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7512E" w14:textId="5097FAA0" w:rsidR="0008166C" w:rsidRDefault="00000000">
      <w:pPr>
        <w:pStyle w:val="Textoindependiente"/>
        <w:spacing w:before="6"/>
        <w:rPr>
          <w:rFonts w:ascii="Times New Roman"/>
          <w:sz w:val="13"/>
        </w:rPr>
      </w:pPr>
      <w:r>
        <w:rPr>
          <w:noProof/>
        </w:rPr>
        <mc:AlternateContent>
          <mc:Choice Requires="wps">
            <w:drawing>
              <wp:anchor distT="0" distB="0" distL="0" distR="0" simplePos="0" relativeHeight="15729664" behindDoc="0" locked="0" layoutInCell="1" allowOverlap="1" wp14:anchorId="3042CE48" wp14:editId="0DF06E9C">
                <wp:simplePos x="0" y="0"/>
                <wp:positionH relativeFrom="page">
                  <wp:posOffset>254000</wp:posOffset>
                </wp:positionH>
                <wp:positionV relativeFrom="page">
                  <wp:posOffset>1397000</wp:posOffset>
                </wp:positionV>
                <wp:extent cx="368300" cy="292925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2929255"/>
                        </a:xfrm>
                        <a:custGeom>
                          <a:avLst/>
                          <a:gdLst/>
                          <a:ahLst/>
                          <a:cxnLst/>
                          <a:rect l="l" t="t" r="r" b="b"/>
                          <a:pathLst>
                            <a:path w="368300" h="2929255">
                              <a:moveTo>
                                <a:pt x="0" y="2929001"/>
                              </a:moveTo>
                              <a:lnTo>
                                <a:pt x="368300" y="2929001"/>
                              </a:lnTo>
                              <a:lnTo>
                                <a:pt x="368300" y="0"/>
                              </a:lnTo>
                              <a:lnTo>
                                <a:pt x="0" y="0"/>
                              </a:lnTo>
                              <a:lnTo>
                                <a:pt x="0" y="2929001"/>
                              </a:lnTo>
                              <a:close/>
                            </a:path>
                          </a:pathLst>
                        </a:custGeom>
                        <a:ln w="6350">
                          <a:solidFill>
                            <a:srgbClr val="808080"/>
                          </a:solidFill>
                          <a:prstDash val="solid"/>
                        </a:ln>
                      </wps:spPr>
                      <wps:bodyPr wrap="square" lIns="0" tIns="0" rIns="0" bIns="0" rtlCol="0">
                        <a:prstTxWarp prst="textNoShape">
                          <a:avLst/>
                        </a:prstTxWarp>
                        <a:noAutofit/>
                      </wps:bodyPr>
                    </wps:wsp>
                  </a:graphicData>
                </a:graphic>
              </wp:anchor>
            </w:drawing>
          </mc:Choice>
          <mc:Fallback>
            <w:pict>
              <v:shape w14:anchorId="2653E574" id="Graphic 5" o:spid="_x0000_s1026" style="position:absolute;margin-left:20pt;margin-top:110pt;width:29pt;height:230.65pt;z-index:15729664;visibility:visible;mso-wrap-style:square;mso-wrap-distance-left:0;mso-wrap-distance-top:0;mso-wrap-distance-right:0;mso-wrap-distance-bottom:0;mso-position-horizontal:absolute;mso-position-horizontal-relative:page;mso-position-vertical:absolute;mso-position-vertical-relative:page;v-text-anchor:top" coordsize="368300,292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" path="m,2929001r368300,l368300,,,,,2929001xe" filled="f" strokecolor="gray" strokeweight=".5pt">
                <v:path arrowok="t"/>
                <w10:wrap anchorx="page" anchory="page"/>
              </v:shape>
            </w:pict>
          </mc:Fallback>
        </mc:AlternateContent>
      </w:r>
      <w:r>
        <w:rPr>
          <w:noProof/>
        </w:rPr>
        <mc:AlternateContent>
          <mc:Choice Requires="wps">
            <w:drawing>
              <wp:anchor distT="0" distB="0" distL="0" distR="0" simplePos="0" relativeHeight="15730176" behindDoc="0" locked="0" layoutInCell="1" allowOverlap="1" wp14:anchorId="5BD010F7" wp14:editId="5827B9B5">
                <wp:simplePos x="0" y="0"/>
                <wp:positionH relativeFrom="page">
                  <wp:posOffset>254000</wp:posOffset>
                </wp:positionH>
                <wp:positionV relativeFrom="page">
                  <wp:posOffset>4389373</wp:posOffset>
                </wp:positionV>
                <wp:extent cx="368300" cy="292925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2929255"/>
                        </a:xfrm>
                        <a:custGeom>
                          <a:avLst/>
                          <a:gdLst/>
                          <a:ahLst/>
                          <a:cxnLst/>
                          <a:rect l="l" t="t" r="r" b="b"/>
                          <a:pathLst>
                            <a:path w="368300" h="2929255">
                              <a:moveTo>
                                <a:pt x="0" y="2929001"/>
                              </a:moveTo>
                              <a:lnTo>
                                <a:pt x="368300" y="2929001"/>
                              </a:lnTo>
                              <a:lnTo>
                                <a:pt x="368300" y="0"/>
                              </a:lnTo>
                              <a:lnTo>
                                <a:pt x="0" y="0"/>
                              </a:lnTo>
                              <a:lnTo>
                                <a:pt x="0" y="2929001"/>
                              </a:lnTo>
                              <a:close/>
                            </a:path>
                          </a:pathLst>
                        </a:custGeom>
                        <a:ln w="6350">
                          <a:solidFill>
                            <a:srgbClr val="808080"/>
                          </a:solidFill>
                          <a:prstDash val="solid"/>
                        </a:ln>
                      </wps:spPr>
                      <wps:bodyPr wrap="square" lIns="0" tIns="0" rIns="0" bIns="0" rtlCol="0">
                        <a:prstTxWarp prst="textNoShape">
                          <a:avLst/>
                        </a:prstTxWarp>
                        <a:noAutofit/>
                      </wps:bodyPr>
                    </wps:wsp>
                  </a:graphicData>
                </a:graphic>
              </wp:anchor>
            </w:drawing>
          </mc:Choice>
          <mc:Fallback>
            <w:pict>
              <v:shape w14:anchorId="31B332B1" id="Graphic 6" o:spid="_x0000_s1026" style="position:absolute;margin-left:20pt;margin-top:345.6pt;width:29pt;height:230.65pt;z-index:15730176;visibility:visible;mso-wrap-style:square;mso-wrap-distance-left:0;mso-wrap-distance-top:0;mso-wrap-distance-right:0;mso-wrap-distance-bottom:0;mso-position-horizontal:absolute;mso-position-horizontal-relative:page;mso-position-vertical:absolute;mso-position-vertical-relative:page;v-text-anchor:top" coordsize="368300,292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" path="m,2929001r368300,l368300,,,,,2929001xe" filled="f" strokecolor="gray" strokeweight=".5pt">
                <v:path arrowok="t"/>
                <w10:wrap anchorx="page" anchory="page"/>
              </v:shape>
            </w:pict>
          </mc:Fallback>
        </mc:AlternateContent>
      </w:r>
      <w:r>
        <w:rPr>
          <w:noProof/>
        </w:rPr>
        <mc:AlternateContent>
          <mc:Choice Requires="wps">
            <w:drawing>
              <wp:anchor distT="0" distB="0" distL="0" distR="0" simplePos="0" relativeHeight="15730688" behindDoc="0" locked="0" layoutInCell="1" allowOverlap="1" wp14:anchorId="070C36C4" wp14:editId="7A9DA0CA">
                <wp:simplePos x="0" y="0"/>
                <wp:positionH relativeFrom="page">
                  <wp:posOffset>6807090</wp:posOffset>
                </wp:positionH>
                <wp:positionV relativeFrom="page">
                  <wp:posOffset>2818730</wp:posOffset>
                </wp:positionV>
                <wp:extent cx="419734" cy="318706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E04E80B"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469B2D"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type w14:anchorId="070C36C4" id="_x0000_t202" coordsize="21600,21600" o:spt="202" path="m,l,21600r21600,l21600,xe">
                <v:stroke joinstyle="miter"/>
                <v:path gradientshapeok="t" o:connecttype="rect"/>
              </v:shapetype>
              <v:shape id="Textbox 7" o:spid="_x0000_s1026" type="#_x0000_t202" style="position:absolute;margin-left:536pt;margin-top:221.95pt;width:33.05pt;height:250.95pt;z-index:157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" filled="f" stroked="f">
                <v:textbox style="layout-flow:vertical;mso-layout-flow-alt:bottom-to-top" inset="0,0,0,0">
                  <w:txbxContent>
                    <w:p w14:paraId="0E04E80B"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469B2D"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p>
    <w:p w14:paraId="17624973" w14:textId="77777777" w:rsidR="0008166C" w:rsidRDefault="00000000">
      <w:pPr>
        <w:pStyle w:val="Textoindependiente"/>
        <w:ind w:left="7235"/>
        <w:rPr>
          <w:rFonts w:ascii="Times New Roman"/>
        </w:rPr>
      </w:pPr>
      <w:r>
        <w:rPr>
          <w:rFonts w:ascii="Times New Roman"/>
          <w:noProof/>
        </w:rPr>
        <mc:AlternateContent>
          <mc:Choice Requires="wps">
            <w:drawing>
              <wp:inline distT="0" distB="0" distL="0" distR="0" wp14:anchorId="7986F3C0" wp14:editId="49420875">
                <wp:extent cx="1230630" cy="741680"/>
                <wp:effectExtent l="9525" t="0" r="0" b="10795"/>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0630" cy="741680"/>
                        </a:xfrm>
                        <a:prstGeom prst="rect">
                          <a:avLst/>
                        </a:prstGeom>
                        <a:solidFill>
                          <a:srgbClr val="F3F3F3"/>
                        </a:solidFill>
                        <a:ln w="9525">
                          <a:solidFill>
                            <a:srgbClr val="CCCCCC"/>
                          </a:solidFill>
                          <a:prstDash val="solid"/>
                        </a:ln>
                      </wps:spPr>
                      <wps:txbx>
                        <w:txbxContent>
                          <w:p w14:paraId="11C7929C" w14:textId="77777777" w:rsidR="0008166C" w:rsidRDefault="00000000">
                            <w:pPr>
                              <w:spacing w:before="367"/>
                              <w:ind w:left="480"/>
                              <w:rPr>
                                <w:color w:val="000000"/>
                                <w:sz w:val="36"/>
                              </w:rPr>
                            </w:pPr>
                            <w:r>
                              <w:rPr>
                                <w:color w:val="000000"/>
                                <w:spacing w:val="-4"/>
                                <w:sz w:val="36"/>
                              </w:rPr>
                              <w:t>ACTA</w:t>
                            </w:r>
                          </w:p>
                        </w:txbxContent>
                      </wps:txbx>
                      <wps:bodyPr wrap="square" lIns="0" tIns="0" rIns="0" bIns="0" rtlCol="0">
                        <a:noAutofit/>
                      </wps:bodyPr>
                    </wps:wsp>
                  </a:graphicData>
                </a:graphic>
              </wp:inline>
            </w:drawing>
          </mc:Choice>
          <mc:Fallback>
            <w:pict>
              <v:shape w14:anchorId="7986F3C0" id="Textbox 9" o:spid="_x0000_s1027" type="#_x0000_t202" style="width:96.9pt;height:5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" fillcolor="#f3f3f3" strokecolor="#ccc">
                <v:path arrowok="t"/>
                <v:textbox inset="0,0,0,0">
                  <w:txbxContent>
                    <w:p w14:paraId="11C7929C" w14:textId="77777777" w:rsidR="0008166C" w:rsidRDefault="00000000">
                      <w:pPr>
                        <w:spacing w:before="367"/>
                        <w:ind w:left="480"/>
                        <w:rPr>
                          <w:color w:val="000000"/>
                          <w:sz w:val="36"/>
                        </w:rPr>
                      </w:pPr>
                      <w:r>
                        <w:rPr>
                          <w:color w:val="000000"/>
                          <w:spacing w:val="-4"/>
                          <w:sz w:val="36"/>
                        </w:rPr>
                        <w:t>ACTA</w:t>
                      </w:r>
                    </w:p>
                  </w:txbxContent>
                </v:textbox>
                <w10:anchorlock/>
              </v:shape>
            </w:pict>
          </mc:Fallback>
        </mc:AlternateContent>
      </w:r>
    </w:p>
    <w:p w14:paraId="30A87E72" w14:textId="77777777" w:rsidR="0008166C" w:rsidRDefault="0008166C">
      <w:pPr>
        <w:pStyle w:val="Textoindependiente"/>
        <w:spacing w:before="99"/>
        <w:rPr>
          <w:rFonts w:ascii="Times New Roman"/>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252"/>
        <w:gridCol w:w="5811"/>
      </w:tblGrid>
      <w:tr w:rsidR="0008166C" w14:paraId="0267E473" w14:textId="77777777">
        <w:trPr>
          <w:trHeight w:val="404"/>
        </w:trPr>
        <w:tc>
          <w:tcPr>
            <w:tcW w:w="3252" w:type="dxa"/>
            <w:tcBorders>
              <w:left w:val="single" w:sz="4" w:space="0" w:color="CCCCCC"/>
              <w:bottom w:val="single" w:sz="8" w:space="0" w:color="CCCCCC"/>
            </w:tcBorders>
            <w:shd w:val="clear" w:color="auto" w:fill="F3F3F3"/>
          </w:tcPr>
          <w:p w14:paraId="4B07A1B2" w14:textId="77777777" w:rsidR="0008166C" w:rsidRDefault="00000000" w:rsidP="00F261C0">
            <w:pPr>
              <w:pStyle w:val="TableParagraph"/>
              <w:spacing w:before="83"/>
              <w:ind w:left="62"/>
              <w:jc w:val="center"/>
              <w:rPr>
                <w:b/>
                <w:sz w:val="20"/>
              </w:rPr>
            </w:pPr>
            <w:r>
              <w:rPr>
                <w:b/>
                <w:sz w:val="20"/>
              </w:rPr>
              <w:t>Expediente</w:t>
            </w:r>
            <w:r>
              <w:rPr>
                <w:b/>
                <w:spacing w:val="-9"/>
                <w:sz w:val="20"/>
              </w:rPr>
              <w:t xml:space="preserve"> </w:t>
            </w:r>
            <w:proofErr w:type="spellStart"/>
            <w:r>
              <w:rPr>
                <w:b/>
                <w:spacing w:val="-5"/>
                <w:sz w:val="20"/>
              </w:rPr>
              <w:t>nº</w:t>
            </w:r>
            <w:proofErr w:type="spellEnd"/>
          </w:p>
        </w:tc>
        <w:tc>
          <w:tcPr>
            <w:tcW w:w="5811" w:type="dxa"/>
            <w:tcBorders>
              <w:bottom w:val="single" w:sz="8" w:space="0" w:color="CCCCCC"/>
              <w:right w:val="single" w:sz="4" w:space="0" w:color="CCCCCC"/>
            </w:tcBorders>
            <w:shd w:val="clear" w:color="auto" w:fill="F3F3F3"/>
          </w:tcPr>
          <w:p w14:paraId="7ED31209" w14:textId="77777777" w:rsidR="0008166C" w:rsidRDefault="00000000" w:rsidP="00F261C0">
            <w:pPr>
              <w:pStyle w:val="TableParagraph"/>
              <w:spacing w:before="83"/>
              <w:ind w:left="63"/>
              <w:jc w:val="center"/>
              <w:rPr>
                <w:b/>
                <w:sz w:val="20"/>
              </w:rPr>
            </w:pPr>
            <w:r>
              <w:rPr>
                <w:b/>
                <w:sz w:val="20"/>
              </w:rPr>
              <w:t xml:space="preserve">Órgano </w:t>
            </w:r>
            <w:r>
              <w:rPr>
                <w:b/>
                <w:spacing w:val="-2"/>
                <w:sz w:val="20"/>
              </w:rPr>
              <w:t>Colegiado</w:t>
            </w:r>
          </w:p>
        </w:tc>
      </w:tr>
      <w:tr w:rsidR="0008166C" w14:paraId="5F865E9A" w14:textId="77777777">
        <w:trPr>
          <w:trHeight w:val="387"/>
        </w:trPr>
        <w:tc>
          <w:tcPr>
            <w:tcW w:w="3252" w:type="dxa"/>
            <w:tcBorders>
              <w:top w:val="single" w:sz="8" w:space="0" w:color="CCCCCC"/>
              <w:left w:val="single" w:sz="4" w:space="0" w:color="CCCCCC"/>
              <w:bottom w:val="single" w:sz="8" w:space="0" w:color="CCCCCC"/>
            </w:tcBorders>
          </w:tcPr>
          <w:p w14:paraId="66B3C8F2" w14:textId="77777777" w:rsidR="0008166C" w:rsidRDefault="00000000" w:rsidP="00F261C0">
            <w:pPr>
              <w:pStyle w:val="TableParagraph"/>
              <w:ind w:left="62"/>
              <w:jc w:val="center"/>
              <w:rPr>
                <w:sz w:val="20"/>
              </w:rPr>
            </w:pPr>
            <w:r>
              <w:rPr>
                <w:spacing w:val="-2"/>
                <w:sz w:val="20"/>
              </w:rPr>
              <w:t>JGL/2024/56</w:t>
            </w:r>
          </w:p>
        </w:tc>
        <w:tc>
          <w:tcPr>
            <w:tcW w:w="5811" w:type="dxa"/>
            <w:tcBorders>
              <w:top w:val="single" w:sz="8" w:space="0" w:color="CCCCCC"/>
              <w:bottom w:val="single" w:sz="8" w:space="0" w:color="CCCCCC"/>
              <w:right w:val="single" w:sz="4" w:space="0" w:color="CCCCCC"/>
            </w:tcBorders>
          </w:tcPr>
          <w:p w14:paraId="1A30DC76" w14:textId="77777777" w:rsidR="0008166C" w:rsidRDefault="00000000" w:rsidP="00F261C0">
            <w:pPr>
              <w:pStyle w:val="TableParagraph"/>
              <w:ind w:left="63"/>
              <w:jc w:val="center"/>
              <w:rPr>
                <w:sz w:val="20"/>
              </w:rPr>
            </w:pPr>
            <w:r>
              <w:rPr>
                <w:sz w:val="20"/>
              </w:rPr>
              <w:t>La</w:t>
            </w:r>
            <w:r>
              <w:rPr>
                <w:spacing w:val="-4"/>
                <w:sz w:val="20"/>
              </w:rPr>
              <w:t xml:space="preserve"> </w:t>
            </w:r>
            <w:r>
              <w:rPr>
                <w:sz w:val="20"/>
              </w:rPr>
              <w:t>Junta</w:t>
            </w:r>
            <w:r>
              <w:rPr>
                <w:spacing w:val="-3"/>
                <w:sz w:val="20"/>
              </w:rPr>
              <w:t xml:space="preserve"> </w:t>
            </w:r>
            <w:r>
              <w:rPr>
                <w:sz w:val="20"/>
              </w:rPr>
              <w:t>de</w:t>
            </w:r>
            <w:r>
              <w:rPr>
                <w:spacing w:val="-3"/>
                <w:sz w:val="20"/>
              </w:rPr>
              <w:t xml:space="preserve"> </w:t>
            </w:r>
            <w:r>
              <w:rPr>
                <w:sz w:val="20"/>
              </w:rPr>
              <w:t>Gobierno</w:t>
            </w:r>
            <w:r>
              <w:rPr>
                <w:spacing w:val="-3"/>
                <w:sz w:val="20"/>
              </w:rPr>
              <w:t xml:space="preserve"> </w:t>
            </w:r>
            <w:r>
              <w:rPr>
                <w:spacing w:val="-2"/>
                <w:sz w:val="20"/>
              </w:rPr>
              <w:t>Local</w:t>
            </w:r>
          </w:p>
        </w:tc>
      </w:tr>
    </w:tbl>
    <w:p w14:paraId="40E81B94" w14:textId="77777777" w:rsidR="0008166C" w:rsidRDefault="00000000">
      <w:pPr>
        <w:pStyle w:val="Textoindependiente"/>
        <w:spacing w:before="89"/>
        <w:rPr>
          <w:rFonts w:ascii="Times New Roman"/>
        </w:rPr>
      </w:pPr>
      <w:r>
        <w:rPr>
          <w:noProof/>
        </w:rPr>
        <mc:AlternateContent>
          <mc:Choice Requires="wpg">
            <w:drawing>
              <wp:anchor distT="0" distB="0" distL="0" distR="0" simplePos="0" relativeHeight="487588352" behindDoc="1" locked="0" layoutInCell="1" allowOverlap="1" wp14:anchorId="054B4627" wp14:editId="33CEEAE2">
                <wp:simplePos x="0" y="0"/>
                <wp:positionH relativeFrom="page">
                  <wp:posOffset>900112</wp:posOffset>
                </wp:positionH>
                <wp:positionV relativeFrom="paragraph">
                  <wp:posOffset>218281</wp:posOffset>
                </wp:positionV>
                <wp:extent cx="5760085" cy="276860"/>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1" name="Graphic 11"/>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12" name="Graphic 12"/>
                        <wps:cNvSpPr/>
                        <wps:spPr>
                          <a:xfrm>
                            <a:off x="-12" y="0"/>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9537"/>
                                </a:lnTo>
                                <a:lnTo>
                                  <a:pt x="4127" y="8890"/>
                                </a:lnTo>
                                <a:lnTo>
                                  <a:pt x="5755640" y="8890"/>
                                </a:lnTo>
                                <a:lnTo>
                                  <a:pt x="5755005" y="9525"/>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3" name="Textbox 13"/>
                        <wps:cNvSpPr txBox="1"/>
                        <wps:spPr>
                          <a:xfrm>
                            <a:off x="4762" y="8889"/>
                            <a:ext cx="5750560" cy="258445"/>
                          </a:xfrm>
                          <a:prstGeom prst="rect">
                            <a:avLst/>
                          </a:prstGeom>
                        </wps:spPr>
                        <wps:txbx>
                          <w:txbxContent>
                            <w:p w14:paraId="0EB5318E" w14:textId="77777777" w:rsidR="0008166C" w:rsidRDefault="00000000">
                              <w:pPr>
                                <w:spacing w:before="83"/>
                                <w:ind w:left="60"/>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wps:txbx>
                        <wps:bodyPr wrap="square" lIns="0" tIns="0" rIns="0" bIns="0" rtlCol="0">
                          <a:noAutofit/>
                        </wps:bodyPr>
                      </wps:wsp>
                    </wpg:wgp>
                  </a:graphicData>
                </a:graphic>
              </wp:anchor>
            </w:drawing>
          </mc:Choice>
          <mc:Fallback>
            <w:pict>
              <v:group w14:anchorId="054B4627" id="Group 10" o:spid="_x0000_s1028" style="position:absolute;margin-left:70.85pt;margin-top:17.2pt;width:453.55pt;height:21.8pt;z-index:-15728128;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">
                <v:shape id="Graphic 11" o:spid="_x0000_s1029"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" path="m5750242,l,,,257644r5750242,l5750242,xe" fillcolor="#f3f3f3" stroked="f">
                  <v:path arrowok="t"/>
                </v:shape>
                <v:shape id="Graphic 12" o:spid="_x0000_s1030"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" path="m5759780,r-330,l5759450,5080r-1905,1905l5757545,5080r1905,l5759450,,2235,r,5080l2235,6997,317,5080r1918,l2235,,12,r,4775l12,5080r,266852l,276707r5759767,l5759767,271945r-4762,-4763l4775,267182r,-257645l4127,8890r5751513,l5755005,9525r,257644l5759767,271932r,-266852l5759780,xe" fillcolor="#ccc" stroked="f">
                  <v:path arrowok="t"/>
                </v:shape>
                <v:shape id="Textbox 13" o:spid="_x0000_s1031"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0EB5318E" w14:textId="77777777" w:rsidR="0008166C" w:rsidRDefault="00000000">
                        <w:pPr>
                          <w:spacing w:before="83"/>
                          <w:ind w:left="60"/>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v:textbox>
                </v:shape>
                <w10:wrap type="topAndBottom" anchorx="page"/>
              </v:group>
            </w:pict>
          </mc:Fallback>
        </mc:AlternateContent>
      </w:r>
    </w:p>
    <w:p w14:paraId="2376CA3E" w14:textId="77777777" w:rsidR="0008166C" w:rsidRDefault="0008166C">
      <w:pPr>
        <w:pStyle w:val="Textoindependiente"/>
        <w:spacing w:before="146"/>
        <w:rPr>
          <w:rFonts w:ascii="Times New Roman"/>
        </w:rPr>
      </w:pPr>
    </w:p>
    <w:p w14:paraId="1F397F52" w14:textId="77777777" w:rsidR="0008166C" w:rsidRDefault="00000000">
      <w:pPr>
        <w:pStyle w:val="Ttulo3"/>
      </w:pPr>
      <w:r>
        <w:t xml:space="preserve">Tipo </w:t>
      </w:r>
      <w:r>
        <w:rPr>
          <w:spacing w:val="-2"/>
        </w:rPr>
        <w:t>Convocatoria:</w:t>
      </w:r>
    </w:p>
    <w:p w14:paraId="7BD63B9C" w14:textId="0C39162C" w:rsidR="0008166C" w:rsidRDefault="00000000">
      <w:pPr>
        <w:pStyle w:val="Textoindependiente"/>
        <w:spacing w:before="54"/>
        <w:ind w:left="117"/>
      </w:pPr>
      <w:r>
        <w:rPr>
          <w:spacing w:val="-2"/>
        </w:rPr>
        <w:t>Ordinaria</w:t>
      </w:r>
      <w:r w:rsidR="00F261C0">
        <w:rPr>
          <w:spacing w:val="-2"/>
        </w:rPr>
        <w:t>.</w:t>
      </w:r>
    </w:p>
    <w:p w14:paraId="64B9D32B" w14:textId="77777777" w:rsidR="0008166C" w:rsidRDefault="0008166C">
      <w:pPr>
        <w:pStyle w:val="Textoindependiente"/>
        <w:spacing w:before="61"/>
      </w:pPr>
    </w:p>
    <w:p w14:paraId="47E7106E" w14:textId="77777777" w:rsidR="0008166C" w:rsidRDefault="00000000">
      <w:pPr>
        <w:pStyle w:val="Ttulo3"/>
      </w:pPr>
      <w:r>
        <w:rPr>
          <w:spacing w:val="-2"/>
        </w:rPr>
        <w:t>Fecha:</w:t>
      </w:r>
    </w:p>
    <w:p w14:paraId="066E36D0" w14:textId="05145AB3" w:rsidR="0008166C" w:rsidRDefault="00000000">
      <w:pPr>
        <w:pStyle w:val="Textoindependiente"/>
        <w:spacing w:before="54"/>
        <w:ind w:left="117"/>
      </w:pPr>
      <w:r>
        <w:t>13</w:t>
      </w:r>
      <w:r>
        <w:rPr>
          <w:spacing w:val="-3"/>
        </w:rPr>
        <w:t xml:space="preserve"> </w:t>
      </w:r>
      <w:r>
        <w:t>de</w:t>
      </w:r>
      <w:r>
        <w:rPr>
          <w:spacing w:val="-3"/>
        </w:rPr>
        <w:t xml:space="preserve"> </w:t>
      </w:r>
      <w:r>
        <w:t>diciembre</w:t>
      </w:r>
      <w:r>
        <w:rPr>
          <w:spacing w:val="-3"/>
        </w:rPr>
        <w:t xml:space="preserve"> </w:t>
      </w:r>
      <w:r>
        <w:t>de</w:t>
      </w:r>
      <w:r>
        <w:rPr>
          <w:spacing w:val="-2"/>
        </w:rPr>
        <w:t xml:space="preserve"> </w:t>
      </w:r>
      <w:r>
        <w:rPr>
          <w:spacing w:val="-4"/>
        </w:rPr>
        <w:t>2024</w:t>
      </w:r>
      <w:r w:rsidR="00F261C0">
        <w:rPr>
          <w:spacing w:val="-4"/>
        </w:rPr>
        <w:t>.</w:t>
      </w:r>
    </w:p>
    <w:p w14:paraId="4D397DC9" w14:textId="77777777" w:rsidR="0008166C" w:rsidRDefault="0008166C">
      <w:pPr>
        <w:pStyle w:val="Textoindependiente"/>
        <w:spacing w:before="61"/>
      </w:pPr>
    </w:p>
    <w:p w14:paraId="319B7903" w14:textId="77777777" w:rsidR="0008166C" w:rsidRDefault="00000000">
      <w:pPr>
        <w:pStyle w:val="Ttulo3"/>
      </w:pPr>
      <w:r>
        <w:rPr>
          <w:spacing w:val="-2"/>
        </w:rPr>
        <w:t>Duración:</w:t>
      </w:r>
    </w:p>
    <w:p w14:paraId="347E3EA2" w14:textId="444C1769" w:rsidR="0008166C" w:rsidRDefault="00000000">
      <w:pPr>
        <w:pStyle w:val="Textoindependiente"/>
        <w:spacing w:before="54"/>
        <w:ind w:left="117"/>
      </w:pPr>
      <w:r>
        <w:t>Desde</w:t>
      </w:r>
      <w:r>
        <w:rPr>
          <w:spacing w:val="-5"/>
        </w:rPr>
        <w:t xml:space="preserve"> </w:t>
      </w:r>
      <w:r>
        <w:t>las</w:t>
      </w:r>
      <w:r>
        <w:rPr>
          <w:spacing w:val="-2"/>
        </w:rPr>
        <w:t xml:space="preserve"> </w:t>
      </w:r>
      <w:r>
        <w:t>13:00</w:t>
      </w:r>
      <w:r w:rsidR="00F261C0">
        <w:t xml:space="preserve"> h.</w:t>
      </w:r>
      <w:r>
        <w:rPr>
          <w:spacing w:val="-3"/>
        </w:rPr>
        <w:t xml:space="preserve"> </w:t>
      </w:r>
      <w:r>
        <w:t>hasta</w:t>
      </w:r>
      <w:r>
        <w:rPr>
          <w:spacing w:val="-2"/>
        </w:rPr>
        <w:t xml:space="preserve"> </w:t>
      </w:r>
      <w:r>
        <w:t>las</w:t>
      </w:r>
      <w:r>
        <w:rPr>
          <w:spacing w:val="-2"/>
        </w:rPr>
        <w:t xml:space="preserve"> 13:20</w:t>
      </w:r>
      <w:r w:rsidR="00F261C0">
        <w:rPr>
          <w:spacing w:val="-2"/>
        </w:rPr>
        <w:t xml:space="preserve"> h.</w:t>
      </w:r>
    </w:p>
    <w:p w14:paraId="6A359ED2" w14:textId="77777777" w:rsidR="0008166C" w:rsidRDefault="0008166C">
      <w:pPr>
        <w:pStyle w:val="Textoindependiente"/>
        <w:spacing w:before="60"/>
      </w:pPr>
    </w:p>
    <w:p w14:paraId="261AD38E" w14:textId="77777777" w:rsidR="0008166C" w:rsidRDefault="00000000">
      <w:pPr>
        <w:pStyle w:val="Ttulo3"/>
        <w:spacing w:before="1"/>
      </w:pPr>
      <w:r>
        <w:rPr>
          <w:spacing w:val="-2"/>
        </w:rPr>
        <w:t>Lugar:</w:t>
      </w:r>
    </w:p>
    <w:p w14:paraId="6E32AC53" w14:textId="362AFBB3" w:rsidR="0008166C" w:rsidRDefault="00000000">
      <w:pPr>
        <w:pStyle w:val="Textoindependiente"/>
        <w:spacing w:before="54"/>
        <w:ind w:left="117"/>
      </w:pPr>
      <w:r>
        <w:rPr>
          <w:spacing w:val="-2"/>
        </w:rPr>
        <w:t>Telemática</w:t>
      </w:r>
      <w:r w:rsidR="00F261C0">
        <w:rPr>
          <w:spacing w:val="-2"/>
        </w:rPr>
        <w:t>.</w:t>
      </w:r>
    </w:p>
    <w:p w14:paraId="2909DFC5" w14:textId="77777777" w:rsidR="0008166C" w:rsidRDefault="0008166C">
      <w:pPr>
        <w:pStyle w:val="Textoindependiente"/>
        <w:spacing w:before="60"/>
      </w:pPr>
    </w:p>
    <w:p w14:paraId="7ADA4687" w14:textId="77777777" w:rsidR="0008166C" w:rsidRDefault="00000000">
      <w:pPr>
        <w:pStyle w:val="Ttulo3"/>
      </w:pPr>
      <w:r>
        <w:t>Presidida</w:t>
      </w:r>
      <w:r>
        <w:rPr>
          <w:spacing w:val="-8"/>
        </w:rPr>
        <w:t xml:space="preserve"> </w:t>
      </w:r>
      <w:r>
        <w:rPr>
          <w:spacing w:val="-4"/>
        </w:rPr>
        <w:t>por:</w:t>
      </w:r>
    </w:p>
    <w:p w14:paraId="22D0B190" w14:textId="2A06D2BA" w:rsidR="0008166C" w:rsidRDefault="00000000">
      <w:pPr>
        <w:pStyle w:val="Textoindependiente"/>
        <w:spacing w:before="55"/>
        <w:ind w:left="117"/>
      </w:pPr>
      <w:r>
        <w:t>José</w:t>
      </w:r>
      <w:r>
        <w:rPr>
          <w:spacing w:val="-5"/>
        </w:rPr>
        <w:t xml:space="preserve"> </w:t>
      </w:r>
      <w:r>
        <w:t>Cabrera</w:t>
      </w:r>
      <w:r>
        <w:rPr>
          <w:spacing w:val="-4"/>
        </w:rPr>
        <w:t xml:space="preserve"> </w:t>
      </w:r>
      <w:r>
        <w:rPr>
          <w:spacing w:val="-2"/>
        </w:rPr>
        <w:t>Fernández</w:t>
      </w:r>
      <w:r w:rsidR="00F261C0">
        <w:rPr>
          <w:spacing w:val="-2"/>
        </w:rPr>
        <w:t>.</w:t>
      </w:r>
    </w:p>
    <w:p w14:paraId="3B38B95B" w14:textId="77777777" w:rsidR="0008166C" w:rsidRDefault="0008166C">
      <w:pPr>
        <w:pStyle w:val="Textoindependiente"/>
        <w:spacing w:before="60"/>
      </w:pPr>
    </w:p>
    <w:p w14:paraId="0A2B9BF2" w14:textId="77777777" w:rsidR="0008166C" w:rsidRDefault="00000000">
      <w:pPr>
        <w:pStyle w:val="Ttulo3"/>
      </w:pPr>
      <w:r>
        <w:rPr>
          <w:spacing w:val="-2"/>
        </w:rPr>
        <w:t>Secretario:</w:t>
      </w:r>
    </w:p>
    <w:p w14:paraId="460A5C1E" w14:textId="62CEF519" w:rsidR="0008166C" w:rsidRDefault="00000000">
      <w:pPr>
        <w:pStyle w:val="Textoindependiente"/>
        <w:spacing w:before="54"/>
        <w:ind w:left="117"/>
      </w:pPr>
      <w:r>
        <w:t xml:space="preserve">ANTONIO DIAZ </w:t>
      </w:r>
      <w:r>
        <w:rPr>
          <w:spacing w:val="-2"/>
        </w:rPr>
        <w:t>CALVO</w:t>
      </w:r>
      <w:r w:rsidR="00F261C0">
        <w:rPr>
          <w:spacing w:val="-2"/>
        </w:rPr>
        <w:t>.</w:t>
      </w:r>
    </w:p>
    <w:p w14:paraId="167CD680" w14:textId="77777777" w:rsidR="0008166C" w:rsidRDefault="0008166C">
      <w:pPr>
        <w:pStyle w:val="Textoindependiente"/>
        <w:spacing w:before="28" w:after="1"/>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156"/>
        <w:gridCol w:w="4741"/>
        <w:gridCol w:w="1166"/>
      </w:tblGrid>
      <w:tr w:rsidR="0008166C" w14:paraId="2C3D965B" w14:textId="77777777">
        <w:trPr>
          <w:trHeight w:val="406"/>
        </w:trPr>
        <w:tc>
          <w:tcPr>
            <w:tcW w:w="9063" w:type="dxa"/>
            <w:gridSpan w:val="3"/>
            <w:tcBorders>
              <w:left w:val="single" w:sz="4" w:space="0" w:color="CCCCCC"/>
              <w:right w:val="single" w:sz="4" w:space="0" w:color="CCCCCC"/>
            </w:tcBorders>
            <w:shd w:val="clear" w:color="auto" w:fill="F3F3F3"/>
          </w:tcPr>
          <w:p w14:paraId="4E3D99AE" w14:textId="77777777" w:rsidR="0008166C" w:rsidRDefault="00000000">
            <w:pPr>
              <w:pStyle w:val="TableParagraph"/>
              <w:spacing w:before="83"/>
              <w:ind w:left="62"/>
              <w:rPr>
                <w:b/>
                <w:sz w:val="20"/>
              </w:rPr>
            </w:pPr>
            <w:r>
              <w:rPr>
                <w:b/>
                <w:sz w:val="20"/>
              </w:rPr>
              <w:t>ASISTENCIA</w:t>
            </w:r>
            <w:r>
              <w:rPr>
                <w:b/>
                <w:spacing w:val="-4"/>
                <w:sz w:val="20"/>
              </w:rPr>
              <w:t xml:space="preserve"> </w:t>
            </w:r>
            <w:r>
              <w:rPr>
                <w:b/>
                <w:sz w:val="20"/>
              </w:rPr>
              <w:t>A</w:t>
            </w:r>
            <w:r>
              <w:rPr>
                <w:b/>
                <w:spacing w:val="-3"/>
                <w:sz w:val="20"/>
              </w:rPr>
              <w:t xml:space="preserve"> </w:t>
            </w:r>
            <w:r>
              <w:rPr>
                <w:b/>
                <w:sz w:val="20"/>
              </w:rPr>
              <w:t>LA</w:t>
            </w:r>
            <w:r>
              <w:rPr>
                <w:b/>
                <w:spacing w:val="-3"/>
                <w:sz w:val="20"/>
              </w:rPr>
              <w:t xml:space="preserve"> </w:t>
            </w:r>
            <w:r>
              <w:rPr>
                <w:b/>
                <w:spacing w:val="-2"/>
                <w:sz w:val="20"/>
              </w:rPr>
              <w:t>SESIÓN</w:t>
            </w:r>
          </w:p>
        </w:tc>
      </w:tr>
      <w:tr w:rsidR="0008166C" w14:paraId="0242B351" w14:textId="77777777">
        <w:trPr>
          <w:trHeight w:val="403"/>
        </w:trPr>
        <w:tc>
          <w:tcPr>
            <w:tcW w:w="3156" w:type="dxa"/>
            <w:tcBorders>
              <w:left w:val="single" w:sz="4" w:space="0" w:color="CCCCCC"/>
              <w:bottom w:val="single" w:sz="8" w:space="0" w:color="CCCCCC"/>
            </w:tcBorders>
          </w:tcPr>
          <w:p w14:paraId="51BDFB59" w14:textId="77777777" w:rsidR="0008166C" w:rsidRDefault="00000000">
            <w:pPr>
              <w:pStyle w:val="TableParagraph"/>
              <w:spacing w:before="82"/>
              <w:ind w:left="62"/>
              <w:rPr>
                <w:b/>
                <w:sz w:val="20"/>
              </w:rPr>
            </w:pPr>
            <w:proofErr w:type="spellStart"/>
            <w:r>
              <w:rPr>
                <w:b/>
                <w:sz w:val="20"/>
              </w:rPr>
              <w:t>Nº</w:t>
            </w:r>
            <w:proofErr w:type="spellEnd"/>
            <w:r>
              <w:rPr>
                <w:b/>
                <w:spacing w:val="-1"/>
                <w:sz w:val="20"/>
              </w:rPr>
              <w:t xml:space="preserve"> </w:t>
            </w:r>
            <w:r>
              <w:rPr>
                <w:b/>
                <w:sz w:val="20"/>
              </w:rPr>
              <w:t>de</w:t>
            </w:r>
            <w:r>
              <w:rPr>
                <w:b/>
                <w:spacing w:val="-1"/>
                <w:sz w:val="20"/>
              </w:rPr>
              <w:t xml:space="preserve"> </w:t>
            </w:r>
            <w:r>
              <w:rPr>
                <w:b/>
                <w:spacing w:val="-2"/>
                <w:sz w:val="20"/>
              </w:rPr>
              <w:t>identificación</w:t>
            </w:r>
          </w:p>
        </w:tc>
        <w:tc>
          <w:tcPr>
            <w:tcW w:w="4741" w:type="dxa"/>
          </w:tcPr>
          <w:p w14:paraId="00605A74" w14:textId="77777777" w:rsidR="0008166C" w:rsidRDefault="00000000">
            <w:pPr>
              <w:pStyle w:val="TableParagraph"/>
              <w:spacing w:before="82"/>
              <w:ind w:left="63"/>
              <w:rPr>
                <w:b/>
                <w:sz w:val="20"/>
              </w:rPr>
            </w:pPr>
            <w:r>
              <w:rPr>
                <w:b/>
                <w:sz w:val="20"/>
              </w:rPr>
              <w:t>Nombre</w:t>
            </w:r>
            <w:r>
              <w:rPr>
                <w:b/>
                <w:spacing w:val="-3"/>
                <w:sz w:val="20"/>
              </w:rPr>
              <w:t xml:space="preserve"> </w:t>
            </w:r>
            <w:r>
              <w:rPr>
                <w:b/>
                <w:sz w:val="20"/>
              </w:rPr>
              <w:t>y</w:t>
            </w:r>
            <w:r>
              <w:rPr>
                <w:b/>
                <w:spacing w:val="-2"/>
                <w:sz w:val="20"/>
              </w:rPr>
              <w:t xml:space="preserve"> Apellidos</w:t>
            </w:r>
          </w:p>
        </w:tc>
        <w:tc>
          <w:tcPr>
            <w:tcW w:w="1166" w:type="dxa"/>
            <w:tcBorders>
              <w:bottom w:val="single" w:sz="8" w:space="0" w:color="CCCCCC"/>
              <w:right w:val="single" w:sz="4" w:space="0" w:color="CCCCCC"/>
            </w:tcBorders>
          </w:tcPr>
          <w:p w14:paraId="0B7AD4CF" w14:textId="77777777" w:rsidR="0008166C" w:rsidRDefault="00000000">
            <w:pPr>
              <w:pStyle w:val="TableParagraph"/>
              <w:spacing w:before="82"/>
              <w:ind w:left="63"/>
              <w:rPr>
                <w:b/>
                <w:sz w:val="20"/>
              </w:rPr>
            </w:pPr>
            <w:r>
              <w:rPr>
                <w:b/>
                <w:spacing w:val="-2"/>
                <w:sz w:val="20"/>
              </w:rPr>
              <w:t>Asiste</w:t>
            </w:r>
          </w:p>
        </w:tc>
      </w:tr>
      <w:tr w:rsidR="0008166C" w14:paraId="66963AFF" w14:textId="77777777">
        <w:trPr>
          <w:trHeight w:val="386"/>
        </w:trPr>
        <w:tc>
          <w:tcPr>
            <w:tcW w:w="3156" w:type="dxa"/>
            <w:tcBorders>
              <w:top w:val="single" w:sz="8" w:space="0" w:color="CCCCCC"/>
              <w:left w:val="single" w:sz="4" w:space="0" w:color="CCCCCC"/>
              <w:bottom w:val="single" w:sz="8" w:space="0" w:color="CCCCCC"/>
            </w:tcBorders>
          </w:tcPr>
          <w:p w14:paraId="53E5C910" w14:textId="39D0F3CE" w:rsidR="0008166C" w:rsidRDefault="00F261C0">
            <w:pPr>
              <w:pStyle w:val="TableParagraph"/>
              <w:ind w:left="62"/>
              <w:rPr>
                <w:sz w:val="20"/>
              </w:rPr>
            </w:pPr>
            <w:r>
              <w:rPr>
                <w:spacing w:val="-2"/>
                <w:sz w:val="20"/>
              </w:rPr>
              <w:t>***1380**</w:t>
            </w:r>
          </w:p>
        </w:tc>
        <w:tc>
          <w:tcPr>
            <w:tcW w:w="4741" w:type="dxa"/>
          </w:tcPr>
          <w:p w14:paraId="315F4090" w14:textId="77777777" w:rsidR="0008166C" w:rsidRDefault="00000000">
            <w:pPr>
              <w:pStyle w:val="TableParagraph"/>
              <w:ind w:left="63"/>
              <w:rPr>
                <w:sz w:val="20"/>
              </w:rPr>
            </w:pPr>
            <w:r>
              <w:rPr>
                <w:sz w:val="20"/>
              </w:rPr>
              <w:t>David</w:t>
            </w:r>
            <w:r>
              <w:rPr>
                <w:spacing w:val="-2"/>
                <w:sz w:val="20"/>
              </w:rPr>
              <w:t xml:space="preserve"> </w:t>
            </w:r>
            <w:r>
              <w:rPr>
                <w:sz w:val="20"/>
              </w:rPr>
              <w:t>Santos</w:t>
            </w:r>
            <w:r>
              <w:rPr>
                <w:spacing w:val="-2"/>
                <w:sz w:val="20"/>
              </w:rPr>
              <w:t xml:space="preserve"> Baeza</w:t>
            </w:r>
          </w:p>
        </w:tc>
        <w:tc>
          <w:tcPr>
            <w:tcW w:w="1166" w:type="dxa"/>
            <w:tcBorders>
              <w:top w:val="single" w:sz="8" w:space="0" w:color="CCCCCC"/>
              <w:bottom w:val="single" w:sz="8" w:space="0" w:color="CCCCCC"/>
              <w:right w:val="single" w:sz="4" w:space="0" w:color="CCCCCC"/>
            </w:tcBorders>
          </w:tcPr>
          <w:p w14:paraId="2E3C9E6B" w14:textId="77777777" w:rsidR="0008166C" w:rsidRDefault="00000000">
            <w:pPr>
              <w:pStyle w:val="TableParagraph"/>
              <w:ind w:left="63"/>
              <w:rPr>
                <w:sz w:val="20"/>
              </w:rPr>
            </w:pPr>
            <w:r>
              <w:rPr>
                <w:spacing w:val="-5"/>
                <w:sz w:val="20"/>
              </w:rPr>
              <w:t>SÍ</w:t>
            </w:r>
          </w:p>
        </w:tc>
      </w:tr>
      <w:tr w:rsidR="0008166C" w14:paraId="1D0CF0C3" w14:textId="77777777">
        <w:trPr>
          <w:trHeight w:val="388"/>
        </w:trPr>
        <w:tc>
          <w:tcPr>
            <w:tcW w:w="3156" w:type="dxa"/>
            <w:tcBorders>
              <w:top w:val="single" w:sz="8" w:space="0" w:color="CCCCCC"/>
              <w:left w:val="single" w:sz="4" w:space="0" w:color="CCCCCC"/>
              <w:bottom w:val="single" w:sz="8" w:space="0" w:color="CCCCCC"/>
            </w:tcBorders>
          </w:tcPr>
          <w:p w14:paraId="2C623775" w14:textId="4D8ADF47" w:rsidR="0008166C" w:rsidRDefault="00F261C0">
            <w:pPr>
              <w:pStyle w:val="TableParagraph"/>
              <w:spacing w:before="78"/>
              <w:ind w:left="62"/>
              <w:rPr>
                <w:sz w:val="20"/>
              </w:rPr>
            </w:pPr>
            <w:r>
              <w:rPr>
                <w:spacing w:val="-2"/>
                <w:sz w:val="20"/>
              </w:rPr>
              <w:t>***8966**</w:t>
            </w:r>
          </w:p>
        </w:tc>
        <w:tc>
          <w:tcPr>
            <w:tcW w:w="4741" w:type="dxa"/>
          </w:tcPr>
          <w:p w14:paraId="4EF64FC8" w14:textId="77777777" w:rsidR="0008166C" w:rsidRDefault="00000000">
            <w:pPr>
              <w:pStyle w:val="TableParagraph"/>
              <w:spacing w:before="78"/>
              <w:ind w:left="63"/>
              <w:rPr>
                <w:sz w:val="20"/>
              </w:rPr>
            </w:pPr>
            <w:r>
              <w:rPr>
                <w:sz w:val="20"/>
              </w:rPr>
              <w:t>Enrique</w:t>
            </w:r>
            <w:r>
              <w:rPr>
                <w:spacing w:val="-3"/>
                <w:sz w:val="20"/>
              </w:rPr>
              <w:t xml:space="preserve"> </w:t>
            </w:r>
            <w:r>
              <w:rPr>
                <w:sz w:val="20"/>
              </w:rPr>
              <w:t>González</w:t>
            </w:r>
            <w:r>
              <w:rPr>
                <w:spacing w:val="-3"/>
                <w:sz w:val="20"/>
              </w:rPr>
              <w:t xml:space="preserve"> </w:t>
            </w:r>
            <w:r>
              <w:rPr>
                <w:spacing w:val="-2"/>
                <w:sz w:val="20"/>
              </w:rPr>
              <w:t>Gutiérrez</w:t>
            </w:r>
          </w:p>
        </w:tc>
        <w:tc>
          <w:tcPr>
            <w:tcW w:w="1166" w:type="dxa"/>
            <w:tcBorders>
              <w:top w:val="single" w:sz="8" w:space="0" w:color="CCCCCC"/>
              <w:bottom w:val="single" w:sz="8" w:space="0" w:color="CCCCCC"/>
              <w:right w:val="single" w:sz="4" w:space="0" w:color="CCCCCC"/>
            </w:tcBorders>
          </w:tcPr>
          <w:p w14:paraId="5A5F820C" w14:textId="77777777" w:rsidR="0008166C" w:rsidRDefault="00000000">
            <w:pPr>
              <w:pStyle w:val="TableParagraph"/>
              <w:spacing w:before="78"/>
              <w:ind w:left="63"/>
              <w:rPr>
                <w:sz w:val="20"/>
              </w:rPr>
            </w:pPr>
            <w:r>
              <w:rPr>
                <w:spacing w:val="-5"/>
                <w:sz w:val="20"/>
              </w:rPr>
              <w:t>SÍ</w:t>
            </w:r>
          </w:p>
        </w:tc>
      </w:tr>
      <w:tr w:rsidR="0008166C" w14:paraId="26C5C9E2" w14:textId="77777777">
        <w:trPr>
          <w:trHeight w:val="389"/>
        </w:trPr>
        <w:tc>
          <w:tcPr>
            <w:tcW w:w="3156" w:type="dxa"/>
            <w:tcBorders>
              <w:top w:val="single" w:sz="8" w:space="0" w:color="CCCCCC"/>
              <w:left w:val="single" w:sz="4" w:space="0" w:color="CCCCCC"/>
              <w:bottom w:val="single" w:sz="8" w:space="0" w:color="CCCCCC"/>
            </w:tcBorders>
          </w:tcPr>
          <w:p w14:paraId="147D199F" w14:textId="52235986" w:rsidR="0008166C" w:rsidRDefault="00F261C0">
            <w:pPr>
              <w:pStyle w:val="TableParagraph"/>
              <w:spacing w:before="78"/>
              <w:ind w:left="62"/>
              <w:rPr>
                <w:sz w:val="20"/>
              </w:rPr>
            </w:pPr>
            <w:r>
              <w:rPr>
                <w:spacing w:val="-2"/>
                <w:sz w:val="20"/>
              </w:rPr>
              <w:t>***0979**</w:t>
            </w:r>
          </w:p>
        </w:tc>
        <w:tc>
          <w:tcPr>
            <w:tcW w:w="4741" w:type="dxa"/>
          </w:tcPr>
          <w:p w14:paraId="1E4CA5C1" w14:textId="77777777" w:rsidR="0008166C" w:rsidRDefault="00000000">
            <w:pPr>
              <w:pStyle w:val="TableParagraph"/>
              <w:spacing w:before="78"/>
              <w:ind w:left="63"/>
              <w:rPr>
                <w:sz w:val="20"/>
              </w:rPr>
            </w:pPr>
            <w:r>
              <w:rPr>
                <w:sz w:val="20"/>
              </w:rPr>
              <w:t>Gloria</w:t>
            </w:r>
            <w:r>
              <w:rPr>
                <w:spacing w:val="-3"/>
                <w:sz w:val="20"/>
              </w:rPr>
              <w:t xml:space="preserve"> </w:t>
            </w:r>
            <w:r>
              <w:rPr>
                <w:sz w:val="20"/>
              </w:rPr>
              <w:t>Fernández</w:t>
            </w:r>
            <w:r>
              <w:rPr>
                <w:spacing w:val="-2"/>
                <w:sz w:val="20"/>
              </w:rPr>
              <w:t xml:space="preserve"> Álvarez</w:t>
            </w:r>
          </w:p>
        </w:tc>
        <w:tc>
          <w:tcPr>
            <w:tcW w:w="1166" w:type="dxa"/>
            <w:tcBorders>
              <w:top w:val="single" w:sz="8" w:space="0" w:color="CCCCCC"/>
              <w:bottom w:val="single" w:sz="8" w:space="0" w:color="CCCCCC"/>
              <w:right w:val="single" w:sz="4" w:space="0" w:color="CCCCCC"/>
            </w:tcBorders>
          </w:tcPr>
          <w:p w14:paraId="7D7FB167" w14:textId="77777777" w:rsidR="0008166C" w:rsidRDefault="00000000">
            <w:pPr>
              <w:pStyle w:val="TableParagraph"/>
              <w:spacing w:before="78"/>
              <w:ind w:left="63"/>
              <w:rPr>
                <w:sz w:val="20"/>
              </w:rPr>
            </w:pPr>
            <w:r>
              <w:rPr>
                <w:spacing w:val="-5"/>
                <w:sz w:val="20"/>
              </w:rPr>
              <w:t>SÍ</w:t>
            </w:r>
          </w:p>
        </w:tc>
      </w:tr>
      <w:tr w:rsidR="0008166C" w14:paraId="373C2DD2" w14:textId="77777777">
        <w:trPr>
          <w:trHeight w:val="388"/>
        </w:trPr>
        <w:tc>
          <w:tcPr>
            <w:tcW w:w="3156" w:type="dxa"/>
            <w:tcBorders>
              <w:top w:val="single" w:sz="8" w:space="0" w:color="CCCCCC"/>
              <w:left w:val="single" w:sz="4" w:space="0" w:color="CCCCCC"/>
              <w:bottom w:val="single" w:sz="8" w:space="0" w:color="CCCCCC"/>
            </w:tcBorders>
          </w:tcPr>
          <w:p w14:paraId="0CDEBA8C" w14:textId="0806BC44" w:rsidR="0008166C" w:rsidRDefault="00F261C0">
            <w:pPr>
              <w:pStyle w:val="TableParagraph"/>
              <w:ind w:left="62"/>
              <w:rPr>
                <w:sz w:val="20"/>
              </w:rPr>
            </w:pPr>
            <w:r>
              <w:rPr>
                <w:spacing w:val="-2"/>
                <w:sz w:val="20"/>
              </w:rPr>
              <w:t>***4980**</w:t>
            </w:r>
          </w:p>
        </w:tc>
        <w:tc>
          <w:tcPr>
            <w:tcW w:w="4741" w:type="dxa"/>
          </w:tcPr>
          <w:p w14:paraId="57A73F5C" w14:textId="77777777" w:rsidR="0008166C" w:rsidRDefault="00000000">
            <w:pPr>
              <w:pStyle w:val="TableParagraph"/>
              <w:ind w:left="63"/>
              <w:rPr>
                <w:sz w:val="20"/>
              </w:rPr>
            </w:pPr>
            <w:r>
              <w:rPr>
                <w:sz w:val="20"/>
              </w:rPr>
              <w:t>Gustavo</w:t>
            </w:r>
            <w:r>
              <w:rPr>
                <w:spacing w:val="-5"/>
                <w:sz w:val="20"/>
              </w:rPr>
              <w:t xml:space="preserve"> </w:t>
            </w:r>
            <w:r>
              <w:rPr>
                <w:sz w:val="20"/>
              </w:rPr>
              <w:t>Adolfo</w:t>
            </w:r>
            <w:r>
              <w:rPr>
                <w:spacing w:val="-5"/>
                <w:sz w:val="20"/>
              </w:rPr>
              <w:t xml:space="preserve"> </w:t>
            </w:r>
            <w:r>
              <w:rPr>
                <w:sz w:val="20"/>
              </w:rPr>
              <w:t>Rico</w:t>
            </w:r>
            <w:r>
              <w:rPr>
                <w:spacing w:val="-4"/>
                <w:sz w:val="20"/>
              </w:rPr>
              <w:t xml:space="preserve"> </w:t>
            </w:r>
            <w:r>
              <w:rPr>
                <w:spacing w:val="-2"/>
                <w:sz w:val="20"/>
              </w:rPr>
              <w:t>Pérez</w:t>
            </w:r>
          </w:p>
        </w:tc>
        <w:tc>
          <w:tcPr>
            <w:tcW w:w="1166" w:type="dxa"/>
            <w:tcBorders>
              <w:top w:val="single" w:sz="8" w:space="0" w:color="CCCCCC"/>
              <w:bottom w:val="single" w:sz="8" w:space="0" w:color="CCCCCC"/>
              <w:right w:val="single" w:sz="4" w:space="0" w:color="CCCCCC"/>
            </w:tcBorders>
          </w:tcPr>
          <w:p w14:paraId="46369698" w14:textId="77777777" w:rsidR="0008166C" w:rsidRDefault="00000000">
            <w:pPr>
              <w:pStyle w:val="TableParagraph"/>
              <w:ind w:left="63"/>
              <w:rPr>
                <w:sz w:val="20"/>
              </w:rPr>
            </w:pPr>
            <w:r>
              <w:rPr>
                <w:spacing w:val="-5"/>
                <w:sz w:val="20"/>
              </w:rPr>
              <w:t>NO</w:t>
            </w:r>
          </w:p>
        </w:tc>
      </w:tr>
      <w:tr w:rsidR="0008166C" w14:paraId="540E6EA3" w14:textId="77777777">
        <w:trPr>
          <w:trHeight w:val="386"/>
        </w:trPr>
        <w:tc>
          <w:tcPr>
            <w:tcW w:w="3156" w:type="dxa"/>
            <w:tcBorders>
              <w:top w:val="single" w:sz="8" w:space="0" w:color="CCCCCC"/>
              <w:left w:val="single" w:sz="4" w:space="0" w:color="CCCCCC"/>
              <w:bottom w:val="single" w:sz="8" w:space="0" w:color="CCCCCC"/>
            </w:tcBorders>
          </w:tcPr>
          <w:p w14:paraId="1AB69AA5" w14:textId="6571B04D" w:rsidR="0008166C" w:rsidRDefault="00F261C0">
            <w:pPr>
              <w:pStyle w:val="TableParagraph"/>
              <w:ind w:left="62"/>
              <w:rPr>
                <w:sz w:val="20"/>
              </w:rPr>
            </w:pPr>
            <w:r>
              <w:rPr>
                <w:spacing w:val="-2"/>
                <w:sz w:val="20"/>
              </w:rPr>
              <w:t>***5237**</w:t>
            </w:r>
          </w:p>
        </w:tc>
        <w:tc>
          <w:tcPr>
            <w:tcW w:w="4741" w:type="dxa"/>
          </w:tcPr>
          <w:p w14:paraId="6A577F1C" w14:textId="77777777" w:rsidR="0008166C" w:rsidRDefault="00000000">
            <w:pPr>
              <w:pStyle w:val="TableParagraph"/>
              <w:ind w:left="63"/>
              <w:rPr>
                <w:sz w:val="20"/>
              </w:rPr>
            </w:pPr>
            <w:r>
              <w:rPr>
                <w:sz w:val="20"/>
              </w:rPr>
              <w:t xml:space="preserve">JOSE DE LA UZ </w:t>
            </w:r>
            <w:r>
              <w:rPr>
                <w:spacing w:val="-2"/>
                <w:sz w:val="20"/>
              </w:rPr>
              <w:t>PARDOS</w:t>
            </w:r>
          </w:p>
        </w:tc>
        <w:tc>
          <w:tcPr>
            <w:tcW w:w="1166" w:type="dxa"/>
            <w:tcBorders>
              <w:top w:val="single" w:sz="8" w:space="0" w:color="CCCCCC"/>
              <w:bottom w:val="single" w:sz="8" w:space="0" w:color="CCCCCC"/>
              <w:right w:val="single" w:sz="4" w:space="0" w:color="CCCCCC"/>
            </w:tcBorders>
          </w:tcPr>
          <w:p w14:paraId="39B446D7" w14:textId="77777777" w:rsidR="0008166C" w:rsidRDefault="00000000">
            <w:pPr>
              <w:pStyle w:val="TableParagraph"/>
              <w:ind w:left="63"/>
              <w:rPr>
                <w:sz w:val="20"/>
              </w:rPr>
            </w:pPr>
            <w:r>
              <w:rPr>
                <w:spacing w:val="-5"/>
                <w:sz w:val="20"/>
              </w:rPr>
              <w:t>NO</w:t>
            </w:r>
          </w:p>
        </w:tc>
      </w:tr>
      <w:tr w:rsidR="0008166C" w14:paraId="41C2CB08" w14:textId="77777777">
        <w:trPr>
          <w:trHeight w:val="388"/>
        </w:trPr>
        <w:tc>
          <w:tcPr>
            <w:tcW w:w="3156" w:type="dxa"/>
            <w:tcBorders>
              <w:top w:val="single" w:sz="8" w:space="0" w:color="CCCCCC"/>
              <w:left w:val="single" w:sz="4" w:space="0" w:color="CCCCCC"/>
              <w:bottom w:val="single" w:sz="8" w:space="0" w:color="CCCCCC"/>
            </w:tcBorders>
          </w:tcPr>
          <w:p w14:paraId="48B73676" w14:textId="15563A61" w:rsidR="0008166C" w:rsidRDefault="00F261C0">
            <w:pPr>
              <w:pStyle w:val="TableParagraph"/>
              <w:spacing w:before="78"/>
              <w:ind w:left="62"/>
              <w:rPr>
                <w:sz w:val="20"/>
              </w:rPr>
            </w:pPr>
            <w:r>
              <w:rPr>
                <w:spacing w:val="-2"/>
                <w:sz w:val="20"/>
              </w:rPr>
              <w:t>***8979**</w:t>
            </w:r>
          </w:p>
        </w:tc>
        <w:tc>
          <w:tcPr>
            <w:tcW w:w="4741" w:type="dxa"/>
          </w:tcPr>
          <w:p w14:paraId="37B11F24" w14:textId="77777777" w:rsidR="0008166C" w:rsidRDefault="00000000">
            <w:pPr>
              <w:pStyle w:val="TableParagraph"/>
              <w:spacing w:before="78"/>
              <w:ind w:left="63"/>
              <w:rPr>
                <w:sz w:val="20"/>
              </w:rPr>
            </w:pPr>
            <w:r>
              <w:rPr>
                <w:sz w:val="20"/>
              </w:rPr>
              <w:t>José</w:t>
            </w:r>
            <w:r>
              <w:rPr>
                <w:spacing w:val="-5"/>
                <w:sz w:val="20"/>
              </w:rPr>
              <w:t xml:space="preserve"> </w:t>
            </w:r>
            <w:r>
              <w:rPr>
                <w:sz w:val="20"/>
              </w:rPr>
              <w:t>Cabrera</w:t>
            </w:r>
            <w:r>
              <w:rPr>
                <w:spacing w:val="-4"/>
                <w:sz w:val="20"/>
              </w:rPr>
              <w:t xml:space="preserve"> </w:t>
            </w:r>
            <w:r>
              <w:rPr>
                <w:spacing w:val="-2"/>
                <w:sz w:val="20"/>
              </w:rPr>
              <w:t>Fernández</w:t>
            </w:r>
          </w:p>
        </w:tc>
        <w:tc>
          <w:tcPr>
            <w:tcW w:w="1166" w:type="dxa"/>
            <w:tcBorders>
              <w:top w:val="single" w:sz="8" w:space="0" w:color="CCCCCC"/>
              <w:bottom w:val="single" w:sz="8" w:space="0" w:color="CCCCCC"/>
              <w:right w:val="single" w:sz="4" w:space="0" w:color="CCCCCC"/>
            </w:tcBorders>
          </w:tcPr>
          <w:p w14:paraId="21046C7D" w14:textId="77777777" w:rsidR="0008166C" w:rsidRDefault="00000000">
            <w:pPr>
              <w:pStyle w:val="TableParagraph"/>
              <w:spacing w:before="78"/>
              <w:ind w:left="63"/>
              <w:rPr>
                <w:sz w:val="20"/>
              </w:rPr>
            </w:pPr>
            <w:r>
              <w:rPr>
                <w:spacing w:val="-5"/>
                <w:sz w:val="20"/>
              </w:rPr>
              <w:t>SÍ</w:t>
            </w:r>
          </w:p>
        </w:tc>
      </w:tr>
      <w:tr w:rsidR="0008166C" w14:paraId="546C1052" w14:textId="77777777">
        <w:trPr>
          <w:trHeight w:val="386"/>
        </w:trPr>
        <w:tc>
          <w:tcPr>
            <w:tcW w:w="3156" w:type="dxa"/>
            <w:tcBorders>
              <w:top w:val="single" w:sz="8" w:space="0" w:color="CCCCCC"/>
              <w:left w:val="single" w:sz="4" w:space="0" w:color="CCCCCC"/>
              <w:bottom w:val="single" w:sz="8" w:space="0" w:color="CCCCCC"/>
            </w:tcBorders>
          </w:tcPr>
          <w:p w14:paraId="68F3C0A7" w14:textId="6B2B8E5A" w:rsidR="0008166C" w:rsidRDefault="00F261C0">
            <w:pPr>
              <w:pStyle w:val="TableParagraph"/>
              <w:ind w:left="62"/>
              <w:rPr>
                <w:sz w:val="20"/>
              </w:rPr>
            </w:pPr>
            <w:r>
              <w:rPr>
                <w:spacing w:val="-2"/>
                <w:sz w:val="20"/>
              </w:rPr>
              <w:t>***6126**</w:t>
            </w:r>
          </w:p>
        </w:tc>
        <w:tc>
          <w:tcPr>
            <w:tcW w:w="4741" w:type="dxa"/>
          </w:tcPr>
          <w:p w14:paraId="6A32C332" w14:textId="77777777" w:rsidR="0008166C" w:rsidRDefault="00000000">
            <w:pPr>
              <w:pStyle w:val="TableParagraph"/>
              <w:ind w:left="63"/>
              <w:rPr>
                <w:sz w:val="20"/>
              </w:rPr>
            </w:pPr>
            <w:r>
              <w:rPr>
                <w:sz w:val="20"/>
              </w:rPr>
              <w:t>José</w:t>
            </w:r>
            <w:r>
              <w:rPr>
                <w:spacing w:val="-3"/>
                <w:sz w:val="20"/>
              </w:rPr>
              <w:t xml:space="preserve"> </w:t>
            </w:r>
            <w:r>
              <w:rPr>
                <w:sz w:val="20"/>
              </w:rPr>
              <w:t>Luis</w:t>
            </w:r>
            <w:r>
              <w:rPr>
                <w:spacing w:val="-3"/>
                <w:sz w:val="20"/>
              </w:rPr>
              <w:t xml:space="preserve"> </w:t>
            </w:r>
            <w:r>
              <w:rPr>
                <w:sz w:val="20"/>
              </w:rPr>
              <w:t>San</w:t>
            </w:r>
            <w:r>
              <w:rPr>
                <w:spacing w:val="-3"/>
                <w:sz w:val="20"/>
              </w:rPr>
              <w:t xml:space="preserve"> </w:t>
            </w:r>
            <w:r>
              <w:rPr>
                <w:sz w:val="20"/>
              </w:rPr>
              <w:t>Higinio</w:t>
            </w:r>
            <w:r>
              <w:rPr>
                <w:spacing w:val="-2"/>
                <w:sz w:val="20"/>
              </w:rPr>
              <w:t xml:space="preserve"> Gómez</w:t>
            </w:r>
          </w:p>
        </w:tc>
        <w:tc>
          <w:tcPr>
            <w:tcW w:w="1166" w:type="dxa"/>
            <w:tcBorders>
              <w:top w:val="single" w:sz="8" w:space="0" w:color="CCCCCC"/>
              <w:bottom w:val="single" w:sz="8" w:space="0" w:color="CCCCCC"/>
              <w:right w:val="single" w:sz="4" w:space="0" w:color="CCCCCC"/>
            </w:tcBorders>
          </w:tcPr>
          <w:p w14:paraId="38775105" w14:textId="77777777" w:rsidR="0008166C" w:rsidRDefault="00000000">
            <w:pPr>
              <w:pStyle w:val="TableParagraph"/>
              <w:ind w:left="63"/>
              <w:rPr>
                <w:sz w:val="20"/>
              </w:rPr>
            </w:pPr>
            <w:r>
              <w:rPr>
                <w:spacing w:val="-5"/>
                <w:sz w:val="20"/>
              </w:rPr>
              <w:t>SÍ</w:t>
            </w:r>
          </w:p>
        </w:tc>
      </w:tr>
      <w:tr w:rsidR="0008166C" w14:paraId="433FDC74" w14:textId="77777777">
        <w:trPr>
          <w:trHeight w:val="389"/>
        </w:trPr>
        <w:tc>
          <w:tcPr>
            <w:tcW w:w="3156" w:type="dxa"/>
            <w:tcBorders>
              <w:top w:val="single" w:sz="8" w:space="0" w:color="CCCCCC"/>
              <w:left w:val="single" w:sz="4" w:space="0" w:color="CCCCCC"/>
              <w:bottom w:val="single" w:sz="8" w:space="0" w:color="CCCCCC"/>
            </w:tcBorders>
          </w:tcPr>
          <w:p w14:paraId="50BAFC05" w14:textId="6D9DDCD6" w:rsidR="0008166C" w:rsidRDefault="00F261C0">
            <w:pPr>
              <w:pStyle w:val="TableParagraph"/>
              <w:spacing w:before="78"/>
              <w:ind w:left="62"/>
              <w:rPr>
                <w:sz w:val="20"/>
              </w:rPr>
            </w:pPr>
            <w:r>
              <w:rPr>
                <w:spacing w:val="-2"/>
                <w:sz w:val="20"/>
              </w:rPr>
              <w:t>***1467**</w:t>
            </w:r>
          </w:p>
        </w:tc>
        <w:tc>
          <w:tcPr>
            <w:tcW w:w="4741" w:type="dxa"/>
          </w:tcPr>
          <w:p w14:paraId="30632AAD" w14:textId="77777777" w:rsidR="0008166C" w:rsidRDefault="00000000">
            <w:pPr>
              <w:pStyle w:val="TableParagraph"/>
              <w:spacing w:before="78"/>
              <w:ind w:left="63"/>
              <w:rPr>
                <w:sz w:val="20"/>
              </w:rPr>
            </w:pPr>
            <w:r>
              <w:rPr>
                <w:sz w:val="20"/>
              </w:rPr>
              <w:t>Juan</w:t>
            </w:r>
            <w:r>
              <w:rPr>
                <w:spacing w:val="-5"/>
                <w:sz w:val="20"/>
              </w:rPr>
              <w:t xml:space="preserve"> </w:t>
            </w:r>
            <w:r>
              <w:rPr>
                <w:sz w:val="20"/>
              </w:rPr>
              <w:t>Ignacio</w:t>
            </w:r>
            <w:r>
              <w:rPr>
                <w:spacing w:val="-5"/>
                <w:sz w:val="20"/>
              </w:rPr>
              <w:t xml:space="preserve"> </w:t>
            </w:r>
            <w:r>
              <w:rPr>
                <w:sz w:val="20"/>
              </w:rPr>
              <w:t>Cabrera</w:t>
            </w:r>
            <w:r>
              <w:rPr>
                <w:spacing w:val="-5"/>
                <w:sz w:val="20"/>
              </w:rPr>
              <w:t xml:space="preserve"> </w:t>
            </w:r>
            <w:r>
              <w:rPr>
                <w:spacing w:val="-2"/>
                <w:sz w:val="20"/>
              </w:rPr>
              <w:t>Portillo</w:t>
            </w:r>
          </w:p>
        </w:tc>
        <w:tc>
          <w:tcPr>
            <w:tcW w:w="1166" w:type="dxa"/>
            <w:tcBorders>
              <w:top w:val="single" w:sz="8" w:space="0" w:color="CCCCCC"/>
              <w:bottom w:val="single" w:sz="8" w:space="0" w:color="CCCCCC"/>
              <w:right w:val="single" w:sz="4" w:space="0" w:color="CCCCCC"/>
            </w:tcBorders>
          </w:tcPr>
          <w:p w14:paraId="67690709" w14:textId="77777777" w:rsidR="0008166C" w:rsidRDefault="00000000">
            <w:pPr>
              <w:pStyle w:val="TableParagraph"/>
              <w:spacing w:before="78"/>
              <w:ind w:left="63"/>
              <w:rPr>
                <w:sz w:val="20"/>
              </w:rPr>
            </w:pPr>
            <w:r>
              <w:rPr>
                <w:spacing w:val="-5"/>
                <w:sz w:val="20"/>
              </w:rPr>
              <w:t>SÍ</w:t>
            </w:r>
          </w:p>
        </w:tc>
      </w:tr>
      <w:tr w:rsidR="0008166C" w14:paraId="1AD08001" w14:textId="77777777">
        <w:trPr>
          <w:trHeight w:val="386"/>
        </w:trPr>
        <w:tc>
          <w:tcPr>
            <w:tcW w:w="3156" w:type="dxa"/>
            <w:tcBorders>
              <w:top w:val="single" w:sz="8" w:space="0" w:color="CCCCCC"/>
              <w:left w:val="single" w:sz="4" w:space="0" w:color="CCCCCC"/>
              <w:bottom w:val="single" w:sz="8" w:space="0" w:color="CCCCCC"/>
            </w:tcBorders>
          </w:tcPr>
          <w:p w14:paraId="03F93579" w14:textId="6EA7F802" w:rsidR="0008166C" w:rsidRDefault="00F261C0">
            <w:pPr>
              <w:pStyle w:val="TableParagraph"/>
              <w:ind w:left="62"/>
              <w:rPr>
                <w:sz w:val="20"/>
              </w:rPr>
            </w:pPr>
            <w:r>
              <w:rPr>
                <w:spacing w:val="-2"/>
                <w:sz w:val="20"/>
              </w:rPr>
              <w:t>***9617**</w:t>
            </w:r>
          </w:p>
        </w:tc>
        <w:tc>
          <w:tcPr>
            <w:tcW w:w="4741" w:type="dxa"/>
          </w:tcPr>
          <w:p w14:paraId="0A850295" w14:textId="77777777" w:rsidR="0008166C" w:rsidRDefault="00000000">
            <w:pPr>
              <w:pStyle w:val="TableParagraph"/>
              <w:ind w:left="63"/>
              <w:rPr>
                <w:sz w:val="20"/>
              </w:rPr>
            </w:pPr>
            <w:r>
              <w:rPr>
                <w:sz w:val="20"/>
              </w:rPr>
              <w:t xml:space="preserve">MONICA PARAISO </w:t>
            </w:r>
            <w:r>
              <w:rPr>
                <w:spacing w:val="-2"/>
                <w:sz w:val="20"/>
              </w:rPr>
              <w:t>VUYOVICH</w:t>
            </w:r>
          </w:p>
        </w:tc>
        <w:tc>
          <w:tcPr>
            <w:tcW w:w="1166" w:type="dxa"/>
            <w:tcBorders>
              <w:top w:val="single" w:sz="8" w:space="0" w:color="CCCCCC"/>
              <w:bottom w:val="single" w:sz="8" w:space="0" w:color="CCCCCC"/>
              <w:right w:val="single" w:sz="4" w:space="0" w:color="CCCCCC"/>
            </w:tcBorders>
          </w:tcPr>
          <w:p w14:paraId="2BC0B445" w14:textId="77777777" w:rsidR="0008166C" w:rsidRDefault="00000000">
            <w:pPr>
              <w:pStyle w:val="TableParagraph"/>
              <w:ind w:left="63"/>
              <w:rPr>
                <w:sz w:val="20"/>
              </w:rPr>
            </w:pPr>
            <w:r>
              <w:rPr>
                <w:spacing w:val="-5"/>
                <w:sz w:val="20"/>
              </w:rPr>
              <w:t>SÍ</w:t>
            </w:r>
          </w:p>
        </w:tc>
      </w:tr>
    </w:tbl>
    <w:p w14:paraId="4BCB5E09" w14:textId="77777777" w:rsidR="0008166C" w:rsidRDefault="0008166C">
      <w:pPr>
        <w:pStyle w:val="Textoindependiente"/>
        <w:spacing w:before="150"/>
      </w:pPr>
    </w:p>
    <w:p w14:paraId="53E35789" w14:textId="77777777" w:rsidR="0008166C" w:rsidRDefault="00000000">
      <w:pPr>
        <w:pStyle w:val="Ttulo3"/>
      </w:pPr>
      <w:r>
        <w:t>Excusas</w:t>
      </w:r>
      <w:r>
        <w:rPr>
          <w:spacing w:val="-6"/>
        </w:rPr>
        <w:t xml:space="preserve"> </w:t>
      </w:r>
      <w:r>
        <w:t>de</w:t>
      </w:r>
      <w:r>
        <w:rPr>
          <w:spacing w:val="-5"/>
        </w:rPr>
        <w:t xml:space="preserve"> </w:t>
      </w:r>
      <w:r>
        <w:t>asistencia</w:t>
      </w:r>
      <w:r>
        <w:rPr>
          <w:spacing w:val="-5"/>
        </w:rPr>
        <w:t xml:space="preserve"> </w:t>
      </w:r>
      <w:r>
        <w:rPr>
          <w:spacing w:val="-2"/>
        </w:rPr>
        <w:t>presentadas:</w:t>
      </w:r>
    </w:p>
    <w:p w14:paraId="53A1FB8F" w14:textId="77777777" w:rsidR="0008166C" w:rsidRDefault="0008166C">
      <w:pPr>
        <w:sectPr w:rsidR="0008166C" w:rsidSect="00F261C0">
          <w:headerReference w:type="default" r:id="rId7"/>
          <w:footerReference w:type="default" r:id="rId8"/>
          <w:headerReference w:type="first" r:id="rId9"/>
          <w:type w:val="continuous"/>
          <w:pgSz w:w="11910" w:h="16840"/>
          <w:pgMar w:top="1260" w:right="1300" w:bottom="1260" w:left="1300" w:header="225" w:footer="1060" w:gutter="0"/>
          <w:pgNumType w:start="1"/>
          <w:cols w:space="720"/>
          <w:titlePg/>
          <w:docGrid w:linePitch="299"/>
        </w:sectPr>
      </w:pPr>
    </w:p>
    <w:p w14:paraId="083C8028" w14:textId="7DCD4BA2" w:rsidR="0008166C" w:rsidRDefault="00000000">
      <w:pPr>
        <w:pStyle w:val="Prrafodelista"/>
        <w:numPr>
          <w:ilvl w:val="0"/>
          <w:numId w:val="1"/>
        </w:numPr>
        <w:tabs>
          <w:tab w:val="left" w:pos="278"/>
        </w:tabs>
        <w:spacing w:before="180"/>
        <w:ind w:left="278" w:right="6326" w:hanging="278"/>
        <w:jc w:val="right"/>
        <w:rPr>
          <w:sz w:val="20"/>
        </w:rPr>
      </w:pPr>
      <w:r>
        <w:rPr>
          <w:noProof/>
        </w:rPr>
        <w:lastRenderedPageBreak/>
        <mc:AlternateContent>
          <mc:Choice Requires="wps">
            <w:drawing>
              <wp:anchor distT="0" distB="0" distL="0" distR="0" simplePos="0" relativeHeight="15732224" behindDoc="0" locked="0" layoutInCell="1" allowOverlap="1" wp14:anchorId="2415BA18" wp14:editId="7090E3F6">
                <wp:simplePos x="0" y="0"/>
                <wp:positionH relativeFrom="page">
                  <wp:posOffset>6807090</wp:posOffset>
                </wp:positionH>
                <wp:positionV relativeFrom="page">
                  <wp:posOffset>2818730</wp:posOffset>
                </wp:positionV>
                <wp:extent cx="419734" cy="318706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2C377DA"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D9D8FB"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2415BA18" id="Textbox 14" o:spid="_x0000_s1032" type="#_x0000_t202" style="position:absolute;left:0;text-align:left;margin-left:536pt;margin-top:221.95pt;width:33.05pt;height:250.95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ItOog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Bk0n2ygPZAWGkfCynGxJF4Ddbfh+Gsno+as/+LJ&#10;vjwKpySeks0pian/CGVgskIPH3YJjC18Lt9MfKgvRdE0Q7nxf+5L1WXS178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AYiLTqIBAAAxAwAADgAAAAAAAAAAAAAAAAAuAgAAZHJzL2Uyb0RvYy54bWxQSwECLQAUAAYA&#10;CAAAACEAclM5qOEAAAANAQAADwAAAAAAAAAAAAAAAAD8AwAAZHJzL2Rvd25yZXYueG1sUEsFBgAA&#10;AAAEAAQA8wAAAAoFAAAAAA==&#10;" filled="f" stroked="f">
                <v:textbox style="layout-flow:vertical;mso-layout-flow-alt:bottom-to-top" inset="0,0,0,0">
                  <w:txbxContent>
                    <w:p w14:paraId="62C377DA"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D9D8FB"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Pr>
          <w:sz w:val="20"/>
        </w:rPr>
        <w:t>Gustavo</w:t>
      </w:r>
      <w:r>
        <w:rPr>
          <w:spacing w:val="-5"/>
          <w:sz w:val="20"/>
        </w:rPr>
        <w:t xml:space="preserve"> </w:t>
      </w:r>
      <w:r>
        <w:rPr>
          <w:sz w:val="20"/>
        </w:rPr>
        <w:t>Adolfo</w:t>
      </w:r>
      <w:r>
        <w:rPr>
          <w:spacing w:val="-5"/>
          <w:sz w:val="20"/>
        </w:rPr>
        <w:t xml:space="preserve"> </w:t>
      </w:r>
      <w:r>
        <w:rPr>
          <w:sz w:val="20"/>
        </w:rPr>
        <w:t>Rico</w:t>
      </w:r>
      <w:r>
        <w:rPr>
          <w:spacing w:val="-4"/>
          <w:sz w:val="20"/>
        </w:rPr>
        <w:t xml:space="preserve"> </w:t>
      </w:r>
      <w:r>
        <w:rPr>
          <w:spacing w:val="-2"/>
          <w:sz w:val="20"/>
        </w:rPr>
        <w:t>Pérez:</w:t>
      </w:r>
    </w:p>
    <w:p w14:paraId="140D44E4" w14:textId="248CA2A6" w:rsidR="0008166C" w:rsidRPr="00F261C0" w:rsidRDefault="00F261C0">
      <w:pPr>
        <w:pStyle w:val="Textoindependiente"/>
        <w:spacing w:before="51"/>
        <w:ind w:right="6425"/>
        <w:jc w:val="right"/>
        <w:rPr>
          <w:i/>
          <w:iCs/>
        </w:rPr>
      </w:pPr>
      <w:r w:rsidRPr="00F261C0">
        <w:rPr>
          <w:i/>
          <w:iCs/>
        </w:rPr>
        <w:t>“organización</w:t>
      </w:r>
      <w:r w:rsidRPr="00F261C0">
        <w:rPr>
          <w:i/>
          <w:iCs/>
          <w:spacing w:val="-7"/>
        </w:rPr>
        <w:t xml:space="preserve"> </w:t>
      </w:r>
      <w:r w:rsidRPr="00F261C0">
        <w:rPr>
          <w:i/>
          <w:iCs/>
        </w:rPr>
        <w:t>de</w:t>
      </w:r>
      <w:r w:rsidRPr="00F261C0">
        <w:rPr>
          <w:i/>
          <w:iCs/>
          <w:spacing w:val="-6"/>
        </w:rPr>
        <w:t xml:space="preserve"> </w:t>
      </w:r>
      <w:r w:rsidRPr="00F261C0">
        <w:rPr>
          <w:i/>
          <w:iCs/>
          <w:spacing w:val="-2"/>
        </w:rPr>
        <w:t>agenda”</w:t>
      </w:r>
    </w:p>
    <w:p w14:paraId="5C18A7CF" w14:textId="77777777" w:rsidR="0008166C" w:rsidRDefault="0008166C">
      <w:pPr>
        <w:pStyle w:val="Textoindependiente"/>
        <w:spacing w:before="60"/>
      </w:pPr>
    </w:p>
    <w:p w14:paraId="38EA86E4" w14:textId="77777777" w:rsidR="0008166C" w:rsidRDefault="00000000">
      <w:pPr>
        <w:pStyle w:val="Prrafodelista"/>
        <w:numPr>
          <w:ilvl w:val="0"/>
          <w:numId w:val="1"/>
        </w:numPr>
        <w:tabs>
          <w:tab w:val="left" w:pos="517"/>
        </w:tabs>
        <w:ind w:left="517" w:right="0" w:hanging="278"/>
        <w:rPr>
          <w:sz w:val="20"/>
        </w:rPr>
      </w:pPr>
      <w:r>
        <w:rPr>
          <w:sz w:val="20"/>
        </w:rPr>
        <w:t xml:space="preserve">JOSE DE LA UZ </w:t>
      </w:r>
      <w:r>
        <w:rPr>
          <w:spacing w:val="-2"/>
          <w:sz w:val="20"/>
        </w:rPr>
        <w:t>PARDOS:</w:t>
      </w:r>
    </w:p>
    <w:p w14:paraId="1845B8BD" w14:textId="48EABA7E" w:rsidR="0008166C" w:rsidRPr="00F261C0" w:rsidRDefault="00F261C0">
      <w:pPr>
        <w:pStyle w:val="Textoindependiente"/>
        <w:spacing w:before="51"/>
        <w:ind w:right="6425"/>
        <w:jc w:val="right"/>
        <w:rPr>
          <w:i/>
          <w:iCs/>
        </w:rPr>
      </w:pPr>
      <w:r w:rsidRPr="00F261C0">
        <w:rPr>
          <w:i/>
          <w:iCs/>
        </w:rPr>
        <w:t>“organización</w:t>
      </w:r>
      <w:r w:rsidRPr="00F261C0">
        <w:rPr>
          <w:i/>
          <w:iCs/>
          <w:spacing w:val="-7"/>
        </w:rPr>
        <w:t xml:space="preserve"> </w:t>
      </w:r>
      <w:r w:rsidRPr="00F261C0">
        <w:rPr>
          <w:i/>
          <w:iCs/>
        </w:rPr>
        <w:t>de</w:t>
      </w:r>
      <w:r w:rsidRPr="00F261C0">
        <w:rPr>
          <w:i/>
          <w:iCs/>
          <w:spacing w:val="-6"/>
        </w:rPr>
        <w:t xml:space="preserve"> </w:t>
      </w:r>
      <w:r w:rsidRPr="00F261C0">
        <w:rPr>
          <w:i/>
          <w:iCs/>
          <w:spacing w:val="-2"/>
        </w:rPr>
        <w:t>agenda”</w:t>
      </w:r>
    </w:p>
    <w:p w14:paraId="45CCF151" w14:textId="77777777" w:rsidR="0008166C" w:rsidRDefault="0008166C">
      <w:pPr>
        <w:pStyle w:val="Textoindependiente"/>
        <w:spacing w:before="60"/>
      </w:pPr>
    </w:p>
    <w:p w14:paraId="62529547" w14:textId="77777777" w:rsidR="0008166C" w:rsidRDefault="00000000">
      <w:pPr>
        <w:pStyle w:val="Textoindependiente"/>
        <w:spacing w:line="292" w:lineRule="auto"/>
        <w:ind w:left="117"/>
      </w:pPr>
      <w:r>
        <w:t>Una</w:t>
      </w:r>
      <w:r>
        <w:rPr>
          <w:spacing w:val="38"/>
        </w:rPr>
        <w:t xml:space="preserve"> </w:t>
      </w:r>
      <w:r>
        <w:t>vez</w:t>
      </w:r>
      <w:r>
        <w:rPr>
          <w:spacing w:val="38"/>
        </w:rPr>
        <w:t xml:space="preserve"> </w:t>
      </w:r>
      <w:r>
        <w:t>verificada</w:t>
      </w:r>
      <w:r>
        <w:rPr>
          <w:spacing w:val="38"/>
        </w:rPr>
        <w:t xml:space="preserve"> </w:t>
      </w:r>
      <w:r>
        <w:t>por</w:t>
      </w:r>
      <w:r>
        <w:rPr>
          <w:spacing w:val="38"/>
        </w:rPr>
        <w:t xml:space="preserve"> </w:t>
      </w:r>
      <w:r>
        <w:t>el</w:t>
      </w:r>
      <w:r>
        <w:rPr>
          <w:spacing w:val="38"/>
        </w:rPr>
        <w:t xml:space="preserve"> </w:t>
      </w:r>
      <w:proofErr w:type="gramStart"/>
      <w:r>
        <w:t>Secretario</w:t>
      </w:r>
      <w:proofErr w:type="gramEnd"/>
      <w:r>
        <w:rPr>
          <w:spacing w:val="38"/>
        </w:rPr>
        <w:t xml:space="preserve"> </w:t>
      </w:r>
      <w:r>
        <w:t>la</w:t>
      </w:r>
      <w:r>
        <w:rPr>
          <w:spacing w:val="38"/>
        </w:rPr>
        <w:t xml:space="preserve"> </w:t>
      </w:r>
      <w:r>
        <w:t>válida</w:t>
      </w:r>
      <w:r>
        <w:rPr>
          <w:spacing w:val="38"/>
        </w:rPr>
        <w:t xml:space="preserve"> </w:t>
      </w:r>
      <w:r>
        <w:t>constitución</w:t>
      </w:r>
      <w:r>
        <w:rPr>
          <w:spacing w:val="38"/>
        </w:rPr>
        <w:t xml:space="preserve"> </w:t>
      </w:r>
      <w:r>
        <w:t>del</w:t>
      </w:r>
      <w:r>
        <w:rPr>
          <w:spacing w:val="38"/>
        </w:rPr>
        <w:t xml:space="preserve"> </w:t>
      </w:r>
      <w:r>
        <w:t>órgano,</w:t>
      </w:r>
      <w:r>
        <w:rPr>
          <w:spacing w:val="38"/>
        </w:rPr>
        <w:t xml:space="preserve"> </w:t>
      </w:r>
      <w:r>
        <w:t>el</w:t>
      </w:r>
      <w:r>
        <w:rPr>
          <w:spacing w:val="38"/>
        </w:rPr>
        <w:t xml:space="preserve"> </w:t>
      </w:r>
      <w:r>
        <w:t>Presidente</w:t>
      </w:r>
      <w:r>
        <w:rPr>
          <w:spacing w:val="38"/>
        </w:rPr>
        <w:t xml:space="preserve"> </w:t>
      </w:r>
      <w:r>
        <w:t>abre</w:t>
      </w:r>
      <w:r>
        <w:rPr>
          <w:spacing w:val="38"/>
        </w:rPr>
        <w:t xml:space="preserve"> </w:t>
      </w:r>
      <w:r>
        <w:t>sesión, procediendo a la deliberación sobre los asuntos incluidos en el Orden del Día.</w:t>
      </w:r>
    </w:p>
    <w:p w14:paraId="1535B15E" w14:textId="77777777" w:rsidR="0008166C" w:rsidRDefault="00000000">
      <w:pPr>
        <w:pStyle w:val="Textoindependiente"/>
        <w:rPr>
          <w:sz w:val="16"/>
        </w:rPr>
      </w:pPr>
      <w:r>
        <w:rPr>
          <w:noProof/>
        </w:rPr>
        <mc:AlternateContent>
          <mc:Choice Requires="wpg">
            <w:drawing>
              <wp:anchor distT="0" distB="0" distL="0" distR="0" simplePos="0" relativeHeight="487590912" behindDoc="1" locked="0" layoutInCell="1" allowOverlap="1" wp14:anchorId="2FC5A210" wp14:editId="4BE71053">
                <wp:simplePos x="0" y="0"/>
                <wp:positionH relativeFrom="page">
                  <wp:posOffset>900112</wp:posOffset>
                </wp:positionH>
                <wp:positionV relativeFrom="paragraph">
                  <wp:posOffset>132692</wp:posOffset>
                </wp:positionV>
                <wp:extent cx="5760085" cy="276860"/>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7" name="Graphic 17"/>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18" name="Graphic 18"/>
                        <wps:cNvSpPr/>
                        <wps:spPr>
                          <a:xfrm>
                            <a:off x="-12" y="0"/>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9537"/>
                                </a:lnTo>
                                <a:lnTo>
                                  <a:pt x="4127" y="8890"/>
                                </a:lnTo>
                                <a:lnTo>
                                  <a:pt x="5755640" y="8890"/>
                                </a:lnTo>
                                <a:lnTo>
                                  <a:pt x="5755005" y="9525"/>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9" name="Textbox 19"/>
                        <wps:cNvSpPr txBox="1"/>
                        <wps:spPr>
                          <a:xfrm>
                            <a:off x="4762" y="8889"/>
                            <a:ext cx="5750560" cy="258445"/>
                          </a:xfrm>
                          <a:prstGeom prst="rect">
                            <a:avLst/>
                          </a:prstGeom>
                        </wps:spPr>
                        <wps:txbx>
                          <w:txbxContent>
                            <w:p w14:paraId="256CC3CD" w14:textId="77777777" w:rsidR="0008166C" w:rsidRDefault="00000000">
                              <w:pPr>
                                <w:spacing w:before="83"/>
                                <w:ind w:left="3381"/>
                                <w:rPr>
                                  <w:b/>
                                  <w:sz w:val="20"/>
                                </w:rPr>
                              </w:pPr>
                              <w:r>
                                <w:rPr>
                                  <w:b/>
                                  <w:sz w:val="20"/>
                                </w:rPr>
                                <w:t xml:space="preserve">A) PARTE </w:t>
                              </w:r>
                              <w:r>
                                <w:rPr>
                                  <w:b/>
                                  <w:spacing w:val="-2"/>
                                  <w:sz w:val="20"/>
                                </w:rPr>
                                <w:t>RESOLUTIVA</w:t>
                              </w:r>
                            </w:p>
                          </w:txbxContent>
                        </wps:txbx>
                        <wps:bodyPr wrap="square" lIns="0" tIns="0" rIns="0" bIns="0" rtlCol="0">
                          <a:noAutofit/>
                        </wps:bodyPr>
                      </wps:wsp>
                    </wpg:wgp>
                  </a:graphicData>
                </a:graphic>
              </wp:anchor>
            </w:drawing>
          </mc:Choice>
          <mc:Fallback>
            <w:pict>
              <v:group w14:anchorId="2FC5A210" id="Group 16" o:spid="_x0000_s1033" style="position:absolute;margin-left:70.85pt;margin-top:10.45pt;width:453.55pt;height:21.8pt;z-index:-15725568;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">
                <v:shape id="Graphic 17" o:spid="_x0000_s1034"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" path="m5750242,l,,,257644r5750242,l5750242,xe" fillcolor="#f3f3f3" stroked="f">
                  <v:path arrowok="t"/>
                </v:shape>
                <v:shape id="Graphic 18" o:spid="_x0000_s1035"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" path="m5759780,r-330,l5759450,5080r-1905,1905l5757545,5080r1905,l5759450,,2235,r,5080l2235,6997,317,5080r1918,l2235,,12,r,4775l12,5080r,266852l,276707r5759767,l5759767,271945r-4762,-4763l4775,267182r,-257645l4127,8890r5751513,l5755005,9525r,257644l5759767,271932r,-266852l5759780,xe" fillcolor="#ccc" stroked="f">
                  <v:path arrowok="t"/>
                </v:shape>
                <v:shape id="Textbox 19" o:spid="_x0000_s1036"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256CC3CD" w14:textId="77777777" w:rsidR="0008166C" w:rsidRDefault="00000000">
                        <w:pPr>
                          <w:spacing w:before="83"/>
                          <w:ind w:left="3381"/>
                          <w:rPr>
                            <w:b/>
                            <w:sz w:val="20"/>
                          </w:rPr>
                        </w:pPr>
                        <w:r>
                          <w:rPr>
                            <w:b/>
                            <w:sz w:val="20"/>
                          </w:rPr>
                          <w:t xml:space="preserve">A) PARTE </w:t>
                        </w:r>
                        <w:r>
                          <w:rPr>
                            <w:b/>
                            <w:spacing w:val="-2"/>
                            <w:sz w:val="20"/>
                          </w:rPr>
                          <w:t>RESOLUTIVA</w:t>
                        </w:r>
                      </w:p>
                    </w:txbxContent>
                  </v:textbox>
                </v:shape>
                <w10:wrap type="topAndBottom" anchorx="page"/>
              </v:group>
            </w:pict>
          </mc:Fallback>
        </mc:AlternateContent>
      </w:r>
    </w:p>
    <w:p w14:paraId="47E21E31" w14:textId="77777777" w:rsidR="0008166C" w:rsidRDefault="0008166C">
      <w:pPr>
        <w:pStyle w:val="Textoindependiente"/>
        <w:spacing w:before="115"/>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08166C" w14:paraId="34343775" w14:textId="77777777">
        <w:trPr>
          <w:trHeight w:val="688"/>
        </w:trPr>
        <w:tc>
          <w:tcPr>
            <w:tcW w:w="9062" w:type="dxa"/>
            <w:gridSpan w:val="2"/>
            <w:tcBorders>
              <w:left w:val="single" w:sz="4" w:space="0" w:color="CCCCCC"/>
              <w:bottom w:val="single" w:sz="6" w:space="0" w:color="CCCCCC"/>
              <w:right w:val="single" w:sz="4" w:space="0" w:color="CCCCCC"/>
            </w:tcBorders>
            <w:shd w:val="clear" w:color="auto" w:fill="F3F3F3"/>
          </w:tcPr>
          <w:p w14:paraId="48AD1CBC" w14:textId="77777777" w:rsidR="0008166C" w:rsidRDefault="00000000">
            <w:pPr>
              <w:pStyle w:val="TableParagraph"/>
              <w:spacing w:before="79" w:line="297" w:lineRule="auto"/>
              <w:ind w:left="62"/>
              <w:rPr>
                <w:b/>
                <w:sz w:val="20"/>
              </w:rPr>
            </w:pPr>
            <w:r>
              <w:rPr>
                <w:b/>
                <w:sz w:val="20"/>
              </w:rPr>
              <w:t>Aprobación del acta de la sesión ordinaria de 29 de noviembre de 2024 y el acta de la sesión extraordinaria de 5 de diciembre de 2024.</w:t>
            </w:r>
          </w:p>
        </w:tc>
      </w:tr>
      <w:tr w:rsidR="0008166C" w14:paraId="0360CCAF"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52405134" w14:textId="77777777" w:rsidR="0008166C"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08781F98" w14:textId="77777777" w:rsidR="0008166C"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3990D79" w14:textId="77777777" w:rsidR="0008166C" w:rsidRDefault="0008166C">
      <w:pPr>
        <w:pStyle w:val="Textoindependiente"/>
        <w:spacing w:before="143"/>
      </w:pPr>
    </w:p>
    <w:p w14:paraId="11A6A1C4" w14:textId="77777777" w:rsidR="0008166C" w:rsidRDefault="00000000">
      <w:pPr>
        <w:pStyle w:val="Ttulo3"/>
        <w:spacing w:before="1"/>
      </w:pPr>
      <w:r>
        <w:rPr>
          <w:spacing w:val="-2"/>
        </w:rPr>
        <w:t>Resolución:</w:t>
      </w:r>
    </w:p>
    <w:p w14:paraId="4098A8A1" w14:textId="77777777" w:rsidR="0008166C" w:rsidRDefault="0008166C">
      <w:pPr>
        <w:pStyle w:val="Textoindependiente"/>
        <w:spacing w:before="61"/>
        <w:rPr>
          <w:b/>
        </w:rPr>
      </w:pPr>
    </w:p>
    <w:p w14:paraId="3B8A0CD1" w14:textId="70013F39" w:rsidR="0008166C" w:rsidRDefault="00000000">
      <w:pPr>
        <w:pStyle w:val="Textoindependiente"/>
        <w:spacing w:line="292" w:lineRule="auto"/>
        <w:ind w:left="117" w:right="116"/>
        <w:jc w:val="both"/>
      </w:pPr>
      <w:r>
        <w:t>La Junta de Gobierno Local, en votación ordinaria y por unanimidad, acuerda aprobar el acta de la sesión ordinaria de 29 de noviembre de 2024 y el acta de la sesión extraordinaria de 5 de diciembre de 2024.</w:t>
      </w:r>
    </w:p>
    <w:p w14:paraId="3A1A9015" w14:textId="77777777" w:rsidR="0008166C" w:rsidRDefault="0008166C">
      <w:pPr>
        <w:pStyle w:val="Textoindependiente"/>
        <w:spacing w:before="1"/>
        <w:rPr>
          <w:sz w:val="18"/>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08166C" w14:paraId="7AA8C3A0"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28164D86" w14:textId="7AE36A89" w:rsidR="0008166C" w:rsidRDefault="00000000">
            <w:pPr>
              <w:pStyle w:val="TableParagraph"/>
              <w:spacing w:before="79" w:line="297" w:lineRule="auto"/>
              <w:ind w:left="62" w:right="52"/>
              <w:jc w:val="both"/>
              <w:rPr>
                <w:b/>
                <w:sz w:val="20"/>
              </w:rPr>
            </w:pPr>
            <w:r>
              <w:rPr>
                <w:b/>
                <w:sz w:val="20"/>
              </w:rPr>
              <w:t>Sentencia desestimatoria 317/2024</w:t>
            </w:r>
            <w:r w:rsidR="00F261C0">
              <w:rPr>
                <w:b/>
                <w:sz w:val="20"/>
              </w:rPr>
              <w:t>,</w:t>
            </w:r>
            <w:r>
              <w:rPr>
                <w:b/>
                <w:sz w:val="20"/>
              </w:rPr>
              <w:t xml:space="preserve"> dictada por el Juzgado de lo Contencioso-Administrativo núm. 27 de Madrid, Procedimiento Ordinario 217/2022 E. Demandante: D. G.G.G. Materia: Disciplina Urbanística. </w:t>
            </w:r>
            <w:proofErr w:type="spellStart"/>
            <w:r>
              <w:rPr>
                <w:b/>
                <w:sz w:val="20"/>
              </w:rPr>
              <w:t>Expte</w:t>
            </w:r>
            <w:proofErr w:type="spellEnd"/>
            <w:r>
              <w:rPr>
                <w:b/>
                <w:sz w:val="20"/>
              </w:rPr>
              <w:t>. 58901/2024.</w:t>
            </w:r>
          </w:p>
        </w:tc>
      </w:tr>
      <w:tr w:rsidR="0008166C" w14:paraId="133177F2"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3765C8F0" w14:textId="77777777" w:rsidR="0008166C"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56DA63BF" w14:textId="77777777" w:rsidR="0008166C"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BD3456B" w14:textId="77777777" w:rsidR="0008166C" w:rsidRDefault="0008166C">
      <w:pPr>
        <w:pStyle w:val="Textoindependiente"/>
        <w:spacing w:before="143"/>
      </w:pPr>
    </w:p>
    <w:p w14:paraId="231B1727" w14:textId="77777777" w:rsidR="0008166C"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154019E" w14:textId="77777777" w:rsidR="0008166C" w:rsidRDefault="0008166C">
      <w:pPr>
        <w:pStyle w:val="Textoindependiente"/>
        <w:spacing w:before="61"/>
        <w:rPr>
          <w:b/>
        </w:rPr>
      </w:pPr>
    </w:p>
    <w:p w14:paraId="6ECEEB0E" w14:textId="77777777" w:rsidR="0008166C" w:rsidRDefault="00000000">
      <w:pPr>
        <w:pStyle w:val="Textoindependiente"/>
        <w:spacing w:before="1" w:line="292" w:lineRule="auto"/>
        <w:ind w:left="117" w:right="116"/>
        <w:jc w:val="both"/>
      </w:pPr>
      <w:r>
        <w:t>Con fecha 4 de diciembre de 2024, ha sido notificada a la representación procesal del Ayuntamiento</w:t>
      </w:r>
      <w:r>
        <w:rPr>
          <w:spacing w:val="40"/>
        </w:rPr>
        <w:t xml:space="preserve"> </w:t>
      </w:r>
      <w:r>
        <w:t>la sentencia recaída en el procedimiento anteriormente señalado, cuyo fallo es el siguiente:</w:t>
      </w:r>
    </w:p>
    <w:p w14:paraId="131C5E11" w14:textId="77777777" w:rsidR="0008166C" w:rsidRDefault="0008166C">
      <w:pPr>
        <w:pStyle w:val="Textoindependiente"/>
        <w:spacing w:before="9"/>
      </w:pPr>
    </w:p>
    <w:p w14:paraId="42516DE5" w14:textId="77777777" w:rsidR="0008166C" w:rsidRDefault="00000000">
      <w:pPr>
        <w:ind w:left="1" w:right="1"/>
        <w:jc w:val="center"/>
        <w:rPr>
          <w:i/>
          <w:sz w:val="20"/>
        </w:rPr>
      </w:pPr>
      <w:r>
        <w:rPr>
          <w:i/>
          <w:spacing w:val="-2"/>
          <w:sz w:val="20"/>
        </w:rPr>
        <w:t>“FALLO</w:t>
      </w:r>
    </w:p>
    <w:p w14:paraId="48F1BB1D" w14:textId="77777777" w:rsidR="0008166C" w:rsidRDefault="0008166C">
      <w:pPr>
        <w:pStyle w:val="Textoindependiente"/>
        <w:spacing w:before="60"/>
        <w:rPr>
          <w:i/>
        </w:rPr>
      </w:pPr>
    </w:p>
    <w:p w14:paraId="409E262B" w14:textId="11978B72" w:rsidR="0008166C" w:rsidRDefault="00000000" w:rsidP="00F261C0">
      <w:pPr>
        <w:spacing w:line="292" w:lineRule="auto"/>
        <w:ind w:left="117" w:right="116"/>
        <w:jc w:val="both"/>
        <w:rPr>
          <w:i/>
          <w:sz w:val="20"/>
        </w:rPr>
      </w:pPr>
      <w:r>
        <w:rPr>
          <w:i/>
          <w:sz w:val="20"/>
        </w:rPr>
        <w:t xml:space="preserve">Que </w:t>
      </w:r>
      <w:r>
        <w:rPr>
          <w:b/>
          <w:i/>
          <w:sz w:val="20"/>
        </w:rPr>
        <w:t xml:space="preserve">DEBO DESESTIMAR Y DESESTIMO </w:t>
      </w:r>
      <w:r>
        <w:rPr>
          <w:i/>
          <w:sz w:val="20"/>
        </w:rPr>
        <w:t xml:space="preserve">el recurso contencioso-administrativo interpuesto por la representación procesal de D. </w:t>
      </w:r>
      <w:r w:rsidR="00F261C0">
        <w:rPr>
          <w:i/>
          <w:sz w:val="20"/>
        </w:rPr>
        <w:t xml:space="preserve">G.G.G. </w:t>
      </w:r>
      <w:r>
        <w:rPr>
          <w:i/>
          <w:sz w:val="20"/>
        </w:rPr>
        <w:t>frente al AYUNTAMIENTO DE LAS ROZAS DE</w:t>
      </w:r>
      <w:r>
        <w:rPr>
          <w:i/>
          <w:spacing w:val="40"/>
          <w:sz w:val="20"/>
        </w:rPr>
        <w:t xml:space="preserve"> </w:t>
      </w:r>
      <w:r>
        <w:rPr>
          <w:i/>
          <w:sz w:val="20"/>
        </w:rPr>
        <w:t>MADRID,</w:t>
      </w:r>
      <w:r>
        <w:rPr>
          <w:i/>
          <w:spacing w:val="40"/>
          <w:sz w:val="20"/>
        </w:rPr>
        <w:t xml:space="preserve"> </w:t>
      </w:r>
      <w:r>
        <w:rPr>
          <w:i/>
          <w:sz w:val="20"/>
        </w:rPr>
        <w:t>siendo</w:t>
      </w:r>
      <w:r>
        <w:rPr>
          <w:i/>
          <w:spacing w:val="40"/>
          <w:sz w:val="20"/>
        </w:rPr>
        <w:t xml:space="preserve"> </w:t>
      </w:r>
      <w:r>
        <w:rPr>
          <w:i/>
          <w:sz w:val="20"/>
        </w:rPr>
        <w:t>la</w:t>
      </w:r>
      <w:r>
        <w:rPr>
          <w:i/>
          <w:spacing w:val="40"/>
          <w:sz w:val="20"/>
        </w:rPr>
        <w:t xml:space="preserve"> </w:t>
      </w:r>
      <w:r>
        <w:rPr>
          <w:i/>
          <w:sz w:val="20"/>
        </w:rPr>
        <w:t>actuación</w:t>
      </w:r>
      <w:r>
        <w:rPr>
          <w:i/>
          <w:spacing w:val="40"/>
          <w:sz w:val="20"/>
        </w:rPr>
        <w:t xml:space="preserve"> </w:t>
      </w:r>
      <w:r>
        <w:rPr>
          <w:i/>
          <w:sz w:val="20"/>
        </w:rPr>
        <w:t>administrativa</w:t>
      </w:r>
      <w:r>
        <w:rPr>
          <w:i/>
          <w:spacing w:val="40"/>
          <w:sz w:val="20"/>
        </w:rPr>
        <w:t xml:space="preserve"> </w:t>
      </w:r>
      <w:r>
        <w:rPr>
          <w:i/>
          <w:sz w:val="20"/>
        </w:rPr>
        <w:t>impugnado</w:t>
      </w:r>
      <w:r>
        <w:rPr>
          <w:i/>
          <w:spacing w:val="40"/>
          <w:sz w:val="20"/>
        </w:rPr>
        <w:t xml:space="preserve"> </w:t>
      </w:r>
      <w:r>
        <w:rPr>
          <w:i/>
          <w:sz w:val="20"/>
        </w:rPr>
        <w:t>el</w:t>
      </w:r>
      <w:r>
        <w:rPr>
          <w:i/>
          <w:spacing w:val="40"/>
          <w:sz w:val="20"/>
        </w:rPr>
        <w:t xml:space="preserve"> </w:t>
      </w:r>
      <w:r>
        <w:rPr>
          <w:i/>
          <w:sz w:val="20"/>
        </w:rPr>
        <w:t>Acuerdo</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Junta</w:t>
      </w:r>
      <w:r>
        <w:rPr>
          <w:i/>
          <w:spacing w:val="40"/>
          <w:sz w:val="20"/>
        </w:rPr>
        <w:t xml:space="preserve"> </w:t>
      </w:r>
      <w:r>
        <w:rPr>
          <w:i/>
          <w:sz w:val="20"/>
        </w:rPr>
        <w:t>de</w:t>
      </w:r>
      <w:r>
        <w:rPr>
          <w:i/>
          <w:spacing w:val="40"/>
          <w:sz w:val="20"/>
        </w:rPr>
        <w:t xml:space="preserve"> </w:t>
      </w:r>
      <w:r>
        <w:rPr>
          <w:i/>
          <w:sz w:val="20"/>
        </w:rPr>
        <w:t>Gobierno Local de Las Rozas de Madrid, celebrada en sesión ordinaria el 10 de diciembre de 2021, por el que se eleva a definitiva la propuesta de resolución incluida en el informe suscrito por la técnico urbanística municipal, de 9 de diciembre de 2021, desestimando el recurso de reposición interpuesto</w:t>
      </w:r>
      <w:r>
        <w:rPr>
          <w:i/>
          <w:spacing w:val="40"/>
          <w:sz w:val="20"/>
        </w:rPr>
        <w:t xml:space="preserve"> </w:t>
      </w:r>
      <w:r>
        <w:rPr>
          <w:i/>
          <w:sz w:val="20"/>
        </w:rPr>
        <w:t>y</w:t>
      </w:r>
      <w:r>
        <w:rPr>
          <w:i/>
          <w:spacing w:val="40"/>
          <w:sz w:val="20"/>
        </w:rPr>
        <w:t xml:space="preserve"> </w:t>
      </w:r>
      <w:r>
        <w:rPr>
          <w:i/>
          <w:sz w:val="20"/>
        </w:rPr>
        <w:t>denegando</w:t>
      </w:r>
      <w:r>
        <w:rPr>
          <w:i/>
          <w:spacing w:val="40"/>
          <w:sz w:val="20"/>
        </w:rPr>
        <w:t xml:space="preserve"> </w:t>
      </w:r>
      <w:r>
        <w:rPr>
          <w:i/>
          <w:sz w:val="20"/>
        </w:rPr>
        <w:t>la</w:t>
      </w:r>
      <w:r>
        <w:rPr>
          <w:i/>
          <w:spacing w:val="40"/>
          <w:sz w:val="20"/>
        </w:rPr>
        <w:t xml:space="preserve"> </w:t>
      </w:r>
      <w:r>
        <w:rPr>
          <w:i/>
          <w:sz w:val="20"/>
        </w:rPr>
        <w:t>suspensión</w:t>
      </w:r>
      <w:r>
        <w:rPr>
          <w:i/>
          <w:spacing w:val="40"/>
          <w:sz w:val="20"/>
        </w:rPr>
        <w:t xml:space="preserve"> </w:t>
      </w:r>
      <w:r>
        <w:rPr>
          <w:i/>
          <w:sz w:val="20"/>
        </w:rPr>
        <w:t>del</w:t>
      </w:r>
      <w:r>
        <w:rPr>
          <w:i/>
          <w:spacing w:val="40"/>
          <w:sz w:val="20"/>
        </w:rPr>
        <w:t xml:space="preserve"> </w:t>
      </w:r>
      <w:r>
        <w:rPr>
          <w:i/>
          <w:sz w:val="20"/>
        </w:rPr>
        <w:t>acto</w:t>
      </w:r>
      <w:r>
        <w:rPr>
          <w:i/>
          <w:spacing w:val="40"/>
          <w:sz w:val="20"/>
        </w:rPr>
        <w:t xml:space="preserve"> </w:t>
      </w:r>
      <w:r>
        <w:rPr>
          <w:i/>
          <w:sz w:val="20"/>
        </w:rPr>
        <w:t>administrativo</w:t>
      </w:r>
      <w:r>
        <w:rPr>
          <w:i/>
          <w:spacing w:val="40"/>
          <w:sz w:val="20"/>
        </w:rPr>
        <w:t xml:space="preserve"> </w:t>
      </w:r>
      <w:r>
        <w:rPr>
          <w:i/>
          <w:sz w:val="20"/>
        </w:rPr>
        <w:t>y,</w:t>
      </w:r>
      <w:r>
        <w:rPr>
          <w:i/>
          <w:spacing w:val="40"/>
          <w:sz w:val="20"/>
        </w:rPr>
        <w:t xml:space="preserve"> </w:t>
      </w:r>
      <w:r>
        <w:rPr>
          <w:i/>
          <w:sz w:val="20"/>
        </w:rPr>
        <w:t>por</w:t>
      </w:r>
      <w:r>
        <w:rPr>
          <w:i/>
          <w:spacing w:val="40"/>
          <w:sz w:val="20"/>
        </w:rPr>
        <w:t xml:space="preserve"> </w:t>
      </w:r>
      <w:r>
        <w:rPr>
          <w:i/>
          <w:sz w:val="20"/>
        </w:rPr>
        <w:t>tanto,</w:t>
      </w:r>
      <w:r>
        <w:rPr>
          <w:i/>
          <w:spacing w:val="40"/>
          <w:sz w:val="20"/>
        </w:rPr>
        <w:t xml:space="preserve"> </w:t>
      </w:r>
      <w:r>
        <w:rPr>
          <w:i/>
          <w:sz w:val="20"/>
        </w:rPr>
        <w:t>confirmando</w:t>
      </w:r>
      <w:r>
        <w:rPr>
          <w:i/>
          <w:spacing w:val="40"/>
          <w:sz w:val="20"/>
        </w:rPr>
        <w:t xml:space="preserve"> </w:t>
      </w:r>
      <w:r>
        <w:rPr>
          <w:i/>
          <w:sz w:val="20"/>
        </w:rPr>
        <w:t>el</w:t>
      </w:r>
      <w:r>
        <w:rPr>
          <w:i/>
          <w:spacing w:val="40"/>
          <w:sz w:val="20"/>
        </w:rPr>
        <w:t xml:space="preserve"> </w:t>
      </w:r>
      <w:r>
        <w:rPr>
          <w:i/>
          <w:sz w:val="20"/>
        </w:rPr>
        <w:t>Decreto</w:t>
      </w:r>
      <w:r>
        <w:rPr>
          <w:i/>
          <w:spacing w:val="40"/>
          <w:sz w:val="20"/>
        </w:rPr>
        <w:t xml:space="preserve"> </w:t>
      </w:r>
      <w:proofErr w:type="spellStart"/>
      <w:r>
        <w:rPr>
          <w:i/>
          <w:sz w:val="20"/>
        </w:rPr>
        <w:t>nº</w:t>
      </w:r>
      <w:proofErr w:type="spellEnd"/>
      <w:r>
        <w:rPr>
          <w:i/>
          <w:spacing w:val="40"/>
          <w:sz w:val="20"/>
        </w:rPr>
        <w:t xml:space="preserve"> </w:t>
      </w:r>
      <w:r>
        <w:rPr>
          <w:i/>
          <w:sz w:val="20"/>
        </w:rPr>
        <w:t>2021/5913, de 8 de octubre de 2021 que desestima las alegaciones formuladas y ordena el cese</w:t>
      </w:r>
      <w:r>
        <w:rPr>
          <w:i/>
          <w:spacing w:val="80"/>
          <w:sz w:val="20"/>
        </w:rPr>
        <w:t xml:space="preserve"> </w:t>
      </w:r>
      <w:r>
        <w:rPr>
          <w:i/>
          <w:sz w:val="20"/>
        </w:rPr>
        <w:t>inmediato de las actividades que se desarrollan en la calle Turín 15 de Las Rozas de Madrid y la cláusula del local y deniega la solicitud de suspensión del procedimiento; actuación que se considera ajustada a derecho.</w:t>
      </w:r>
    </w:p>
    <w:p w14:paraId="0E2B07C8" w14:textId="77777777" w:rsidR="0008166C" w:rsidRDefault="0008166C">
      <w:pPr>
        <w:pStyle w:val="Textoindependiente"/>
        <w:spacing w:before="9"/>
        <w:rPr>
          <w:i/>
        </w:rPr>
      </w:pPr>
    </w:p>
    <w:p w14:paraId="23D63410" w14:textId="77777777" w:rsidR="0008166C" w:rsidRDefault="00000000">
      <w:pPr>
        <w:ind w:left="117"/>
        <w:rPr>
          <w:i/>
          <w:sz w:val="20"/>
        </w:rPr>
      </w:pPr>
      <w:r>
        <w:rPr>
          <w:i/>
          <w:sz w:val="20"/>
        </w:rPr>
        <w:t>No</w:t>
      </w:r>
      <w:r>
        <w:rPr>
          <w:i/>
          <w:spacing w:val="-7"/>
          <w:sz w:val="20"/>
        </w:rPr>
        <w:t xml:space="preserve"> </w:t>
      </w:r>
      <w:r>
        <w:rPr>
          <w:i/>
          <w:sz w:val="20"/>
        </w:rPr>
        <w:t>se</w:t>
      </w:r>
      <w:r>
        <w:rPr>
          <w:i/>
          <w:spacing w:val="-4"/>
          <w:sz w:val="20"/>
        </w:rPr>
        <w:t xml:space="preserve"> </w:t>
      </w:r>
      <w:r>
        <w:rPr>
          <w:i/>
          <w:sz w:val="20"/>
        </w:rPr>
        <w:t>hace</w:t>
      </w:r>
      <w:r>
        <w:rPr>
          <w:i/>
          <w:spacing w:val="-4"/>
          <w:sz w:val="20"/>
        </w:rPr>
        <w:t xml:space="preserve"> </w:t>
      </w:r>
      <w:r>
        <w:rPr>
          <w:i/>
          <w:sz w:val="20"/>
        </w:rPr>
        <w:t>expreso</w:t>
      </w:r>
      <w:r>
        <w:rPr>
          <w:i/>
          <w:spacing w:val="-4"/>
          <w:sz w:val="20"/>
        </w:rPr>
        <w:t xml:space="preserve"> </w:t>
      </w:r>
      <w:r>
        <w:rPr>
          <w:i/>
          <w:sz w:val="20"/>
        </w:rPr>
        <w:t>pronunciamiento</w:t>
      </w:r>
      <w:r>
        <w:rPr>
          <w:i/>
          <w:spacing w:val="-4"/>
          <w:sz w:val="20"/>
        </w:rPr>
        <w:t xml:space="preserve"> </w:t>
      </w:r>
      <w:r>
        <w:rPr>
          <w:i/>
          <w:sz w:val="20"/>
        </w:rPr>
        <w:t>en</w:t>
      </w:r>
      <w:r>
        <w:rPr>
          <w:i/>
          <w:spacing w:val="-4"/>
          <w:sz w:val="20"/>
        </w:rPr>
        <w:t xml:space="preserve"> </w:t>
      </w:r>
      <w:r>
        <w:rPr>
          <w:i/>
          <w:sz w:val="20"/>
        </w:rPr>
        <w:t>materia</w:t>
      </w:r>
      <w:r>
        <w:rPr>
          <w:i/>
          <w:spacing w:val="-4"/>
          <w:sz w:val="20"/>
        </w:rPr>
        <w:t xml:space="preserve"> </w:t>
      </w:r>
      <w:r>
        <w:rPr>
          <w:i/>
          <w:sz w:val="20"/>
        </w:rPr>
        <w:t>de</w:t>
      </w:r>
      <w:r>
        <w:rPr>
          <w:i/>
          <w:spacing w:val="-4"/>
          <w:sz w:val="20"/>
        </w:rPr>
        <w:t xml:space="preserve"> </w:t>
      </w:r>
      <w:r>
        <w:rPr>
          <w:i/>
          <w:spacing w:val="-2"/>
          <w:sz w:val="20"/>
        </w:rPr>
        <w:t>costas.”</w:t>
      </w:r>
    </w:p>
    <w:p w14:paraId="6B980A53" w14:textId="77777777" w:rsidR="0008166C" w:rsidRDefault="0008166C">
      <w:pPr>
        <w:rPr>
          <w:sz w:val="20"/>
        </w:rPr>
        <w:sectPr w:rsidR="0008166C">
          <w:pgSz w:w="11910" w:h="16840"/>
          <w:pgMar w:top="1260" w:right="1300" w:bottom="1260" w:left="1300" w:header="225" w:footer="1060" w:gutter="0"/>
          <w:cols w:space="720"/>
        </w:sectPr>
      </w:pPr>
    </w:p>
    <w:p w14:paraId="42D0FB0D" w14:textId="5F62F8CF" w:rsidR="0008166C" w:rsidRDefault="00000000">
      <w:pPr>
        <w:pStyle w:val="Textoindependiente"/>
        <w:spacing w:before="180" w:line="292" w:lineRule="auto"/>
        <w:ind w:left="117" w:right="116"/>
        <w:jc w:val="both"/>
      </w:pPr>
      <w:r>
        <w:rPr>
          <w:noProof/>
        </w:rPr>
        <w:lastRenderedPageBreak/>
        <mc:AlternateContent>
          <mc:Choice Requires="wps">
            <w:drawing>
              <wp:anchor distT="0" distB="0" distL="0" distR="0" simplePos="0" relativeHeight="15733248" behindDoc="0" locked="0" layoutInCell="1" allowOverlap="1" wp14:anchorId="7A6A0D70" wp14:editId="51927C92">
                <wp:simplePos x="0" y="0"/>
                <wp:positionH relativeFrom="page">
                  <wp:posOffset>6807090</wp:posOffset>
                </wp:positionH>
                <wp:positionV relativeFrom="page">
                  <wp:posOffset>2818730</wp:posOffset>
                </wp:positionV>
                <wp:extent cx="419734" cy="318706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95D1D1F"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32EFAD"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7A6A0D70" id="Textbox 20" o:spid="_x0000_s1037" type="#_x0000_t202" style="position:absolute;left:0;text-align:left;margin-left:536pt;margin-top:221.95pt;width:33.05pt;height:250.95pt;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UAog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AKaTzbQHkgLjSNh5bhYEq+Buttw/LWTUXPWf/Fk&#10;Xx6FUxJPyeaUxNR/hDIwWaGHD7sExhY+l28mPtSXomiaodz4P/el6jLp698A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KnlFAKIBAAAxAwAADgAAAAAAAAAAAAAAAAAuAgAAZHJzL2Uyb0RvYy54bWxQSwECLQAUAAYA&#10;CAAAACEAclM5qOEAAAANAQAADwAAAAAAAAAAAAAAAAD8AwAAZHJzL2Rvd25yZXYueG1sUEsFBgAA&#10;AAAEAAQA8wAAAAoFAAAAAA==&#10;" filled="f" stroked="f">
                <v:textbox style="layout-flow:vertical;mso-layout-flow-alt:bottom-to-top" inset="0,0,0,0">
                  <w:txbxContent>
                    <w:p w14:paraId="195D1D1F"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32EFAD"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t>Contra dicha sentencia cabe interponer recurso de apelación. Trae causa del recurso contencioso- administrativo interpuesto contra el Acuerdo de la Junta de Gobierno Local, de fecha 10 de diciembre de 2021, por el que se elevó a definitiva la propuesta de resolución incluida en el informe suscrito por la técnico urbanística municipal, de 9 de diciembre de 2021, que desestimaba el recurso de</w:t>
      </w:r>
      <w:r>
        <w:rPr>
          <w:spacing w:val="80"/>
        </w:rPr>
        <w:t xml:space="preserve"> </w:t>
      </w:r>
      <w:r>
        <w:t xml:space="preserve">reposición interpuesto y denegaba la suspensión del acto administrativo y, por tanto, confirmó el Decreto </w:t>
      </w:r>
      <w:proofErr w:type="spellStart"/>
      <w:r>
        <w:t>nº</w:t>
      </w:r>
      <w:proofErr w:type="spellEnd"/>
      <w:r>
        <w:t xml:space="preserve"> 2021/5913, de 8 de octubre de 2021 que desestimaba las alegaciones formuladas ordenando el cese inmediato de las actividades que se desarrollan en la calle Turín 15 del Polígono Industrial </w:t>
      </w:r>
      <w:proofErr w:type="spellStart"/>
      <w:r>
        <w:t>Európolis</w:t>
      </w:r>
      <w:proofErr w:type="spellEnd"/>
      <w:r>
        <w:t xml:space="preserve"> y la clausura del local y denegó la suspensión del acto administrativo.</w:t>
      </w:r>
    </w:p>
    <w:p w14:paraId="663C06F3" w14:textId="77777777" w:rsidR="0008166C" w:rsidRDefault="0008166C">
      <w:pPr>
        <w:pStyle w:val="Textoindependiente"/>
        <w:spacing w:before="9"/>
      </w:pPr>
    </w:p>
    <w:p w14:paraId="27E38154" w14:textId="77777777" w:rsidR="0008166C" w:rsidRDefault="00000000">
      <w:pPr>
        <w:pStyle w:val="Textoindependiente"/>
        <w:spacing w:before="1" w:line="292" w:lineRule="auto"/>
        <w:ind w:left="117" w:right="116"/>
        <w:jc w:val="both"/>
      </w:pPr>
      <w:r>
        <w:t>Ante lo alegado por el demandante respecto a la nulidad del acto por causa de indefensión ante la falta del trámite de audiencia, considera la sentencia que no sería causa de nulidad, sino de indefensión, no apreciando, además, existencia de indefensión del recurrente ya que éste presentó alegaciones en vía administrativa, interpuso recurso de reposición frente al Decreto de fecha 8 de octubre de 2021 y el recurso contencioso-administrativo.</w:t>
      </w:r>
    </w:p>
    <w:p w14:paraId="5DE54051" w14:textId="77777777" w:rsidR="0008166C" w:rsidRDefault="0008166C">
      <w:pPr>
        <w:pStyle w:val="Textoindependiente"/>
        <w:spacing w:before="9"/>
      </w:pPr>
    </w:p>
    <w:p w14:paraId="3EE1443C" w14:textId="77777777" w:rsidR="0008166C" w:rsidRDefault="00000000">
      <w:pPr>
        <w:pStyle w:val="Textoindependiente"/>
        <w:spacing w:line="292" w:lineRule="auto"/>
        <w:ind w:left="117" w:right="116"/>
        <w:jc w:val="both"/>
      </w:pPr>
      <w:r>
        <w:t>En cuanto a la falta de motivación de la resolución impugnada alegada por el recurrente, la sentencia indica que está suficiente y ampliamente motivada pudiendo conocer el demandante los motivos que conducen a la misma, por lo que considera las alegaciones como meras irregularidades que únicamente tienen efectos anulatorios en caso de haberse producido indefensión, lo que no ocurre, por lo que desestima el recurso y confirma la resolución impugnada.</w:t>
      </w:r>
    </w:p>
    <w:p w14:paraId="63037F59" w14:textId="77777777" w:rsidR="0008166C" w:rsidRDefault="0008166C">
      <w:pPr>
        <w:pStyle w:val="Textoindependiente"/>
        <w:spacing w:before="10"/>
      </w:pPr>
    </w:p>
    <w:p w14:paraId="18395319" w14:textId="77777777" w:rsidR="0008166C" w:rsidRDefault="00000000">
      <w:pPr>
        <w:pStyle w:val="Textoindependiente"/>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PR/2024/8956</w:t>
      </w:r>
      <w:r>
        <w:rPr>
          <w:spacing w:val="-4"/>
        </w:rPr>
        <w:t xml:space="preserve"> </w:t>
      </w:r>
      <w:r>
        <w:t>de</w:t>
      </w:r>
      <w:r>
        <w:rPr>
          <w:spacing w:val="-4"/>
        </w:rPr>
        <w:t xml:space="preserve"> </w:t>
      </w:r>
      <w:r>
        <w:t>9</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2024.</w:t>
      </w:r>
    </w:p>
    <w:p w14:paraId="6A35B0C9" w14:textId="77777777" w:rsidR="0008166C" w:rsidRDefault="0008166C">
      <w:pPr>
        <w:pStyle w:val="Textoindependiente"/>
        <w:spacing w:before="59"/>
      </w:pPr>
    </w:p>
    <w:p w14:paraId="28CBEC88" w14:textId="77777777" w:rsidR="0008166C" w:rsidRDefault="00000000">
      <w:pPr>
        <w:pStyle w:val="Ttulo3"/>
        <w:spacing w:before="1"/>
      </w:pPr>
      <w:r>
        <w:rPr>
          <w:spacing w:val="-2"/>
        </w:rPr>
        <w:t>Resolución:</w:t>
      </w:r>
    </w:p>
    <w:p w14:paraId="323DEB42" w14:textId="77777777" w:rsidR="0008166C" w:rsidRDefault="0008166C">
      <w:pPr>
        <w:pStyle w:val="Textoindependiente"/>
        <w:spacing w:before="61"/>
        <w:rPr>
          <w:b/>
        </w:rPr>
      </w:pPr>
    </w:p>
    <w:p w14:paraId="0C771241" w14:textId="77777777" w:rsidR="0008166C" w:rsidRDefault="00000000">
      <w:pPr>
        <w:pStyle w:val="Textoindependiente"/>
        <w:ind w:left="117"/>
      </w:pPr>
      <w:r>
        <w:t>1º.-</w:t>
      </w:r>
      <w:r>
        <w:rPr>
          <w:spacing w:val="-3"/>
        </w:rPr>
        <w:t xml:space="preserve"> </w:t>
      </w:r>
      <w:r>
        <w:t>Quedar</w:t>
      </w:r>
      <w:r>
        <w:rPr>
          <w:spacing w:val="-3"/>
        </w:rPr>
        <w:t xml:space="preserve"> </w:t>
      </w:r>
      <w:r>
        <w:t>enterada</w:t>
      </w:r>
      <w:r>
        <w:rPr>
          <w:spacing w:val="-3"/>
        </w:rPr>
        <w:t xml:space="preserve"> </w:t>
      </w:r>
      <w:r>
        <w:t>del</w:t>
      </w:r>
      <w:r>
        <w:rPr>
          <w:spacing w:val="-3"/>
        </w:rPr>
        <w:t xml:space="preserve"> </w:t>
      </w:r>
      <w:r>
        <w:t>contenido</w:t>
      </w:r>
      <w:r>
        <w:rPr>
          <w:spacing w:val="-3"/>
        </w:rPr>
        <w:t xml:space="preserve"> </w:t>
      </w:r>
      <w:r>
        <w:t>de</w:t>
      </w:r>
      <w:r>
        <w:rPr>
          <w:spacing w:val="-3"/>
        </w:rPr>
        <w:t xml:space="preserve"> </w:t>
      </w:r>
      <w:r>
        <w:t>la</w:t>
      </w:r>
      <w:r>
        <w:rPr>
          <w:spacing w:val="-3"/>
        </w:rPr>
        <w:t xml:space="preserve"> </w:t>
      </w:r>
      <w:r>
        <w:t>citada</w:t>
      </w:r>
      <w:r>
        <w:rPr>
          <w:spacing w:val="-3"/>
        </w:rPr>
        <w:t xml:space="preserve"> </w:t>
      </w:r>
      <w:r>
        <w:rPr>
          <w:spacing w:val="-2"/>
        </w:rPr>
        <w:t>sentencia.</w:t>
      </w:r>
    </w:p>
    <w:p w14:paraId="4F0401D5" w14:textId="77777777" w:rsidR="0008166C" w:rsidRDefault="0008166C">
      <w:pPr>
        <w:pStyle w:val="Textoindependiente"/>
        <w:spacing w:before="60"/>
      </w:pPr>
    </w:p>
    <w:p w14:paraId="67C72763" w14:textId="77777777" w:rsidR="0008166C" w:rsidRDefault="00000000">
      <w:pPr>
        <w:pStyle w:val="Textoindependiente"/>
        <w:spacing w:line="292" w:lineRule="auto"/>
        <w:ind w:left="117" w:right="116"/>
        <w:jc w:val="both"/>
      </w:pPr>
      <w:r>
        <w:t xml:space="preserve">2º.- Notificar el presente acuerdo al departamento de disciplina urbanística y a la </w:t>
      </w:r>
      <w:proofErr w:type="gramStart"/>
      <w:r>
        <w:t>Concejalía</w:t>
      </w:r>
      <w:proofErr w:type="gramEnd"/>
      <w:r>
        <w:t xml:space="preserve"> de </w:t>
      </w:r>
      <w:r>
        <w:rPr>
          <w:spacing w:val="-2"/>
        </w:rPr>
        <w:t>Urbanismo.</w:t>
      </w:r>
    </w:p>
    <w:p w14:paraId="5E3EE717" w14:textId="77777777" w:rsidR="0008166C" w:rsidRDefault="0008166C">
      <w:pPr>
        <w:pStyle w:val="Textoindependiente"/>
        <w:spacing w:before="1"/>
        <w:rPr>
          <w:sz w:val="18"/>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08166C" w14:paraId="278644B0"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2E344D4D" w14:textId="2AF6F6B3" w:rsidR="0008166C" w:rsidRDefault="00000000">
            <w:pPr>
              <w:pStyle w:val="TableParagraph"/>
              <w:spacing w:before="83" w:line="297" w:lineRule="auto"/>
              <w:ind w:left="62" w:right="52"/>
              <w:jc w:val="both"/>
              <w:rPr>
                <w:b/>
                <w:sz w:val="20"/>
              </w:rPr>
            </w:pPr>
            <w:r>
              <w:rPr>
                <w:b/>
                <w:sz w:val="20"/>
              </w:rPr>
              <w:t>Auto estimatorio 276/2024</w:t>
            </w:r>
            <w:r w:rsidR="00F261C0">
              <w:rPr>
                <w:b/>
                <w:sz w:val="20"/>
              </w:rPr>
              <w:t>,</w:t>
            </w:r>
            <w:r>
              <w:rPr>
                <w:b/>
                <w:sz w:val="20"/>
              </w:rPr>
              <w:t xml:space="preserve"> dictado por el Juzgado de lo Contencioso-Administrativo núm. 30 de Madrid, Pieza de Medidas Cautelares 391/2024 (0001)</w:t>
            </w:r>
            <w:r w:rsidR="00F261C0">
              <w:rPr>
                <w:b/>
                <w:sz w:val="20"/>
              </w:rPr>
              <w:t>.</w:t>
            </w:r>
            <w:r>
              <w:rPr>
                <w:b/>
                <w:sz w:val="20"/>
              </w:rPr>
              <w:t xml:space="preserve"> Procedimiento Ordinario A. Demandante: </w:t>
            </w:r>
            <w:proofErr w:type="gramStart"/>
            <w:r w:rsidR="00F261C0">
              <w:rPr>
                <w:b/>
                <w:sz w:val="20"/>
              </w:rPr>
              <w:t>D.ª</w:t>
            </w:r>
            <w:proofErr w:type="gramEnd"/>
            <w:r>
              <w:rPr>
                <w:b/>
                <w:sz w:val="20"/>
              </w:rPr>
              <w:t xml:space="preserve"> C.E.D.P. Materia: Disciplina Urbanística. </w:t>
            </w:r>
            <w:proofErr w:type="spellStart"/>
            <w:r>
              <w:rPr>
                <w:b/>
                <w:sz w:val="20"/>
              </w:rPr>
              <w:t>Expte</w:t>
            </w:r>
            <w:proofErr w:type="spellEnd"/>
            <w:r>
              <w:rPr>
                <w:b/>
                <w:sz w:val="20"/>
              </w:rPr>
              <w:t>. 55885/2024.</w:t>
            </w:r>
          </w:p>
        </w:tc>
      </w:tr>
      <w:tr w:rsidR="0008166C" w14:paraId="2DC2AA60" w14:textId="77777777">
        <w:trPr>
          <w:trHeight w:val="399"/>
        </w:trPr>
        <w:tc>
          <w:tcPr>
            <w:tcW w:w="1877" w:type="dxa"/>
            <w:tcBorders>
              <w:top w:val="single" w:sz="8" w:space="0" w:color="CCCCCC"/>
              <w:left w:val="single" w:sz="4" w:space="0" w:color="CCCCCC"/>
              <w:bottom w:val="single" w:sz="8" w:space="0" w:color="CCCCCC"/>
            </w:tcBorders>
          </w:tcPr>
          <w:p w14:paraId="6505D2E0" w14:textId="77777777" w:rsidR="0008166C" w:rsidRDefault="00000000">
            <w:pPr>
              <w:pStyle w:val="TableParagraph"/>
              <w:spacing w:before="79"/>
              <w:ind w:left="62"/>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2B77CB65" w14:textId="77777777" w:rsidR="0008166C"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00EDFB2" w14:textId="77777777" w:rsidR="0008166C" w:rsidRDefault="0008166C">
      <w:pPr>
        <w:pStyle w:val="Textoindependiente"/>
        <w:spacing w:before="145"/>
      </w:pPr>
    </w:p>
    <w:p w14:paraId="75A879B1" w14:textId="77777777" w:rsidR="0008166C"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B5166D2" w14:textId="77777777" w:rsidR="0008166C" w:rsidRDefault="0008166C">
      <w:pPr>
        <w:pStyle w:val="Textoindependiente"/>
        <w:spacing w:before="61"/>
        <w:rPr>
          <w:b/>
        </w:rPr>
      </w:pPr>
    </w:p>
    <w:p w14:paraId="5CE2794D" w14:textId="77777777" w:rsidR="0008166C" w:rsidRDefault="00000000">
      <w:pPr>
        <w:pStyle w:val="Textoindependiente"/>
        <w:spacing w:before="1" w:line="292" w:lineRule="auto"/>
        <w:ind w:left="117" w:right="116"/>
        <w:jc w:val="both"/>
      </w:pPr>
      <w:r>
        <w:t>Con fecha 9 de diciembre de 2024, ha sido notificada a la representación municipal del</w:t>
      </w:r>
      <w:r>
        <w:rPr>
          <w:spacing w:val="80"/>
        </w:rPr>
        <w:t xml:space="preserve"> </w:t>
      </w:r>
      <w:r>
        <w:t xml:space="preserve">Ayuntamiento, auto dictado en el procedimiento anteriormente señalado, cuya parte dispositiva es la </w:t>
      </w:r>
      <w:r>
        <w:rPr>
          <w:spacing w:val="-2"/>
        </w:rPr>
        <w:t>siguiente:</w:t>
      </w:r>
    </w:p>
    <w:p w14:paraId="77547834" w14:textId="77777777" w:rsidR="0008166C" w:rsidRDefault="0008166C">
      <w:pPr>
        <w:pStyle w:val="Textoindependiente"/>
        <w:spacing w:before="9"/>
      </w:pPr>
    </w:p>
    <w:p w14:paraId="7E945F0B" w14:textId="77777777" w:rsidR="0008166C" w:rsidRDefault="00000000">
      <w:pPr>
        <w:pStyle w:val="Ttulo4"/>
        <w:ind w:left="1" w:right="1"/>
      </w:pPr>
      <w:r>
        <w:rPr>
          <w:b w:val="0"/>
        </w:rPr>
        <w:t>“</w:t>
      </w:r>
      <w:r>
        <w:t>PARTE</w:t>
      </w:r>
      <w:r>
        <w:rPr>
          <w:spacing w:val="-14"/>
        </w:rPr>
        <w:t xml:space="preserve"> </w:t>
      </w:r>
      <w:r>
        <w:rPr>
          <w:spacing w:val="-2"/>
        </w:rPr>
        <w:t>DISPOSITIVA</w:t>
      </w:r>
    </w:p>
    <w:p w14:paraId="1D0F2874" w14:textId="77777777" w:rsidR="0008166C" w:rsidRDefault="0008166C">
      <w:pPr>
        <w:pStyle w:val="Textoindependiente"/>
        <w:spacing w:before="60"/>
        <w:rPr>
          <w:b/>
          <w:i/>
        </w:rPr>
      </w:pPr>
    </w:p>
    <w:p w14:paraId="698F9C91" w14:textId="0D028617" w:rsidR="0008166C" w:rsidRDefault="00000000">
      <w:pPr>
        <w:spacing w:line="292" w:lineRule="auto"/>
        <w:ind w:left="117" w:right="116"/>
        <w:jc w:val="both"/>
        <w:rPr>
          <w:i/>
          <w:sz w:val="20"/>
        </w:rPr>
      </w:pPr>
      <w:r>
        <w:rPr>
          <w:b/>
          <w:i/>
          <w:sz w:val="20"/>
        </w:rPr>
        <w:t xml:space="preserve">1º.- Estimo la medida cautelar </w:t>
      </w:r>
      <w:r>
        <w:rPr>
          <w:i/>
          <w:sz w:val="20"/>
        </w:rPr>
        <w:t xml:space="preserve">solicitada por la representación procesal de </w:t>
      </w:r>
      <w:proofErr w:type="gramStart"/>
      <w:r>
        <w:rPr>
          <w:i/>
          <w:sz w:val="20"/>
        </w:rPr>
        <w:t>D</w:t>
      </w:r>
      <w:r w:rsidR="00F261C0">
        <w:rPr>
          <w:i/>
          <w:sz w:val="20"/>
        </w:rPr>
        <w:t>.</w:t>
      </w:r>
      <w:r>
        <w:rPr>
          <w:i/>
          <w:sz w:val="20"/>
        </w:rPr>
        <w:t>ª</w:t>
      </w:r>
      <w:proofErr w:type="gramEnd"/>
      <w:r>
        <w:rPr>
          <w:i/>
          <w:sz w:val="20"/>
        </w:rPr>
        <w:t xml:space="preserve"> </w:t>
      </w:r>
      <w:r w:rsidR="00F261C0">
        <w:rPr>
          <w:i/>
          <w:sz w:val="20"/>
        </w:rPr>
        <w:t>C.E.D.P.</w:t>
      </w:r>
      <w:r>
        <w:rPr>
          <w:i/>
          <w:sz w:val="20"/>
        </w:rPr>
        <w:t>, consistente en la suspensión de la ejecución de la resolución de fecha 17.06.2024, dictada en el expediente de disciplina urbanística 7951/2024.</w:t>
      </w:r>
    </w:p>
    <w:p w14:paraId="457649E1" w14:textId="77777777" w:rsidR="0008166C" w:rsidRDefault="0008166C">
      <w:pPr>
        <w:pStyle w:val="Textoindependiente"/>
        <w:spacing w:before="10"/>
        <w:rPr>
          <w:i/>
        </w:rPr>
      </w:pPr>
    </w:p>
    <w:p w14:paraId="65FD2975" w14:textId="77777777" w:rsidR="0008166C" w:rsidRDefault="00000000">
      <w:pPr>
        <w:ind w:left="117"/>
        <w:jc w:val="both"/>
        <w:rPr>
          <w:i/>
          <w:sz w:val="20"/>
        </w:rPr>
      </w:pPr>
      <w:r>
        <w:rPr>
          <w:i/>
          <w:sz w:val="20"/>
        </w:rPr>
        <w:t>2º.-</w:t>
      </w:r>
      <w:r>
        <w:rPr>
          <w:i/>
          <w:spacing w:val="-3"/>
          <w:sz w:val="20"/>
        </w:rPr>
        <w:t xml:space="preserve"> </w:t>
      </w:r>
      <w:r>
        <w:rPr>
          <w:i/>
          <w:sz w:val="20"/>
        </w:rPr>
        <w:t>Sin</w:t>
      </w:r>
      <w:r>
        <w:rPr>
          <w:i/>
          <w:spacing w:val="-3"/>
          <w:sz w:val="20"/>
        </w:rPr>
        <w:t xml:space="preserve"> </w:t>
      </w:r>
      <w:r>
        <w:rPr>
          <w:i/>
          <w:sz w:val="20"/>
        </w:rPr>
        <w:t>imposición</w:t>
      </w:r>
      <w:r>
        <w:rPr>
          <w:i/>
          <w:spacing w:val="-3"/>
          <w:sz w:val="20"/>
        </w:rPr>
        <w:t xml:space="preserve"> </w:t>
      </w:r>
      <w:r>
        <w:rPr>
          <w:i/>
          <w:sz w:val="20"/>
        </w:rPr>
        <w:t>de</w:t>
      </w:r>
      <w:r>
        <w:rPr>
          <w:i/>
          <w:spacing w:val="-3"/>
          <w:sz w:val="20"/>
        </w:rPr>
        <w:t xml:space="preserve"> </w:t>
      </w:r>
      <w:r>
        <w:rPr>
          <w:i/>
          <w:spacing w:val="-2"/>
          <w:sz w:val="20"/>
        </w:rPr>
        <w:t>costas.”</w:t>
      </w:r>
    </w:p>
    <w:p w14:paraId="3C2C5CD9" w14:textId="77777777" w:rsidR="0008166C" w:rsidRDefault="0008166C">
      <w:pPr>
        <w:jc w:val="both"/>
        <w:rPr>
          <w:sz w:val="20"/>
        </w:rPr>
        <w:sectPr w:rsidR="0008166C">
          <w:pgSz w:w="11910" w:h="16840"/>
          <w:pgMar w:top="1260" w:right="1300" w:bottom="1260" w:left="1300" w:header="225" w:footer="1060" w:gutter="0"/>
          <w:cols w:space="720"/>
        </w:sectPr>
      </w:pPr>
    </w:p>
    <w:p w14:paraId="0CF2C787" w14:textId="551A84BD" w:rsidR="0008166C" w:rsidRPr="00F261C0" w:rsidRDefault="00000000">
      <w:pPr>
        <w:pStyle w:val="Textoindependiente"/>
        <w:spacing w:before="180" w:line="292" w:lineRule="auto"/>
        <w:ind w:left="117" w:right="116"/>
        <w:jc w:val="both"/>
        <w:rPr>
          <w:i/>
          <w:iCs/>
        </w:rPr>
      </w:pPr>
      <w:r>
        <w:rPr>
          <w:noProof/>
        </w:rPr>
        <w:lastRenderedPageBreak/>
        <mc:AlternateContent>
          <mc:Choice Requires="wps">
            <w:drawing>
              <wp:anchor distT="0" distB="0" distL="0" distR="0" simplePos="0" relativeHeight="15734272" behindDoc="0" locked="0" layoutInCell="1" allowOverlap="1" wp14:anchorId="3845A6CF" wp14:editId="631D1A61">
                <wp:simplePos x="0" y="0"/>
                <wp:positionH relativeFrom="page">
                  <wp:posOffset>6807090</wp:posOffset>
                </wp:positionH>
                <wp:positionV relativeFrom="page">
                  <wp:posOffset>2818730</wp:posOffset>
                </wp:positionV>
                <wp:extent cx="419734" cy="318706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C79406E"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A9A89C"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3845A6CF" id="Textbox 22" o:spid="_x0000_s1038" type="#_x0000_t202" style="position:absolute;left:0;text-align:left;margin-left:536pt;margin-top:221.95pt;width:33.05pt;height:250.95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rKogEAADE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JlB88kW2iNpoXEkrBwXK+I1UHcbjr/2MmrO+s+e&#10;7MujcE7iOdmek5j6D1AGJiv08G6fwNjC5/rNxIf6UhRNM5Qb/+e+VF0nffM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n4KayqIBAAAxAwAADgAAAAAAAAAAAAAAAAAuAgAAZHJzL2Uyb0RvYy54bWxQSwECLQAUAAYA&#10;CAAAACEAclM5qOEAAAANAQAADwAAAAAAAAAAAAAAAAD8AwAAZHJzL2Rvd25yZXYueG1sUEsFBgAA&#10;AAAEAAQA8wAAAAoFAAAAAA==&#10;" filled="f" stroked="f">
                <v:textbox style="layout-flow:vertical;mso-layout-flow-alt:bottom-to-top" inset="0,0,0,0">
                  <w:txbxContent>
                    <w:p w14:paraId="5C79406E"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A9A89C"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t>Contra dicho auto cabe recurso de apelación. Trae causa de la solicitud de suspensión de la</w:t>
      </w:r>
      <w:r>
        <w:rPr>
          <w:spacing w:val="40"/>
        </w:rPr>
        <w:t xml:space="preserve"> </w:t>
      </w:r>
      <w:r>
        <w:t xml:space="preserve">ejecución de la resolución, de fecha 17 de junio de 2024, dictada en expediente de Disciplina Urbanística </w:t>
      </w:r>
      <w:proofErr w:type="spellStart"/>
      <w:r>
        <w:t>nº</w:t>
      </w:r>
      <w:proofErr w:type="spellEnd"/>
      <w:r>
        <w:t xml:space="preserve"> 7951/2024, por la que se ordenaba </w:t>
      </w:r>
      <w:r w:rsidRPr="00F261C0">
        <w:rPr>
          <w:i/>
          <w:iCs/>
        </w:rPr>
        <w:t xml:space="preserve">“la demolición de las construcciones objeto del presente expediente en la vivienda sita en la Cl ZENON </w:t>
      </w:r>
      <w:proofErr w:type="spellStart"/>
      <w:r w:rsidRPr="00F261C0">
        <w:rPr>
          <w:i/>
          <w:iCs/>
        </w:rPr>
        <w:t>Nº</w:t>
      </w:r>
      <w:proofErr w:type="spellEnd"/>
      <w:r w:rsidRPr="00F261C0">
        <w:rPr>
          <w:i/>
          <w:iCs/>
        </w:rPr>
        <w:t xml:space="preserve"> 16 de las Rozas de Madrid (REF. CATASTRAL 3357601VK2835N0070IK)”.</w:t>
      </w:r>
    </w:p>
    <w:p w14:paraId="58DD3F96" w14:textId="77777777" w:rsidR="0008166C" w:rsidRDefault="0008166C">
      <w:pPr>
        <w:pStyle w:val="Textoindependiente"/>
        <w:spacing w:before="10"/>
      </w:pPr>
    </w:p>
    <w:p w14:paraId="3ADD4A83" w14:textId="77777777" w:rsidR="0008166C" w:rsidRDefault="00000000">
      <w:pPr>
        <w:pStyle w:val="Textoindependiente"/>
        <w:spacing w:line="292" w:lineRule="auto"/>
        <w:ind w:left="117" w:right="116"/>
        <w:jc w:val="both"/>
      </w:pPr>
      <w:r>
        <w:t>El auto considera que, de ejecutarse la resolución, esto es, la demolición, produciría un grave</w:t>
      </w:r>
      <w:r>
        <w:rPr>
          <w:spacing w:val="40"/>
        </w:rPr>
        <w:t xml:space="preserve"> </w:t>
      </w:r>
      <w:r>
        <w:t>perjuicio a la parte demandante, sin que su adopción menoscabe gravemente el interés general, por</w:t>
      </w:r>
      <w:r>
        <w:rPr>
          <w:spacing w:val="40"/>
        </w:rPr>
        <w:t xml:space="preserve"> </w:t>
      </w:r>
      <w:r>
        <w:t>lo que procede a estimar la medida cautelar solicitada.</w:t>
      </w:r>
    </w:p>
    <w:p w14:paraId="56806871" w14:textId="77777777" w:rsidR="0008166C" w:rsidRDefault="0008166C">
      <w:pPr>
        <w:pStyle w:val="Textoindependiente"/>
        <w:spacing w:before="9"/>
      </w:pPr>
    </w:p>
    <w:p w14:paraId="1733A3A0" w14:textId="77777777" w:rsidR="0008166C" w:rsidRDefault="00000000">
      <w:pPr>
        <w:pStyle w:val="Textoindependiente"/>
        <w:spacing w:before="1"/>
        <w:ind w:left="117"/>
      </w:pPr>
      <w:r>
        <w:t>No</w:t>
      </w:r>
      <w:r>
        <w:rPr>
          <w:spacing w:val="-3"/>
        </w:rPr>
        <w:t xml:space="preserve"> </w:t>
      </w:r>
      <w:r>
        <w:t>procede</w:t>
      </w:r>
      <w:r>
        <w:rPr>
          <w:spacing w:val="-3"/>
        </w:rPr>
        <w:t xml:space="preserve"> </w:t>
      </w:r>
      <w:r>
        <w:t>recurrir</w:t>
      </w:r>
      <w:r>
        <w:rPr>
          <w:spacing w:val="-2"/>
        </w:rPr>
        <w:t xml:space="preserve"> </w:t>
      </w:r>
      <w:r>
        <w:t>el</w:t>
      </w:r>
      <w:r>
        <w:rPr>
          <w:spacing w:val="-3"/>
        </w:rPr>
        <w:t xml:space="preserve"> </w:t>
      </w:r>
      <w:r>
        <w:t>citado</w:t>
      </w:r>
      <w:r>
        <w:rPr>
          <w:spacing w:val="-2"/>
        </w:rPr>
        <w:t xml:space="preserve"> auto.</w:t>
      </w:r>
    </w:p>
    <w:p w14:paraId="3318EC2B" w14:textId="77777777" w:rsidR="0008166C" w:rsidRDefault="0008166C">
      <w:pPr>
        <w:pStyle w:val="Textoindependiente"/>
        <w:spacing w:before="60"/>
      </w:pPr>
    </w:p>
    <w:p w14:paraId="5E290C8E" w14:textId="77777777" w:rsidR="0008166C" w:rsidRDefault="00000000">
      <w:pPr>
        <w:pStyle w:val="Textoindependiente"/>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PR/2024/9004</w:t>
      </w:r>
      <w:r>
        <w:rPr>
          <w:spacing w:val="-5"/>
        </w:rPr>
        <w:t xml:space="preserve"> </w:t>
      </w:r>
      <w:r>
        <w:t>de</w:t>
      </w:r>
      <w:r>
        <w:rPr>
          <w:spacing w:val="-4"/>
        </w:rPr>
        <w:t xml:space="preserve"> </w:t>
      </w:r>
      <w:r>
        <w:t>10</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2024.</w:t>
      </w:r>
    </w:p>
    <w:p w14:paraId="67D382BE" w14:textId="77777777" w:rsidR="0008166C" w:rsidRDefault="0008166C">
      <w:pPr>
        <w:pStyle w:val="Textoindependiente"/>
        <w:spacing w:before="60"/>
      </w:pPr>
    </w:p>
    <w:p w14:paraId="384BA717" w14:textId="77777777" w:rsidR="0008166C" w:rsidRDefault="00000000">
      <w:pPr>
        <w:pStyle w:val="Ttulo3"/>
      </w:pPr>
      <w:r>
        <w:rPr>
          <w:spacing w:val="-2"/>
        </w:rPr>
        <w:t>Resolución:</w:t>
      </w:r>
    </w:p>
    <w:p w14:paraId="4955DEB1" w14:textId="77777777" w:rsidR="0008166C" w:rsidRDefault="0008166C">
      <w:pPr>
        <w:pStyle w:val="Textoindependiente"/>
        <w:spacing w:before="61"/>
        <w:rPr>
          <w:b/>
        </w:rPr>
      </w:pPr>
    </w:p>
    <w:p w14:paraId="7E4D151F" w14:textId="77777777" w:rsidR="0008166C" w:rsidRDefault="00000000">
      <w:pPr>
        <w:pStyle w:val="Textoindependiente"/>
        <w:ind w:left="117"/>
      </w:pPr>
      <w:r>
        <w:t>1º.-</w:t>
      </w:r>
      <w:r>
        <w:rPr>
          <w:spacing w:val="-4"/>
        </w:rPr>
        <w:t xml:space="preserve"> </w:t>
      </w:r>
      <w:r>
        <w:t>Quedar</w:t>
      </w:r>
      <w:r>
        <w:rPr>
          <w:spacing w:val="-3"/>
        </w:rPr>
        <w:t xml:space="preserve"> </w:t>
      </w:r>
      <w:r>
        <w:t>enterada</w:t>
      </w:r>
      <w:r>
        <w:rPr>
          <w:spacing w:val="-4"/>
        </w:rPr>
        <w:t xml:space="preserve"> </w:t>
      </w:r>
      <w:r>
        <w:t>del</w:t>
      </w:r>
      <w:r>
        <w:rPr>
          <w:spacing w:val="-3"/>
        </w:rPr>
        <w:t xml:space="preserve"> </w:t>
      </w:r>
      <w:r>
        <w:t>contenido</w:t>
      </w:r>
      <w:r>
        <w:rPr>
          <w:spacing w:val="-4"/>
        </w:rPr>
        <w:t xml:space="preserve"> </w:t>
      </w:r>
      <w:r>
        <w:t>del</w:t>
      </w:r>
      <w:r>
        <w:rPr>
          <w:spacing w:val="-3"/>
        </w:rPr>
        <w:t xml:space="preserve"> </w:t>
      </w:r>
      <w:r>
        <w:t>citado</w:t>
      </w:r>
      <w:r>
        <w:rPr>
          <w:spacing w:val="-3"/>
        </w:rPr>
        <w:t xml:space="preserve"> </w:t>
      </w:r>
      <w:r>
        <w:rPr>
          <w:spacing w:val="-2"/>
        </w:rPr>
        <w:t>auto.</w:t>
      </w:r>
    </w:p>
    <w:p w14:paraId="6E304AE2" w14:textId="77777777" w:rsidR="0008166C" w:rsidRDefault="0008166C">
      <w:pPr>
        <w:pStyle w:val="Textoindependiente"/>
        <w:spacing w:before="60"/>
      </w:pPr>
    </w:p>
    <w:p w14:paraId="4DB5AD6C" w14:textId="77777777" w:rsidR="0008166C" w:rsidRDefault="00000000">
      <w:pPr>
        <w:pStyle w:val="Textoindependiente"/>
        <w:spacing w:before="1"/>
        <w:ind w:left="117"/>
      </w:pPr>
      <w:r>
        <w:t>2º.-</w:t>
      </w:r>
      <w:r>
        <w:rPr>
          <w:spacing w:val="-6"/>
        </w:rPr>
        <w:t xml:space="preserve"> </w:t>
      </w:r>
      <w:r>
        <w:t>Notificar</w:t>
      </w:r>
      <w:r>
        <w:rPr>
          <w:spacing w:val="-4"/>
        </w:rPr>
        <w:t xml:space="preserve"> </w:t>
      </w:r>
      <w:r>
        <w:t>el</w:t>
      </w:r>
      <w:r>
        <w:rPr>
          <w:spacing w:val="-4"/>
        </w:rPr>
        <w:t xml:space="preserve"> </w:t>
      </w:r>
      <w:r>
        <w:t>presente</w:t>
      </w:r>
      <w:r>
        <w:rPr>
          <w:spacing w:val="-4"/>
        </w:rPr>
        <w:t xml:space="preserve"> </w:t>
      </w:r>
      <w:r>
        <w:t>acuerdo</w:t>
      </w:r>
      <w:r>
        <w:rPr>
          <w:spacing w:val="-4"/>
        </w:rPr>
        <w:t xml:space="preserve"> </w:t>
      </w:r>
      <w:r>
        <w:t>al</w:t>
      </w:r>
      <w:r>
        <w:rPr>
          <w:spacing w:val="-4"/>
        </w:rPr>
        <w:t xml:space="preserve"> </w:t>
      </w:r>
      <w:r>
        <w:t>departamento</w:t>
      </w:r>
      <w:r>
        <w:rPr>
          <w:spacing w:val="-4"/>
        </w:rPr>
        <w:t xml:space="preserve"> </w:t>
      </w:r>
      <w:r>
        <w:t>de</w:t>
      </w:r>
      <w:r>
        <w:rPr>
          <w:spacing w:val="-4"/>
        </w:rPr>
        <w:t xml:space="preserve"> </w:t>
      </w:r>
      <w:r>
        <w:t>disciplina</w:t>
      </w:r>
      <w:r>
        <w:rPr>
          <w:spacing w:val="-4"/>
        </w:rPr>
        <w:t xml:space="preserve"> </w:t>
      </w:r>
      <w:r>
        <w:rPr>
          <w:spacing w:val="-2"/>
        </w:rPr>
        <w:t>urbanística.</w:t>
      </w:r>
    </w:p>
    <w:p w14:paraId="4DCAE2AC" w14:textId="77777777" w:rsidR="0008166C" w:rsidRDefault="0008166C">
      <w:pPr>
        <w:pStyle w:val="Textoindependiente"/>
        <w:spacing w:before="60"/>
      </w:pPr>
    </w:p>
    <w:p w14:paraId="7B66C389" w14:textId="77777777" w:rsidR="0008166C" w:rsidRDefault="00000000">
      <w:pPr>
        <w:pStyle w:val="Textoindependiente"/>
        <w:ind w:left="117"/>
      </w:pPr>
      <w:r>
        <w:t>3º.-</w:t>
      </w:r>
      <w:r>
        <w:rPr>
          <w:spacing w:val="-6"/>
        </w:rPr>
        <w:t xml:space="preserve"> </w:t>
      </w:r>
      <w:r>
        <w:t>Acusar</w:t>
      </w:r>
      <w:r>
        <w:rPr>
          <w:spacing w:val="-4"/>
        </w:rPr>
        <w:t xml:space="preserve"> </w:t>
      </w:r>
      <w:r>
        <w:t>recibo</w:t>
      </w:r>
      <w:r>
        <w:rPr>
          <w:spacing w:val="-3"/>
        </w:rPr>
        <w:t xml:space="preserve"> </w:t>
      </w:r>
      <w:r>
        <w:t>del</w:t>
      </w:r>
      <w:r>
        <w:rPr>
          <w:spacing w:val="-4"/>
        </w:rPr>
        <w:t xml:space="preserve"> </w:t>
      </w:r>
      <w:r>
        <w:t>auto</w:t>
      </w:r>
      <w:r>
        <w:rPr>
          <w:spacing w:val="-4"/>
        </w:rPr>
        <w:t xml:space="preserve"> </w:t>
      </w:r>
      <w:r>
        <w:t>al</w:t>
      </w:r>
      <w:r>
        <w:rPr>
          <w:spacing w:val="-3"/>
        </w:rPr>
        <w:t xml:space="preserve"> </w:t>
      </w:r>
      <w:r>
        <w:t>Juzgado</w:t>
      </w:r>
      <w:r>
        <w:rPr>
          <w:spacing w:val="-4"/>
        </w:rPr>
        <w:t xml:space="preserve"> </w:t>
      </w:r>
      <w:r>
        <w:t>de</w:t>
      </w:r>
      <w:r>
        <w:rPr>
          <w:spacing w:val="-3"/>
        </w:rPr>
        <w:t xml:space="preserve"> </w:t>
      </w:r>
      <w:r>
        <w:t>lo</w:t>
      </w:r>
      <w:r>
        <w:rPr>
          <w:spacing w:val="-4"/>
        </w:rPr>
        <w:t xml:space="preserve"> </w:t>
      </w:r>
      <w:r>
        <w:t>Contencioso-Administrativo</w:t>
      </w:r>
      <w:r>
        <w:rPr>
          <w:spacing w:val="-4"/>
        </w:rPr>
        <w:t xml:space="preserve"> </w:t>
      </w:r>
      <w:proofErr w:type="spellStart"/>
      <w:r>
        <w:t>nº</w:t>
      </w:r>
      <w:proofErr w:type="spellEnd"/>
      <w:r>
        <w:rPr>
          <w:spacing w:val="-3"/>
        </w:rPr>
        <w:t xml:space="preserve"> </w:t>
      </w:r>
      <w:r>
        <w:t>30</w:t>
      </w:r>
      <w:r>
        <w:rPr>
          <w:spacing w:val="-4"/>
        </w:rPr>
        <w:t xml:space="preserve"> </w:t>
      </w:r>
      <w:r>
        <w:t>de</w:t>
      </w:r>
      <w:r>
        <w:rPr>
          <w:spacing w:val="-3"/>
        </w:rPr>
        <w:t xml:space="preserve"> </w:t>
      </w:r>
      <w:r>
        <w:rPr>
          <w:spacing w:val="-2"/>
        </w:rPr>
        <w:t>Madrid.</w:t>
      </w:r>
    </w:p>
    <w:p w14:paraId="306863EB" w14:textId="77777777" w:rsidR="0008166C" w:rsidRDefault="0008166C">
      <w:pPr>
        <w:pStyle w:val="Textoindependiente"/>
        <w:spacing w:before="28"/>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08166C" w14:paraId="0CD62009"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2FCDFFAB" w14:textId="54E2D6E3" w:rsidR="0008166C" w:rsidRDefault="00000000">
            <w:pPr>
              <w:pStyle w:val="TableParagraph"/>
              <w:spacing w:before="83" w:line="297" w:lineRule="auto"/>
              <w:ind w:left="62" w:right="54"/>
              <w:jc w:val="both"/>
              <w:rPr>
                <w:b/>
                <w:sz w:val="20"/>
              </w:rPr>
            </w:pPr>
            <w:r>
              <w:rPr>
                <w:b/>
                <w:sz w:val="20"/>
              </w:rPr>
              <w:t>Sentencia</w:t>
            </w:r>
            <w:r>
              <w:rPr>
                <w:b/>
                <w:spacing w:val="40"/>
                <w:sz w:val="20"/>
              </w:rPr>
              <w:t xml:space="preserve"> </w:t>
            </w:r>
            <w:r>
              <w:rPr>
                <w:b/>
                <w:sz w:val="20"/>
              </w:rPr>
              <w:t>estimatoria</w:t>
            </w:r>
            <w:r>
              <w:rPr>
                <w:b/>
                <w:spacing w:val="40"/>
                <w:sz w:val="20"/>
              </w:rPr>
              <w:t xml:space="preserve"> </w:t>
            </w:r>
            <w:r>
              <w:rPr>
                <w:b/>
                <w:sz w:val="20"/>
              </w:rPr>
              <w:t>67/2024</w:t>
            </w:r>
            <w:r w:rsidR="00F261C0">
              <w:rPr>
                <w:b/>
                <w:sz w:val="20"/>
              </w:rPr>
              <w:t>,</w:t>
            </w:r>
            <w:r>
              <w:rPr>
                <w:b/>
                <w:spacing w:val="40"/>
                <w:sz w:val="20"/>
              </w:rPr>
              <w:t xml:space="preserve"> </w:t>
            </w:r>
            <w:r>
              <w:rPr>
                <w:b/>
                <w:sz w:val="20"/>
              </w:rPr>
              <w:t>dictado</w:t>
            </w:r>
            <w:r>
              <w:rPr>
                <w:b/>
                <w:spacing w:val="40"/>
                <w:sz w:val="20"/>
              </w:rPr>
              <w:t xml:space="preserve"> </w:t>
            </w:r>
            <w:r>
              <w:rPr>
                <w:b/>
                <w:sz w:val="20"/>
              </w:rPr>
              <w:t>por</w:t>
            </w:r>
            <w:r>
              <w:rPr>
                <w:b/>
                <w:spacing w:val="40"/>
                <w:sz w:val="20"/>
              </w:rPr>
              <w:t xml:space="preserve"> </w:t>
            </w:r>
            <w:r>
              <w:rPr>
                <w:b/>
                <w:sz w:val="20"/>
              </w:rPr>
              <w:t>el</w:t>
            </w:r>
            <w:r>
              <w:rPr>
                <w:b/>
                <w:spacing w:val="40"/>
                <w:sz w:val="20"/>
              </w:rPr>
              <w:t xml:space="preserve"> </w:t>
            </w:r>
            <w:r>
              <w:rPr>
                <w:b/>
                <w:sz w:val="20"/>
              </w:rPr>
              <w:t>Juzgado</w:t>
            </w:r>
            <w:r>
              <w:rPr>
                <w:b/>
                <w:spacing w:val="40"/>
                <w:sz w:val="20"/>
              </w:rPr>
              <w:t xml:space="preserve"> </w:t>
            </w:r>
            <w:r>
              <w:rPr>
                <w:b/>
                <w:sz w:val="20"/>
              </w:rPr>
              <w:t>de</w:t>
            </w:r>
            <w:r>
              <w:rPr>
                <w:b/>
                <w:spacing w:val="40"/>
                <w:sz w:val="20"/>
              </w:rPr>
              <w:t xml:space="preserve"> </w:t>
            </w:r>
            <w:r>
              <w:rPr>
                <w:b/>
                <w:sz w:val="20"/>
              </w:rPr>
              <w:t>lo</w:t>
            </w:r>
            <w:r>
              <w:rPr>
                <w:b/>
                <w:spacing w:val="40"/>
                <w:sz w:val="20"/>
              </w:rPr>
              <w:t xml:space="preserve"> </w:t>
            </w:r>
            <w:r>
              <w:rPr>
                <w:b/>
                <w:sz w:val="20"/>
              </w:rPr>
              <w:t>Contencioso-Administrativo núm. 25 de Madrid</w:t>
            </w:r>
            <w:r w:rsidR="00F261C0">
              <w:rPr>
                <w:b/>
                <w:sz w:val="20"/>
              </w:rPr>
              <w:t>.</w:t>
            </w:r>
            <w:r>
              <w:rPr>
                <w:b/>
                <w:sz w:val="20"/>
              </w:rPr>
              <w:t xml:space="preserve"> Procedimiento Abreviado 353/2022 Grupo 6. Demandante: GENERALI ESPAÑA, S.A. DE SEGUROS Y REASEGUROS. Materia: Responsabilidad Patrimonial. </w:t>
            </w:r>
            <w:proofErr w:type="spellStart"/>
            <w:r>
              <w:rPr>
                <w:b/>
                <w:sz w:val="20"/>
              </w:rPr>
              <w:t>Expte</w:t>
            </w:r>
            <w:proofErr w:type="spellEnd"/>
            <w:r>
              <w:rPr>
                <w:b/>
                <w:sz w:val="20"/>
              </w:rPr>
              <w:t>. 39467/2024.</w:t>
            </w:r>
          </w:p>
        </w:tc>
      </w:tr>
      <w:tr w:rsidR="0008166C" w14:paraId="4AF6D4B8" w14:textId="77777777">
        <w:trPr>
          <w:trHeight w:val="399"/>
        </w:trPr>
        <w:tc>
          <w:tcPr>
            <w:tcW w:w="1877" w:type="dxa"/>
            <w:tcBorders>
              <w:top w:val="single" w:sz="8" w:space="0" w:color="CCCCCC"/>
              <w:left w:val="single" w:sz="4" w:space="0" w:color="CCCCCC"/>
              <w:bottom w:val="single" w:sz="8" w:space="0" w:color="CCCCCC"/>
            </w:tcBorders>
          </w:tcPr>
          <w:p w14:paraId="0D97B5BD" w14:textId="77777777" w:rsidR="0008166C" w:rsidRDefault="00000000">
            <w:pPr>
              <w:pStyle w:val="TableParagraph"/>
              <w:spacing w:before="79"/>
              <w:ind w:left="62"/>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1023DD8B" w14:textId="77777777" w:rsidR="0008166C"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A4B6BA9" w14:textId="77777777" w:rsidR="0008166C" w:rsidRDefault="0008166C">
      <w:pPr>
        <w:pStyle w:val="Textoindependiente"/>
        <w:spacing w:before="145"/>
      </w:pPr>
    </w:p>
    <w:p w14:paraId="3A6E23E9" w14:textId="77777777" w:rsidR="0008166C"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E6482AE" w14:textId="77777777" w:rsidR="0008166C" w:rsidRDefault="0008166C">
      <w:pPr>
        <w:pStyle w:val="Textoindependiente"/>
        <w:spacing w:before="61"/>
        <w:rPr>
          <w:b/>
        </w:rPr>
      </w:pPr>
    </w:p>
    <w:p w14:paraId="60F6094D" w14:textId="77777777" w:rsidR="0008166C" w:rsidRDefault="00000000">
      <w:pPr>
        <w:pStyle w:val="Textoindependiente"/>
        <w:spacing w:line="292" w:lineRule="auto"/>
        <w:ind w:left="117" w:right="116"/>
        <w:jc w:val="both"/>
      </w:pPr>
      <w:r>
        <w:t>Con fecha 28 de noviembre de 2024, ha sido notificada a la representación procesal del</w:t>
      </w:r>
      <w:r>
        <w:rPr>
          <w:spacing w:val="80"/>
        </w:rPr>
        <w:t xml:space="preserve"> </w:t>
      </w:r>
      <w:r>
        <w:t xml:space="preserve">Ayuntamiento la sentencia dictada en el procedimiento anteriormente señalado, que dispone lo </w:t>
      </w:r>
      <w:r>
        <w:rPr>
          <w:spacing w:val="-2"/>
        </w:rPr>
        <w:t>siguiente:</w:t>
      </w:r>
    </w:p>
    <w:p w14:paraId="59CFC2BC" w14:textId="77777777" w:rsidR="0008166C" w:rsidRDefault="0008166C">
      <w:pPr>
        <w:pStyle w:val="Textoindependiente"/>
        <w:spacing w:before="9"/>
      </w:pPr>
    </w:p>
    <w:p w14:paraId="126E987E" w14:textId="77777777" w:rsidR="0008166C" w:rsidRDefault="00000000">
      <w:pPr>
        <w:ind w:right="1"/>
        <w:jc w:val="center"/>
        <w:rPr>
          <w:i/>
          <w:sz w:val="20"/>
        </w:rPr>
      </w:pPr>
      <w:r>
        <w:rPr>
          <w:i/>
          <w:sz w:val="20"/>
        </w:rPr>
        <w:t xml:space="preserve">“F A L </w:t>
      </w:r>
      <w:proofErr w:type="spellStart"/>
      <w:r>
        <w:rPr>
          <w:i/>
          <w:sz w:val="20"/>
        </w:rPr>
        <w:t>L</w:t>
      </w:r>
      <w:proofErr w:type="spellEnd"/>
      <w:r>
        <w:rPr>
          <w:i/>
          <w:sz w:val="20"/>
        </w:rPr>
        <w:t xml:space="preserve"> </w:t>
      </w:r>
      <w:r>
        <w:rPr>
          <w:i/>
          <w:spacing w:val="-10"/>
          <w:sz w:val="20"/>
        </w:rPr>
        <w:t>O</w:t>
      </w:r>
    </w:p>
    <w:p w14:paraId="37DCC65B" w14:textId="77777777" w:rsidR="0008166C" w:rsidRDefault="0008166C">
      <w:pPr>
        <w:pStyle w:val="Textoindependiente"/>
        <w:spacing w:before="61"/>
        <w:rPr>
          <w:i/>
        </w:rPr>
      </w:pPr>
    </w:p>
    <w:p w14:paraId="2BB26DD2" w14:textId="77777777" w:rsidR="0008166C" w:rsidRDefault="00000000">
      <w:pPr>
        <w:spacing w:line="292" w:lineRule="auto"/>
        <w:ind w:left="117" w:right="116"/>
        <w:jc w:val="both"/>
        <w:rPr>
          <w:i/>
          <w:sz w:val="20"/>
        </w:rPr>
      </w:pPr>
      <w:r>
        <w:rPr>
          <w:i/>
          <w:sz w:val="20"/>
        </w:rPr>
        <w:t>Estimo el recurso contencioso administrativo interpuesto por la entidad COMPAÑIA DE SEGUROS GENERALI, S.A contra la resolución presunta desestimatoria por silencio administrativo del Ayuntamiento demandado la reclamación administrativa de la actora en materia de responsabilidad patrimonial, que se refiere en el antecedente de hecho primero de esta sentencia , resolución que se anula por no resultar ajustada a derecho reconociendo el derecho del recurrente a ser indemnizada por el Ayuntamiento demandado en la cantidad de 2.576,51 euros, más los intereses legales que correspondan. Se imponen las costas a la parte demandada hasta el importe máximo fijado.”</w:t>
      </w:r>
    </w:p>
    <w:p w14:paraId="772BE62E" w14:textId="77777777" w:rsidR="0008166C" w:rsidRDefault="0008166C">
      <w:pPr>
        <w:pStyle w:val="Textoindependiente"/>
        <w:spacing w:before="10"/>
        <w:rPr>
          <w:i/>
        </w:rPr>
      </w:pPr>
    </w:p>
    <w:p w14:paraId="6A2A6B32" w14:textId="766425DC" w:rsidR="0008166C" w:rsidRDefault="00000000">
      <w:pPr>
        <w:pStyle w:val="Textoindependiente"/>
        <w:spacing w:line="292" w:lineRule="auto"/>
        <w:ind w:left="117" w:right="116"/>
        <w:jc w:val="both"/>
      </w:pPr>
      <w:r>
        <w:t xml:space="preserve">Contra dicha sentencia no cabe recurso ordinario alguno. Trae causa del recurso contencioso- administrativo presentado contra la presunta desestimación por silencio administrativo de la reclamación de responsabilidad patrimonial interpuesta por los daños ocasionados en la vivienda asegurada sita en </w:t>
      </w:r>
      <w:r w:rsidR="009F6C3E">
        <w:t>a</w:t>
      </w:r>
      <w:r>
        <w:t>venida de los Rubios 18, como consecuencia de un atasco en el sistema de alcantarillado municipal.</w:t>
      </w:r>
    </w:p>
    <w:p w14:paraId="785F39FF" w14:textId="77777777" w:rsidR="0008166C" w:rsidRDefault="0008166C">
      <w:pPr>
        <w:spacing w:line="292" w:lineRule="auto"/>
        <w:jc w:val="both"/>
        <w:sectPr w:rsidR="0008166C">
          <w:pgSz w:w="11910" w:h="16840"/>
          <w:pgMar w:top="1260" w:right="1300" w:bottom="1260" w:left="1300" w:header="225" w:footer="1060" w:gutter="0"/>
          <w:cols w:space="720"/>
        </w:sectPr>
      </w:pPr>
    </w:p>
    <w:p w14:paraId="7840EDDC" w14:textId="52688CED" w:rsidR="0008166C" w:rsidRDefault="00000000">
      <w:pPr>
        <w:pStyle w:val="Textoindependiente"/>
        <w:spacing w:before="180" w:line="292" w:lineRule="auto"/>
        <w:ind w:left="117" w:right="116"/>
        <w:jc w:val="both"/>
      </w:pPr>
      <w:r>
        <w:rPr>
          <w:noProof/>
        </w:rPr>
        <w:lastRenderedPageBreak/>
        <mc:AlternateContent>
          <mc:Choice Requires="wps">
            <w:drawing>
              <wp:anchor distT="0" distB="0" distL="0" distR="0" simplePos="0" relativeHeight="15735296" behindDoc="0" locked="0" layoutInCell="1" allowOverlap="1" wp14:anchorId="72F2EA4E" wp14:editId="6C139EFB">
                <wp:simplePos x="0" y="0"/>
                <wp:positionH relativeFrom="page">
                  <wp:posOffset>6807090</wp:posOffset>
                </wp:positionH>
                <wp:positionV relativeFrom="page">
                  <wp:posOffset>2818730</wp:posOffset>
                </wp:positionV>
                <wp:extent cx="419734" cy="318706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4F2A009"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F245EC"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72F2EA4E" id="Textbox 24" o:spid="_x0000_s1039" type="#_x0000_t202" style="position:absolute;left:0;text-align:left;margin-left:536pt;margin-top:221.95pt;width:33.05pt;height:250.95pt;z-index:157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gA6ow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GUGzScbaA+khcaRsHJcLInXQN1tOP7ayag56794&#10;si+PwimJp2RzSmLqP0IZmKzQw4ddAmMLn8s3Ex/qS1E0zVBu/J/7UnWZ9P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PWADqjAQAAMQMAAA4AAAAAAAAAAAAAAAAALgIAAGRycy9lMm9Eb2MueG1sUEsBAi0AFAAG&#10;AAgAAAAhAHJTOajhAAAADQEAAA8AAAAAAAAAAAAAAAAA/QMAAGRycy9kb3ducmV2LnhtbFBLBQYA&#10;AAAABAAEAPMAAAALBQAAAAA=&#10;" filled="f" stroked="f">
                <v:textbox style="layout-flow:vertical;mso-layout-flow-alt:bottom-to-top" inset="0,0,0,0">
                  <w:txbxContent>
                    <w:p w14:paraId="44F2A009"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F245EC"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t>Considera la sentencia que, de la documental aportada en el expediente, queda acreditada la existencia de nexo causal entre los daños ocasionados en la vivienda y el funcionamiento de los servicios públicos quedando probado que la responsabilidad del mantenimiento del alcantarillado pertenece al Ayuntamiento, sin perjuicio del derecho a la acción de repetición sobre el Canal de</w:t>
      </w:r>
      <w:r>
        <w:rPr>
          <w:spacing w:val="80"/>
        </w:rPr>
        <w:t xml:space="preserve"> </w:t>
      </w:r>
      <w:r>
        <w:t>Isabel</w:t>
      </w:r>
      <w:r>
        <w:rPr>
          <w:spacing w:val="40"/>
        </w:rPr>
        <w:t xml:space="preserve"> </w:t>
      </w:r>
      <w:r>
        <w:t>II</w:t>
      </w:r>
      <w:r>
        <w:rPr>
          <w:spacing w:val="40"/>
        </w:rPr>
        <w:t xml:space="preserve"> </w:t>
      </w:r>
      <w:r>
        <w:t>en</w:t>
      </w:r>
      <w:r>
        <w:rPr>
          <w:spacing w:val="40"/>
        </w:rPr>
        <w:t xml:space="preserve"> </w:t>
      </w:r>
      <w:r>
        <w:t>base</w:t>
      </w:r>
      <w:r>
        <w:rPr>
          <w:spacing w:val="40"/>
        </w:rPr>
        <w:t xml:space="preserve"> </w:t>
      </w:r>
      <w:r>
        <w:t>al</w:t>
      </w:r>
      <w:r>
        <w:rPr>
          <w:spacing w:val="40"/>
        </w:rPr>
        <w:t xml:space="preserve"> </w:t>
      </w:r>
      <w:r>
        <w:t>Convenio</w:t>
      </w:r>
      <w:r>
        <w:rPr>
          <w:spacing w:val="40"/>
        </w:rPr>
        <w:t xml:space="preserve"> </w:t>
      </w:r>
      <w:r>
        <w:t>suscrito</w:t>
      </w:r>
      <w:r>
        <w:rPr>
          <w:spacing w:val="40"/>
        </w:rPr>
        <w:t xml:space="preserve"> </w:t>
      </w:r>
      <w:r>
        <w:t>entre</w:t>
      </w:r>
      <w:r>
        <w:rPr>
          <w:spacing w:val="40"/>
        </w:rPr>
        <w:t xml:space="preserve"> </w:t>
      </w:r>
      <w:r>
        <w:t>ambas</w:t>
      </w:r>
      <w:r>
        <w:rPr>
          <w:spacing w:val="40"/>
        </w:rPr>
        <w:t xml:space="preserve"> </w:t>
      </w:r>
      <w:r>
        <w:t>entidades,</w:t>
      </w:r>
      <w:r>
        <w:rPr>
          <w:spacing w:val="40"/>
        </w:rPr>
        <w:t xml:space="preserve"> </w:t>
      </w:r>
      <w:r>
        <w:t>entendiendo</w:t>
      </w:r>
      <w:r>
        <w:rPr>
          <w:spacing w:val="40"/>
        </w:rPr>
        <w:t xml:space="preserve"> </w:t>
      </w:r>
      <w:r>
        <w:t>que</w:t>
      </w:r>
      <w:r>
        <w:rPr>
          <w:spacing w:val="40"/>
        </w:rPr>
        <w:t xml:space="preserve"> </w:t>
      </w:r>
      <w:r>
        <w:t>el</w:t>
      </w:r>
      <w:r>
        <w:rPr>
          <w:spacing w:val="40"/>
        </w:rPr>
        <w:t xml:space="preserve"> </w:t>
      </w:r>
      <w:r>
        <w:t>ciudadano</w:t>
      </w:r>
      <w:r>
        <w:rPr>
          <w:spacing w:val="40"/>
        </w:rPr>
        <w:t xml:space="preserve"> </w:t>
      </w:r>
      <w:r>
        <w:t>es ajeno a los pactos entre administraciones públicas, por lo que procede a estimar la demanda.</w:t>
      </w:r>
    </w:p>
    <w:p w14:paraId="6DF2056F" w14:textId="77777777" w:rsidR="0008166C" w:rsidRDefault="0008166C">
      <w:pPr>
        <w:pStyle w:val="Textoindependiente"/>
        <w:spacing w:before="9"/>
      </w:pPr>
    </w:p>
    <w:p w14:paraId="78C75E8B" w14:textId="77777777" w:rsidR="0008166C" w:rsidRDefault="00000000">
      <w:pPr>
        <w:pStyle w:val="Textoindependiente"/>
        <w:spacing w:before="1"/>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PR/2024/8858</w:t>
      </w:r>
      <w:r>
        <w:rPr>
          <w:spacing w:val="-4"/>
        </w:rPr>
        <w:t xml:space="preserve"> </w:t>
      </w:r>
      <w:r>
        <w:t>de</w:t>
      </w:r>
      <w:r>
        <w:rPr>
          <w:spacing w:val="-4"/>
        </w:rPr>
        <w:t xml:space="preserve"> </w:t>
      </w:r>
      <w:r>
        <w:t>3</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2024.</w:t>
      </w:r>
    </w:p>
    <w:p w14:paraId="1382F801" w14:textId="77777777" w:rsidR="0008166C" w:rsidRDefault="0008166C">
      <w:pPr>
        <w:pStyle w:val="Textoindependiente"/>
        <w:spacing w:before="59"/>
      </w:pPr>
    </w:p>
    <w:p w14:paraId="2270FB6F" w14:textId="77777777" w:rsidR="0008166C" w:rsidRDefault="00000000">
      <w:pPr>
        <w:pStyle w:val="Ttulo3"/>
      </w:pPr>
      <w:r>
        <w:rPr>
          <w:spacing w:val="-2"/>
        </w:rPr>
        <w:t>Resolución:</w:t>
      </w:r>
    </w:p>
    <w:p w14:paraId="636A8639" w14:textId="77777777" w:rsidR="0008166C" w:rsidRDefault="0008166C">
      <w:pPr>
        <w:pStyle w:val="Textoindependiente"/>
        <w:spacing w:before="62"/>
        <w:rPr>
          <w:b/>
        </w:rPr>
      </w:pPr>
    </w:p>
    <w:p w14:paraId="08AC1BB1" w14:textId="06214CC1" w:rsidR="0008166C" w:rsidRDefault="00000000">
      <w:pPr>
        <w:pStyle w:val="Textoindependiente"/>
        <w:spacing w:line="292" w:lineRule="auto"/>
        <w:ind w:left="117" w:right="116"/>
        <w:jc w:val="both"/>
      </w:pPr>
      <w:r>
        <w:t>1º.- Quedar enterada del contenido de la citada sentencia procediéndose a su cumplimiento,</w:t>
      </w:r>
      <w:r>
        <w:rPr>
          <w:spacing w:val="40"/>
        </w:rPr>
        <w:t xml:space="preserve"> </w:t>
      </w:r>
      <w:r>
        <w:t xml:space="preserve">indicando que MAPFRE ha procedido al abono del total de la cantidad a la que ha sido condenado el Ayuntamiento (2.576,51 </w:t>
      </w:r>
      <w:r w:rsidR="009F6C3E">
        <w:t>€</w:t>
      </w:r>
      <w:r>
        <w:t xml:space="preserve">), así como a los intereses devengados (274.84 </w:t>
      </w:r>
      <w:r w:rsidR="009F6C3E">
        <w:t>€</w:t>
      </w:r>
      <w:r>
        <w:t xml:space="preserve">) y a las costas (400 </w:t>
      </w:r>
      <w:r w:rsidR="009F6C3E">
        <w:t>€</w:t>
      </w:r>
      <w:r>
        <w:t>).</w:t>
      </w:r>
    </w:p>
    <w:p w14:paraId="4DAF06C1" w14:textId="77777777" w:rsidR="0008166C" w:rsidRDefault="0008166C">
      <w:pPr>
        <w:pStyle w:val="Textoindependiente"/>
        <w:spacing w:before="9"/>
      </w:pPr>
    </w:p>
    <w:p w14:paraId="4EA2EF75" w14:textId="77777777" w:rsidR="0008166C" w:rsidRDefault="00000000">
      <w:pPr>
        <w:pStyle w:val="Textoindependiente"/>
        <w:spacing w:line="292" w:lineRule="auto"/>
        <w:ind w:left="117" w:right="116"/>
        <w:jc w:val="both"/>
      </w:pPr>
      <w:r>
        <w:t xml:space="preserve">2º.- Acusar recibo del testimonio de la sentencia al Juzgado de lo Contencioso-Administrativo </w:t>
      </w:r>
      <w:proofErr w:type="spellStart"/>
      <w:r>
        <w:t>nº</w:t>
      </w:r>
      <w:proofErr w:type="spellEnd"/>
      <w:r>
        <w:t xml:space="preserve"> 25</w:t>
      </w:r>
      <w:r>
        <w:rPr>
          <w:spacing w:val="80"/>
        </w:rPr>
        <w:t xml:space="preserve"> </w:t>
      </w:r>
      <w:r>
        <w:t>de Madrid.</w:t>
      </w:r>
    </w:p>
    <w:p w14:paraId="5BC93112" w14:textId="77777777" w:rsidR="0008166C" w:rsidRDefault="0008166C">
      <w:pPr>
        <w:pStyle w:val="Textoindependiente"/>
        <w:spacing w:before="2"/>
        <w:rPr>
          <w:sz w:val="18"/>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08166C" w14:paraId="6A2BD333" w14:textId="77777777">
        <w:trPr>
          <w:trHeight w:val="1258"/>
        </w:trPr>
        <w:tc>
          <w:tcPr>
            <w:tcW w:w="9062" w:type="dxa"/>
            <w:gridSpan w:val="2"/>
            <w:tcBorders>
              <w:left w:val="single" w:sz="4" w:space="0" w:color="CCCCCC"/>
              <w:right w:val="single" w:sz="4" w:space="0" w:color="CCCCCC"/>
            </w:tcBorders>
            <w:shd w:val="clear" w:color="auto" w:fill="F3F3F3"/>
          </w:tcPr>
          <w:p w14:paraId="506C6A03" w14:textId="468A3046" w:rsidR="0008166C" w:rsidRDefault="00000000">
            <w:pPr>
              <w:pStyle w:val="TableParagraph"/>
              <w:spacing w:before="79" w:line="297" w:lineRule="auto"/>
              <w:ind w:left="62" w:right="52"/>
              <w:jc w:val="both"/>
              <w:rPr>
                <w:b/>
                <w:sz w:val="20"/>
              </w:rPr>
            </w:pPr>
            <w:r>
              <w:rPr>
                <w:b/>
                <w:sz w:val="20"/>
              </w:rPr>
              <w:t>Decreto desestimatorio</w:t>
            </w:r>
            <w:r w:rsidR="009F6C3E">
              <w:rPr>
                <w:b/>
                <w:sz w:val="20"/>
              </w:rPr>
              <w:t>,</w:t>
            </w:r>
            <w:r>
              <w:rPr>
                <w:b/>
                <w:sz w:val="20"/>
              </w:rPr>
              <w:t xml:space="preserve"> dictado en Procedimiento Ordinario 88/2018 de la Audiencia</w:t>
            </w:r>
            <w:r>
              <w:rPr>
                <w:b/>
                <w:spacing w:val="80"/>
                <w:sz w:val="20"/>
              </w:rPr>
              <w:t xml:space="preserve"> </w:t>
            </w:r>
            <w:r>
              <w:rPr>
                <w:b/>
                <w:sz w:val="20"/>
              </w:rPr>
              <w:t xml:space="preserve">Nacional, Sala de lo Contencioso-Administrativo, Sección Primera, en Procedimiento Ordinario. Demandante: Ayuntamiento de Las Rozas de Madrid. Materia: Recurso de multa. </w:t>
            </w:r>
            <w:proofErr w:type="spellStart"/>
            <w:r>
              <w:rPr>
                <w:b/>
                <w:sz w:val="20"/>
              </w:rPr>
              <w:t>Expte</w:t>
            </w:r>
            <w:proofErr w:type="spellEnd"/>
            <w:r>
              <w:rPr>
                <w:b/>
                <w:sz w:val="20"/>
              </w:rPr>
              <w:t>. 15277/2024.</w:t>
            </w:r>
          </w:p>
        </w:tc>
      </w:tr>
      <w:tr w:rsidR="0008166C" w14:paraId="14DA11CF" w14:textId="77777777">
        <w:trPr>
          <w:trHeight w:val="399"/>
        </w:trPr>
        <w:tc>
          <w:tcPr>
            <w:tcW w:w="1877" w:type="dxa"/>
            <w:tcBorders>
              <w:left w:val="single" w:sz="4" w:space="0" w:color="CCCCCC"/>
              <w:right w:val="single" w:sz="6" w:space="0" w:color="CCCCCC"/>
            </w:tcBorders>
          </w:tcPr>
          <w:p w14:paraId="2E522AC3" w14:textId="77777777" w:rsidR="0008166C" w:rsidRDefault="00000000">
            <w:pPr>
              <w:pStyle w:val="TableParagraph"/>
              <w:spacing w:before="79"/>
              <w:ind w:left="62"/>
              <w:rPr>
                <w:b/>
                <w:sz w:val="20"/>
              </w:rPr>
            </w:pPr>
            <w:r>
              <w:rPr>
                <w:b/>
                <w:spacing w:val="-2"/>
                <w:sz w:val="20"/>
              </w:rPr>
              <w:t>Favorable</w:t>
            </w:r>
          </w:p>
        </w:tc>
        <w:tc>
          <w:tcPr>
            <w:tcW w:w="7185" w:type="dxa"/>
            <w:tcBorders>
              <w:left w:val="single" w:sz="6" w:space="0" w:color="CCCCCC"/>
              <w:right w:val="single" w:sz="4" w:space="0" w:color="CCCCCC"/>
            </w:tcBorders>
          </w:tcPr>
          <w:p w14:paraId="213F4F83" w14:textId="77777777" w:rsidR="0008166C"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CE9F50A" w14:textId="77777777" w:rsidR="0008166C" w:rsidRDefault="0008166C">
      <w:pPr>
        <w:pStyle w:val="Textoindependiente"/>
        <w:spacing w:before="142"/>
      </w:pPr>
    </w:p>
    <w:p w14:paraId="066A3503" w14:textId="77777777" w:rsidR="0008166C"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380664B" w14:textId="77777777" w:rsidR="0008166C" w:rsidRDefault="0008166C">
      <w:pPr>
        <w:pStyle w:val="Textoindependiente"/>
        <w:spacing w:before="61"/>
        <w:rPr>
          <w:b/>
        </w:rPr>
      </w:pPr>
    </w:p>
    <w:p w14:paraId="5FE1198B" w14:textId="77777777" w:rsidR="0008166C" w:rsidRDefault="00000000">
      <w:pPr>
        <w:pStyle w:val="Textoindependiente"/>
        <w:spacing w:line="292" w:lineRule="auto"/>
        <w:ind w:left="117" w:right="116"/>
        <w:jc w:val="both"/>
      </w:pPr>
      <w:r>
        <w:t>Con fecha 1 de octubre de 2023, ha sido notificada a la representación municipal del Ayuntamiento, decreto en el procedimiento señalado, con la siguiente parte dispositiva:</w:t>
      </w:r>
    </w:p>
    <w:p w14:paraId="599DE294" w14:textId="77777777" w:rsidR="0008166C" w:rsidRDefault="0008166C">
      <w:pPr>
        <w:pStyle w:val="Textoindependiente"/>
        <w:spacing w:before="9"/>
      </w:pPr>
    </w:p>
    <w:p w14:paraId="190A35FD" w14:textId="3E6AD50E" w:rsidR="0008166C" w:rsidRDefault="00000000">
      <w:pPr>
        <w:spacing w:before="1" w:line="292" w:lineRule="auto"/>
        <w:ind w:left="117" w:right="116"/>
        <w:jc w:val="both"/>
        <w:rPr>
          <w:i/>
          <w:sz w:val="20"/>
        </w:rPr>
      </w:pPr>
      <w:r>
        <w:rPr>
          <w:i/>
          <w:sz w:val="20"/>
        </w:rPr>
        <w:t>“APROBAR LA TASACION DE COSTAS practicada en este recurso por importe de NUEVE MIL TRESCIENTOS NOVENTA Y DOS EUROS</w:t>
      </w:r>
      <w:r w:rsidR="009F6C3E">
        <w:rPr>
          <w:i/>
          <w:sz w:val="20"/>
        </w:rPr>
        <w:t xml:space="preserve"> </w:t>
      </w:r>
      <w:r>
        <w:rPr>
          <w:i/>
          <w:sz w:val="20"/>
        </w:rPr>
        <w:t>(9.392 EUROS), a cuyo pago ha sido condenado el AYUNTAMIENTO DE LAS ROZAS”.</w:t>
      </w:r>
    </w:p>
    <w:p w14:paraId="37C5E5CE" w14:textId="77777777" w:rsidR="0008166C" w:rsidRDefault="0008166C">
      <w:pPr>
        <w:pStyle w:val="Textoindependiente"/>
        <w:spacing w:before="10"/>
        <w:rPr>
          <w:i/>
        </w:rPr>
      </w:pPr>
    </w:p>
    <w:p w14:paraId="3E0DE0D5" w14:textId="0EF51AEC" w:rsidR="0008166C" w:rsidRDefault="00000000">
      <w:pPr>
        <w:pStyle w:val="Textoindependiente"/>
        <w:spacing w:line="292" w:lineRule="auto"/>
        <w:ind w:left="117" w:right="116"/>
        <w:jc w:val="both"/>
      </w:pPr>
      <w:r>
        <w:t xml:space="preserve">Trae causa de sentencia desestimatoria recaída en el recurso contencioso-administrativo interpuesto por el Ayuntamiento contra la resolución de 4 de diciembre de 2017, de la Ministra de Agricultura y Pesca, Alimentación y Medio Ambiente, que desestimó el recurso de reposición contra la Resolución de 6 de febrero de 2017, por la que se le impuso al Ayuntamiento recurrente una multa de 68.134,14 </w:t>
      </w:r>
      <w:r w:rsidR="009F6C3E">
        <w:t>€,</w:t>
      </w:r>
      <w:r>
        <w:t xml:space="preserve"> como responsable de una infracción del art. 116.3. a) y b) del texto refundido de Ley de Aguas, así como la obligación de indemnizar los daños producidos al dominio público hidráulico,</w:t>
      </w:r>
      <w:r>
        <w:rPr>
          <w:spacing w:val="40"/>
        </w:rPr>
        <w:t xml:space="preserve"> </w:t>
      </w:r>
      <w:r>
        <w:t xml:space="preserve">cuantificados en 20.440,26 </w:t>
      </w:r>
      <w:r w:rsidR="009F6C3E">
        <w:t>€,</w:t>
      </w:r>
      <w:r>
        <w:t xml:space="preserve"> por el alumbramiento de aguas sin autorización.</w:t>
      </w:r>
    </w:p>
    <w:p w14:paraId="357732C8" w14:textId="77777777" w:rsidR="0008166C" w:rsidRDefault="0008166C">
      <w:pPr>
        <w:pStyle w:val="Textoindependiente"/>
        <w:spacing w:before="9"/>
      </w:pPr>
    </w:p>
    <w:p w14:paraId="38E3EF9C" w14:textId="77777777" w:rsidR="0008166C" w:rsidRDefault="00000000">
      <w:pPr>
        <w:pStyle w:val="Textoindependiente"/>
        <w:spacing w:before="1" w:line="292" w:lineRule="auto"/>
        <w:ind w:left="117" w:right="116"/>
        <w:jc w:val="both"/>
      </w:pPr>
      <w:r>
        <w:t xml:space="preserve">La sentencia desestimó el recurso interpuesto al considerar que en el acta levantada el 5 de noviembre de 2015, acta </w:t>
      </w:r>
      <w:proofErr w:type="spellStart"/>
      <w:r>
        <w:t>nº</w:t>
      </w:r>
      <w:proofErr w:type="spellEnd"/>
      <w:r>
        <w:t xml:space="preserve"> 4694/15, obrante al expediente, se hace constar, respecto del pozo </w:t>
      </w:r>
      <w:proofErr w:type="spellStart"/>
      <w:r>
        <w:t>nº</w:t>
      </w:r>
      <w:proofErr w:type="spellEnd"/>
      <w:r>
        <w:t xml:space="preserve"> 1, que se encuentra presente el Administrador D. A.M.C., que firma el acta, y en ella figuran las características</w:t>
      </w:r>
      <w:r>
        <w:rPr>
          <w:spacing w:val="40"/>
        </w:rPr>
        <w:t xml:space="preserve"> </w:t>
      </w:r>
      <w:r>
        <w:t>del</w:t>
      </w:r>
      <w:r>
        <w:rPr>
          <w:spacing w:val="40"/>
        </w:rPr>
        <w:t xml:space="preserve"> </w:t>
      </w:r>
      <w:r>
        <w:t>pozo,</w:t>
      </w:r>
      <w:r>
        <w:rPr>
          <w:spacing w:val="40"/>
        </w:rPr>
        <w:t xml:space="preserve"> </w:t>
      </w:r>
      <w:r>
        <w:t>con</w:t>
      </w:r>
      <w:r>
        <w:rPr>
          <w:spacing w:val="40"/>
        </w:rPr>
        <w:t xml:space="preserve"> </w:t>
      </w:r>
      <w:r>
        <w:t>sistema</w:t>
      </w:r>
      <w:r>
        <w:rPr>
          <w:spacing w:val="40"/>
        </w:rPr>
        <w:t xml:space="preserve"> </w:t>
      </w:r>
      <w:r>
        <w:t>de</w:t>
      </w:r>
      <w:r>
        <w:rPr>
          <w:spacing w:val="40"/>
        </w:rPr>
        <w:t xml:space="preserve"> </w:t>
      </w:r>
      <w:r>
        <w:t>bombeo</w:t>
      </w:r>
      <w:r>
        <w:rPr>
          <w:spacing w:val="40"/>
        </w:rPr>
        <w:t xml:space="preserve"> </w:t>
      </w:r>
      <w:r>
        <w:t>continuo,</w:t>
      </w:r>
      <w:r>
        <w:rPr>
          <w:spacing w:val="40"/>
        </w:rPr>
        <w:t xml:space="preserve"> </w:t>
      </w:r>
      <w:r>
        <w:t>los</w:t>
      </w:r>
      <w:r>
        <w:rPr>
          <w:spacing w:val="40"/>
        </w:rPr>
        <w:t xml:space="preserve"> </w:t>
      </w:r>
      <w:r>
        <w:t>datos</w:t>
      </w:r>
      <w:r>
        <w:rPr>
          <w:spacing w:val="40"/>
        </w:rPr>
        <w:t xml:space="preserve"> </w:t>
      </w:r>
      <w:r>
        <w:t>técnicos</w:t>
      </w:r>
      <w:r>
        <w:rPr>
          <w:spacing w:val="40"/>
        </w:rPr>
        <w:t xml:space="preserve"> </w:t>
      </w:r>
      <w:r>
        <w:t>y</w:t>
      </w:r>
      <w:r>
        <w:rPr>
          <w:spacing w:val="40"/>
        </w:rPr>
        <w:t xml:space="preserve"> </w:t>
      </w:r>
      <w:r>
        <w:t>los</w:t>
      </w:r>
      <w:r>
        <w:rPr>
          <w:spacing w:val="40"/>
        </w:rPr>
        <w:t xml:space="preserve"> </w:t>
      </w:r>
      <w:r>
        <w:t>datos</w:t>
      </w:r>
      <w:r>
        <w:rPr>
          <w:spacing w:val="40"/>
        </w:rPr>
        <w:t xml:space="preserve"> </w:t>
      </w:r>
      <w:r>
        <w:t>de consumo según la lectura del contador, todo ello firmado por el Administrador y los agentes intervinientes debidamente identificados, por lo que resultan de aplicación los argumentos indicados en el resto de sentencias similares dictadas por la Sala.</w:t>
      </w:r>
    </w:p>
    <w:p w14:paraId="1B6BFC0E" w14:textId="77777777" w:rsidR="0008166C" w:rsidRDefault="0008166C">
      <w:pPr>
        <w:spacing w:line="292" w:lineRule="auto"/>
        <w:jc w:val="both"/>
        <w:sectPr w:rsidR="0008166C">
          <w:pgSz w:w="11910" w:h="16840"/>
          <w:pgMar w:top="1260" w:right="1300" w:bottom="1260" w:left="1300" w:header="225" w:footer="1060" w:gutter="0"/>
          <w:cols w:space="720"/>
        </w:sectPr>
      </w:pPr>
    </w:p>
    <w:p w14:paraId="18B16A66" w14:textId="6FF8BD2B" w:rsidR="0008166C" w:rsidRDefault="00000000">
      <w:pPr>
        <w:pStyle w:val="Textoindependiente"/>
        <w:spacing w:before="61"/>
      </w:pPr>
      <w:r>
        <w:rPr>
          <w:noProof/>
        </w:rPr>
        <w:lastRenderedPageBreak/>
        <mc:AlternateContent>
          <mc:Choice Requires="wps">
            <w:drawing>
              <wp:anchor distT="0" distB="0" distL="0" distR="0" simplePos="0" relativeHeight="15736320" behindDoc="0" locked="0" layoutInCell="1" allowOverlap="1" wp14:anchorId="758B7706" wp14:editId="02620E5B">
                <wp:simplePos x="0" y="0"/>
                <wp:positionH relativeFrom="page">
                  <wp:posOffset>6807090</wp:posOffset>
                </wp:positionH>
                <wp:positionV relativeFrom="page">
                  <wp:posOffset>2818730</wp:posOffset>
                </wp:positionV>
                <wp:extent cx="419734" cy="318706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04BCACC"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AFC03D"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758B7706" id="Textbox 32" o:spid="_x0000_s1040" type="#_x0000_t202" style="position:absolute;margin-left:536pt;margin-top:221.95pt;width:33.05pt;height:250.95pt;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0JtogEAADE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JVB88kW2iNpoXEkrBwXS+I1UHcbjr/2MmrO+s+e&#10;7MujcE7iOdmek5j6D1AGJiv08G6fwNjC5/rNxIf6UhRNM5Qb/+e+VF0nffM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0M9CbaIBAAAxAwAADgAAAAAAAAAAAAAAAAAuAgAAZHJzL2Uyb0RvYy54bWxQSwECLQAUAAYA&#10;CAAAACEAclM5qOEAAAANAQAADwAAAAAAAAAAAAAAAAD8AwAAZHJzL2Rvd25yZXYueG1sUEsFBgAA&#10;AAAEAAQA8wAAAAoFAAAAAA==&#10;" filled="f" stroked="f">
                <v:textbox style="layout-flow:vertical;mso-layout-flow-alt:bottom-to-top" inset="0,0,0,0">
                  <w:txbxContent>
                    <w:p w14:paraId="204BCACC"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AFC03D"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p>
    <w:p w14:paraId="694B7F34" w14:textId="6906C662" w:rsidR="0008166C" w:rsidRDefault="00000000">
      <w:pPr>
        <w:pStyle w:val="Textoindependiente"/>
        <w:spacing w:line="292" w:lineRule="auto"/>
        <w:ind w:left="117" w:right="116"/>
        <w:jc w:val="both"/>
      </w:pPr>
      <w:r>
        <w:t xml:space="preserve">1º.- Proceder a consignar en la cuenta de consignaciones judiciales del tribunal sentenciador la cantidad de 9.392,00 </w:t>
      </w:r>
      <w:r w:rsidR="009F6C3E">
        <w:t>€</w:t>
      </w:r>
      <w:r>
        <w:t>.</w:t>
      </w:r>
    </w:p>
    <w:p w14:paraId="105BD7EB" w14:textId="77777777" w:rsidR="0008166C" w:rsidRDefault="0008166C">
      <w:pPr>
        <w:pStyle w:val="Textoindependiente"/>
        <w:spacing w:before="10"/>
      </w:pPr>
    </w:p>
    <w:p w14:paraId="2E7706AC" w14:textId="77777777" w:rsidR="0008166C" w:rsidRDefault="00000000">
      <w:pPr>
        <w:pStyle w:val="Textoindependiente"/>
        <w:ind w:left="117"/>
        <w:jc w:val="both"/>
      </w:pPr>
      <w:r>
        <w:t>2º.-</w:t>
      </w:r>
      <w:r>
        <w:rPr>
          <w:spacing w:val="-2"/>
        </w:rPr>
        <w:t xml:space="preserve"> </w:t>
      </w:r>
      <w:r>
        <w:t>Notificar</w:t>
      </w:r>
      <w:r>
        <w:rPr>
          <w:spacing w:val="-2"/>
        </w:rPr>
        <w:t xml:space="preserve"> </w:t>
      </w:r>
      <w:r>
        <w:t>el</w:t>
      </w:r>
      <w:r>
        <w:rPr>
          <w:spacing w:val="-1"/>
        </w:rPr>
        <w:t xml:space="preserve"> </w:t>
      </w:r>
      <w:r>
        <w:t>presente</w:t>
      </w:r>
      <w:r>
        <w:rPr>
          <w:spacing w:val="-2"/>
        </w:rPr>
        <w:t xml:space="preserve"> </w:t>
      </w:r>
      <w:r>
        <w:t>acuerdo</w:t>
      </w:r>
      <w:r>
        <w:rPr>
          <w:spacing w:val="-2"/>
        </w:rPr>
        <w:t xml:space="preserve"> </w:t>
      </w:r>
      <w:r>
        <w:t>a</w:t>
      </w:r>
      <w:r>
        <w:rPr>
          <w:spacing w:val="-1"/>
        </w:rPr>
        <w:t xml:space="preserve"> </w:t>
      </w:r>
      <w:r>
        <w:t>los</w:t>
      </w:r>
      <w:r>
        <w:rPr>
          <w:spacing w:val="-2"/>
        </w:rPr>
        <w:t xml:space="preserve"> </w:t>
      </w:r>
      <w:r>
        <w:t>servicios</w:t>
      </w:r>
      <w:r>
        <w:rPr>
          <w:spacing w:val="-2"/>
        </w:rPr>
        <w:t xml:space="preserve"> </w:t>
      </w:r>
      <w:r>
        <w:t>económicos</w:t>
      </w:r>
      <w:r>
        <w:rPr>
          <w:spacing w:val="-1"/>
        </w:rPr>
        <w:t xml:space="preserve"> </w:t>
      </w:r>
      <w:r>
        <w:t>para</w:t>
      </w:r>
      <w:r>
        <w:rPr>
          <w:spacing w:val="-2"/>
        </w:rPr>
        <w:t xml:space="preserve"> </w:t>
      </w:r>
      <w:r>
        <w:t>su</w:t>
      </w:r>
      <w:r>
        <w:rPr>
          <w:spacing w:val="-1"/>
        </w:rPr>
        <w:t xml:space="preserve"> </w:t>
      </w:r>
      <w:r>
        <w:rPr>
          <w:spacing w:val="-2"/>
        </w:rPr>
        <w:t>cumplimiento.</w:t>
      </w:r>
    </w:p>
    <w:p w14:paraId="2747C615" w14:textId="77777777" w:rsidR="0008166C" w:rsidRDefault="0008166C">
      <w:pPr>
        <w:pStyle w:val="Textoindependiente"/>
        <w:spacing w:before="29"/>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08166C" w14:paraId="5D345311" w14:textId="77777777">
        <w:trPr>
          <w:trHeight w:val="972"/>
        </w:trPr>
        <w:tc>
          <w:tcPr>
            <w:tcW w:w="9062" w:type="dxa"/>
            <w:gridSpan w:val="2"/>
            <w:tcBorders>
              <w:left w:val="single" w:sz="4" w:space="0" w:color="CCCCCC"/>
              <w:right w:val="single" w:sz="4" w:space="0" w:color="CCCCCC"/>
            </w:tcBorders>
            <w:shd w:val="clear" w:color="auto" w:fill="F3F3F3"/>
          </w:tcPr>
          <w:p w14:paraId="0786E60E" w14:textId="6FD63035" w:rsidR="0008166C" w:rsidRDefault="00000000">
            <w:pPr>
              <w:pStyle w:val="TableParagraph"/>
              <w:spacing w:before="79" w:line="297" w:lineRule="auto"/>
              <w:ind w:left="62" w:right="52"/>
              <w:jc w:val="both"/>
              <w:rPr>
                <w:b/>
                <w:sz w:val="20"/>
              </w:rPr>
            </w:pPr>
            <w:r>
              <w:rPr>
                <w:b/>
                <w:sz w:val="20"/>
              </w:rPr>
              <w:t>Sentencia estimatoria 282/2024</w:t>
            </w:r>
            <w:r w:rsidR="009F6C3E">
              <w:rPr>
                <w:b/>
                <w:sz w:val="20"/>
              </w:rPr>
              <w:t>,</w:t>
            </w:r>
            <w:r>
              <w:rPr>
                <w:b/>
                <w:sz w:val="20"/>
              </w:rPr>
              <w:t xml:space="preserve"> dictada por el Juzgado de lo Contencioso-Administrativo</w:t>
            </w:r>
            <w:r>
              <w:rPr>
                <w:b/>
                <w:spacing w:val="40"/>
                <w:sz w:val="20"/>
              </w:rPr>
              <w:t xml:space="preserve"> </w:t>
            </w:r>
            <w:r>
              <w:rPr>
                <w:b/>
                <w:sz w:val="20"/>
              </w:rPr>
              <w:t>núm. 23 de Madrid</w:t>
            </w:r>
            <w:r w:rsidR="009F6C3E">
              <w:rPr>
                <w:b/>
                <w:sz w:val="20"/>
              </w:rPr>
              <w:t>.</w:t>
            </w:r>
            <w:r>
              <w:rPr>
                <w:b/>
                <w:sz w:val="20"/>
              </w:rPr>
              <w:t xml:space="preserve"> Procedimiento Abreviado 246/2023. Demandante: </w:t>
            </w:r>
            <w:proofErr w:type="gramStart"/>
            <w:r w:rsidR="009F6C3E">
              <w:rPr>
                <w:b/>
                <w:sz w:val="20"/>
              </w:rPr>
              <w:t>D.ª</w:t>
            </w:r>
            <w:proofErr w:type="gramEnd"/>
            <w:r>
              <w:rPr>
                <w:b/>
                <w:sz w:val="20"/>
              </w:rPr>
              <w:t xml:space="preserve"> E.M.B.E. Materia: Devolución de ingresos indebidos. </w:t>
            </w:r>
            <w:proofErr w:type="spellStart"/>
            <w:r>
              <w:rPr>
                <w:b/>
                <w:sz w:val="20"/>
              </w:rPr>
              <w:t>Expte</w:t>
            </w:r>
            <w:proofErr w:type="spellEnd"/>
            <w:r>
              <w:rPr>
                <w:b/>
                <w:sz w:val="20"/>
              </w:rPr>
              <w:t>. 2339/2024.</w:t>
            </w:r>
          </w:p>
        </w:tc>
      </w:tr>
      <w:tr w:rsidR="0008166C" w14:paraId="29D42C23" w14:textId="77777777">
        <w:trPr>
          <w:trHeight w:val="399"/>
        </w:trPr>
        <w:tc>
          <w:tcPr>
            <w:tcW w:w="1877" w:type="dxa"/>
            <w:tcBorders>
              <w:left w:val="single" w:sz="4" w:space="0" w:color="CCCCCC"/>
              <w:right w:val="single" w:sz="6" w:space="0" w:color="CCCCCC"/>
            </w:tcBorders>
          </w:tcPr>
          <w:p w14:paraId="3B63A4EB" w14:textId="77777777" w:rsidR="0008166C" w:rsidRDefault="00000000">
            <w:pPr>
              <w:pStyle w:val="TableParagraph"/>
              <w:spacing w:before="79"/>
              <w:ind w:left="62"/>
              <w:rPr>
                <w:b/>
                <w:sz w:val="20"/>
              </w:rPr>
            </w:pPr>
            <w:r>
              <w:rPr>
                <w:b/>
                <w:spacing w:val="-2"/>
                <w:sz w:val="20"/>
              </w:rPr>
              <w:t>Favorable</w:t>
            </w:r>
          </w:p>
        </w:tc>
        <w:tc>
          <w:tcPr>
            <w:tcW w:w="7185" w:type="dxa"/>
            <w:tcBorders>
              <w:left w:val="single" w:sz="6" w:space="0" w:color="CCCCCC"/>
              <w:right w:val="single" w:sz="4" w:space="0" w:color="CCCCCC"/>
            </w:tcBorders>
          </w:tcPr>
          <w:p w14:paraId="78BA9ADE" w14:textId="77777777" w:rsidR="0008166C"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BAE0D5C" w14:textId="77777777" w:rsidR="0008166C" w:rsidRDefault="0008166C">
      <w:pPr>
        <w:pStyle w:val="Textoindependiente"/>
        <w:spacing w:before="142"/>
      </w:pPr>
    </w:p>
    <w:p w14:paraId="6F4369AC" w14:textId="77777777" w:rsidR="0008166C" w:rsidRDefault="00000000">
      <w:pPr>
        <w:pStyle w:val="Ttulo3"/>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839D0DE" w14:textId="77777777" w:rsidR="0008166C" w:rsidRDefault="0008166C">
      <w:pPr>
        <w:pStyle w:val="Textoindependiente"/>
        <w:spacing w:before="61"/>
        <w:rPr>
          <w:b/>
        </w:rPr>
      </w:pPr>
    </w:p>
    <w:p w14:paraId="2D0E7EFC" w14:textId="77777777" w:rsidR="0008166C" w:rsidRDefault="00000000">
      <w:pPr>
        <w:pStyle w:val="Textoindependiente"/>
        <w:spacing w:before="1" w:line="292" w:lineRule="auto"/>
        <w:ind w:left="117" w:right="116"/>
        <w:jc w:val="both"/>
      </w:pPr>
      <w:r>
        <w:t>Con fecha 25 de julio de 2024, ha sido notificada a la representación procesal del Ayuntamiento la sentencia recaída en el procedimiento anteriormente señalado, cuyo fallo es el siguiente:</w:t>
      </w:r>
    </w:p>
    <w:p w14:paraId="202A5514" w14:textId="77777777" w:rsidR="0008166C" w:rsidRDefault="0008166C">
      <w:pPr>
        <w:pStyle w:val="Textoindependiente"/>
        <w:spacing w:before="9"/>
      </w:pPr>
    </w:p>
    <w:p w14:paraId="130E9757" w14:textId="77777777" w:rsidR="0008166C" w:rsidRDefault="00000000">
      <w:pPr>
        <w:ind w:left="1" w:right="1"/>
        <w:jc w:val="center"/>
        <w:rPr>
          <w:i/>
          <w:sz w:val="20"/>
        </w:rPr>
      </w:pPr>
      <w:r>
        <w:rPr>
          <w:i/>
          <w:spacing w:val="-2"/>
          <w:sz w:val="20"/>
        </w:rPr>
        <w:t>“FALLO</w:t>
      </w:r>
    </w:p>
    <w:p w14:paraId="31D0AB7D" w14:textId="77777777" w:rsidR="0008166C" w:rsidRDefault="0008166C">
      <w:pPr>
        <w:pStyle w:val="Textoindependiente"/>
        <w:spacing w:before="60"/>
        <w:rPr>
          <w:i/>
        </w:rPr>
      </w:pPr>
    </w:p>
    <w:p w14:paraId="2D4FADCF" w14:textId="093A16F8" w:rsidR="0008166C" w:rsidRDefault="00000000">
      <w:pPr>
        <w:spacing w:line="292" w:lineRule="auto"/>
        <w:ind w:left="117" w:right="116"/>
        <w:jc w:val="both"/>
        <w:rPr>
          <w:i/>
          <w:sz w:val="20"/>
        </w:rPr>
      </w:pPr>
      <w:r>
        <w:rPr>
          <w:i/>
          <w:sz w:val="20"/>
        </w:rPr>
        <w:t>Estimo el recurso contencioso administrativo formulado D</w:t>
      </w:r>
      <w:r w:rsidR="009F6C3E">
        <w:rPr>
          <w:i/>
          <w:sz w:val="20"/>
        </w:rPr>
        <w:t>.</w:t>
      </w:r>
      <w:r>
        <w:rPr>
          <w:i/>
          <w:sz w:val="20"/>
        </w:rPr>
        <w:t xml:space="preserve">ª </w:t>
      </w:r>
      <w:r w:rsidR="009F6C3E">
        <w:rPr>
          <w:i/>
          <w:sz w:val="20"/>
        </w:rPr>
        <w:t xml:space="preserve">E.M.B.E., </w:t>
      </w:r>
      <w:r>
        <w:rPr>
          <w:i/>
          <w:sz w:val="20"/>
        </w:rPr>
        <w:t>en la representación que acredita en las presentes actuaciones, frente a la actividad administrativa identificada en el Fundamento Jurídico Primero de la presente que se anula al resultar contraria a Derecho,</w:t>
      </w:r>
      <w:r>
        <w:rPr>
          <w:i/>
          <w:spacing w:val="16"/>
          <w:sz w:val="20"/>
        </w:rPr>
        <w:t xml:space="preserve"> </w:t>
      </w:r>
      <w:r>
        <w:rPr>
          <w:i/>
          <w:sz w:val="20"/>
        </w:rPr>
        <w:t>condenando</w:t>
      </w:r>
      <w:r>
        <w:rPr>
          <w:i/>
          <w:spacing w:val="16"/>
          <w:sz w:val="20"/>
        </w:rPr>
        <w:t xml:space="preserve"> </w:t>
      </w:r>
      <w:r>
        <w:rPr>
          <w:i/>
          <w:sz w:val="20"/>
        </w:rPr>
        <w:t>al</w:t>
      </w:r>
      <w:r>
        <w:rPr>
          <w:i/>
          <w:spacing w:val="16"/>
          <w:sz w:val="20"/>
        </w:rPr>
        <w:t xml:space="preserve"> </w:t>
      </w:r>
      <w:r>
        <w:rPr>
          <w:i/>
          <w:sz w:val="20"/>
        </w:rPr>
        <w:t>ayuntamiento</w:t>
      </w:r>
      <w:r>
        <w:rPr>
          <w:i/>
          <w:spacing w:val="16"/>
          <w:sz w:val="20"/>
        </w:rPr>
        <w:t xml:space="preserve"> </w:t>
      </w:r>
      <w:r>
        <w:rPr>
          <w:i/>
          <w:sz w:val="20"/>
        </w:rPr>
        <w:t>de</w:t>
      </w:r>
      <w:r>
        <w:rPr>
          <w:i/>
          <w:spacing w:val="16"/>
          <w:sz w:val="20"/>
        </w:rPr>
        <w:t xml:space="preserve"> </w:t>
      </w:r>
      <w:r>
        <w:rPr>
          <w:i/>
          <w:sz w:val="20"/>
        </w:rPr>
        <w:t>Las</w:t>
      </w:r>
      <w:r>
        <w:rPr>
          <w:i/>
          <w:spacing w:val="16"/>
          <w:sz w:val="20"/>
        </w:rPr>
        <w:t xml:space="preserve"> </w:t>
      </w:r>
      <w:r>
        <w:rPr>
          <w:i/>
          <w:sz w:val="20"/>
        </w:rPr>
        <w:t>Rozas</w:t>
      </w:r>
      <w:r>
        <w:rPr>
          <w:i/>
          <w:spacing w:val="16"/>
          <w:sz w:val="20"/>
        </w:rPr>
        <w:t xml:space="preserve"> </w:t>
      </w:r>
      <w:r>
        <w:rPr>
          <w:i/>
          <w:sz w:val="20"/>
        </w:rPr>
        <w:t>a</w:t>
      </w:r>
      <w:r>
        <w:rPr>
          <w:i/>
          <w:spacing w:val="16"/>
          <w:sz w:val="20"/>
        </w:rPr>
        <w:t xml:space="preserve"> </w:t>
      </w:r>
      <w:r>
        <w:rPr>
          <w:i/>
          <w:sz w:val="20"/>
        </w:rPr>
        <w:t>que</w:t>
      </w:r>
      <w:r>
        <w:rPr>
          <w:i/>
          <w:spacing w:val="16"/>
          <w:sz w:val="20"/>
        </w:rPr>
        <w:t xml:space="preserve"> </w:t>
      </w:r>
      <w:r>
        <w:rPr>
          <w:i/>
          <w:sz w:val="20"/>
        </w:rPr>
        <w:t>llegue</w:t>
      </w:r>
      <w:r>
        <w:rPr>
          <w:i/>
          <w:spacing w:val="16"/>
          <w:sz w:val="20"/>
        </w:rPr>
        <w:t xml:space="preserve"> </w:t>
      </w:r>
      <w:r>
        <w:rPr>
          <w:i/>
          <w:sz w:val="20"/>
        </w:rPr>
        <w:t>a</w:t>
      </w:r>
      <w:r>
        <w:rPr>
          <w:i/>
          <w:spacing w:val="16"/>
          <w:sz w:val="20"/>
        </w:rPr>
        <w:t xml:space="preserve"> </w:t>
      </w:r>
      <w:r>
        <w:rPr>
          <w:i/>
          <w:sz w:val="20"/>
        </w:rPr>
        <w:t>inmediato</w:t>
      </w:r>
      <w:r>
        <w:rPr>
          <w:i/>
          <w:spacing w:val="16"/>
          <w:sz w:val="20"/>
        </w:rPr>
        <w:t xml:space="preserve"> </w:t>
      </w:r>
      <w:r>
        <w:rPr>
          <w:i/>
          <w:sz w:val="20"/>
        </w:rPr>
        <w:t>efecto</w:t>
      </w:r>
      <w:r>
        <w:rPr>
          <w:i/>
          <w:spacing w:val="16"/>
          <w:sz w:val="20"/>
        </w:rPr>
        <w:t xml:space="preserve"> </w:t>
      </w:r>
      <w:r>
        <w:rPr>
          <w:i/>
          <w:sz w:val="20"/>
        </w:rPr>
        <w:t>el</w:t>
      </w:r>
      <w:r>
        <w:rPr>
          <w:i/>
          <w:spacing w:val="16"/>
          <w:sz w:val="20"/>
        </w:rPr>
        <w:t xml:space="preserve"> </w:t>
      </w:r>
      <w:r>
        <w:rPr>
          <w:i/>
          <w:sz w:val="20"/>
        </w:rPr>
        <w:t>Decreto</w:t>
      </w:r>
      <w:r>
        <w:rPr>
          <w:i/>
          <w:spacing w:val="16"/>
          <w:sz w:val="20"/>
        </w:rPr>
        <w:t xml:space="preserve"> </w:t>
      </w:r>
      <w:r>
        <w:rPr>
          <w:i/>
          <w:sz w:val="20"/>
        </w:rPr>
        <w:t>de la Concejalía de Hacienda y Transparencia, de fecha 28 de junio de 2021, y, en consecuencia, proceda a la devolución a favor de D</w:t>
      </w:r>
      <w:r w:rsidR="009F6C3E">
        <w:rPr>
          <w:i/>
          <w:sz w:val="20"/>
        </w:rPr>
        <w:t>.</w:t>
      </w:r>
      <w:r>
        <w:rPr>
          <w:i/>
          <w:sz w:val="20"/>
        </w:rPr>
        <w:t xml:space="preserve">ª </w:t>
      </w:r>
      <w:r w:rsidR="009F6C3E">
        <w:rPr>
          <w:i/>
          <w:sz w:val="20"/>
        </w:rPr>
        <w:t xml:space="preserve">E.M.B.E., </w:t>
      </w:r>
      <w:r>
        <w:rPr>
          <w:i/>
          <w:sz w:val="20"/>
        </w:rPr>
        <w:t>del ingreso indebido de las</w:t>
      </w:r>
      <w:r>
        <w:rPr>
          <w:i/>
          <w:spacing w:val="80"/>
          <w:sz w:val="20"/>
        </w:rPr>
        <w:t xml:space="preserve"> </w:t>
      </w:r>
      <w:r>
        <w:rPr>
          <w:i/>
          <w:sz w:val="20"/>
        </w:rPr>
        <w:t>deudas con referencia 1700130948, 1700130949 y 1700130950, por importe 5.707,94 euros de principal y 780.55 euros de intereses de demora, más el interés de demora tributario.</w:t>
      </w:r>
    </w:p>
    <w:p w14:paraId="64CB980B" w14:textId="77777777" w:rsidR="0008166C" w:rsidRDefault="0008166C">
      <w:pPr>
        <w:pStyle w:val="Textoindependiente"/>
        <w:spacing w:before="10"/>
        <w:rPr>
          <w:i/>
        </w:rPr>
      </w:pPr>
    </w:p>
    <w:p w14:paraId="7194C086" w14:textId="77777777" w:rsidR="0008166C" w:rsidRDefault="00000000">
      <w:pPr>
        <w:spacing w:line="292" w:lineRule="auto"/>
        <w:ind w:left="117" w:right="116"/>
        <w:jc w:val="both"/>
        <w:rPr>
          <w:i/>
          <w:sz w:val="20"/>
        </w:rPr>
      </w:pPr>
      <w:r>
        <w:rPr>
          <w:i/>
          <w:sz w:val="20"/>
        </w:rPr>
        <w:t>Condenando de forma expresa al Ayuntamiento demandado a abonar las costas generadas en la presente instancia.”</w:t>
      </w:r>
    </w:p>
    <w:p w14:paraId="72AACF69" w14:textId="77777777" w:rsidR="0008166C" w:rsidRDefault="0008166C">
      <w:pPr>
        <w:pStyle w:val="Textoindependiente"/>
        <w:spacing w:before="10"/>
        <w:rPr>
          <w:i/>
        </w:rPr>
      </w:pPr>
    </w:p>
    <w:p w14:paraId="1DE3DD5E" w14:textId="4E355B34" w:rsidR="0008166C" w:rsidRDefault="00000000">
      <w:pPr>
        <w:pStyle w:val="Textoindependiente"/>
        <w:spacing w:line="292" w:lineRule="auto"/>
        <w:ind w:left="117" w:right="116"/>
        <w:jc w:val="both"/>
      </w:pPr>
      <w:r>
        <w:t>Contra la presente resolución no cabe interponer recurso de apelación. Trae causa del recurso contencioso-administrativo interpuesto contra la desestimación por silencio administrativo, de la solicitud presentada en fecha 16 de febrero de 2023, ante la Concejalía de Hacienda y</w:t>
      </w:r>
      <w:r>
        <w:rPr>
          <w:spacing w:val="80"/>
        </w:rPr>
        <w:t xml:space="preserve"> </w:t>
      </w:r>
      <w:r>
        <w:t xml:space="preserve">Transparencia, a fin de que se procediera a la ejecución del Decreto de 28 de junio de 2021, dictada por el Concejal de Hacienda y Transparencia, por la que se estimaba la solicitud de devolución de ingresos indebidos en concepto de IIVTNU (referencias: 1700130948, 1700130949 y 1700130950) y se reconociera el derecho la devolución de 5.707,94 </w:t>
      </w:r>
      <w:r w:rsidR="009F6C3E">
        <w:t>€</w:t>
      </w:r>
      <w:r>
        <w:t xml:space="preserve"> de principal y 780,55 </w:t>
      </w:r>
      <w:r w:rsidR="009F6C3E">
        <w:t>€</w:t>
      </w:r>
      <w:r>
        <w:t xml:space="preserve"> de intereses</w:t>
      </w:r>
      <w:r>
        <w:rPr>
          <w:spacing w:val="80"/>
        </w:rPr>
        <w:t xml:space="preserve"> </w:t>
      </w:r>
      <w:r>
        <w:t>de demora.</w:t>
      </w:r>
    </w:p>
    <w:p w14:paraId="49B01A1E" w14:textId="77777777" w:rsidR="0008166C" w:rsidRDefault="0008166C">
      <w:pPr>
        <w:pStyle w:val="Textoindependiente"/>
        <w:spacing w:before="10"/>
      </w:pPr>
    </w:p>
    <w:p w14:paraId="03E6C8DE" w14:textId="77777777" w:rsidR="0008166C" w:rsidRDefault="00000000">
      <w:pPr>
        <w:pStyle w:val="Textoindependiente"/>
        <w:spacing w:line="292" w:lineRule="auto"/>
        <w:ind w:left="117" w:right="116"/>
        <w:jc w:val="both"/>
      </w:pPr>
      <w:r>
        <w:t>La sentencia, ante lo alegado por el Ayuntamiento respecto a la falta de condición de sujeto pasivo</w:t>
      </w:r>
      <w:r>
        <w:rPr>
          <w:spacing w:val="40"/>
        </w:rPr>
        <w:t xml:space="preserve"> </w:t>
      </w:r>
      <w:r>
        <w:t>del IIVTNU del demandante para solicitar la devolución de ingresos indebidos, y basándose en jurisprudencia existente que indica que la persona que presenta la solicitud está legitimada para</w:t>
      </w:r>
      <w:r>
        <w:rPr>
          <w:spacing w:val="80"/>
        </w:rPr>
        <w:t xml:space="preserve"> </w:t>
      </w:r>
      <w:r>
        <w:t>instar</w:t>
      </w:r>
      <w:r>
        <w:rPr>
          <w:spacing w:val="14"/>
        </w:rPr>
        <w:t xml:space="preserve"> </w:t>
      </w:r>
      <w:r>
        <w:t>el</w:t>
      </w:r>
      <w:r>
        <w:rPr>
          <w:spacing w:val="14"/>
        </w:rPr>
        <w:t xml:space="preserve"> </w:t>
      </w:r>
      <w:r>
        <w:t>procedimiento</w:t>
      </w:r>
      <w:r>
        <w:rPr>
          <w:spacing w:val="14"/>
        </w:rPr>
        <w:t xml:space="preserve"> </w:t>
      </w:r>
      <w:r>
        <w:t>y</w:t>
      </w:r>
      <w:r>
        <w:rPr>
          <w:spacing w:val="14"/>
        </w:rPr>
        <w:t xml:space="preserve"> </w:t>
      </w:r>
      <w:r>
        <w:t>que</w:t>
      </w:r>
      <w:r>
        <w:rPr>
          <w:spacing w:val="14"/>
        </w:rPr>
        <w:t xml:space="preserve"> </w:t>
      </w:r>
      <w:r>
        <w:t>dicha</w:t>
      </w:r>
      <w:r>
        <w:rPr>
          <w:spacing w:val="14"/>
        </w:rPr>
        <w:t xml:space="preserve"> </w:t>
      </w:r>
      <w:r>
        <w:t>legitimación</w:t>
      </w:r>
      <w:r>
        <w:rPr>
          <w:spacing w:val="14"/>
        </w:rPr>
        <w:t xml:space="preserve"> </w:t>
      </w:r>
      <w:r>
        <w:t>queda</w:t>
      </w:r>
      <w:r>
        <w:rPr>
          <w:spacing w:val="14"/>
        </w:rPr>
        <w:t xml:space="preserve"> </w:t>
      </w:r>
      <w:r>
        <w:t>reconocida</w:t>
      </w:r>
      <w:r>
        <w:rPr>
          <w:spacing w:val="14"/>
        </w:rPr>
        <w:t xml:space="preserve"> </w:t>
      </w:r>
      <w:r>
        <w:t>en</w:t>
      </w:r>
      <w:r>
        <w:rPr>
          <w:spacing w:val="14"/>
        </w:rPr>
        <w:t xml:space="preserve"> </w:t>
      </w:r>
      <w:r>
        <w:t>virtud</w:t>
      </w:r>
      <w:r>
        <w:rPr>
          <w:spacing w:val="14"/>
        </w:rPr>
        <w:t xml:space="preserve"> </w:t>
      </w:r>
      <w:r>
        <w:t>de</w:t>
      </w:r>
      <w:r>
        <w:rPr>
          <w:spacing w:val="14"/>
        </w:rPr>
        <w:t xml:space="preserve"> </w:t>
      </w:r>
      <w:r>
        <w:t>pacto</w:t>
      </w:r>
      <w:r>
        <w:rPr>
          <w:spacing w:val="14"/>
        </w:rPr>
        <w:t xml:space="preserve"> </w:t>
      </w:r>
      <w:r>
        <w:t>o</w:t>
      </w:r>
      <w:r>
        <w:rPr>
          <w:spacing w:val="14"/>
        </w:rPr>
        <w:t xml:space="preserve"> </w:t>
      </w:r>
      <w:r>
        <w:t>contrato</w:t>
      </w:r>
      <w:r>
        <w:rPr>
          <w:spacing w:val="14"/>
        </w:rPr>
        <w:t xml:space="preserve"> </w:t>
      </w:r>
      <w:r>
        <w:t>con el sujeto pasivo del tributo, considera procedente estimar la demanda obligando la inmediata</w:t>
      </w:r>
      <w:r>
        <w:rPr>
          <w:spacing w:val="40"/>
        </w:rPr>
        <w:t xml:space="preserve"> </w:t>
      </w:r>
      <w:r>
        <w:t xml:space="preserve">ejecución del Decreto dictado por la Concejalía de Hacienda y Transparencia de fecha 28 de junio de </w:t>
      </w:r>
      <w:r>
        <w:rPr>
          <w:spacing w:val="-2"/>
        </w:rPr>
        <w:t>2021.</w:t>
      </w:r>
    </w:p>
    <w:p w14:paraId="47B4A991" w14:textId="77777777" w:rsidR="0008166C" w:rsidRDefault="0008166C">
      <w:pPr>
        <w:spacing w:line="292" w:lineRule="auto"/>
        <w:jc w:val="both"/>
        <w:sectPr w:rsidR="0008166C">
          <w:headerReference w:type="default" r:id="rId10"/>
          <w:footerReference w:type="default" r:id="rId11"/>
          <w:pgSz w:w="11910" w:h="16840"/>
          <w:pgMar w:top="2180" w:right="1300" w:bottom="1260" w:left="1300" w:header="225" w:footer="1060" w:gutter="0"/>
          <w:cols w:space="720"/>
        </w:sectPr>
      </w:pPr>
    </w:p>
    <w:p w14:paraId="78D9ED00" w14:textId="1E02323C" w:rsidR="0008166C" w:rsidRDefault="00000000">
      <w:pPr>
        <w:pStyle w:val="Textoindependiente"/>
        <w:spacing w:before="61"/>
      </w:pPr>
      <w:r>
        <w:rPr>
          <w:noProof/>
        </w:rPr>
        <w:lastRenderedPageBreak/>
        <mc:AlternateContent>
          <mc:Choice Requires="wps">
            <w:drawing>
              <wp:anchor distT="0" distB="0" distL="0" distR="0" simplePos="0" relativeHeight="15737344" behindDoc="0" locked="0" layoutInCell="1" allowOverlap="1" wp14:anchorId="50815FE5" wp14:editId="0E48BA82">
                <wp:simplePos x="0" y="0"/>
                <wp:positionH relativeFrom="page">
                  <wp:posOffset>6807090</wp:posOffset>
                </wp:positionH>
                <wp:positionV relativeFrom="page">
                  <wp:posOffset>2818730</wp:posOffset>
                </wp:positionV>
                <wp:extent cx="419734" cy="318706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855D91D"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772126"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50815FE5" id="Textbox 40" o:spid="_x0000_s1041" type="#_x0000_t202" style="position:absolute;margin-left:536pt;margin-top:221.95pt;width:33.05pt;height:250.95pt;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9idowEAADE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sMmk820B5IC40jYeW4WBKvgbrbcPy9k1Fz1n/1&#10;ZF8ehVMST8nmlMTUf4IyMFmhhw+7BMYWPpdvJj7Ul6JomqHc+L/3peoy6es/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yb2J2jAQAAMQMAAA4AAAAAAAAAAAAAAAAALgIAAGRycy9lMm9Eb2MueG1sUEsBAi0AFAAG&#10;AAgAAAAhAHJTOajhAAAADQEAAA8AAAAAAAAAAAAAAAAA/QMAAGRycy9kb3ducmV2LnhtbFBLBQYA&#10;AAAABAAEAPMAAAALBQAAAAA=&#10;" filled="f" stroked="f">
                <v:textbox style="layout-flow:vertical;mso-layout-flow-alt:bottom-to-top" inset="0,0,0,0">
                  <w:txbxContent>
                    <w:p w14:paraId="6855D91D"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772126"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p>
    <w:p w14:paraId="5B660439" w14:textId="77777777" w:rsidR="0008166C" w:rsidRDefault="00000000">
      <w:pPr>
        <w:pStyle w:val="Textoindependiente"/>
        <w:spacing w:line="292" w:lineRule="auto"/>
        <w:ind w:left="117" w:right="116"/>
        <w:jc w:val="both"/>
      </w:pPr>
      <w:r>
        <w:t xml:space="preserve">1º.- Quedar enterada del contenido de la citada sentencia procediendo a la devolución de las cantidades ingresadas incrementadas con los intereses de demora indicados y los intereses de demora tributarios correspondientes y, además, consignar en la cuenta de consignaciones judiciales del Juzgado de lo Contencioso-Administrativo </w:t>
      </w:r>
      <w:proofErr w:type="spellStart"/>
      <w:r>
        <w:t>nº</w:t>
      </w:r>
      <w:proofErr w:type="spellEnd"/>
      <w:r>
        <w:t xml:space="preserve"> 23 de Madrid la cantidad de costas cuando éstas sean fijadas.</w:t>
      </w:r>
    </w:p>
    <w:p w14:paraId="73BCD5D9" w14:textId="77777777" w:rsidR="0008166C" w:rsidRDefault="0008166C">
      <w:pPr>
        <w:pStyle w:val="Textoindependiente"/>
        <w:spacing w:before="9"/>
      </w:pPr>
    </w:p>
    <w:p w14:paraId="2E64C930" w14:textId="77777777" w:rsidR="0008166C" w:rsidRDefault="00000000">
      <w:pPr>
        <w:pStyle w:val="Textoindependiente"/>
        <w:spacing w:before="1"/>
        <w:ind w:left="117"/>
        <w:jc w:val="both"/>
      </w:pPr>
      <w:r>
        <w:t>2º.-</w:t>
      </w:r>
      <w:r>
        <w:rPr>
          <w:spacing w:val="-6"/>
        </w:rPr>
        <w:t xml:space="preserve"> </w:t>
      </w:r>
      <w:r>
        <w:t>Notificar</w:t>
      </w:r>
      <w:r>
        <w:rPr>
          <w:spacing w:val="-3"/>
        </w:rPr>
        <w:t xml:space="preserve"> </w:t>
      </w:r>
      <w:r>
        <w:t>al</w:t>
      </w:r>
      <w:r>
        <w:rPr>
          <w:spacing w:val="-4"/>
        </w:rPr>
        <w:t xml:space="preserve"> </w:t>
      </w:r>
      <w:r>
        <w:t>presente</w:t>
      </w:r>
      <w:r>
        <w:rPr>
          <w:spacing w:val="-3"/>
        </w:rPr>
        <w:t xml:space="preserve"> </w:t>
      </w:r>
      <w:r>
        <w:t>acuerdo</w:t>
      </w:r>
      <w:r>
        <w:rPr>
          <w:spacing w:val="-4"/>
        </w:rPr>
        <w:t xml:space="preserve"> </w:t>
      </w:r>
      <w:r>
        <w:t>al</w:t>
      </w:r>
      <w:r>
        <w:rPr>
          <w:spacing w:val="-3"/>
        </w:rPr>
        <w:t xml:space="preserve"> </w:t>
      </w:r>
      <w:r>
        <w:t>Órgano</w:t>
      </w:r>
      <w:r>
        <w:rPr>
          <w:spacing w:val="-3"/>
        </w:rPr>
        <w:t xml:space="preserve"> </w:t>
      </w:r>
      <w:r>
        <w:t>de</w:t>
      </w:r>
      <w:r>
        <w:rPr>
          <w:spacing w:val="-4"/>
        </w:rPr>
        <w:t xml:space="preserve"> </w:t>
      </w:r>
      <w:r>
        <w:t>Gestión</w:t>
      </w:r>
      <w:r>
        <w:rPr>
          <w:spacing w:val="-3"/>
        </w:rPr>
        <w:t xml:space="preserve"> </w:t>
      </w:r>
      <w:r>
        <w:t>Tributaria</w:t>
      </w:r>
      <w:r>
        <w:rPr>
          <w:spacing w:val="-4"/>
        </w:rPr>
        <w:t xml:space="preserve"> </w:t>
      </w:r>
      <w:r>
        <w:t>y</w:t>
      </w:r>
      <w:r>
        <w:rPr>
          <w:spacing w:val="-3"/>
        </w:rPr>
        <w:t xml:space="preserve"> </w:t>
      </w:r>
      <w:r>
        <w:t>a</w:t>
      </w:r>
      <w:r>
        <w:rPr>
          <w:spacing w:val="-4"/>
        </w:rPr>
        <w:t xml:space="preserve"> </w:t>
      </w:r>
      <w:r>
        <w:t>la</w:t>
      </w:r>
      <w:r>
        <w:rPr>
          <w:spacing w:val="-3"/>
        </w:rPr>
        <w:t xml:space="preserve"> </w:t>
      </w:r>
      <w:r>
        <w:t>Intervención</w:t>
      </w:r>
      <w:r>
        <w:rPr>
          <w:spacing w:val="-3"/>
        </w:rPr>
        <w:t xml:space="preserve"> </w:t>
      </w:r>
      <w:r>
        <w:rPr>
          <w:spacing w:val="-2"/>
        </w:rPr>
        <w:t>General.</w:t>
      </w:r>
    </w:p>
    <w:p w14:paraId="6B870AE1" w14:textId="77777777" w:rsidR="0008166C" w:rsidRDefault="0008166C">
      <w:pPr>
        <w:pStyle w:val="Textoindependiente"/>
        <w:spacing w:before="60"/>
      </w:pPr>
    </w:p>
    <w:p w14:paraId="36B94EC7" w14:textId="77777777" w:rsidR="0008166C" w:rsidRDefault="00000000">
      <w:pPr>
        <w:pStyle w:val="Textoindependiente"/>
        <w:spacing w:line="292" w:lineRule="auto"/>
        <w:ind w:left="117" w:right="116"/>
        <w:jc w:val="both"/>
      </w:pPr>
      <w:r>
        <w:t xml:space="preserve">3º.- Acusar recibo del testimonio de la sentencia, al Juzgado de lo Contencioso-Administrativo </w:t>
      </w:r>
      <w:proofErr w:type="spellStart"/>
      <w:r>
        <w:t>nº</w:t>
      </w:r>
      <w:proofErr w:type="spellEnd"/>
      <w:r>
        <w:t xml:space="preserve"> 23 de Madrid.</w:t>
      </w:r>
    </w:p>
    <w:p w14:paraId="7E0FF7A3" w14:textId="77777777" w:rsidR="0008166C" w:rsidRDefault="0008166C">
      <w:pPr>
        <w:pStyle w:val="Textoindependiente"/>
        <w:spacing w:before="1" w:after="1"/>
        <w:rPr>
          <w:sz w:val="18"/>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08166C" w14:paraId="14D56B07" w14:textId="77777777">
        <w:trPr>
          <w:trHeight w:val="688"/>
        </w:trPr>
        <w:tc>
          <w:tcPr>
            <w:tcW w:w="9062" w:type="dxa"/>
            <w:gridSpan w:val="2"/>
            <w:tcBorders>
              <w:left w:val="single" w:sz="4" w:space="0" w:color="CCCCCC"/>
              <w:bottom w:val="single" w:sz="6" w:space="0" w:color="CCCCCC"/>
              <w:right w:val="single" w:sz="4" w:space="0" w:color="CCCCCC"/>
            </w:tcBorders>
            <w:shd w:val="clear" w:color="auto" w:fill="F3F3F3"/>
          </w:tcPr>
          <w:p w14:paraId="459C3621" w14:textId="77777777" w:rsidR="0008166C" w:rsidRDefault="00000000">
            <w:pPr>
              <w:pStyle w:val="TableParagraph"/>
              <w:spacing w:before="79" w:line="297" w:lineRule="auto"/>
              <w:ind w:left="62"/>
              <w:rPr>
                <w:b/>
                <w:sz w:val="20"/>
              </w:rPr>
            </w:pPr>
            <w:r>
              <w:rPr>
                <w:b/>
                <w:sz w:val="20"/>
              </w:rPr>
              <w:t>Plazas</w:t>
            </w:r>
            <w:r>
              <w:rPr>
                <w:b/>
                <w:spacing w:val="40"/>
                <w:sz w:val="20"/>
              </w:rPr>
              <w:t xml:space="preserve"> </w:t>
            </w:r>
            <w:r>
              <w:rPr>
                <w:b/>
                <w:sz w:val="20"/>
              </w:rPr>
              <w:t>que</w:t>
            </w:r>
            <w:r>
              <w:rPr>
                <w:b/>
                <w:spacing w:val="40"/>
                <w:sz w:val="20"/>
              </w:rPr>
              <w:t xml:space="preserve"> </w:t>
            </w:r>
            <w:r>
              <w:rPr>
                <w:b/>
                <w:sz w:val="20"/>
              </w:rPr>
              <w:t>formaran</w:t>
            </w:r>
            <w:r>
              <w:rPr>
                <w:b/>
                <w:spacing w:val="40"/>
                <w:sz w:val="20"/>
              </w:rPr>
              <w:t xml:space="preserve"> </w:t>
            </w:r>
            <w:r>
              <w:rPr>
                <w:b/>
                <w:sz w:val="20"/>
              </w:rPr>
              <w:t>parte</w:t>
            </w:r>
            <w:r>
              <w:rPr>
                <w:b/>
                <w:spacing w:val="40"/>
                <w:sz w:val="20"/>
              </w:rPr>
              <w:t xml:space="preserve"> </w:t>
            </w:r>
            <w:r>
              <w:rPr>
                <w:b/>
                <w:sz w:val="20"/>
              </w:rPr>
              <w:t>de</w:t>
            </w:r>
            <w:r>
              <w:rPr>
                <w:b/>
                <w:spacing w:val="40"/>
                <w:sz w:val="20"/>
              </w:rPr>
              <w:t xml:space="preserve"> </w:t>
            </w:r>
            <w:r>
              <w:rPr>
                <w:b/>
                <w:sz w:val="20"/>
              </w:rPr>
              <w:t>la</w:t>
            </w:r>
            <w:r>
              <w:rPr>
                <w:b/>
                <w:spacing w:val="40"/>
                <w:sz w:val="20"/>
              </w:rPr>
              <w:t xml:space="preserve"> </w:t>
            </w:r>
            <w:r>
              <w:rPr>
                <w:b/>
                <w:sz w:val="20"/>
              </w:rPr>
              <w:t>tasa</w:t>
            </w:r>
            <w:r>
              <w:rPr>
                <w:b/>
                <w:spacing w:val="40"/>
                <w:sz w:val="20"/>
              </w:rPr>
              <w:t xml:space="preserve"> </w:t>
            </w:r>
            <w:r>
              <w:rPr>
                <w:b/>
                <w:sz w:val="20"/>
              </w:rPr>
              <w:t>de</w:t>
            </w:r>
            <w:r>
              <w:rPr>
                <w:b/>
                <w:spacing w:val="40"/>
                <w:sz w:val="20"/>
              </w:rPr>
              <w:t xml:space="preserve"> </w:t>
            </w:r>
            <w:r>
              <w:rPr>
                <w:b/>
                <w:sz w:val="20"/>
              </w:rPr>
              <w:t>temporalidad</w:t>
            </w:r>
            <w:r>
              <w:rPr>
                <w:b/>
                <w:spacing w:val="40"/>
                <w:sz w:val="20"/>
              </w:rPr>
              <w:t xml:space="preserve"> </w:t>
            </w:r>
            <w:r>
              <w:rPr>
                <w:b/>
                <w:sz w:val="20"/>
              </w:rPr>
              <w:t>estructural</w:t>
            </w:r>
            <w:r>
              <w:rPr>
                <w:b/>
                <w:spacing w:val="40"/>
                <w:sz w:val="20"/>
              </w:rPr>
              <w:t xml:space="preserve"> </w:t>
            </w:r>
            <w:r>
              <w:rPr>
                <w:b/>
                <w:sz w:val="20"/>
              </w:rPr>
              <w:t>por</w:t>
            </w:r>
            <w:r>
              <w:rPr>
                <w:b/>
                <w:spacing w:val="40"/>
                <w:sz w:val="20"/>
              </w:rPr>
              <w:t xml:space="preserve"> </w:t>
            </w:r>
            <w:r>
              <w:rPr>
                <w:b/>
                <w:sz w:val="20"/>
              </w:rPr>
              <w:t>debajo</w:t>
            </w:r>
            <w:r>
              <w:rPr>
                <w:b/>
                <w:spacing w:val="40"/>
                <w:sz w:val="20"/>
              </w:rPr>
              <w:t xml:space="preserve"> </w:t>
            </w:r>
            <w:r>
              <w:rPr>
                <w:b/>
                <w:sz w:val="20"/>
              </w:rPr>
              <w:t>del</w:t>
            </w:r>
            <w:r>
              <w:rPr>
                <w:b/>
                <w:spacing w:val="40"/>
                <w:sz w:val="20"/>
              </w:rPr>
              <w:t xml:space="preserve"> </w:t>
            </w:r>
            <w:r>
              <w:rPr>
                <w:b/>
                <w:sz w:val="20"/>
              </w:rPr>
              <w:t>8%</w:t>
            </w:r>
            <w:r>
              <w:rPr>
                <w:b/>
                <w:spacing w:val="40"/>
                <w:sz w:val="20"/>
              </w:rPr>
              <w:t xml:space="preserve"> </w:t>
            </w:r>
            <w:r>
              <w:rPr>
                <w:b/>
                <w:sz w:val="20"/>
              </w:rPr>
              <w:t xml:space="preserve">del Ayuntamiento de Las Rozas de Madrid. </w:t>
            </w:r>
            <w:proofErr w:type="spellStart"/>
            <w:r>
              <w:rPr>
                <w:b/>
                <w:sz w:val="20"/>
              </w:rPr>
              <w:t>Expte</w:t>
            </w:r>
            <w:proofErr w:type="spellEnd"/>
            <w:r>
              <w:rPr>
                <w:b/>
                <w:sz w:val="20"/>
              </w:rPr>
              <w:t>. 59462/2024.</w:t>
            </w:r>
          </w:p>
        </w:tc>
      </w:tr>
      <w:tr w:rsidR="0008166C" w14:paraId="5786EFFC"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5A77B99E" w14:textId="77777777" w:rsidR="0008166C"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3E18C694" w14:textId="77777777" w:rsidR="0008166C"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EB176AD" w14:textId="77777777" w:rsidR="0008166C" w:rsidRDefault="0008166C">
      <w:pPr>
        <w:pStyle w:val="Textoindependiente"/>
        <w:spacing w:before="143"/>
      </w:pPr>
    </w:p>
    <w:p w14:paraId="2922CCC6" w14:textId="77777777" w:rsidR="0008166C" w:rsidRDefault="00000000">
      <w:pPr>
        <w:pStyle w:val="Ttulo3"/>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716A092" w14:textId="77777777" w:rsidR="0008166C" w:rsidRDefault="0008166C">
      <w:pPr>
        <w:pStyle w:val="Textoindependiente"/>
        <w:spacing w:before="61"/>
        <w:rPr>
          <w:b/>
        </w:rPr>
      </w:pPr>
    </w:p>
    <w:p w14:paraId="7A1AD64E" w14:textId="277EDA5F" w:rsidR="0008166C" w:rsidRDefault="00000000">
      <w:pPr>
        <w:pStyle w:val="Textoindependiente"/>
        <w:spacing w:line="292" w:lineRule="auto"/>
        <w:ind w:left="117" w:right="116"/>
        <w:jc w:val="both"/>
      </w:pPr>
      <w:r>
        <w:t>Visto el Acuerdo adoptado por unanimidad en la Comisión Negociadora del Personal Laboral del Ayuntamiento de Las Rozas de Madrid, en sesión celebrada el 5 de diciembre de 2023</w:t>
      </w:r>
      <w:r w:rsidR="009F6C3E">
        <w:t>,</w:t>
      </w:r>
      <w:r>
        <w:t xml:space="preserve"> con relación</w:t>
      </w:r>
      <w:r>
        <w:rPr>
          <w:spacing w:val="40"/>
        </w:rPr>
        <w:t xml:space="preserve"> </w:t>
      </w:r>
      <w:r>
        <w:t>a</w:t>
      </w:r>
      <w:r>
        <w:rPr>
          <w:spacing w:val="40"/>
        </w:rPr>
        <w:t xml:space="preserve"> </w:t>
      </w:r>
      <w:r>
        <w:t>las</w:t>
      </w:r>
      <w:r>
        <w:rPr>
          <w:spacing w:val="40"/>
        </w:rPr>
        <w:t xml:space="preserve"> </w:t>
      </w:r>
      <w:r>
        <w:t>plazas</w:t>
      </w:r>
      <w:r>
        <w:rPr>
          <w:spacing w:val="40"/>
        </w:rPr>
        <w:t xml:space="preserve"> </w:t>
      </w:r>
      <w:r>
        <w:t>que</w:t>
      </w:r>
      <w:r>
        <w:rPr>
          <w:spacing w:val="40"/>
        </w:rPr>
        <w:t xml:space="preserve"> </w:t>
      </w:r>
      <w:r>
        <w:t>formarán</w:t>
      </w:r>
      <w:r>
        <w:rPr>
          <w:spacing w:val="40"/>
        </w:rPr>
        <w:t xml:space="preserve"> </w:t>
      </w:r>
      <w:r>
        <w:t>parte</w:t>
      </w:r>
      <w:r>
        <w:rPr>
          <w:spacing w:val="40"/>
        </w:rPr>
        <w:t xml:space="preserve"> </w:t>
      </w:r>
      <w:r>
        <w:t>de</w:t>
      </w:r>
      <w:r>
        <w:rPr>
          <w:spacing w:val="40"/>
        </w:rPr>
        <w:t xml:space="preserve"> </w:t>
      </w:r>
      <w:r>
        <w:t>la</w:t>
      </w:r>
      <w:r>
        <w:rPr>
          <w:spacing w:val="40"/>
        </w:rPr>
        <w:t xml:space="preserve"> </w:t>
      </w:r>
      <w:r>
        <w:t>tasa</w:t>
      </w:r>
      <w:r>
        <w:rPr>
          <w:spacing w:val="40"/>
        </w:rPr>
        <w:t xml:space="preserve"> </w:t>
      </w:r>
      <w:r>
        <w:t>de</w:t>
      </w:r>
      <w:r>
        <w:rPr>
          <w:spacing w:val="40"/>
        </w:rPr>
        <w:t xml:space="preserve"> </w:t>
      </w:r>
      <w:r>
        <w:t>temporalidad</w:t>
      </w:r>
      <w:r>
        <w:rPr>
          <w:spacing w:val="40"/>
        </w:rPr>
        <w:t xml:space="preserve"> </w:t>
      </w:r>
      <w:r>
        <w:t>estructural</w:t>
      </w:r>
      <w:r>
        <w:rPr>
          <w:spacing w:val="40"/>
        </w:rPr>
        <w:t xml:space="preserve"> </w:t>
      </w:r>
      <w:r>
        <w:t>en</w:t>
      </w:r>
      <w:r>
        <w:rPr>
          <w:spacing w:val="40"/>
        </w:rPr>
        <w:t xml:space="preserve"> </w:t>
      </w:r>
      <w:r w:rsidR="009F6C3E">
        <w:t>el</w:t>
      </w:r>
      <w:r>
        <w:rPr>
          <w:spacing w:val="40"/>
        </w:rPr>
        <w:t xml:space="preserve"> </w:t>
      </w:r>
      <w:r>
        <w:t>empleo</w:t>
      </w:r>
      <w:r>
        <w:rPr>
          <w:spacing w:val="40"/>
        </w:rPr>
        <w:t xml:space="preserve"> </w:t>
      </w:r>
      <w:r>
        <w:t>del Ayuntamiento por debajo del 8%, del siguiente tenor literal</w:t>
      </w:r>
      <w:r w:rsidR="009F6C3E">
        <w:t>:</w:t>
      </w:r>
    </w:p>
    <w:p w14:paraId="729C634C" w14:textId="77777777" w:rsidR="0008166C" w:rsidRDefault="0008166C">
      <w:pPr>
        <w:pStyle w:val="Textoindependiente"/>
        <w:spacing w:before="9"/>
      </w:pPr>
    </w:p>
    <w:p w14:paraId="749A4947" w14:textId="77777777" w:rsidR="0008166C" w:rsidRDefault="00000000">
      <w:pPr>
        <w:spacing w:before="1" w:line="297" w:lineRule="auto"/>
        <w:ind w:left="117" w:right="115"/>
        <w:jc w:val="both"/>
        <w:rPr>
          <w:i/>
          <w:sz w:val="20"/>
        </w:rPr>
      </w:pPr>
      <w:r>
        <w:rPr>
          <w:sz w:val="20"/>
        </w:rPr>
        <w:t>“</w:t>
      </w:r>
      <w:r>
        <w:rPr>
          <w:i/>
          <w:sz w:val="20"/>
        </w:rPr>
        <w:t>ASUNTO: PLAZAS QUE FORMARAN PARTE DE LA TASA DE TEMPORALIDAD ESTRUCTURAL POR DEBAJO DEL 8%.</w:t>
      </w:r>
    </w:p>
    <w:p w14:paraId="5DFA0D92" w14:textId="77777777" w:rsidR="0008166C" w:rsidRDefault="0008166C">
      <w:pPr>
        <w:pStyle w:val="Textoindependiente"/>
        <w:spacing w:before="4"/>
        <w:rPr>
          <w:i/>
        </w:rPr>
      </w:pPr>
    </w:p>
    <w:p w14:paraId="5CE77FB7" w14:textId="77777777" w:rsidR="0008166C" w:rsidRDefault="00000000">
      <w:pPr>
        <w:spacing w:line="292" w:lineRule="auto"/>
        <w:ind w:left="117" w:right="116"/>
        <w:jc w:val="both"/>
        <w:rPr>
          <w:i/>
          <w:sz w:val="20"/>
        </w:rPr>
      </w:pPr>
      <w:r>
        <w:rPr>
          <w:i/>
          <w:sz w:val="20"/>
        </w:rPr>
        <w:t>La Comisión Negociadora del Personal Laboral del Ayuntamiento de Las Rozas de Madrid en sesión celebrada el día 5 de diciembre de 2023 ha adoptado, por unanimidad el siguiente Acuerdo:</w:t>
      </w:r>
    </w:p>
    <w:p w14:paraId="381B7BFA" w14:textId="77777777" w:rsidR="0008166C" w:rsidRDefault="0008166C">
      <w:pPr>
        <w:pStyle w:val="Textoindependiente"/>
        <w:spacing w:before="10"/>
        <w:rPr>
          <w:i/>
        </w:rPr>
      </w:pPr>
    </w:p>
    <w:p w14:paraId="11700043" w14:textId="77777777" w:rsidR="0008166C" w:rsidRDefault="00000000">
      <w:pPr>
        <w:spacing w:line="292" w:lineRule="auto"/>
        <w:ind w:left="117" w:right="116"/>
        <w:jc w:val="both"/>
        <w:rPr>
          <w:i/>
          <w:sz w:val="20"/>
        </w:rPr>
      </w:pPr>
      <w:r>
        <w:rPr>
          <w:i/>
          <w:sz w:val="20"/>
        </w:rPr>
        <w:t>“El personal laboral del Ayuntamiento de Las Rozas de Madrid cuyas plazas no hayan sido convocadas en los procesos de estabilización, de conformidad con la Ley 20/2021, de 28 de diciembre,</w:t>
      </w:r>
      <w:r>
        <w:rPr>
          <w:i/>
          <w:spacing w:val="20"/>
          <w:sz w:val="20"/>
        </w:rPr>
        <w:t xml:space="preserve"> </w:t>
      </w:r>
      <w:r>
        <w:rPr>
          <w:i/>
          <w:sz w:val="20"/>
        </w:rPr>
        <w:t>de medidas urgentes para la reducción de la temporalidad en el empleo,</w:t>
      </w:r>
      <w:r>
        <w:rPr>
          <w:i/>
          <w:spacing w:val="20"/>
          <w:sz w:val="20"/>
        </w:rPr>
        <w:t xml:space="preserve"> </w:t>
      </w:r>
      <w:r>
        <w:rPr>
          <w:i/>
          <w:sz w:val="20"/>
        </w:rPr>
        <w:t>formarán parte</w:t>
      </w:r>
      <w:r>
        <w:rPr>
          <w:i/>
          <w:spacing w:val="40"/>
          <w:sz w:val="20"/>
        </w:rPr>
        <w:t xml:space="preserve"> </w:t>
      </w:r>
      <w:r>
        <w:rPr>
          <w:i/>
          <w:sz w:val="20"/>
        </w:rPr>
        <w:t>de la tasa de temporalidad estructural en el empleo del Ayuntamiento de Las Rozas de Madrid por debajo del 8%, siempre que los titulares de las plazas reúnan los siguientes requisitos:</w:t>
      </w:r>
    </w:p>
    <w:p w14:paraId="10C6C709" w14:textId="77777777" w:rsidR="0008166C" w:rsidRDefault="0008166C">
      <w:pPr>
        <w:pStyle w:val="Textoindependiente"/>
        <w:spacing w:before="9"/>
        <w:rPr>
          <w:i/>
        </w:rPr>
      </w:pPr>
    </w:p>
    <w:p w14:paraId="34CE5CB1" w14:textId="77777777" w:rsidR="0008166C" w:rsidRDefault="00000000">
      <w:pPr>
        <w:spacing w:before="1" w:line="292" w:lineRule="auto"/>
        <w:ind w:left="117" w:right="116"/>
        <w:jc w:val="both"/>
        <w:rPr>
          <w:i/>
          <w:sz w:val="20"/>
        </w:rPr>
      </w:pPr>
      <w:r>
        <w:rPr>
          <w:i/>
          <w:sz w:val="20"/>
        </w:rPr>
        <w:t>1.- Que vengan ocupando la plaza en el Ayuntamiento de Las Rozas de Madrid con anterioridad al año 1.998. 2.- Que la fecha de nacimiento de los titulares de las plazas sea anterior al año 1.969.”</w:t>
      </w:r>
    </w:p>
    <w:p w14:paraId="6BC6C385" w14:textId="77777777" w:rsidR="0008166C" w:rsidRDefault="0008166C">
      <w:pPr>
        <w:pStyle w:val="Textoindependiente"/>
        <w:spacing w:before="10"/>
        <w:rPr>
          <w:i/>
        </w:rPr>
      </w:pPr>
    </w:p>
    <w:p w14:paraId="4347C19F" w14:textId="77777777" w:rsidR="0008166C" w:rsidRDefault="00000000">
      <w:pPr>
        <w:pStyle w:val="Textoindependiente"/>
        <w:spacing w:line="292" w:lineRule="auto"/>
        <w:ind w:left="117" w:right="116"/>
        <w:jc w:val="both"/>
      </w:pPr>
      <w:r>
        <w:t>Vista la finalización de los procesos de estabilización y consolidación de empleo temporal del Ayuntamiento de Las Rozas de Madrid, de conformidad con la Ley 20/2021, de 28 de diciembre, de medidas urgentes para la reducción de la temporalidad en el empleo.</w:t>
      </w:r>
    </w:p>
    <w:p w14:paraId="32DBD7CA" w14:textId="77777777" w:rsidR="0008166C" w:rsidRDefault="0008166C">
      <w:pPr>
        <w:pStyle w:val="Textoindependiente"/>
        <w:spacing w:before="10"/>
      </w:pPr>
    </w:p>
    <w:p w14:paraId="36F230DB" w14:textId="77777777" w:rsidR="0008166C" w:rsidRDefault="00000000">
      <w:pPr>
        <w:pStyle w:val="Textoindependiente"/>
        <w:spacing w:line="292" w:lineRule="auto"/>
        <w:ind w:left="117" w:right="116"/>
        <w:jc w:val="both"/>
      </w:pPr>
      <w:r>
        <w:t>Visto que las plazas que no han sido convocadas en los procesos de estabilización y consolidación</w:t>
      </w:r>
      <w:r>
        <w:rPr>
          <w:spacing w:val="80"/>
        </w:rPr>
        <w:t xml:space="preserve"> </w:t>
      </w:r>
      <w:r>
        <w:t>de empleo temporal del Ayuntamiento de Las Rozas corresponden a los números 130.C.54, 130.C.</w:t>
      </w:r>
      <w:r>
        <w:rPr>
          <w:spacing w:val="40"/>
        </w:rPr>
        <w:t xml:space="preserve"> </w:t>
      </w:r>
      <w:r>
        <w:t>57 y 130.C.58 de la Relación de Puestos de Trabajo de Personal Laboral, estando ocupadas con anterioridad a 1998 por personal laboral temporal cuyas fechas de nacimiento son anteriores a 1969, tal y como refleja el acuerdo adoptado en la Mesa de la comisión negociadora del 05/12/2023.</w:t>
      </w:r>
    </w:p>
    <w:p w14:paraId="04491E8C" w14:textId="77777777" w:rsidR="0008166C" w:rsidRDefault="0008166C">
      <w:pPr>
        <w:spacing w:line="292" w:lineRule="auto"/>
        <w:jc w:val="both"/>
        <w:sectPr w:rsidR="0008166C">
          <w:headerReference w:type="default" r:id="rId12"/>
          <w:footerReference w:type="default" r:id="rId13"/>
          <w:pgSz w:w="11910" w:h="16840"/>
          <w:pgMar w:top="2180" w:right="1300" w:bottom="1260" w:left="1300" w:header="225" w:footer="1060" w:gutter="0"/>
          <w:cols w:space="720"/>
        </w:sectPr>
      </w:pPr>
    </w:p>
    <w:p w14:paraId="0425A44C" w14:textId="2F0BB10E" w:rsidR="0008166C" w:rsidRDefault="00000000">
      <w:pPr>
        <w:pStyle w:val="Textoindependiente"/>
        <w:spacing w:before="96"/>
      </w:pPr>
      <w:r>
        <w:rPr>
          <w:noProof/>
        </w:rPr>
        <w:lastRenderedPageBreak/>
        <mc:AlternateContent>
          <mc:Choice Requires="wps">
            <w:drawing>
              <wp:anchor distT="0" distB="0" distL="0" distR="0" simplePos="0" relativeHeight="15738368" behindDoc="0" locked="0" layoutInCell="1" allowOverlap="1" wp14:anchorId="6425D692" wp14:editId="1AA58611">
                <wp:simplePos x="0" y="0"/>
                <wp:positionH relativeFrom="page">
                  <wp:posOffset>6807090</wp:posOffset>
                </wp:positionH>
                <wp:positionV relativeFrom="page">
                  <wp:posOffset>2818730</wp:posOffset>
                </wp:positionV>
                <wp:extent cx="419734" cy="318706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632F5C0"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C0AC5D4"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6425D692" id="Textbox 46" o:spid="_x0000_s1042" type="#_x0000_t202" style="position:absolute;margin-left:536pt;margin-top:221.95pt;width:33.05pt;height:250.95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U2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Esb89EG2gOJoXkksBwXSyI2UHsbjr92MmrO+i+e&#10;/MuzcEriKdmckpj6j1AmJkv08GGXwNhC6PLNRIgaUyRNQ5Q7/+e+VF1Gff0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WKAlN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6632F5C0"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C0AC5D4"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p>
    <w:p w14:paraId="331CBD5E" w14:textId="4FE5EDBC" w:rsidR="0008166C" w:rsidRDefault="00000000">
      <w:pPr>
        <w:pStyle w:val="Textoindependiente"/>
        <w:spacing w:line="292" w:lineRule="auto"/>
        <w:ind w:left="117"/>
      </w:pPr>
      <w:r>
        <w:t xml:space="preserve">Visto el Informe favorable suscrito por la Adjunta al Departamento de Recursos Humanos, </w:t>
      </w:r>
      <w:proofErr w:type="gramStart"/>
      <w:r>
        <w:t>D</w:t>
      </w:r>
      <w:r w:rsidR="00DB5D13">
        <w:t>.</w:t>
      </w:r>
      <w:r>
        <w:t>ª</w:t>
      </w:r>
      <w:proofErr w:type="gramEnd"/>
      <w:r>
        <w:t xml:space="preserve"> Rosa</w:t>
      </w:r>
      <w:r>
        <w:rPr>
          <w:spacing w:val="40"/>
        </w:rPr>
        <w:t xml:space="preserve"> </w:t>
      </w:r>
      <w:r>
        <w:t>Esperanza Pérez Díaz, de fecha 10 de diciembre de 2024 del siguiente tenor literal</w:t>
      </w:r>
      <w:r w:rsidR="00DB5D13">
        <w:t>:</w:t>
      </w:r>
    </w:p>
    <w:p w14:paraId="70999D1B" w14:textId="77777777" w:rsidR="0008166C" w:rsidRDefault="0008166C">
      <w:pPr>
        <w:pStyle w:val="Textoindependiente"/>
        <w:spacing w:before="9"/>
      </w:pPr>
    </w:p>
    <w:p w14:paraId="502D0C78" w14:textId="77777777" w:rsidR="0008166C" w:rsidRDefault="00000000">
      <w:pPr>
        <w:spacing w:line="542" w:lineRule="auto"/>
        <w:ind w:left="117" w:right="121"/>
        <w:rPr>
          <w:i/>
          <w:sz w:val="20"/>
        </w:rPr>
      </w:pPr>
      <w:r>
        <w:rPr>
          <w:i/>
          <w:sz w:val="20"/>
        </w:rPr>
        <w:t>“Asunto:</w:t>
      </w:r>
      <w:r>
        <w:rPr>
          <w:i/>
          <w:spacing w:val="-2"/>
          <w:sz w:val="20"/>
        </w:rPr>
        <w:t xml:space="preserve"> </w:t>
      </w:r>
      <w:r>
        <w:rPr>
          <w:i/>
          <w:sz w:val="20"/>
        </w:rPr>
        <w:t>Plazas</w:t>
      </w:r>
      <w:r>
        <w:rPr>
          <w:i/>
          <w:spacing w:val="-2"/>
          <w:sz w:val="20"/>
        </w:rPr>
        <w:t xml:space="preserve"> </w:t>
      </w:r>
      <w:r>
        <w:rPr>
          <w:i/>
          <w:sz w:val="20"/>
        </w:rPr>
        <w:t>que</w:t>
      </w:r>
      <w:r>
        <w:rPr>
          <w:i/>
          <w:spacing w:val="-2"/>
          <w:sz w:val="20"/>
        </w:rPr>
        <w:t xml:space="preserve"> </w:t>
      </w:r>
      <w:r>
        <w:rPr>
          <w:i/>
          <w:sz w:val="20"/>
        </w:rPr>
        <w:t>formarán</w:t>
      </w:r>
      <w:r>
        <w:rPr>
          <w:i/>
          <w:spacing w:val="-2"/>
          <w:sz w:val="20"/>
        </w:rPr>
        <w:t xml:space="preserve"> </w:t>
      </w:r>
      <w:r>
        <w:rPr>
          <w:i/>
          <w:sz w:val="20"/>
        </w:rPr>
        <w:t>parte</w:t>
      </w:r>
      <w:r>
        <w:rPr>
          <w:i/>
          <w:spacing w:val="-2"/>
          <w:sz w:val="20"/>
        </w:rPr>
        <w:t xml:space="preserve"> </w:t>
      </w:r>
      <w:r>
        <w:rPr>
          <w:i/>
          <w:sz w:val="20"/>
        </w:rPr>
        <w:t>de</w:t>
      </w:r>
      <w:r>
        <w:rPr>
          <w:i/>
          <w:spacing w:val="-2"/>
          <w:sz w:val="20"/>
        </w:rPr>
        <w:t xml:space="preserve"> </w:t>
      </w:r>
      <w:r>
        <w:rPr>
          <w:i/>
          <w:sz w:val="20"/>
        </w:rPr>
        <w:t>la</w:t>
      </w:r>
      <w:r>
        <w:rPr>
          <w:i/>
          <w:spacing w:val="-2"/>
          <w:sz w:val="20"/>
        </w:rPr>
        <w:t xml:space="preserve"> </w:t>
      </w:r>
      <w:r>
        <w:rPr>
          <w:i/>
          <w:sz w:val="20"/>
        </w:rPr>
        <w:t>tasa</w:t>
      </w:r>
      <w:r>
        <w:rPr>
          <w:i/>
          <w:spacing w:val="-2"/>
          <w:sz w:val="20"/>
        </w:rPr>
        <w:t xml:space="preserve"> </w:t>
      </w:r>
      <w:r>
        <w:rPr>
          <w:i/>
          <w:sz w:val="20"/>
        </w:rPr>
        <w:t>de</w:t>
      </w:r>
      <w:r>
        <w:rPr>
          <w:i/>
          <w:spacing w:val="-2"/>
          <w:sz w:val="20"/>
        </w:rPr>
        <w:t xml:space="preserve"> </w:t>
      </w:r>
      <w:r>
        <w:rPr>
          <w:i/>
          <w:sz w:val="20"/>
        </w:rPr>
        <w:t>temporalidad</w:t>
      </w:r>
      <w:r>
        <w:rPr>
          <w:i/>
          <w:spacing w:val="-2"/>
          <w:sz w:val="20"/>
        </w:rPr>
        <w:t xml:space="preserve"> </w:t>
      </w:r>
      <w:r>
        <w:rPr>
          <w:i/>
          <w:sz w:val="20"/>
        </w:rPr>
        <w:t>estructural</w:t>
      </w:r>
      <w:r>
        <w:rPr>
          <w:i/>
          <w:spacing w:val="-2"/>
          <w:sz w:val="20"/>
        </w:rPr>
        <w:t xml:space="preserve"> </w:t>
      </w:r>
      <w:r>
        <w:rPr>
          <w:i/>
          <w:sz w:val="20"/>
        </w:rPr>
        <w:t>por</w:t>
      </w:r>
      <w:r>
        <w:rPr>
          <w:i/>
          <w:spacing w:val="-2"/>
          <w:sz w:val="20"/>
        </w:rPr>
        <w:t xml:space="preserve"> </w:t>
      </w:r>
      <w:r>
        <w:rPr>
          <w:i/>
          <w:sz w:val="20"/>
        </w:rPr>
        <w:t>debajo</w:t>
      </w:r>
      <w:r>
        <w:rPr>
          <w:i/>
          <w:spacing w:val="-2"/>
          <w:sz w:val="20"/>
        </w:rPr>
        <w:t xml:space="preserve"> </w:t>
      </w:r>
      <w:r>
        <w:rPr>
          <w:i/>
          <w:sz w:val="20"/>
        </w:rPr>
        <w:t>del</w:t>
      </w:r>
      <w:r>
        <w:rPr>
          <w:i/>
          <w:spacing w:val="-2"/>
          <w:sz w:val="20"/>
        </w:rPr>
        <w:t xml:space="preserve"> </w:t>
      </w:r>
      <w:r>
        <w:rPr>
          <w:i/>
          <w:sz w:val="20"/>
        </w:rPr>
        <w:t xml:space="preserve">8%. </w:t>
      </w:r>
      <w:r>
        <w:rPr>
          <w:i/>
          <w:spacing w:val="-2"/>
          <w:sz w:val="20"/>
        </w:rPr>
        <w:t>INFORME</w:t>
      </w:r>
    </w:p>
    <w:p w14:paraId="6B443494" w14:textId="42DE3338" w:rsidR="0008166C" w:rsidRDefault="00000000">
      <w:pPr>
        <w:spacing w:before="2" w:line="292" w:lineRule="auto"/>
        <w:ind w:left="117" w:right="116"/>
        <w:jc w:val="both"/>
        <w:rPr>
          <w:i/>
          <w:sz w:val="20"/>
        </w:rPr>
      </w:pPr>
      <w:r>
        <w:rPr>
          <w:i/>
          <w:sz w:val="20"/>
        </w:rPr>
        <w:t>PRIMERO. – Visto el Acuerdo adoptado por unanimidad en la Comisión Negociadora del Personal Laboral del Ayuntamiento de Las Rozas de Madrid, en sesión celebrada el 5 de diciembre de 2023 con relación a las plazas que formarán parte de la tasa de temporalidad estructural por debajo del</w:t>
      </w:r>
      <w:r>
        <w:rPr>
          <w:i/>
          <w:spacing w:val="80"/>
          <w:sz w:val="20"/>
        </w:rPr>
        <w:t xml:space="preserve"> </w:t>
      </w:r>
      <w:r>
        <w:rPr>
          <w:i/>
          <w:sz w:val="20"/>
        </w:rPr>
        <w:t>8%, del siguiente tenor literal</w:t>
      </w:r>
    </w:p>
    <w:p w14:paraId="32A1FB91" w14:textId="77777777" w:rsidR="0008166C" w:rsidRDefault="0008166C">
      <w:pPr>
        <w:pStyle w:val="Textoindependiente"/>
        <w:spacing w:before="10"/>
        <w:rPr>
          <w:i/>
        </w:rPr>
      </w:pPr>
    </w:p>
    <w:p w14:paraId="0B3CAF70" w14:textId="77777777" w:rsidR="0008166C" w:rsidRDefault="00000000">
      <w:pPr>
        <w:spacing w:line="292" w:lineRule="auto"/>
        <w:ind w:left="117"/>
        <w:rPr>
          <w:i/>
          <w:sz w:val="20"/>
        </w:rPr>
      </w:pPr>
      <w:r>
        <w:rPr>
          <w:i/>
          <w:sz w:val="20"/>
        </w:rPr>
        <w:t>ASUNTO: PLAZAS QUE FORMARAN PARTE DE LA TASA DE TEMPORALIDAD ESTRUCTURAL POR DEBAJO DEL 8%.</w:t>
      </w:r>
    </w:p>
    <w:p w14:paraId="32231349" w14:textId="77777777" w:rsidR="0008166C" w:rsidRDefault="0008166C">
      <w:pPr>
        <w:pStyle w:val="Textoindependiente"/>
        <w:spacing w:before="9"/>
        <w:rPr>
          <w:i/>
        </w:rPr>
      </w:pPr>
    </w:p>
    <w:p w14:paraId="06A7A8D2" w14:textId="77777777" w:rsidR="0008166C" w:rsidRDefault="00000000">
      <w:pPr>
        <w:spacing w:before="1" w:line="292" w:lineRule="auto"/>
        <w:ind w:left="117" w:right="116"/>
        <w:jc w:val="both"/>
        <w:rPr>
          <w:i/>
          <w:sz w:val="20"/>
        </w:rPr>
      </w:pPr>
      <w:r>
        <w:rPr>
          <w:i/>
          <w:sz w:val="20"/>
        </w:rPr>
        <w:t>La Comisión Negociadora del Personal Laboral del Ayuntamiento de Las Rozas de Madrid en sesión celebrada el día 5 de diciembre de 2023 ha adoptado, por unanimidad el siguiente Acuerdo:</w:t>
      </w:r>
    </w:p>
    <w:p w14:paraId="690436D6" w14:textId="77777777" w:rsidR="0008166C" w:rsidRDefault="0008166C">
      <w:pPr>
        <w:pStyle w:val="Textoindependiente"/>
        <w:spacing w:before="9"/>
        <w:rPr>
          <w:i/>
        </w:rPr>
      </w:pPr>
    </w:p>
    <w:p w14:paraId="61B89292" w14:textId="77777777" w:rsidR="0008166C" w:rsidRDefault="00000000">
      <w:pPr>
        <w:spacing w:line="292" w:lineRule="auto"/>
        <w:ind w:left="117" w:right="116"/>
        <w:jc w:val="both"/>
        <w:rPr>
          <w:i/>
          <w:sz w:val="20"/>
        </w:rPr>
      </w:pPr>
      <w:r>
        <w:rPr>
          <w:i/>
          <w:sz w:val="20"/>
        </w:rPr>
        <w:t>“El personal laboral del Ayuntamiento de Las Rozas de Madrid cuyas plazas no hayan sido convocadas en los procesos de estabilización, de conformidad con la Ley 20/2021, de 28 de diciembre,</w:t>
      </w:r>
      <w:r>
        <w:rPr>
          <w:i/>
          <w:spacing w:val="20"/>
          <w:sz w:val="20"/>
        </w:rPr>
        <w:t xml:space="preserve"> </w:t>
      </w:r>
      <w:r>
        <w:rPr>
          <w:i/>
          <w:sz w:val="20"/>
        </w:rPr>
        <w:t>de medidas urgentes para la reducción de la temporalidad en el empleo,</w:t>
      </w:r>
      <w:r>
        <w:rPr>
          <w:i/>
          <w:spacing w:val="20"/>
          <w:sz w:val="20"/>
        </w:rPr>
        <w:t xml:space="preserve"> </w:t>
      </w:r>
      <w:r>
        <w:rPr>
          <w:i/>
          <w:sz w:val="20"/>
        </w:rPr>
        <w:t>formarán parte</w:t>
      </w:r>
      <w:r>
        <w:rPr>
          <w:i/>
          <w:spacing w:val="40"/>
          <w:sz w:val="20"/>
        </w:rPr>
        <w:t xml:space="preserve"> </w:t>
      </w:r>
      <w:r>
        <w:rPr>
          <w:i/>
          <w:sz w:val="20"/>
        </w:rPr>
        <w:t>de la tasa de temporalidad estructural en el empleo del Ayuntamiento de Las Rozas de Madrid por debajo del 8%, siempre que los titulares de las plazas reúnan los siguientes requisitos:</w:t>
      </w:r>
    </w:p>
    <w:p w14:paraId="00DBDB49" w14:textId="77777777" w:rsidR="0008166C" w:rsidRDefault="0008166C">
      <w:pPr>
        <w:pStyle w:val="Textoindependiente"/>
        <w:spacing w:before="10"/>
        <w:rPr>
          <w:i/>
        </w:rPr>
      </w:pPr>
    </w:p>
    <w:p w14:paraId="0D7836BF" w14:textId="77777777" w:rsidR="0008166C" w:rsidRDefault="00000000">
      <w:pPr>
        <w:spacing w:line="292" w:lineRule="auto"/>
        <w:ind w:left="117" w:right="116"/>
        <w:jc w:val="both"/>
        <w:rPr>
          <w:i/>
          <w:sz w:val="20"/>
        </w:rPr>
      </w:pPr>
      <w:r>
        <w:rPr>
          <w:i/>
          <w:sz w:val="20"/>
        </w:rPr>
        <w:t>1.- Que vengan ocupando la plaza en el Ayuntamiento de Las Rozas de Madrid con anterioridad al año 1.998. 2.- Que la fecha de nacimiento de los titulares de las plazas sea anterior al año 1.969.</w:t>
      </w:r>
    </w:p>
    <w:p w14:paraId="57D8EBD8" w14:textId="77777777" w:rsidR="0008166C" w:rsidRDefault="0008166C">
      <w:pPr>
        <w:pStyle w:val="Textoindependiente"/>
        <w:spacing w:before="10"/>
        <w:rPr>
          <w:i/>
        </w:rPr>
      </w:pPr>
    </w:p>
    <w:p w14:paraId="37DC9420" w14:textId="77777777" w:rsidR="0008166C" w:rsidRDefault="00000000">
      <w:pPr>
        <w:spacing w:line="292" w:lineRule="auto"/>
        <w:ind w:left="117" w:right="116"/>
        <w:jc w:val="both"/>
        <w:rPr>
          <w:i/>
          <w:sz w:val="20"/>
        </w:rPr>
      </w:pPr>
      <w:proofErr w:type="gramStart"/>
      <w:r>
        <w:rPr>
          <w:i/>
          <w:sz w:val="20"/>
        </w:rPr>
        <w:t>SEGUNDO.-</w:t>
      </w:r>
      <w:proofErr w:type="gramEnd"/>
      <w:r>
        <w:rPr>
          <w:i/>
          <w:sz w:val="20"/>
        </w:rPr>
        <w:t xml:space="preserve"> Concluidos los procesos de estabilización y consolidación de empleo temporal del Ayuntamiento de Las Rozas de Madrid, de conformidad con la Ley 20/2021, de 28 de diciembre, de medidas urgentes para la reducción de la temporalidad en el empleo.</w:t>
      </w:r>
    </w:p>
    <w:p w14:paraId="242B58E8" w14:textId="77777777" w:rsidR="0008166C" w:rsidRDefault="0008166C">
      <w:pPr>
        <w:pStyle w:val="Textoindependiente"/>
        <w:spacing w:before="10"/>
        <w:rPr>
          <w:i/>
        </w:rPr>
      </w:pPr>
    </w:p>
    <w:p w14:paraId="2DFE887C" w14:textId="615FB0BA" w:rsidR="0008166C" w:rsidRDefault="00000000">
      <w:pPr>
        <w:spacing w:line="292" w:lineRule="auto"/>
        <w:ind w:left="117" w:right="116"/>
        <w:jc w:val="both"/>
        <w:rPr>
          <w:i/>
          <w:sz w:val="20"/>
        </w:rPr>
      </w:pPr>
      <w:proofErr w:type="gramStart"/>
      <w:r>
        <w:rPr>
          <w:i/>
          <w:sz w:val="20"/>
        </w:rPr>
        <w:t>TERCERO.-</w:t>
      </w:r>
      <w:proofErr w:type="gramEnd"/>
      <w:r>
        <w:rPr>
          <w:i/>
          <w:sz w:val="20"/>
        </w:rPr>
        <w:t xml:space="preserve"> Las plazas que no han sido convocadas en los procesos de estabilización y consolidación de empleo temporal del Ayuntamiento de Las Rozas corresponden a los números 130. C.54, 130.C.57 y 130.C.58 de la Relación de Puestos de Trabajo de personal laboral, estando ocupadas con anterioridad a1998 por personal laboral temporal cuyas fechas de nacimiento son anteriores a1969, tal y como refleja el acuerdo adoptado en la Mesa de la comisión negociadora del </w:t>
      </w:r>
      <w:r>
        <w:rPr>
          <w:i/>
          <w:spacing w:val="-2"/>
          <w:sz w:val="20"/>
        </w:rPr>
        <w:t>05/12/2023</w:t>
      </w:r>
      <w:r w:rsidR="00DB5D13">
        <w:rPr>
          <w:i/>
          <w:spacing w:val="-2"/>
          <w:sz w:val="20"/>
        </w:rPr>
        <w:t>.</w:t>
      </w:r>
    </w:p>
    <w:p w14:paraId="18C6CC79" w14:textId="77777777" w:rsidR="0008166C" w:rsidRDefault="0008166C">
      <w:pPr>
        <w:pStyle w:val="Textoindependiente"/>
        <w:spacing w:before="9"/>
        <w:rPr>
          <w:i/>
        </w:rPr>
      </w:pPr>
    </w:p>
    <w:p w14:paraId="1D9F061E" w14:textId="77777777" w:rsidR="0008166C" w:rsidRDefault="00000000">
      <w:pPr>
        <w:spacing w:line="292" w:lineRule="auto"/>
        <w:ind w:left="117" w:right="116"/>
        <w:jc w:val="both"/>
        <w:rPr>
          <w:i/>
          <w:sz w:val="20"/>
        </w:rPr>
      </w:pPr>
      <w:r>
        <w:rPr>
          <w:i/>
          <w:sz w:val="20"/>
        </w:rPr>
        <w:t xml:space="preserve">Corresponde al </w:t>
      </w:r>
      <w:proofErr w:type="gramStart"/>
      <w:r>
        <w:rPr>
          <w:i/>
          <w:sz w:val="20"/>
        </w:rPr>
        <w:t>Concejal Delegado</w:t>
      </w:r>
      <w:proofErr w:type="gramEnd"/>
      <w:r>
        <w:rPr>
          <w:i/>
          <w:sz w:val="20"/>
        </w:rPr>
        <w:t xml:space="preserve"> de Recursos Humanos proponer el presente acuerdo, de conformidad con las delegaciones establecidas en el Acuerdo de la Junta de Gobierno Local de 23</w:t>
      </w:r>
      <w:r>
        <w:rPr>
          <w:i/>
          <w:spacing w:val="80"/>
          <w:sz w:val="20"/>
        </w:rPr>
        <w:t xml:space="preserve"> </w:t>
      </w:r>
      <w:r>
        <w:rPr>
          <w:i/>
          <w:sz w:val="20"/>
        </w:rPr>
        <w:t>de junio de 2023.</w:t>
      </w:r>
    </w:p>
    <w:p w14:paraId="78BA5D4D" w14:textId="77777777" w:rsidR="0008166C" w:rsidRDefault="0008166C">
      <w:pPr>
        <w:pStyle w:val="Textoindependiente"/>
        <w:spacing w:before="10"/>
        <w:rPr>
          <w:i/>
        </w:rPr>
      </w:pPr>
    </w:p>
    <w:p w14:paraId="209A39DA" w14:textId="77777777" w:rsidR="0008166C" w:rsidRDefault="00000000">
      <w:pPr>
        <w:spacing w:line="292" w:lineRule="auto"/>
        <w:ind w:left="117" w:right="116"/>
        <w:jc w:val="both"/>
        <w:rPr>
          <w:i/>
          <w:sz w:val="20"/>
        </w:rPr>
      </w:pPr>
      <w:r>
        <w:rPr>
          <w:i/>
          <w:sz w:val="20"/>
        </w:rPr>
        <w:t>La competencia para adoptar el Acuerdo corresponde a la Junta de Gobierno Local, conforme se determina en el artículo 127.1 h. de la Ley 7/1985, Reguladora de Bases de Régimen Local, en</w:t>
      </w:r>
      <w:r>
        <w:rPr>
          <w:i/>
          <w:spacing w:val="40"/>
          <w:sz w:val="20"/>
        </w:rPr>
        <w:t xml:space="preserve"> </w:t>
      </w:r>
      <w:r>
        <w:rPr>
          <w:i/>
          <w:sz w:val="20"/>
        </w:rPr>
        <w:t>cuanto a la contratación de personal laboral fijo.</w:t>
      </w:r>
    </w:p>
    <w:p w14:paraId="57AA22CE" w14:textId="77777777" w:rsidR="0008166C" w:rsidRDefault="0008166C">
      <w:pPr>
        <w:pStyle w:val="Textoindependiente"/>
        <w:spacing w:before="10"/>
        <w:rPr>
          <w:i/>
        </w:rPr>
      </w:pPr>
    </w:p>
    <w:p w14:paraId="35062509" w14:textId="77777777" w:rsidR="0008166C" w:rsidRDefault="00000000">
      <w:pPr>
        <w:spacing w:line="292" w:lineRule="auto"/>
        <w:ind w:left="116" w:right="116"/>
        <w:jc w:val="both"/>
        <w:rPr>
          <w:i/>
          <w:sz w:val="20"/>
        </w:rPr>
      </w:pPr>
      <w:r>
        <w:rPr>
          <w:i/>
          <w:sz w:val="20"/>
        </w:rPr>
        <w:t>Visto cuando antecede, en mi condición de Adjunta al Departamento de Recursos Humanos de este Ayuntamiento, suscribo el presente Informe propuesta:</w:t>
      </w:r>
    </w:p>
    <w:p w14:paraId="47C788D6" w14:textId="77777777" w:rsidR="0008166C" w:rsidRDefault="0008166C">
      <w:pPr>
        <w:pStyle w:val="Textoindependiente"/>
        <w:spacing w:before="10"/>
        <w:rPr>
          <w:i/>
        </w:rPr>
      </w:pPr>
    </w:p>
    <w:p w14:paraId="4CD946EB" w14:textId="77777777" w:rsidR="0008166C" w:rsidRDefault="00000000">
      <w:pPr>
        <w:ind w:left="116"/>
        <w:rPr>
          <w:i/>
          <w:sz w:val="20"/>
        </w:rPr>
      </w:pPr>
      <w:r>
        <w:rPr>
          <w:i/>
          <w:sz w:val="20"/>
        </w:rPr>
        <w:t xml:space="preserve">PROPUESTA DE </w:t>
      </w:r>
      <w:r>
        <w:rPr>
          <w:i/>
          <w:spacing w:val="-2"/>
          <w:sz w:val="20"/>
        </w:rPr>
        <w:t>RESOLUCIÓN</w:t>
      </w:r>
    </w:p>
    <w:p w14:paraId="468282A8" w14:textId="77777777" w:rsidR="0008166C" w:rsidRDefault="0008166C">
      <w:pPr>
        <w:rPr>
          <w:sz w:val="20"/>
        </w:rPr>
        <w:sectPr w:rsidR="0008166C">
          <w:headerReference w:type="default" r:id="rId14"/>
          <w:footerReference w:type="default" r:id="rId15"/>
          <w:pgSz w:w="11910" w:h="16840"/>
          <w:pgMar w:top="1260" w:right="1300" w:bottom="1180" w:left="1300" w:header="225" w:footer="980" w:gutter="0"/>
          <w:cols w:space="720"/>
        </w:sectPr>
      </w:pPr>
    </w:p>
    <w:p w14:paraId="17DB4658" w14:textId="62E10171" w:rsidR="0008166C" w:rsidRDefault="00000000">
      <w:pPr>
        <w:spacing w:before="179" w:line="292" w:lineRule="auto"/>
        <w:ind w:left="117" w:right="116"/>
        <w:jc w:val="both"/>
        <w:rPr>
          <w:i/>
          <w:sz w:val="20"/>
        </w:rPr>
      </w:pPr>
      <w:r>
        <w:rPr>
          <w:noProof/>
        </w:rPr>
        <w:lastRenderedPageBreak/>
        <mc:AlternateContent>
          <mc:Choice Requires="wps">
            <w:drawing>
              <wp:anchor distT="0" distB="0" distL="0" distR="0" simplePos="0" relativeHeight="15739392" behindDoc="0" locked="0" layoutInCell="1" allowOverlap="1" wp14:anchorId="13C283AF" wp14:editId="28429656">
                <wp:simplePos x="0" y="0"/>
                <wp:positionH relativeFrom="page">
                  <wp:posOffset>6807090</wp:posOffset>
                </wp:positionH>
                <wp:positionV relativeFrom="page">
                  <wp:posOffset>2818730</wp:posOffset>
                </wp:positionV>
                <wp:extent cx="419734" cy="318706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11373C1"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4CA994"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13C283AF" id="Textbox 48" o:spid="_x0000_s1043" type="#_x0000_t202" style="position:absolute;left:0;text-align:left;margin-left:536pt;margin-top:221.95pt;width:33.05pt;height:250.95pt;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L/Gog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s6o+WgL3ZHE0DwSWI7LFREbqb0tx597GTVnwydP&#10;/uVZOCfxnGzPSUzDeygTkyV6eLtPYGwhdP1mJkSNKZLmIcqd/31fqq6jvvkF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9PS/x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711373C1"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4CA994"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Pr>
          <w:i/>
          <w:sz w:val="20"/>
        </w:rPr>
        <w:t>PRIMERO.- Que el personal laboral del Ayuntamiento de Las Rozas de Madrid cuyas plazas corresponden con los códigos 130.C.54, 130.C.57 y 130.C.58 de la RPT, que no han sido</w:t>
      </w:r>
      <w:r>
        <w:rPr>
          <w:i/>
          <w:spacing w:val="80"/>
          <w:sz w:val="20"/>
        </w:rPr>
        <w:t xml:space="preserve"> </w:t>
      </w:r>
      <w:r>
        <w:rPr>
          <w:i/>
          <w:sz w:val="20"/>
        </w:rPr>
        <w:t>convocadas en los procesos selectivos de estabilización y consolidación, de conformidad con la Ley 20/2021, de 28 de diciembre, de medidas urgentes para la reducción de la temporalidad en el</w:t>
      </w:r>
      <w:r>
        <w:rPr>
          <w:i/>
          <w:spacing w:val="80"/>
          <w:sz w:val="20"/>
        </w:rPr>
        <w:t xml:space="preserve"> </w:t>
      </w:r>
      <w:r>
        <w:rPr>
          <w:i/>
          <w:sz w:val="20"/>
        </w:rPr>
        <w:t xml:space="preserve">empleo, formarán parte de la tasa de temporalidad estructural en el empleo del Ayuntamiento de Las Rozas de Madrid por debajo del 8% siempre que los titulares de las plazas reúnan los siguientes </w:t>
      </w:r>
      <w:r>
        <w:rPr>
          <w:i/>
          <w:spacing w:val="-2"/>
          <w:sz w:val="20"/>
        </w:rPr>
        <w:t>requisitos:</w:t>
      </w:r>
    </w:p>
    <w:p w14:paraId="5226533E" w14:textId="77777777" w:rsidR="0008166C" w:rsidRDefault="0008166C">
      <w:pPr>
        <w:pStyle w:val="Textoindependiente"/>
        <w:spacing w:before="10"/>
        <w:rPr>
          <w:i/>
        </w:rPr>
      </w:pPr>
    </w:p>
    <w:p w14:paraId="235450FC" w14:textId="77777777" w:rsidR="0008166C" w:rsidRDefault="00000000">
      <w:pPr>
        <w:pStyle w:val="Prrafodelista"/>
        <w:numPr>
          <w:ilvl w:val="0"/>
          <w:numId w:val="44"/>
        </w:numPr>
        <w:tabs>
          <w:tab w:val="left" w:pos="286"/>
        </w:tabs>
        <w:spacing w:line="292" w:lineRule="auto"/>
        <w:ind w:firstLine="0"/>
        <w:rPr>
          <w:i/>
          <w:sz w:val="20"/>
        </w:rPr>
      </w:pPr>
      <w:r>
        <w:rPr>
          <w:i/>
          <w:sz w:val="20"/>
        </w:rPr>
        <w:t>Que</w:t>
      </w:r>
      <w:r>
        <w:rPr>
          <w:i/>
          <w:spacing w:val="27"/>
          <w:sz w:val="20"/>
        </w:rPr>
        <w:t xml:space="preserve"> </w:t>
      </w:r>
      <w:r>
        <w:rPr>
          <w:i/>
          <w:sz w:val="20"/>
        </w:rPr>
        <w:t>vengan</w:t>
      </w:r>
      <w:r>
        <w:rPr>
          <w:i/>
          <w:spacing w:val="27"/>
          <w:sz w:val="20"/>
        </w:rPr>
        <w:t xml:space="preserve"> </w:t>
      </w:r>
      <w:r>
        <w:rPr>
          <w:i/>
          <w:sz w:val="20"/>
        </w:rPr>
        <w:t>ocupando</w:t>
      </w:r>
      <w:r>
        <w:rPr>
          <w:i/>
          <w:spacing w:val="27"/>
          <w:sz w:val="20"/>
        </w:rPr>
        <w:t xml:space="preserve"> </w:t>
      </w:r>
      <w:r>
        <w:rPr>
          <w:i/>
          <w:sz w:val="20"/>
        </w:rPr>
        <w:t>la</w:t>
      </w:r>
      <w:r>
        <w:rPr>
          <w:i/>
          <w:spacing w:val="27"/>
          <w:sz w:val="20"/>
        </w:rPr>
        <w:t xml:space="preserve"> </w:t>
      </w:r>
      <w:r>
        <w:rPr>
          <w:i/>
          <w:sz w:val="20"/>
        </w:rPr>
        <w:t>plaza</w:t>
      </w:r>
      <w:r>
        <w:rPr>
          <w:i/>
          <w:spacing w:val="27"/>
          <w:sz w:val="20"/>
        </w:rPr>
        <w:t xml:space="preserve"> </w:t>
      </w:r>
      <w:r>
        <w:rPr>
          <w:i/>
          <w:sz w:val="20"/>
        </w:rPr>
        <w:t>en</w:t>
      </w:r>
      <w:r>
        <w:rPr>
          <w:i/>
          <w:spacing w:val="27"/>
          <w:sz w:val="20"/>
        </w:rPr>
        <w:t xml:space="preserve"> </w:t>
      </w:r>
      <w:r>
        <w:rPr>
          <w:i/>
          <w:sz w:val="20"/>
        </w:rPr>
        <w:t>el</w:t>
      </w:r>
      <w:r>
        <w:rPr>
          <w:i/>
          <w:spacing w:val="27"/>
          <w:sz w:val="20"/>
        </w:rPr>
        <w:t xml:space="preserve"> </w:t>
      </w:r>
      <w:r>
        <w:rPr>
          <w:i/>
          <w:sz w:val="20"/>
        </w:rPr>
        <w:t>Ayuntamiento</w:t>
      </w:r>
      <w:r>
        <w:rPr>
          <w:i/>
          <w:spacing w:val="27"/>
          <w:sz w:val="20"/>
        </w:rPr>
        <w:t xml:space="preserve"> </w:t>
      </w:r>
      <w:r>
        <w:rPr>
          <w:i/>
          <w:sz w:val="20"/>
        </w:rPr>
        <w:t>de</w:t>
      </w:r>
      <w:r>
        <w:rPr>
          <w:i/>
          <w:spacing w:val="27"/>
          <w:sz w:val="20"/>
        </w:rPr>
        <w:t xml:space="preserve"> </w:t>
      </w:r>
      <w:r>
        <w:rPr>
          <w:i/>
          <w:sz w:val="20"/>
        </w:rPr>
        <w:t>Las</w:t>
      </w:r>
      <w:r>
        <w:rPr>
          <w:i/>
          <w:spacing w:val="27"/>
          <w:sz w:val="20"/>
        </w:rPr>
        <w:t xml:space="preserve"> </w:t>
      </w:r>
      <w:r>
        <w:rPr>
          <w:i/>
          <w:sz w:val="20"/>
        </w:rPr>
        <w:t>Rozas</w:t>
      </w:r>
      <w:r>
        <w:rPr>
          <w:i/>
          <w:spacing w:val="27"/>
          <w:sz w:val="20"/>
        </w:rPr>
        <w:t xml:space="preserve"> </w:t>
      </w:r>
      <w:r>
        <w:rPr>
          <w:i/>
          <w:sz w:val="20"/>
        </w:rPr>
        <w:t>de</w:t>
      </w:r>
      <w:r>
        <w:rPr>
          <w:i/>
          <w:spacing w:val="27"/>
          <w:sz w:val="20"/>
        </w:rPr>
        <w:t xml:space="preserve"> </w:t>
      </w:r>
      <w:r>
        <w:rPr>
          <w:i/>
          <w:sz w:val="20"/>
        </w:rPr>
        <w:t>Madrid</w:t>
      </w:r>
      <w:r>
        <w:rPr>
          <w:i/>
          <w:spacing w:val="27"/>
          <w:sz w:val="20"/>
        </w:rPr>
        <w:t xml:space="preserve"> </w:t>
      </w:r>
      <w:r>
        <w:rPr>
          <w:i/>
          <w:sz w:val="20"/>
        </w:rPr>
        <w:t>con</w:t>
      </w:r>
      <w:r>
        <w:rPr>
          <w:i/>
          <w:spacing w:val="27"/>
          <w:sz w:val="20"/>
        </w:rPr>
        <w:t xml:space="preserve"> </w:t>
      </w:r>
      <w:r>
        <w:rPr>
          <w:i/>
          <w:sz w:val="20"/>
        </w:rPr>
        <w:t>anterioridad</w:t>
      </w:r>
      <w:r>
        <w:rPr>
          <w:i/>
          <w:spacing w:val="27"/>
          <w:sz w:val="20"/>
        </w:rPr>
        <w:t xml:space="preserve"> </w:t>
      </w:r>
      <w:r>
        <w:rPr>
          <w:i/>
          <w:sz w:val="20"/>
        </w:rPr>
        <w:t>al año 1998.</w:t>
      </w:r>
    </w:p>
    <w:p w14:paraId="74B396C1" w14:textId="77777777" w:rsidR="0008166C" w:rsidRDefault="0008166C">
      <w:pPr>
        <w:pStyle w:val="Textoindependiente"/>
        <w:spacing w:before="10"/>
        <w:rPr>
          <w:i/>
        </w:rPr>
      </w:pPr>
    </w:p>
    <w:p w14:paraId="28AB67B2" w14:textId="0F547D77" w:rsidR="0008166C" w:rsidRDefault="00000000">
      <w:pPr>
        <w:pStyle w:val="Prrafodelista"/>
        <w:numPr>
          <w:ilvl w:val="0"/>
          <w:numId w:val="44"/>
        </w:numPr>
        <w:tabs>
          <w:tab w:val="left" w:pos="282"/>
        </w:tabs>
        <w:spacing w:line="542" w:lineRule="auto"/>
        <w:ind w:right="1739" w:firstLine="0"/>
        <w:rPr>
          <w:i/>
          <w:sz w:val="20"/>
        </w:rPr>
      </w:pPr>
      <w:r>
        <w:rPr>
          <w:i/>
          <w:sz w:val="20"/>
        </w:rPr>
        <w:t>Que</w:t>
      </w:r>
      <w:r>
        <w:rPr>
          <w:i/>
          <w:spacing w:val="-2"/>
          <w:sz w:val="20"/>
        </w:rPr>
        <w:t xml:space="preserve"> </w:t>
      </w:r>
      <w:r>
        <w:rPr>
          <w:i/>
          <w:sz w:val="20"/>
        </w:rPr>
        <w:t>la</w:t>
      </w:r>
      <w:r>
        <w:rPr>
          <w:i/>
          <w:spacing w:val="-2"/>
          <w:sz w:val="20"/>
        </w:rPr>
        <w:t xml:space="preserve"> </w:t>
      </w:r>
      <w:r>
        <w:rPr>
          <w:i/>
          <w:sz w:val="20"/>
        </w:rPr>
        <w:t>fecha</w:t>
      </w:r>
      <w:r>
        <w:rPr>
          <w:i/>
          <w:spacing w:val="-2"/>
          <w:sz w:val="20"/>
        </w:rPr>
        <w:t xml:space="preserve"> </w:t>
      </w:r>
      <w:r>
        <w:rPr>
          <w:i/>
          <w:sz w:val="20"/>
        </w:rPr>
        <w:t>de</w:t>
      </w:r>
      <w:r>
        <w:rPr>
          <w:i/>
          <w:spacing w:val="-2"/>
          <w:sz w:val="20"/>
        </w:rPr>
        <w:t xml:space="preserve"> </w:t>
      </w:r>
      <w:r>
        <w:rPr>
          <w:i/>
          <w:sz w:val="20"/>
        </w:rPr>
        <w:t>nacimiento</w:t>
      </w:r>
      <w:r>
        <w:rPr>
          <w:i/>
          <w:spacing w:val="-2"/>
          <w:sz w:val="20"/>
        </w:rPr>
        <w:t xml:space="preserve"> </w:t>
      </w:r>
      <w:r>
        <w:rPr>
          <w:i/>
          <w:sz w:val="20"/>
        </w:rPr>
        <w:t>de</w:t>
      </w:r>
      <w:r>
        <w:rPr>
          <w:i/>
          <w:spacing w:val="-2"/>
          <w:sz w:val="20"/>
        </w:rPr>
        <w:t xml:space="preserve"> </w:t>
      </w:r>
      <w:r>
        <w:rPr>
          <w:i/>
          <w:sz w:val="20"/>
        </w:rPr>
        <w:t>los</w:t>
      </w:r>
      <w:r>
        <w:rPr>
          <w:i/>
          <w:spacing w:val="-2"/>
          <w:sz w:val="20"/>
        </w:rPr>
        <w:t xml:space="preserve"> </w:t>
      </w:r>
      <w:r>
        <w:rPr>
          <w:i/>
          <w:sz w:val="20"/>
        </w:rPr>
        <w:t>titulares</w:t>
      </w:r>
      <w:r>
        <w:rPr>
          <w:i/>
          <w:spacing w:val="-2"/>
          <w:sz w:val="20"/>
        </w:rPr>
        <w:t xml:space="preserve"> </w:t>
      </w:r>
      <w:r>
        <w:rPr>
          <w:i/>
          <w:sz w:val="20"/>
        </w:rPr>
        <w:t>de</w:t>
      </w:r>
      <w:r>
        <w:rPr>
          <w:i/>
          <w:spacing w:val="-2"/>
          <w:sz w:val="20"/>
        </w:rPr>
        <w:t xml:space="preserve"> </w:t>
      </w:r>
      <w:r>
        <w:rPr>
          <w:i/>
          <w:sz w:val="20"/>
        </w:rPr>
        <w:t>las</w:t>
      </w:r>
      <w:r>
        <w:rPr>
          <w:i/>
          <w:spacing w:val="-2"/>
          <w:sz w:val="20"/>
        </w:rPr>
        <w:t xml:space="preserve"> </w:t>
      </w:r>
      <w:r>
        <w:rPr>
          <w:i/>
          <w:sz w:val="20"/>
        </w:rPr>
        <w:t>plazas</w:t>
      </w:r>
      <w:r>
        <w:rPr>
          <w:i/>
          <w:spacing w:val="-2"/>
          <w:sz w:val="20"/>
        </w:rPr>
        <w:t xml:space="preserve"> </w:t>
      </w:r>
      <w:r>
        <w:rPr>
          <w:i/>
          <w:sz w:val="20"/>
        </w:rPr>
        <w:t>sea</w:t>
      </w:r>
      <w:r>
        <w:rPr>
          <w:i/>
          <w:spacing w:val="-2"/>
          <w:sz w:val="20"/>
        </w:rPr>
        <w:t xml:space="preserve"> </w:t>
      </w:r>
      <w:r>
        <w:rPr>
          <w:i/>
          <w:sz w:val="20"/>
        </w:rPr>
        <w:t>anterior</w:t>
      </w:r>
      <w:r>
        <w:rPr>
          <w:i/>
          <w:spacing w:val="-2"/>
          <w:sz w:val="20"/>
        </w:rPr>
        <w:t xml:space="preserve"> </w:t>
      </w:r>
      <w:r>
        <w:rPr>
          <w:i/>
          <w:sz w:val="20"/>
        </w:rPr>
        <w:t>al</w:t>
      </w:r>
      <w:r>
        <w:rPr>
          <w:i/>
          <w:spacing w:val="-2"/>
          <w:sz w:val="20"/>
        </w:rPr>
        <w:t xml:space="preserve"> </w:t>
      </w:r>
      <w:r>
        <w:rPr>
          <w:i/>
          <w:sz w:val="20"/>
        </w:rPr>
        <w:t>año</w:t>
      </w:r>
      <w:r>
        <w:rPr>
          <w:i/>
          <w:spacing w:val="-2"/>
          <w:sz w:val="20"/>
        </w:rPr>
        <w:t xml:space="preserve"> </w:t>
      </w:r>
      <w:r>
        <w:rPr>
          <w:i/>
          <w:sz w:val="20"/>
        </w:rPr>
        <w:t>1969. SEGUNDO: Comunicar la presente Resolución a las secciones sindicales”</w:t>
      </w:r>
      <w:r w:rsidR="00DB5D13">
        <w:rPr>
          <w:i/>
          <w:sz w:val="20"/>
        </w:rPr>
        <w:t>.</w:t>
      </w:r>
    </w:p>
    <w:p w14:paraId="52B5DBA0" w14:textId="77777777" w:rsidR="0008166C" w:rsidRDefault="00000000">
      <w:pPr>
        <w:pStyle w:val="Textoindependiente"/>
        <w:spacing w:before="2" w:line="292" w:lineRule="auto"/>
        <w:ind w:left="117" w:right="116"/>
        <w:jc w:val="both"/>
      </w:pPr>
      <w:r>
        <w:t>La competencia para adoptar el Acuerdo corresponde a la Junta de Gobierno Local, conforme se determina en el artículo 127.1 h) de la Ley 7/1985, Reguladora de Bases de Régimen Local, en</w:t>
      </w:r>
      <w:r>
        <w:rPr>
          <w:spacing w:val="40"/>
        </w:rPr>
        <w:t xml:space="preserve"> </w:t>
      </w:r>
      <w:r>
        <w:t>cuanto a la contratación de personal laboral fijo.</w:t>
      </w:r>
    </w:p>
    <w:p w14:paraId="25B7594D" w14:textId="77777777" w:rsidR="0008166C" w:rsidRDefault="0008166C">
      <w:pPr>
        <w:pStyle w:val="Textoindependiente"/>
        <w:spacing w:before="10"/>
      </w:pPr>
    </w:p>
    <w:p w14:paraId="05E9A017" w14:textId="77777777" w:rsidR="0008166C" w:rsidRDefault="00000000">
      <w:pPr>
        <w:pStyle w:val="Textoindependiente"/>
        <w:spacing w:line="292" w:lineRule="auto"/>
        <w:ind w:left="117" w:right="116"/>
        <w:jc w:val="both"/>
      </w:pPr>
      <w:r>
        <w:t>Por todo lo expuesto y visto lo que antecede, en uso de las competencias que tengo delegadas en mi condición</w:t>
      </w:r>
      <w:r>
        <w:rPr>
          <w:spacing w:val="24"/>
        </w:rPr>
        <w:t xml:space="preserve"> </w:t>
      </w:r>
      <w:r>
        <w:t>de</w:t>
      </w:r>
      <w:r>
        <w:rPr>
          <w:spacing w:val="24"/>
        </w:rPr>
        <w:t xml:space="preserve"> </w:t>
      </w:r>
      <w:proofErr w:type="gramStart"/>
      <w:r>
        <w:t>Concejal</w:t>
      </w:r>
      <w:proofErr w:type="gramEnd"/>
      <w:r>
        <w:t>-Delegado</w:t>
      </w:r>
      <w:r>
        <w:rPr>
          <w:spacing w:val="24"/>
        </w:rPr>
        <w:t xml:space="preserve"> </w:t>
      </w:r>
      <w:r>
        <w:t>de</w:t>
      </w:r>
      <w:r>
        <w:rPr>
          <w:spacing w:val="24"/>
        </w:rPr>
        <w:t xml:space="preserve"> </w:t>
      </w:r>
      <w:r>
        <w:t>Recursos</w:t>
      </w:r>
      <w:r>
        <w:rPr>
          <w:spacing w:val="24"/>
        </w:rPr>
        <w:t xml:space="preserve"> </w:t>
      </w:r>
      <w:r>
        <w:t>Humanos,</w:t>
      </w:r>
      <w:r>
        <w:rPr>
          <w:spacing w:val="24"/>
        </w:rPr>
        <w:t xml:space="preserve"> </w:t>
      </w:r>
      <w:r>
        <w:t>por</w:t>
      </w:r>
      <w:r>
        <w:rPr>
          <w:spacing w:val="24"/>
        </w:rPr>
        <w:t xml:space="preserve"> </w:t>
      </w:r>
      <w:r>
        <w:t>Acuerdo</w:t>
      </w:r>
      <w:r>
        <w:rPr>
          <w:spacing w:val="24"/>
        </w:rPr>
        <w:t xml:space="preserve"> </w:t>
      </w:r>
      <w:r>
        <w:t>de</w:t>
      </w:r>
      <w:r>
        <w:rPr>
          <w:spacing w:val="24"/>
        </w:rPr>
        <w:t xml:space="preserve"> </w:t>
      </w:r>
      <w:r>
        <w:t>Junta</w:t>
      </w:r>
      <w:r>
        <w:rPr>
          <w:spacing w:val="24"/>
        </w:rPr>
        <w:t xml:space="preserve"> </w:t>
      </w:r>
      <w:r>
        <w:t>de</w:t>
      </w:r>
      <w:r>
        <w:rPr>
          <w:spacing w:val="24"/>
        </w:rPr>
        <w:t xml:space="preserve"> </w:t>
      </w:r>
      <w:r>
        <w:t>Gobierno</w:t>
      </w:r>
      <w:r>
        <w:rPr>
          <w:spacing w:val="24"/>
        </w:rPr>
        <w:t xml:space="preserve"> </w:t>
      </w:r>
      <w:r>
        <w:t>Local, de 23 de junio de 2023, vengo a elevar a la Junta de Gobierno Local la siguiente</w:t>
      </w:r>
    </w:p>
    <w:p w14:paraId="6EAF3FE9" w14:textId="77777777" w:rsidR="0008166C" w:rsidRDefault="0008166C">
      <w:pPr>
        <w:pStyle w:val="Textoindependiente"/>
        <w:spacing w:before="9"/>
      </w:pPr>
    </w:p>
    <w:p w14:paraId="5433B844" w14:textId="77777777" w:rsidR="0008166C" w:rsidRDefault="00000000">
      <w:pPr>
        <w:pStyle w:val="Textoindependiente"/>
        <w:spacing w:before="1"/>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PR/2024/9033</w:t>
      </w:r>
      <w:r>
        <w:rPr>
          <w:spacing w:val="-5"/>
        </w:rPr>
        <w:t xml:space="preserve"> </w:t>
      </w:r>
      <w:r>
        <w:t>de</w:t>
      </w:r>
      <w:r>
        <w:rPr>
          <w:spacing w:val="-4"/>
        </w:rPr>
        <w:t xml:space="preserve"> </w:t>
      </w:r>
      <w:r>
        <w:t>12</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2024.</w:t>
      </w:r>
    </w:p>
    <w:p w14:paraId="5F30F4D3" w14:textId="77777777" w:rsidR="0008166C" w:rsidRDefault="0008166C">
      <w:pPr>
        <w:pStyle w:val="Textoindependiente"/>
        <w:spacing w:before="59"/>
      </w:pPr>
    </w:p>
    <w:p w14:paraId="742D209C" w14:textId="77777777" w:rsidR="0008166C" w:rsidRDefault="00000000">
      <w:pPr>
        <w:pStyle w:val="Ttulo3"/>
      </w:pPr>
      <w:r>
        <w:rPr>
          <w:spacing w:val="-2"/>
        </w:rPr>
        <w:t>Resolución:</w:t>
      </w:r>
    </w:p>
    <w:p w14:paraId="0248F856" w14:textId="77777777" w:rsidR="0008166C" w:rsidRDefault="0008166C">
      <w:pPr>
        <w:pStyle w:val="Textoindependiente"/>
        <w:spacing w:before="61"/>
        <w:rPr>
          <w:b/>
        </w:rPr>
      </w:pPr>
    </w:p>
    <w:p w14:paraId="446BB1DD" w14:textId="77777777" w:rsidR="0008166C" w:rsidRDefault="00000000">
      <w:pPr>
        <w:pStyle w:val="Textoindependiente"/>
        <w:spacing w:before="1" w:line="292" w:lineRule="auto"/>
        <w:ind w:left="117" w:right="116"/>
        <w:jc w:val="both"/>
      </w:pPr>
      <w:r>
        <w:rPr>
          <w:b/>
        </w:rPr>
        <w:t>PRIMERO</w:t>
      </w:r>
      <w:r>
        <w:t>.- Que el personal laboral del Ayuntamiento de Las Rozas de Madrid cuyas plazas corresponden con los códigos 130.C.54, 130.C.57 y 130.C.58 de la RPT, que no han sido</w:t>
      </w:r>
      <w:r>
        <w:rPr>
          <w:spacing w:val="80"/>
        </w:rPr>
        <w:t xml:space="preserve"> </w:t>
      </w:r>
      <w:r>
        <w:t>convocadas en los procesos selectivos de estabilización y consolidación, de conformidad con la Ley 20/2021, de 28 de diciembre, de medidas urgentes para la reducción de la temporalidad en el</w:t>
      </w:r>
      <w:r>
        <w:rPr>
          <w:spacing w:val="80"/>
        </w:rPr>
        <w:t xml:space="preserve"> </w:t>
      </w:r>
      <w:r>
        <w:t xml:space="preserve">empleo, formarán parte de la tasa de temporalidad estructural en el empleo del Ayuntamiento de Las Rozas de Madrid por debajo del 8% siempre que los titulares de las plazas reúnan los siguientes </w:t>
      </w:r>
      <w:r>
        <w:rPr>
          <w:spacing w:val="-2"/>
        </w:rPr>
        <w:t>requisitos:</w:t>
      </w:r>
    </w:p>
    <w:p w14:paraId="72935515" w14:textId="77777777" w:rsidR="0008166C" w:rsidRDefault="0008166C">
      <w:pPr>
        <w:pStyle w:val="Textoindependiente"/>
        <w:spacing w:before="13"/>
      </w:pPr>
    </w:p>
    <w:p w14:paraId="193409C2" w14:textId="77777777" w:rsidR="0008166C" w:rsidRDefault="00000000">
      <w:pPr>
        <w:pStyle w:val="Prrafodelista"/>
        <w:numPr>
          <w:ilvl w:val="0"/>
          <w:numId w:val="43"/>
        </w:numPr>
        <w:tabs>
          <w:tab w:val="left" w:pos="286"/>
        </w:tabs>
        <w:spacing w:line="292" w:lineRule="auto"/>
        <w:ind w:firstLine="0"/>
        <w:rPr>
          <w:sz w:val="20"/>
        </w:rPr>
      </w:pPr>
      <w:r>
        <w:rPr>
          <w:sz w:val="20"/>
        </w:rPr>
        <w:t>Que</w:t>
      </w:r>
      <w:r>
        <w:rPr>
          <w:spacing w:val="27"/>
          <w:sz w:val="20"/>
        </w:rPr>
        <w:t xml:space="preserve"> </w:t>
      </w:r>
      <w:r>
        <w:rPr>
          <w:sz w:val="20"/>
        </w:rPr>
        <w:t>vengan</w:t>
      </w:r>
      <w:r>
        <w:rPr>
          <w:spacing w:val="27"/>
          <w:sz w:val="20"/>
        </w:rPr>
        <w:t xml:space="preserve"> </w:t>
      </w:r>
      <w:r>
        <w:rPr>
          <w:sz w:val="20"/>
        </w:rPr>
        <w:t>ocupando</w:t>
      </w:r>
      <w:r>
        <w:rPr>
          <w:spacing w:val="27"/>
          <w:sz w:val="20"/>
        </w:rPr>
        <w:t xml:space="preserve"> </w:t>
      </w:r>
      <w:r>
        <w:rPr>
          <w:sz w:val="20"/>
        </w:rPr>
        <w:t>la</w:t>
      </w:r>
      <w:r>
        <w:rPr>
          <w:spacing w:val="27"/>
          <w:sz w:val="20"/>
        </w:rPr>
        <w:t xml:space="preserve"> </w:t>
      </w:r>
      <w:r>
        <w:rPr>
          <w:sz w:val="20"/>
        </w:rPr>
        <w:t>plaza</w:t>
      </w:r>
      <w:r>
        <w:rPr>
          <w:spacing w:val="27"/>
          <w:sz w:val="20"/>
        </w:rPr>
        <w:t xml:space="preserve"> </w:t>
      </w:r>
      <w:r>
        <w:rPr>
          <w:sz w:val="20"/>
        </w:rPr>
        <w:t>en</w:t>
      </w:r>
      <w:r>
        <w:rPr>
          <w:spacing w:val="27"/>
          <w:sz w:val="20"/>
        </w:rPr>
        <w:t xml:space="preserve"> </w:t>
      </w:r>
      <w:r>
        <w:rPr>
          <w:sz w:val="20"/>
        </w:rPr>
        <w:t>el</w:t>
      </w:r>
      <w:r>
        <w:rPr>
          <w:spacing w:val="27"/>
          <w:sz w:val="20"/>
        </w:rPr>
        <w:t xml:space="preserve"> </w:t>
      </w:r>
      <w:r>
        <w:rPr>
          <w:sz w:val="20"/>
        </w:rPr>
        <w:t>Ayuntamiento</w:t>
      </w:r>
      <w:r>
        <w:rPr>
          <w:spacing w:val="27"/>
          <w:sz w:val="20"/>
        </w:rPr>
        <w:t xml:space="preserve"> </w:t>
      </w:r>
      <w:r>
        <w:rPr>
          <w:sz w:val="20"/>
        </w:rPr>
        <w:t>de</w:t>
      </w:r>
      <w:r>
        <w:rPr>
          <w:spacing w:val="27"/>
          <w:sz w:val="20"/>
        </w:rPr>
        <w:t xml:space="preserve"> </w:t>
      </w:r>
      <w:r>
        <w:rPr>
          <w:sz w:val="20"/>
        </w:rPr>
        <w:t>Las</w:t>
      </w:r>
      <w:r>
        <w:rPr>
          <w:spacing w:val="27"/>
          <w:sz w:val="20"/>
        </w:rPr>
        <w:t xml:space="preserve"> </w:t>
      </w:r>
      <w:r>
        <w:rPr>
          <w:sz w:val="20"/>
        </w:rPr>
        <w:t>Rozas</w:t>
      </w:r>
      <w:r>
        <w:rPr>
          <w:spacing w:val="27"/>
          <w:sz w:val="20"/>
        </w:rPr>
        <w:t xml:space="preserve"> </w:t>
      </w:r>
      <w:r>
        <w:rPr>
          <w:sz w:val="20"/>
        </w:rPr>
        <w:t>de</w:t>
      </w:r>
      <w:r>
        <w:rPr>
          <w:spacing w:val="27"/>
          <w:sz w:val="20"/>
        </w:rPr>
        <w:t xml:space="preserve"> </w:t>
      </w:r>
      <w:r>
        <w:rPr>
          <w:sz w:val="20"/>
        </w:rPr>
        <w:t>Madrid</w:t>
      </w:r>
      <w:r>
        <w:rPr>
          <w:spacing w:val="27"/>
          <w:sz w:val="20"/>
        </w:rPr>
        <w:t xml:space="preserve"> </w:t>
      </w:r>
      <w:r>
        <w:rPr>
          <w:sz w:val="20"/>
        </w:rPr>
        <w:t>con</w:t>
      </w:r>
      <w:r>
        <w:rPr>
          <w:spacing w:val="27"/>
          <w:sz w:val="20"/>
        </w:rPr>
        <w:t xml:space="preserve"> </w:t>
      </w:r>
      <w:r>
        <w:rPr>
          <w:sz w:val="20"/>
        </w:rPr>
        <w:t>anterioridad</w:t>
      </w:r>
      <w:r>
        <w:rPr>
          <w:spacing w:val="27"/>
          <w:sz w:val="20"/>
        </w:rPr>
        <w:t xml:space="preserve"> </w:t>
      </w:r>
      <w:r>
        <w:rPr>
          <w:sz w:val="20"/>
        </w:rPr>
        <w:t>al año 1998.</w:t>
      </w:r>
    </w:p>
    <w:p w14:paraId="7C670627" w14:textId="77777777" w:rsidR="0008166C" w:rsidRDefault="0008166C">
      <w:pPr>
        <w:pStyle w:val="Textoindependiente"/>
        <w:spacing w:before="10"/>
      </w:pPr>
    </w:p>
    <w:p w14:paraId="17640C98" w14:textId="77777777" w:rsidR="0008166C" w:rsidRDefault="00000000">
      <w:pPr>
        <w:pStyle w:val="Prrafodelista"/>
        <w:numPr>
          <w:ilvl w:val="0"/>
          <w:numId w:val="43"/>
        </w:numPr>
        <w:tabs>
          <w:tab w:val="left" w:pos="282"/>
        </w:tabs>
        <w:ind w:left="282" w:right="0" w:hanging="165"/>
        <w:rPr>
          <w:sz w:val="20"/>
        </w:rPr>
      </w:pPr>
      <w:r>
        <w:rPr>
          <w:sz w:val="20"/>
        </w:rPr>
        <w:t>Que</w:t>
      </w:r>
      <w:r>
        <w:rPr>
          <w:spacing w:val="-2"/>
          <w:sz w:val="20"/>
        </w:rPr>
        <w:t xml:space="preserve"> </w:t>
      </w:r>
      <w:r>
        <w:rPr>
          <w:sz w:val="20"/>
        </w:rPr>
        <w:t>la</w:t>
      </w:r>
      <w:r>
        <w:rPr>
          <w:spacing w:val="-2"/>
          <w:sz w:val="20"/>
        </w:rPr>
        <w:t xml:space="preserve"> </w:t>
      </w:r>
      <w:r>
        <w:rPr>
          <w:sz w:val="20"/>
        </w:rPr>
        <w:t>fecha</w:t>
      </w:r>
      <w:r>
        <w:rPr>
          <w:spacing w:val="-1"/>
          <w:sz w:val="20"/>
        </w:rPr>
        <w:t xml:space="preserve"> </w:t>
      </w:r>
      <w:r>
        <w:rPr>
          <w:sz w:val="20"/>
        </w:rPr>
        <w:t>de</w:t>
      </w:r>
      <w:r>
        <w:rPr>
          <w:spacing w:val="-2"/>
          <w:sz w:val="20"/>
        </w:rPr>
        <w:t xml:space="preserve"> </w:t>
      </w:r>
      <w:r>
        <w:rPr>
          <w:sz w:val="20"/>
        </w:rPr>
        <w:t>nacimiento</w:t>
      </w:r>
      <w:r>
        <w:rPr>
          <w:spacing w:val="-1"/>
          <w:sz w:val="20"/>
        </w:rPr>
        <w:t xml:space="preserve"> </w:t>
      </w:r>
      <w:r>
        <w:rPr>
          <w:sz w:val="20"/>
        </w:rPr>
        <w:t>de</w:t>
      </w:r>
      <w:r>
        <w:rPr>
          <w:spacing w:val="-2"/>
          <w:sz w:val="20"/>
        </w:rPr>
        <w:t xml:space="preserve"> </w:t>
      </w:r>
      <w:r>
        <w:rPr>
          <w:sz w:val="20"/>
        </w:rPr>
        <w:t>los</w:t>
      </w:r>
      <w:r>
        <w:rPr>
          <w:spacing w:val="-2"/>
          <w:sz w:val="20"/>
        </w:rPr>
        <w:t xml:space="preserve"> </w:t>
      </w:r>
      <w:r>
        <w:rPr>
          <w:sz w:val="20"/>
        </w:rPr>
        <w:t>titulares</w:t>
      </w:r>
      <w:r>
        <w:rPr>
          <w:spacing w:val="-1"/>
          <w:sz w:val="20"/>
        </w:rPr>
        <w:t xml:space="preserve"> </w:t>
      </w:r>
      <w:r>
        <w:rPr>
          <w:sz w:val="20"/>
        </w:rPr>
        <w:t>de</w:t>
      </w:r>
      <w:r>
        <w:rPr>
          <w:spacing w:val="-2"/>
          <w:sz w:val="20"/>
        </w:rPr>
        <w:t xml:space="preserve"> </w:t>
      </w:r>
      <w:r>
        <w:rPr>
          <w:sz w:val="20"/>
        </w:rPr>
        <w:t>las</w:t>
      </w:r>
      <w:r>
        <w:rPr>
          <w:spacing w:val="-1"/>
          <w:sz w:val="20"/>
        </w:rPr>
        <w:t xml:space="preserve"> </w:t>
      </w:r>
      <w:r>
        <w:rPr>
          <w:sz w:val="20"/>
        </w:rPr>
        <w:t>plazas</w:t>
      </w:r>
      <w:r>
        <w:rPr>
          <w:spacing w:val="-2"/>
          <w:sz w:val="20"/>
        </w:rPr>
        <w:t xml:space="preserve"> </w:t>
      </w:r>
      <w:r>
        <w:rPr>
          <w:sz w:val="20"/>
        </w:rPr>
        <w:t>sea</w:t>
      </w:r>
      <w:r>
        <w:rPr>
          <w:spacing w:val="-2"/>
          <w:sz w:val="20"/>
        </w:rPr>
        <w:t xml:space="preserve"> </w:t>
      </w:r>
      <w:r>
        <w:rPr>
          <w:sz w:val="20"/>
        </w:rPr>
        <w:t>anterior</w:t>
      </w:r>
      <w:r>
        <w:rPr>
          <w:spacing w:val="-1"/>
          <w:sz w:val="20"/>
        </w:rPr>
        <w:t xml:space="preserve"> </w:t>
      </w:r>
      <w:r>
        <w:rPr>
          <w:sz w:val="20"/>
        </w:rPr>
        <w:t>al</w:t>
      </w:r>
      <w:r>
        <w:rPr>
          <w:spacing w:val="-2"/>
          <w:sz w:val="20"/>
        </w:rPr>
        <w:t xml:space="preserve"> </w:t>
      </w:r>
      <w:r>
        <w:rPr>
          <w:sz w:val="20"/>
        </w:rPr>
        <w:t>año</w:t>
      </w:r>
      <w:r>
        <w:rPr>
          <w:spacing w:val="-1"/>
          <w:sz w:val="20"/>
        </w:rPr>
        <w:t xml:space="preserve"> </w:t>
      </w:r>
      <w:r>
        <w:rPr>
          <w:spacing w:val="-2"/>
          <w:sz w:val="20"/>
        </w:rPr>
        <w:t>1969.</w:t>
      </w:r>
    </w:p>
    <w:p w14:paraId="7443D199" w14:textId="77777777" w:rsidR="0008166C" w:rsidRDefault="0008166C">
      <w:pPr>
        <w:pStyle w:val="Textoindependiente"/>
        <w:spacing w:before="60"/>
      </w:pPr>
    </w:p>
    <w:p w14:paraId="68CCC521" w14:textId="4BB110DE" w:rsidR="0008166C" w:rsidRDefault="00000000">
      <w:pPr>
        <w:pStyle w:val="Textoindependiente"/>
        <w:ind w:left="117"/>
      </w:pPr>
      <w:r>
        <w:rPr>
          <w:b/>
        </w:rPr>
        <w:t>SEGUNDO</w:t>
      </w:r>
      <w:r>
        <w:t>:</w:t>
      </w:r>
      <w:r>
        <w:rPr>
          <w:spacing w:val="-3"/>
        </w:rPr>
        <w:t xml:space="preserve"> </w:t>
      </w:r>
      <w:r>
        <w:t>Comunicar</w:t>
      </w:r>
      <w:r>
        <w:rPr>
          <w:spacing w:val="-2"/>
        </w:rPr>
        <w:t xml:space="preserve"> </w:t>
      </w:r>
      <w:r>
        <w:t>la</w:t>
      </w:r>
      <w:r>
        <w:rPr>
          <w:spacing w:val="-2"/>
        </w:rPr>
        <w:t xml:space="preserve"> </w:t>
      </w:r>
      <w:r>
        <w:t>presente</w:t>
      </w:r>
      <w:r>
        <w:rPr>
          <w:spacing w:val="-2"/>
        </w:rPr>
        <w:t xml:space="preserve"> </w:t>
      </w:r>
      <w:r w:rsidR="00DB5D13">
        <w:t>r</w:t>
      </w:r>
      <w:r>
        <w:t>esolución</w:t>
      </w:r>
      <w:r>
        <w:rPr>
          <w:spacing w:val="-2"/>
        </w:rPr>
        <w:t xml:space="preserve"> </w:t>
      </w:r>
      <w:r>
        <w:t>a</w:t>
      </w:r>
      <w:r>
        <w:rPr>
          <w:spacing w:val="-2"/>
        </w:rPr>
        <w:t xml:space="preserve"> </w:t>
      </w:r>
      <w:r>
        <w:t>las</w:t>
      </w:r>
      <w:r>
        <w:rPr>
          <w:spacing w:val="-2"/>
        </w:rPr>
        <w:t xml:space="preserve"> </w:t>
      </w:r>
      <w:r>
        <w:t>secciones</w:t>
      </w:r>
      <w:r>
        <w:rPr>
          <w:spacing w:val="-2"/>
        </w:rPr>
        <w:t xml:space="preserve"> sindicales</w:t>
      </w:r>
      <w:r w:rsidR="00DB5D13">
        <w:rPr>
          <w:spacing w:val="-2"/>
        </w:rPr>
        <w:t>.</w:t>
      </w:r>
    </w:p>
    <w:p w14:paraId="12B36838" w14:textId="77777777" w:rsidR="0008166C" w:rsidRDefault="0008166C">
      <w:pPr>
        <w:pStyle w:val="Textoindependiente"/>
        <w:spacing w:before="33"/>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08166C" w14:paraId="502BD2B5" w14:textId="77777777">
        <w:trPr>
          <w:trHeight w:val="1258"/>
        </w:trPr>
        <w:tc>
          <w:tcPr>
            <w:tcW w:w="9062" w:type="dxa"/>
            <w:gridSpan w:val="2"/>
            <w:tcBorders>
              <w:left w:val="single" w:sz="4" w:space="0" w:color="CCCCCC"/>
              <w:right w:val="single" w:sz="4" w:space="0" w:color="CCCCCC"/>
            </w:tcBorders>
            <w:shd w:val="clear" w:color="auto" w:fill="F3F3F3"/>
          </w:tcPr>
          <w:p w14:paraId="07B1EF09" w14:textId="77777777" w:rsidR="0008166C" w:rsidRDefault="00000000">
            <w:pPr>
              <w:pStyle w:val="TableParagraph"/>
              <w:spacing w:before="79" w:line="297" w:lineRule="auto"/>
              <w:ind w:left="62" w:right="52"/>
              <w:jc w:val="both"/>
              <w:rPr>
                <w:b/>
                <w:sz w:val="20"/>
              </w:rPr>
            </w:pPr>
            <w:r>
              <w:rPr>
                <w:b/>
                <w:sz w:val="20"/>
              </w:rPr>
              <w:t xml:space="preserve">Aceptación de la propuesta efectuada por la Mesa de Contratación, en el contrato de </w:t>
            </w:r>
            <w:r w:rsidRPr="00DB5D13">
              <w:rPr>
                <w:b/>
                <w:i/>
                <w:iCs/>
                <w:sz w:val="20"/>
              </w:rPr>
              <w:t>“Suministro de equipamiento para instalaciones deportivas del Ayuntamiento de Las Rozas. Lote 8: Máquinas Fitness de Exterior”,</w:t>
            </w:r>
            <w:r>
              <w:rPr>
                <w:b/>
                <w:sz w:val="20"/>
              </w:rPr>
              <w:t xml:space="preserve"> mediante procedimiento abierto y una pluralidad de criterios de adjudicación, sujeto a regulación armonizada. </w:t>
            </w:r>
            <w:proofErr w:type="spellStart"/>
            <w:r>
              <w:rPr>
                <w:b/>
                <w:sz w:val="20"/>
              </w:rPr>
              <w:t>Expte</w:t>
            </w:r>
            <w:proofErr w:type="spellEnd"/>
            <w:r>
              <w:rPr>
                <w:b/>
                <w:sz w:val="20"/>
              </w:rPr>
              <w:t>. 56300/20204.</w:t>
            </w:r>
          </w:p>
        </w:tc>
      </w:tr>
      <w:tr w:rsidR="0008166C" w14:paraId="4E644F0C" w14:textId="77777777">
        <w:trPr>
          <w:trHeight w:val="403"/>
        </w:trPr>
        <w:tc>
          <w:tcPr>
            <w:tcW w:w="1877" w:type="dxa"/>
            <w:tcBorders>
              <w:left w:val="single" w:sz="4" w:space="0" w:color="CCCCCC"/>
              <w:bottom w:val="single" w:sz="6" w:space="0" w:color="CCCCCC"/>
              <w:right w:val="single" w:sz="6" w:space="0" w:color="CCCCCC"/>
            </w:tcBorders>
          </w:tcPr>
          <w:p w14:paraId="3C3F4A90" w14:textId="77777777" w:rsidR="0008166C" w:rsidRDefault="00000000">
            <w:pPr>
              <w:pStyle w:val="TableParagraph"/>
              <w:spacing w:before="79"/>
              <w:ind w:left="62"/>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631C43DD" w14:textId="77777777" w:rsidR="0008166C"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939706C" w14:textId="77777777" w:rsidR="0008166C" w:rsidRDefault="0008166C">
      <w:pPr>
        <w:pStyle w:val="Textoindependiente"/>
        <w:spacing w:before="143"/>
      </w:pPr>
    </w:p>
    <w:p w14:paraId="2B9AE31C" w14:textId="77777777" w:rsidR="0008166C"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0077705" w14:textId="77777777" w:rsidR="0008166C" w:rsidRDefault="0008166C">
      <w:pPr>
        <w:sectPr w:rsidR="0008166C">
          <w:pgSz w:w="11910" w:h="16840"/>
          <w:pgMar w:top="1260" w:right="1300" w:bottom="1260" w:left="1300" w:header="225" w:footer="980" w:gutter="0"/>
          <w:cols w:space="720"/>
        </w:sectPr>
      </w:pPr>
    </w:p>
    <w:p w14:paraId="696DF074" w14:textId="05652B49" w:rsidR="0008166C" w:rsidRDefault="00000000">
      <w:pPr>
        <w:pStyle w:val="Prrafodelista"/>
        <w:numPr>
          <w:ilvl w:val="1"/>
          <w:numId w:val="43"/>
        </w:numPr>
        <w:tabs>
          <w:tab w:val="left" w:pos="295"/>
        </w:tabs>
        <w:spacing w:before="180" w:line="292" w:lineRule="auto"/>
        <w:ind w:firstLine="0"/>
        <w:jc w:val="both"/>
        <w:rPr>
          <w:sz w:val="20"/>
        </w:rPr>
      </w:pPr>
      <w:r>
        <w:rPr>
          <w:noProof/>
        </w:rPr>
        <w:lastRenderedPageBreak/>
        <mc:AlternateContent>
          <mc:Choice Requires="wps">
            <w:drawing>
              <wp:anchor distT="0" distB="0" distL="0" distR="0" simplePos="0" relativeHeight="15741440" behindDoc="0" locked="0" layoutInCell="1" allowOverlap="1" wp14:anchorId="2E176955" wp14:editId="53309E58">
                <wp:simplePos x="0" y="0"/>
                <wp:positionH relativeFrom="page">
                  <wp:posOffset>6807090</wp:posOffset>
                </wp:positionH>
                <wp:positionV relativeFrom="page">
                  <wp:posOffset>2818730</wp:posOffset>
                </wp:positionV>
                <wp:extent cx="419734" cy="318706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3F9C9B9"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0BCA5FB"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2E176955" id="Textbox 50" o:spid="_x0000_s1044" type="#_x0000_t202" style="position:absolute;left:0;text-align:left;margin-left:536pt;margin-top:221.95pt;width:33.05pt;height:250.95pt;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AM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cZNR9toD2QGJpHAstxsSRiA7W34fhrJ6PmrP/i&#10;yb88C6cknpLNKYmp/whlYrJEDx92CYwthC7fTISoMUXSNES583/uS9Vl1N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EPYA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3F9C9B9"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0BCA5FB"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Pr>
          <w:sz w:val="20"/>
        </w:rPr>
        <w:t>Propuesta de inicio del expediente de contratación suscrito por la Directora General de Deportes,</w:t>
      </w:r>
      <w:r>
        <w:rPr>
          <w:spacing w:val="80"/>
          <w:sz w:val="20"/>
        </w:rPr>
        <w:t xml:space="preserve"> </w:t>
      </w:r>
      <w:proofErr w:type="gramStart"/>
      <w:r>
        <w:rPr>
          <w:sz w:val="20"/>
        </w:rPr>
        <w:t>D</w:t>
      </w:r>
      <w:r w:rsidR="00DB5D13">
        <w:rPr>
          <w:sz w:val="20"/>
        </w:rPr>
        <w:t>.</w:t>
      </w:r>
      <w:r>
        <w:rPr>
          <w:sz w:val="20"/>
        </w:rPr>
        <w:t>ª</w:t>
      </w:r>
      <w:proofErr w:type="gramEnd"/>
      <w:r>
        <w:rPr>
          <w:sz w:val="20"/>
        </w:rPr>
        <w:t xml:space="preserve"> Carmen Laura Moreno Cuesta, de fecha 9 de septiembre de 2024, indicando la tramitación anticipada del gasto quedando la adjudicación sujeta a la condición suspensiva de existencia de crédito adecuado y suficiente.</w:t>
      </w:r>
    </w:p>
    <w:p w14:paraId="39AE72E0" w14:textId="77777777" w:rsidR="0008166C" w:rsidRDefault="0008166C">
      <w:pPr>
        <w:pStyle w:val="Textoindependiente"/>
        <w:spacing w:before="10"/>
      </w:pPr>
    </w:p>
    <w:p w14:paraId="7479C1F4" w14:textId="77777777" w:rsidR="0008166C" w:rsidRDefault="00000000">
      <w:pPr>
        <w:pStyle w:val="Prrafodelista"/>
        <w:numPr>
          <w:ilvl w:val="1"/>
          <w:numId w:val="43"/>
        </w:numPr>
        <w:tabs>
          <w:tab w:val="left" w:pos="295"/>
        </w:tabs>
        <w:spacing w:line="292" w:lineRule="auto"/>
        <w:ind w:firstLine="0"/>
        <w:jc w:val="both"/>
        <w:rPr>
          <w:sz w:val="20"/>
        </w:rPr>
      </w:pPr>
      <w:r>
        <w:rPr>
          <w:sz w:val="20"/>
        </w:rPr>
        <w:t xml:space="preserve">Informe del </w:t>
      </w:r>
      <w:proofErr w:type="gramStart"/>
      <w:r>
        <w:rPr>
          <w:sz w:val="20"/>
        </w:rPr>
        <w:t>Director</w:t>
      </w:r>
      <w:proofErr w:type="gramEnd"/>
      <w:r>
        <w:rPr>
          <w:sz w:val="20"/>
        </w:rPr>
        <w:t xml:space="preserve"> de Instalaciones Deportivas, D. José Antonio Prieto González, de fecha 9 de septiembre de 2024, sobre extremos contenidos en el artículo 116.4 de la LCSP.</w:t>
      </w:r>
    </w:p>
    <w:p w14:paraId="7E12B1E3" w14:textId="77777777" w:rsidR="0008166C" w:rsidRDefault="0008166C">
      <w:pPr>
        <w:pStyle w:val="Textoindependiente"/>
        <w:spacing w:before="9"/>
      </w:pPr>
    </w:p>
    <w:p w14:paraId="2E3F423C" w14:textId="77777777" w:rsidR="0008166C" w:rsidRDefault="00000000">
      <w:pPr>
        <w:pStyle w:val="Prrafodelista"/>
        <w:numPr>
          <w:ilvl w:val="1"/>
          <w:numId w:val="43"/>
        </w:numPr>
        <w:tabs>
          <w:tab w:val="left" w:pos="283"/>
        </w:tabs>
        <w:spacing w:before="1" w:line="292" w:lineRule="auto"/>
        <w:ind w:firstLine="0"/>
        <w:jc w:val="both"/>
        <w:rPr>
          <w:sz w:val="20"/>
        </w:rPr>
      </w:pPr>
      <w:r>
        <w:rPr>
          <w:sz w:val="20"/>
        </w:rPr>
        <w:t xml:space="preserve">Informe de del </w:t>
      </w:r>
      <w:proofErr w:type="gramStart"/>
      <w:r>
        <w:rPr>
          <w:sz w:val="20"/>
        </w:rPr>
        <w:t>Director</w:t>
      </w:r>
      <w:proofErr w:type="gramEnd"/>
      <w:r>
        <w:rPr>
          <w:sz w:val="20"/>
        </w:rPr>
        <w:t xml:space="preserve"> de Instalaciones Deportivas,</w:t>
      </w:r>
      <w:r>
        <w:rPr>
          <w:spacing w:val="20"/>
          <w:sz w:val="20"/>
        </w:rPr>
        <w:t xml:space="preserve"> </w:t>
      </w:r>
      <w:r>
        <w:rPr>
          <w:sz w:val="20"/>
        </w:rPr>
        <w:t>D.</w:t>
      </w:r>
      <w:r>
        <w:rPr>
          <w:spacing w:val="20"/>
          <w:sz w:val="20"/>
        </w:rPr>
        <w:t xml:space="preserve"> </w:t>
      </w:r>
      <w:r>
        <w:rPr>
          <w:sz w:val="20"/>
        </w:rPr>
        <w:t>José Antonio Prieto González,</w:t>
      </w:r>
      <w:r>
        <w:rPr>
          <w:spacing w:val="20"/>
          <w:sz w:val="20"/>
        </w:rPr>
        <w:t xml:space="preserve"> </w:t>
      </w:r>
      <w:r>
        <w:rPr>
          <w:sz w:val="20"/>
        </w:rPr>
        <w:t>de fecha 9</w:t>
      </w:r>
      <w:r>
        <w:rPr>
          <w:spacing w:val="40"/>
          <w:sz w:val="20"/>
        </w:rPr>
        <w:t xml:space="preserve"> </w:t>
      </w:r>
      <w:r>
        <w:rPr>
          <w:sz w:val="20"/>
        </w:rPr>
        <w:t>de septiembre de 2024, justificativo del precio del contrato.</w:t>
      </w:r>
    </w:p>
    <w:p w14:paraId="4BDCB982" w14:textId="77777777" w:rsidR="0008166C" w:rsidRDefault="0008166C">
      <w:pPr>
        <w:pStyle w:val="Textoindependiente"/>
        <w:spacing w:before="9"/>
      </w:pPr>
    </w:p>
    <w:p w14:paraId="6DC59587" w14:textId="645BBC5B" w:rsidR="0008166C" w:rsidRDefault="00000000">
      <w:pPr>
        <w:pStyle w:val="Prrafodelista"/>
        <w:numPr>
          <w:ilvl w:val="1"/>
          <w:numId w:val="43"/>
        </w:numPr>
        <w:tabs>
          <w:tab w:val="left" w:pos="295"/>
        </w:tabs>
        <w:spacing w:before="1" w:line="292" w:lineRule="auto"/>
        <w:ind w:firstLine="0"/>
        <w:jc w:val="both"/>
        <w:rPr>
          <w:sz w:val="20"/>
        </w:rPr>
      </w:pPr>
      <w:r>
        <w:rPr>
          <w:sz w:val="20"/>
        </w:rPr>
        <w:t>Pliego de Prescripciones Técnicas</w:t>
      </w:r>
      <w:r w:rsidR="00DB5D13">
        <w:rPr>
          <w:sz w:val="20"/>
        </w:rPr>
        <w:t>,</w:t>
      </w:r>
      <w:r>
        <w:rPr>
          <w:sz w:val="20"/>
        </w:rPr>
        <w:t xml:space="preserve"> suscrito por del </w:t>
      </w:r>
      <w:proofErr w:type="gramStart"/>
      <w:r>
        <w:rPr>
          <w:sz w:val="20"/>
        </w:rPr>
        <w:t>Director</w:t>
      </w:r>
      <w:proofErr w:type="gramEnd"/>
      <w:r>
        <w:rPr>
          <w:sz w:val="20"/>
        </w:rPr>
        <w:t xml:space="preserve"> de Instalaciones Deportivas, D. José Antonio Prieto González, de fecha 9 de septiembre de 2024</w:t>
      </w:r>
    </w:p>
    <w:p w14:paraId="50064C0F" w14:textId="77777777" w:rsidR="0008166C" w:rsidRDefault="0008166C">
      <w:pPr>
        <w:pStyle w:val="Textoindependiente"/>
        <w:spacing w:before="9"/>
      </w:pPr>
    </w:p>
    <w:p w14:paraId="1CA0CA92" w14:textId="2E55CF7E" w:rsidR="0008166C" w:rsidRDefault="00000000">
      <w:pPr>
        <w:pStyle w:val="Prrafodelista"/>
        <w:numPr>
          <w:ilvl w:val="1"/>
          <w:numId w:val="43"/>
        </w:numPr>
        <w:tabs>
          <w:tab w:val="left" w:pos="295"/>
        </w:tabs>
        <w:spacing w:line="292" w:lineRule="auto"/>
        <w:ind w:firstLine="0"/>
        <w:jc w:val="both"/>
        <w:rPr>
          <w:sz w:val="20"/>
        </w:rPr>
      </w:pPr>
      <w:r>
        <w:rPr>
          <w:sz w:val="20"/>
        </w:rPr>
        <w:t xml:space="preserve">Memoria justificativa del contrato, suscrita con fecha 26 de septiembre de 2024, por la Jefa de la Unidad de Contratación, </w:t>
      </w:r>
      <w:proofErr w:type="gramStart"/>
      <w:r>
        <w:rPr>
          <w:sz w:val="20"/>
        </w:rPr>
        <w:t>D</w:t>
      </w:r>
      <w:r w:rsidR="00DB5D13">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5F8804D3" w14:textId="77777777" w:rsidR="0008166C" w:rsidRDefault="0008166C">
      <w:pPr>
        <w:pStyle w:val="Textoindependiente"/>
        <w:spacing w:before="10"/>
      </w:pPr>
    </w:p>
    <w:p w14:paraId="002DFEEE" w14:textId="564F7DD6" w:rsidR="0008166C" w:rsidRDefault="00000000">
      <w:pPr>
        <w:pStyle w:val="Prrafodelista"/>
        <w:numPr>
          <w:ilvl w:val="1"/>
          <w:numId w:val="43"/>
        </w:numPr>
        <w:tabs>
          <w:tab w:val="left" w:pos="239"/>
        </w:tabs>
        <w:spacing w:line="292" w:lineRule="auto"/>
        <w:ind w:firstLine="0"/>
        <w:jc w:val="both"/>
        <w:rPr>
          <w:sz w:val="20"/>
        </w:rPr>
      </w:pPr>
      <w:r>
        <w:rPr>
          <w:sz w:val="20"/>
        </w:rPr>
        <w:t>Pliego de cláusulas administrativas particulares</w:t>
      </w:r>
      <w:r w:rsidR="00DB5D13">
        <w:rPr>
          <w:sz w:val="20"/>
        </w:rPr>
        <w:t>,</w:t>
      </w:r>
      <w:r>
        <w:rPr>
          <w:sz w:val="20"/>
        </w:rPr>
        <w:t xml:space="preserve"> suscrito con fecha 26 de septiembre de 2024, por la Jefa de la Unidad de Contratación, </w:t>
      </w:r>
      <w:proofErr w:type="gramStart"/>
      <w:r>
        <w:rPr>
          <w:sz w:val="20"/>
        </w:rPr>
        <w:t>D</w:t>
      </w:r>
      <w:r w:rsidR="00DB5D13">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7F998FA1" w14:textId="77777777" w:rsidR="0008166C" w:rsidRDefault="0008166C">
      <w:pPr>
        <w:pStyle w:val="Textoindependiente"/>
        <w:spacing w:before="10"/>
      </w:pPr>
    </w:p>
    <w:p w14:paraId="412802E9" w14:textId="77777777" w:rsidR="0008166C" w:rsidRDefault="00000000">
      <w:pPr>
        <w:pStyle w:val="Prrafodelista"/>
        <w:numPr>
          <w:ilvl w:val="1"/>
          <w:numId w:val="43"/>
        </w:numPr>
        <w:tabs>
          <w:tab w:val="left" w:pos="295"/>
        </w:tabs>
        <w:spacing w:line="292" w:lineRule="auto"/>
        <w:ind w:firstLine="0"/>
        <w:jc w:val="both"/>
        <w:rPr>
          <w:sz w:val="20"/>
        </w:rPr>
      </w:pPr>
      <w:r>
        <w:rPr>
          <w:sz w:val="20"/>
        </w:rPr>
        <w:t xml:space="preserve">Informe jurídico 2024-1040 suscrito por el </w:t>
      </w:r>
      <w:proofErr w:type="gramStart"/>
      <w:r>
        <w:rPr>
          <w:sz w:val="20"/>
        </w:rPr>
        <w:t>Director General</w:t>
      </w:r>
      <w:proofErr w:type="gramEnd"/>
      <w:r>
        <w:rPr>
          <w:sz w:val="20"/>
        </w:rPr>
        <w:t xml:space="preserve"> de la Asesoría Jurídica Municipal el 27 de septiembre de 2024, favorable al expediente de contratación.</w:t>
      </w:r>
    </w:p>
    <w:p w14:paraId="37046A67" w14:textId="77777777" w:rsidR="0008166C" w:rsidRDefault="0008166C">
      <w:pPr>
        <w:pStyle w:val="Textoindependiente"/>
        <w:spacing w:before="10"/>
      </w:pPr>
    </w:p>
    <w:p w14:paraId="3F72CF61" w14:textId="77777777" w:rsidR="0008166C" w:rsidRDefault="00000000">
      <w:pPr>
        <w:pStyle w:val="Prrafodelista"/>
        <w:numPr>
          <w:ilvl w:val="1"/>
          <w:numId w:val="43"/>
        </w:numPr>
        <w:tabs>
          <w:tab w:val="left" w:pos="295"/>
        </w:tabs>
        <w:spacing w:line="292" w:lineRule="auto"/>
        <w:ind w:firstLine="0"/>
        <w:jc w:val="both"/>
        <w:rPr>
          <w:sz w:val="20"/>
        </w:rPr>
      </w:pPr>
      <w:r>
        <w:rPr>
          <w:sz w:val="20"/>
        </w:rPr>
        <w:t xml:space="preserve">Propuesta firmada por el </w:t>
      </w:r>
      <w:proofErr w:type="gramStart"/>
      <w:r>
        <w:rPr>
          <w:sz w:val="20"/>
        </w:rPr>
        <w:t>Concejal</w:t>
      </w:r>
      <w:proofErr w:type="gramEnd"/>
      <w:r>
        <w:rPr>
          <w:sz w:val="20"/>
        </w:rPr>
        <w:t>-Delegado de Deportes, D. Juan Ignacio Cabrera Portillo, para la aprobación del expediente el 27 de septiembre de 2024</w:t>
      </w:r>
    </w:p>
    <w:p w14:paraId="328A8D89" w14:textId="77777777" w:rsidR="0008166C" w:rsidRDefault="0008166C">
      <w:pPr>
        <w:pStyle w:val="Textoindependiente"/>
        <w:spacing w:before="10"/>
      </w:pPr>
    </w:p>
    <w:p w14:paraId="08649DAF" w14:textId="365C1382" w:rsidR="0008166C" w:rsidRDefault="00000000">
      <w:pPr>
        <w:pStyle w:val="Prrafodelista"/>
        <w:numPr>
          <w:ilvl w:val="1"/>
          <w:numId w:val="43"/>
        </w:numPr>
        <w:tabs>
          <w:tab w:val="left" w:pos="230"/>
        </w:tabs>
        <w:spacing w:line="292" w:lineRule="auto"/>
        <w:ind w:firstLine="0"/>
        <w:jc w:val="both"/>
        <w:rPr>
          <w:sz w:val="20"/>
        </w:rPr>
      </w:pPr>
      <w:r>
        <w:rPr>
          <w:sz w:val="20"/>
        </w:rPr>
        <w:t xml:space="preserve">Informe de fiscalización emitido por el Interventor General y la Técnico de Fiscalización, </w:t>
      </w:r>
      <w:proofErr w:type="gramStart"/>
      <w:r w:rsidR="00DB5D13">
        <w:rPr>
          <w:sz w:val="20"/>
        </w:rPr>
        <w:t>D.ª</w:t>
      </w:r>
      <w:proofErr w:type="gramEnd"/>
      <w:r>
        <w:rPr>
          <w:sz w:val="20"/>
        </w:rPr>
        <w:t xml:space="preserve"> Mercedes Bueno Vico, de fecha 2 de octubre de 2024.</w:t>
      </w:r>
    </w:p>
    <w:p w14:paraId="1701FF0B" w14:textId="77777777" w:rsidR="0008166C" w:rsidRDefault="0008166C">
      <w:pPr>
        <w:pStyle w:val="Textoindependiente"/>
        <w:spacing w:before="10"/>
      </w:pPr>
    </w:p>
    <w:p w14:paraId="42A212E0" w14:textId="77777777" w:rsidR="0008166C" w:rsidRDefault="00000000">
      <w:pPr>
        <w:pStyle w:val="Prrafodelista"/>
        <w:numPr>
          <w:ilvl w:val="1"/>
          <w:numId w:val="43"/>
        </w:numPr>
        <w:tabs>
          <w:tab w:val="left" w:pos="228"/>
        </w:tabs>
        <w:spacing w:line="292" w:lineRule="auto"/>
        <w:ind w:firstLine="0"/>
        <w:jc w:val="both"/>
        <w:rPr>
          <w:sz w:val="20"/>
        </w:rPr>
      </w:pPr>
      <w:r>
        <w:rPr>
          <w:sz w:val="20"/>
        </w:rPr>
        <w:t>Acuerdo adoptado por la Junta de Gobierno Local, en sesión celebrada el 11 de octubre de 2024 aprobando el expediente de contratación mediante procedimiento abierto y varios criterios de adjudicación, sujeto a regulación armonizada.</w:t>
      </w:r>
    </w:p>
    <w:p w14:paraId="5EBAF8F5" w14:textId="77777777" w:rsidR="0008166C" w:rsidRDefault="0008166C">
      <w:pPr>
        <w:pStyle w:val="Textoindependiente"/>
        <w:spacing w:before="9"/>
      </w:pPr>
    </w:p>
    <w:p w14:paraId="45EDCA30" w14:textId="77777777" w:rsidR="0008166C" w:rsidRDefault="00000000">
      <w:pPr>
        <w:pStyle w:val="Prrafodelista"/>
        <w:numPr>
          <w:ilvl w:val="1"/>
          <w:numId w:val="43"/>
        </w:numPr>
        <w:tabs>
          <w:tab w:val="left" w:pos="283"/>
        </w:tabs>
        <w:spacing w:before="1" w:line="292" w:lineRule="auto"/>
        <w:ind w:firstLine="0"/>
        <w:jc w:val="both"/>
        <w:rPr>
          <w:sz w:val="20"/>
        </w:rPr>
      </w:pPr>
      <w:r>
        <w:rPr>
          <w:sz w:val="20"/>
        </w:rPr>
        <w:t>Convocatoria de licitación publicada en la Plataforma de Contratación del Sector Público, con fecha 22 de octubre de 2024, remitida al Diario Oficial de la Unión Europea.</w:t>
      </w:r>
    </w:p>
    <w:p w14:paraId="4E725E97" w14:textId="77777777" w:rsidR="0008166C" w:rsidRDefault="0008166C">
      <w:pPr>
        <w:pStyle w:val="Textoindependiente"/>
        <w:spacing w:before="9"/>
      </w:pPr>
    </w:p>
    <w:p w14:paraId="14A3A7D1" w14:textId="77777777" w:rsidR="0008166C" w:rsidRDefault="00000000">
      <w:pPr>
        <w:pStyle w:val="Prrafodelista"/>
        <w:numPr>
          <w:ilvl w:val="1"/>
          <w:numId w:val="43"/>
        </w:numPr>
        <w:tabs>
          <w:tab w:val="left" w:pos="230"/>
        </w:tabs>
        <w:spacing w:line="292" w:lineRule="auto"/>
        <w:ind w:firstLine="0"/>
        <w:jc w:val="both"/>
        <w:rPr>
          <w:sz w:val="20"/>
        </w:rPr>
      </w:pPr>
      <w:r>
        <w:rPr>
          <w:sz w:val="20"/>
        </w:rPr>
        <w:t>Acta de la Mesa de Contratación, de fecha 27 de noviembre de 2024, de apertura de los sobres correspondientes a las ofertas, de los licitadores presentados y admitidos al procedimiento:</w:t>
      </w:r>
    </w:p>
    <w:p w14:paraId="6569B20C" w14:textId="77777777" w:rsidR="0008166C" w:rsidRDefault="00000000">
      <w:pPr>
        <w:pStyle w:val="Textoindependiente"/>
        <w:spacing w:before="8"/>
        <w:rPr>
          <w:sz w:val="16"/>
        </w:rPr>
      </w:pPr>
      <w:r>
        <w:rPr>
          <w:noProof/>
        </w:rPr>
        <w:drawing>
          <wp:anchor distT="0" distB="0" distL="0" distR="0" simplePos="0" relativeHeight="487599616" behindDoc="1" locked="0" layoutInCell="1" allowOverlap="1" wp14:anchorId="5495D6B5" wp14:editId="135ACF46">
            <wp:simplePos x="0" y="0"/>
            <wp:positionH relativeFrom="page">
              <wp:posOffset>900112</wp:posOffset>
            </wp:positionH>
            <wp:positionV relativeFrom="paragraph">
              <wp:posOffset>137578</wp:posOffset>
            </wp:positionV>
            <wp:extent cx="5759767" cy="180975"/>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6" cstate="print"/>
                    <a:stretch>
                      <a:fillRect/>
                    </a:stretch>
                  </pic:blipFill>
                  <pic:spPr>
                    <a:xfrm>
                      <a:off x="0" y="0"/>
                      <a:ext cx="5759767" cy="180975"/>
                    </a:xfrm>
                    <a:prstGeom prst="rect">
                      <a:avLst/>
                    </a:prstGeom>
                  </pic:spPr>
                </pic:pic>
              </a:graphicData>
            </a:graphic>
          </wp:anchor>
        </w:drawing>
      </w:r>
      <w:r>
        <w:rPr>
          <w:noProof/>
        </w:rPr>
        <w:drawing>
          <wp:anchor distT="0" distB="0" distL="0" distR="0" simplePos="0" relativeHeight="487600128" behindDoc="1" locked="0" layoutInCell="1" allowOverlap="1" wp14:anchorId="1DCE6B07" wp14:editId="12ECA0AC">
            <wp:simplePos x="0" y="0"/>
            <wp:positionH relativeFrom="page">
              <wp:posOffset>957234</wp:posOffset>
            </wp:positionH>
            <wp:positionV relativeFrom="paragraph">
              <wp:posOffset>534770</wp:posOffset>
            </wp:positionV>
            <wp:extent cx="5702645" cy="762000"/>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7" cstate="print"/>
                    <a:stretch>
                      <a:fillRect/>
                    </a:stretch>
                  </pic:blipFill>
                  <pic:spPr>
                    <a:xfrm>
                      <a:off x="0" y="0"/>
                      <a:ext cx="5702645" cy="762000"/>
                    </a:xfrm>
                    <a:prstGeom prst="rect">
                      <a:avLst/>
                    </a:prstGeom>
                  </pic:spPr>
                </pic:pic>
              </a:graphicData>
            </a:graphic>
          </wp:anchor>
        </w:drawing>
      </w:r>
    </w:p>
    <w:p w14:paraId="22E06E3F" w14:textId="77777777" w:rsidR="0008166C" w:rsidRDefault="0008166C">
      <w:pPr>
        <w:pStyle w:val="Textoindependiente"/>
        <w:spacing w:before="86"/>
      </w:pPr>
    </w:p>
    <w:p w14:paraId="16F23258" w14:textId="77777777" w:rsidR="0008166C" w:rsidRDefault="0008166C">
      <w:pPr>
        <w:pStyle w:val="Textoindependiente"/>
        <w:spacing w:before="117"/>
      </w:pPr>
    </w:p>
    <w:p w14:paraId="64820A12" w14:textId="153A46D2" w:rsidR="0008166C" w:rsidRDefault="00000000">
      <w:pPr>
        <w:pStyle w:val="Textoindependiente"/>
        <w:spacing w:before="1" w:line="292" w:lineRule="auto"/>
        <w:ind w:left="117" w:right="116"/>
        <w:jc w:val="both"/>
      </w:pPr>
      <w:r>
        <w:t>A</w:t>
      </w:r>
      <w:r>
        <w:rPr>
          <w:spacing w:val="40"/>
        </w:rPr>
        <w:t xml:space="preserve"> </w:t>
      </w:r>
      <w:r>
        <w:t>la</w:t>
      </w:r>
      <w:r>
        <w:rPr>
          <w:spacing w:val="40"/>
        </w:rPr>
        <w:t xml:space="preserve"> </w:t>
      </w:r>
      <w:r>
        <w:t>vista</w:t>
      </w:r>
      <w:r>
        <w:rPr>
          <w:spacing w:val="40"/>
        </w:rPr>
        <w:t xml:space="preserve"> </w:t>
      </w:r>
      <w:r>
        <w:t>de</w:t>
      </w:r>
      <w:r>
        <w:rPr>
          <w:spacing w:val="40"/>
        </w:rPr>
        <w:t xml:space="preserve"> </w:t>
      </w:r>
      <w:r>
        <w:t>las</w:t>
      </w:r>
      <w:r>
        <w:rPr>
          <w:spacing w:val="40"/>
        </w:rPr>
        <w:t xml:space="preserve"> </w:t>
      </w:r>
      <w:r>
        <w:t>ofertas</w:t>
      </w:r>
      <w:r>
        <w:rPr>
          <w:spacing w:val="40"/>
        </w:rPr>
        <w:t xml:space="preserve"> </w:t>
      </w:r>
      <w:r>
        <w:t>presentadas,</w:t>
      </w:r>
      <w:r>
        <w:rPr>
          <w:spacing w:val="40"/>
        </w:rPr>
        <w:t xml:space="preserve"> </w:t>
      </w:r>
      <w:r>
        <w:t>la</w:t>
      </w:r>
      <w:r>
        <w:rPr>
          <w:spacing w:val="40"/>
        </w:rPr>
        <w:t xml:space="preserve"> </w:t>
      </w:r>
      <w:r>
        <w:t>Mesa</w:t>
      </w:r>
      <w:r>
        <w:rPr>
          <w:spacing w:val="40"/>
        </w:rPr>
        <w:t xml:space="preserve"> </w:t>
      </w:r>
      <w:r>
        <w:t>de</w:t>
      </w:r>
      <w:r>
        <w:rPr>
          <w:spacing w:val="40"/>
        </w:rPr>
        <w:t xml:space="preserve"> </w:t>
      </w:r>
      <w:r>
        <w:t>Contratación</w:t>
      </w:r>
      <w:r>
        <w:rPr>
          <w:spacing w:val="40"/>
        </w:rPr>
        <w:t xml:space="preserve"> </w:t>
      </w:r>
      <w:r>
        <w:t>acordó</w:t>
      </w:r>
      <w:r>
        <w:rPr>
          <w:spacing w:val="40"/>
        </w:rPr>
        <w:t xml:space="preserve"> </w:t>
      </w:r>
      <w:r>
        <w:t>requerir</w:t>
      </w:r>
      <w:r>
        <w:rPr>
          <w:spacing w:val="40"/>
        </w:rPr>
        <w:t xml:space="preserve"> </w:t>
      </w:r>
      <w:r>
        <w:t>a</w:t>
      </w:r>
      <w:r>
        <w:rPr>
          <w:spacing w:val="40"/>
        </w:rPr>
        <w:t xml:space="preserve"> </w:t>
      </w:r>
      <w:r>
        <w:t>la</w:t>
      </w:r>
      <w:r>
        <w:rPr>
          <w:spacing w:val="40"/>
        </w:rPr>
        <w:t xml:space="preserve"> </w:t>
      </w:r>
      <w:r>
        <w:t>mercantil MYGYM, S. L.</w:t>
      </w:r>
      <w:r w:rsidR="00DB5D13">
        <w:t>,</w:t>
      </w:r>
      <w:r>
        <w:t xml:space="preserve"> para que justificara el contenido de su oferta, por encontrarse incursa en presunción</w:t>
      </w:r>
      <w:r>
        <w:rPr>
          <w:spacing w:val="80"/>
        </w:rPr>
        <w:t xml:space="preserve"> </w:t>
      </w:r>
      <w:r>
        <w:t>de anormalidad.</w:t>
      </w:r>
    </w:p>
    <w:p w14:paraId="6BC945E7" w14:textId="77777777" w:rsidR="0008166C" w:rsidRDefault="0008166C">
      <w:pPr>
        <w:pStyle w:val="Textoindependiente"/>
        <w:spacing w:before="9"/>
      </w:pPr>
    </w:p>
    <w:p w14:paraId="238BA84E" w14:textId="77777777" w:rsidR="0008166C" w:rsidRDefault="00000000">
      <w:pPr>
        <w:pStyle w:val="Prrafodelista"/>
        <w:numPr>
          <w:ilvl w:val="1"/>
          <w:numId w:val="43"/>
        </w:numPr>
        <w:tabs>
          <w:tab w:val="left" w:pos="348"/>
        </w:tabs>
        <w:ind w:left="348" w:right="0" w:hanging="231"/>
        <w:jc w:val="both"/>
        <w:rPr>
          <w:sz w:val="20"/>
        </w:rPr>
      </w:pPr>
      <w:r>
        <w:rPr>
          <w:sz w:val="20"/>
        </w:rPr>
        <w:t>Documentación</w:t>
      </w:r>
      <w:r>
        <w:rPr>
          <w:spacing w:val="-7"/>
          <w:sz w:val="20"/>
        </w:rPr>
        <w:t xml:space="preserve"> </w:t>
      </w:r>
      <w:r>
        <w:rPr>
          <w:sz w:val="20"/>
        </w:rPr>
        <w:t>justificativa</w:t>
      </w:r>
      <w:r>
        <w:rPr>
          <w:spacing w:val="-4"/>
          <w:sz w:val="20"/>
        </w:rPr>
        <w:t xml:space="preserve"> </w:t>
      </w:r>
      <w:r>
        <w:rPr>
          <w:sz w:val="20"/>
        </w:rPr>
        <w:t>de</w:t>
      </w:r>
      <w:r>
        <w:rPr>
          <w:spacing w:val="-5"/>
          <w:sz w:val="20"/>
        </w:rPr>
        <w:t xml:space="preserve"> </w:t>
      </w:r>
      <w:r>
        <w:rPr>
          <w:sz w:val="20"/>
        </w:rPr>
        <w:t>su</w:t>
      </w:r>
      <w:r>
        <w:rPr>
          <w:spacing w:val="-4"/>
          <w:sz w:val="20"/>
        </w:rPr>
        <w:t xml:space="preserve"> </w:t>
      </w:r>
      <w:r>
        <w:rPr>
          <w:sz w:val="20"/>
        </w:rPr>
        <w:t>oferta</w:t>
      </w:r>
      <w:r>
        <w:rPr>
          <w:spacing w:val="-5"/>
          <w:sz w:val="20"/>
        </w:rPr>
        <w:t xml:space="preserve"> </w:t>
      </w:r>
      <w:r>
        <w:rPr>
          <w:sz w:val="20"/>
        </w:rPr>
        <w:t>presentada</w:t>
      </w:r>
      <w:r>
        <w:rPr>
          <w:spacing w:val="-4"/>
          <w:sz w:val="20"/>
        </w:rPr>
        <w:t xml:space="preserve"> </w:t>
      </w:r>
      <w:r>
        <w:rPr>
          <w:sz w:val="20"/>
        </w:rPr>
        <w:t>por</w:t>
      </w:r>
      <w:r>
        <w:rPr>
          <w:spacing w:val="-5"/>
          <w:sz w:val="20"/>
        </w:rPr>
        <w:t xml:space="preserve"> </w:t>
      </w:r>
      <w:r>
        <w:rPr>
          <w:sz w:val="20"/>
        </w:rPr>
        <w:t>MYGYM,</w:t>
      </w:r>
      <w:r>
        <w:rPr>
          <w:spacing w:val="-4"/>
          <w:sz w:val="20"/>
        </w:rPr>
        <w:t xml:space="preserve"> </w:t>
      </w:r>
      <w:r>
        <w:rPr>
          <w:sz w:val="20"/>
        </w:rPr>
        <w:t>S.</w:t>
      </w:r>
      <w:r>
        <w:rPr>
          <w:spacing w:val="-4"/>
          <w:sz w:val="20"/>
        </w:rPr>
        <w:t xml:space="preserve"> </w:t>
      </w:r>
      <w:r>
        <w:rPr>
          <w:spacing w:val="-5"/>
          <w:sz w:val="20"/>
        </w:rPr>
        <w:t>L.</w:t>
      </w:r>
    </w:p>
    <w:p w14:paraId="3FC475B4" w14:textId="77777777" w:rsidR="0008166C" w:rsidRDefault="0008166C">
      <w:pPr>
        <w:jc w:val="both"/>
        <w:rPr>
          <w:sz w:val="20"/>
        </w:rPr>
        <w:sectPr w:rsidR="0008166C">
          <w:pgSz w:w="11910" w:h="16840"/>
          <w:pgMar w:top="1260" w:right="1300" w:bottom="1260" w:left="1300" w:header="225" w:footer="980" w:gutter="0"/>
          <w:cols w:space="720"/>
        </w:sectPr>
      </w:pPr>
    </w:p>
    <w:p w14:paraId="6EE44B29" w14:textId="1908BCED" w:rsidR="0008166C" w:rsidRDefault="00000000">
      <w:pPr>
        <w:pStyle w:val="Textoindependiente"/>
        <w:spacing w:before="152"/>
      </w:pPr>
      <w:r>
        <w:rPr>
          <w:noProof/>
        </w:rPr>
        <w:lastRenderedPageBreak/>
        <mc:AlternateContent>
          <mc:Choice Requires="wps">
            <w:drawing>
              <wp:anchor distT="0" distB="0" distL="0" distR="0" simplePos="0" relativeHeight="15742976" behindDoc="0" locked="0" layoutInCell="1" allowOverlap="1" wp14:anchorId="1ADC91A5" wp14:editId="1ACC3266">
                <wp:simplePos x="0" y="0"/>
                <wp:positionH relativeFrom="page">
                  <wp:posOffset>6807090</wp:posOffset>
                </wp:positionH>
                <wp:positionV relativeFrom="page">
                  <wp:posOffset>2818730</wp:posOffset>
                </wp:positionV>
                <wp:extent cx="419734" cy="318706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5173E25"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7B7FE16"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1ADC91A5" id="Textbox 54" o:spid="_x0000_s1045" type="#_x0000_t202" style="position:absolute;margin-left:536pt;margin-top:221.95pt;width:33.05pt;height:250.95pt;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8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VGzUdbaI8khuaRwHJcrIj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O1b+v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5173E25"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7B7FE16"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p>
    <w:p w14:paraId="47245CC1" w14:textId="77777777" w:rsidR="0008166C" w:rsidRDefault="00000000">
      <w:pPr>
        <w:pStyle w:val="Prrafodelista"/>
        <w:numPr>
          <w:ilvl w:val="1"/>
          <w:numId w:val="43"/>
        </w:numPr>
        <w:tabs>
          <w:tab w:val="left" w:pos="295"/>
        </w:tabs>
        <w:spacing w:before="1" w:line="292" w:lineRule="auto"/>
        <w:ind w:firstLine="0"/>
        <w:jc w:val="both"/>
        <w:rPr>
          <w:sz w:val="20"/>
        </w:rPr>
      </w:pPr>
      <w:r>
        <w:rPr>
          <w:sz w:val="20"/>
        </w:rPr>
        <w:t xml:space="preserve">Informe suscrito por el </w:t>
      </w:r>
      <w:proofErr w:type="gramStart"/>
      <w:r>
        <w:rPr>
          <w:sz w:val="20"/>
        </w:rPr>
        <w:t>Director</w:t>
      </w:r>
      <w:proofErr w:type="gramEnd"/>
      <w:r>
        <w:rPr>
          <w:sz w:val="20"/>
        </w:rPr>
        <w:t xml:space="preserve"> de Instalaciones Deportivas, D. José Antonio Prieto González, de 2 de diciembre de 2024, cuyo tenor literal es el siguiente:</w:t>
      </w:r>
    </w:p>
    <w:p w14:paraId="59073180" w14:textId="77777777" w:rsidR="0008166C" w:rsidRDefault="0008166C">
      <w:pPr>
        <w:pStyle w:val="Textoindependiente"/>
        <w:spacing w:before="9"/>
      </w:pPr>
    </w:p>
    <w:p w14:paraId="0402F018" w14:textId="77777777" w:rsidR="0008166C" w:rsidRPr="00DB5D13" w:rsidRDefault="00000000">
      <w:pPr>
        <w:pStyle w:val="Textoindependiente"/>
        <w:spacing w:line="292" w:lineRule="auto"/>
        <w:ind w:left="117" w:right="116"/>
        <w:jc w:val="both"/>
        <w:rPr>
          <w:i/>
          <w:iCs/>
        </w:rPr>
      </w:pPr>
      <w:r w:rsidRPr="00DB5D13">
        <w:rPr>
          <w:i/>
          <w:iCs/>
        </w:rPr>
        <w:t>“En aplicación de la Cláusula XXI del Pliego de Cláusulas Administrativas Particulares, se requirió a</w:t>
      </w:r>
      <w:r w:rsidRPr="00DB5D13">
        <w:rPr>
          <w:i/>
          <w:iCs/>
          <w:spacing w:val="80"/>
        </w:rPr>
        <w:t xml:space="preserve"> </w:t>
      </w:r>
      <w:r w:rsidRPr="00DB5D13">
        <w:rPr>
          <w:i/>
          <w:iCs/>
        </w:rPr>
        <w:t>la mercantil MYGYM, S.L para que aportara la documentación justificativa del contenido de su oferta por encontrarse la misma incursa en presunción de anormalidad.</w:t>
      </w:r>
    </w:p>
    <w:p w14:paraId="7FC16E1B" w14:textId="77777777" w:rsidR="0008166C" w:rsidRPr="00DB5D13" w:rsidRDefault="0008166C">
      <w:pPr>
        <w:pStyle w:val="Textoindependiente"/>
        <w:spacing w:before="10"/>
        <w:rPr>
          <w:i/>
          <w:iCs/>
        </w:rPr>
      </w:pPr>
    </w:p>
    <w:p w14:paraId="3AA9F426" w14:textId="77777777" w:rsidR="0008166C" w:rsidRPr="00DB5D13" w:rsidRDefault="00000000">
      <w:pPr>
        <w:pStyle w:val="Textoindependiente"/>
        <w:spacing w:line="292" w:lineRule="auto"/>
        <w:ind w:left="117" w:right="116"/>
        <w:jc w:val="both"/>
        <w:rPr>
          <w:i/>
          <w:iCs/>
        </w:rPr>
      </w:pPr>
      <w:r w:rsidRPr="00DB5D13">
        <w:rPr>
          <w:i/>
          <w:iCs/>
        </w:rPr>
        <w:t>De conformidad con el artículo 149.4 de la Ley 9/2017, de 8 de noviembre de Contratos del Sector Público, la justificación aportada por el licitador debía referirse a “aquellas condiciones de la oferta</w:t>
      </w:r>
      <w:r w:rsidRPr="00DB5D13">
        <w:rPr>
          <w:i/>
          <w:iCs/>
          <w:spacing w:val="40"/>
        </w:rPr>
        <w:t xml:space="preserve"> </w:t>
      </w:r>
      <w:r w:rsidRPr="00DB5D13">
        <w:rPr>
          <w:i/>
          <w:iCs/>
        </w:rPr>
        <w:t xml:space="preserve">que sean susceptibles de determinar el bajo nivel del precio o costes de </w:t>
      </w:r>
      <w:proofErr w:type="gramStart"/>
      <w:r w:rsidRPr="00DB5D13">
        <w:rPr>
          <w:i/>
          <w:iCs/>
        </w:rPr>
        <w:t>la misma</w:t>
      </w:r>
      <w:proofErr w:type="gramEnd"/>
      <w:r w:rsidRPr="00DB5D13">
        <w:rPr>
          <w:i/>
          <w:iCs/>
        </w:rPr>
        <w:t xml:space="preserve"> y, en particular, en lo que se refiere a los siguientes valores:</w:t>
      </w:r>
    </w:p>
    <w:p w14:paraId="250836D7" w14:textId="77777777" w:rsidR="0008166C" w:rsidRPr="00DB5D13" w:rsidRDefault="0008166C">
      <w:pPr>
        <w:pStyle w:val="Textoindependiente"/>
        <w:spacing w:before="10"/>
        <w:rPr>
          <w:i/>
          <w:iCs/>
        </w:rPr>
      </w:pPr>
    </w:p>
    <w:p w14:paraId="472C9233" w14:textId="77777777" w:rsidR="0008166C" w:rsidRPr="00DB5D13" w:rsidRDefault="00000000">
      <w:pPr>
        <w:pStyle w:val="Prrafodelista"/>
        <w:numPr>
          <w:ilvl w:val="0"/>
          <w:numId w:val="42"/>
        </w:numPr>
        <w:tabs>
          <w:tab w:val="left" w:pos="383"/>
        </w:tabs>
        <w:spacing w:line="292" w:lineRule="auto"/>
        <w:ind w:firstLine="0"/>
        <w:jc w:val="both"/>
        <w:rPr>
          <w:i/>
          <w:iCs/>
          <w:sz w:val="20"/>
        </w:rPr>
      </w:pPr>
      <w:r w:rsidRPr="00DB5D13">
        <w:rPr>
          <w:i/>
          <w:iCs/>
          <w:sz w:val="20"/>
        </w:rPr>
        <w:t xml:space="preserve">El ahorro que permita el procedimiento de fabricación, los servicios prestados o el método de </w:t>
      </w:r>
      <w:r w:rsidRPr="00DB5D13">
        <w:rPr>
          <w:i/>
          <w:iCs/>
          <w:spacing w:val="-2"/>
          <w:sz w:val="20"/>
        </w:rPr>
        <w:t>construcción.</w:t>
      </w:r>
    </w:p>
    <w:p w14:paraId="13F17BEE" w14:textId="77777777" w:rsidR="0008166C" w:rsidRPr="00DB5D13" w:rsidRDefault="0008166C">
      <w:pPr>
        <w:pStyle w:val="Textoindependiente"/>
        <w:spacing w:before="10"/>
        <w:rPr>
          <w:i/>
          <w:iCs/>
        </w:rPr>
      </w:pPr>
    </w:p>
    <w:p w14:paraId="322C254A" w14:textId="77777777" w:rsidR="0008166C" w:rsidRPr="00DB5D13" w:rsidRDefault="00000000">
      <w:pPr>
        <w:pStyle w:val="Prrafodelista"/>
        <w:numPr>
          <w:ilvl w:val="0"/>
          <w:numId w:val="42"/>
        </w:numPr>
        <w:tabs>
          <w:tab w:val="left" w:pos="415"/>
        </w:tabs>
        <w:spacing w:line="292" w:lineRule="auto"/>
        <w:ind w:firstLine="0"/>
        <w:jc w:val="both"/>
        <w:rPr>
          <w:i/>
          <w:iCs/>
          <w:sz w:val="20"/>
        </w:rPr>
      </w:pPr>
      <w:r w:rsidRPr="00DB5D13">
        <w:rPr>
          <w:i/>
          <w:iCs/>
          <w:sz w:val="20"/>
        </w:rPr>
        <w:t>Las soluciones técnicas adoptadas y las condiciones excepcionalmente favorables de que disponga para suministrar los productos, prestar los servicios o ejecutar las obras,</w:t>
      </w:r>
    </w:p>
    <w:p w14:paraId="629F5AD4" w14:textId="77777777" w:rsidR="0008166C" w:rsidRPr="00DB5D13" w:rsidRDefault="0008166C">
      <w:pPr>
        <w:pStyle w:val="Textoindependiente"/>
        <w:spacing w:before="10"/>
        <w:rPr>
          <w:i/>
          <w:iCs/>
        </w:rPr>
      </w:pPr>
    </w:p>
    <w:p w14:paraId="166C53C8" w14:textId="77777777" w:rsidR="0008166C" w:rsidRPr="00DB5D13" w:rsidRDefault="00000000">
      <w:pPr>
        <w:pStyle w:val="Prrafodelista"/>
        <w:numPr>
          <w:ilvl w:val="0"/>
          <w:numId w:val="42"/>
        </w:numPr>
        <w:tabs>
          <w:tab w:val="left" w:pos="352"/>
        </w:tabs>
        <w:spacing w:line="292" w:lineRule="auto"/>
        <w:ind w:firstLine="0"/>
        <w:jc w:val="both"/>
        <w:rPr>
          <w:i/>
          <w:iCs/>
          <w:sz w:val="20"/>
        </w:rPr>
      </w:pPr>
      <w:r w:rsidRPr="00DB5D13">
        <w:rPr>
          <w:i/>
          <w:iCs/>
          <w:sz w:val="20"/>
        </w:rPr>
        <w:t>La innovación y originalidad de las soluciones propuestas, para suministrar los productos, prestar los servicios o ejecutar las obras.</w:t>
      </w:r>
    </w:p>
    <w:p w14:paraId="54D6CE30" w14:textId="77777777" w:rsidR="0008166C" w:rsidRPr="00DB5D13" w:rsidRDefault="0008166C">
      <w:pPr>
        <w:pStyle w:val="Textoindependiente"/>
        <w:spacing w:before="9"/>
        <w:rPr>
          <w:i/>
          <w:iCs/>
        </w:rPr>
      </w:pPr>
    </w:p>
    <w:p w14:paraId="4FB0D98F" w14:textId="77777777" w:rsidR="0008166C" w:rsidRPr="00DB5D13" w:rsidRDefault="00000000">
      <w:pPr>
        <w:pStyle w:val="Prrafodelista"/>
        <w:numPr>
          <w:ilvl w:val="0"/>
          <w:numId w:val="42"/>
        </w:numPr>
        <w:tabs>
          <w:tab w:val="left" w:pos="365"/>
        </w:tabs>
        <w:spacing w:before="1" w:line="292" w:lineRule="auto"/>
        <w:ind w:firstLine="0"/>
        <w:jc w:val="both"/>
        <w:rPr>
          <w:i/>
          <w:iCs/>
          <w:sz w:val="20"/>
        </w:rPr>
      </w:pPr>
      <w:r w:rsidRPr="00DB5D13">
        <w:rPr>
          <w:i/>
          <w:iCs/>
          <w:sz w:val="20"/>
        </w:rPr>
        <w:t>El respeto de obligaciones que resulten aplicables en materia medioambiental, social o laboral, y</w:t>
      </w:r>
      <w:r w:rsidRPr="00DB5D13">
        <w:rPr>
          <w:i/>
          <w:iCs/>
          <w:spacing w:val="40"/>
          <w:sz w:val="20"/>
        </w:rPr>
        <w:t xml:space="preserve"> </w:t>
      </w:r>
      <w:r w:rsidRPr="00DB5D13">
        <w:rPr>
          <w:i/>
          <w:iCs/>
          <w:sz w:val="20"/>
        </w:rPr>
        <w:t>de subcontratación, no siendo justificables precios por debajo de mercado o que incumplan lo establecido en el artículo 201.</w:t>
      </w:r>
    </w:p>
    <w:p w14:paraId="4E971FC9" w14:textId="77777777" w:rsidR="0008166C" w:rsidRPr="00DB5D13" w:rsidRDefault="0008166C">
      <w:pPr>
        <w:pStyle w:val="Textoindependiente"/>
        <w:spacing w:before="9"/>
        <w:rPr>
          <w:i/>
          <w:iCs/>
        </w:rPr>
      </w:pPr>
    </w:p>
    <w:p w14:paraId="16AB3DE2" w14:textId="77777777" w:rsidR="0008166C" w:rsidRDefault="00000000">
      <w:pPr>
        <w:pStyle w:val="Prrafodelista"/>
        <w:numPr>
          <w:ilvl w:val="0"/>
          <w:numId w:val="42"/>
        </w:numPr>
        <w:tabs>
          <w:tab w:val="left" w:pos="350"/>
        </w:tabs>
        <w:ind w:left="350" w:right="0" w:hanging="233"/>
        <w:jc w:val="both"/>
        <w:rPr>
          <w:sz w:val="20"/>
        </w:rPr>
      </w:pPr>
      <w:r w:rsidRPr="00DB5D13">
        <w:rPr>
          <w:i/>
          <w:iCs/>
          <w:sz w:val="20"/>
        </w:rPr>
        <w:t>O</w:t>
      </w:r>
      <w:r w:rsidRPr="00DB5D13">
        <w:rPr>
          <w:i/>
          <w:iCs/>
          <w:spacing w:val="-3"/>
          <w:sz w:val="20"/>
        </w:rPr>
        <w:t xml:space="preserve"> </w:t>
      </w:r>
      <w:r w:rsidRPr="00DB5D13">
        <w:rPr>
          <w:i/>
          <w:iCs/>
          <w:sz w:val="20"/>
        </w:rPr>
        <w:t>la</w:t>
      </w:r>
      <w:r w:rsidRPr="00DB5D13">
        <w:rPr>
          <w:i/>
          <w:iCs/>
          <w:spacing w:val="-3"/>
          <w:sz w:val="20"/>
        </w:rPr>
        <w:t xml:space="preserve"> </w:t>
      </w:r>
      <w:r w:rsidRPr="00DB5D13">
        <w:rPr>
          <w:i/>
          <w:iCs/>
          <w:sz w:val="20"/>
        </w:rPr>
        <w:t>posible</w:t>
      </w:r>
      <w:r w:rsidRPr="00DB5D13">
        <w:rPr>
          <w:i/>
          <w:iCs/>
          <w:spacing w:val="-3"/>
          <w:sz w:val="20"/>
        </w:rPr>
        <w:t xml:space="preserve"> </w:t>
      </w:r>
      <w:r w:rsidRPr="00DB5D13">
        <w:rPr>
          <w:i/>
          <w:iCs/>
          <w:sz w:val="20"/>
        </w:rPr>
        <w:t>obtención</w:t>
      </w:r>
      <w:r w:rsidRPr="00DB5D13">
        <w:rPr>
          <w:i/>
          <w:iCs/>
          <w:spacing w:val="-3"/>
          <w:sz w:val="20"/>
        </w:rPr>
        <w:t xml:space="preserve"> </w:t>
      </w:r>
      <w:r w:rsidRPr="00DB5D13">
        <w:rPr>
          <w:i/>
          <w:iCs/>
          <w:sz w:val="20"/>
        </w:rPr>
        <w:t>de</w:t>
      </w:r>
      <w:r w:rsidRPr="00DB5D13">
        <w:rPr>
          <w:i/>
          <w:iCs/>
          <w:spacing w:val="-3"/>
          <w:sz w:val="20"/>
        </w:rPr>
        <w:t xml:space="preserve"> </w:t>
      </w:r>
      <w:r w:rsidRPr="00DB5D13">
        <w:rPr>
          <w:i/>
          <w:iCs/>
          <w:sz w:val="20"/>
        </w:rPr>
        <w:t>una</w:t>
      </w:r>
      <w:r w:rsidRPr="00DB5D13">
        <w:rPr>
          <w:i/>
          <w:iCs/>
          <w:spacing w:val="-3"/>
          <w:sz w:val="20"/>
        </w:rPr>
        <w:t xml:space="preserve"> </w:t>
      </w:r>
      <w:r w:rsidRPr="00DB5D13">
        <w:rPr>
          <w:i/>
          <w:iCs/>
          <w:sz w:val="20"/>
        </w:rPr>
        <w:t>ayuda</w:t>
      </w:r>
      <w:r w:rsidRPr="00DB5D13">
        <w:rPr>
          <w:i/>
          <w:iCs/>
          <w:spacing w:val="-3"/>
          <w:sz w:val="20"/>
        </w:rPr>
        <w:t xml:space="preserve"> </w:t>
      </w:r>
      <w:r w:rsidRPr="00DB5D13">
        <w:rPr>
          <w:i/>
          <w:iCs/>
          <w:sz w:val="20"/>
        </w:rPr>
        <w:t>de</w:t>
      </w:r>
      <w:r w:rsidRPr="00DB5D13">
        <w:rPr>
          <w:i/>
          <w:iCs/>
          <w:spacing w:val="-2"/>
          <w:sz w:val="20"/>
        </w:rPr>
        <w:t xml:space="preserve"> Estado.”</w:t>
      </w:r>
    </w:p>
    <w:p w14:paraId="4271D51A" w14:textId="77777777" w:rsidR="0008166C" w:rsidRDefault="0008166C">
      <w:pPr>
        <w:pStyle w:val="Textoindependiente"/>
        <w:spacing w:before="61"/>
      </w:pPr>
    </w:p>
    <w:p w14:paraId="240923A8" w14:textId="77777777" w:rsidR="0008166C" w:rsidRPr="00DB5D13" w:rsidRDefault="00000000">
      <w:pPr>
        <w:pStyle w:val="Textoindependiente"/>
        <w:spacing w:line="542" w:lineRule="auto"/>
        <w:ind w:left="117" w:right="116"/>
        <w:jc w:val="both"/>
        <w:rPr>
          <w:i/>
          <w:iCs/>
        </w:rPr>
      </w:pPr>
      <w:r w:rsidRPr="00DB5D13">
        <w:rPr>
          <w:i/>
          <w:iCs/>
        </w:rPr>
        <w:t>La citada mercantil procedió a la aportación de la documentación justificativa con fecha 28/11/2024 Examinada la citada documentación aportada podemos hacer las siguientes consideraciones:</w:t>
      </w:r>
    </w:p>
    <w:p w14:paraId="0DA9BC60" w14:textId="77BB9BB6" w:rsidR="0008166C" w:rsidRPr="00DB5D13" w:rsidRDefault="00000000">
      <w:pPr>
        <w:pStyle w:val="Textoindependiente"/>
        <w:spacing w:before="1" w:line="292" w:lineRule="auto"/>
        <w:ind w:left="117" w:right="116"/>
        <w:jc w:val="both"/>
        <w:rPr>
          <w:i/>
          <w:iCs/>
        </w:rPr>
      </w:pPr>
      <w:r w:rsidRPr="00DB5D13">
        <w:rPr>
          <w:i/>
          <w:iCs/>
        </w:rPr>
        <w:t>PRIMERO. La mercantil MYGYM, S.L.</w:t>
      </w:r>
      <w:r w:rsidR="00DB5D13" w:rsidRPr="00DB5D13">
        <w:rPr>
          <w:i/>
          <w:iCs/>
        </w:rPr>
        <w:t>,</w:t>
      </w:r>
      <w:r w:rsidRPr="00DB5D13">
        <w:rPr>
          <w:i/>
          <w:iCs/>
        </w:rPr>
        <w:t xml:space="preserve"> justifica su bajada en disponer de un acuerdo de colaboración con el fabricante de la maquinaria ofertada, aportando un presupuesto proforma del fabricante KOKACSAC reflejando el precio de cada uno de los equipos, siendo el montante total una cifra</w:t>
      </w:r>
      <w:r w:rsidRPr="00DB5D13">
        <w:rPr>
          <w:i/>
          <w:iCs/>
          <w:spacing w:val="40"/>
        </w:rPr>
        <w:t xml:space="preserve"> </w:t>
      </w:r>
      <w:r w:rsidRPr="00DB5D13">
        <w:rPr>
          <w:i/>
          <w:iCs/>
        </w:rPr>
        <w:t>acorde a la oferta presentada.</w:t>
      </w:r>
    </w:p>
    <w:p w14:paraId="43AC6845" w14:textId="77777777" w:rsidR="0008166C" w:rsidRPr="00DB5D13" w:rsidRDefault="0008166C">
      <w:pPr>
        <w:pStyle w:val="Textoindependiente"/>
        <w:spacing w:before="10"/>
        <w:rPr>
          <w:i/>
          <w:iCs/>
        </w:rPr>
      </w:pPr>
    </w:p>
    <w:p w14:paraId="4828FE26" w14:textId="73518282" w:rsidR="0008166C" w:rsidRPr="00DB5D13" w:rsidRDefault="00000000">
      <w:pPr>
        <w:pStyle w:val="Textoindependiente"/>
        <w:spacing w:line="292" w:lineRule="auto"/>
        <w:ind w:left="117" w:right="116"/>
        <w:jc w:val="both"/>
        <w:rPr>
          <w:i/>
          <w:iCs/>
        </w:rPr>
      </w:pPr>
      <w:r w:rsidRPr="00DB5D13">
        <w:rPr>
          <w:i/>
          <w:iCs/>
        </w:rPr>
        <w:t>SEGUNDO.</w:t>
      </w:r>
      <w:r w:rsidRPr="00DB5D13">
        <w:rPr>
          <w:i/>
          <w:iCs/>
          <w:spacing w:val="32"/>
        </w:rPr>
        <w:t xml:space="preserve"> </w:t>
      </w:r>
      <w:r w:rsidRPr="00DB5D13">
        <w:rPr>
          <w:i/>
          <w:iCs/>
        </w:rPr>
        <w:t>Respecto</w:t>
      </w:r>
      <w:r w:rsidRPr="00DB5D13">
        <w:rPr>
          <w:i/>
          <w:iCs/>
          <w:spacing w:val="32"/>
        </w:rPr>
        <w:t xml:space="preserve"> </w:t>
      </w:r>
      <w:r w:rsidRPr="00DB5D13">
        <w:rPr>
          <w:i/>
          <w:iCs/>
        </w:rPr>
        <w:t>al</w:t>
      </w:r>
      <w:r w:rsidRPr="00DB5D13">
        <w:rPr>
          <w:i/>
          <w:iCs/>
          <w:spacing w:val="32"/>
        </w:rPr>
        <w:t xml:space="preserve"> </w:t>
      </w:r>
      <w:r w:rsidRPr="00DB5D13">
        <w:rPr>
          <w:i/>
          <w:iCs/>
        </w:rPr>
        <w:t>montaje</w:t>
      </w:r>
      <w:r w:rsidRPr="00DB5D13">
        <w:rPr>
          <w:i/>
          <w:iCs/>
          <w:spacing w:val="32"/>
        </w:rPr>
        <w:t xml:space="preserve"> </w:t>
      </w:r>
      <w:r w:rsidRPr="00DB5D13">
        <w:rPr>
          <w:i/>
          <w:iCs/>
        </w:rPr>
        <w:t>e</w:t>
      </w:r>
      <w:r w:rsidRPr="00DB5D13">
        <w:rPr>
          <w:i/>
          <w:iCs/>
          <w:spacing w:val="32"/>
        </w:rPr>
        <w:t xml:space="preserve"> </w:t>
      </w:r>
      <w:r w:rsidRPr="00DB5D13">
        <w:rPr>
          <w:i/>
          <w:iCs/>
        </w:rPr>
        <w:t>instalación</w:t>
      </w:r>
      <w:r w:rsidRPr="00DB5D13">
        <w:rPr>
          <w:i/>
          <w:iCs/>
          <w:spacing w:val="32"/>
        </w:rPr>
        <w:t xml:space="preserve"> </w:t>
      </w:r>
      <w:r w:rsidRPr="00DB5D13">
        <w:rPr>
          <w:i/>
          <w:iCs/>
        </w:rPr>
        <w:t>de</w:t>
      </w:r>
      <w:r w:rsidRPr="00DB5D13">
        <w:rPr>
          <w:i/>
          <w:iCs/>
          <w:spacing w:val="32"/>
        </w:rPr>
        <w:t xml:space="preserve"> </w:t>
      </w:r>
      <w:r w:rsidRPr="00DB5D13">
        <w:rPr>
          <w:i/>
          <w:iCs/>
        </w:rPr>
        <w:t>las</w:t>
      </w:r>
      <w:r w:rsidRPr="00DB5D13">
        <w:rPr>
          <w:i/>
          <w:iCs/>
          <w:spacing w:val="32"/>
        </w:rPr>
        <w:t xml:space="preserve"> </w:t>
      </w:r>
      <w:r w:rsidRPr="00DB5D13">
        <w:rPr>
          <w:i/>
          <w:iCs/>
        </w:rPr>
        <w:t>máquinas,</w:t>
      </w:r>
      <w:r w:rsidRPr="00DB5D13">
        <w:rPr>
          <w:i/>
          <w:iCs/>
          <w:spacing w:val="32"/>
        </w:rPr>
        <w:t xml:space="preserve"> </w:t>
      </w:r>
      <w:r w:rsidRPr="00DB5D13">
        <w:rPr>
          <w:i/>
          <w:iCs/>
        </w:rPr>
        <w:t>la</w:t>
      </w:r>
      <w:r w:rsidRPr="00DB5D13">
        <w:rPr>
          <w:i/>
          <w:iCs/>
          <w:spacing w:val="32"/>
        </w:rPr>
        <w:t xml:space="preserve"> </w:t>
      </w:r>
      <w:r w:rsidRPr="00DB5D13">
        <w:rPr>
          <w:i/>
          <w:iCs/>
        </w:rPr>
        <w:t>mercantil</w:t>
      </w:r>
      <w:r w:rsidRPr="00DB5D13">
        <w:rPr>
          <w:i/>
          <w:iCs/>
          <w:spacing w:val="32"/>
        </w:rPr>
        <w:t xml:space="preserve"> </w:t>
      </w:r>
      <w:r w:rsidRPr="00DB5D13">
        <w:rPr>
          <w:i/>
          <w:iCs/>
        </w:rPr>
        <w:t>MYGYM,</w:t>
      </w:r>
      <w:r w:rsidRPr="00DB5D13">
        <w:rPr>
          <w:i/>
          <w:iCs/>
          <w:spacing w:val="32"/>
        </w:rPr>
        <w:t xml:space="preserve"> </w:t>
      </w:r>
      <w:r w:rsidRPr="00DB5D13">
        <w:rPr>
          <w:i/>
          <w:iCs/>
        </w:rPr>
        <w:t>S.L.</w:t>
      </w:r>
      <w:r w:rsidR="00DB5D13" w:rsidRPr="00DB5D13">
        <w:rPr>
          <w:i/>
          <w:iCs/>
        </w:rPr>
        <w:t>,</w:t>
      </w:r>
      <w:r w:rsidRPr="00DB5D13">
        <w:rPr>
          <w:i/>
          <w:iCs/>
          <w:spacing w:val="32"/>
        </w:rPr>
        <w:t xml:space="preserve"> </w:t>
      </w:r>
      <w:r w:rsidRPr="00DB5D13">
        <w:rPr>
          <w:i/>
          <w:iCs/>
        </w:rPr>
        <w:t>indica que puede realizarla con el personal propio de la empresa, radicada en Las Rozas de Madrid, pudiendo reducir el coste de subcontrataciones y desplazamientos.</w:t>
      </w:r>
    </w:p>
    <w:p w14:paraId="67AAE4E6" w14:textId="77777777" w:rsidR="0008166C" w:rsidRPr="00DB5D13" w:rsidRDefault="0008166C">
      <w:pPr>
        <w:pStyle w:val="Textoindependiente"/>
        <w:spacing w:before="10"/>
        <w:rPr>
          <w:i/>
          <w:iCs/>
        </w:rPr>
      </w:pPr>
    </w:p>
    <w:p w14:paraId="221C3761" w14:textId="77777777" w:rsidR="0008166C" w:rsidRPr="00DB5D13" w:rsidRDefault="00000000">
      <w:pPr>
        <w:pStyle w:val="Textoindependiente"/>
        <w:spacing w:line="292" w:lineRule="auto"/>
        <w:ind w:left="117" w:right="116"/>
        <w:jc w:val="both"/>
        <w:rPr>
          <w:i/>
          <w:iCs/>
        </w:rPr>
      </w:pPr>
      <w:r w:rsidRPr="00DB5D13">
        <w:rPr>
          <w:i/>
          <w:iCs/>
        </w:rPr>
        <w:t>CONCLUSIÓN: A juicio del técnico que suscribe, procede la admisión de la oferta realizada por la mercantil MYGYM, S.L. por las razones manifestadas.”</w:t>
      </w:r>
    </w:p>
    <w:p w14:paraId="2F854654" w14:textId="77777777" w:rsidR="0008166C" w:rsidRDefault="0008166C">
      <w:pPr>
        <w:pStyle w:val="Textoindependiente"/>
        <w:spacing w:before="10"/>
      </w:pPr>
    </w:p>
    <w:p w14:paraId="26E7BFF0" w14:textId="7F4481C6" w:rsidR="0008166C" w:rsidRDefault="00000000">
      <w:pPr>
        <w:pStyle w:val="Prrafodelista"/>
        <w:numPr>
          <w:ilvl w:val="1"/>
          <w:numId w:val="43"/>
        </w:numPr>
        <w:tabs>
          <w:tab w:val="left" w:pos="297"/>
        </w:tabs>
        <w:spacing w:line="292" w:lineRule="auto"/>
        <w:ind w:firstLine="0"/>
        <w:jc w:val="both"/>
        <w:rPr>
          <w:sz w:val="20"/>
        </w:rPr>
      </w:pPr>
      <w:r>
        <w:rPr>
          <w:sz w:val="20"/>
        </w:rPr>
        <w:t>Acta de la Mesa de Contratación celebrada con fecha 11 de diciembre de 2024, en la que se</w:t>
      </w:r>
      <w:r>
        <w:rPr>
          <w:spacing w:val="80"/>
          <w:sz w:val="20"/>
        </w:rPr>
        <w:t xml:space="preserve"> </w:t>
      </w:r>
      <w:r>
        <w:rPr>
          <w:sz w:val="20"/>
        </w:rPr>
        <w:t>acordó la aceptación de la oferta presentada por MYGYM, S. L.</w:t>
      </w:r>
      <w:r w:rsidR="00DB5D13">
        <w:rPr>
          <w:sz w:val="20"/>
        </w:rPr>
        <w:t>,</w:t>
      </w:r>
      <w:r>
        <w:rPr>
          <w:sz w:val="20"/>
        </w:rPr>
        <w:t xml:space="preserve"> y se procedió a la valoración de las ofertas, con el siguiente resultado:</w:t>
      </w:r>
    </w:p>
    <w:p w14:paraId="23BB0F3D" w14:textId="77777777" w:rsidR="0008166C" w:rsidRDefault="00000000">
      <w:pPr>
        <w:pStyle w:val="Textoindependiente"/>
        <w:spacing w:before="3"/>
        <w:rPr>
          <w:sz w:val="19"/>
        </w:rPr>
      </w:pPr>
      <w:r>
        <w:rPr>
          <w:noProof/>
        </w:rPr>
        <w:drawing>
          <wp:anchor distT="0" distB="0" distL="0" distR="0" simplePos="0" relativeHeight="487601664" behindDoc="1" locked="0" layoutInCell="1" allowOverlap="1" wp14:anchorId="3A629893" wp14:editId="73842321">
            <wp:simplePos x="0" y="0"/>
            <wp:positionH relativeFrom="page">
              <wp:posOffset>938193</wp:posOffset>
            </wp:positionH>
            <wp:positionV relativeFrom="paragraph">
              <wp:posOffset>155880</wp:posOffset>
            </wp:positionV>
            <wp:extent cx="5721686" cy="638175"/>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8" cstate="print"/>
                    <a:stretch>
                      <a:fillRect/>
                    </a:stretch>
                  </pic:blipFill>
                  <pic:spPr>
                    <a:xfrm>
                      <a:off x="0" y="0"/>
                      <a:ext cx="5721686" cy="638175"/>
                    </a:xfrm>
                    <a:prstGeom prst="rect">
                      <a:avLst/>
                    </a:prstGeom>
                  </pic:spPr>
                </pic:pic>
              </a:graphicData>
            </a:graphic>
          </wp:anchor>
        </w:drawing>
      </w:r>
    </w:p>
    <w:p w14:paraId="5A4461B6" w14:textId="77777777" w:rsidR="0008166C" w:rsidRDefault="0008166C">
      <w:pPr>
        <w:rPr>
          <w:sz w:val="19"/>
        </w:rPr>
        <w:sectPr w:rsidR="0008166C">
          <w:pgSz w:w="11910" w:h="16840"/>
          <w:pgMar w:top="1260" w:right="1300" w:bottom="1260" w:left="1300" w:header="225" w:footer="980" w:gutter="0"/>
          <w:cols w:space="720"/>
        </w:sectPr>
      </w:pPr>
    </w:p>
    <w:p w14:paraId="0C65790F" w14:textId="5552A556" w:rsidR="0008166C" w:rsidRDefault="00000000">
      <w:pPr>
        <w:pStyle w:val="Textoindependiente"/>
        <w:spacing w:before="116"/>
      </w:pPr>
      <w:r>
        <w:rPr>
          <w:noProof/>
        </w:rPr>
        <w:lastRenderedPageBreak/>
        <mc:AlternateContent>
          <mc:Choice Requires="wps">
            <w:drawing>
              <wp:anchor distT="0" distB="0" distL="0" distR="0" simplePos="0" relativeHeight="15744000" behindDoc="0" locked="0" layoutInCell="1" allowOverlap="1" wp14:anchorId="2F44A020" wp14:editId="76BFBE45">
                <wp:simplePos x="0" y="0"/>
                <wp:positionH relativeFrom="page">
                  <wp:posOffset>6807090</wp:posOffset>
                </wp:positionH>
                <wp:positionV relativeFrom="page">
                  <wp:posOffset>2818730</wp:posOffset>
                </wp:positionV>
                <wp:extent cx="419734" cy="318706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C54C06B"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6680FD"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2F44A020" id="Textbox 57" o:spid="_x0000_s1046" type="#_x0000_t202" style="position:absolute;margin-left:536pt;margin-top:221.95pt;width:33.05pt;height:250.95pt;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5C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VGzUdbaI8khuaRwHJcrIj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r+rkK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C54C06B"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6680FD"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p>
    <w:p w14:paraId="2BE1E42E" w14:textId="77777777" w:rsidR="0008166C" w:rsidRDefault="00000000">
      <w:pPr>
        <w:pStyle w:val="Textoindependiente"/>
        <w:spacing w:before="1" w:line="292" w:lineRule="auto"/>
        <w:ind w:left="117"/>
      </w:pPr>
      <w:r>
        <w:t>De</w:t>
      </w:r>
      <w:r>
        <w:rPr>
          <w:spacing w:val="40"/>
        </w:rPr>
        <w:t xml:space="preserve"> </w:t>
      </w:r>
      <w:r>
        <w:t>conformidad</w:t>
      </w:r>
      <w:r>
        <w:rPr>
          <w:spacing w:val="40"/>
        </w:rPr>
        <w:t xml:space="preserve"> </w:t>
      </w:r>
      <w:r>
        <w:t>con</w:t>
      </w:r>
      <w:r>
        <w:rPr>
          <w:spacing w:val="40"/>
        </w:rPr>
        <w:t xml:space="preserve"> </w:t>
      </w:r>
      <w:r>
        <w:t>las</w:t>
      </w:r>
      <w:r>
        <w:rPr>
          <w:spacing w:val="40"/>
        </w:rPr>
        <w:t xml:space="preserve"> </w:t>
      </w:r>
      <w:r>
        <w:t>puntuaciones</w:t>
      </w:r>
      <w:r>
        <w:rPr>
          <w:spacing w:val="40"/>
        </w:rPr>
        <w:t xml:space="preserve"> </w:t>
      </w:r>
      <w:r>
        <w:t>obtenidas,</w:t>
      </w:r>
      <w:r>
        <w:rPr>
          <w:spacing w:val="40"/>
        </w:rPr>
        <w:t xml:space="preserve"> </w:t>
      </w:r>
      <w:r>
        <w:t>la</w:t>
      </w:r>
      <w:r>
        <w:rPr>
          <w:spacing w:val="40"/>
        </w:rPr>
        <w:t xml:space="preserve"> </w:t>
      </w:r>
      <w:r>
        <w:t>Mesa</w:t>
      </w:r>
      <w:r>
        <w:rPr>
          <w:spacing w:val="40"/>
        </w:rPr>
        <w:t xml:space="preserve"> </w:t>
      </w:r>
      <w:r>
        <w:t>de</w:t>
      </w:r>
      <w:r>
        <w:rPr>
          <w:spacing w:val="40"/>
        </w:rPr>
        <w:t xml:space="preserve"> </w:t>
      </w:r>
      <w:r>
        <w:t>Contratación</w:t>
      </w:r>
      <w:r>
        <w:rPr>
          <w:spacing w:val="40"/>
        </w:rPr>
        <w:t xml:space="preserve"> </w:t>
      </w:r>
      <w:r>
        <w:t>acordó</w:t>
      </w:r>
      <w:r>
        <w:rPr>
          <w:spacing w:val="40"/>
        </w:rPr>
        <w:t xml:space="preserve"> </w:t>
      </w:r>
      <w:r>
        <w:t>clasificar</w:t>
      </w:r>
      <w:r>
        <w:rPr>
          <w:spacing w:val="40"/>
        </w:rPr>
        <w:t xml:space="preserve"> </w:t>
      </w:r>
      <w:r>
        <w:t>las ofertas presentadas por el siguiente orden:</w:t>
      </w:r>
    </w:p>
    <w:p w14:paraId="13FB873D" w14:textId="77777777" w:rsidR="0008166C" w:rsidRDefault="0008166C">
      <w:pPr>
        <w:pStyle w:val="Textoindependiente"/>
        <w:spacing w:before="9"/>
      </w:pPr>
    </w:p>
    <w:p w14:paraId="337FF06C" w14:textId="77777777" w:rsidR="0008166C" w:rsidRDefault="00000000">
      <w:pPr>
        <w:pStyle w:val="Prrafodelista"/>
        <w:numPr>
          <w:ilvl w:val="0"/>
          <w:numId w:val="41"/>
        </w:numPr>
        <w:tabs>
          <w:tab w:val="left" w:pos="284"/>
        </w:tabs>
        <w:ind w:left="284" w:right="0" w:hanging="167"/>
        <w:rPr>
          <w:sz w:val="20"/>
        </w:rPr>
      </w:pPr>
      <w:r>
        <w:rPr>
          <w:sz w:val="20"/>
        </w:rPr>
        <w:t xml:space="preserve">MYGYM, S. </w:t>
      </w:r>
      <w:r>
        <w:rPr>
          <w:spacing w:val="-5"/>
          <w:sz w:val="20"/>
        </w:rPr>
        <w:t>L.</w:t>
      </w:r>
    </w:p>
    <w:p w14:paraId="4E374117" w14:textId="77777777" w:rsidR="0008166C" w:rsidRDefault="0008166C">
      <w:pPr>
        <w:pStyle w:val="Textoindependiente"/>
        <w:spacing w:before="61"/>
      </w:pPr>
    </w:p>
    <w:p w14:paraId="38C8F1BD" w14:textId="77777777" w:rsidR="0008166C" w:rsidRDefault="00000000">
      <w:pPr>
        <w:pStyle w:val="Prrafodelista"/>
        <w:numPr>
          <w:ilvl w:val="0"/>
          <w:numId w:val="41"/>
        </w:numPr>
        <w:tabs>
          <w:tab w:val="left" w:pos="284"/>
        </w:tabs>
        <w:ind w:left="284" w:right="0" w:hanging="167"/>
        <w:rPr>
          <w:sz w:val="20"/>
        </w:rPr>
      </w:pPr>
      <w:r>
        <w:rPr>
          <w:sz w:val="20"/>
        </w:rPr>
        <w:t xml:space="preserve">MAGIRE, S. </w:t>
      </w:r>
      <w:r>
        <w:rPr>
          <w:spacing w:val="-5"/>
          <w:sz w:val="20"/>
        </w:rPr>
        <w:t>L.</w:t>
      </w:r>
    </w:p>
    <w:p w14:paraId="0FEEA619" w14:textId="77777777" w:rsidR="0008166C" w:rsidRDefault="0008166C">
      <w:pPr>
        <w:pStyle w:val="Textoindependiente"/>
        <w:spacing w:before="60"/>
      </w:pPr>
    </w:p>
    <w:p w14:paraId="5166B6AB" w14:textId="77777777" w:rsidR="0008166C" w:rsidRDefault="00000000">
      <w:pPr>
        <w:pStyle w:val="Textoindependiente"/>
        <w:spacing w:before="1" w:line="292" w:lineRule="auto"/>
        <w:ind w:left="117"/>
      </w:pPr>
      <w:r>
        <w:t>Asimismo,</w:t>
      </w:r>
      <w:r>
        <w:rPr>
          <w:spacing w:val="34"/>
        </w:rPr>
        <w:t xml:space="preserve"> </w:t>
      </w:r>
      <w:r>
        <w:t>se</w:t>
      </w:r>
      <w:r>
        <w:rPr>
          <w:spacing w:val="34"/>
        </w:rPr>
        <w:t xml:space="preserve"> </w:t>
      </w:r>
      <w:r>
        <w:t>acordó</w:t>
      </w:r>
      <w:r>
        <w:rPr>
          <w:spacing w:val="34"/>
        </w:rPr>
        <w:t xml:space="preserve"> </w:t>
      </w:r>
      <w:r>
        <w:t>seleccionar</w:t>
      </w:r>
      <w:r>
        <w:rPr>
          <w:spacing w:val="34"/>
        </w:rPr>
        <w:t xml:space="preserve"> </w:t>
      </w:r>
      <w:r>
        <w:t>como</w:t>
      </w:r>
      <w:r>
        <w:rPr>
          <w:spacing w:val="34"/>
        </w:rPr>
        <w:t xml:space="preserve"> </w:t>
      </w:r>
      <w:r>
        <w:t>mejor</w:t>
      </w:r>
      <w:r>
        <w:rPr>
          <w:spacing w:val="34"/>
        </w:rPr>
        <w:t xml:space="preserve"> </w:t>
      </w:r>
      <w:r>
        <w:t>oferta</w:t>
      </w:r>
      <w:r>
        <w:rPr>
          <w:spacing w:val="34"/>
        </w:rPr>
        <w:t xml:space="preserve"> </w:t>
      </w:r>
      <w:r>
        <w:t>en</w:t>
      </w:r>
      <w:r>
        <w:rPr>
          <w:spacing w:val="34"/>
        </w:rPr>
        <w:t xml:space="preserve"> </w:t>
      </w:r>
      <w:r>
        <w:t>el</w:t>
      </w:r>
      <w:r>
        <w:rPr>
          <w:spacing w:val="34"/>
        </w:rPr>
        <w:t xml:space="preserve"> </w:t>
      </w:r>
      <w:r>
        <w:t>presente</w:t>
      </w:r>
      <w:r>
        <w:rPr>
          <w:spacing w:val="34"/>
        </w:rPr>
        <w:t xml:space="preserve"> </w:t>
      </w:r>
      <w:r>
        <w:t>procedimiento</w:t>
      </w:r>
      <w:r>
        <w:rPr>
          <w:spacing w:val="34"/>
        </w:rPr>
        <w:t xml:space="preserve"> </w:t>
      </w:r>
      <w:r>
        <w:t>de</w:t>
      </w:r>
      <w:r>
        <w:rPr>
          <w:spacing w:val="34"/>
        </w:rPr>
        <w:t xml:space="preserve"> </w:t>
      </w:r>
      <w:r>
        <w:t>licitación,</w:t>
      </w:r>
      <w:r>
        <w:rPr>
          <w:spacing w:val="34"/>
        </w:rPr>
        <w:t xml:space="preserve"> </w:t>
      </w:r>
      <w:r>
        <w:t>la presentada por MYGYM, S. L.</w:t>
      </w:r>
    </w:p>
    <w:p w14:paraId="6C7A90B1" w14:textId="77777777" w:rsidR="0008166C" w:rsidRDefault="0008166C">
      <w:pPr>
        <w:pStyle w:val="Textoindependiente"/>
        <w:spacing w:before="9"/>
      </w:pPr>
    </w:p>
    <w:p w14:paraId="350DB696" w14:textId="77777777" w:rsidR="0008166C" w:rsidRDefault="00000000">
      <w:pPr>
        <w:pStyle w:val="Prrafodelista"/>
        <w:numPr>
          <w:ilvl w:val="1"/>
          <w:numId w:val="43"/>
        </w:numPr>
        <w:tabs>
          <w:tab w:val="left" w:pos="355"/>
        </w:tabs>
        <w:spacing w:line="292" w:lineRule="auto"/>
        <w:ind w:firstLine="0"/>
        <w:rPr>
          <w:sz w:val="20"/>
        </w:rPr>
      </w:pPr>
      <w:r>
        <w:rPr>
          <w:sz w:val="20"/>
        </w:rPr>
        <w:t xml:space="preserve">Informe jurídico suscrito con fecha 11 de diciembre de 2024 por el </w:t>
      </w:r>
      <w:proofErr w:type="gramStart"/>
      <w:r>
        <w:rPr>
          <w:sz w:val="20"/>
        </w:rPr>
        <w:t>Director General</w:t>
      </w:r>
      <w:proofErr w:type="gramEnd"/>
      <w:r>
        <w:rPr>
          <w:sz w:val="20"/>
        </w:rPr>
        <w:t xml:space="preserve"> de la Asesoría Jurídica favorable a la propuesta que a continuación se transcribe</w:t>
      </w:r>
    </w:p>
    <w:p w14:paraId="6A225BB3" w14:textId="77777777" w:rsidR="0008166C" w:rsidRDefault="0008166C">
      <w:pPr>
        <w:pStyle w:val="Textoindependiente"/>
        <w:spacing w:before="10"/>
      </w:pPr>
    </w:p>
    <w:p w14:paraId="4324DF9B" w14:textId="77777777" w:rsidR="0008166C" w:rsidRDefault="00000000">
      <w:pPr>
        <w:pStyle w:val="Textoindependiente"/>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PR/2024/9057</w:t>
      </w:r>
      <w:r>
        <w:rPr>
          <w:spacing w:val="-5"/>
        </w:rPr>
        <w:t xml:space="preserve"> </w:t>
      </w:r>
      <w:r>
        <w:t>de</w:t>
      </w:r>
      <w:r>
        <w:rPr>
          <w:spacing w:val="-4"/>
        </w:rPr>
        <w:t xml:space="preserve"> </w:t>
      </w:r>
      <w:r>
        <w:t>11</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2024.</w:t>
      </w:r>
    </w:p>
    <w:p w14:paraId="78A327A1" w14:textId="77777777" w:rsidR="0008166C" w:rsidRDefault="0008166C">
      <w:pPr>
        <w:pStyle w:val="Textoindependiente"/>
        <w:spacing w:before="60"/>
      </w:pPr>
    </w:p>
    <w:p w14:paraId="26344207" w14:textId="77777777" w:rsidR="0008166C" w:rsidRDefault="00000000">
      <w:pPr>
        <w:pStyle w:val="Ttulo3"/>
      </w:pPr>
      <w:r>
        <w:rPr>
          <w:spacing w:val="-2"/>
        </w:rPr>
        <w:t>Resolución:</w:t>
      </w:r>
    </w:p>
    <w:p w14:paraId="3DD5C7CE" w14:textId="77777777" w:rsidR="0008166C" w:rsidRDefault="0008166C">
      <w:pPr>
        <w:pStyle w:val="Textoindependiente"/>
        <w:spacing w:before="61"/>
        <w:rPr>
          <w:b/>
        </w:rPr>
      </w:pPr>
    </w:p>
    <w:p w14:paraId="4D5F0BB1" w14:textId="0233732F" w:rsidR="0008166C" w:rsidRDefault="00000000">
      <w:pPr>
        <w:pStyle w:val="Textoindependiente"/>
        <w:spacing w:line="292" w:lineRule="auto"/>
        <w:ind w:left="117"/>
      </w:pPr>
      <w:r>
        <w:t>1º.-</w:t>
      </w:r>
      <w:r>
        <w:rPr>
          <w:spacing w:val="38"/>
        </w:rPr>
        <w:t xml:space="preserve"> </w:t>
      </w:r>
      <w:r>
        <w:t>Aceptar</w:t>
      </w:r>
      <w:r>
        <w:rPr>
          <w:spacing w:val="38"/>
        </w:rPr>
        <w:t xml:space="preserve"> </w:t>
      </w:r>
      <w:r>
        <w:t>la</w:t>
      </w:r>
      <w:r>
        <w:rPr>
          <w:spacing w:val="38"/>
        </w:rPr>
        <w:t xml:space="preserve"> </w:t>
      </w:r>
      <w:r>
        <w:t>propuesta</w:t>
      </w:r>
      <w:r>
        <w:rPr>
          <w:spacing w:val="38"/>
        </w:rPr>
        <w:t xml:space="preserve"> </w:t>
      </w:r>
      <w:r>
        <w:t>efectuada</w:t>
      </w:r>
      <w:r>
        <w:rPr>
          <w:spacing w:val="38"/>
        </w:rPr>
        <w:t xml:space="preserve"> </w:t>
      </w:r>
      <w:r>
        <w:t>por</w:t>
      </w:r>
      <w:r>
        <w:rPr>
          <w:spacing w:val="38"/>
        </w:rPr>
        <w:t xml:space="preserve"> </w:t>
      </w:r>
      <w:r>
        <w:t>la</w:t>
      </w:r>
      <w:r>
        <w:rPr>
          <w:spacing w:val="38"/>
        </w:rPr>
        <w:t xml:space="preserve"> </w:t>
      </w:r>
      <w:r>
        <w:t>Mesa</w:t>
      </w:r>
      <w:r>
        <w:rPr>
          <w:spacing w:val="38"/>
        </w:rPr>
        <w:t xml:space="preserve"> </w:t>
      </w:r>
      <w:r>
        <w:t>de</w:t>
      </w:r>
      <w:r>
        <w:rPr>
          <w:spacing w:val="38"/>
        </w:rPr>
        <w:t xml:space="preserve"> </w:t>
      </w:r>
      <w:r>
        <w:t>Contratación</w:t>
      </w:r>
      <w:r>
        <w:rPr>
          <w:spacing w:val="38"/>
        </w:rPr>
        <w:t xml:space="preserve"> </w:t>
      </w:r>
      <w:r>
        <w:t>a</w:t>
      </w:r>
      <w:r>
        <w:rPr>
          <w:spacing w:val="38"/>
        </w:rPr>
        <w:t xml:space="preserve"> </w:t>
      </w:r>
      <w:r>
        <w:t>favor</w:t>
      </w:r>
      <w:r>
        <w:rPr>
          <w:spacing w:val="38"/>
        </w:rPr>
        <w:t xml:space="preserve"> </w:t>
      </w:r>
      <w:r>
        <w:t>de</w:t>
      </w:r>
      <w:r>
        <w:rPr>
          <w:spacing w:val="38"/>
        </w:rPr>
        <w:t xml:space="preserve"> </w:t>
      </w:r>
      <w:r>
        <w:t>MYGYM,</w:t>
      </w:r>
      <w:r>
        <w:rPr>
          <w:spacing w:val="38"/>
        </w:rPr>
        <w:t xml:space="preserve"> </w:t>
      </w:r>
      <w:r>
        <w:t>S.L.,</w:t>
      </w:r>
      <w:r>
        <w:rPr>
          <w:spacing w:val="38"/>
        </w:rPr>
        <w:t xml:space="preserve"> </w:t>
      </w:r>
      <w:r>
        <w:t>cuya oferta es 79.830,00</w:t>
      </w:r>
      <w:r w:rsidR="00DB5D13">
        <w:t xml:space="preserve"> </w:t>
      </w:r>
      <w:r>
        <w:t>€ (IVA excluido), con las siguientes mejoras:</w:t>
      </w:r>
    </w:p>
    <w:p w14:paraId="525067AE" w14:textId="77777777" w:rsidR="0008166C" w:rsidRDefault="0008166C">
      <w:pPr>
        <w:pStyle w:val="Textoindependiente"/>
        <w:spacing w:before="10"/>
      </w:pPr>
    </w:p>
    <w:p w14:paraId="71A66B01" w14:textId="77777777" w:rsidR="0008166C" w:rsidRDefault="00000000">
      <w:pPr>
        <w:pStyle w:val="Textoindependiente"/>
        <w:ind w:left="117"/>
      </w:pPr>
      <w:r>
        <w:t>Se</w:t>
      </w:r>
      <w:r>
        <w:rPr>
          <w:spacing w:val="-4"/>
        </w:rPr>
        <w:t xml:space="preserve"> </w:t>
      </w:r>
      <w:r>
        <w:t>compromete</w:t>
      </w:r>
      <w:r>
        <w:rPr>
          <w:spacing w:val="-2"/>
        </w:rPr>
        <w:t xml:space="preserve"> </w:t>
      </w:r>
      <w:r>
        <w:t>a</w:t>
      </w:r>
      <w:r>
        <w:rPr>
          <w:spacing w:val="-2"/>
        </w:rPr>
        <w:t xml:space="preserve"> </w:t>
      </w:r>
      <w:r>
        <w:t>las</w:t>
      </w:r>
      <w:r>
        <w:rPr>
          <w:spacing w:val="-2"/>
        </w:rPr>
        <w:t xml:space="preserve"> </w:t>
      </w:r>
      <w:r>
        <w:t>siguientes</w:t>
      </w:r>
      <w:r>
        <w:rPr>
          <w:spacing w:val="-2"/>
        </w:rPr>
        <w:t xml:space="preserve"> mejoras:</w:t>
      </w:r>
    </w:p>
    <w:p w14:paraId="1863FBAE" w14:textId="77777777" w:rsidR="0008166C" w:rsidRDefault="0008166C">
      <w:pPr>
        <w:pStyle w:val="Textoindependiente"/>
        <w:spacing w:before="61"/>
      </w:pPr>
    </w:p>
    <w:p w14:paraId="4EBAEE7E" w14:textId="6055E059" w:rsidR="0008166C" w:rsidRDefault="00000000">
      <w:pPr>
        <w:pStyle w:val="Textoindependiente"/>
        <w:spacing w:line="292" w:lineRule="auto"/>
        <w:ind w:left="117"/>
      </w:pPr>
      <w:r>
        <w:t>−</w:t>
      </w:r>
      <w:r>
        <w:rPr>
          <w:spacing w:val="36"/>
        </w:rPr>
        <w:t xml:space="preserve"> </w:t>
      </w:r>
      <w:r>
        <w:t>Panel</w:t>
      </w:r>
      <w:r>
        <w:rPr>
          <w:spacing w:val="36"/>
        </w:rPr>
        <w:t xml:space="preserve"> </w:t>
      </w:r>
      <w:r>
        <w:t>de</w:t>
      </w:r>
      <w:r>
        <w:rPr>
          <w:spacing w:val="36"/>
        </w:rPr>
        <w:t xml:space="preserve"> </w:t>
      </w:r>
      <w:r>
        <w:t>instrucciones</w:t>
      </w:r>
      <w:r>
        <w:rPr>
          <w:spacing w:val="36"/>
        </w:rPr>
        <w:t xml:space="preserve"> </w:t>
      </w:r>
      <w:r>
        <w:t>con</w:t>
      </w:r>
      <w:r>
        <w:rPr>
          <w:spacing w:val="36"/>
        </w:rPr>
        <w:t xml:space="preserve"> </w:t>
      </w:r>
      <w:r>
        <w:t>código</w:t>
      </w:r>
      <w:r>
        <w:rPr>
          <w:spacing w:val="36"/>
        </w:rPr>
        <w:t xml:space="preserve"> </w:t>
      </w:r>
      <w:r>
        <w:t>QR</w:t>
      </w:r>
      <w:r>
        <w:rPr>
          <w:spacing w:val="36"/>
        </w:rPr>
        <w:t xml:space="preserve"> </w:t>
      </w:r>
      <w:r>
        <w:t>que</w:t>
      </w:r>
      <w:r>
        <w:rPr>
          <w:spacing w:val="36"/>
        </w:rPr>
        <w:t xml:space="preserve"> </w:t>
      </w:r>
      <w:r>
        <w:t>remita</w:t>
      </w:r>
      <w:r>
        <w:rPr>
          <w:spacing w:val="36"/>
        </w:rPr>
        <w:t xml:space="preserve"> </w:t>
      </w:r>
      <w:r>
        <w:t>a</w:t>
      </w:r>
      <w:r>
        <w:rPr>
          <w:spacing w:val="36"/>
        </w:rPr>
        <w:t xml:space="preserve"> </w:t>
      </w:r>
      <w:r>
        <w:t>vídeo</w:t>
      </w:r>
      <w:r>
        <w:rPr>
          <w:spacing w:val="36"/>
        </w:rPr>
        <w:t xml:space="preserve"> </w:t>
      </w:r>
      <w:r>
        <w:t>explicativo</w:t>
      </w:r>
      <w:r>
        <w:rPr>
          <w:spacing w:val="36"/>
        </w:rPr>
        <w:t xml:space="preserve"> </w:t>
      </w:r>
      <w:r>
        <w:t>del</w:t>
      </w:r>
      <w:r>
        <w:rPr>
          <w:spacing w:val="36"/>
        </w:rPr>
        <w:t xml:space="preserve"> </w:t>
      </w:r>
      <w:r>
        <w:t>funcionamiento</w:t>
      </w:r>
      <w:r>
        <w:rPr>
          <w:spacing w:val="36"/>
        </w:rPr>
        <w:t xml:space="preserve"> </w:t>
      </w:r>
      <w:r>
        <w:t>de</w:t>
      </w:r>
      <w:r>
        <w:rPr>
          <w:spacing w:val="36"/>
        </w:rPr>
        <w:t xml:space="preserve"> </w:t>
      </w:r>
      <w:r>
        <w:t xml:space="preserve">la </w:t>
      </w:r>
      <w:r>
        <w:rPr>
          <w:spacing w:val="-2"/>
        </w:rPr>
        <w:t>máquina</w:t>
      </w:r>
      <w:r w:rsidR="00DB5D13">
        <w:rPr>
          <w:spacing w:val="-2"/>
        </w:rPr>
        <w:t>.</w:t>
      </w:r>
    </w:p>
    <w:p w14:paraId="745C3F06" w14:textId="77777777" w:rsidR="0008166C" w:rsidRDefault="0008166C">
      <w:pPr>
        <w:pStyle w:val="Textoindependiente"/>
        <w:spacing w:before="9"/>
      </w:pPr>
    </w:p>
    <w:p w14:paraId="11EAAE90" w14:textId="01C82F09" w:rsidR="0008166C" w:rsidRDefault="00000000">
      <w:pPr>
        <w:pStyle w:val="Textoindependiente"/>
        <w:spacing w:before="1"/>
        <w:ind w:left="117"/>
      </w:pPr>
      <w:r>
        <w:t>−</w:t>
      </w:r>
      <w:r>
        <w:rPr>
          <w:spacing w:val="-3"/>
        </w:rPr>
        <w:t xml:space="preserve"> </w:t>
      </w:r>
      <w:r>
        <w:t>Reducción</w:t>
      </w:r>
      <w:r>
        <w:rPr>
          <w:spacing w:val="-3"/>
        </w:rPr>
        <w:t xml:space="preserve"> </w:t>
      </w:r>
      <w:r>
        <w:t>del</w:t>
      </w:r>
      <w:r>
        <w:rPr>
          <w:spacing w:val="-3"/>
        </w:rPr>
        <w:t xml:space="preserve"> </w:t>
      </w:r>
      <w:r>
        <w:t>plazo</w:t>
      </w:r>
      <w:r>
        <w:rPr>
          <w:spacing w:val="-3"/>
        </w:rPr>
        <w:t xml:space="preserve"> </w:t>
      </w:r>
      <w:r>
        <w:t>de</w:t>
      </w:r>
      <w:r>
        <w:rPr>
          <w:spacing w:val="-3"/>
        </w:rPr>
        <w:t xml:space="preserve"> </w:t>
      </w:r>
      <w:r>
        <w:t>entrega,</w:t>
      </w:r>
      <w:r>
        <w:rPr>
          <w:spacing w:val="-3"/>
        </w:rPr>
        <w:t xml:space="preserve"> </w:t>
      </w:r>
      <w:r>
        <w:t>montaje</w:t>
      </w:r>
      <w:r>
        <w:rPr>
          <w:spacing w:val="-3"/>
        </w:rPr>
        <w:t xml:space="preserve"> </w:t>
      </w:r>
      <w:r>
        <w:t>e</w:t>
      </w:r>
      <w:r>
        <w:rPr>
          <w:spacing w:val="-3"/>
        </w:rPr>
        <w:t xml:space="preserve"> </w:t>
      </w:r>
      <w:r>
        <w:t>instalación</w:t>
      </w:r>
      <w:r>
        <w:rPr>
          <w:spacing w:val="-3"/>
        </w:rPr>
        <w:t xml:space="preserve"> </w:t>
      </w:r>
      <w:r>
        <w:t>de</w:t>
      </w:r>
      <w:r>
        <w:rPr>
          <w:spacing w:val="-3"/>
        </w:rPr>
        <w:t xml:space="preserve"> </w:t>
      </w:r>
      <w:r>
        <w:t>dos</w:t>
      </w:r>
      <w:r>
        <w:rPr>
          <w:spacing w:val="-2"/>
        </w:rPr>
        <w:t xml:space="preserve"> semanas</w:t>
      </w:r>
      <w:r w:rsidR="00DB5D13">
        <w:rPr>
          <w:spacing w:val="-2"/>
        </w:rPr>
        <w:t>.</w:t>
      </w:r>
    </w:p>
    <w:p w14:paraId="733774A5" w14:textId="77777777" w:rsidR="0008166C" w:rsidRDefault="0008166C">
      <w:pPr>
        <w:pStyle w:val="Textoindependiente"/>
        <w:spacing w:before="60"/>
      </w:pPr>
    </w:p>
    <w:p w14:paraId="3182CFD5" w14:textId="45BDE1A4" w:rsidR="0008166C" w:rsidRDefault="00000000">
      <w:pPr>
        <w:pStyle w:val="Textoindependiente"/>
        <w:ind w:left="117"/>
      </w:pPr>
      <w:r>
        <w:t>−</w:t>
      </w:r>
      <w:r>
        <w:rPr>
          <w:spacing w:val="-3"/>
        </w:rPr>
        <w:t xml:space="preserve"> </w:t>
      </w:r>
      <w:r>
        <w:t>Ampliación</w:t>
      </w:r>
      <w:r>
        <w:rPr>
          <w:spacing w:val="-3"/>
        </w:rPr>
        <w:t xml:space="preserve"> </w:t>
      </w:r>
      <w:r>
        <w:t>del</w:t>
      </w:r>
      <w:r>
        <w:rPr>
          <w:spacing w:val="-3"/>
        </w:rPr>
        <w:t xml:space="preserve"> </w:t>
      </w:r>
      <w:r>
        <w:t>plazo</w:t>
      </w:r>
      <w:r>
        <w:rPr>
          <w:spacing w:val="-3"/>
        </w:rPr>
        <w:t xml:space="preserve"> </w:t>
      </w:r>
      <w:r>
        <w:t>de</w:t>
      </w:r>
      <w:r>
        <w:rPr>
          <w:spacing w:val="-3"/>
        </w:rPr>
        <w:t xml:space="preserve"> </w:t>
      </w:r>
      <w:r>
        <w:t>garantía</w:t>
      </w:r>
      <w:r>
        <w:rPr>
          <w:spacing w:val="-3"/>
        </w:rPr>
        <w:t xml:space="preserve"> </w:t>
      </w:r>
      <w:r>
        <w:t>a</w:t>
      </w:r>
      <w:r>
        <w:rPr>
          <w:spacing w:val="-3"/>
        </w:rPr>
        <w:t xml:space="preserve"> </w:t>
      </w:r>
      <w:r>
        <w:t>5</w:t>
      </w:r>
      <w:r>
        <w:rPr>
          <w:spacing w:val="-2"/>
        </w:rPr>
        <w:t xml:space="preserve"> años</w:t>
      </w:r>
      <w:r w:rsidR="00DB5D13">
        <w:rPr>
          <w:spacing w:val="-2"/>
        </w:rPr>
        <w:t>.</w:t>
      </w:r>
    </w:p>
    <w:p w14:paraId="026BFBD2" w14:textId="77777777" w:rsidR="0008166C" w:rsidRDefault="0008166C">
      <w:pPr>
        <w:pStyle w:val="Textoindependiente"/>
        <w:spacing w:before="61"/>
      </w:pPr>
    </w:p>
    <w:p w14:paraId="03A847D0" w14:textId="77777777" w:rsidR="0008166C" w:rsidRDefault="00000000">
      <w:pPr>
        <w:pStyle w:val="Textoindependiente"/>
        <w:ind w:left="117"/>
      </w:pPr>
      <w:r>
        <w:t>−</w:t>
      </w:r>
      <w:r>
        <w:rPr>
          <w:spacing w:val="-4"/>
        </w:rPr>
        <w:t xml:space="preserve"> </w:t>
      </w:r>
      <w:r>
        <w:t>Ampliación</w:t>
      </w:r>
      <w:r>
        <w:rPr>
          <w:spacing w:val="-4"/>
        </w:rPr>
        <w:t xml:space="preserve"> </w:t>
      </w:r>
      <w:r>
        <w:t>del</w:t>
      </w:r>
      <w:r>
        <w:rPr>
          <w:spacing w:val="-4"/>
        </w:rPr>
        <w:t xml:space="preserve"> </w:t>
      </w:r>
      <w:r>
        <w:t>plazo</w:t>
      </w:r>
      <w:r>
        <w:rPr>
          <w:spacing w:val="-4"/>
        </w:rPr>
        <w:t xml:space="preserve"> </w:t>
      </w:r>
      <w:r>
        <w:t>de</w:t>
      </w:r>
      <w:r>
        <w:rPr>
          <w:spacing w:val="-4"/>
        </w:rPr>
        <w:t xml:space="preserve"> </w:t>
      </w:r>
      <w:r>
        <w:t>mantenimiento</w:t>
      </w:r>
      <w:r>
        <w:rPr>
          <w:spacing w:val="-4"/>
        </w:rPr>
        <w:t xml:space="preserve"> </w:t>
      </w:r>
      <w:r>
        <w:t>gratuito</w:t>
      </w:r>
      <w:r>
        <w:rPr>
          <w:spacing w:val="-4"/>
        </w:rPr>
        <w:t xml:space="preserve"> </w:t>
      </w:r>
      <w:r>
        <w:t>a</w:t>
      </w:r>
      <w:r>
        <w:rPr>
          <w:spacing w:val="-4"/>
        </w:rPr>
        <w:t xml:space="preserve"> </w:t>
      </w:r>
      <w:r>
        <w:t>5</w:t>
      </w:r>
      <w:r>
        <w:rPr>
          <w:spacing w:val="-3"/>
        </w:rPr>
        <w:t xml:space="preserve"> </w:t>
      </w:r>
      <w:r>
        <w:rPr>
          <w:spacing w:val="-2"/>
        </w:rPr>
        <w:t>años.</w:t>
      </w:r>
    </w:p>
    <w:p w14:paraId="69D7A398" w14:textId="77777777" w:rsidR="0008166C" w:rsidRDefault="0008166C">
      <w:pPr>
        <w:pStyle w:val="Textoindependiente"/>
        <w:spacing w:before="60"/>
      </w:pPr>
    </w:p>
    <w:p w14:paraId="10ABF56C" w14:textId="20862553" w:rsidR="0008166C" w:rsidRDefault="00000000">
      <w:pPr>
        <w:pStyle w:val="Textoindependiente"/>
        <w:spacing w:line="292" w:lineRule="auto"/>
        <w:ind w:left="117" w:right="121"/>
      </w:pPr>
      <w:r>
        <w:t>2º.-</w:t>
      </w:r>
      <w:r>
        <w:rPr>
          <w:spacing w:val="11"/>
        </w:rPr>
        <w:t xml:space="preserve"> </w:t>
      </w:r>
      <w:r>
        <w:t>Notificar</w:t>
      </w:r>
      <w:r>
        <w:rPr>
          <w:spacing w:val="11"/>
        </w:rPr>
        <w:t xml:space="preserve"> </w:t>
      </w:r>
      <w:r>
        <w:t>el</w:t>
      </w:r>
      <w:r>
        <w:rPr>
          <w:spacing w:val="11"/>
        </w:rPr>
        <w:t xml:space="preserve"> </w:t>
      </w:r>
      <w:r>
        <w:t>presente</w:t>
      </w:r>
      <w:r>
        <w:rPr>
          <w:spacing w:val="11"/>
        </w:rPr>
        <w:t xml:space="preserve"> </w:t>
      </w:r>
      <w:r>
        <w:t>acuerdo</w:t>
      </w:r>
      <w:r>
        <w:rPr>
          <w:spacing w:val="11"/>
        </w:rPr>
        <w:t xml:space="preserve"> </w:t>
      </w:r>
      <w:r>
        <w:t>a</w:t>
      </w:r>
      <w:r>
        <w:rPr>
          <w:spacing w:val="11"/>
        </w:rPr>
        <w:t xml:space="preserve"> </w:t>
      </w:r>
      <w:r>
        <w:t>MYGYM,</w:t>
      </w:r>
      <w:r>
        <w:rPr>
          <w:spacing w:val="11"/>
        </w:rPr>
        <w:t xml:space="preserve"> </w:t>
      </w:r>
      <w:r>
        <w:t>S.</w:t>
      </w:r>
      <w:r>
        <w:rPr>
          <w:spacing w:val="11"/>
        </w:rPr>
        <w:t xml:space="preserve"> </w:t>
      </w:r>
      <w:r>
        <w:t>L.</w:t>
      </w:r>
      <w:r w:rsidR="00DB5D13">
        <w:t>,</w:t>
      </w:r>
      <w:r>
        <w:rPr>
          <w:spacing w:val="11"/>
        </w:rPr>
        <w:t xml:space="preserve"> </w:t>
      </w:r>
      <w:r>
        <w:t>para</w:t>
      </w:r>
      <w:r>
        <w:rPr>
          <w:spacing w:val="11"/>
        </w:rPr>
        <w:t xml:space="preserve"> </w:t>
      </w:r>
      <w:r>
        <w:t>que,</w:t>
      </w:r>
      <w:r>
        <w:rPr>
          <w:spacing w:val="11"/>
        </w:rPr>
        <w:t xml:space="preserve"> </w:t>
      </w:r>
      <w:r>
        <w:t>en</w:t>
      </w:r>
      <w:r>
        <w:rPr>
          <w:spacing w:val="11"/>
        </w:rPr>
        <w:t xml:space="preserve"> </w:t>
      </w:r>
      <w:r>
        <w:t>el</w:t>
      </w:r>
      <w:r>
        <w:rPr>
          <w:spacing w:val="11"/>
        </w:rPr>
        <w:t xml:space="preserve"> </w:t>
      </w:r>
      <w:r>
        <w:t>plazo</w:t>
      </w:r>
      <w:r>
        <w:rPr>
          <w:spacing w:val="11"/>
        </w:rPr>
        <w:t xml:space="preserve"> </w:t>
      </w:r>
      <w:r>
        <w:t>máximo</w:t>
      </w:r>
      <w:r>
        <w:rPr>
          <w:spacing w:val="11"/>
        </w:rPr>
        <w:t xml:space="preserve"> </w:t>
      </w:r>
      <w:r>
        <w:t>de</w:t>
      </w:r>
      <w:r>
        <w:rPr>
          <w:spacing w:val="11"/>
        </w:rPr>
        <w:t xml:space="preserve"> </w:t>
      </w:r>
      <w:r>
        <w:t>10</w:t>
      </w:r>
      <w:r>
        <w:rPr>
          <w:spacing w:val="11"/>
        </w:rPr>
        <w:t xml:space="preserve"> </w:t>
      </w:r>
      <w:r>
        <w:t>días</w:t>
      </w:r>
      <w:r>
        <w:rPr>
          <w:spacing w:val="11"/>
        </w:rPr>
        <w:t xml:space="preserve"> </w:t>
      </w:r>
      <w:r>
        <w:t>hábiles, a</w:t>
      </w:r>
      <w:r>
        <w:rPr>
          <w:spacing w:val="-6"/>
        </w:rPr>
        <w:t xml:space="preserve"> </w:t>
      </w:r>
      <w:r>
        <w:t>contar</w:t>
      </w:r>
      <w:r>
        <w:rPr>
          <w:spacing w:val="-3"/>
        </w:rPr>
        <w:t xml:space="preserve"> </w:t>
      </w:r>
      <w:r>
        <w:t>desde</w:t>
      </w:r>
      <w:r>
        <w:rPr>
          <w:spacing w:val="-4"/>
        </w:rPr>
        <w:t xml:space="preserve"> </w:t>
      </w:r>
      <w:r>
        <w:t>la</w:t>
      </w:r>
      <w:r>
        <w:rPr>
          <w:spacing w:val="-3"/>
        </w:rPr>
        <w:t xml:space="preserve"> </w:t>
      </w:r>
      <w:r>
        <w:t>recepción</w:t>
      </w:r>
      <w:r>
        <w:rPr>
          <w:spacing w:val="-3"/>
        </w:rPr>
        <w:t xml:space="preserve"> </w:t>
      </w:r>
      <w:r>
        <w:t>de</w:t>
      </w:r>
      <w:r>
        <w:rPr>
          <w:spacing w:val="-4"/>
        </w:rPr>
        <w:t xml:space="preserve"> </w:t>
      </w:r>
      <w:r>
        <w:t>la</w:t>
      </w:r>
      <w:r>
        <w:rPr>
          <w:spacing w:val="-3"/>
        </w:rPr>
        <w:t xml:space="preserve"> </w:t>
      </w:r>
      <w:r>
        <w:t>notificación</w:t>
      </w:r>
      <w:r>
        <w:rPr>
          <w:spacing w:val="-4"/>
        </w:rPr>
        <w:t xml:space="preserve"> </w:t>
      </w:r>
      <w:r>
        <w:t>del</w:t>
      </w:r>
      <w:r>
        <w:rPr>
          <w:spacing w:val="-3"/>
        </w:rPr>
        <w:t xml:space="preserve"> </w:t>
      </w:r>
      <w:r>
        <w:t>requerimiento,</w:t>
      </w:r>
      <w:r>
        <w:rPr>
          <w:spacing w:val="-3"/>
        </w:rPr>
        <w:t xml:space="preserve"> </w:t>
      </w:r>
      <w:r>
        <w:t>presente</w:t>
      </w:r>
      <w:r>
        <w:rPr>
          <w:spacing w:val="-4"/>
        </w:rPr>
        <w:t xml:space="preserve"> </w:t>
      </w:r>
      <w:r>
        <w:t>la</w:t>
      </w:r>
      <w:r>
        <w:rPr>
          <w:spacing w:val="-3"/>
        </w:rPr>
        <w:t xml:space="preserve"> </w:t>
      </w:r>
      <w:r>
        <w:t>siguiente</w:t>
      </w:r>
      <w:r>
        <w:rPr>
          <w:spacing w:val="-3"/>
        </w:rPr>
        <w:t xml:space="preserve"> </w:t>
      </w:r>
      <w:r>
        <w:rPr>
          <w:spacing w:val="-2"/>
        </w:rPr>
        <w:t>documentación:</w:t>
      </w:r>
    </w:p>
    <w:p w14:paraId="2FF2FA6A" w14:textId="77777777" w:rsidR="0008166C" w:rsidRDefault="0008166C">
      <w:pPr>
        <w:pStyle w:val="Textoindependiente"/>
        <w:spacing w:before="10"/>
      </w:pPr>
    </w:p>
    <w:p w14:paraId="177D879B" w14:textId="77777777" w:rsidR="0008166C" w:rsidRDefault="00000000">
      <w:pPr>
        <w:pStyle w:val="Textoindependiente"/>
        <w:ind w:left="117"/>
      </w:pPr>
      <w:r>
        <w:t>-Escritura</w:t>
      </w:r>
      <w:r>
        <w:rPr>
          <w:spacing w:val="-5"/>
        </w:rPr>
        <w:t xml:space="preserve"> </w:t>
      </w:r>
      <w:r>
        <w:t>de</w:t>
      </w:r>
      <w:r>
        <w:rPr>
          <w:spacing w:val="-4"/>
        </w:rPr>
        <w:t xml:space="preserve"> </w:t>
      </w:r>
      <w:r>
        <w:t>constitución</w:t>
      </w:r>
      <w:r>
        <w:rPr>
          <w:spacing w:val="-4"/>
        </w:rPr>
        <w:t xml:space="preserve"> </w:t>
      </w:r>
      <w:r>
        <w:t>y</w:t>
      </w:r>
      <w:r>
        <w:rPr>
          <w:spacing w:val="-4"/>
        </w:rPr>
        <w:t xml:space="preserve"> </w:t>
      </w:r>
      <w:r>
        <w:t>estatutos</w:t>
      </w:r>
      <w:r>
        <w:rPr>
          <w:spacing w:val="-4"/>
        </w:rPr>
        <w:t xml:space="preserve"> </w:t>
      </w:r>
      <w:r>
        <w:rPr>
          <w:spacing w:val="-2"/>
        </w:rPr>
        <w:t>sociales.</w:t>
      </w:r>
    </w:p>
    <w:p w14:paraId="45C809A5" w14:textId="77777777" w:rsidR="0008166C" w:rsidRDefault="0008166C">
      <w:pPr>
        <w:pStyle w:val="Textoindependiente"/>
        <w:spacing w:before="60"/>
      </w:pPr>
    </w:p>
    <w:p w14:paraId="2626CB98" w14:textId="77777777" w:rsidR="0008166C" w:rsidRDefault="00000000">
      <w:pPr>
        <w:pStyle w:val="Textoindependiente"/>
        <w:spacing w:before="1" w:line="292" w:lineRule="auto"/>
        <w:ind w:left="117"/>
      </w:pPr>
      <w:r>
        <w:t>-Declaración</w:t>
      </w:r>
      <w:r>
        <w:rPr>
          <w:spacing w:val="40"/>
        </w:rPr>
        <w:t xml:space="preserve"> </w:t>
      </w:r>
      <w:r>
        <w:t>responsable</w:t>
      </w:r>
      <w:r>
        <w:rPr>
          <w:spacing w:val="40"/>
        </w:rPr>
        <w:t xml:space="preserve"> </w:t>
      </w:r>
      <w:r>
        <w:t>en</w:t>
      </w:r>
      <w:r>
        <w:rPr>
          <w:spacing w:val="40"/>
        </w:rPr>
        <w:t xml:space="preserve"> </w:t>
      </w:r>
      <w:r>
        <w:t>la</w:t>
      </w:r>
      <w:r>
        <w:rPr>
          <w:spacing w:val="40"/>
        </w:rPr>
        <w:t xml:space="preserve"> </w:t>
      </w:r>
      <w:r>
        <w:t>que</w:t>
      </w:r>
      <w:r>
        <w:rPr>
          <w:spacing w:val="40"/>
        </w:rPr>
        <w:t xml:space="preserve"> </w:t>
      </w:r>
      <w:r>
        <w:t>haga</w:t>
      </w:r>
      <w:r>
        <w:rPr>
          <w:spacing w:val="40"/>
        </w:rPr>
        <w:t xml:space="preserve"> </w:t>
      </w:r>
      <w:r>
        <w:t>constar</w:t>
      </w:r>
      <w:r>
        <w:rPr>
          <w:spacing w:val="40"/>
        </w:rPr>
        <w:t xml:space="preserve"> </w:t>
      </w:r>
      <w:r>
        <w:t>los</w:t>
      </w:r>
      <w:r>
        <w:rPr>
          <w:spacing w:val="40"/>
        </w:rPr>
        <w:t xml:space="preserve"> </w:t>
      </w:r>
      <w:r>
        <w:t>medios</w:t>
      </w:r>
      <w:r>
        <w:rPr>
          <w:spacing w:val="40"/>
        </w:rPr>
        <w:t xml:space="preserve"> </w:t>
      </w:r>
      <w:r>
        <w:t>materiales</w:t>
      </w:r>
      <w:r>
        <w:rPr>
          <w:spacing w:val="40"/>
        </w:rPr>
        <w:t xml:space="preserve"> </w:t>
      </w:r>
      <w:r>
        <w:t>y</w:t>
      </w:r>
      <w:r>
        <w:rPr>
          <w:spacing w:val="40"/>
        </w:rPr>
        <w:t xml:space="preserve"> </w:t>
      </w:r>
      <w:r>
        <w:t>humanos</w:t>
      </w:r>
      <w:r>
        <w:rPr>
          <w:spacing w:val="40"/>
        </w:rPr>
        <w:t xml:space="preserve"> </w:t>
      </w:r>
      <w:r>
        <w:t>adscritos</w:t>
      </w:r>
      <w:r>
        <w:rPr>
          <w:spacing w:val="40"/>
        </w:rPr>
        <w:t xml:space="preserve"> </w:t>
      </w:r>
      <w:r>
        <w:t xml:space="preserve">al </w:t>
      </w:r>
      <w:r>
        <w:rPr>
          <w:spacing w:val="-2"/>
        </w:rPr>
        <w:t>contrato.</w:t>
      </w:r>
    </w:p>
    <w:p w14:paraId="395D5917" w14:textId="77777777" w:rsidR="0008166C" w:rsidRDefault="0008166C">
      <w:pPr>
        <w:pStyle w:val="Textoindependiente"/>
        <w:spacing w:before="9"/>
      </w:pPr>
    </w:p>
    <w:p w14:paraId="4D2F9D26" w14:textId="77777777" w:rsidR="0008166C" w:rsidRDefault="00000000">
      <w:pPr>
        <w:pStyle w:val="Textoindependiente"/>
        <w:spacing w:before="1"/>
        <w:ind w:left="117"/>
      </w:pPr>
      <w:r>
        <w:t>-Poder</w:t>
      </w:r>
      <w:r>
        <w:rPr>
          <w:spacing w:val="-3"/>
        </w:rPr>
        <w:t xml:space="preserve"> </w:t>
      </w:r>
      <w:r>
        <w:t>del</w:t>
      </w:r>
      <w:r>
        <w:rPr>
          <w:spacing w:val="-2"/>
        </w:rPr>
        <w:t xml:space="preserve"> </w:t>
      </w:r>
      <w:r>
        <w:t>firmante</w:t>
      </w:r>
      <w:r>
        <w:rPr>
          <w:spacing w:val="-2"/>
        </w:rPr>
        <w:t xml:space="preserve"> </w:t>
      </w:r>
      <w:r>
        <w:t>de</w:t>
      </w:r>
      <w:r>
        <w:rPr>
          <w:spacing w:val="-2"/>
        </w:rPr>
        <w:t xml:space="preserve"> </w:t>
      </w:r>
      <w:r>
        <w:t>la</w:t>
      </w:r>
      <w:r>
        <w:rPr>
          <w:spacing w:val="-2"/>
        </w:rPr>
        <w:t xml:space="preserve"> proposición.</w:t>
      </w:r>
    </w:p>
    <w:p w14:paraId="36AC93D2" w14:textId="77777777" w:rsidR="0008166C" w:rsidRDefault="0008166C">
      <w:pPr>
        <w:pStyle w:val="Textoindependiente"/>
        <w:spacing w:before="60"/>
      </w:pPr>
    </w:p>
    <w:p w14:paraId="15AFB10A" w14:textId="77777777" w:rsidR="0008166C" w:rsidRDefault="00000000">
      <w:pPr>
        <w:pStyle w:val="Textoindependiente"/>
        <w:spacing w:line="292" w:lineRule="auto"/>
        <w:ind w:left="117"/>
      </w:pPr>
      <w:r>
        <w:t>-Garantía definitiva debidamente constituida ante la Tesorería Municipal por importe de 7.983,00 €,</w:t>
      </w:r>
      <w:r>
        <w:rPr>
          <w:spacing w:val="40"/>
        </w:rPr>
        <w:t xml:space="preserve"> </w:t>
      </w:r>
      <w:r>
        <w:t>equivalente al 10% del precio final ofertado, por encontrarse incursa en presunción de anormalidad.</w:t>
      </w:r>
    </w:p>
    <w:p w14:paraId="102786A1" w14:textId="77777777" w:rsidR="0008166C" w:rsidRDefault="0008166C">
      <w:pPr>
        <w:pStyle w:val="Textoindependiente"/>
        <w:spacing w:before="10"/>
      </w:pPr>
    </w:p>
    <w:p w14:paraId="57649897" w14:textId="77777777" w:rsidR="0008166C" w:rsidRDefault="00000000">
      <w:pPr>
        <w:pStyle w:val="Textoindependiente"/>
        <w:spacing w:line="292" w:lineRule="auto"/>
        <w:ind w:left="117" w:right="121"/>
      </w:pPr>
      <w:r>
        <w:t>-Certificaciones</w:t>
      </w:r>
      <w:r>
        <w:rPr>
          <w:spacing w:val="15"/>
        </w:rPr>
        <w:t xml:space="preserve"> </w:t>
      </w:r>
      <w:r>
        <w:t>acreditativas</w:t>
      </w:r>
      <w:r>
        <w:rPr>
          <w:spacing w:val="15"/>
        </w:rPr>
        <w:t xml:space="preserve"> </w:t>
      </w:r>
      <w:r>
        <w:t>de</w:t>
      </w:r>
      <w:r>
        <w:rPr>
          <w:spacing w:val="15"/>
        </w:rPr>
        <w:t xml:space="preserve"> </w:t>
      </w:r>
      <w:r>
        <w:t>estar</w:t>
      </w:r>
      <w:r>
        <w:rPr>
          <w:spacing w:val="15"/>
        </w:rPr>
        <w:t xml:space="preserve"> </w:t>
      </w:r>
      <w:r>
        <w:t>al</w:t>
      </w:r>
      <w:r>
        <w:rPr>
          <w:spacing w:val="15"/>
        </w:rPr>
        <w:t xml:space="preserve"> </w:t>
      </w:r>
      <w:r>
        <w:t>corriente</w:t>
      </w:r>
      <w:r>
        <w:rPr>
          <w:spacing w:val="15"/>
        </w:rPr>
        <w:t xml:space="preserve"> </w:t>
      </w:r>
      <w:r>
        <w:t>en</w:t>
      </w:r>
      <w:r>
        <w:rPr>
          <w:spacing w:val="15"/>
        </w:rPr>
        <w:t xml:space="preserve"> </w:t>
      </w:r>
      <w:r>
        <w:t>el</w:t>
      </w:r>
      <w:r>
        <w:rPr>
          <w:spacing w:val="15"/>
        </w:rPr>
        <w:t xml:space="preserve"> </w:t>
      </w:r>
      <w:r>
        <w:t>cumplimiento</w:t>
      </w:r>
      <w:r>
        <w:rPr>
          <w:spacing w:val="15"/>
        </w:rPr>
        <w:t xml:space="preserve"> </w:t>
      </w:r>
      <w:r>
        <w:t>de</w:t>
      </w:r>
      <w:r>
        <w:rPr>
          <w:spacing w:val="15"/>
        </w:rPr>
        <w:t xml:space="preserve"> </w:t>
      </w:r>
      <w:r>
        <w:t>sus</w:t>
      </w:r>
      <w:r>
        <w:rPr>
          <w:spacing w:val="15"/>
        </w:rPr>
        <w:t xml:space="preserve"> </w:t>
      </w:r>
      <w:r>
        <w:t>obligaciones</w:t>
      </w:r>
      <w:r>
        <w:rPr>
          <w:spacing w:val="15"/>
        </w:rPr>
        <w:t xml:space="preserve"> </w:t>
      </w:r>
      <w:r>
        <w:t>tributarias y con la Seguridad Social.</w:t>
      </w:r>
    </w:p>
    <w:p w14:paraId="493ECB58" w14:textId="77777777" w:rsidR="0008166C" w:rsidRDefault="0008166C">
      <w:pPr>
        <w:pStyle w:val="Textoindependiente"/>
        <w:spacing w:before="10"/>
      </w:pPr>
    </w:p>
    <w:p w14:paraId="090BDDCB" w14:textId="77777777" w:rsidR="0008166C" w:rsidRDefault="00000000">
      <w:pPr>
        <w:pStyle w:val="Textoindependiente"/>
        <w:ind w:left="117"/>
      </w:pPr>
      <w:r>
        <w:t>-Alta</w:t>
      </w:r>
      <w:r>
        <w:rPr>
          <w:spacing w:val="-5"/>
        </w:rPr>
        <w:t xml:space="preserve"> </w:t>
      </w:r>
      <w:r>
        <w:t>en</w:t>
      </w:r>
      <w:r>
        <w:rPr>
          <w:spacing w:val="-3"/>
        </w:rPr>
        <w:t xml:space="preserve"> </w:t>
      </w:r>
      <w:r>
        <w:t>el</w:t>
      </w:r>
      <w:r>
        <w:rPr>
          <w:spacing w:val="-3"/>
        </w:rPr>
        <w:t xml:space="preserve"> </w:t>
      </w:r>
      <w:r>
        <w:t>IAE,</w:t>
      </w:r>
      <w:r>
        <w:rPr>
          <w:spacing w:val="-3"/>
        </w:rPr>
        <w:t xml:space="preserve"> </w:t>
      </w:r>
      <w:r>
        <w:t>último</w:t>
      </w:r>
      <w:r>
        <w:rPr>
          <w:spacing w:val="-3"/>
        </w:rPr>
        <w:t xml:space="preserve"> </w:t>
      </w:r>
      <w:r>
        <w:t>recibo</w:t>
      </w:r>
      <w:r>
        <w:rPr>
          <w:spacing w:val="-2"/>
        </w:rPr>
        <w:t xml:space="preserve"> </w:t>
      </w:r>
      <w:r>
        <w:t>abonado</w:t>
      </w:r>
      <w:r>
        <w:rPr>
          <w:spacing w:val="-3"/>
        </w:rPr>
        <w:t xml:space="preserve"> </w:t>
      </w:r>
      <w:r>
        <w:t>y</w:t>
      </w:r>
      <w:r>
        <w:rPr>
          <w:spacing w:val="-3"/>
        </w:rPr>
        <w:t xml:space="preserve"> </w:t>
      </w:r>
      <w:r>
        <w:t>declaración</w:t>
      </w:r>
      <w:r>
        <w:rPr>
          <w:spacing w:val="-3"/>
        </w:rPr>
        <w:t xml:space="preserve"> </w:t>
      </w:r>
      <w:r>
        <w:t>de</w:t>
      </w:r>
      <w:r>
        <w:rPr>
          <w:spacing w:val="-3"/>
        </w:rPr>
        <w:t xml:space="preserve"> </w:t>
      </w:r>
      <w:r>
        <w:t>no</w:t>
      </w:r>
      <w:r>
        <w:rPr>
          <w:spacing w:val="-2"/>
        </w:rPr>
        <w:t xml:space="preserve"> </w:t>
      </w:r>
      <w:r>
        <w:t>haber</w:t>
      </w:r>
      <w:r>
        <w:rPr>
          <w:spacing w:val="-3"/>
        </w:rPr>
        <w:t xml:space="preserve"> </w:t>
      </w:r>
      <w:r>
        <w:t>causado</w:t>
      </w:r>
      <w:r>
        <w:rPr>
          <w:spacing w:val="-3"/>
        </w:rPr>
        <w:t xml:space="preserve"> </w:t>
      </w:r>
      <w:r>
        <w:t>baja</w:t>
      </w:r>
      <w:r>
        <w:rPr>
          <w:spacing w:val="-3"/>
        </w:rPr>
        <w:t xml:space="preserve"> </w:t>
      </w:r>
      <w:r>
        <w:t>en</w:t>
      </w:r>
      <w:r>
        <w:rPr>
          <w:spacing w:val="-3"/>
        </w:rPr>
        <w:t xml:space="preserve"> </w:t>
      </w:r>
      <w:r>
        <w:t>el</w:t>
      </w:r>
      <w:r>
        <w:rPr>
          <w:spacing w:val="-2"/>
        </w:rPr>
        <w:t xml:space="preserve"> impuesto.</w:t>
      </w:r>
    </w:p>
    <w:p w14:paraId="27485AA9" w14:textId="77777777" w:rsidR="0008166C" w:rsidRDefault="0008166C">
      <w:pPr>
        <w:sectPr w:rsidR="0008166C">
          <w:pgSz w:w="11910" w:h="16840"/>
          <w:pgMar w:top="1260" w:right="1300" w:bottom="1260" w:left="1300" w:header="225" w:footer="980" w:gutter="0"/>
          <w:cols w:space="720"/>
        </w:sectPr>
      </w:pPr>
    </w:p>
    <w:p w14:paraId="1DCADBCA" w14:textId="2E488366" w:rsidR="0008166C" w:rsidRDefault="00000000">
      <w:pPr>
        <w:pStyle w:val="Textoindependiente"/>
        <w:spacing w:before="180" w:line="292" w:lineRule="auto"/>
        <w:ind w:left="117" w:right="116"/>
        <w:jc w:val="both"/>
      </w:pPr>
      <w:r>
        <w:rPr>
          <w:noProof/>
        </w:rPr>
        <w:lastRenderedPageBreak/>
        <mc:AlternateContent>
          <mc:Choice Requires="wps">
            <w:drawing>
              <wp:anchor distT="0" distB="0" distL="0" distR="0" simplePos="0" relativeHeight="15745024" behindDoc="0" locked="0" layoutInCell="1" allowOverlap="1" wp14:anchorId="12ADBB34" wp14:editId="2DF3765C">
                <wp:simplePos x="0" y="0"/>
                <wp:positionH relativeFrom="page">
                  <wp:posOffset>6807090</wp:posOffset>
                </wp:positionH>
                <wp:positionV relativeFrom="page">
                  <wp:posOffset>2818730</wp:posOffset>
                </wp:positionV>
                <wp:extent cx="419734" cy="318706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A210684"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03B8F1"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12ADBB34" id="Textbox 59" o:spid="_x0000_s1047" type="#_x0000_t202" style="position:absolute;left:0;text-align:left;margin-left:536pt;margin-top:221.95pt;width:33.05pt;height:250.95pt;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Sy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AtqPtpAeyAxNI8EluNiScQGam/D8ddORs1Z/8WT&#10;f3kWTkk8JZtTElP/EcrEZIkePuwSGFsIXb6ZCFFjiqRpiHLn/9yXqsuor38D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xqo0s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3A210684"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03B8F1"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t xml:space="preserve">-Cuentas anuales correspondientes al ejercicio 2023, debidamente depositadas en el Registro Mercantil, junto con el balance de </w:t>
      </w:r>
      <w:proofErr w:type="gramStart"/>
      <w:r>
        <w:t>las mismas</w:t>
      </w:r>
      <w:proofErr w:type="gramEnd"/>
      <w:r>
        <w:t>, del que se desprenda que la diferencia entre activo corriente y pasivo corriente supera la unidad, o, de no ser así, que puede compensarse con el patrimonio neto.</w:t>
      </w:r>
    </w:p>
    <w:p w14:paraId="0A5E986C" w14:textId="77777777" w:rsidR="0008166C" w:rsidRDefault="0008166C">
      <w:pPr>
        <w:pStyle w:val="Textoindependiente"/>
        <w:spacing w:before="10"/>
      </w:pPr>
    </w:p>
    <w:p w14:paraId="6A0A1803" w14:textId="77777777" w:rsidR="0008166C" w:rsidRDefault="00000000">
      <w:pPr>
        <w:pStyle w:val="Textoindependiente"/>
        <w:spacing w:line="292" w:lineRule="auto"/>
        <w:ind w:left="117" w:right="116"/>
        <w:jc w:val="both"/>
      </w:pPr>
      <w:r>
        <w:t>-Acreditación de la solvencia técnica mediante certificados de buena ejecución de suministros de similar naturaleza al que corresponde al objeto del contrato, que, en alguno de los tres últimos años, en cómputo anual acumulado en el año de mayor ejecución sea igual o superior al 70 % del presupuesto base de licitación del lote correspondiente.</w:t>
      </w:r>
    </w:p>
    <w:p w14:paraId="20480E72" w14:textId="77777777" w:rsidR="0008166C" w:rsidRDefault="0008166C">
      <w:pPr>
        <w:pStyle w:val="Textoindependiente"/>
        <w:spacing w:before="9"/>
      </w:pPr>
    </w:p>
    <w:p w14:paraId="075EFFB6" w14:textId="5E9DB952" w:rsidR="0008166C" w:rsidRDefault="00000000">
      <w:pPr>
        <w:pStyle w:val="Textoindependiente"/>
        <w:spacing w:before="1" w:line="292" w:lineRule="auto"/>
        <w:ind w:left="117" w:right="116"/>
        <w:jc w:val="both"/>
      </w:pPr>
      <w:r>
        <w:t>-Ficha técnica del producto, indicando marca y modelo, sus características principales, materiales de construcción, carga de peso y dimensiones, relación de normativa de seguridad, sus certificados y homologaciones. Los equipos deberán contar con servicios técnicos de asistencia y reparación en España. Marcado CE</w:t>
      </w:r>
      <w:r w:rsidR="00DB5D13">
        <w:t>.</w:t>
      </w:r>
    </w:p>
    <w:p w14:paraId="6284A9DA" w14:textId="77777777" w:rsidR="0008166C" w:rsidRDefault="0008166C">
      <w:pPr>
        <w:pStyle w:val="Textoindependiente"/>
        <w:spacing w:before="9"/>
      </w:pPr>
    </w:p>
    <w:p w14:paraId="16750E01" w14:textId="77777777" w:rsidR="0008166C" w:rsidRDefault="00000000">
      <w:pPr>
        <w:pStyle w:val="Textoindependiente"/>
        <w:ind w:left="117"/>
        <w:jc w:val="both"/>
      </w:pPr>
      <w:r>
        <w:t>3º.-</w:t>
      </w:r>
      <w:r>
        <w:rPr>
          <w:spacing w:val="-4"/>
        </w:rPr>
        <w:t xml:space="preserve"> </w:t>
      </w:r>
      <w:r>
        <w:t>Notificar</w:t>
      </w:r>
      <w:r>
        <w:rPr>
          <w:spacing w:val="-2"/>
        </w:rPr>
        <w:t xml:space="preserve"> </w:t>
      </w:r>
      <w:r>
        <w:t>el</w:t>
      </w:r>
      <w:r>
        <w:rPr>
          <w:spacing w:val="-2"/>
        </w:rPr>
        <w:t xml:space="preserve"> </w:t>
      </w:r>
      <w:r>
        <w:t>acuerdo</w:t>
      </w:r>
      <w:r>
        <w:rPr>
          <w:spacing w:val="-2"/>
        </w:rPr>
        <w:t xml:space="preserve"> </w:t>
      </w:r>
      <w:r>
        <w:t>que</w:t>
      </w:r>
      <w:r>
        <w:rPr>
          <w:spacing w:val="-2"/>
        </w:rPr>
        <w:t xml:space="preserve"> </w:t>
      </w:r>
      <w:r>
        <w:t>se</w:t>
      </w:r>
      <w:r>
        <w:rPr>
          <w:spacing w:val="-2"/>
        </w:rPr>
        <w:t xml:space="preserve"> </w:t>
      </w:r>
      <w:r>
        <w:t>adopte</w:t>
      </w:r>
      <w:r>
        <w:rPr>
          <w:spacing w:val="-2"/>
        </w:rPr>
        <w:t xml:space="preserve"> </w:t>
      </w:r>
      <w:r>
        <w:t>al</w:t>
      </w:r>
      <w:r>
        <w:rPr>
          <w:spacing w:val="-2"/>
        </w:rPr>
        <w:t xml:space="preserve"> interesado.</w:t>
      </w:r>
    </w:p>
    <w:p w14:paraId="23A6EEDE" w14:textId="77777777" w:rsidR="0008166C" w:rsidRDefault="0008166C">
      <w:pPr>
        <w:pStyle w:val="Textoindependiente"/>
        <w:spacing w:before="28"/>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08166C" w14:paraId="1DCE371B" w14:textId="77777777">
        <w:trPr>
          <w:trHeight w:val="1263"/>
        </w:trPr>
        <w:tc>
          <w:tcPr>
            <w:tcW w:w="9062" w:type="dxa"/>
            <w:gridSpan w:val="2"/>
            <w:tcBorders>
              <w:left w:val="single" w:sz="4" w:space="0" w:color="CCCCCC"/>
              <w:right w:val="single" w:sz="4" w:space="0" w:color="CCCCCC"/>
            </w:tcBorders>
            <w:shd w:val="clear" w:color="auto" w:fill="F3F3F3"/>
          </w:tcPr>
          <w:p w14:paraId="56267E75" w14:textId="77777777" w:rsidR="0008166C" w:rsidRDefault="00000000">
            <w:pPr>
              <w:pStyle w:val="TableParagraph"/>
              <w:spacing w:before="83" w:line="297" w:lineRule="auto"/>
              <w:ind w:left="62" w:right="52"/>
              <w:jc w:val="both"/>
              <w:rPr>
                <w:b/>
                <w:sz w:val="20"/>
              </w:rPr>
            </w:pPr>
            <w:r>
              <w:rPr>
                <w:b/>
                <w:sz w:val="20"/>
              </w:rPr>
              <w:t xml:space="preserve">Aceptación de la propuesta efectuada por la Mesa de Contratación, en el contrato de </w:t>
            </w:r>
            <w:r w:rsidRPr="00DB5D13">
              <w:rPr>
                <w:b/>
                <w:i/>
                <w:iCs/>
                <w:sz w:val="20"/>
              </w:rPr>
              <w:t>“Suministro de equipamiento para instalaciones deportivas del Ayuntamiento de Las Rozas. Lote</w:t>
            </w:r>
            <w:r w:rsidRPr="00DB5D13">
              <w:rPr>
                <w:b/>
                <w:i/>
                <w:iCs/>
                <w:spacing w:val="40"/>
                <w:sz w:val="20"/>
              </w:rPr>
              <w:t xml:space="preserve"> </w:t>
            </w:r>
            <w:r w:rsidRPr="00DB5D13">
              <w:rPr>
                <w:b/>
                <w:i/>
                <w:iCs/>
                <w:sz w:val="20"/>
              </w:rPr>
              <w:t>3:</w:t>
            </w:r>
            <w:r w:rsidRPr="00DB5D13">
              <w:rPr>
                <w:b/>
                <w:i/>
                <w:iCs/>
                <w:spacing w:val="40"/>
                <w:sz w:val="20"/>
              </w:rPr>
              <w:t xml:space="preserve"> </w:t>
            </w:r>
            <w:r w:rsidRPr="00DB5D13">
              <w:rPr>
                <w:b/>
                <w:i/>
                <w:iCs/>
                <w:sz w:val="20"/>
              </w:rPr>
              <w:t>Maquinaria,</w:t>
            </w:r>
            <w:r w:rsidRPr="00DB5D13">
              <w:rPr>
                <w:b/>
                <w:i/>
                <w:iCs/>
                <w:spacing w:val="40"/>
                <w:sz w:val="20"/>
              </w:rPr>
              <w:t xml:space="preserve"> </w:t>
            </w:r>
            <w:r w:rsidRPr="00DB5D13">
              <w:rPr>
                <w:b/>
                <w:i/>
                <w:iCs/>
                <w:sz w:val="20"/>
              </w:rPr>
              <w:t>Herramientas</w:t>
            </w:r>
            <w:r w:rsidRPr="00DB5D13">
              <w:rPr>
                <w:b/>
                <w:i/>
                <w:iCs/>
                <w:spacing w:val="40"/>
                <w:sz w:val="20"/>
              </w:rPr>
              <w:t xml:space="preserve"> </w:t>
            </w:r>
            <w:r w:rsidRPr="00DB5D13">
              <w:rPr>
                <w:b/>
                <w:i/>
                <w:iCs/>
                <w:sz w:val="20"/>
              </w:rPr>
              <w:t>y</w:t>
            </w:r>
            <w:r w:rsidRPr="00DB5D13">
              <w:rPr>
                <w:b/>
                <w:i/>
                <w:iCs/>
                <w:spacing w:val="40"/>
                <w:sz w:val="20"/>
              </w:rPr>
              <w:t xml:space="preserve"> </w:t>
            </w:r>
            <w:r w:rsidRPr="00DB5D13">
              <w:rPr>
                <w:b/>
                <w:i/>
                <w:iCs/>
                <w:sz w:val="20"/>
              </w:rPr>
              <w:t>Utillaje”,</w:t>
            </w:r>
            <w:r>
              <w:rPr>
                <w:b/>
                <w:spacing w:val="40"/>
                <w:sz w:val="20"/>
              </w:rPr>
              <w:t xml:space="preserve"> </w:t>
            </w:r>
            <w:r>
              <w:rPr>
                <w:b/>
                <w:sz w:val="20"/>
              </w:rPr>
              <w:t>mediante</w:t>
            </w:r>
            <w:r>
              <w:rPr>
                <w:b/>
                <w:spacing w:val="40"/>
                <w:sz w:val="20"/>
              </w:rPr>
              <w:t xml:space="preserve"> </w:t>
            </w:r>
            <w:r>
              <w:rPr>
                <w:b/>
                <w:sz w:val="20"/>
              </w:rPr>
              <w:t>procedimiento</w:t>
            </w:r>
            <w:r>
              <w:rPr>
                <w:b/>
                <w:spacing w:val="40"/>
                <w:sz w:val="20"/>
              </w:rPr>
              <w:t xml:space="preserve"> </w:t>
            </w:r>
            <w:r>
              <w:rPr>
                <w:b/>
                <w:sz w:val="20"/>
              </w:rPr>
              <w:t>abierto</w:t>
            </w:r>
            <w:r>
              <w:rPr>
                <w:b/>
                <w:spacing w:val="40"/>
                <w:sz w:val="20"/>
              </w:rPr>
              <w:t xml:space="preserve"> </w:t>
            </w:r>
            <w:r>
              <w:rPr>
                <w:b/>
                <w:sz w:val="20"/>
              </w:rPr>
              <w:t>y</w:t>
            </w:r>
            <w:r>
              <w:rPr>
                <w:b/>
                <w:spacing w:val="40"/>
                <w:sz w:val="20"/>
              </w:rPr>
              <w:t xml:space="preserve"> </w:t>
            </w:r>
            <w:r>
              <w:rPr>
                <w:b/>
                <w:sz w:val="20"/>
              </w:rPr>
              <w:t xml:space="preserve">una pluralidad de criterios de adjudicación, sujeto a regulación armonizada. </w:t>
            </w:r>
            <w:proofErr w:type="spellStart"/>
            <w:r>
              <w:rPr>
                <w:b/>
                <w:sz w:val="20"/>
              </w:rPr>
              <w:t>Expte</w:t>
            </w:r>
            <w:proofErr w:type="spellEnd"/>
            <w:r>
              <w:rPr>
                <w:b/>
                <w:sz w:val="20"/>
              </w:rPr>
              <w:t>. 56295/2024.</w:t>
            </w:r>
          </w:p>
        </w:tc>
      </w:tr>
      <w:tr w:rsidR="0008166C" w14:paraId="64FA7D43" w14:textId="77777777">
        <w:trPr>
          <w:trHeight w:val="402"/>
        </w:trPr>
        <w:tc>
          <w:tcPr>
            <w:tcW w:w="1877" w:type="dxa"/>
            <w:tcBorders>
              <w:left w:val="single" w:sz="4" w:space="0" w:color="CCCCCC"/>
              <w:bottom w:val="single" w:sz="8" w:space="0" w:color="CCCCCC"/>
            </w:tcBorders>
          </w:tcPr>
          <w:p w14:paraId="0B24D02B" w14:textId="77777777" w:rsidR="0008166C" w:rsidRDefault="00000000">
            <w:pPr>
              <w:pStyle w:val="TableParagraph"/>
              <w:spacing w:before="82"/>
              <w:ind w:left="62"/>
              <w:rPr>
                <w:b/>
                <w:sz w:val="20"/>
              </w:rPr>
            </w:pPr>
            <w:r>
              <w:rPr>
                <w:b/>
                <w:spacing w:val="-2"/>
                <w:sz w:val="20"/>
              </w:rPr>
              <w:t>Favorable</w:t>
            </w:r>
          </w:p>
        </w:tc>
        <w:tc>
          <w:tcPr>
            <w:tcW w:w="7185" w:type="dxa"/>
            <w:tcBorders>
              <w:bottom w:val="single" w:sz="8" w:space="0" w:color="CCCCCC"/>
              <w:right w:val="single" w:sz="4" w:space="0" w:color="CCCCCC"/>
            </w:tcBorders>
          </w:tcPr>
          <w:p w14:paraId="1E52AE6E" w14:textId="77777777" w:rsidR="0008166C"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8A4623B" w14:textId="77777777" w:rsidR="0008166C" w:rsidRDefault="0008166C">
      <w:pPr>
        <w:pStyle w:val="Textoindependiente"/>
        <w:spacing w:before="145"/>
      </w:pPr>
    </w:p>
    <w:p w14:paraId="55596B0B" w14:textId="77777777" w:rsidR="0008166C" w:rsidRDefault="00000000">
      <w:pPr>
        <w:pStyle w:val="Ttulo3"/>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26C5757" w14:textId="77777777" w:rsidR="0008166C" w:rsidRDefault="0008166C">
      <w:pPr>
        <w:pStyle w:val="Textoindependiente"/>
        <w:spacing w:before="61"/>
        <w:rPr>
          <w:b/>
        </w:rPr>
      </w:pPr>
    </w:p>
    <w:p w14:paraId="715F9658" w14:textId="63DB59E6" w:rsidR="0008166C" w:rsidRDefault="00000000">
      <w:pPr>
        <w:pStyle w:val="Prrafodelista"/>
        <w:numPr>
          <w:ilvl w:val="0"/>
          <w:numId w:val="40"/>
        </w:numPr>
        <w:tabs>
          <w:tab w:val="left" w:pos="295"/>
        </w:tabs>
        <w:spacing w:line="292" w:lineRule="auto"/>
        <w:ind w:firstLine="0"/>
        <w:jc w:val="both"/>
        <w:rPr>
          <w:sz w:val="20"/>
        </w:rPr>
      </w:pPr>
      <w:r>
        <w:rPr>
          <w:sz w:val="20"/>
        </w:rPr>
        <w:t>Propuesta de inicio del expediente de contratación suscrito por la Directora General de Deportes,</w:t>
      </w:r>
      <w:r>
        <w:rPr>
          <w:spacing w:val="80"/>
          <w:sz w:val="20"/>
        </w:rPr>
        <w:t xml:space="preserve"> </w:t>
      </w:r>
      <w:proofErr w:type="gramStart"/>
      <w:r>
        <w:rPr>
          <w:sz w:val="20"/>
        </w:rPr>
        <w:t>D</w:t>
      </w:r>
      <w:r w:rsidR="00DB5D13">
        <w:rPr>
          <w:sz w:val="20"/>
        </w:rPr>
        <w:t>.</w:t>
      </w:r>
      <w:r>
        <w:rPr>
          <w:sz w:val="20"/>
        </w:rPr>
        <w:t>ª</w:t>
      </w:r>
      <w:proofErr w:type="gramEnd"/>
      <w:r>
        <w:rPr>
          <w:sz w:val="20"/>
        </w:rPr>
        <w:t xml:space="preserve"> Carmen Laura Moreno Cuesta, de fecha 9 de septiembre de 2024, indicando la tramitación anticipada del gasto quedando la adjudicación sujeta a la condición suspensiva de existencia de crédito adecuado y suficiente.</w:t>
      </w:r>
    </w:p>
    <w:p w14:paraId="7B17A3D4" w14:textId="77777777" w:rsidR="0008166C" w:rsidRDefault="0008166C">
      <w:pPr>
        <w:pStyle w:val="Textoindependiente"/>
        <w:spacing w:before="10"/>
      </w:pPr>
    </w:p>
    <w:p w14:paraId="54F4F194" w14:textId="77777777" w:rsidR="0008166C" w:rsidRDefault="00000000">
      <w:pPr>
        <w:pStyle w:val="Prrafodelista"/>
        <w:numPr>
          <w:ilvl w:val="0"/>
          <w:numId w:val="40"/>
        </w:numPr>
        <w:tabs>
          <w:tab w:val="left" w:pos="295"/>
        </w:tabs>
        <w:spacing w:line="292" w:lineRule="auto"/>
        <w:ind w:firstLine="0"/>
        <w:jc w:val="both"/>
        <w:rPr>
          <w:sz w:val="20"/>
        </w:rPr>
      </w:pPr>
      <w:r>
        <w:rPr>
          <w:sz w:val="20"/>
        </w:rPr>
        <w:t xml:space="preserve">Informe del </w:t>
      </w:r>
      <w:proofErr w:type="gramStart"/>
      <w:r>
        <w:rPr>
          <w:sz w:val="20"/>
        </w:rPr>
        <w:t>Director</w:t>
      </w:r>
      <w:proofErr w:type="gramEnd"/>
      <w:r>
        <w:rPr>
          <w:sz w:val="20"/>
        </w:rPr>
        <w:t xml:space="preserve"> de Instalaciones Deportivas, D. José Antonio Prieto González, de fecha 9 de septiembre de 2024, sobre extremos contenidos en el artículo 116.4 de la LCSP.</w:t>
      </w:r>
    </w:p>
    <w:p w14:paraId="53E49474" w14:textId="77777777" w:rsidR="0008166C" w:rsidRDefault="0008166C">
      <w:pPr>
        <w:pStyle w:val="Textoindependiente"/>
        <w:spacing w:before="10"/>
      </w:pPr>
    </w:p>
    <w:p w14:paraId="0320103E" w14:textId="77777777" w:rsidR="0008166C" w:rsidRDefault="00000000">
      <w:pPr>
        <w:pStyle w:val="Prrafodelista"/>
        <w:numPr>
          <w:ilvl w:val="0"/>
          <w:numId w:val="40"/>
        </w:numPr>
        <w:tabs>
          <w:tab w:val="left" w:pos="283"/>
        </w:tabs>
        <w:spacing w:line="292" w:lineRule="auto"/>
        <w:ind w:firstLine="0"/>
        <w:jc w:val="both"/>
        <w:rPr>
          <w:sz w:val="20"/>
        </w:rPr>
      </w:pPr>
      <w:r>
        <w:rPr>
          <w:sz w:val="20"/>
        </w:rPr>
        <w:t xml:space="preserve">Informe del </w:t>
      </w:r>
      <w:proofErr w:type="gramStart"/>
      <w:r>
        <w:rPr>
          <w:sz w:val="20"/>
        </w:rPr>
        <w:t>Director</w:t>
      </w:r>
      <w:proofErr w:type="gramEnd"/>
      <w:r>
        <w:rPr>
          <w:sz w:val="20"/>
        </w:rPr>
        <w:t xml:space="preserve"> de Instalaciones Deportivas, D. José Antonio Prieto González, de fecha 9 de septiembre de 2024, justificativo del precio del contrato.</w:t>
      </w:r>
    </w:p>
    <w:p w14:paraId="001BD5CC" w14:textId="77777777" w:rsidR="0008166C" w:rsidRDefault="0008166C">
      <w:pPr>
        <w:pStyle w:val="Textoindependiente"/>
        <w:spacing w:before="10"/>
      </w:pPr>
    </w:p>
    <w:p w14:paraId="46E59A39" w14:textId="7114C7F5" w:rsidR="0008166C" w:rsidRDefault="00000000">
      <w:pPr>
        <w:pStyle w:val="Prrafodelista"/>
        <w:numPr>
          <w:ilvl w:val="0"/>
          <w:numId w:val="40"/>
        </w:numPr>
        <w:tabs>
          <w:tab w:val="left" w:pos="297"/>
        </w:tabs>
        <w:spacing w:line="292" w:lineRule="auto"/>
        <w:ind w:firstLine="0"/>
        <w:jc w:val="both"/>
        <w:rPr>
          <w:sz w:val="20"/>
        </w:rPr>
      </w:pPr>
      <w:r>
        <w:rPr>
          <w:sz w:val="20"/>
        </w:rPr>
        <w:t>Pliego de Prescripciones Técnicas</w:t>
      </w:r>
      <w:r w:rsidR="00DB5D13">
        <w:rPr>
          <w:sz w:val="20"/>
        </w:rPr>
        <w:t>,</w:t>
      </w:r>
      <w:r>
        <w:rPr>
          <w:sz w:val="20"/>
        </w:rPr>
        <w:t xml:space="preserve"> suscrito por el </w:t>
      </w:r>
      <w:proofErr w:type="gramStart"/>
      <w:r>
        <w:rPr>
          <w:sz w:val="20"/>
        </w:rPr>
        <w:t>Director</w:t>
      </w:r>
      <w:proofErr w:type="gramEnd"/>
      <w:r>
        <w:rPr>
          <w:sz w:val="20"/>
        </w:rPr>
        <w:t xml:space="preserve"> de Instalaciones Deportivas, D. José Antonio Prieto González, de fecha 9 de septiembre de 2024</w:t>
      </w:r>
    </w:p>
    <w:p w14:paraId="715A667F" w14:textId="77777777" w:rsidR="0008166C" w:rsidRDefault="0008166C">
      <w:pPr>
        <w:pStyle w:val="Textoindependiente"/>
        <w:spacing w:before="10"/>
      </w:pPr>
    </w:p>
    <w:p w14:paraId="341B185D" w14:textId="4548086D" w:rsidR="0008166C" w:rsidRDefault="00000000">
      <w:pPr>
        <w:pStyle w:val="Prrafodelista"/>
        <w:numPr>
          <w:ilvl w:val="0"/>
          <w:numId w:val="40"/>
        </w:numPr>
        <w:tabs>
          <w:tab w:val="left" w:pos="295"/>
        </w:tabs>
        <w:spacing w:line="292" w:lineRule="auto"/>
        <w:ind w:firstLine="0"/>
        <w:jc w:val="both"/>
        <w:rPr>
          <w:sz w:val="20"/>
        </w:rPr>
      </w:pPr>
      <w:r>
        <w:rPr>
          <w:sz w:val="20"/>
        </w:rPr>
        <w:t xml:space="preserve">Memoria justificativa del contrato, suscrita con fecha 26 de septiembre de 2024, por la Jefa de la Unidad de Contratación, </w:t>
      </w:r>
      <w:proofErr w:type="gramStart"/>
      <w:r>
        <w:rPr>
          <w:sz w:val="20"/>
        </w:rPr>
        <w:t>D</w:t>
      </w:r>
      <w:r w:rsidR="00DB5D13">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0E8275F0" w14:textId="77777777" w:rsidR="0008166C" w:rsidRDefault="0008166C">
      <w:pPr>
        <w:pStyle w:val="Textoindependiente"/>
        <w:spacing w:before="9"/>
      </w:pPr>
    </w:p>
    <w:p w14:paraId="3DF33CF9" w14:textId="54647E27" w:rsidR="0008166C" w:rsidRDefault="00000000">
      <w:pPr>
        <w:pStyle w:val="Prrafodelista"/>
        <w:numPr>
          <w:ilvl w:val="0"/>
          <w:numId w:val="40"/>
        </w:numPr>
        <w:tabs>
          <w:tab w:val="left" w:pos="239"/>
        </w:tabs>
        <w:spacing w:before="1" w:line="292" w:lineRule="auto"/>
        <w:ind w:firstLine="0"/>
        <w:jc w:val="both"/>
        <w:rPr>
          <w:sz w:val="20"/>
        </w:rPr>
      </w:pPr>
      <w:r>
        <w:rPr>
          <w:sz w:val="20"/>
        </w:rPr>
        <w:t>Pliego de cláusulas administrativas particulares</w:t>
      </w:r>
      <w:r w:rsidR="00DB5D13">
        <w:rPr>
          <w:sz w:val="20"/>
        </w:rPr>
        <w:t>,</w:t>
      </w:r>
      <w:r>
        <w:rPr>
          <w:sz w:val="20"/>
        </w:rPr>
        <w:t xml:space="preserve"> suscrito con fecha 26 de septiembre de 2024, por la Jefa de la Unidad de Contratación, </w:t>
      </w:r>
      <w:proofErr w:type="gramStart"/>
      <w:r>
        <w:rPr>
          <w:sz w:val="20"/>
        </w:rPr>
        <w:t>D</w:t>
      </w:r>
      <w:r w:rsidR="00DB5D13">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3776EC8E" w14:textId="77777777" w:rsidR="0008166C" w:rsidRDefault="0008166C">
      <w:pPr>
        <w:pStyle w:val="Textoindependiente"/>
        <w:spacing w:before="9"/>
      </w:pPr>
    </w:p>
    <w:p w14:paraId="685DE417" w14:textId="77777777" w:rsidR="0008166C" w:rsidRDefault="00000000">
      <w:pPr>
        <w:pStyle w:val="Prrafodelista"/>
        <w:numPr>
          <w:ilvl w:val="0"/>
          <w:numId w:val="40"/>
        </w:numPr>
        <w:tabs>
          <w:tab w:val="left" w:pos="295"/>
        </w:tabs>
        <w:spacing w:line="292" w:lineRule="auto"/>
        <w:ind w:firstLine="0"/>
        <w:jc w:val="both"/>
        <w:rPr>
          <w:sz w:val="20"/>
        </w:rPr>
      </w:pPr>
      <w:r>
        <w:rPr>
          <w:sz w:val="20"/>
        </w:rPr>
        <w:t xml:space="preserve">Informe jurídico 2024-1040 suscrito por el </w:t>
      </w:r>
      <w:proofErr w:type="gramStart"/>
      <w:r>
        <w:rPr>
          <w:sz w:val="20"/>
        </w:rPr>
        <w:t>Director General</w:t>
      </w:r>
      <w:proofErr w:type="gramEnd"/>
      <w:r>
        <w:rPr>
          <w:sz w:val="20"/>
        </w:rPr>
        <w:t xml:space="preserve"> de la Asesoría Jurídica Municipal el 27 de septiembre de 2024, favorable al expediente de contratación.</w:t>
      </w:r>
    </w:p>
    <w:p w14:paraId="750444C2" w14:textId="77777777" w:rsidR="0008166C" w:rsidRDefault="0008166C">
      <w:pPr>
        <w:pStyle w:val="Textoindependiente"/>
        <w:spacing w:before="10"/>
      </w:pPr>
    </w:p>
    <w:p w14:paraId="3FCEB0BA" w14:textId="2EE5A2BE" w:rsidR="0008166C" w:rsidRDefault="00000000">
      <w:pPr>
        <w:pStyle w:val="Prrafodelista"/>
        <w:numPr>
          <w:ilvl w:val="0"/>
          <w:numId w:val="40"/>
        </w:numPr>
        <w:tabs>
          <w:tab w:val="left" w:pos="295"/>
        </w:tabs>
        <w:spacing w:line="292" w:lineRule="auto"/>
        <w:ind w:firstLine="0"/>
        <w:jc w:val="both"/>
        <w:rPr>
          <w:sz w:val="20"/>
        </w:rPr>
      </w:pPr>
      <w:r>
        <w:rPr>
          <w:sz w:val="20"/>
        </w:rPr>
        <w:t xml:space="preserve">Propuesta firmada por el </w:t>
      </w:r>
      <w:proofErr w:type="gramStart"/>
      <w:r>
        <w:rPr>
          <w:sz w:val="20"/>
        </w:rPr>
        <w:t>Concejal</w:t>
      </w:r>
      <w:proofErr w:type="gramEnd"/>
      <w:r>
        <w:rPr>
          <w:sz w:val="20"/>
        </w:rPr>
        <w:t>-Delegado de Deportes, D. Juan Ignacio Cabrera Portillo, para la aprobación del expediente el 27 de septiembre de 2024</w:t>
      </w:r>
      <w:r w:rsidR="00DB5D13">
        <w:rPr>
          <w:sz w:val="20"/>
        </w:rPr>
        <w:t>.</w:t>
      </w:r>
    </w:p>
    <w:p w14:paraId="775E98EC" w14:textId="77777777" w:rsidR="0008166C" w:rsidRDefault="0008166C">
      <w:pPr>
        <w:spacing w:line="292" w:lineRule="auto"/>
        <w:jc w:val="both"/>
        <w:rPr>
          <w:sz w:val="20"/>
        </w:rPr>
        <w:sectPr w:rsidR="0008166C">
          <w:pgSz w:w="11910" w:h="16840"/>
          <w:pgMar w:top="1260" w:right="1300" w:bottom="1260" w:left="1300" w:header="225" w:footer="980" w:gutter="0"/>
          <w:cols w:space="720"/>
        </w:sectPr>
      </w:pPr>
    </w:p>
    <w:p w14:paraId="031D8F46" w14:textId="1B3F92CC" w:rsidR="0008166C" w:rsidRDefault="00000000">
      <w:pPr>
        <w:pStyle w:val="Textoindependiente"/>
        <w:spacing w:before="102"/>
      </w:pPr>
      <w:r>
        <w:rPr>
          <w:noProof/>
        </w:rPr>
        <w:lastRenderedPageBreak/>
        <mc:AlternateContent>
          <mc:Choice Requires="wps">
            <w:drawing>
              <wp:anchor distT="0" distB="0" distL="0" distR="0" simplePos="0" relativeHeight="15746048" behindDoc="0" locked="0" layoutInCell="1" allowOverlap="1" wp14:anchorId="019F66D9" wp14:editId="5B393E97">
                <wp:simplePos x="0" y="0"/>
                <wp:positionH relativeFrom="page">
                  <wp:posOffset>6807090</wp:posOffset>
                </wp:positionH>
                <wp:positionV relativeFrom="page">
                  <wp:posOffset>2818730</wp:posOffset>
                </wp:positionV>
                <wp:extent cx="419734" cy="318706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9C553F5"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232D884"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019F66D9" id="Textbox 61" o:spid="_x0000_s1048" type="#_x0000_t202" style="position:absolute;margin-left:536pt;margin-top:221.95pt;width:33.05pt;height:250.95pt;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t4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WVGzUdbaI8khuaRwHJcrIj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NR63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9C553F5"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232D884"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p>
    <w:p w14:paraId="200E1585" w14:textId="17C477EC" w:rsidR="0008166C" w:rsidRDefault="00000000">
      <w:pPr>
        <w:pStyle w:val="Prrafodelista"/>
        <w:numPr>
          <w:ilvl w:val="0"/>
          <w:numId w:val="40"/>
        </w:numPr>
        <w:tabs>
          <w:tab w:val="left" w:pos="230"/>
        </w:tabs>
        <w:spacing w:line="292" w:lineRule="auto"/>
        <w:ind w:firstLine="0"/>
        <w:jc w:val="both"/>
        <w:rPr>
          <w:sz w:val="20"/>
        </w:rPr>
      </w:pPr>
      <w:r>
        <w:rPr>
          <w:sz w:val="20"/>
        </w:rPr>
        <w:t xml:space="preserve">Informe de fiscalización emitido por el Interventor General y la Técnico de Fiscalización, </w:t>
      </w:r>
      <w:proofErr w:type="gramStart"/>
      <w:r w:rsidR="00DB5D13">
        <w:rPr>
          <w:sz w:val="20"/>
        </w:rPr>
        <w:t>D.ª</w:t>
      </w:r>
      <w:proofErr w:type="gramEnd"/>
      <w:r>
        <w:rPr>
          <w:sz w:val="20"/>
        </w:rPr>
        <w:t xml:space="preserve"> Mercedes Bueno Vico, de fecha 2 de octubre de 2024.</w:t>
      </w:r>
    </w:p>
    <w:p w14:paraId="575C65C9" w14:textId="77777777" w:rsidR="0008166C" w:rsidRDefault="0008166C">
      <w:pPr>
        <w:pStyle w:val="Textoindependiente"/>
        <w:spacing w:before="10"/>
      </w:pPr>
    </w:p>
    <w:p w14:paraId="0EB9B207" w14:textId="77777777" w:rsidR="0008166C" w:rsidRDefault="00000000">
      <w:pPr>
        <w:pStyle w:val="Prrafodelista"/>
        <w:numPr>
          <w:ilvl w:val="0"/>
          <w:numId w:val="40"/>
        </w:numPr>
        <w:tabs>
          <w:tab w:val="left" w:pos="228"/>
        </w:tabs>
        <w:spacing w:line="292" w:lineRule="auto"/>
        <w:ind w:firstLine="0"/>
        <w:jc w:val="both"/>
        <w:rPr>
          <w:sz w:val="20"/>
        </w:rPr>
      </w:pPr>
      <w:r>
        <w:rPr>
          <w:sz w:val="20"/>
        </w:rPr>
        <w:t>Acuerdo adoptado por la Junta de Gobierno Local, en sesión celebrada el 11 de octubre de 2024 aprobando el expediente de contratación mediante procedimiento abierto y varios criterios de adjudicación, sujeto a regulación armonizada.</w:t>
      </w:r>
    </w:p>
    <w:p w14:paraId="04EF8080" w14:textId="77777777" w:rsidR="0008166C" w:rsidRDefault="0008166C">
      <w:pPr>
        <w:pStyle w:val="Textoindependiente"/>
        <w:spacing w:before="10"/>
      </w:pPr>
    </w:p>
    <w:p w14:paraId="73216CB0" w14:textId="77777777" w:rsidR="0008166C" w:rsidRDefault="00000000">
      <w:pPr>
        <w:pStyle w:val="Prrafodelista"/>
        <w:numPr>
          <w:ilvl w:val="0"/>
          <w:numId w:val="40"/>
        </w:numPr>
        <w:tabs>
          <w:tab w:val="left" w:pos="283"/>
        </w:tabs>
        <w:spacing w:line="292" w:lineRule="auto"/>
        <w:ind w:firstLine="0"/>
        <w:jc w:val="both"/>
        <w:rPr>
          <w:sz w:val="20"/>
        </w:rPr>
      </w:pPr>
      <w:r>
        <w:rPr>
          <w:sz w:val="20"/>
        </w:rPr>
        <w:t>Convocatoria de licitación publicada en la Plataforma de Contratación del Sector Público, con fecha 22 de octubre de 2024, remitida al Diario Oficial de la Unión Europea.</w:t>
      </w:r>
    </w:p>
    <w:p w14:paraId="645392FF" w14:textId="77777777" w:rsidR="0008166C" w:rsidRDefault="0008166C">
      <w:pPr>
        <w:pStyle w:val="Textoindependiente"/>
        <w:spacing w:before="10"/>
      </w:pPr>
    </w:p>
    <w:p w14:paraId="753B329A" w14:textId="77777777" w:rsidR="0008166C" w:rsidRDefault="00000000">
      <w:pPr>
        <w:pStyle w:val="Prrafodelista"/>
        <w:numPr>
          <w:ilvl w:val="0"/>
          <w:numId w:val="40"/>
        </w:numPr>
        <w:tabs>
          <w:tab w:val="left" w:pos="232"/>
        </w:tabs>
        <w:spacing w:line="292" w:lineRule="auto"/>
        <w:ind w:firstLine="0"/>
        <w:jc w:val="both"/>
        <w:rPr>
          <w:sz w:val="20"/>
        </w:rPr>
      </w:pPr>
      <w:r>
        <w:rPr>
          <w:sz w:val="20"/>
        </w:rPr>
        <w:t>Acta de la Mesa de Contratación, de fecha 3 de diciembre de 2024, de apertura del sobre correspondiente a la oferta, del único licitador presentado y admitido al procedimiento:</w:t>
      </w:r>
    </w:p>
    <w:p w14:paraId="7B112259" w14:textId="77777777" w:rsidR="0008166C" w:rsidRDefault="0008166C">
      <w:pPr>
        <w:pStyle w:val="Textoindependiente"/>
        <w:spacing w:before="10"/>
      </w:pPr>
    </w:p>
    <w:p w14:paraId="5B5F9975" w14:textId="77777777" w:rsidR="0008166C" w:rsidRDefault="00000000">
      <w:pPr>
        <w:pStyle w:val="Textoindependiente"/>
        <w:ind w:left="117"/>
        <w:jc w:val="both"/>
      </w:pPr>
      <w:r>
        <w:t xml:space="preserve">Licitador: MOYPE SPORT, S. </w:t>
      </w:r>
      <w:r>
        <w:rPr>
          <w:spacing w:val="-5"/>
        </w:rPr>
        <w:t>A.</w:t>
      </w:r>
    </w:p>
    <w:p w14:paraId="7D8EF158" w14:textId="77777777" w:rsidR="0008166C" w:rsidRDefault="0008166C">
      <w:pPr>
        <w:pStyle w:val="Textoindependiente"/>
        <w:spacing w:before="60"/>
      </w:pPr>
    </w:p>
    <w:p w14:paraId="6FCDC6FC" w14:textId="67394FF4" w:rsidR="0008166C" w:rsidRDefault="00000000">
      <w:pPr>
        <w:pStyle w:val="Textoindependiente"/>
        <w:spacing w:line="542" w:lineRule="auto"/>
        <w:ind w:left="117" w:right="1224"/>
      </w:pPr>
      <w:r>
        <w:t>Oferta:</w:t>
      </w:r>
      <w:r>
        <w:rPr>
          <w:spacing w:val="-2"/>
        </w:rPr>
        <w:t xml:space="preserve"> </w:t>
      </w:r>
      <w:r>
        <w:t>131.653,43</w:t>
      </w:r>
      <w:r w:rsidR="00DB5D13">
        <w:t xml:space="preserve"> </w:t>
      </w:r>
      <w:r>
        <w:t>€,</w:t>
      </w:r>
      <w:r>
        <w:rPr>
          <w:spacing w:val="-2"/>
        </w:rPr>
        <w:t xml:space="preserve"> </w:t>
      </w:r>
      <w:r>
        <w:t>lo</w:t>
      </w:r>
      <w:r>
        <w:rPr>
          <w:spacing w:val="-2"/>
        </w:rPr>
        <w:t xml:space="preserve"> </w:t>
      </w:r>
      <w:r>
        <w:t>que</w:t>
      </w:r>
      <w:r>
        <w:rPr>
          <w:spacing w:val="-2"/>
        </w:rPr>
        <w:t xml:space="preserve"> </w:t>
      </w:r>
      <w:r>
        <w:t>supone</w:t>
      </w:r>
      <w:r>
        <w:rPr>
          <w:spacing w:val="-2"/>
        </w:rPr>
        <w:t xml:space="preserve"> </w:t>
      </w:r>
      <w:r>
        <w:t>un</w:t>
      </w:r>
      <w:r>
        <w:rPr>
          <w:spacing w:val="-2"/>
        </w:rPr>
        <w:t xml:space="preserve"> </w:t>
      </w:r>
      <w:r>
        <w:t>0,25%</w:t>
      </w:r>
      <w:r>
        <w:rPr>
          <w:spacing w:val="-2"/>
        </w:rPr>
        <w:t xml:space="preserve"> </w:t>
      </w:r>
      <w:r>
        <w:t>de</w:t>
      </w:r>
      <w:r>
        <w:rPr>
          <w:spacing w:val="-2"/>
        </w:rPr>
        <w:t xml:space="preserve"> </w:t>
      </w:r>
      <w:r>
        <w:t>baja</w:t>
      </w:r>
      <w:r>
        <w:rPr>
          <w:spacing w:val="-2"/>
        </w:rPr>
        <w:t xml:space="preserve"> </w:t>
      </w:r>
      <w:r>
        <w:t>sobre</w:t>
      </w:r>
      <w:r>
        <w:rPr>
          <w:spacing w:val="-2"/>
        </w:rPr>
        <w:t xml:space="preserve"> </w:t>
      </w:r>
      <w:r>
        <w:t>el</w:t>
      </w:r>
      <w:r>
        <w:rPr>
          <w:spacing w:val="-2"/>
        </w:rPr>
        <w:t xml:space="preserve"> </w:t>
      </w:r>
      <w:r>
        <w:t>precio</w:t>
      </w:r>
      <w:r>
        <w:rPr>
          <w:spacing w:val="-2"/>
        </w:rPr>
        <w:t xml:space="preserve"> </w:t>
      </w:r>
      <w:r>
        <w:t>base</w:t>
      </w:r>
      <w:r>
        <w:rPr>
          <w:spacing w:val="-2"/>
        </w:rPr>
        <w:t xml:space="preserve"> </w:t>
      </w:r>
      <w:r>
        <w:t>de</w:t>
      </w:r>
      <w:r>
        <w:rPr>
          <w:spacing w:val="-2"/>
        </w:rPr>
        <w:t xml:space="preserve"> </w:t>
      </w:r>
      <w:r>
        <w:t>licitación. Se compromete a reducir el plazo de entrega en 1 semana.</w:t>
      </w:r>
    </w:p>
    <w:p w14:paraId="4457A1DD" w14:textId="77777777" w:rsidR="0008166C" w:rsidRDefault="00000000">
      <w:pPr>
        <w:pStyle w:val="Prrafodelista"/>
        <w:numPr>
          <w:ilvl w:val="0"/>
          <w:numId w:val="40"/>
        </w:numPr>
        <w:tabs>
          <w:tab w:val="left" w:pos="350"/>
        </w:tabs>
        <w:spacing w:before="2" w:line="292" w:lineRule="auto"/>
        <w:ind w:firstLine="0"/>
        <w:rPr>
          <w:sz w:val="20"/>
        </w:rPr>
      </w:pPr>
      <w:r>
        <w:rPr>
          <w:sz w:val="20"/>
        </w:rPr>
        <w:t>Acta de la Mesa de Contratación celebrada con fecha 11 de diciembre de 2024, de valoración de las ofertas, con el siguiente resultado:</w:t>
      </w:r>
    </w:p>
    <w:p w14:paraId="70E97FE9" w14:textId="77777777" w:rsidR="0008166C" w:rsidRDefault="0008166C">
      <w:pPr>
        <w:pStyle w:val="Textoindependiente"/>
        <w:spacing w:before="9"/>
      </w:pPr>
    </w:p>
    <w:p w14:paraId="48DD0BAC" w14:textId="77777777" w:rsidR="0008166C" w:rsidRPr="00DB5D13" w:rsidRDefault="00000000">
      <w:pPr>
        <w:pStyle w:val="Textoindependiente"/>
        <w:spacing w:before="1"/>
        <w:ind w:left="117"/>
        <w:rPr>
          <w:i/>
          <w:iCs/>
        </w:rPr>
      </w:pPr>
      <w:r w:rsidRPr="00DB5D13">
        <w:rPr>
          <w:i/>
          <w:iCs/>
        </w:rPr>
        <w:t xml:space="preserve">“Licitador: MOYPE SPORTS, S. </w:t>
      </w:r>
      <w:r w:rsidRPr="00DB5D13">
        <w:rPr>
          <w:i/>
          <w:iCs/>
          <w:spacing w:val="-5"/>
        </w:rPr>
        <w:t>A.</w:t>
      </w:r>
    </w:p>
    <w:p w14:paraId="6315B367" w14:textId="77777777" w:rsidR="0008166C" w:rsidRPr="00DB5D13" w:rsidRDefault="0008166C">
      <w:pPr>
        <w:pStyle w:val="Textoindependiente"/>
        <w:spacing w:before="60"/>
        <w:rPr>
          <w:i/>
          <w:iCs/>
        </w:rPr>
      </w:pPr>
    </w:p>
    <w:p w14:paraId="5290622A" w14:textId="77777777" w:rsidR="0008166C" w:rsidRPr="00DB5D13" w:rsidRDefault="00000000">
      <w:pPr>
        <w:pStyle w:val="Textoindependiente"/>
        <w:spacing w:line="542" w:lineRule="auto"/>
        <w:ind w:left="117" w:right="5757"/>
        <w:rPr>
          <w:i/>
          <w:iCs/>
        </w:rPr>
      </w:pPr>
      <w:r w:rsidRPr="00DB5D13">
        <w:rPr>
          <w:i/>
          <w:iCs/>
        </w:rPr>
        <w:t>Puntos oferta económica: 90,00 Puntos</w:t>
      </w:r>
      <w:r w:rsidRPr="00DB5D13">
        <w:rPr>
          <w:i/>
          <w:iCs/>
          <w:spacing w:val="-8"/>
        </w:rPr>
        <w:t xml:space="preserve"> </w:t>
      </w:r>
      <w:r w:rsidRPr="00DB5D13">
        <w:rPr>
          <w:i/>
          <w:iCs/>
        </w:rPr>
        <w:t>reducción</w:t>
      </w:r>
      <w:r w:rsidRPr="00DB5D13">
        <w:rPr>
          <w:i/>
          <w:iCs/>
          <w:spacing w:val="-8"/>
        </w:rPr>
        <w:t xml:space="preserve"> </w:t>
      </w:r>
      <w:r w:rsidRPr="00DB5D13">
        <w:rPr>
          <w:i/>
          <w:iCs/>
        </w:rPr>
        <w:t>plazo</w:t>
      </w:r>
      <w:r w:rsidRPr="00DB5D13">
        <w:rPr>
          <w:i/>
          <w:iCs/>
          <w:spacing w:val="-8"/>
        </w:rPr>
        <w:t xml:space="preserve"> </w:t>
      </w:r>
      <w:r w:rsidRPr="00DB5D13">
        <w:rPr>
          <w:i/>
          <w:iCs/>
        </w:rPr>
        <w:t>entrega:</w:t>
      </w:r>
      <w:r w:rsidRPr="00DB5D13">
        <w:rPr>
          <w:i/>
          <w:iCs/>
          <w:spacing w:val="-8"/>
        </w:rPr>
        <w:t xml:space="preserve"> </w:t>
      </w:r>
      <w:r w:rsidRPr="00DB5D13">
        <w:rPr>
          <w:i/>
          <w:iCs/>
        </w:rPr>
        <w:t>10,00 TOTAL: 100,00 puntos.</w:t>
      </w:r>
    </w:p>
    <w:p w14:paraId="0812C6BE" w14:textId="77777777" w:rsidR="0008166C" w:rsidRPr="00DB5D13" w:rsidRDefault="00000000">
      <w:pPr>
        <w:pStyle w:val="Textoindependiente"/>
        <w:spacing w:before="2" w:line="292" w:lineRule="auto"/>
        <w:ind w:left="117" w:right="116"/>
        <w:jc w:val="both"/>
        <w:rPr>
          <w:i/>
          <w:iCs/>
        </w:rPr>
      </w:pPr>
      <w:r w:rsidRPr="00DB5D13">
        <w:rPr>
          <w:i/>
          <w:iCs/>
        </w:rPr>
        <w:t>De acuerdo con la puntuación obtenida, la Mesa de Contratación acuerda, por unanimidad de sus miembros</w:t>
      </w:r>
      <w:r w:rsidRPr="00DB5D13">
        <w:rPr>
          <w:i/>
          <w:iCs/>
          <w:spacing w:val="30"/>
        </w:rPr>
        <w:t xml:space="preserve"> </w:t>
      </w:r>
      <w:r w:rsidRPr="00DB5D13">
        <w:rPr>
          <w:i/>
          <w:iCs/>
        </w:rPr>
        <w:t>seleccionar</w:t>
      </w:r>
      <w:r w:rsidRPr="00DB5D13">
        <w:rPr>
          <w:i/>
          <w:iCs/>
          <w:spacing w:val="30"/>
        </w:rPr>
        <w:t xml:space="preserve"> </w:t>
      </w:r>
      <w:r w:rsidRPr="00DB5D13">
        <w:rPr>
          <w:i/>
          <w:iCs/>
        </w:rPr>
        <w:t>como</w:t>
      </w:r>
      <w:r w:rsidRPr="00DB5D13">
        <w:rPr>
          <w:i/>
          <w:iCs/>
          <w:spacing w:val="30"/>
        </w:rPr>
        <w:t xml:space="preserve"> </w:t>
      </w:r>
      <w:r w:rsidRPr="00DB5D13">
        <w:rPr>
          <w:i/>
          <w:iCs/>
        </w:rPr>
        <w:t>mejor</w:t>
      </w:r>
      <w:r w:rsidRPr="00DB5D13">
        <w:rPr>
          <w:i/>
          <w:iCs/>
          <w:spacing w:val="30"/>
        </w:rPr>
        <w:t xml:space="preserve"> </w:t>
      </w:r>
      <w:r w:rsidRPr="00DB5D13">
        <w:rPr>
          <w:i/>
          <w:iCs/>
        </w:rPr>
        <w:t>oferta</w:t>
      </w:r>
      <w:r w:rsidRPr="00DB5D13">
        <w:rPr>
          <w:i/>
          <w:iCs/>
          <w:spacing w:val="30"/>
        </w:rPr>
        <w:t xml:space="preserve"> </w:t>
      </w:r>
      <w:r w:rsidRPr="00DB5D13">
        <w:rPr>
          <w:i/>
          <w:iCs/>
        </w:rPr>
        <w:t>en</w:t>
      </w:r>
      <w:r w:rsidRPr="00DB5D13">
        <w:rPr>
          <w:i/>
          <w:iCs/>
          <w:spacing w:val="30"/>
        </w:rPr>
        <w:t xml:space="preserve"> </w:t>
      </w:r>
      <w:r w:rsidRPr="00DB5D13">
        <w:rPr>
          <w:i/>
          <w:iCs/>
        </w:rPr>
        <w:t>el</w:t>
      </w:r>
      <w:r w:rsidRPr="00DB5D13">
        <w:rPr>
          <w:i/>
          <w:iCs/>
          <w:spacing w:val="30"/>
        </w:rPr>
        <w:t xml:space="preserve"> </w:t>
      </w:r>
      <w:r w:rsidRPr="00DB5D13">
        <w:rPr>
          <w:i/>
          <w:iCs/>
        </w:rPr>
        <w:t>presente</w:t>
      </w:r>
      <w:r w:rsidRPr="00DB5D13">
        <w:rPr>
          <w:i/>
          <w:iCs/>
          <w:spacing w:val="30"/>
        </w:rPr>
        <w:t xml:space="preserve"> </w:t>
      </w:r>
      <w:r w:rsidRPr="00DB5D13">
        <w:rPr>
          <w:i/>
          <w:iCs/>
        </w:rPr>
        <w:t>procedimiento</w:t>
      </w:r>
      <w:r w:rsidRPr="00DB5D13">
        <w:rPr>
          <w:i/>
          <w:iCs/>
          <w:spacing w:val="30"/>
        </w:rPr>
        <w:t xml:space="preserve"> </w:t>
      </w:r>
      <w:r w:rsidRPr="00DB5D13">
        <w:rPr>
          <w:i/>
          <w:iCs/>
        </w:rPr>
        <w:t>de</w:t>
      </w:r>
      <w:r w:rsidRPr="00DB5D13">
        <w:rPr>
          <w:i/>
          <w:iCs/>
          <w:spacing w:val="30"/>
        </w:rPr>
        <w:t xml:space="preserve"> </w:t>
      </w:r>
      <w:r w:rsidRPr="00DB5D13">
        <w:rPr>
          <w:i/>
          <w:iCs/>
        </w:rPr>
        <w:t>licitación,</w:t>
      </w:r>
      <w:r w:rsidRPr="00DB5D13">
        <w:rPr>
          <w:i/>
          <w:iCs/>
          <w:spacing w:val="31"/>
        </w:rPr>
        <w:t xml:space="preserve"> </w:t>
      </w:r>
      <w:r w:rsidRPr="00DB5D13">
        <w:rPr>
          <w:i/>
          <w:iCs/>
        </w:rPr>
        <w:t>la</w:t>
      </w:r>
      <w:r w:rsidRPr="00DB5D13">
        <w:rPr>
          <w:i/>
          <w:iCs/>
          <w:spacing w:val="30"/>
        </w:rPr>
        <w:t xml:space="preserve"> </w:t>
      </w:r>
      <w:r w:rsidRPr="00DB5D13">
        <w:rPr>
          <w:i/>
          <w:iCs/>
        </w:rPr>
        <w:t>presentada por MOYPE SPORTS, S. A.”</w:t>
      </w:r>
    </w:p>
    <w:p w14:paraId="535F2690" w14:textId="77777777" w:rsidR="0008166C" w:rsidRDefault="0008166C">
      <w:pPr>
        <w:pStyle w:val="Textoindependiente"/>
        <w:spacing w:before="10"/>
      </w:pPr>
    </w:p>
    <w:p w14:paraId="04573D5B" w14:textId="231FEFCF" w:rsidR="0008166C" w:rsidRDefault="00000000">
      <w:pPr>
        <w:pStyle w:val="Prrafodelista"/>
        <w:numPr>
          <w:ilvl w:val="0"/>
          <w:numId w:val="40"/>
        </w:numPr>
        <w:tabs>
          <w:tab w:val="left" w:pos="297"/>
        </w:tabs>
        <w:spacing w:line="292" w:lineRule="auto"/>
        <w:ind w:firstLine="0"/>
        <w:jc w:val="both"/>
        <w:rPr>
          <w:sz w:val="20"/>
        </w:rPr>
      </w:pPr>
      <w:r>
        <w:rPr>
          <w:sz w:val="20"/>
        </w:rPr>
        <w:t>MOYPE SPORTS, S.A.</w:t>
      </w:r>
      <w:r w:rsidR="00DB5D13">
        <w:rPr>
          <w:sz w:val="20"/>
        </w:rPr>
        <w:t>,</w:t>
      </w:r>
      <w:r>
        <w:rPr>
          <w:sz w:val="20"/>
        </w:rPr>
        <w:t xml:space="preserve"> se encuentra inscrita en el Registro Oficial de Licitadores y Empresas Clasificadas del Sector Público, con los siguientes datos: domicilio y denominación social, poder para contratar del firmante de la proposición y objeto social.</w:t>
      </w:r>
    </w:p>
    <w:p w14:paraId="21D973C6" w14:textId="77777777" w:rsidR="0008166C" w:rsidRDefault="0008166C">
      <w:pPr>
        <w:pStyle w:val="Textoindependiente"/>
        <w:spacing w:before="10"/>
      </w:pPr>
    </w:p>
    <w:p w14:paraId="2E3B30BF" w14:textId="77777777" w:rsidR="0008166C" w:rsidRDefault="00000000">
      <w:pPr>
        <w:pStyle w:val="Textoindependiente"/>
        <w:spacing w:line="292" w:lineRule="auto"/>
        <w:ind w:left="117" w:right="116"/>
        <w:jc w:val="both"/>
      </w:pPr>
      <w:r>
        <w:t xml:space="preserve">ñ) Consta informe jurídico suscrito con fecha 11 de diciembre de 2024 por el </w:t>
      </w:r>
      <w:proofErr w:type="gramStart"/>
      <w:r>
        <w:t>Director General</w:t>
      </w:r>
      <w:proofErr w:type="gramEnd"/>
      <w:r>
        <w:t xml:space="preserve"> de la Asesoría Jurídica favorable a la siguiente propuesta</w:t>
      </w:r>
    </w:p>
    <w:p w14:paraId="2FC9E39C" w14:textId="77777777" w:rsidR="0008166C" w:rsidRDefault="0008166C">
      <w:pPr>
        <w:pStyle w:val="Textoindependiente"/>
        <w:spacing w:before="10"/>
      </w:pPr>
    </w:p>
    <w:p w14:paraId="6F2D9170" w14:textId="77777777" w:rsidR="0008166C" w:rsidRDefault="00000000">
      <w:pPr>
        <w:pStyle w:val="Textoindependiente"/>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PR/2024/9060</w:t>
      </w:r>
      <w:r>
        <w:rPr>
          <w:spacing w:val="-5"/>
        </w:rPr>
        <w:t xml:space="preserve"> </w:t>
      </w:r>
      <w:r>
        <w:t>de</w:t>
      </w:r>
      <w:r>
        <w:rPr>
          <w:spacing w:val="-4"/>
        </w:rPr>
        <w:t xml:space="preserve"> </w:t>
      </w:r>
      <w:r>
        <w:t>11</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2024.</w:t>
      </w:r>
    </w:p>
    <w:p w14:paraId="4231779D" w14:textId="77777777" w:rsidR="0008166C" w:rsidRDefault="0008166C">
      <w:pPr>
        <w:pStyle w:val="Textoindependiente"/>
        <w:spacing w:before="59"/>
      </w:pPr>
    </w:p>
    <w:p w14:paraId="7EC69AAC" w14:textId="77777777" w:rsidR="0008166C" w:rsidRDefault="00000000">
      <w:pPr>
        <w:pStyle w:val="Ttulo3"/>
        <w:spacing w:before="1"/>
      </w:pPr>
      <w:r>
        <w:rPr>
          <w:spacing w:val="-2"/>
        </w:rPr>
        <w:t>Resolución:</w:t>
      </w:r>
    </w:p>
    <w:p w14:paraId="2428B41E" w14:textId="77777777" w:rsidR="0008166C" w:rsidRDefault="0008166C">
      <w:pPr>
        <w:pStyle w:val="Textoindependiente"/>
        <w:spacing w:before="61"/>
        <w:rPr>
          <w:b/>
        </w:rPr>
      </w:pPr>
    </w:p>
    <w:p w14:paraId="4892B1A6" w14:textId="70EF513B" w:rsidR="0008166C" w:rsidRDefault="00000000">
      <w:pPr>
        <w:pStyle w:val="Textoindependiente"/>
        <w:spacing w:line="292" w:lineRule="auto"/>
        <w:ind w:left="117" w:right="116"/>
        <w:jc w:val="both"/>
      </w:pPr>
      <w:r>
        <w:t>1º.- Aceptar la propuesta efectuada por la Mesa de Contratación a favor de MOYPE SPORTS, S.A., cuya oferta es de 131.653,43</w:t>
      </w:r>
      <w:r w:rsidR="00DB5D13">
        <w:t xml:space="preserve"> </w:t>
      </w:r>
      <w:r>
        <w:t>€, lo que supone un 0,25% de baja sobre el presupuesto base de licitación, con la siguiente mejora, se compromete a reducir el plazo de entrega en 1 semana.</w:t>
      </w:r>
    </w:p>
    <w:p w14:paraId="3EB60379" w14:textId="77777777" w:rsidR="0008166C" w:rsidRDefault="0008166C">
      <w:pPr>
        <w:spacing w:line="292" w:lineRule="auto"/>
        <w:jc w:val="both"/>
        <w:sectPr w:rsidR="0008166C">
          <w:pgSz w:w="11910" w:h="16840"/>
          <w:pgMar w:top="1260" w:right="1300" w:bottom="1260" w:left="1300" w:header="225" w:footer="980" w:gutter="0"/>
          <w:cols w:space="720"/>
        </w:sectPr>
      </w:pPr>
    </w:p>
    <w:p w14:paraId="67B00E73" w14:textId="751F0538" w:rsidR="0008166C" w:rsidRDefault="00000000">
      <w:pPr>
        <w:pStyle w:val="Textoindependiente"/>
        <w:spacing w:before="180" w:line="292" w:lineRule="auto"/>
        <w:ind w:left="117" w:right="116"/>
        <w:jc w:val="both"/>
      </w:pPr>
      <w:r>
        <w:rPr>
          <w:noProof/>
        </w:rPr>
        <w:lastRenderedPageBreak/>
        <mc:AlternateContent>
          <mc:Choice Requires="wps">
            <w:drawing>
              <wp:anchor distT="0" distB="0" distL="0" distR="0" simplePos="0" relativeHeight="15747072" behindDoc="0" locked="0" layoutInCell="1" allowOverlap="1" wp14:anchorId="3259DA79" wp14:editId="3C1F2076">
                <wp:simplePos x="0" y="0"/>
                <wp:positionH relativeFrom="page">
                  <wp:posOffset>6807090</wp:posOffset>
                </wp:positionH>
                <wp:positionV relativeFrom="page">
                  <wp:posOffset>2818730</wp:posOffset>
                </wp:positionV>
                <wp:extent cx="419734" cy="318706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31C0297"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9C2CC1"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3259DA79" id="Textbox 63" o:spid="_x0000_s1049" type="#_x0000_t202" style="position:absolute;left:0;text-align:left;margin-left:536pt;margin-top:221.95pt;width:33.05pt;height:250.95pt;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GI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JcZNR9toD2QGJpHAstxsSRiA7W34fhrJ6PmrP/i&#10;yb88C6cknpLNKYmp/whlYrJEDx92CYwthC7fTISoMUXSNES583/uS9Vl1N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N8FcY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31C0297"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9C2CC1"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t>2º.- Notificar el presente acuerdo a MOYPE SPORTS, S.A.</w:t>
      </w:r>
      <w:r w:rsidR="00DB5D13">
        <w:t>,</w:t>
      </w:r>
      <w:r>
        <w:t xml:space="preserve"> para que, en el plazo máximo de 10 días hábiles, a contar desde la recepción de la notificación del requerimiento, presente la siguiente </w:t>
      </w:r>
      <w:r>
        <w:rPr>
          <w:spacing w:val="-2"/>
        </w:rPr>
        <w:t>documentación:</w:t>
      </w:r>
    </w:p>
    <w:p w14:paraId="68273548" w14:textId="77777777" w:rsidR="0008166C" w:rsidRDefault="0008166C">
      <w:pPr>
        <w:pStyle w:val="Textoindependiente"/>
        <w:spacing w:before="10"/>
      </w:pPr>
    </w:p>
    <w:p w14:paraId="4333ED63" w14:textId="77777777" w:rsidR="0008166C" w:rsidRDefault="00000000">
      <w:pPr>
        <w:pStyle w:val="Textoindependiente"/>
        <w:spacing w:line="292" w:lineRule="auto"/>
        <w:ind w:left="117" w:right="116"/>
        <w:jc w:val="both"/>
      </w:pPr>
      <w:r>
        <w:t xml:space="preserve">-Declaración responsable en la que haga constar los medios materiales y humanos adscritos al </w:t>
      </w:r>
      <w:r>
        <w:rPr>
          <w:spacing w:val="-2"/>
        </w:rPr>
        <w:t>contrato.</w:t>
      </w:r>
    </w:p>
    <w:p w14:paraId="3A26CDD3" w14:textId="77777777" w:rsidR="0008166C" w:rsidRDefault="0008166C">
      <w:pPr>
        <w:pStyle w:val="Textoindependiente"/>
        <w:spacing w:before="10"/>
      </w:pPr>
    </w:p>
    <w:p w14:paraId="7DB2EFD7" w14:textId="6A37DDFD" w:rsidR="0008166C" w:rsidRDefault="00000000">
      <w:pPr>
        <w:pStyle w:val="Textoindependiente"/>
        <w:spacing w:line="292" w:lineRule="auto"/>
        <w:ind w:left="117" w:right="116"/>
        <w:jc w:val="both"/>
      </w:pPr>
      <w:r>
        <w:t>-Garantía definitiva debidamente constituida ante la Tesorería Municipal por importe de 5.627,93</w:t>
      </w:r>
      <w:r w:rsidR="00DB5D13">
        <w:t xml:space="preserve"> </w:t>
      </w:r>
      <w:r>
        <w:t>€, equivalente al 5% del precio final ofertado.</w:t>
      </w:r>
    </w:p>
    <w:p w14:paraId="54A8034A" w14:textId="77777777" w:rsidR="0008166C" w:rsidRDefault="0008166C">
      <w:pPr>
        <w:pStyle w:val="Textoindependiente"/>
        <w:spacing w:before="9"/>
      </w:pPr>
    </w:p>
    <w:p w14:paraId="4C931535" w14:textId="77777777" w:rsidR="0008166C" w:rsidRDefault="00000000">
      <w:pPr>
        <w:pStyle w:val="Textoindependiente"/>
        <w:spacing w:before="1" w:line="292" w:lineRule="auto"/>
        <w:ind w:left="117" w:right="116"/>
        <w:jc w:val="both"/>
      </w:pPr>
      <w:r>
        <w:t>-Certificaciones</w:t>
      </w:r>
      <w:r>
        <w:rPr>
          <w:spacing w:val="15"/>
        </w:rPr>
        <w:t xml:space="preserve"> </w:t>
      </w:r>
      <w:r>
        <w:t>acreditativas</w:t>
      </w:r>
      <w:r>
        <w:rPr>
          <w:spacing w:val="15"/>
        </w:rPr>
        <w:t xml:space="preserve"> </w:t>
      </w:r>
      <w:r>
        <w:t>de</w:t>
      </w:r>
      <w:r>
        <w:rPr>
          <w:spacing w:val="15"/>
        </w:rPr>
        <w:t xml:space="preserve"> </w:t>
      </w:r>
      <w:r>
        <w:t>estar</w:t>
      </w:r>
      <w:r>
        <w:rPr>
          <w:spacing w:val="15"/>
        </w:rPr>
        <w:t xml:space="preserve"> </w:t>
      </w:r>
      <w:r>
        <w:t>al</w:t>
      </w:r>
      <w:r>
        <w:rPr>
          <w:spacing w:val="15"/>
        </w:rPr>
        <w:t xml:space="preserve"> </w:t>
      </w:r>
      <w:r>
        <w:t>corriente</w:t>
      </w:r>
      <w:r>
        <w:rPr>
          <w:spacing w:val="15"/>
        </w:rPr>
        <w:t xml:space="preserve"> </w:t>
      </w:r>
      <w:r>
        <w:t>en</w:t>
      </w:r>
      <w:r>
        <w:rPr>
          <w:spacing w:val="15"/>
        </w:rPr>
        <w:t xml:space="preserve"> </w:t>
      </w:r>
      <w:r>
        <w:t>el</w:t>
      </w:r>
      <w:r>
        <w:rPr>
          <w:spacing w:val="15"/>
        </w:rPr>
        <w:t xml:space="preserve"> </w:t>
      </w:r>
      <w:r>
        <w:t>cumplimiento</w:t>
      </w:r>
      <w:r>
        <w:rPr>
          <w:spacing w:val="15"/>
        </w:rPr>
        <w:t xml:space="preserve"> </w:t>
      </w:r>
      <w:r>
        <w:t>de</w:t>
      </w:r>
      <w:r>
        <w:rPr>
          <w:spacing w:val="15"/>
        </w:rPr>
        <w:t xml:space="preserve"> </w:t>
      </w:r>
      <w:r>
        <w:t>sus</w:t>
      </w:r>
      <w:r>
        <w:rPr>
          <w:spacing w:val="15"/>
        </w:rPr>
        <w:t xml:space="preserve"> </w:t>
      </w:r>
      <w:r>
        <w:t>obligaciones</w:t>
      </w:r>
      <w:r>
        <w:rPr>
          <w:spacing w:val="15"/>
        </w:rPr>
        <w:t xml:space="preserve"> </w:t>
      </w:r>
      <w:r>
        <w:t>tributarias y con la Seguridad Social.</w:t>
      </w:r>
    </w:p>
    <w:p w14:paraId="41A17E9A" w14:textId="77777777" w:rsidR="0008166C" w:rsidRDefault="0008166C">
      <w:pPr>
        <w:pStyle w:val="Textoindependiente"/>
        <w:spacing w:before="9"/>
      </w:pPr>
    </w:p>
    <w:p w14:paraId="6B82A672" w14:textId="77777777" w:rsidR="0008166C" w:rsidRDefault="00000000">
      <w:pPr>
        <w:pStyle w:val="Textoindependiente"/>
        <w:ind w:left="117"/>
      </w:pPr>
      <w:r>
        <w:t>-Alta</w:t>
      </w:r>
      <w:r>
        <w:rPr>
          <w:spacing w:val="-5"/>
        </w:rPr>
        <w:t xml:space="preserve"> </w:t>
      </w:r>
      <w:r>
        <w:t>en</w:t>
      </w:r>
      <w:r>
        <w:rPr>
          <w:spacing w:val="-3"/>
        </w:rPr>
        <w:t xml:space="preserve"> </w:t>
      </w:r>
      <w:r>
        <w:t>el</w:t>
      </w:r>
      <w:r>
        <w:rPr>
          <w:spacing w:val="-3"/>
        </w:rPr>
        <w:t xml:space="preserve"> </w:t>
      </w:r>
      <w:r>
        <w:t>IAE,</w:t>
      </w:r>
      <w:r>
        <w:rPr>
          <w:spacing w:val="-3"/>
        </w:rPr>
        <w:t xml:space="preserve"> </w:t>
      </w:r>
      <w:r>
        <w:t>último</w:t>
      </w:r>
      <w:r>
        <w:rPr>
          <w:spacing w:val="-3"/>
        </w:rPr>
        <w:t xml:space="preserve"> </w:t>
      </w:r>
      <w:r>
        <w:t>recibo</w:t>
      </w:r>
      <w:r>
        <w:rPr>
          <w:spacing w:val="-2"/>
        </w:rPr>
        <w:t xml:space="preserve"> </w:t>
      </w:r>
      <w:r>
        <w:t>abonado</w:t>
      </w:r>
      <w:r>
        <w:rPr>
          <w:spacing w:val="-3"/>
        </w:rPr>
        <w:t xml:space="preserve"> </w:t>
      </w:r>
      <w:r>
        <w:t>y</w:t>
      </w:r>
      <w:r>
        <w:rPr>
          <w:spacing w:val="-3"/>
        </w:rPr>
        <w:t xml:space="preserve"> </w:t>
      </w:r>
      <w:r>
        <w:t>declaración</w:t>
      </w:r>
      <w:r>
        <w:rPr>
          <w:spacing w:val="-3"/>
        </w:rPr>
        <w:t xml:space="preserve"> </w:t>
      </w:r>
      <w:r>
        <w:t>de</w:t>
      </w:r>
      <w:r>
        <w:rPr>
          <w:spacing w:val="-3"/>
        </w:rPr>
        <w:t xml:space="preserve"> </w:t>
      </w:r>
      <w:r>
        <w:t>no</w:t>
      </w:r>
      <w:r>
        <w:rPr>
          <w:spacing w:val="-2"/>
        </w:rPr>
        <w:t xml:space="preserve"> </w:t>
      </w:r>
      <w:r>
        <w:t>haber</w:t>
      </w:r>
      <w:r>
        <w:rPr>
          <w:spacing w:val="-3"/>
        </w:rPr>
        <w:t xml:space="preserve"> </w:t>
      </w:r>
      <w:r>
        <w:t>causado</w:t>
      </w:r>
      <w:r>
        <w:rPr>
          <w:spacing w:val="-3"/>
        </w:rPr>
        <w:t xml:space="preserve"> </w:t>
      </w:r>
      <w:r>
        <w:t>baja</w:t>
      </w:r>
      <w:r>
        <w:rPr>
          <w:spacing w:val="-3"/>
        </w:rPr>
        <w:t xml:space="preserve"> </w:t>
      </w:r>
      <w:r>
        <w:t>en</w:t>
      </w:r>
      <w:r>
        <w:rPr>
          <w:spacing w:val="-3"/>
        </w:rPr>
        <w:t xml:space="preserve"> </w:t>
      </w:r>
      <w:r>
        <w:t>el</w:t>
      </w:r>
      <w:r>
        <w:rPr>
          <w:spacing w:val="-2"/>
        </w:rPr>
        <w:t xml:space="preserve"> impuesto.</w:t>
      </w:r>
    </w:p>
    <w:p w14:paraId="0E384EB7" w14:textId="77777777" w:rsidR="0008166C" w:rsidRDefault="0008166C">
      <w:pPr>
        <w:pStyle w:val="Textoindependiente"/>
        <w:spacing w:before="61"/>
      </w:pPr>
    </w:p>
    <w:p w14:paraId="21307A28" w14:textId="77777777" w:rsidR="0008166C" w:rsidRDefault="00000000">
      <w:pPr>
        <w:pStyle w:val="Textoindependiente"/>
        <w:spacing w:line="292" w:lineRule="auto"/>
        <w:ind w:left="117" w:right="116"/>
        <w:jc w:val="both"/>
      </w:pPr>
      <w:r>
        <w:t xml:space="preserve">-Cuentas anuales correspondientes al ejercicio 2023, debidamente depositadas en el Registro Mercantil, junto con el balance de </w:t>
      </w:r>
      <w:proofErr w:type="gramStart"/>
      <w:r>
        <w:t>las mismas</w:t>
      </w:r>
      <w:proofErr w:type="gramEnd"/>
      <w:r>
        <w:t>, del que se desprenda que la diferencia entre activo corriente y pasivo corriente supera la unidad, o, de no ser así, que puede compensarse con el patrimonio neto.</w:t>
      </w:r>
    </w:p>
    <w:p w14:paraId="5BCB026F" w14:textId="77777777" w:rsidR="0008166C" w:rsidRDefault="0008166C">
      <w:pPr>
        <w:pStyle w:val="Textoindependiente"/>
        <w:spacing w:before="10"/>
      </w:pPr>
    </w:p>
    <w:p w14:paraId="1629351E" w14:textId="77777777" w:rsidR="0008166C" w:rsidRDefault="00000000">
      <w:pPr>
        <w:pStyle w:val="Textoindependiente"/>
        <w:spacing w:line="292" w:lineRule="auto"/>
        <w:ind w:left="117" w:right="116"/>
        <w:jc w:val="both"/>
      </w:pPr>
      <w:r>
        <w:t>-Acreditación de la solvencia técnica mediante certificados de buena ejecución de suministros de similar naturaleza al que corresponde al objeto del contrato, que, en alguno de los tres últimos años, en cómputo anual acumulado en el año de mayor ejecución sea igual o superior al 70 % del presupuesto base de licitación del lote correspondiente.</w:t>
      </w:r>
    </w:p>
    <w:p w14:paraId="45E77CBD" w14:textId="77777777" w:rsidR="0008166C" w:rsidRDefault="0008166C">
      <w:pPr>
        <w:pStyle w:val="Textoindependiente"/>
        <w:spacing w:before="9"/>
      </w:pPr>
    </w:p>
    <w:p w14:paraId="5CA94B61" w14:textId="7C4C246C" w:rsidR="0008166C" w:rsidRDefault="00000000">
      <w:pPr>
        <w:pStyle w:val="Textoindependiente"/>
        <w:spacing w:line="292" w:lineRule="auto"/>
        <w:ind w:left="117" w:right="116"/>
        <w:jc w:val="both"/>
      </w:pPr>
      <w:r>
        <w:t>-Ficha técnica del producto, indicando marca y modelo, sus características principales, materiales de construcción, carga de peso y dimensiones, relación de normativa de seguridad, sus certificados y homologaciones. Los equipos deberán contar con servicios técnicos de asistencia y reparación en España. Marcado CE</w:t>
      </w:r>
      <w:r w:rsidR="00DB5D13">
        <w:t>.</w:t>
      </w:r>
    </w:p>
    <w:p w14:paraId="65BDB794" w14:textId="77777777" w:rsidR="0008166C" w:rsidRDefault="0008166C">
      <w:pPr>
        <w:pStyle w:val="Textoindependiente"/>
        <w:spacing w:before="10"/>
      </w:pPr>
    </w:p>
    <w:p w14:paraId="3A38A5D2" w14:textId="77777777" w:rsidR="0008166C" w:rsidRDefault="00000000">
      <w:pPr>
        <w:pStyle w:val="Textoindependiente"/>
        <w:ind w:left="117"/>
      </w:pPr>
      <w:r>
        <w:t>3º.-</w:t>
      </w:r>
      <w:r>
        <w:rPr>
          <w:spacing w:val="-4"/>
        </w:rPr>
        <w:t xml:space="preserve"> </w:t>
      </w:r>
      <w:r>
        <w:t>Notificar</w:t>
      </w:r>
      <w:r>
        <w:rPr>
          <w:spacing w:val="-2"/>
        </w:rPr>
        <w:t xml:space="preserve"> </w:t>
      </w:r>
      <w:r>
        <w:t>el</w:t>
      </w:r>
      <w:r>
        <w:rPr>
          <w:spacing w:val="-2"/>
        </w:rPr>
        <w:t xml:space="preserve"> </w:t>
      </w:r>
      <w:r>
        <w:t>acuerdo</w:t>
      </w:r>
      <w:r>
        <w:rPr>
          <w:spacing w:val="-2"/>
        </w:rPr>
        <w:t xml:space="preserve"> </w:t>
      </w:r>
      <w:r>
        <w:t>que</w:t>
      </w:r>
      <w:r>
        <w:rPr>
          <w:spacing w:val="-2"/>
        </w:rPr>
        <w:t xml:space="preserve"> </w:t>
      </w:r>
      <w:r>
        <w:t>se</w:t>
      </w:r>
      <w:r>
        <w:rPr>
          <w:spacing w:val="-2"/>
        </w:rPr>
        <w:t xml:space="preserve"> </w:t>
      </w:r>
      <w:r>
        <w:t>adopte</w:t>
      </w:r>
      <w:r>
        <w:rPr>
          <w:spacing w:val="-2"/>
        </w:rPr>
        <w:t xml:space="preserve"> </w:t>
      </w:r>
      <w:r>
        <w:t>al</w:t>
      </w:r>
      <w:r>
        <w:rPr>
          <w:spacing w:val="-2"/>
        </w:rPr>
        <w:t xml:space="preserve"> interesado.</w:t>
      </w:r>
    </w:p>
    <w:p w14:paraId="2A3E4933" w14:textId="77777777" w:rsidR="0008166C" w:rsidRDefault="0008166C">
      <w:pPr>
        <w:pStyle w:val="Textoindependiente"/>
        <w:spacing w:before="29"/>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08166C" w14:paraId="172D1FEE" w14:textId="77777777">
        <w:trPr>
          <w:trHeight w:val="1263"/>
        </w:trPr>
        <w:tc>
          <w:tcPr>
            <w:tcW w:w="9062" w:type="dxa"/>
            <w:gridSpan w:val="2"/>
            <w:tcBorders>
              <w:left w:val="single" w:sz="4" w:space="0" w:color="CCCCCC"/>
              <w:right w:val="single" w:sz="4" w:space="0" w:color="CCCCCC"/>
            </w:tcBorders>
            <w:shd w:val="clear" w:color="auto" w:fill="F3F3F3"/>
          </w:tcPr>
          <w:p w14:paraId="328AF030" w14:textId="77777777" w:rsidR="0008166C" w:rsidRDefault="00000000">
            <w:pPr>
              <w:pStyle w:val="TableParagraph"/>
              <w:spacing w:before="83" w:line="297" w:lineRule="auto"/>
              <w:ind w:left="62" w:right="52"/>
              <w:jc w:val="both"/>
              <w:rPr>
                <w:b/>
                <w:sz w:val="20"/>
              </w:rPr>
            </w:pPr>
            <w:r>
              <w:rPr>
                <w:b/>
                <w:sz w:val="20"/>
              </w:rPr>
              <w:t xml:space="preserve">Aceptación de la propuesta efectuada por la Mesa de Contratación, en el contrato de </w:t>
            </w:r>
            <w:r w:rsidRPr="00DB5D13">
              <w:rPr>
                <w:b/>
                <w:i/>
                <w:iCs/>
                <w:sz w:val="20"/>
              </w:rPr>
              <w:t>“Suministro de equipamiento para instalaciones deportivas del Ayuntamiento de Las Rozas. Lote 2: Mobiliario”,</w:t>
            </w:r>
            <w:r>
              <w:rPr>
                <w:b/>
                <w:sz w:val="20"/>
              </w:rPr>
              <w:t xml:space="preserve"> mediante procedimiento abierto y una pluralidad de criterios de adjudicación, sujeto a regulación armonizada. </w:t>
            </w:r>
            <w:proofErr w:type="spellStart"/>
            <w:r>
              <w:rPr>
                <w:b/>
                <w:sz w:val="20"/>
              </w:rPr>
              <w:t>Expte</w:t>
            </w:r>
            <w:proofErr w:type="spellEnd"/>
            <w:r>
              <w:rPr>
                <w:b/>
                <w:sz w:val="20"/>
              </w:rPr>
              <w:t>. 56294/2024.</w:t>
            </w:r>
          </w:p>
        </w:tc>
      </w:tr>
      <w:tr w:rsidR="0008166C" w14:paraId="1C1581FB" w14:textId="77777777">
        <w:trPr>
          <w:trHeight w:val="406"/>
        </w:trPr>
        <w:tc>
          <w:tcPr>
            <w:tcW w:w="1877" w:type="dxa"/>
            <w:tcBorders>
              <w:left w:val="single" w:sz="4" w:space="0" w:color="CCCCCC"/>
            </w:tcBorders>
          </w:tcPr>
          <w:p w14:paraId="392EB3AB" w14:textId="77777777" w:rsidR="0008166C" w:rsidRDefault="00000000">
            <w:pPr>
              <w:pStyle w:val="TableParagraph"/>
              <w:spacing w:before="82"/>
              <w:ind w:left="62"/>
              <w:rPr>
                <w:b/>
                <w:sz w:val="20"/>
              </w:rPr>
            </w:pPr>
            <w:r>
              <w:rPr>
                <w:b/>
                <w:spacing w:val="-2"/>
                <w:sz w:val="20"/>
              </w:rPr>
              <w:t>Favorable</w:t>
            </w:r>
          </w:p>
        </w:tc>
        <w:tc>
          <w:tcPr>
            <w:tcW w:w="7185" w:type="dxa"/>
            <w:tcBorders>
              <w:right w:val="single" w:sz="4" w:space="0" w:color="CCCCCC"/>
            </w:tcBorders>
          </w:tcPr>
          <w:p w14:paraId="4FAF8887" w14:textId="77777777" w:rsidR="0008166C"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02832FC" w14:textId="77777777" w:rsidR="0008166C" w:rsidRDefault="0008166C">
      <w:pPr>
        <w:pStyle w:val="Textoindependiente"/>
        <w:spacing w:before="145"/>
      </w:pPr>
    </w:p>
    <w:p w14:paraId="213894E3" w14:textId="77777777" w:rsidR="0008166C"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2B489CF" w14:textId="77777777" w:rsidR="0008166C" w:rsidRDefault="0008166C">
      <w:pPr>
        <w:pStyle w:val="Textoindependiente"/>
        <w:spacing w:before="61"/>
        <w:rPr>
          <w:b/>
        </w:rPr>
      </w:pPr>
    </w:p>
    <w:p w14:paraId="331774AF" w14:textId="101E4A8F" w:rsidR="0008166C" w:rsidRDefault="00000000">
      <w:pPr>
        <w:pStyle w:val="Prrafodelista"/>
        <w:numPr>
          <w:ilvl w:val="0"/>
          <w:numId w:val="39"/>
        </w:numPr>
        <w:tabs>
          <w:tab w:val="left" w:pos="295"/>
        </w:tabs>
        <w:spacing w:line="292" w:lineRule="auto"/>
        <w:ind w:firstLine="0"/>
        <w:jc w:val="both"/>
        <w:rPr>
          <w:sz w:val="20"/>
        </w:rPr>
      </w:pPr>
      <w:r>
        <w:rPr>
          <w:sz w:val="20"/>
        </w:rPr>
        <w:t>Propuesta de inicio del expediente de contratación suscrito por la Directora General de Deportes,</w:t>
      </w:r>
      <w:r>
        <w:rPr>
          <w:spacing w:val="80"/>
          <w:sz w:val="20"/>
        </w:rPr>
        <w:t xml:space="preserve"> </w:t>
      </w:r>
      <w:proofErr w:type="gramStart"/>
      <w:r>
        <w:rPr>
          <w:sz w:val="20"/>
        </w:rPr>
        <w:t>D</w:t>
      </w:r>
      <w:r w:rsidR="00DB5D13">
        <w:rPr>
          <w:sz w:val="20"/>
        </w:rPr>
        <w:t>.</w:t>
      </w:r>
      <w:r>
        <w:rPr>
          <w:sz w:val="20"/>
        </w:rPr>
        <w:t>ª</w:t>
      </w:r>
      <w:proofErr w:type="gramEnd"/>
      <w:r>
        <w:rPr>
          <w:sz w:val="20"/>
        </w:rPr>
        <w:t xml:space="preserve"> Carmen Laura Moreno Cuesta, de fecha 9 de septiembre de 2024, indicando la tramitación anticipada del gasto quedando la adjudicación sujeta a la condición suspensiva de existencia de crédito adecuado y suficiente.</w:t>
      </w:r>
    </w:p>
    <w:p w14:paraId="25E4370A" w14:textId="77777777" w:rsidR="0008166C" w:rsidRDefault="0008166C">
      <w:pPr>
        <w:pStyle w:val="Textoindependiente"/>
        <w:spacing w:before="10"/>
      </w:pPr>
    </w:p>
    <w:p w14:paraId="3F204FD4" w14:textId="77777777" w:rsidR="0008166C" w:rsidRDefault="00000000">
      <w:pPr>
        <w:pStyle w:val="Prrafodelista"/>
        <w:numPr>
          <w:ilvl w:val="0"/>
          <w:numId w:val="39"/>
        </w:numPr>
        <w:tabs>
          <w:tab w:val="left" w:pos="295"/>
        </w:tabs>
        <w:spacing w:line="292" w:lineRule="auto"/>
        <w:ind w:firstLine="0"/>
        <w:jc w:val="both"/>
        <w:rPr>
          <w:sz w:val="20"/>
        </w:rPr>
      </w:pPr>
      <w:r>
        <w:rPr>
          <w:sz w:val="20"/>
        </w:rPr>
        <w:t xml:space="preserve">Informe del </w:t>
      </w:r>
      <w:proofErr w:type="gramStart"/>
      <w:r>
        <w:rPr>
          <w:sz w:val="20"/>
        </w:rPr>
        <w:t>Director</w:t>
      </w:r>
      <w:proofErr w:type="gramEnd"/>
      <w:r>
        <w:rPr>
          <w:sz w:val="20"/>
        </w:rPr>
        <w:t xml:space="preserve"> de Instalaciones Deportivas, D. José Antonio Prieto González, de fecha 9 de septiembre de 2024, sobre extremos contenidos en el artículo 116.4 de la LCSP.</w:t>
      </w:r>
    </w:p>
    <w:p w14:paraId="55A33FA5" w14:textId="77777777" w:rsidR="0008166C" w:rsidRDefault="0008166C">
      <w:pPr>
        <w:pStyle w:val="Textoindependiente"/>
        <w:spacing w:before="10"/>
      </w:pPr>
    </w:p>
    <w:p w14:paraId="72CD8FA7" w14:textId="77777777" w:rsidR="0008166C" w:rsidRDefault="00000000">
      <w:pPr>
        <w:pStyle w:val="Prrafodelista"/>
        <w:numPr>
          <w:ilvl w:val="0"/>
          <w:numId w:val="39"/>
        </w:numPr>
        <w:tabs>
          <w:tab w:val="left" w:pos="283"/>
        </w:tabs>
        <w:spacing w:line="292" w:lineRule="auto"/>
        <w:ind w:firstLine="0"/>
        <w:jc w:val="both"/>
        <w:rPr>
          <w:sz w:val="20"/>
        </w:rPr>
      </w:pPr>
      <w:r>
        <w:rPr>
          <w:sz w:val="20"/>
        </w:rPr>
        <w:t xml:space="preserve">Informe del </w:t>
      </w:r>
      <w:proofErr w:type="gramStart"/>
      <w:r>
        <w:rPr>
          <w:sz w:val="20"/>
        </w:rPr>
        <w:t>Director</w:t>
      </w:r>
      <w:proofErr w:type="gramEnd"/>
      <w:r>
        <w:rPr>
          <w:sz w:val="20"/>
        </w:rPr>
        <w:t xml:space="preserve"> de Instalaciones Deportivas, D. José Antonio Prieto González, de fecha 9 de septiembre de 2024, justificativo del precio del contrato.</w:t>
      </w:r>
    </w:p>
    <w:p w14:paraId="530CFD64" w14:textId="77777777" w:rsidR="0008166C" w:rsidRDefault="0008166C">
      <w:pPr>
        <w:spacing w:line="292" w:lineRule="auto"/>
        <w:jc w:val="both"/>
        <w:rPr>
          <w:sz w:val="20"/>
        </w:rPr>
        <w:sectPr w:rsidR="0008166C">
          <w:pgSz w:w="11910" w:h="16840"/>
          <w:pgMar w:top="1260" w:right="1300" w:bottom="1260" w:left="1300" w:header="225" w:footer="980" w:gutter="0"/>
          <w:cols w:space="720"/>
        </w:sectPr>
      </w:pPr>
    </w:p>
    <w:p w14:paraId="3461CBC2" w14:textId="2389DA57" w:rsidR="0008166C" w:rsidRDefault="00000000">
      <w:pPr>
        <w:pStyle w:val="Textoindependiente"/>
        <w:spacing w:before="102"/>
      </w:pPr>
      <w:r>
        <w:rPr>
          <w:noProof/>
        </w:rPr>
        <w:lastRenderedPageBreak/>
        <mc:AlternateContent>
          <mc:Choice Requires="wps">
            <w:drawing>
              <wp:anchor distT="0" distB="0" distL="0" distR="0" simplePos="0" relativeHeight="15748096" behindDoc="0" locked="0" layoutInCell="1" allowOverlap="1" wp14:anchorId="62A4BC7E" wp14:editId="64E00690">
                <wp:simplePos x="0" y="0"/>
                <wp:positionH relativeFrom="page">
                  <wp:posOffset>6807090</wp:posOffset>
                </wp:positionH>
                <wp:positionV relativeFrom="page">
                  <wp:posOffset>2818730</wp:posOffset>
                </wp:positionV>
                <wp:extent cx="419734" cy="318706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BCA1D20"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3CC3E0D"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62A4BC7E" id="Textbox 65" o:spid="_x0000_s1050" type="#_x0000_t202" style="position:absolute;margin-left:536pt;margin-top:221.95pt;width:33.05pt;height:250.95pt;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DPf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VVGzUdbaI8khuaRwHJcLIn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wcM9+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BCA1D20"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3CC3E0D"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p>
    <w:p w14:paraId="26D29091" w14:textId="1879B957" w:rsidR="0008166C" w:rsidRDefault="00000000">
      <w:pPr>
        <w:pStyle w:val="Prrafodelista"/>
        <w:numPr>
          <w:ilvl w:val="0"/>
          <w:numId w:val="39"/>
        </w:numPr>
        <w:tabs>
          <w:tab w:val="left" w:pos="295"/>
        </w:tabs>
        <w:spacing w:line="292" w:lineRule="auto"/>
        <w:ind w:firstLine="0"/>
        <w:jc w:val="both"/>
        <w:rPr>
          <w:sz w:val="20"/>
        </w:rPr>
      </w:pPr>
      <w:r>
        <w:rPr>
          <w:sz w:val="20"/>
        </w:rPr>
        <w:t xml:space="preserve">Pliego de Prescripciones Técnicas suscrito por el </w:t>
      </w:r>
      <w:proofErr w:type="gramStart"/>
      <w:r>
        <w:rPr>
          <w:sz w:val="20"/>
        </w:rPr>
        <w:t>Director</w:t>
      </w:r>
      <w:proofErr w:type="gramEnd"/>
      <w:r>
        <w:rPr>
          <w:sz w:val="20"/>
        </w:rPr>
        <w:t xml:space="preserve"> de Instalaciones Deportivas, </w:t>
      </w:r>
      <w:r w:rsidR="00DB5D13">
        <w:rPr>
          <w:sz w:val="20"/>
        </w:rPr>
        <w:t>D.</w:t>
      </w:r>
      <w:r>
        <w:rPr>
          <w:sz w:val="20"/>
        </w:rPr>
        <w:t xml:space="preserve"> José Antonio Prieto González, de fecha 9 de septiembre de 2024</w:t>
      </w:r>
    </w:p>
    <w:p w14:paraId="7700E244" w14:textId="77777777" w:rsidR="0008166C" w:rsidRDefault="0008166C">
      <w:pPr>
        <w:pStyle w:val="Textoindependiente"/>
        <w:spacing w:before="10"/>
      </w:pPr>
    </w:p>
    <w:p w14:paraId="77F53180" w14:textId="10C7FA54" w:rsidR="0008166C" w:rsidRDefault="00000000">
      <w:pPr>
        <w:pStyle w:val="Prrafodelista"/>
        <w:numPr>
          <w:ilvl w:val="0"/>
          <w:numId w:val="39"/>
        </w:numPr>
        <w:tabs>
          <w:tab w:val="left" w:pos="295"/>
        </w:tabs>
        <w:spacing w:line="292" w:lineRule="auto"/>
        <w:ind w:firstLine="0"/>
        <w:jc w:val="both"/>
        <w:rPr>
          <w:sz w:val="20"/>
        </w:rPr>
      </w:pPr>
      <w:r>
        <w:rPr>
          <w:sz w:val="20"/>
        </w:rPr>
        <w:t xml:space="preserve">Memoria justificativa del contrato, suscrita con fecha 26 de septiembre de 2024, por la Jefa de la Unidad de Contratación, </w:t>
      </w:r>
      <w:proofErr w:type="gramStart"/>
      <w:r>
        <w:rPr>
          <w:sz w:val="20"/>
        </w:rPr>
        <w:t>D</w:t>
      </w:r>
      <w:r w:rsidR="00DB5D13">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147903CC" w14:textId="77777777" w:rsidR="0008166C" w:rsidRDefault="0008166C">
      <w:pPr>
        <w:pStyle w:val="Textoindependiente"/>
        <w:spacing w:before="10"/>
      </w:pPr>
    </w:p>
    <w:p w14:paraId="01936C2D" w14:textId="0977A057" w:rsidR="0008166C" w:rsidRDefault="00000000">
      <w:pPr>
        <w:pStyle w:val="Prrafodelista"/>
        <w:numPr>
          <w:ilvl w:val="0"/>
          <w:numId w:val="39"/>
        </w:numPr>
        <w:tabs>
          <w:tab w:val="left" w:pos="239"/>
        </w:tabs>
        <w:spacing w:line="292" w:lineRule="auto"/>
        <w:ind w:firstLine="0"/>
        <w:jc w:val="both"/>
        <w:rPr>
          <w:sz w:val="20"/>
        </w:rPr>
      </w:pPr>
      <w:r>
        <w:rPr>
          <w:sz w:val="20"/>
        </w:rPr>
        <w:t>Pliego de cláusulas administrativas particulares</w:t>
      </w:r>
      <w:r w:rsidR="00DB5D13">
        <w:rPr>
          <w:sz w:val="20"/>
        </w:rPr>
        <w:t>,</w:t>
      </w:r>
      <w:r>
        <w:rPr>
          <w:sz w:val="20"/>
        </w:rPr>
        <w:t xml:space="preserve"> suscrito con fecha 26 de septiembre de 2024, por la Jefa de la Unidad de Contratación, </w:t>
      </w:r>
      <w:proofErr w:type="gramStart"/>
      <w:r>
        <w:rPr>
          <w:sz w:val="20"/>
        </w:rPr>
        <w:t>D</w:t>
      </w:r>
      <w:r w:rsidR="00DB5D13">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0FA99D44" w14:textId="77777777" w:rsidR="0008166C" w:rsidRDefault="0008166C">
      <w:pPr>
        <w:pStyle w:val="Textoindependiente"/>
        <w:spacing w:before="10"/>
      </w:pPr>
    </w:p>
    <w:p w14:paraId="790305E7" w14:textId="77777777" w:rsidR="0008166C" w:rsidRDefault="00000000">
      <w:pPr>
        <w:pStyle w:val="Prrafodelista"/>
        <w:numPr>
          <w:ilvl w:val="0"/>
          <w:numId w:val="39"/>
        </w:numPr>
        <w:tabs>
          <w:tab w:val="left" w:pos="295"/>
        </w:tabs>
        <w:spacing w:line="292" w:lineRule="auto"/>
        <w:ind w:firstLine="0"/>
        <w:jc w:val="both"/>
        <w:rPr>
          <w:sz w:val="20"/>
        </w:rPr>
      </w:pPr>
      <w:r>
        <w:rPr>
          <w:sz w:val="20"/>
        </w:rPr>
        <w:t xml:space="preserve">Informe jurídico 2024-1040 suscrito por el </w:t>
      </w:r>
      <w:proofErr w:type="gramStart"/>
      <w:r>
        <w:rPr>
          <w:sz w:val="20"/>
        </w:rPr>
        <w:t>Director General</w:t>
      </w:r>
      <w:proofErr w:type="gramEnd"/>
      <w:r>
        <w:rPr>
          <w:sz w:val="20"/>
        </w:rPr>
        <w:t xml:space="preserve"> de la Asesoría Jurídica Municipal el 27 de septiembre de 2024, favorable al expediente de contratación.</w:t>
      </w:r>
    </w:p>
    <w:p w14:paraId="04067036" w14:textId="77777777" w:rsidR="0008166C" w:rsidRDefault="0008166C">
      <w:pPr>
        <w:pStyle w:val="Textoindependiente"/>
        <w:spacing w:before="10"/>
      </w:pPr>
    </w:p>
    <w:p w14:paraId="060B781A" w14:textId="77777777" w:rsidR="0008166C" w:rsidRDefault="00000000">
      <w:pPr>
        <w:pStyle w:val="Prrafodelista"/>
        <w:numPr>
          <w:ilvl w:val="0"/>
          <w:numId w:val="39"/>
        </w:numPr>
        <w:tabs>
          <w:tab w:val="left" w:pos="295"/>
        </w:tabs>
        <w:spacing w:line="292" w:lineRule="auto"/>
        <w:ind w:firstLine="0"/>
        <w:jc w:val="both"/>
        <w:rPr>
          <w:sz w:val="20"/>
        </w:rPr>
      </w:pPr>
      <w:r>
        <w:rPr>
          <w:sz w:val="20"/>
        </w:rPr>
        <w:t xml:space="preserve">Propuesta firmada por el </w:t>
      </w:r>
      <w:proofErr w:type="gramStart"/>
      <w:r>
        <w:rPr>
          <w:sz w:val="20"/>
        </w:rPr>
        <w:t>Concejal</w:t>
      </w:r>
      <w:proofErr w:type="gramEnd"/>
      <w:r>
        <w:rPr>
          <w:sz w:val="20"/>
        </w:rPr>
        <w:t>-Delegado de Deportes, D. Juan Ignacio Cabrera Portillo, para la aprobación del expediente el 27 de septiembre de 2024</w:t>
      </w:r>
    </w:p>
    <w:p w14:paraId="010B1E91" w14:textId="77777777" w:rsidR="0008166C" w:rsidRDefault="0008166C">
      <w:pPr>
        <w:pStyle w:val="Textoindependiente"/>
        <w:spacing w:before="10"/>
      </w:pPr>
    </w:p>
    <w:p w14:paraId="22A05F18" w14:textId="1647D1AC" w:rsidR="0008166C" w:rsidRDefault="00000000">
      <w:pPr>
        <w:pStyle w:val="Prrafodelista"/>
        <w:numPr>
          <w:ilvl w:val="0"/>
          <w:numId w:val="39"/>
        </w:numPr>
        <w:tabs>
          <w:tab w:val="left" w:pos="230"/>
        </w:tabs>
        <w:spacing w:line="292" w:lineRule="auto"/>
        <w:ind w:firstLine="0"/>
        <w:jc w:val="both"/>
        <w:rPr>
          <w:sz w:val="20"/>
        </w:rPr>
      </w:pPr>
      <w:r>
        <w:rPr>
          <w:sz w:val="20"/>
        </w:rPr>
        <w:t xml:space="preserve">Informe de fiscalización emitido por el Interventor General y la Técnico de Fiscalización, </w:t>
      </w:r>
      <w:proofErr w:type="gramStart"/>
      <w:r w:rsidR="00DB5D13">
        <w:rPr>
          <w:sz w:val="20"/>
        </w:rPr>
        <w:t>D.ª</w:t>
      </w:r>
      <w:proofErr w:type="gramEnd"/>
      <w:r>
        <w:rPr>
          <w:sz w:val="20"/>
        </w:rPr>
        <w:t xml:space="preserve"> Mercedes Bueno Vico, de fecha 2 de octubre de 2024.</w:t>
      </w:r>
    </w:p>
    <w:p w14:paraId="7D6CDAF5" w14:textId="77777777" w:rsidR="0008166C" w:rsidRDefault="0008166C">
      <w:pPr>
        <w:pStyle w:val="Textoindependiente"/>
        <w:spacing w:before="9"/>
      </w:pPr>
    </w:p>
    <w:p w14:paraId="5418DA08" w14:textId="77777777" w:rsidR="0008166C" w:rsidRDefault="00000000">
      <w:pPr>
        <w:pStyle w:val="Prrafodelista"/>
        <w:numPr>
          <w:ilvl w:val="0"/>
          <w:numId w:val="39"/>
        </w:numPr>
        <w:tabs>
          <w:tab w:val="left" w:pos="228"/>
        </w:tabs>
        <w:spacing w:before="1" w:line="292" w:lineRule="auto"/>
        <w:ind w:firstLine="0"/>
        <w:jc w:val="both"/>
        <w:rPr>
          <w:sz w:val="20"/>
        </w:rPr>
      </w:pPr>
      <w:r>
        <w:rPr>
          <w:sz w:val="20"/>
        </w:rPr>
        <w:t>Acuerdo adoptado por la Junta de Gobierno Local, en sesión celebrada el 11 de octubre de 2024 aprobando el expediente de contratación mediante procedimiento abierto y varios criterios de adjudicación, sujeto a regulación armonizada.</w:t>
      </w:r>
    </w:p>
    <w:p w14:paraId="5871523A" w14:textId="77777777" w:rsidR="0008166C" w:rsidRDefault="0008166C">
      <w:pPr>
        <w:pStyle w:val="Textoindependiente"/>
        <w:spacing w:before="9"/>
      </w:pPr>
    </w:p>
    <w:p w14:paraId="0E6C5570" w14:textId="77777777" w:rsidR="0008166C" w:rsidRDefault="00000000">
      <w:pPr>
        <w:pStyle w:val="Prrafodelista"/>
        <w:numPr>
          <w:ilvl w:val="0"/>
          <w:numId w:val="39"/>
        </w:numPr>
        <w:tabs>
          <w:tab w:val="left" w:pos="283"/>
        </w:tabs>
        <w:spacing w:line="292" w:lineRule="auto"/>
        <w:ind w:firstLine="0"/>
        <w:jc w:val="both"/>
        <w:rPr>
          <w:sz w:val="20"/>
        </w:rPr>
      </w:pPr>
      <w:r>
        <w:rPr>
          <w:sz w:val="20"/>
        </w:rPr>
        <w:t>Convocatoria de licitación publicada en la Plataforma de Contratación del Sector Público, con fecha 22 de octubre de 2024, remitida al Diario Oficial de la Unión Europea.</w:t>
      </w:r>
    </w:p>
    <w:p w14:paraId="6D165F69" w14:textId="77777777" w:rsidR="0008166C" w:rsidRDefault="0008166C">
      <w:pPr>
        <w:pStyle w:val="Textoindependiente"/>
        <w:spacing w:before="10"/>
      </w:pPr>
    </w:p>
    <w:p w14:paraId="0E57220E" w14:textId="77777777" w:rsidR="0008166C" w:rsidRDefault="00000000">
      <w:pPr>
        <w:pStyle w:val="Prrafodelista"/>
        <w:numPr>
          <w:ilvl w:val="0"/>
          <w:numId w:val="39"/>
        </w:numPr>
        <w:tabs>
          <w:tab w:val="left" w:pos="230"/>
        </w:tabs>
        <w:spacing w:line="292" w:lineRule="auto"/>
        <w:ind w:firstLine="0"/>
        <w:jc w:val="both"/>
        <w:rPr>
          <w:sz w:val="20"/>
        </w:rPr>
      </w:pPr>
      <w:r>
        <w:rPr>
          <w:sz w:val="20"/>
        </w:rPr>
        <w:t>Acta de la Mesa de Contratación, de fecha 3 de diciembre de 2024, de apertura de los sobres correspondientes a las ofertas, de los licitadores presentados y admitidos al procedimiento:</w:t>
      </w:r>
    </w:p>
    <w:p w14:paraId="3FC21D92" w14:textId="77777777" w:rsidR="0008166C" w:rsidRDefault="0008166C">
      <w:pPr>
        <w:pStyle w:val="Textoindependiente"/>
        <w:spacing w:before="10"/>
      </w:pPr>
    </w:p>
    <w:p w14:paraId="14F54382" w14:textId="5C437964" w:rsidR="0008166C" w:rsidRDefault="00000000">
      <w:pPr>
        <w:pStyle w:val="Textoindependiente"/>
        <w:ind w:left="117"/>
      </w:pPr>
      <w:r>
        <w:rPr>
          <w:spacing w:val="-2"/>
        </w:rPr>
        <w:t>Licitador</w:t>
      </w:r>
      <w:r w:rsidR="00DB5D13">
        <w:rPr>
          <w:spacing w:val="-2"/>
        </w:rPr>
        <w:t xml:space="preserve"> </w:t>
      </w:r>
      <w:r>
        <w:rPr>
          <w:spacing w:val="-2"/>
        </w:rPr>
        <w:t>OFERTA</w:t>
      </w:r>
    </w:p>
    <w:p w14:paraId="202B810F" w14:textId="77777777" w:rsidR="0008166C" w:rsidRDefault="0008166C">
      <w:pPr>
        <w:pStyle w:val="Textoindependiente"/>
        <w:spacing w:before="60"/>
      </w:pPr>
    </w:p>
    <w:p w14:paraId="4002E415" w14:textId="5218E766" w:rsidR="0008166C" w:rsidRDefault="00000000">
      <w:pPr>
        <w:pStyle w:val="Textoindependiente"/>
        <w:spacing w:before="1" w:line="542" w:lineRule="auto"/>
        <w:ind w:left="117" w:right="381"/>
      </w:pPr>
      <w:r>
        <w:t>ASMOBEL,</w:t>
      </w:r>
      <w:r>
        <w:rPr>
          <w:spacing w:val="-2"/>
        </w:rPr>
        <w:t xml:space="preserve"> </w:t>
      </w:r>
      <w:r>
        <w:t>S.A.</w:t>
      </w:r>
      <w:r w:rsidR="00DB5D13">
        <w:t xml:space="preserve">   </w:t>
      </w:r>
      <w:r>
        <w:t>213.000,00</w:t>
      </w:r>
      <w:r w:rsidR="00DB5D13">
        <w:t xml:space="preserve"> </w:t>
      </w:r>
      <w:r>
        <w:t>€,</w:t>
      </w:r>
      <w:r>
        <w:rPr>
          <w:spacing w:val="-2"/>
        </w:rPr>
        <w:t xml:space="preserve"> </w:t>
      </w:r>
      <w:r>
        <w:t>lo</w:t>
      </w:r>
      <w:r>
        <w:rPr>
          <w:spacing w:val="-2"/>
        </w:rPr>
        <w:t xml:space="preserve"> </w:t>
      </w:r>
      <w:r>
        <w:t>que</w:t>
      </w:r>
      <w:r>
        <w:rPr>
          <w:spacing w:val="-2"/>
        </w:rPr>
        <w:t xml:space="preserve"> </w:t>
      </w:r>
      <w:r>
        <w:t>supone</w:t>
      </w:r>
      <w:r>
        <w:rPr>
          <w:spacing w:val="-2"/>
        </w:rPr>
        <w:t xml:space="preserve"> </w:t>
      </w:r>
      <w:r>
        <w:t>un</w:t>
      </w:r>
      <w:r>
        <w:rPr>
          <w:spacing w:val="-2"/>
        </w:rPr>
        <w:t xml:space="preserve"> </w:t>
      </w:r>
      <w:r>
        <w:t>6,65%</w:t>
      </w:r>
      <w:r>
        <w:rPr>
          <w:spacing w:val="-2"/>
        </w:rPr>
        <w:t xml:space="preserve"> </w:t>
      </w:r>
      <w:r>
        <w:t>de</w:t>
      </w:r>
      <w:r>
        <w:rPr>
          <w:spacing w:val="-2"/>
        </w:rPr>
        <w:t xml:space="preserve"> </w:t>
      </w:r>
      <w:r>
        <w:t>baja</w:t>
      </w:r>
      <w:r>
        <w:rPr>
          <w:spacing w:val="-2"/>
        </w:rPr>
        <w:t xml:space="preserve"> </w:t>
      </w:r>
      <w:r>
        <w:t>sobre</w:t>
      </w:r>
      <w:r>
        <w:rPr>
          <w:spacing w:val="-2"/>
        </w:rPr>
        <w:t xml:space="preserve"> </w:t>
      </w:r>
      <w:r>
        <w:t>el</w:t>
      </w:r>
      <w:r>
        <w:rPr>
          <w:spacing w:val="-2"/>
        </w:rPr>
        <w:t xml:space="preserve"> </w:t>
      </w:r>
      <w:r>
        <w:t>precio</w:t>
      </w:r>
      <w:r>
        <w:rPr>
          <w:spacing w:val="-2"/>
        </w:rPr>
        <w:t xml:space="preserve"> </w:t>
      </w:r>
      <w:r>
        <w:t>base</w:t>
      </w:r>
      <w:r>
        <w:rPr>
          <w:spacing w:val="-2"/>
        </w:rPr>
        <w:t xml:space="preserve"> </w:t>
      </w:r>
      <w:r>
        <w:t>de</w:t>
      </w:r>
      <w:r>
        <w:rPr>
          <w:spacing w:val="-2"/>
        </w:rPr>
        <w:t xml:space="preserve"> </w:t>
      </w:r>
      <w:r>
        <w:t>licitación. Se compromete a reducir el plazo de entrega en dos semanas.</w:t>
      </w:r>
    </w:p>
    <w:p w14:paraId="49F4C5FB" w14:textId="207227BF" w:rsidR="0008166C" w:rsidRDefault="00000000">
      <w:pPr>
        <w:pStyle w:val="Textoindependiente"/>
        <w:spacing w:before="1" w:line="542" w:lineRule="auto"/>
        <w:ind w:left="117" w:right="121"/>
      </w:pPr>
      <w:proofErr w:type="gramStart"/>
      <w:r>
        <w:t>TOTAL</w:t>
      </w:r>
      <w:proofErr w:type="gramEnd"/>
      <w:r>
        <w:rPr>
          <w:spacing w:val="-2"/>
        </w:rPr>
        <w:t xml:space="preserve"> </w:t>
      </w:r>
      <w:r>
        <w:t>EKIP,</w:t>
      </w:r>
      <w:r>
        <w:rPr>
          <w:spacing w:val="-2"/>
        </w:rPr>
        <w:t xml:space="preserve"> </w:t>
      </w:r>
      <w:r>
        <w:t>S.L.</w:t>
      </w:r>
      <w:r w:rsidR="00DB5D13">
        <w:t xml:space="preserve">  </w:t>
      </w:r>
      <w:r>
        <w:t>173.503,82</w:t>
      </w:r>
      <w:r w:rsidR="00DB5D13">
        <w:t xml:space="preserve"> </w:t>
      </w:r>
      <w:r>
        <w:t>€,</w:t>
      </w:r>
      <w:r>
        <w:rPr>
          <w:spacing w:val="-2"/>
        </w:rPr>
        <w:t xml:space="preserve"> </w:t>
      </w:r>
      <w:r>
        <w:t>lo</w:t>
      </w:r>
      <w:r>
        <w:rPr>
          <w:spacing w:val="-2"/>
        </w:rPr>
        <w:t xml:space="preserve"> </w:t>
      </w:r>
      <w:r>
        <w:t>que</w:t>
      </w:r>
      <w:r>
        <w:rPr>
          <w:spacing w:val="-2"/>
        </w:rPr>
        <w:t xml:space="preserve"> </w:t>
      </w:r>
      <w:r>
        <w:t>supone</w:t>
      </w:r>
      <w:r>
        <w:rPr>
          <w:spacing w:val="-2"/>
        </w:rPr>
        <w:t xml:space="preserve"> </w:t>
      </w:r>
      <w:r>
        <w:t>un</w:t>
      </w:r>
      <w:r>
        <w:rPr>
          <w:spacing w:val="-2"/>
        </w:rPr>
        <w:t xml:space="preserve"> </w:t>
      </w:r>
      <w:r>
        <w:t>23,96%</w:t>
      </w:r>
      <w:r>
        <w:rPr>
          <w:spacing w:val="-2"/>
        </w:rPr>
        <w:t xml:space="preserve"> </w:t>
      </w:r>
      <w:r>
        <w:t>de</w:t>
      </w:r>
      <w:r>
        <w:rPr>
          <w:spacing w:val="-2"/>
        </w:rPr>
        <w:t xml:space="preserve"> </w:t>
      </w:r>
      <w:r>
        <w:t>baja</w:t>
      </w:r>
      <w:r>
        <w:rPr>
          <w:spacing w:val="-2"/>
        </w:rPr>
        <w:t xml:space="preserve"> </w:t>
      </w:r>
      <w:r>
        <w:t>sobre</w:t>
      </w:r>
      <w:r>
        <w:rPr>
          <w:spacing w:val="-2"/>
        </w:rPr>
        <w:t xml:space="preserve"> </w:t>
      </w:r>
      <w:r>
        <w:t>el</w:t>
      </w:r>
      <w:r>
        <w:rPr>
          <w:spacing w:val="-2"/>
        </w:rPr>
        <w:t xml:space="preserve"> </w:t>
      </w:r>
      <w:r>
        <w:t>precio</w:t>
      </w:r>
      <w:r>
        <w:rPr>
          <w:spacing w:val="-2"/>
        </w:rPr>
        <w:t xml:space="preserve"> </w:t>
      </w:r>
      <w:r>
        <w:t>base</w:t>
      </w:r>
      <w:r>
        <w:rPr>
          <w:spacing w:val="-2"/>
        </w:rPr>
        <w:t xml:space="preserve"> </w:t>
      </w:r>
      <w:r>
        <w:t>de</w:t>
      </w:r>
      <w:r>
        <w:rPr>
          <w:spacing w:val="-2"/>
        </w:rPr>
        <w:t xml:space="preserve"> </w:t>
      </w:r>
      <w:r>
        <w:t>licitación. Se compromete a reducir el plazo de entrega en dos semanas.</w:t>
      </w:r>
    </w:p>
    <w:p w14:paraId="4E5C0B8B" w14:textId="008156DE" w:rsidR="0008166C" w:rsidRDefault="00000000">
      <w:pPr>
        <w:pStyle w:val="Textoindependiente"/>
        <w:spacing w:before="2" w:line="292" w:lineRule="auto"/>
        <w:ind w:left="117"/>
      </w:pPr>
      <w:r>
        <w:t>VIDA</w:t>
      </w:r>
      <w:r>
        <w:rPr>
          <w:spacing w:val="28"/>
        </w:rPr>
        <w:t xml:space="preserve"> </w:t>
      </w:r>
      <w:r>
        <w:t>GERIÁTRICA,</w:t>
      </w:r>
      <w:r>
        <w:rPr>
          <w:spacing w:val="28"/>
        </w:rPr>
        <w:t xml:space="preserve"> </w:t>
      </w:r>
      <w:r>
        <w:t>S.L.</w:t>
      </w:r>
      <w:r w:rsidR="00DB5D13">
        <w:t xml:space="preserve">   </w:t>
      </w:r>
      <w:r>
        <w:t>164.469,60</w:t>
      </w:r>
      <w:r w:rsidR="00DB5D13">
        <w:t xml:space="preserve"> </w:t>
      </w:r>
      <w:r>
        <w:t>€,</w:t>
      </w:r>
      <w:r>
        <w:rPr>
          <w:spacing w:val="28"/>
        </w:rPr>
        <w:t xml:space="preserve"> </w:t>
      </w:r>
      <w:r>
        <w:t>lo</w:t>
      </w:r>
      <w:r>
        <w:rPr>
          <w:spacing w:val="28"/>
        </w:rPr>
        <w:t xml:space="preserve"> </w:t>
      </w:r>
      <w:r>
        <w:t>que</w:t>
      </w:r>
      <w:r>
        <w:rPr>
          <w:spacing w:val="28"/>
        </w:rPr>
        <w:t xml:space="preserve"> </w:t>
      </w:r>
      <w:r>
        <w:t>supone</w:t>
      </w:r>
      <w:r>
        <w:rPr>
          <w:spacing w:val="28"/>
        </w:rPr>
        <w:t xml:space="preserve"> </w:t>
      </w:r>
      <w:r>
        <w:t>un</w:t>
      </w:r>
      <w:r>
        <w:rPr>
          <w:spacing w:val="28"/>
        </w:rPr>
        <w:t xml:space="preserve"> </w:t>
      </w:r>
      <w:r>
        <w:t>27,92%</w:t>
      </w:r>
      <w:r>
        <w:rPr>
          <w:spacing w:val="28"/>
        </w:rPr>
        <w:t xml:space="preserve"> </w:t>
      </w:r>
      <w:r>
        <w:t>de</w:t>
      </w:r>
      <w:r>
        <w:rPr>
          <w:spacing w:val="28"/>
        </w:rPr>
        <w:t xml:space="preserve"> </w:t>
      </w:r>
      <w:r>
        <w:t>baja</w:t>
      </w:r>
      <w:r>
        <w:rPr>
          <w:spacing w:val="28"/>
        </w:rPr>
        <w:t xml:space="preserve"> </w:t>
      </w:r>
      <w:r>
        <w:t>sobre</w:t>
      </w:r>
      <w:r>
        <w:rPr>
          <w:spacing w:val="28"/>
        </w:rPr>
        <w:t xml:space="preserve"> </w:t>
      </w:r>
      <w:r>
        <w:t>el</w:t>
      </w:r>
      <w:r>
        <w:rPr>
          <w:spacing w:val="28"/>
        </w:rPr>
        <w:t xml:space="preserve"> </w:t>
      </w:r>
      <w:r>
        <w:t>precio</w:t>
      </w:r>
      <w:r>
        <w:rPr>
          <w:spacing w:val="28"/>
        </w:rPr>
        <w:t xml:space="preserve"> </w:t>
      </w:r>
      <w:r>
        <w:t>base</w:t>
      </w:r>
      <w:r>
        <w:rPr>
          <w:spacing w:val="28"/>
        </w:rPr>
        <w:t xml:space="preserve"> </w:t>
      </w:r>
      <w:r>
        <w:t xml:space="preserve">de </w:t>
      </w:r>
      <w:r>
        <w:rPr>
          <w:spacing w:val="-2"/>
        </w:rPr>
        <w:t>licitación.</w:t>
      </w:r>
    </w:p>
    <w:p w14:paraId="3C33B9C6" w14:textId="77777777" w:rsidR="0008166C" w:rsidRDefault="0008166C">
      <w:pPr>
        <w:pStyle w:val="Textoindependiente"/>
        <w:spacing w:before="9"/>
      </w:pPr>
    </w:p>
    <w:p w14:paraId="276AB873" w14:textId="77777777" w:rsidR="0008166C" w:rsidRDefault="00000000">
      <w:pPr>
        <w:pStyle w:val="Textoindependiente"/>
        <w:ind w:left="117"/>
      </w:pPr>
      <w:r>
        <w:t>Se</w:t>
      </w:r>
      <w:r>
        <w:rPr>
          <w:spacing w:val="-5"/>
        </w:rPr>
        <w:t xml:space="preserve"> </w:t>
      </w:r>
      <w:r>
        <w:t>compromete</w:t>
      </w:r>
      <w:r>
        <w:rPr>
          <w:spacing w:val="-2"/>
        </w:rPr>
        <w:t xml:space="preserve"> </w:t>
      </w:r>
      <w:r>
        <w:t>a</w:t>
      </w:r>
      <w:r>
        <w:rPr>
          <w:spacing w:val="-2"/>
        </w:rPr>
        <w:t xml:space="preserve"> </w:t>
      </w:r>
      <w:r>
        <w:t>reducir</w:t>
      </w:r>
      <w:r>
        <w:rPr>
          <w:spacing w:val="-3"/>
        </w:rPr>
        <w:t xml:space="preserve"> </w:t>
      </w:r>
      <w:r>
        <w:t>el</w:t>
      </w:r>
      <w:r>
        <w:rPr>
          <w:spacing w:val="-2"/>
        </w:rPr>
        <w:t xml:space="preserve"> </w:t>
      </w:r>
      <w:r>
        <w:t>plazo</w:t>
      </w:r>
      <w:r>
        <w:rPr>
          <w:spacing w:val="-2"/>
        </w:rPr>
        <w:t xml:space="preserve"> </w:t>
      </w:r>
      <w:r>
        <w:t>de</w:t>
      </w:r>
      <w:r>
        <w:rPr>
          <w:spacing w:val="-3"/>
        </w:rPr>
        <w:t xml:space="preserve"> </w:t>
      </w:r>
      <w:r>
        <w:t>entrega</w:t>
      </w:r>
      <w:r>
        <w:rPr>
          <w:spacing w:val="-2"/>
        </w:rPr>
        <w:t xml:space="preserve"> </w:t>
      </w:r>
      <w:r>
        <w:t>en</w:t>
      </w:r>
      <w:r>
        <w:rPr>
          <w:spacing w:val="-2"/>
        </w:rPr>
        <w:t xml:space="preserve"> </w:t>
      </w:r>
      <w:r>
        <w:t>dos</w:t>
      </w:r>
      <w:r>
        <w:rPr>
          <w:spacing w:val="-2"/>
        </w:rPr>
        <w:t xml:space="preserve"> semanas.</w:t>
      </w:r>
    </w:p>
    <w:p w14:paraId="4432CD3F" w14:textId="77777777" w:rsidR="0008166C" w:rsidRDefault="0008166C">
      <w:pPr>
        <w:pStyle w:val="Textoindependiente"/>
        <w:spacing w:before="61"/>
      </w:pPr>
    </w:p>
    <w:p w14:paraId="6BF8CFF0" w14:textId="77777777" w:rsidR="0008166C" w:rsidRDefault="00000000">
      <w:pPr>
        <w:pStyle w:val="Prrafodelista"/>
        <w:numPr>
          <w:ilvl w:val="0"/>
          <w:numId w:val="39"/>
        </w:numPr>
        <w:tabs>
          <w:tab w:val="left" w:pos="350"/>
        </w:tabs>
        <w:spacing w:line="292" w:lineRule="auto"/>
        <w:ind w:firstLine="0"/>
        <w:rPr>
          <w:sz w:val="20"/>
        </w:rPr>
      </w:pPr>
      <w:r>
        <w:rPr>
          <w:sz w:val="20"/>
        </w:rPr>
        <w:t>Acta de la Mesa de Contratación celebrada con fecha 11 de diciembre de 2024, de valoración de las ofertas, con el siguiente resultado:</w:t>
      </w:r>
    </w:p>
    <w:p w14:paraId="434E132A" w14:textId="77777777" w:rsidR="0008166C" w:rsidRDefault="0008166C">
      <w:pPr>
        <w:pStyle w:val="Textoindependiente"/>
        <w:spacing w:before="10"/>
      </w:pPr>
    </w:p>
    <w:p w14:paraId="2541F82B" w14:textId="05FECAB2" w:rsidR="0008166C" w:rsidRPr="005B1184" w:rsidRDefault="005B1184">
      <w:pPr>
        <w:pStyle w:val="Textoindependiente"/>
        <w:spacing w:line="542" w:lineRule="auto"/>
        <w:ind w:left="117" w:right="3794"/>
        <w:rPr>
          <w:i/>
          <w:iCs/>
        </w:rPr>
      </w:pPr>
      <w:r w:rsidRPr="005B1184">
        <w:rPr>
          <w:i/>
          <w:iCs/>
        </w:rPr>
        <w:t>“LICITADORP.</w:t>
      </w:r>
      <w:r w:rsidRPr="005B1184">
        <w:rPr>
          <w:i/>
          <w:iCs/>
          <w:spacing w:val="-7"/>
        </w:rPr>
        <w:t xml:space="preserve"> </w:t>
      </w:r>
      <w:proofErr w:type="spellStart"/>
      <w:r w:rsidRPr="005B1184">
        <w:rPr>
          <w:i/>
          <w:iCs/>
        </w:rPr>
        <w:t>ofertaP</w:t>
      </w:r>
      <w:proofErr w:type="spellEnd"/>
      <w:r w:rsidRPr="005B1184">
        <w:rPr>
          <w:i/>
          <w:iCs/>
        </w:rPr>
        <w:t>.</w:t>
      </w:r>
      <w:r w:rsidRPr="005B1184">
        <w:rPr>
          <w:i/>
          <w:iCs/>
          <w:spacing w:val="-7"/>
        </w:rPr>
        <w:t xml:space="preserve"> </w:t>
      </w:r>
      <w:r w:rsidRPr="005B1184">
        <w:rPr>
          <w:i/>
          <w:iCs/>
        </w:rPr>
        <w:t>reducción</w:t>
      </w:r>
      <w:r w:rsidRPr="005B1184">
        <w:rPr>
          <w:i/>
          <w:iCs/>
          <w:spacing w:val="-7"/>
        </w:rPr>
        <w:t xml:space="preserve"> </w:t>
      </w:r>
      <w:r w:rsidRPr="005B1184">
        <w:rPr>
          <w:i/>
          <w:iCs/>
        </w:rPr>
        <w:t>plazo</w:t>
      </w:r>
      <w:r w:rsidRPr="005B1184">
        <w:rPr>
          <w:i/>
          <w:iCs/>
          <w:spacing w:val="-7"/>
        </w:rPr>
        <w:t xml:space="preserve"> </w:t>
      </w:r>
      <w:proofErr w:type="spellStart"/>
      <w:r w:rsidRPr="005B1184">
        <w:rPr>
          <w:i/>
          <w:iCs/>
        </w:rPr>
        <w:t>entregaTOTAL</w:t>
      </w:r>
      <w:proofErr w:type="spellEnd"/>
      <w:r w:rsidRPr="005B1184">
        <w:rPr>
          <w:i/>
          <w:iCs/>
        </w:rPr>
        <w:t xml:space="preserve"> ASMOBEL S.A.  21,4410,0031,44</w:t>
      </w:r>
    </w:p>
    <w:p w14:paraId="6EDA4F27" w14:textId="2B4CD7C0" w:rsidR="0008166C" w:rsidRPr="005B1184" w:rsidRDefault="00000000">
      <w:pPr>
        <w:pStyle w:val="Textoindependiente"/>
        <w:spacing w:before="1"/>
        <w:ind w:left="117"/>
        <w:rPr>
          <w:i/>
          <w:iCs/>
        </w:rPr>
      </w:pPr>
      <w:proofErr w:type="gramStart"/>
      <w:r w:rsidRPr="005B1184">
        <w:rPr>
          <w:i/>
          <w:iCs/>
        </w:rPr>
        <w:t>TOTAL</w:t>
      </w:r>
      <w:proofErr w:type="gramEnd"/>
      <w:r w:rsidRPr="005B1184">
        <w:rPr>
          <w:i/>
          <w:iCs/>
          <w:spacing w:val="-2"/>
        </w:rPr>
        <w:t xml:space="preserve"> </w:t>
      </w:r>
      <w:r w:rsidRPr="005B1184">
        <w:rPr>
          <w:i/>
          <w:iCs/>
        </w:rPr>
        <w:t>EKIP</w:t>
      </w:r>
      <w:r w:rsidRPr="005B1184">
        <w:rPr>
          <w:i/>
          <w:iCs/>
          <w:spacing w:val="-2"/>
        </w:rPr>
        <w:t xml:space="preserve"> S.L.</w:t>
      </w:r>
      <w:r w:rsidR="005B1184" w:rsidRPr="005B1184">
        <w:rPr>
          <w:i/>
          <w:iCs/>
          <w:spacing w:val="-2"/>
        </w:rPr>
        <w:t xml:space="preserve">  </w:t>
      </w:r>
      <w:r w:rsidRPr="005B1184">
        <w:rPr>
          <w:i/>
          <w:iCs/>
          <w:spacing w:val="-2"/>
        </w:rPr>
        <w:t>77,2410,0087,24</w:t>
      </w:r>
    </w:p>
    <w:p w14:paraId="481B7A96" w14:textId="77777777" w:rsidR="0008166C" w:rsidRPr="005B1184" w:rsidRDefault="0008166C">
      <w:pPr>
        <w:rPr>
          <w:i/>
          <w:iCs/>
        </w:rPr>
        <w:sectPr w:rsidR="0008166C" w:rsidRPr="005B1184">
          <w:pgSz w:w="11910" w:h="16840"/>
          <w:pgMar w:top="1260" w:right="1300" w:bottom="1260" w:left="1300" w:header="225" w:footer="980" w:gutter="0"/>
          <w:cols w:space="720"/>
        </w:sectPr>
      </w:pPr>
    </w:p>
    <w:p w14:paraId="613AAA3A" w14:textId="77712EF3" w:rsidR="0008166C" w:rsidRPr="005B1184" w:rsidRDefault="00000000">
      <w:pPr>
        <w:pStyle w:val="Textoindependiente"/>
        <w:spacing w:before="180"/>
        <w:ind w:left="117"/>
        <w:rPr>
          <w:i/>
          <w:iCs/>
        </w:rPr>
      </w:pPr>
      <w:r w:rsidRPr="005B1184">
        <w:rPr>
          <w:i/>
          <w:iCs/>
          <w:noProof/>
        </w:rPr>
        <w:lastRenderedPageBreak/>
        <mc:AlternateContent>
          <mc:Choice Requires="wps">
            <w:drawing>
              <wp:anchor distT="0" distB="0" distL="0" distR="0" simplePos="0" relativeHeight="251638784" behindDoc="0" locked="0" layoutInCell="1" allowOverlap="1" wp14:anchorId="48BAA6D4" wp14:editId="3B9EF536">
                <wp:simplePos x="0" y="0"/>
                <wp:positionH relativeFrom="page">
                  <wp:posOffset>6807090</wp:posOffset>
                </wp:positionH>
                <wp:positionV relativeFrom="page">
                  <wp:posOffset>2818730</wp:posOffset>
                </wp:positionV>
                <wp:extent cx="419734" cy="318706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F1DF2E0"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AFB7549"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48BAA6D4" id="Textbox 67" o:spid="_x0000_s1051" type="#_x0000_t202" style="position:absolute;left:0;text-align:left;margin-left:536pt;margin-top:221.95pt;width:33.05pt;height:250.95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kv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O8yaj7aQHsgMTSPBJbjYknEBmpvw/H3TkbNWf/V&#10;k395Fk5JPCWbUxJT/wnKxGSJHj7sEhhbCF2+mQhRY4qkaYhy5//el6rLqK//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BIq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F1DF2E0"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AFB7549"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sidRPr="005B1184">
        <w:rPr>
          <w:i/>
          <w:iCs/>
        </w:rPr>
        <w:t xml:space="preserve">VIDA GERIATRICA </w:t>
      </w:r>
      <w:r w:rsidRPr="005B1184">
        <w:rPr>
          <w:i/>
          <w:iCs/>
          <w:spacing w:val="-2"/>
        </w:rPr>
        <w:t>S.L.</w:t>
      </w:r>
      <w:r w:rsidR="005B1184" w:rsidRPr="005B1184">
        <w:rPr>
          <w:i/>
          <w:iCs/>
          <w:spacing w:val="-2"/>
        </w:rPr>
        <w:t xml:space="preserve">  </w:t>
      </w:r>
      <w:r w:rsidRPr="005B1184">
        <w:rPr>
          <w:i/>
          <w:iCs/>
          <w:spacing w:val="-2"/>
        </w:rPr>
        <w:t>90,0010,00100,00</w:t>
      </w:r>
    </w:p>
    <w:p w14:paraId="22A155D4" w14:textId="77777777" w:rsidR="0008166C" w:rsidRPr="005B1184" w:rsidRDefault="0008166C">
      <w:pPr>
        <w:pStyle w:val="Textoindependiente"/>
        <w:spacing w:before="60"/>
        <w:rPr>
          <w:i/>
          <w:iCs/>
        </w:rPr>
      </w:pPr>
    </w:p>
    <w:p w14:paraId="226668EE" w14:textId="77777777" w:rsidR="0008166C" w:rsidRPr="005B1184" w:rsidRDefault="00000000">
      <w:pPr>
        <w:pStyle w:val="Textoindependiente"/>
        <w:spacing w:before="1" w:line="292" w:lineRule="auto"/>
        <w:ind w:left="117" w:right="116"/>
        <w:jc w:val="both"/>
        <w:rPr>
          <w:i/>
          <w:iCs/>
        </w:rPr>
      </w:pPr>
      <w:r w:rsidRPr="005B1184">
        <w:rPr>
          <w:i/>
          <w:iCs/>
        </w:rPr>
        <w:t>A la vista de las ofertas presentadas, así como de las puntuaciones obtenidas, se procede a la clasificación de ofertas, por el siguiente orden:</w:t>
      </w:r>
    </w:p>
    <w:p w14:paraId="4DD42DCE" w14:textId="77777777" w:rsidR="0008166C" w:rsidRPr="005B1184" w:rsidRDefault="0008166C">
      <w:pPr>
        <w:pStyle w:val="Textoindependiente"/>
        <w:spacing w:before="9"/>
        <w:rPr>
          <w:i/>
          <w:iCs/>
        </w:rPr>
      </w:pPr>
    </w:p>
    <w:p w14:paraId="5FEE0C47" w14:textId="49E557A3" w:rsidR="0008166C" w:rsidRPr="005B1184" w:rsidRDefault="00000000">
      <w:pPr>
        <w:pStyle w:val="Prrafodelista"/>
        <w:numPr>
          <w:ilvl w:val="0"/>
          <w:numId w:val="38"/>
        </w:numPr>
        <w:tabs>
          <w:tab w:val="left" w:pos="417"/>
        </w:tabs>
        <w:spacing w:before="1"/>
        <w:ind w:left="417" w:right="0" w:hanging="300"/>
        <w:rPr>
          <w:i/>
          <w:iCs/>
          <w:sz w:val="20"/>
        </w:rPr>
      </w:pPr>
      <w:r w:rsidRPr="005B1184">
        <w:rPr>
          <w:i/>
          <w:iCs/>
          <w:sz w:val="20"/>
        </w:rPr>
        <w:t>IDA GERIÁTRICA, S.</w:t>
      </w:r>
      <w:r w:rsidRPr="005B1184">
        <w:rPr>
          <w:i/>
          <w:iCs/>
          <w:spacing w:val="-5"/>
          <w:sz w:val="20"/>
        </w:rPr>
        <w:t>L.</w:t>
      </w:r>
    </w:p>
    <w:p w14:paraId="4A59F4D5" w14:textId="77777777" w:rsidR="0008166C" w:rsidRPr="005B1184" w:rsidRDefault="0008166C">
      <w:pPr>
        <w:pStyle w:val="Textoindependiente"/>
        <w:spacing w:before="60"/>
        <w:rPr>
          <w:i/>
          <w:iCs/>
        </w:rPr>
      </w:pPr>
    </w:p>
    <w:p w14:paraId="78125E93" w14:textId="7E5FF741" w:rsidR="0008166C" w:rsidRPr="005B1184" w:rsidRDefault="00000000">
      <w:pPr>
        <w:pStyle w:val="Prrafodelista"/>
        <w:numPr>
          <w:ilvl w:val="0"/>
          <w:numId w:val="38"/>
        </w:numPr>
        <w:tabs>
          <w:tab w:val="left" w:pos="282"/>
        </w:tabs>
        <w:ind w:left="282" w:right="0" w:hanging="165"/>
        <w:rPr>
          <w:i/>
          <w:iCs/>
          <w:sz w:val="20"/>
        </w:rPr>
      </w:pPr>
      <w:proofErr w:type="gramStart"/>
      <w:r w:rsidRPr="005B1184">
        <w:rPr>
          <w:i/>
          <w:iCs/>
          <w:sz w:val="20"/>
        </w:rPr>
        <w:t>TOTAL</w:t>
      </w:r>
      <w:proofErr w:type="gramEnd"/>
      <w:r w:rsidRPr="005B1184">
        <w:rPr>
          <w:i/>
          <w:iCs/>
          <w:spacing w:val="-2"/>
          <w:sz w:val="20"/>
        </w:rPr>
        <w:t xml:space="preserve"> </w:t>
      </w:r>
      <w:r w:rsidRPr="005B1184">
        <w:rPr>
          <w:i/>
          <w:iCs/>
          <w:sz w:val="20"/>
        </w:rPr>
        <w:t>EKIP,</w:t>
      </w:r>
      <w:r w:rsidRPr="005B1184">
        <w:rPr>
          <w:i/>
          <w:iCs/>
          <w:spacing w:val="-1"/>
          <w:sz w:val="20"/>
        </w:rPr>
        <w:t xml:space="preserve"> </w:t>
      </w:r>
      <w:r w:rsidRPr="005B1184">
        <w:rPr>
          <w:i/>
          <w:iCs/>
          <w:sz w:val="20"/>
        </w:rPr>
        <w:t>S.</w:t>
      </w:r>
      <w:r w:rsidRPr="005B1184">
        <w:rPr>
          <w:i/>
          <w:iCs/>
          <w:spacing w:val="-5"/>
          <w:sz w:val="20"/>
        </w:rPr>
        <w:t>L.</w:t>
      </w:r>
    </w:p>
    <w:p w14:paraId="73C32D61" w14:textId="77777777" w:rsidR="0008166C" w:rsidRPr="005B1184" w:rsidRDefault="0008166C">
      <w:pPr>
        <w:pStyle w:val="Textoindependiente"/>
        <w:spacing w:before="60"/>
        <w:rPr>
          <w:i/>
          <w:iCs/>
        </w:rPr>
      </w:pPr>
    </w:p>
    <w:p w14:paraId="21B0C55F" w14:textId="429D8029" w:rsidR="0008166C" w:rsidRPr="005B1184" w:rsidRDefault="00000000">
      <w:pPr>
        <w:pStyle w:val="Prrafodelista"/>
        <w:numPr>
          <w:ilvl w:val="0"/>
          <w:numId w:val="38"/>
        </w:numPr>
        <w:tabs>
          <w:tab w:val="left" w:pos="284"/>
        </w:tabs>
        <w:spacing w:before="1"/>
        <w:ind w:left="284" w:right="0" w:hanging="167"/>
        <w:rPr>
          <w:i/>
          <w:iCs/>
          <w:sz w:val="20"/>
        </w:rPr>
      </w:pPr>
      <w:r w:rsidRPr="005B1184">
        <w:rPr>
          <w:i/>
          <w:iCs/>
          <w:sz w:val="20"/>
        </w:rPr>
        <w:t>ASMOBEL, S.</w:t>
      </w:r>
      <w:r w:rsidRPr="005B1184">
        <w:rPr>
          <w:i/>
          <w:iCs/>
          <w:spacing w:val="-5"/>
          <w:sz w:val="20"/>
        </w:rPr>
        <w:t>A.</w:t>
      </w:r>
    </w:p>
    <w:p w14:paraId="15908CFB" w14:textId="77777777" w:rsidR="0008166C" w:rsidRPr="005B1184" w:rsidRDefault="0008166C">
      <w:pPr>
        <w:pStyle w:val="Textoindependiente"/>
        <w:spacing w:before="60"/>
        <w:rPr>
          <w:i/>
          <w:iCs/>
        </w:rPr>
      </w:pPr>
    </w:p>
    <w:p w14:paraId="657D26E3" w14:textId="2F4A6F00" w:rsidR="0008166C" w:rsidRDefault="00000000">
      <w:pPr>
        <w:pStyle w:val="Textoindependiente"/>
        <w:spacing w:line="292" w:lineRule="auto"/>
        <w:ind w:left="117" w:right="116"/>
        <w:jc w:val="both"/>
      </w:pPr>
      <w:r w:rsidRPr="005B1184">
        <w:rPr>
          <w:i/>
          <w:iCs/>
        </w:rPr>
        <w:t>De conformidad con la clasificación de ofertas, la Mesa de Contratación acuerda, por unanimidad de sus miembros, seleccionar como mejor oferta la presentada por VIDA GERIÁTRICA, S.L.”</w:t>
      </w:r>
    </w:p>
    <w:p w14:paraId="0D49CB07" w14:textId="77777777" w:rsidR="0008166C" w:rsidRDefault="0008166C">
      <w:pPr>
        <w:pStyle w:val="Textoindependiente"/>
        <w:spacing w:before="10"/>
      </w:pPr>
    </w:p>
    <w:p w14:paraId="62FE88FB" w14:textId="564A76B3" w:rsidR="0008166C" w:rsidRDefault="00000000">
      <w:pPr>
        <w:pStyle w:val="Prrafodelista"/>
        <w:numPr>
          <w:ilvl w:val="0"/>
          <w:numId w:val="39"/>
        </w:numPr>
        <w:tabs>
          <w:tab w:val="left" w:pos="296"/>
        </w:tabs>
        <w:spacing w:line="292" w:lineRule="auto"/>
        <w:ind w:firstLine="0"/>
        <w:jc w:val="both"/>
        <w:rPr>
          <w:sz w:val="20"/>
        </w:rPr>
      </w:pPr>
      <w:r>
        <w:rPr>
          <w:sz w:val="20"/>
        </w:rPr>
        <w:t>VIDA GERIÁTRICA, S.L.</w:t>
      </w:r>
      <w:r w:rsidR="005B1184">
        <w:rPr>
          <w:sz w:val="20"/>
        </w:rPr>
        <w:t>,</w:t>
      </w:r>
      <w:r>
        <w:rPr>
          <w:sz w:val="20"/>
        </w:rPr>
        <w:t xml:space="preserve"> se encuentra inscrita en el Registro Oficial de Licitadores y Empresas Clasificadas del Sector Público, con los siguientes datos: domicilio y denominación social, ausencia</w:t>
      </w:r>
      <w:r>
        <w:rPr>
          <w:spacing w:val="40"/>
          <w:sz w:val="20"/>
        </w:rPr>
        <w:t xml:space="preserve"> </w:t>
      </w:r>
      <w:r>
        <w:rPr>
          <w:sz w:val="20"/>
        </w:rPr>
        <w:t>de prohibiciones para contratar, órgano de administración y objeto social.</w:t>
      </w:r>
    </w:p>
    <w:p w14:paraId="59DA0349" w14:textId="77777777" w:rsidR="0008166C" w:rsidRDefault="0008166C">
      <w:pPr>
        <w:pStyle w:val="Textoindependiente"/>
        <w:spacing w:before="10"/>
      </w:pPr>
    </w:p>
    <w:p w14:paraId="1BBCFC43" w14:textId="01B8882C" w:rsidR="0008166C" w:rsidRDefault="00000000">
      <w:pPr>
        <w:pStyle w:val="Textoindependiente"/>
        <w:spacing w:line="292" w:lineRule="auto"/>
        <w:ind w:left="117" w:right="116"/>
        <w:jc w:val="both"/>
      </w:pPr>
      <w:r>
        <w:t xml:space="preserve">ñ) Consta informe jurídico favorable suscrito por el </w:t>
      </w:r>
      <w:proofErr w:type="gramStart"/>
      <w:r>
        <w:t>Director General</w:t>
      </w:r>
      <w:proofErr w:type="gramEnd"/>
      <w:r>
        <w:t xml:space="preserve"> de la Asesoría Jurídica, con</w:t>
      </w:r>
      <w:r>
        <w:rPr>
          <w:spacing w:val="80"/>
        </w:rPr>
        <w:t xml:space="preserve"> </w:t>
      </w:r>
      <w:r>
        <w:t>fecha 11 de diciembre de 2024, favorable a la siguiente propuesta</w:t>
      </w:r>
      <w:r w:rsidR="005B1184">
        <w:t>.</w:t>
      </w:r>
    </w:p>
    <w:p w14:paraId="3C2649AB" w14:textId="77777777" w:rsidR="0008166C" w:rsidRDefault="0008166C">
      <w:pPr>
        <w:pStyle w:val="Textoindependiente"/>
        <w:spacing w:before="9"/>
      </w:pPr>
    </w:p>
    <w:p w14:paraId="23E4E8DC" w14:textId="77777777" w:rsidR="0008166C" w:rsidRDefault="00000000">
      <w:pPr>
        <w:pStyle w:val="Textoindependiente"/>
        <w:spacing w:before="1"/>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PR/2024/9061</w:t>
      </w:r>
      <w:r>
        <w:rPr>
          <w:spacing w:val="-5"/>
        </w:rPr>
        <w:t xml:space="preserve"> </w:t>
      </w:r>
      <w:r>
        <w:t>de</w:t>
      </w:r>
      <w:r>
        <w:rPr>
          <w:spacing w:val="-4"/>
        </w:rPr>
        <w:t xml:space="preserve"> </w:t>
      </w:r>
      <w:r>
        <w:t>11</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2024.</w:t>
      </w:r>
    </w:p>
    <w:p w14:paraId="1FC5FB31" w14:textId="77777777" w:rsidR="0008166C" w:rsidRDefault="0008166C">
      <w:pPr>
        <w:pStyle w:val="Textoindependiente"/>
        <w:spacing w:before="59"/>
      </w:pPr>
    </w:p>
    <w:p w14:paraId="09425448" w14:textId="77777777" w:rsidR="0008166C" w:rsidRDefault="00000000">
      <w:pPr>
        <w:pStyle w:val="Ttulo3"/>
      </w:pPr>
      <w:r>
        <w:rPr>
          <w:spacing w:val="-2"/>
        </w:rPr>
        <w:t>Resolución:</w:t>
      </w:r>
    </w:p>
    <w:p w14:paraId="50A7FA97" w14:textId="77777777" w:rsidR="0008166C" w:rsidRDefault="0008166C">
      <w:pPr>
        <w:pStyle w:val="Textoindependiente"/>
        <w:spacing w:before="62"/>
        <w:rPr>
          <w:b/>
        </w:rPr>
      </w:pPr>
    </w:p>
    <w:p w14:paraId="574541AE" w14:textId="77777777" w:rsidR="0008166C" w:rsidRDefault="00000000">
      <w:pPr>
        <w:pStyle w:val="Textoindependiente"/>
        <w:spacing w:line="292" w:lineRule="auto"/>
        <w:ind w:left="117" w:right="116"/>
        <w:jc w:val="both"/>
      </w:pPr>
      <w:r>
        <w:t>1º.- Aceptar la propuesta efectuada por la Mesa de Contratación a favor de VIDA GERIÁTRICA, S.L., cuya oferta es de 164.469,60 €, lo que supone un 27,92% de baja sobre el presupuesto base de licitación, con la siguiente mejora, se compromete a reducir el plazo de entrega en 2 semanas.</w:t>
      </w:r>
    </w:p>
    <w:p w14:paraId="16F58D5A" w14:textId="77777777" w:rsidR="0008166C" w:rsidRDefault="0008166C">
      <w:pPr>
        <w:pStyle w:val="Textoindependiente"/>
        <w:spacing w:before="9"/>
      </w:pPr>
    </w:p>
    <w:p w14:paraId="653C60B4" w14:textId="5DFA971E" w:rsidR="0008166C" w:rsidRDefault="00000000">
      <w:pPr>
        <w:pStyle w:val="Textoindependiente"/>
        <w:spacing w:before="1" w:line="292" w:lineRule="auto"/>
        <w:ind w:left="117" w:right="116"/>
        <w:jc w:val="both"/>
      </w:pPr>
      <w:r>
        <w:t>2º.- Notificar el presente acuerdo a VIDA GERIÁTRICA, S.L.</w:t>
      </w:r>
      <w:r w:rsidR="005B1184">
        <w:t>,</w:t>
      </w:r>
      <w:r>
        <w:t xml:space="preserve"> para que, en el plazo máximo de 10</w:t>
      </w:r>
      <w:r>
        <w:rPr>
          <w:spacing w:val="40"/>
        </w:rPr>
        <w:t xml:space="preserve"> </w:t>
      </w:r>
      <w:r>
        <w:t xml:space="preserve">días hábiles, a contar desde la recepción de la notificación del requerimiento, presente la siguiente </w:t>
      </w:r>
      <w:r>
        <w:rPr>
          <w:spacing w:val="-2"/>
        </w:rPr>
        <w:t>documentación:</w:t>
      </w:r>
    </w:p>
    <w:p w14:paraId="5856BD45" w14:textId="77777777" w:rsidR="0008166C" w:rsidRDefault="0008166C">
      <w:pPr>
        <w:pStyle w:val="Textoindependiente"/>
        <w:spacing w:before="9"/>
      </w:pPr>
    </w:p>
    <w:p w14:paraId="12A7DEC7" w14:textId="77777777" w:rsidR="0008166C" w:rsidRDefault="00000000">
      <w:pPr>
        <w:pStyle w:val="Textoindependiente"/>
        <w:spacing w:line="292" w:lineRule="auto"/>
        <w:ind w:left="117" w:right="116"/>
        <w:jc w:val="both"/>
      </w:pPr>
      <w:r>
        <w:t xml:space="preserve">-Declaración responsable en la que haga constar los medios materiales y humanos adscritos al </w:t>
      </w:r>
      <w:r>
        <w:rPr>
          <w:spacing w:val="-2"/>
        </w:rPr>
        <w:t>contrato.</w:t>
      </w:r>
    </w:p>
    <w:p w14:paraId="4D1A428C" w14:textId="77777777" w:rsidR="0008166C" w:rsidRDefault="0008166C">
      <w:pPr>
        <w:pStyle w:val="Textoindependiente"/>
        <w:spacing w:before="10"/>
      </w:pPr>
    </w:p>
    <w:p w14:paraId="0377CEED" w14:textId="77777777" w:rsidR="0008166C" w:rsidRDefault="00000000">
      <w:pPr>
        <w:pStyle w:val="Textoindependiente"/>
        <w:ind w:left="117"/>
      </w:pPr>
      <w:r>
        <w:t>-Poder</w:t>
      </w:r>
      <w:r>
        <w:rPr>
          <w:spacing w:val="-3"/>
        </w:rPr>
        <w:t xml:space="preserve"> </w:t>
      </w:r>
      <w:r>
        <w:t>del</w:t>
      </w:r>
      <w:r>
        <w:rPr>
          <w:spacing w:val="-2"/>
        </w:rPr>
        <w:t xml:space="preserve"> </w:t>
      </w:r>
      <w:r>
        <w:t>firmante</w:t>
      </w:r>
      <w:r>
        <w:rPr>
          <w:spacing w:val="-2"/>
        </w:rPr>
        <w:t xml:space="preserve"> </w:t>
      </w:r>
      <w:r>
        <w:t>de</w:t>
      </w:r>
      <w:r>
        <w:rPr>
          <w:spacing w:val="-2"/>
        </w:rPr>
        <w:t xml:space="preserve"> </w:t>
      </w:r>
      <w:r>
        <w:t>la</w:t>
      </w:r>
      <w:r>
        <w:rPr>
          <w:spacing w:val="-2"/>
        </w:rPr>
        <w:t xml:space="preserve"> proposición.</w:t>
      </w:r>
    </w:p>
    <w:p w14:paraId="264A1A50" w14:textId="77777777" w:rsidR="0008166C" w:rsidRDefault="0008166C">
      <w:pPr>
        <w:pStyle w:val="Textoindependiente"/>
        <w:spacing w:before="61"/>
      </w:pPr>
    </w:p>
    <w:p w14:paraId="03E03C18" w14:textId="718431A3" w:rsidR="0008166C" w:rsidRDefault="00000000">
      <w:pPr>
        <w:pStyle w:val="Textoindependiente"/>
        <w:spacing w:line="292" w:lineRule="auto"/>
        <w:ind w:left="117" w:right="116"/>
        <w:jc w:val="both"/>
      </w:pPr>
      <w:r>
        <w:t>-Garantía definitiva debidamente constituida ante la Tesorería Municipal por importe de 8.223,48</w:t>
      </w:r>
      <w:r w:rsidR="005B1184">
        <w:t xml:space="preserve"> </w:t>
      </w:r>
      <w:r>
        <w:t>€, equivalente al 5% del precio final ofertado.</w:t>
      </w:r>
    </w:p>
    <w:p w14:paraId="4C6E0DB4" w14:textId="77777777" w:rsidR="0008166C" w:rsidRDefault="0008166C">
      <w:pPr>
        <w:pStyle w:val="Textoindependiente"/>
        <w:spacing w:before="9"/>
      </w:pPr>
    </w:p>
    <w:p w14:paraId="351099F1" w14:textId="77777777" w:rsidR="0008166C" w:rsidRDefault="00000000">
      <w:pPr>
        <w:pStyle w:val="Textoindependiente"/>
        <w:spacing w:before="1" w:line="292" w:lineRule="auto"/>
        <w:ind w:left="117" w:right="116"/>
        <w:jc w:val="both"/>
      </w:pPr>
      <w:r>
        <w:t>-Certificaciones</w:t>
      </w:r>
      <w:r>
        <w:rPr>
          <w:spacing w:val="15"/>
        </w:rPr>
        <w:t xml:space="preserve"> </w:t>
      </w:r>
      <w:r>
        <w:t>acreditativas</w:t>
      </w:r>
      <w:r>
        <w:rPr>
          <w:spacing w:val="15"/>
        </w:rPr>
        <w:t xml:space="preserve"> </w:t>
      </w:r>
      <w:r>
        <w:t>de</w:t>
      </w:r>
      <w:r>
        <w:rPr>
          <w:spacing w:val="15"/>
        </w:rPr>
        <w:t xml:space="preserve"> </w:t>
      </w:r>
      <w:r>
        <w:t>estar</w:t>
      </w:r>
      <w:r>
        <w:rPr>
          <w:spacing w:val="15"/>
        </w:rPr>
        <w:t xml:space="preserve"> </w:t>
      </w:r>
      <w:r>
        <w:t>al</w:t>
      </w:r>
      <w:r>
        <w:rPr>
          <w:spacing w:val="15"/>
        </w:rPr>
        <w:t xml:space="preserve"> </w:t>
      </w:r>
      <w:r>
        <w:t>corriente</w:t>
      </w:r>
      <w:r>
        <w:rPr>
          <w:spacing w:val="15"/>
        </w:rPr>
        <w:t xml:space="preserve"> </w:t>
      </w:r>
      <w:r>
        <w:t>en</w:t>
      </w:r>
      <w:r>
        <w:rPr>
          <w:spacing w:val="15"/>
        </w:rPr>
        <w:t xml:space="preserve"> </w:t>
      </w:r>
      <w:r>
        <w:t>el</w:t>
      </w:r>
      <w:r>
        <w:rPr>
          <w:spacing w:val="15"/>
        </w:rPr>
        <w:t xml:space="preserve"> </w:t>
      </w:r>
      <w:r>
        <w:t>cumplimiento</w:t>
      </w:r>
      <w:r>
        <w:rPr>
          <w:spacing w:val="15"/>
        </w:rPr>
        <w:t xml:space="preserve"> </w:t>
      </w:r>
      <w:r>
        <w:t>de</w:t>
      </w:r>
      <w:r>
        <w:rPr>
          <w:spacing w:val="15"/>
        </w:rPr>
        <w:t xml:space="preserve"> </w:t>
      </w:r>
      <w:r>
        <w:t>sus</w:t>
      </w:r>
      <w:r>
        <w:rPr>
          <w:spacing w:val="15"/>
        </w:rPr>
        <w:t xml:space="preserve"> </w:t>
      </w:r>
      <w:r>
        <w:t>obligaciones</w:t>
      </w:r>
      <w:r>
        <w:rPr>
          <w:spacing w:val="15"/>
        </w:rPr>
        <w:t xml:space="preserve"> </w:t>
      </w:r>
      <w:r>
        <w:t>tributarias y con la Seguridad Social.</w:t>
      </w:r>
    </w:p>
    <w:p w14:paraId="58EE8D70" w14:textId="77777777" w:rsidR="0008166C" w:rsidRDefault="0008166C">
      <w:pPr>
        <w:pStyle w:val="Textoindependiente"/>
        <w:spacing w:before="9"/>
      </w:pPr>
    </w:p>
    <w:p w14:paraId="52B4E830" w14:textId="77777777" w:rsidR="0008166C" w:rsidRDefault="00000000">
      <w:pPr>
        <w:pStyle w:val="Textoindependiente"/>
        <w:ind w:left="117"/>
      </w:pPr>
      <w:r>
        <w:t>-Alta</w:t>
      </w:r>
      <w:r>
        <w:rPr>
          <w:spacing w:val="-5"/>
        </w:rPr>
        <w:t xml:space="preserve"> </w:t>
      </w:r>
      <w:r>
        <w:t>en</w:t>
      </w:r>
      <w:r>
        <w:rPr>
          <w:spacing w:val="-3"/>
        </w:rPr>
        <w:t xml:space="preserve"> </w:t>
      </w:r>
      <w:r>
        <w:t>el</w:t>
      </w:r>
      <w:r>
        <w:rPr>
          <w:spacing w:val="-3"/>
        </w:rPr>
        <w:t xml:space="preserve"> </w:t>
      </w:r>
      <w:r>
        <w:t>IAE,</w:t>
      </w:r>
      <w:r>
        <w:rPr>
          <w:spacing w:val="-3"/>
        </w:rPr>
        <w:t xml:space="preserve"> </w:t>
      </w:r>
      <w:r>
        <w:t>último</w:t>
      </w:r>
      <w:r>
        <w:rPr>
          <w:spacing w:val="-3"/>
        </w:rPr>
        <w:t xml:space="preserve"> </w:t>
      </w:r>
      <w:r>
        <w:t>recibo</w:t>
      </w:r>
      <w:r>
        <w:rPr>
          <w:spacing w:val="-2"/>
        </w:rPr>
        <w:t xml:space="preserve"> </w:t>
      </w:r>
      <w:r>
        <w:t>abonado</w:t>
      </w:r>
      <w:r>
        <w:rPr>
          <w:spacing w:val="-3"/>
        </w:rPr>
        <w:t xml:space="preserve"> </w:t>
      </w:r>
      <w:r>
        <w:t>y</w:t>
      </w:r>
      <w:r>
        <w:rPr>
          <w:spacing w:val="-3"/>
        </w:rPr>
        <w:t xml:space="preserve"> </w:t>
      </w:r>
      <w:r>
        <w:t>declaración</w:t>
      </w:r>
      <w:r>
        <w:rPr>
          <w:spacing w:val="-3"/>
        </w:rPr>
        <w:t xml:space="preserve"> </w:t>
      </w:r>
      <w:r>
        <w:t>de</w:t>
      </w:r>
      <w:r>
        <w:rPr>
          <w:spacing w:val="-3"/>
        </w:rPr>
        <w:t xml:space="preserve"> </w:t>
      </w:r>
      <w:r>
        <w:t>no</w:t>
      </w:r>
      <w:r>
        <w:rPr>
          <w:spacing w:val="-2"/>
        </w:rPr>
        <w:t xml:space="preserve"> </w:t>
      </w:r>
      <w:r>
        <w:t>haber</w:t>
      </w:r>
      <w:r>
        <w:rPr>
          <w:spacing w:val="-3"/>
        </w:rPr>
        <w:t xml:space="preserve"> </w:t>
      </w:r>
      <w:r>
        <w:t>causado</w:t>
      </w:r>
      <w:r>
        <w:rPr>
          <w:spacing w:val="-3"/>
        </w:rPr>
        <w:t xml:space="preserve"> </w:t>
      </w:r>
      <w:r>
        <w:t>baja</w:t>
      </w:r>
      <w:r>
        <w:rPr>
          <w:spacing w:val="-3"/>
        </w:rPr>
        <w:t xml:space="preserve"> </w:t>
      </w:r>
      <w:r>
        <w:t>en</w:t>
      </w:r>
      <w:r>
        <w:rPr>
          <w:spacing w:val="-3"/>
        </w:rPr>
        <w:t xml:space="preserve"> </w:t>
      </w:r>
      <w:r>
        <w:t>el</w:t>
      </w:r>
      <w:r>
        <w:rPr>
          <w:spacing w:val="-2"/>
        </w:rPr>
        <w:t xml:space="preserve"> impuesto.</w:t>
      </w:r>
    </w:p>
    <w:p w14:paraId="013C65DD" w14:textId="77777777" w:rsidR="0008166C" w:rsidRDefault="0008166C">
      <w:pPr>
        <w:pStyle w:val="Textoindependiente"/>
        <w:spacing w:before="61"/>
      </w:pPr>
    </w:p>
    <w:p w14:paraId="051C7C65" w14:textId="77777777" w:rsidR="0008166C" w:rsidRDefault="00000000">
      <w:pPr>
        <w:pStyle w:val="Textoindependiente"/>
        <w:spacing w:line="292" w:lineRule="auto"/>
        <w:ind w:left="117" w:right="116"/>
        <w:jc w:val="both"/>
      </w:pPr>
      <w:r>
        <w:t xml:space="preserve">-Cuentas anuales correspondientes al ejercicio 2023, debidamente depositadas en el Registro Mercantil, junto con el balance de </w:t>
      </w:r>
      <w:proofErr w:type="gramStart"/>
      <w:r>
        <w:t>las mismas</w:t>
      </w:r>
      <w:proofErr w:type="gramEnd"/>
      <w:r>
        <w:t>, del que se desprenda que la diferencia entre activo corriente y pasivo corriente supera la unidad, o, de no ser así, que puede compensarse con el patrimonio neto.</w:t>
      </w:r>
    </w:p>
    <w:p w14:paraId="30DCEF82" w14:textId="77777777" w:rsidR="0008166C" w:rsidRDefault="0008166C">
      <w:pPr>
        <w:spacing w:line="292" w:lineRule="auto"/>
        <w:jc w:val="both"/>
        <w:sectPr w:rsidR="0008166C">
          <w:pgSz w:w="11910" w:h="16840"/>
          <w:pgMar w:top="1260" w:right="1300" w:bottom="1260" w:left="1300" w:header="225" w:footer="980" w:gutter="0"/>
          <w:cols w:space="720"/>
        </w:sectPr>
      </w:pPr>
    </w:p>
    <w:p w14:paraId="26DD11C6" w14:textId="588B0791" w:rsidR="0008166C" w:rsidRDefault="00000000">
      <w:pPr>
        <w:pStyle w:val="Textoindependiente"/>
        <w:spacing w:before="180" w:line="292" w:lineRule="auto"/>
        <w:ind w:left="117" w:right="116"/>
        <w:jc w:val="both"/>
      </w:pPr>
      <w:r>
        <w:rPr>
          <w:noProof/>
        </w:rPr>
        <w:lastRenderedPageBreak/>
        <mc:AlternateContent>
          <mc:Choice Requires="wps">
            <w:drawing>
              <wp:anchor distT="0" distB="0" distL="0" distR="0" simplePos="0" relativeHeight="15750144" behindDoc="0" locked="0" layoutInCell="1" allowOverlap="1" wp14:anchorId="0CB4176F" wp14:editId="73F3C03C">
                <wp:simplePos x="0" y="0"/>
                <wp:positionH relativeFrom="page">
                  <wp:posOffset>6807090</wp:posOffset>
                </wp:positionH>
                <wp:positionV relativeFrom="page">
                  <wp:posOffset>2818730</wp:posOffset>
                </wp:positionV>
                <wp:extent cx="419734" cy="318706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C458FA1"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A3FF50"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0CB4176F" id="Textbox 69" o:spid="_x0000_s1052" type="#_x0000_t202" style="position:absolute;left:0;text-align:left;margin-left:536pt;margin-top:221.95pt;width:33.05pt;height:250.95pt;z-index:1575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SN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VpYz7aQHsgMTSPBJbjYknEBmpvw/HXTkbNWf/F&#10;k395Fk5JPCWbUxJT/xHKxGSJHj7sEhhbCF2+mQhRY4qkaYhy5//cl6rLqK9/A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A45I2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C458FA1"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A3FF50"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t>-Acreditación de la solvencia técnica mediante certificados de buena ejecución de suministros de similar naturaleza al que corresponde al objeto del contrato, que, en alguno de los tres últimos años, en cómputo anual acumulado en el año de mayor ejecución sea igual o superior al 70 % del presupuesto base de licitación del lote correspondiente.</w:t>
      </w:r>
    </w:p>
    <w:p w14:paraId="09FF8E52" w14:textId="77777777" w:rsidR="0008166C" w:rsidRDefault="0008166C">
      <w:pPr>
        <w:pStyle w:val="Textoindependiente"/>
        <w:spacing w:before="10"/>
      </w:pPr>
    </w:p>
    <w:p w14:paraId="2C039028" w14:textId="4C23207B" w:rsidR="0008166C" w:rsidRDefault="00000000">
      <w:pPr>
        <w:pStyle w:val="Textoindependiente"/>
        <w:spacing w:line="292" w:lineRule="auto"/>
        <w:ind w:left="117" w:right="116"/>
        <w:jc w:val="both"/>
      </w:pPr>
      <w:r>
        <w:t>-Ficha técnica del producto, indicando marca y modelo, sus características principales, materiales de construcción, carga de peso y dimensiones, relación de normativa de seguridad, sus certificados y homologaciones. Los equipos deberán contar con servicios técnicos de asistencia y reparación en España. Marcado CE</w:t>
      </w:r>
      <w:r w:rsidR="005B1184">
        <w:t>.</w:t>
      </w:r>
    </w:p>
    <w:p w14:paraId="1FBE1EBF" w14:textId="77777777" w:rsidR="0008166C" w:rsidRDefault="0008166C">
      <w:pPr>
        <w:pStyle w:val="Textoindependiente"/>
        <w:spacing w:before="9"/>
      </w:pPr>
    </w:p>
    <w:p w14:paraId="5BAE36CD" w14:textId="77777777" w:rsidR="0008166C" w:rsidRDefault="00000000">
      <w:pPr>
        <w:pStyle w:val="Textoindependiente"/>
        <w:spacing w:before="1"/>
        <w:ind w:left="117"/>
        <w:jc w:val="both"/>
      </w:pPr>
      <w:r>
        <w:t>3º.-</w:t>
      </w:r>
      <w:r>
        <w:rPr>
          <w:spacing w:val="-4"/>
        </w:rPr>
        <w:t xml:space="preserve"> </w:t>
      </w:r>
      <w:r>
        <w:t>Notificar</w:t>
      </w:r>
      <w:r>
        <w:rPr>
          <w:spacing w:val="-2"/>
        </w:rPr>
        <w:t xml:space="preserve"> </w:t>
      </w:r>
      <w:r>
        <w:t>el</w:t>
      </w:r>
      <w:r>
        <w:rPr>
          <w:spacing w:val="-2"/>
        </w:rPr>
        <w:t xml:space="preserve"> </w:t>
      </w:r>
      <w:r>
        <w:t>acuerdo</w:t>
      </w:r>
      <w:r>
        <w:rPr>
          <w:spacing w:val="-2"/>
        </w:rPr>
        <w:t xml:space="preserve"> </w:t>
      </w:r>
      <w:r>
        <w:t>que</w:t>
      </w:r>
      <w:r>
        <w:rPr>
          <w:spacing w:val="-2"/>
        </w:rPr>
        <w:t xml:space="preserve"> </w:t>
      </w:r>
      <w:r>
        <w:t>se</w:t>
      </w:r>
      <w:r>
        <w:rPr>
          <w:spacing w:val="-2"/>
        </w:rPr>
        <w:t xml:space="preserve"> </w:t>
      </w:r>
      <w:r>
        <w:t>adopte</w:t>
      </w:r>
      <w:r>
        <w:rPr>
          <w:spacing w:val="-2"/>
        </w:rPr>
        <w:t xml:space="preserve"> </w:t>
      </w:r>
      <w:r>
        <w:t>al</w:t>
      </w:r>
      <w:r>
        <w:rPr>
          <w:spacing w:val="-2"/>
        </w:rPr>
        <w:t xml:space="preserve"> interesado.</w:t>
      </w:r>
    </w:p>
    <w:p w14:paraId="45793B83" w14:textId="77777777" w:rsidR="0008166C" w:rsidRDefault="0008166C">
      <w:pPr>
        <w:pStyle w:val="Textoindependiente"/>
        <w:spacing w:before="28" w:after="1"/>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08166C" w14:paraId="5C76D246" w14:textId="77777777">
        <w:trPr>
          <w:trHeight w:val="1257"/>
        </w:trPr>
        <w:tc>
          <w:tcPr>
            <w:tcW w:w="9062" w:type="dxa"/>
            <w:gridSpan w:val="2"/>
            <w:tcBorders>
              <w:left w:val="single" w:sz="4" w:space="0" w:color="CCCCCC"/>
              <w:right w:val="single" w:sz="4" w:space="0" w:color="CCCCCC"/>
            </w:tcBorders>
            <w:shd w:val="clear" w:color="auto" w:fill="F3F3F3"/>
          </w:tcPr>
          <w:p w14:paraId="56ECFB70" w14:textId="77777777" w:rsidR="0008166C" w:rsidRDefault="00000000">
            <w:pPr>
              <w:pStyle w:val="TableParagraph"/>
              <w:spacing w:before="79" w:line="297" w:lineRule="auto"/>
              <w:ind w:left="62" w:right="52"/>
              <w:jc w:val="both"/>
              <w:rPr>
                <w:b/>
                <w:sz w:val="20"/>
              </w:rPr>
            </w:pPr>
            <w:r>
              <w:rPr>
                <w:b/>
                <w:sz w:val="20"/>
              </w:rPr>
              <w:t xml:space="preserve">Aceptación de la propuesta efectuada por la Mesa de Contratación, en el contrato de </w:t>
            </w:r>
            <w:r w:rsidRPr="005B1184">
              <w:rPr>
                <w:b/>
                <w:i/>
                <w:iCs/>
                <w:sz w:val="20"/>
              </w:rPr>
              <w:t>“Suministro de equipamiento para instalaciones deportivas del Ayuntamiento de Las Rozas. Lote 1: Equipamiento deportivo”,</w:t>
            </w:r>
            <w:r>
              <w:rPr>
                <w:b/>
                <w:sz w:val="20"/>
              </w:rPr>
              <w:t xml:space="preserve"> mediante procedimiento abierto y una pluralidad de</w:t>
            </w:r>
            <w:r>
              <w:rPr>
                <w:b/>
                <w:spacing w:val="40"/>
                <w:sz w:val="20"/>
              </w:rPr>
              <w:t xml:space="preserve"> </w:t>
            </w:r>
            <w:r>
              <w:rPr>
                <w:b/>
                <w:sz w:val="20"/>
              </w:rPr>
              <w:t xml:space="preserve">criterios de adjudicación, sujeto a regulación armonizada. </w:t>
            </w:r>
            <w:proofErr w:type="spellStart"/>
            <w:r>
              <w:rPr>
                <w:b/>
                <w:sz w:val="20"/>
              </w:rPr>
              <w:t>Expte</w:t>
            </w:r>
            <w:proofErr w:type="spellEnd"/>
            <w:r>
              <w:rPr>
                <w:b/>
                <w:sz w:val="20"/>
              </w:rPr>
              <w:t>. 56293/2024.</w:t>
            </w:r>
          </w:p>
        </w:tc>
      </w:tr>
      <w:tr w:rsidR="0008166C" w14:paraId="1F70ED44" w14:textId="77777777">
        <w:trPr>
          <w:trHeight w:val="403"/>
        </w:trPr>
        <w:tc>
          <w:tcPr>
            <w:tcW w:w="1877" w:type="dxa"/>
            <w:tcBorders>
              <w:left w:val="single" w:sz="4" w:space="0" w:color="CCCCCC"/>
              <w:bottom w:val="single" w:sz="6" w:space="0" w:color="CCCCCC"/>
              <w:right w:val="single" w:sz="6" w:space="0" w:color="CCCCCC"/>
            </w:tcBorders>
          </w:tcPr>
          <w:p w14:paraId="556DB86C" w14:textId="77777777" w:rsidR="0008166C" w:rsidRDefault="00000000">
            <w:pPr>
              <w:pStyle w:val="TableParagraph"/>
              <w:spacing w:before="79"/>
              <w:ind w:left="62"/>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6D48DDC6" w14:textId="77777777" w:rsidR="0008166C"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A4B18C1" w14:textId="77777777" w:rsidR="0008166C" w:rsidRDefault="0008166C">
      <w:pPr>
        <w:pStyle w:val="Textoindependiente"/>
        <w:spacing w:before="144"/>
      </w:pPr>
    </w:p>
    <w:p w14:paraId="3E016FCB" w14:textId="77777777" w:rsidR="0008166C" w:rsidRDefault="00000000">
      <w:pPr>
        <w:pStyle w:val="Ttulo3"/>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82A83C1" w14:textId="77777777" w:rsidR="0008166C" w:rsidRDefault="0008166C">
      <w:pPr>
        <w:pStyle w:val="Textoindependiente"/>
        <w:spacing w:before="61"/>
        <w:rPr>
          <w:b/>
        </w:rPr>
      </w:pPr>
    </w:p>
    <w:p w14:paraId="720D681D" w14:textId="7AA1E06D" w:rsidR="0008166C" w:rsidRDefault="00000000">
      <w:pPr>
        <w:pStyle w:val="Prrafodelista"/>
        <w:numPr>
          <w:ilvl w:val="0"/>
          <w:numId w:val="37"/>
        </w:numPr>
        <w:tabs>
          <w:tab w:val="left" w:pos="295"/>
        </w:tabs>
        <w:spacing w:line="292" w:lineRule="auto"/>
        <w:ind w:firstLine="0"/>
        <w:jc w:val="both"/>
        <w:rPr>
          <w:sz w:val="20"/>
        </w:rPr>
      </w:pPr>
      <w:r>
        <w:rPr>
          <w:sz w:val="20"/>
        </w:rPr>
        <w:t>Propuesta de inicio del expediente de contratación suscrito por la Directora General de Deportes,</w:t>
      </w:r>
      <w:r>
        <w:rPr>
          <w:spacing w:val="80"/>
          <w:sz w:val="20"/>
        </w:rPr>
        <w:t xml:space="preserve"> </w:t>
      </w:r>
      <w:proofErr w:type="gramStart"/>
      <w:r>
        <w:rPr>
          <w:sz w:val="20"/>
        </w:rPr>
        <w:t>D</w:t>
      </w:r>
      <w:r w:rsidR="005B1184">
        <w:rPr>
          <w:sz w:val="20"/>
        </w:rPr>
        <w:t>.</w:t>
      </w:r>
      <w:r>
        <w:rPr>
          <w:sz w:val="20"/>
        </w:rPr>
        <w:t>ª</w:t>
      </w:r>
      <w:proofErr w:type="gramEnd"/>
      <w:r>
        <w:rPr>
          <w:sz w:val="20"/>
        </w:rPr>
        <w:t xml:space="preserve"> Carmen Laura Moreno Cuesta, de fecha 9 de septiembre de 2024, indicando la tramitación anticipada del gasto quedando la adjudicación sujeta a la condición suspensiva de existencia de crédito adecuado y suficiente.</w:t>
      </w:r>
    </w:p>
    <w:p w14:paraId="07601B0C" w14:textId="77777777" w:rsidR="0008166C" w:rsidRDefault="0008166C">
      <w:pPr>
        <w:pStyle w:val="Textoindependiente"/>
        <w:spacing w:before="10"/>
      </w:pPr>
    </w:p>
    <w:p w14:paraId="0CFA4E3D" w14:textId="77777777" w:rsidR="0008166C" w:rsidRDefault="00000000">
      <w:pPr>
        <w:pStyle w:val="Prrafodelista"/>
        <w:numPr>
          <w:ilvl w:val="0"/>
          <w:numId w:val="37"/>
        </w:numPr>
        <w:tabs>
          <w:tab w:val="left" w:pos="295"/>
        </w:tabs>
        <w:spacing w:line="292" w:lineRule="auto"/>
        <w:ind w:firstLine="0"/>
        <w:jc w:val="both"/>
        <w:rPr>
          <w:sz w:val="20"/>
        </w:rPr>
      </w:pPr>
      <w:r>
        <w:rPr>
          <w:sz w:val="20"/>
        </w:rPr>
        <w:t xml:space="preserve">Informe del </w:t>
      </w:r>
      <w:proofErr w:type="gramStart"/>
      <w:r>
        <w:rPr>
          <w:sz w:val="20"/>
        </w:rPr>
        <w:t>Director</w:t>
      </w:r>
      <w:proofErr w:type="gramEnd"/>
      <w:r>
        <w:rPr>
          <w:sz w:val="20"/>
        </w:rPr>
        <w:t xml:space="preserve"> de Instalaciones Deportivas, D. José Antonio Prieto González, de fecha 9 de septiembre de 2024, sobre extremos contenidos en el artículo 116.4 de la LCSP.</w:t>
      </w:r>
    </w:p>
    <w:p w14:paraId="79983A72" w14:textId="77777777" w:rsidR="0008166C" w:rsidRDefault="0008166C">
      <w:pPr>
        <w:pStyle w:val="Textoindependiente"/>
        <w:spacing w:before="10"/>
      </w:pPr>
    </w:p>
    <w:p w14:paraId="600721C5" w14:textId="77777777" w:rsidR="0008166C" w:rsidRDefault="00000000">
      <w:pPr>
        <w:pStyle w:val="Prrafodelista"/>
        <w:numPr>
          <w:ilvl w:val="0"/>
          <w:numId w:val="37"/>
        </w:numPr>
        <w:tabs>
          <w:tab w:val="left" w:pos="283"/>
        </w:tabs>
        <w:spacing w:line="292" w:lineRule="auto"/>
        <w:ind w:firstLine="0"/>
        <w:jc w:val="both"/>
        <w:rPr>
          <w:sz w:val="20"/>
        </w:rPr>
      </w:pPr>
      <w:r>
        <w:rPr>
          <w:sz w:val="20"/>
        </w:rPr>
        <w:t xml:space="preserve">Informe de del </w:t>
      </w:r>
      <w:proofErr w:type="gramStart"/>
      <w:r>
        <w:rPr>
          <w:sz w:val="20"/>
        </w:rPr>
        <w:t>Director</w:t>
      </w:r>
      <w:proofErr w:type="gramEnd"/>
      <w:r>
        <w:rPr>
          <w:sz w:val="20"/>
        </w:rPr>
        <w:t xml:space="preserve"> de Instalaciones Deportivas,</w:t>
      </w:r>
      <w:r>
        <w:rPr>
          <w:spacing w:val="20"/>
          <w:sz w:val="20"/>
        </w:rPr>
        <w:t xml:space="preserve"> </w:t>
      </w:r>
      <w:r>
        <w:rPr>
          <w:sz w:val="20"/>
        </w:rPr>
        <w:t>D.</w:t>
      </w:r>
      <w:r>
        <w:rPr>
          <w:spacing w:val="20"/>
          <w:sz w:val="20"/>
        </w:rPr>
        <w:t xml:space="preserve"> </w:t>
      </w:r>
      <w:r>
        <w:rPr>
          <w:sz w:val="20"/>
        </w:rPr>
        <w:t>José Antonio Prieto González,</w:t>
      </w:r>
      <w:r>
        <w:rPr>
          <w:spacing w:val="20"/>
          <w:sz w:val="20"/>
        </w:rPr>
        <w:t xml:space="preserve"> </w:t>
      </w:r>
      <w:r>
        <w:rPr>
          <w:sz w:val="20"/>
        </w:rPr>
        <w:t>de fecha 9</w:t>
      </w:r>
      <w:r>
        <w:rPr>
          <w:spacing w:val="40"/>
          <w:sz w:val="20"/>
        </w:rPr>
        <w:t xml:space="preserve"> </w:t>
      </w:r>
      <w:r>
        <w:rPr>
          <w:sz w:val="20"/>
        </w:rPr>
        <w:t>de septiembre de 2024, justificativo del precio del contrato.</w:t>
      </w:r>
    </w:p>
    <w:p w14:paraId="0CA7743C" w14:textId="77777777" w:rsidR="0008166C" w:rsidRDefault="0008166C">
      <w:pPr>
        <w:pStyle w:val="Textoindependiente"/>
        <w:spacing w:before="10"/>
      </w:pPr>
    </w:p>
    <w:p w14:paraId="0F22EA55" w14:textId="2F2BBC52" w:rsidR="0008166C" w:rsidRDefault="00000000">
      <w:pPr>
        <w:pStyle w:val="Prrafodelista"/>
        <w:numPr>
          <w:ilvl w:val="0"/>
          <w:numId w:val="37"/>
        </w:numPr>
        <w:tabs>
          <w:tab w:val="left" w:pos="297"/>
        </w:tabs>
        <w:spacing w:line="292" w:lineRule="auto"/>
        <w:ind w:firstLine="0"/>
        <w:jc w:val="both"/>
        <w:rPr>
          <w:sz w:val="20"/>
        </w:rPr>
      </w:pPr>
      <w:r>
        <w:rPr>
          <w:sz w:val="20"/>
        </w:rPr>
        <w:t>Pliego de Prescripciones Técnicas</w:t>
      </w:r>
      <w:r w:rsidR="005B1184">
        <w:rPr>
          <w:sz w:val="20"/>
        </w:rPr>
        <w:t>,</w:t>
      </w:r>
      <w:r>
        <w:rPr>
          <w:sz w:val="20"/>
        </w:rPr>
        <w:t xml:space="preserve"> suscrito por el </w:t>
      </w:r>
      <w:proofErr w:type="gramStart"/>
      <w:r>
        <w:rPr>
          <w:sz w:val="20"/>
        </w:rPr>
        <w:t>Director</w:t>
      </w:r>
      <w:proofErr w:type="gramEnd"/>
      <w:r>
        <w:rPr>
          <w:sz w:val="20"/>
        </w:rPr>
        <w:t xml:space="preserve"> de Instalaciones Deportivas, D. José Antonio Prieto González, de fecha 9 de septiembre de 2024</w:t>
      </w:r>
    </w:p>
    <w:p w14:paraId="49846BC3" w14:textId="77777777" w:rsidR="0008166C" w:rsidRDefault="0008166C">
      <w:pPr>
        <w:pStyle w:val="Textoindependiente"/>
        <w:spacing w:before="10"/>
      </w:pPr>
    </w:p>
    <w:p w14:paraId="7826EA1C" w14:textId="3BE4600B" w:rsidR="0008166C" w:rsidRDefault="00000000">
      <w:pPr>
        <w:pStyle w:val="Prrafodelista"/>
        <w:numPr>
          <w:ilvl w:val="0"/>
          <w:numId w:val="37"/>
        </w:numPr>
        <w:tabs>
          <w:tab w:val="left" w:pos="295"/>
        </w:tabs>
        <w:spacing w:line="292" w:lineRule="auto"/>
        <w:ind w:firstLine="0"/>
        <w:jc w:val="both"/>
        <w:rPr>
          <w:sz w:val="20"/>
        </w:rPr>
      </w:pPr>
      <w:r>
        <w:rPr>
          <w:sz w:val="20"/>
        </w:rPr>
        <w:t xml:space="preserve">Memoria justificativa del contrato, suscrita con fecha 26 de septiembre de 2024, por la Jefa de la Unidad de Contratación, </w:t>
      </w:r>
      <w:proofErr w:type="gramStart"/>
      <w:r>
        <w:rPr>
          <w:sz w:val="20"/>
        </w:rPr>
        <w:t>D</w:t>
      </w:r>
      <w:r w:rsidR="005B1184">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07F01EF3" w14:textId="77777777" w:rsidR="0008166C" w:rsidRDefault="0008166C">
      <w:pPr>
        <w:pStyle w:val="Textoindependiente"/>
        <w:spacing w:before="9"/>
      </w:pPr>
    </w:p>
    <w:p w14:paraId="21DFFD9C" w14:textId="57830606" w:rsidR="0008166C" w:rsidRDefault="00000000">
      <w:pPr>
        <w:pStyle w:val="Prrafodelista"/>
        <w:numPr>
          <w:ilvl w:val="0"/>
          <w:numId w:val="37"/>
        </w:numPr>
        <w:tabs>
          <w:tab w:val="left" w:pos="239"/>
        </w:tabs>
        <w:spacing w:before="1" w:line="292" w:lineRule="auto"/>
        <w:ind w:firstLine="0"/>
        <w:jc w:val="both"/>
        <w:rPr>
          <w:sz w:val="20"/>
        </w:rPr>
      </w:pPr>
      <w:r>
        <w:rPr>
          <w:sz w:val="20"/>
        </w:rPr>
        <w:t>Pliego de cláusulas administrativas particulares</w:t>
      </w:r>
      <w:r w:rsidR="005B1184">
        <w:rPr>
          <w:sz w:val="20"/>
        </w:rPr>
        <w:t>,</w:t>
      </w:r>
      <w:r>
        <w:rPr>
          <w:sz w:val="20"/>
        </w:rPr>
        <w:t xml:space="preserve"> suscrito con fecha 26 de septiembre de 2024, por la Jefa de la Unidad de Contratación, </w:t>
      </w:r>
      <w:proofErr w:type="gramStart"/>
      <w:r>
        <w:rPr>
          <w:sz w:val="20"/>
        </w:rPr>
        <w:t>D</w:t>
      </w:r>
      <w:r w:rsidR="005B1184">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29111F64" w14:textId="77777777" w:rsidR="0008166C" w:rsidRDefault="0008166C">
      <w:pPr>
        <w:pStyle w:val="Textoindependiente"/>
        <w:spacing w:before="9"/>
      </w:pPr>
    </w:p>
    <w:p w14:paraId="10EE1161" w14:textId="77777777" w:rsidR="0008166C" w:rsidRDefault="00000000">
      <w:pPr>
        <w:pStyle w:val="Prrafodelista"/>
        <w:numPr>
          <w:ilvl w:val="0"/>
          <w:numId w:val="37"/>
        </w:numPr>
        <w:tabs>
          <w:tab w:val="left" w:pos="295"/>
        </w:tabs>
        <w:spacing w:line="292" w:lineRule="auto"/>
        <w:ind w:firstLine="0"/>
        <w:jc w:val="both"/>
        <w:rPr>
          <w:sz w:val="20"/>
        </w:rPr>
      </w:pPr>
      <w:r>
        <w:rPr>
          <w:sz w:val="20"/>
        </w:rPr>
        <w:t xml:space="preserve">Informe jurídico 2024-1040 suscrito por el </w:t>
      </w:r>
      <w:proofErr w:type="gramStart"/>
      <w:r>
        <w:rPr>
          <w:sz w:val="20"/>
        </w:rPr>
        <w:t>Director General</w:t>
      </w:r>
      <w:proofErr w:type="gramEnd"/>
      <w:r>
        <w:rPr>
          <w:sz w:val="20"/>
        </w:rPr>
        <w:t xml:space="preserve"> de la Asesoría Jurídica Municipal el 27 de septiembre de 2024, favorable al expediente de contratación.</w:t>
      </w:r>
    </w:p>
    <w:p w14:paraId="181D65BF" w14:textId="77777777" w:rsidR="0008166C" w:rsidRDefault="0008166C">
      <w:pPr>
        <w:pStyle w:val="Textoindependiente"/>
        <w:spacing w:before="10"/>
      </w:pPr>
    </w:p>
    <w:p w14:paraId="3AD50A02" w14:textId="77777777" w:rsidR="0008166C" w:rsidRDefault="00000000">
      <w:pPr>
        <w:pStyle w:val="Prrafodelista"/>
        <w:numPr>
          <w:ilvl w:val="0"/>
          <w:numId w:val="37"/>
        </w:numPr>
        <w:tabs>
          <w:tab w:val="left" w:pos="295"/>
        </w:tabs>
        <w:spacing w:line="292" w:lineRule="auto"/>
        <w:ind w:firstLine="0"/>
        <w:jc w:val="both"/>
        <w:rPr>
          <w:sz w:val="20"/>
        </w:rPr>
      </w:pPr>
      <w:r>
        <w:rPr>
          <w:sz w:val="20"/>
        </w:rPr>
        <w:t xml:space="preserve">Propuesta firmada por el </w:t>
      </w:r>
      <w:proofErr w:type="gramStart"/>
      <w:r>
        <w:rPr>
          <w:sz w:val="20"/>
        </w:rPr>
        <w:t>Concejal</w:t>
      </w:r>
      <w:proofErr w:type="gramEnd"/>
      <w:r>
        <w:rPr>
          <w:sz w:val="20"/>
        </w:rPr>
        <w:t>-Delegado de Deportes, D. Juan Ignacio Cabrera Portillo, para la aprobación del expediente el 27 de septiembre de 2024</w:t>
      </w:r>
    </w:p>
    <w:p w14:paraId="19EDBC5B" w14:textId="77777777" w:rsidR="0008166C" w:rsidRDefault="0008166C">
      <w:pPr>
        <w:pStyle w:val="Textoindependiente"/>
        <w:spacing w:before="10"/>
      </w:pPr>
    </w:p>
    <w:p w14:paraId="505FA96D" w14:textId="4B76E5CC" w:rsidR="0008166C" w:rsidRDefault="00000000">
      <w:pPr>
        <w:pStyle w:val="Prrafodelista"/>
        <w:numPr>
          <w:ilvl w:val="0"/>
          <w:numId w:val="37"/>
        </w:numPr>
        <w:tabs>
          <w:tab w:val="left" w:pos="230"/>
        </w:tabs>
        <w:spacing w:line="292" w:lineRule="auto"/>
        <w:ind w:firstLine="0"/>
        <w:jc w:val="both"/>
        <w:rPr>
          <w:sz w:val="20"/>
        </w:rPr>
      </w:pPr>
      <w:r>
        <w:rPr>
          <w:sz w:val="20"/>
        </w:rPr>
        <w:t xml:space="preserve">Informe de fiscalización emitido por el Interventor General y la Técnico de Fiscalización, </w:t>
      </w:r>
      <w:proofErr w:type="gramStart"/>
      <w:r w:rsidR="005B1184">
        <w:rPr>
          <w:sz w:val="20"/>
        </w:rPr>
        <w:t>D.ª</w:t>
      </w:r>
      <w:proofErr w:type="gramEnd"/>
      <w:r>
        <w:rPr>
          <w:sz w:val="20"/>
        </w:rPr>
        <w:t xml:space="preserve"> Mercedes Bueno Vico, de fecha 2 de octubre de 2024.</w:t>
      </w:r>
    </w:p>
    <w:p w14:paraId="00F3A78C" w14:textId="77777777" w:rsidR="0008166C" w:rsidRDefault="0008166C">
      <w:pPr>
        <w:spacing w:line="292" w:lineRule="auto"/>
        <w:jc w:val="both"/>
        <w:rPr>
          <w:sz w:val="20"/>
        </w:rPr>
        <w:sectPr w:rsidR="0008166C">
          <w:pgSz w:w="11910" w:h="16840"/>
          <w:pgMar w:top="1260" w:right="1300" w:bottom="1260" w:left="1300" w:header="225" w:footer="980" w:gutter="0"/>
          <w:cols w:space="720"/>
        </w:sectPr>
      </w:pPr>
    </w:p>
    <w:p w14:paraId="1E6F5D62" w14:textId="5E297F43" w:rsidR="0008166C" w:rsidRDefault="00000000">
      <w:pPr>
        <w:pStyle w:val="Prrafodelista"/>
        <w:numPr>
          <w:ilvl w:val="0"/>
          <w:numId w:val="37"/>
        </w:numPr>
        <w:tabs>
          <w:tab w:val="left" w:pos="228"/>
        </w:tabs>
        <w:spacing w:before="180" w:line="292" w:lineRule="auto"/>
        <w:ind w:firstLine="0"/>
        <w:jc w:val="both"/>
        <w:rPr>
          <w:sz w:val="20"/>
        </w:rPr>
      </w:pPr>
      <w:r>
        <w:rPr>
          <w:noProof/>
        </w:rPr>
        <w:lastRenderedPageBreak/>
        <mc:AlternateContent>
          <mc:Choice Requires="wps">
            <w:drawing>
              <wp:anchor distT="0" distB="0" distL="0" distR="0" simplePos="0" relativeHeight="15751168" behindDoc="0" locked="0" layoutInCell="1" allowOverlap="1" wp14:anchorId="17A94F87" wp14:editId="555CBB4B">
                <wp:simplePos x="0" y="0"/>
                <wp:positionH relativeFrom="page">
                  <wp:posOffset>6807090</wp:posOffset>
                </wp:positionH>
                <wp:positionV relativeFrom="page">
                  <wp:posOffset>2818730</wp:posOffset>
                </wp:positionV>
                <wp:extent cx="419734" cy="318706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7C19A84"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51AED7"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17A94F87" id="Textbox 71" o:spid="_x0000_s1053" type="#_x0000_t202" style="position:absolute;left:0;text-align:left;margin-left:536pt;margin-top:221.95pt;width:33.05pt;height:250.95pt;z-index:1575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59ow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YZNR9toTuSGJpHAstxuSJ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xsfn2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7C19A84"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51AED7"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Pr>
          <w:sz w:val="20"/>
        </w:rPr>
        <w:t>Acuerdo adoptado por la Junta de Gobierno Local, en sesión celebrada el 11 de octubre de 2024 aprobando el expediente de contratación mediante procedimiento abierto y varios criterios de adjudicación, sujeto a regulación armonizada.</w:t>
      </w:r>
    </w:p>
    <w:p w14:paraId="315E42EF" w14:textId="77777777" w:rsidR="0008166C" w:rsidRDefault="0008166C">
      <w:pPr>
        <w:pStyle w:val="Textoindependiente"/>
        <w:spacing w:before="10"/>
      </w:pPr>
    </w:p>
    <w:p w14:paraId="083A9100" w14:textId="77777777" w:rsidR="0008166C" w:rsidRDefault="00000000">
      <w:pPr>
        <w:pStyle w:val="Prrafodelista"/>
        <w:numPr>
          <w:ilvl w:val="0"/>
          <w:numId w:val="37"/>
        </w:numPr>
        <w:tabs>
          <w:tab w:val="left" w:pos="283"/>
        </w:tabs>
        <w:spacing w:line="292" w:lineRule="auto"/>
        <w:ind w:firstLine="0"/>
        <w:jc w:val="both"/>
        <w:rPr>
          <w:sz w:val="20"/>
        </w:rPr>
      </w:pPr>
      <w:r>
        <w:rPr>
          <w:sz w:val="20"/>
        </w:rPr>
        <w:t>Convocatoria de licitación publicada en la Plataforma de Contratación del Sector Público, con fecha 22 de octubre de 2024, remitida al Diario Oficial de la Unión Europea.</w:t>
      </w:r>
    </w:p>
    <w:p w14:paraId="49D95161" w14:textId="77777777" w:rsidR="0008166C" w:rsidRDefault="0008166C">
      <w:pPr>
        <w:pStyle w:val="Textoindependiente"/>
        <w:spacing w:before="10"/>
      </w:pPr>
    </w:p>
    <w:p w14:paraId="3113C40D" w14:textId="77777777" w:rsidR="0008166C" w:rsidRDefault="00000000">
      <w:pPr>
        <w:pStyle w:val="Prrafodelista"/>
        <w:numPr>
          <w:ilvl w:val="0"/>
          <w:numId w:val="37"/>
        </w:numPr>
        <w:tabs>
          <w:tab w:val="left" w:pos="232"/>
        </w:tabs>
        <w:spacing w:line="292" w:lineRule="auto"/>
        <w:ind w:firstLine="0"/>
        <w:jc w:val="both"/>
        <w:rPr>
          <w:sz w:val="20"/>
        </w:rPr>
      </w:pPr>
      <w:r>
        <w:rPr>
          <w:sz w:val="20"/>
        </w:rPr>
        <w:t>Acta de la Mesa de Contratación, de fecha 3 de diciembre de 2024, de apertura del sobre correspondiente a la oferta, del único licitador presentado y admitido al procedimiento:</w:t>
      </w:r>
    </w:p>
    <w:p w14:paraId="5E5505BB" w14:textId="77777777" w:rsidR="0008166C" w:rsidRDefault="0008166C">
      <w:pPr>
        <w:pStyle w:val="Textoindependiente"/>
        <w:spacing w:before="9"/>
      </w:pPr>
    </w:p>
    <w:p w14:paraId="7EC9BD0F" w14:textId="2B5A9E00" w:rsidR="0008166C" w:rsidRDefault="00000000">
      <w:pPr>
        <w:pStyle w:val="Textoindependiente"/>
        <w:spacing w:before="1"/>
        <w:ind w:left="117"/>
        <w:jc w:val="both"/>
      </w:pPr>
      <w:r>
        <w:t>Licitador: MOYPE SPORT, S.</w:t>
      </w:r>
      <w:r>
        <w:rPr>
          <w:spacing w:val="-5"/>
        </w:rPr>
        <w:t>A.</w:t>
      </w:r>
    </w:p>
    <w:p w14:paraId="1C66D865" w14:textId="77777777" w:rsidR="0008166C" w:rsidRDefault="0008166C">
      <w:pPr>
        <w:pStyle w:val="Textoindependiente"/>
        <w:spacing w:before="60"/>
      </w:pPr>
    </w:p>
    <w:p w14:paraId="30885C8E" w14:textId="4E6C2623" w:rsidR="0008166C" w:rsidRDefault="00000000">
      <w:pPr>
        <w:pStyle w:val="Textoindependiente"/>
        <w:spacing w:line="292" w:lineRule="auto"/>
        <w:ind w:left="117" w:right="116"/>
        <w:jc w:val="both"/>
      </w:pPr>
      <w:r>
        <w:t>Oferta: 112.558,64</w:t>
      </w:r>
      <w:r w:rsidR="005B1184">
        <w:t xml:space="preserve"> </w:t>
      </w:r>
      <w:r>
        <w:t>€, lo que supone un 17,85% de baja sobre el precio base de licitación. Se compromete a reducir el plazo de entrega en 2 semanas.</w:t>
      </w:r>
    </w:p>
    <w:p w14:paraId="7A538076" w14:textId="77777777" w:rsidR="0008166C" w:rsidRDefault="0008166C">
      <w:pPr>
        <w:pStyle w:val="Textoindependiente"/>
        <w:spacing w:before="10"/>
      </w:pPr>
    </w:p>
    <w:p w14:paraId="707416A4" w14:textId="77777777" w:rsidR="0008166C" w:rsidRDefault="00000000">
      <w:pPr>
        <w:pStyle w:val="Prrafodelista"/>
        <w:numPr>
          <w:ilvl w:val="0"/>
          <w:numId w:val="37"/>
        </w:numPr>
        <w:tabs>
          <w:tab w:val="left" w:pos="350"/>
        </w:tabs>
        <w:spacing w:line="292" w:lineRule="auto"/>
        <w:ind w:firstLine="0"/>
        <w:jc w:val="both"/>
        <w:rPr>
          <w:sz w:val="20"/>
        </w:rPr>
      </w:pPr>
      <w:r>
        <w:rPr>
          <w:sz w:val="20"/>
        </w:rPr>
        <w:t>Acta de la Mesa de Contratación celebrada con fecha 11 de diciembre de 2024, de valoración de las ofertas, con el siguiente resultado:</w:t>
      </w:r>
    </w:p>
    <w:p w14:paraId="30958173" w14:textId="77777777" w:rsidR="0008166C" w:rsidRDefault="0008166C">
      <w:pPr>
        <w:pStyle w:val="Textoindependiente"/>
        <w:spacing w:before="10"/>
      </w:pPr>
    </w:p>
    <w:p w14:paraId="7293D398" w14:textId="25FFF923" w:rsidR="0008166C" w:rsidRPr="005B1184" w:rsidRDefault="00000000">
      <w:pPr>
        <w:pStyle w:val="Textoindependiente"/>
        <w:ind w:left="117"/>
        <w:jc w:val="both"/>
        <w:rPr>
          <w:i/>
          <w:iCs/>
        </w:rPr>
      </w:pPr>
      <w:r w:rsidRPr="005B1184">
        <w:rPr>
          <w:i/>
          <w:iCs/>
        </w:rPr>
        <w:t>“Licitador: MOYPE SPORTS, S.</w:t>
      </w:r>
      <w:r w:rsidRPr="005B1184">
        <w:rPr>
          <w:i/>
          <w:iCs/>
          <w:spacing w:val="-5"/>
        </w:rPr>
        <w:t>A.</w:t>
      </w:r>
    </w:p>
    <w:p w14:paraId="2C295E9D" w14:textId="77777777" w:rsidR="0008166C" w:rsidRPr="005B1184" w:rsidRDefault="0008166C">
      <w:pPr>
        <w:pStyle w:val="Textoindependiente"/>
        <w:spacing w:before="60"/>
        <w:rPr>
          <w:i/>
          <w:iCs/>
        </w:rPr>
      </w:pPr>
    </w:p>
    <w:p w14:paraId="4A1F7232" w14:textId="77777777" w:rsidR="0008166C" w:rsidRPr="005B1184" w:rsidRDefault="00000000">
      <w:pPr>
        <w:pStyle w:val="Textoindependiente"/>
        <w:spacing w:line="542" w:lineRule="auto"/>
        <w:ind w:left="117" w:right="5757"/>
        <w:rPr>
          <w:i/>
          <w:iCs/>
        </w:rPr>
      </w:pPr>
      <w:r w:rsidRPr="005B1184">
        <w:rPr>
          <w:i/>
          <w:iCs/>
        </w:rPr>
        <w:t>Puntos oferta económica: 90,00 Puntos</w:t>
      </w:r>
      <w:r w:rsidRPr="005B1184">
        <w:rPr>
          <w:i/>
          <w:iCs/>
          <w:spacing w:val="-8"/>
        </w:rPr>
        <w:t xml:space="preserve"> </w:t>
      </w:r>
      <w:r w:rsidRPr="005B1184">
        <w:rPr>
          <w:i/>
          <w:iCs/>
        </w:rPr>
        <w:t>reducción</w:t>
      </w:r>
      <w:r w:rsidRPr="005B1184">
        <w:rPr>
          <w:i/>
          <w:iCs/>
          <w:spacing w:val="-8"/>
        </w:rPr>
        <w:t xml:space="preserve"> </w:t>
      </w:r>
      <w:r w:rsidRPr="005B1184">
        <w:rPr>
          <w:i/>
          <w:iCs/>
        </w:rPr>
        <w:t>plazo</w:t>
      </w:r>
      <w:r w:rsidRPr="005B1184">
        <w:rPr>
          <w:i/>
          <w:iCs/>
          <w:spacing w:val="-8"/>
        </w:rPr>
        <w:t xml:space="preserve"> </w:t>
      </w:r>
      <w:r w:rsidRPr="005B1184">
        <w:rPr>
          <w:i/>
          <w:iCs/>
        </w:rPr>
        <w:t>entrega:</w:t>
      </w:r>
      <w:r w:rsidRPr="005B1184">
        <w:rPr>
          <w:i/>
          <w:iCs/>
          <w:spacing w:val="-8"/>
        </w:rPr>
        <w:t xml:space="preserve"> </w:t>
      </w:r>
      <w:r w:rsidRPr="005B1184">
        <w:rPr>
          <w:i/>
          <w:iCs/>
        </w:rPr>
        <w:t>10,00 TOTAL: 100,00 puntos.</w:t>
      </w:r>
    </w:p>
    <w:p w14:paraId="336CB4BE" w14:textId="77777777" w:rsidR="0008166C" w:rsidRPr="005B1184" w:rsidRDefault="00000000">
      <w:pPr>
        <w:pStyle w:val="Textoindependiente"/>
        <w:spacing w:before="3" w:line="292" w:lineRule="auto"/>
        <w:ind w:left="117" w:right="116"/>
        <w:jc w:val="both"/>
        <w:rPr>
          <w:i/>
          <w:iCs/>
        </w:rPr>
      </w:pPr>
      <w:r w:rsidRPr="005B1184">
        <w:rPr>
          <w:i/>
          <w:iCs/>
        </w:rPr>
        <w:t>De acuerdo con la puntuación obtenida, la Mesa de Contratación acuerda, por unanimidad de sus miembros</w:t>
      </w:r>
      <w:r w:rsidRPr="005B1184">
        <w:rPr>
          <w:i/>
          <w:iCs/>
          <w:spacing w:val="30"/>
        </w:rPr>
        <w:t xml:space="preserve"> </w:t>
      </w:r>
      <w:r w:rsidRPr="005B1184">
        <w:rPr>
          <w:i/>
          <w:iCs/>
        </w:rPr>
        <w:t>seleccionar</w:t>
      </w:r>
      <w:r w:rsidRPr="005B1184">
        <w:rPr>
          <w:i/>
          <w:iCs/>
          <w:spacing w:val="30"/>
        </w:rPr>
        <w:t xml:space="preserve"> </w:t>
      </w:r>
      <w:r w:rsidRPr="005B1184">
        <w:rPr>
          <w:i/>
          <w:iCs/>
        </w:rPr>
        <w:t>como</w:t>
      </w:r>
      <w:r w:rsidRPr="005B1184">
        <w:rPr>
          <w:i/>
          <w:iCs/>
          <w:spacing w:val="30"/>
        </w:rPr>
        <w:t xml:space="preserve"> </w:t>
      </w:r>
      <w:r w:rsidRPr="005B1184">
        <w:rPr>
          <w:i/>
          <w:iCs/>
        </w:rPr>
        <w:t>mejor</w:t>
      </w:r>
      <w:r w:rsidRPr="005B1184">
        <w:rPr>
          <w:i/>
          <w:iCs/>
          <w:spacing w:val="30"/>
        </w:rPr>
        <w:t xml:space="preserve"> </w:t>
      </w:r>
      <w:r w:rsidRPr="005B1184">
        <w:rPr>
          <w:i/>
          <w:iCs/>
        </w:rPr>
        <w:t>oferta</w:t>
      </w:r>
      <w:r w:rsidRPr="005B1184">
        <w:rPr>
          <w:i/>
          <w:iCs/>
          <w:spacing w:val="30"/>
        </w:rPr>
        <w:t xml:space="preserve"> </w:t>
      </w:r>
      <w:r w:rsidRPr="005B1184">
        <w:rPr>
          <w:i/>
          <w:iCs/>
        </w:rPr>
        <w:t>en</w:t>
      </w:r>
      <w:r w:rsidRPr="005B1184">
        <w:rPr>
          <w:i/>
          <w:iCs/>
          <w:spacing w:val="30"/>
        </w:rPr>
        <w:t xml:space="preserve"> </w:t>
      </w:r>
      <w:r w:rsidRPr="005B1184">
        <w:rPr>
          <w:i/>
          <w:iCs/>
        </w:rPr>
        <w:t>el</w:t>
      </w:r>
      <w:r w:rsidRPr="005B1184">
        <w:rPr>
          <w:i/>
          <w:iCs/>
          <w:spacing w:val="30"/>
        </w:rPr>
        <w:t xml:space="preserve"> </w:t>
      </w:r>
      <w:r w:rsidRPr="005B1184">
        <w:rPr>
          <w:i/>
          <w:iCs/>
        </w:rPr>
        <w:t>presente</w:t>
      </w:r>
      <w:r w:rsidRPr="005B1184">
        <w:rPr>
          <w:i/>
          <w:iCs/>
          <w:spacing w:val="30"/>
        </w:rPr>
        <w:t xml:space="preserve"> </w:t>
      </w:r>
      <w:r w:rsidRPr="005B1184">
        <w:rPr>
          <w:i/>
          <w:iCs/>
        </w:rPr>
        <w:t>procedimiento</w:t>
      </w:r>
      <w:r w:rsidRPr="005B1184">
        <w:rPr>
          <w:i/>
          <w:iCs/>
          <w:spacing w:val="30"/>
        </w:rPr>
        <w:t xml:space="preserve"> </w:t>
      </w:r>
      <w:r w:rsidRPr="005B1184">
        <w:rPr>
          <w:i/>
          <w:iCs/>
        </w:rPr>
        <w:t>de</w:t>
      </w:r>
      <w:r w:rsidRPr="005B1184">
        <w:rPr>
          <w:i/>
          <w:iCs/>
          <w:spacing w:val="30"/>
        </w:rPr>
        <w:t xml:space="preserve"> </w:t>
      </w:r>
      <w:r w:rsidRPr="005B1184">
        <w:rPr>
          <w:i/>
          <w:iCs/>
        </w:rPr>
        <w:t>licitación,</w:t>
      </w:r>
      <w:r w:rsidRPr="005B1184">
        <w:rPr>
          <w:i/>
          <w:iCs/>
          <w:spacing w:val="31"/>
        </w:rPr>
        <w:t xml:space="preserve"> </w:t>
      </w:r>
      <w:r w:rsidRPr="005B1184">
        <w:rPr>
          <w:i/>
          <w:iCs/>
        </w:rPr>
        <w:t>la</w:t>
      </w:r>
      <w:r w:rsidRPr="005B1184">
        <w:rPr>
          <w:i/>
          <w:iCs/>
          <w:spacing w:val="30"/>
        </w:rPr>
        <w:t xml:space="preserve"> </w:t>
      </w:r>
      <w:r w:rsidRPr="005B1184">
        <w:rPr>
          <w:i/>
          <w:iCs/>
        </w:rPr>
        <w:t>presentada por MOYPE SPORTS, S. A.”</w:t>
      </w:r>
    </w:p>
    <w:p w14:paraId="6C5EA8EC" w14:textId="77777777" w:rsidR="0008166C" w:rsidRDefault="0008166C">
      <w:pPr>
        <w:pStyle w:val="Textoindependiente"/>
        <w:spacing w:before="9"/>
      </w:pPr>
    </w:p>
    <w:p w14:paraId="06836604" w14:textId="371FFD40" w:rsidR="0008166C" w:rsidRDefault="00000000">
      <w:pPr>
        <w:pStyle w:val="Prrafodelista"/>
        <w:numPr>
          <w:ilvl w:val="0"/>
          <w:numId w:val="37"/>
        </w:numPr>
        <w:tabs>
          <w:tab w:val="left" w:pos="297"/>
        </w:tabs>
        <w:spacing w:line="292" w:lineRule="auto"/>
        <w:ind w:firstLine="0"/>
        <w:jc w:val="both"/>
        <w:rPr>
          <w:sz w:val="20"/>
        </w:rPr>
      </w:pPr>
      <w:r>
        <w:rPr>
          <w:sz w:val="20"/>
        </w:rPr>
        <w:t>MOYPE SPORTS, S.A.</w:t>
      </w:r>
      <w:r w:rsidR="005B1184">
        <w:rPr>
          <w:sz w:val="20"/>
        </w:rPr>
        <w:t>,</w:t>
      </w:r>
      <w:r>
        <w:rPr>
          <w:sz w:val="20"/>
        </w:rPr>
        <w:t xml:space="preserve"> se encuentra inscrita en el Registro Oficial de Licitadores y Empresas Clasificadas del Sector Público, con los siguientes datos: domicilio y denominación social, poder para contratar del firmante de la proposición y objeto social.</w:t>
      </w:r>
    </w:p>
    <w:p w14:paraId="79ED59BA" w14:textId="77777777" w:rsidR="0008166C" w:rsidRDefault="0008166C">
      <w:pPr>
        <w:pStyle w:val="Textoindependiente"/>
        <w:spacing w:before="10"/>
      </w:pPr>
    </w:p>
    <w:p w14:paraId="21983034" w14:textId="77777777" w:rsidR="0008166C" w:rsidRDefault="00000000">
      <w:pPr>
        <w:pStyle w:val="Textoindependiente"/>
        <w:spacing w:line="292" w:lineRule="auto"/>
        <w:ind w:left="117" w:right="116"/>
        <w:jc w:val="both"/>
      </w:pPr>
      <w:r>
        <w:t xml:space="preserve">ñ) Informe jurídico suscrito con fecha 11 de diciembre de 2024 por el </w:t>
      </w:r>
      <w:proofErr w:type="gramStart"/>
      <w:r>
        <w:t>Director General</w:t>
      </w:r>
      <w:proofErr w:type="gramEnd"/>
      <w:r>
        <w:t xml:space="preserve"> de la Asesoría Jurídica favorable a la siguiente propuesta:</w:t>
      </w:r>
    </w:p>
    <w:p w14:paraId="667E09A3" w14:textId="77777777" w:rsidR="0008166C" w:rsidRDefault="0008166C">
      <w:pPr>
        <w:pStyle w:val="Textoindependiente"/>
        <w:spacing w:before="10"/>
      </w:pPr>
    </w:p>
    <w:p w14:paraId="0C44AEC0" w14:textId="77777777" w:rsidR="0008166C" w:rsidRDefault="00000000">
      <w:pPr>
        <w:pStyle w:val="Textoindependiente"/>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PR/2024/9059</w:t>
      </w:r>
      <w:r>
        <w:rPr>
          <w:spacing w:val="-5"/>
        </w:rPr>
        <w:t xml:space="preserve"> </w:t>
      </w:r>
      <w:r>
        <w:t>de</w:t>
      </w:r>
      <w:r>
        <w:rPr>
          <w:spacing w:val="-4"/>
        </w:rPr>
        <w:t xml:space="preserve"> </w:t>
      </w:r>
      <w:r>
        <w:t>11</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2024.</w:t>
      </w:r>
    </w:p>
    <w:p w14:paraId="41F0AAE1" w14:textId="77777777" w:rsidR="0008166C" w:rsidRDefault="0008166C">
      <w:pPr>
        <w:pStyle w:val="Textoindependiente"/>
        <w:spacing w:before="60"/>
      </w:pPr>
    </w:p>
    <w:p w14:paraId="48D85D3E" w14:textId="77777777" w:rsidR="0008166C" w:rsidRDefault="00000000">
      <w:pPr>
        <w:pStyle w:val="Ttulo3"/>
      </w:pPr>
      <w:r>
        <w:rPr>
          <w:spacing w:val="-2"/>
        </w:rPr>
        <w:t>Resolución:</w:t>
      </w:r>
    </w:p>
    <w:p w14:paraId="2F7DF5C1" w14:textId="77777777" w:rsidR="0008166C" w:rsidRDefault="0008166C">
      <w:pPr>
        <w:pStyle w:val="Textoindependiente"/>
        <w:spacing w:before="61"/>
        <w:rPr>
          <w:b/>
        </w:rPr>
      </w:pPr>
    </w:p>
    <w:p w14:paraId="0E49CBFA" w14:textId="77777777" w:rsidR="0008166C" w:rsidRDefault="00000000">
      <w:pPr>
        <w:pStyle w:val="Textoindependiente"/>
        <w:spacing w:line="292" w:lineRule="auto"/>
        <w:ind w:left="117" w:right="116"/>
        <w:jc w:val="both"/>
      </w:pPr>
      <w:r>
        <w:t>1º.- Aceptar la propuesta efectuada por la Mesa de Contratación a favor de MOYPE SPORTS, S.A., cuya oferta es de 112.558,64 €, lo que supone un 17,85% de baja sobre el presupuesto base de licitación, con la siguiente mejora, se compromete a reducir el plazo de entrega en 2 semanas.</w:t>
      </w:r>
    </w:p>
    <w:p w14:paraId="4022E7A6" w14:textId="77777777" w:rsidR="0008166C" w:rsidRDefault="0008166C">
      <w:pPr>
        <w:pStyle w:val="Textoindependiente"/>
        <w:spacing w:before="10"/>
      </w:pPr>
    </w:p>
    <w:p w14:paraId="161D9D21" w14:textId="70934E23" w:rsidR="0008166C" w:rsidRDefault="00000000">
      <w:pPr>
        <w:pStyle w:val="Textoindependiente"/>
        <w:spacing w:line="292" w:lineRule="auto"/>
        <w:ind w:left="117" w:right="116"/>
        <w:jc w:val="both"/>
      </w:pPr>
      <w:r>
        <w:t>2º.- Notificar el presente acuerdo a MOYPE SPORTS, S.A.</w:t>
      </w:r>
      <w:r w:rsidR="005B1184">
        <w:t>,</w:t>
      </w:r>
      <w:r>
        <w:t xml:space="preserve"> para que, en el plazo máximo de 10 días hábiles, a contar desde la recepción de la notificación del requerimiento, presente la siguiente </w:t>
      </w:r>
      <w:r>
        <w:rPr>
          <w:spacing w:val="-2"/>
        </w:rPr>
        <w:t>documentación:</w:t>
      </w:r>
    </w:p>
    <w:p w14:paraId="0921BBF4" w14:textId="77777777" w:rsidR="0008166C" w:rsidRDefault="0008166C">
      <w:pPr>
        <w:pStyle w:val="Textoindependiente"/>
        <w:spacing w:before="10"/>
      </w:pPr>
    </w:p>
    <w:p w14:paraId="6E34459F" w14:textId="77777777" w:rsidR="0008166C" w:rsidRDefault="00000000">
      <w:pPr>
        <w:pStyle w:val="Textoindependiente"/>
        <w:spacing w:line="292" w:lineRule="auto"/>
        <w:ind w:left="117" w:right="116"/>
        <w:jc w:val="both"/>
      </w:pPr>
      <w:r>
        <w:t xml:space="preserve">-Declaración responsable en la que haga constar los medios materiales y humanos adscritos al </w:t>
      </w:r>
      <w:r>
        <w:rPr>
          <w:spacing w:val="-2"/>
        </w:rPr>
        <w:t>contrato.</w:t>
      </w:r>
    </w:p>
    <w:p w14:paraId="665FD7A0" w14:textId="77777777" w:rsidR="0008166C" w:rsidRDefault="0008166C">
      <w:pPr>
        <w:spacing w:line="292" w:lineRule="auto"/>
        <w:jc w:val="both"/>
        <w:sectPr w:rsidR="0008166C">
          <w:pgSz w:w="11910" w:h="16840"/>
          <w:pgMar w:top="1260" w:right="1300" w:bottom="1260" w:left="1300" w:header="225" w:footer="980" w:gutter="0"/>
          <w:cols w:space="720"/>
        </w:sectPr>
      </w:pPr>
    </w:p>
    <w:p w14:paraId="05E00080" w14:textId="33AD7E36" w:rsidR="0008166C" w:rsidRDefault="00000000">
      <w:pPr>
        <w:pStyle w:val="Textoindependiente"/>
        <w:spacing w:before="180" w:line="292" w:lineRule="auto"/>
        <w:ind w:left="117" w:right="116"/>
        <w:jc w:val="both"/>
      </w:pPr>
      <w:r>
        <w:rPr>
          <w:noProof/>
        </w:rPr>
        <w:lastRenderedPageBreak/>
        <mc:AlternateContent>
          <mc:Choice Requires="wps">
            <w:drawing>
              <wp:anchor distT="0" distB="0" distL="0" distR="0" simplePos="0" relativeHeight="15752192" behindDoc="0" locked="0" layoutInCell="1" allowOverlap="1" wp14:anchorId="2A5710F3" wp14:editId="69321636">
                <wp:simplePos x="0" y="0"/>
                <wp:positionH relativeFrom="page">
                  <wp:posOffset>6807090</wp:posOffset>
                </wp:positionH>
                <wp:positionV relativeFrom="page">
                  <wp:posOffset>2818730</wp:posOffset>
                </wp:positionV>
                <wp:extent cx="419734" cy="318706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7DFC8B8"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241B81"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2A5710F3" id="Textbox 73" o:spid="_x0000_s1054" type="#_x0000_t202" style="position:absolute;left:0;text-align:left;margin-left:536pt;margin-top:221.95pt;width:33.05pt;height:250.95pt;z-index:1575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6G3owEAADI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u1vK4zaj7aQnckMTSPBJZjvSJ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mXobe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7DFC8B8"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241B81"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t>-Garantía definitiva debidamente constituida ante la Tesorería Municipal por importe de 5.627,93</w:t>
      </w:r>
      <w:r w:rsidR="005B1184">
        <w:t xml:space="preserve"> </w:t>
      </w:r>
      <w:r>
        <w:t>€, equivalente al 5% del precio final ofertado.</w:t>
      </w:r>
    </w:p>
    <w:p w14:paraId="7D7FED23" w14:textId="77777777" w:rsidR="0008166C" w:rsidRDefault="0008166C">
      <w:pPr>
        <w:pStyle w:val="Textoindependiente"/>
        <w:spacing w:before="10"/>
      </w:pPr>
    </w:p>
    <w:p w14:paraId="2FB95239" w14:textId="77777777" w:rsidR="0008166C" w:rsidRDefault="00000000">
      <w:pPr>
        <w:pStyle w:val="Textoindependiente"/>
        <w:spacing w:line="292" w:lineRule="auto"/>
        <w:ind w:left="117" w:right="116"/>
        <w:jc w:val="both"/>
      </w:pPr>
      <w:r>
        <w:t>-Certificaciones</w:t>
      </w:r>
      <w:r>
        <w:rPr>
          <w:spacing w:val="15"/>
        </w:rPr>
        <w:t xml:space="preserve"> </w:t>
      </w:r>
      <w:r>
        <w:t>acreditativas</w:t>
      </w:r>
      <w:r>
        <w:rPr>
          <w:spacing w:val="15"/>
        </w:rPr>
        <w:t xml:space="preserve"> </w:t>
      </w:r>
      <w:r>
        <w:t>de</w:t>
      </w:r>
      <w:r>
        <w:rPr>
          <w:spacing w:val="15"/>
        </w:rPr>
        <w:t xml:space="preserve"> </w:t>
      </w:r>
      <w:r>
        <w:t>estar</w:t>
      </w:r>
      <w:r>
        <w:rPr>
          <w:spacing w:val="15"/>
        </w:rPr>
        <w:t xml:space="preserve"> </w:t>
      </w:r>
      <w:r>
        <w:t>al</w:t>
      </w:r>
      <w:r>
        <w:rPr>
          <w:spacing w:val="15"/>
        </w:rPr>
        <w:t xml:space="preserve"> </w:t>
      </w:r>
      <w:r>
        <w:t>corriente</w:t>
      </w:r>
      <w:r>
        <w:rPr>
          <w:spacing w:val="15"/>
        </w:rPr>
        <w:t xml:space="preserve"> </w:t>
      </w:r>
      <w:r>
        <w:t>en</w:t>
      </w:r>
      <w:r>
        <w:rPr>
          <w:spacing w:val="15"/>
        </w:rPr>
        <w:t xml:space="preserve"> </w:t>
      </w:r>
      <w:r>
        <w:t>el</w:t>
      </w:r>
      <w:r>
        <w:rPr>
          <w:spacing w:val="15"/>
        </w:rPr>
        <w:t xml:space="preserve"> </w:t>
      </w:r>
      <w:r>
        <w:t>cumplimiento</w:t>
      </w:r>
      <w:r>
        <w:rPr>
          <w:spacing w:val="15"/>
        </w:rPr>
        <w:t xml:space="preserve"> </w:t>
      </w:r>
      <w:r>
        <w:t>de</w:t>
      </w:r>
      <w:r>
        <w:rPr>
          <w:spacing w:val="15"/>
        </w:rPr>
        <w:t xml:space="preserve"> </w:t>
      </w:r>
      <w:r>
        <w:t>sus</w:t>
      </w:r>
      <w:r>
        <w:rPr>
          <w:spacing w:val="15"/>
        </w:rPr>
        <w:t xml:space="preserve"> </w:t>
      </w:r>
      <w:r>
        <w:t>obligaciones</w:t>
      </w:r>
      <w:r>
        <w:rPr>
          <w:spacing w:val="15"/>
        </w:rPr>
        <w:t xml:space="preserve"> </w:t>
      </w:r>
      <w:r>
        <w:t>tributarias y con la Seguridad Social.</w:t>
      </w:r>
    </w:p>
    <w:p w14:paraId="73942DF2" w14:textId="77777777" w:rsidR="0008166C" w:rsidRDefault="0008166C">
      <w:pPr>
        <w:pStyle w:val="Textoindependiente"/>
        <w:spacing w:before="10"/>
      </w:pPr>
    </w:p>
    <w:p w14:paraId="16B38392" w14:textId="77777777" w:rsidR="0008166C" w:rsidRDefault="00000000">
      <w:pPr>
        <w:pStyle w:val="Textoindependiente"/>
        <w:ind w:left="117"/>
      </w:pPr>
      <w:r>
        <w:t>-Alta</w:t>
      </w:r>
      <w:r>
        <w:rPr>
          <w:spacing w:val="-5"/>
        </w:rPr>
        <w:t xml:space="preserve"> </w:t>
      </w:r>
      <w:r>
        <w:t>en</w:t>
      </w:r>
      <w:r>
        <w:rPr>
          <w:spacing w:val="-3"/>
        </w:rPr>
        <w:t xml:space="preserve"> </w:t>
      </w:r>
      <w:r>
        <w:t>el</w:t>
      </w:r>
      <w:r>
        <w:rPr>
          <w:spacing w:val="-3"/>
        </w:rPr>
        <w:t xml:space="preserve"> </w:t>
      </w:r>
      <w:r>
        <w:t>IAE,</w:t>
      </w:r>
      <w:r>
        <w:rPr>
          <w:spacing w:val="-3"/>
        </w:rPr>
        <w:t xml:space="preserve"> </w:t>
      </w:r>
      <w:r>
        <w:t>último</w:t>
      </w:r>
      <w:r>
        <w:rPr>
          <w:spacing w:val="-3"/>
        </w:rPr>
        <w:t xml:space="preserve"> </w:t>
      </w:r>
      <w:r>
        <w:t>recibo</w:t>
      </w:r>
      <w:r>
        <w:rPr>
          <w:spacing w:val="-2"/>
        </w:rPr>
        <w:t xml:space="preserve"> </w:t>
      </w:r>
      <w:r>
        <w:t>abonado</w:t>
      </w:r>
      <w:r>
        <w:rPr>
          <w:spacing w:val="-3"/>
        </w:rPr>
        <w:t xml:space="preserve"> </w:t>
      </w:r>
      <w:r>
        <w:t>y</w:t>
      </w:r>
      <w:r>
        <w:rPr>
          <w:spacing w:val="-3"/>
        </w:rPr>
        <w:t xml:space="preserve"> </w:t>
      </w:r>
      <w:r>
        <w:t>declaración</w:t>
      </w:r>
      <w:r>
        <w:rPr>
          <w:spacing w:val="-3"/>
        </w:rPr>
        <w:t xml:space="preserve"> </w:t>
      </w:r>
      <w:r>
        <w:t>de</w:t>
      </w:r>
      <w:r>
        <w:rPr>
          <w:spacing w:val="-3"/>
        </w:rPr>
        <w:t xml:space="preserve"> </w:t>
      </w:r>
      <w:r>
        <w:t>no</w:t>
      </w:r>
      <w:r>
        <w:rPr>
          <w:spacing w:val="-2"/>
        </w:rPr>
        <w:t xml:space="preserve"> </w:t>
      </w:r>
      <w:r>
        <w:t>haber</w:t>
      </w:r>
      <w:r>
        <w:rPr>
          <w:spacing w:val="-3"/>
        </w:rPr>
        <w:t xml:space="preserve"> </w:t>
      </w:r>
      <w:r>
        <w:t>causado</w:t>
      </w:r>
      <w:r>
        <w:rPr>
          <w:spacing w:val="-3"/>
        </w:rPr>
        <w:t xml:space="preserve"> </w:t>
      </w:r>
      <w:r>
        <w:t>baja</w:t>
      </w:r>
      <w:r>
        <w:rPr>
          <w:spacing w:val="-3"/>
        </w:rPr>
        <w:t xml:space="preserve"> </w:t>
      </w:r>
      <w:r>
        <w:t>en</w:t>
      </w:r>
      <w:r>
        <w:rPr>
          <w:spacing w:val="-3"/>
        </w:rPr>
        <w:t xml:space="preserve"> </w:t>
      </w:r>
      <w:r>
        <w:t>el</w:t>
      </w:r>
      <w:r>
        <w:rPr>
          <w:spacing w:val="-2"/>
        </w:rPr>
        <w:t xml:space="preserve"> impuesto.</w:t>
      </w:r>
    </w:p>
    <w:p w14:paraId="7FCB25D1" w14:textId="77777777" w:rsidR="0008166C" w:rsidRDefault="0008166C">
      <w:pPr>
        <w:pStyle w:val="Textoindependiente"/>
        <w:spacing w:before="60"/>
      </w:pPr>
    </w:p>
    <w:p w14:paraId="2F76C275" w14:textId="77777777" w:rsidR="0008166C" w:rsidRDefault="00000000">
      <w:pPr>
        <w:pStyle w:val="Textoindependiente"/>
        <w:spacing w:line="292" w:lineRule="auto"/>
        <w:ind w:left="117" w:right="116"/>
        <w:jc w:val="both"/>
      </w:pPr>
      <w:r>
        <w:t xml:space="preserve">-Cuentas anuales correspondientes al ejercicio 2023, debidamente depositadas en el Registro Mercantil, junto con el balance de </w:t>
      </w:r>
      <w:proofErr w:type="gramStart"/>
      <w:r>
        <w:t>las mismas</w:t>
      </w:r>
      <w:proofErr w:type="gramEnd"/>
      <w:r>
        <w:t>, del que se desprenda que la diferencia entre activo corriente y pasivo corriente supera la unidad, o, de no ser así, que puede compensarse con el patrimonio neto.</w:t>
      </w:r>
    </w:p>
    <w:p w14:paraId="7A0EBBF8" w14:textId="77777777" w:rsidR="0008166C" w:rsidRDefault="0008166C">
      <w:pPr>
        <w:pStyle w:val="Textoindependiente"/>
        <w:spacing w:before="10"/>
      </w:pPr>
    </w:p>
    <w:p w14:paraId="224E2583" w14:textId="77777777" w:rsidR="0008166C" w:rsidRDefault="00000000">
      <w:pPr>
        <w:pStyle w:val="Textoindependiente"/>
        <w:spacing w:line="292" w:lineRule="auto"/>
        <w:ind w:left="117" w:right="116"/>
        <w:jc w:val="both"/>
      </w:pPr>
      <w:r>
        <w:t>-Acreditación de la solvencia técnica mediante certificados de buena ejecución de suministros de similar naturaleza al que corresponde al objeto del contrato, que, en alguno de los tres últimos años, en cómputo anual acumulado en el año de mayor ejecución sea igual o superior al 70 % del presupuesto base de licitación del lote correspondiente.</w:t>
      </w:r>
    </w:p>
    <w:p w14:paraId="2B01D55A" w14:textId="77777777" w:rsidR="0008166C" w:rsidRDefault="0008166C">
      <w:pPr>
        <w:pStyle w:val="Textoindependiente"/>
        <w:spacing w:before="10"/>
      </w:pPr>
    </w:p>
    <w:p w14:paraId="0062B178" w14:textId="2C492DBA" w:rsidR="0008166C" w:rsidRDefault="00000000">
      <w:pPr>
        <w:pStyle w:val="Textoindependiente"/>
        <w:spacing w:line="292" w:lineRule="auto"/>
        <w:ind w:left="117" w:right="116"/>
        <w:jc w:val="both"/>
      </w:pPr>
      <w:r>
        <w:t>-Ficha técnica del producto, indicando marca y modelo, sus características principales, materiales de construcción, carga de peso y dimensiones, relación de normativa de seguridad, sus certificados y homologaciones. Los equipos deberán contar con servicios técnicos de asistencia y reparación en España. Marcado CE</w:t>
      </w:r>
      <w:r w:rsidR="005B1184">
        <w:t>.</w:t>
      </w:r>
    </w:p>
    <w:p w14:paraId="653EFEEA" w14:textId="77777777" w:rsidR="0008166C" w:rsidRDefault="0008166C">
      <w:pPr>
        <w:pStyle w:val="Textoindependiente"/>
        <w:spacing w:before="9"/>
      </w:pPr>
    </w:p>
    <w:p w14:paraId="3CC64B4C" w14:textId="77777777" w:rsidR="0008166C" w:rsidRDefault="00000000">
      <w:pPr>
        <w:pStyle w:val="Textoindependiente"/>
        <w:spacing w:before="1"/>
        <w:ind w:left="117"/>
      </w:pPr>
      <w:r>
        <w:t>3º.-</w:t>
      </w:r>
      <w:r>
        <w:rPr>
          <w:spacing w:val="-4"/>
        </w:rPr>
        <w:t xml:space="preserve"> </w:t>
      </w:r>
      <w:r>
        <w:t>Notificar</w:t>
      </w:r>
      <w:r>
        <w:rPr>
          <w:spacing w:val="-2"/>
        </w:rPr>
        <w:t xml:space="preserve"> </w:t>
      </w:r>
      <w:r>
        <w:t>el</w:t>
      </w:r>
      <w:r>
        <w:rPr>
          <w:spacing w:val="-2"/>
        </w:rPr>
        <w:t xml:space="preserve"> </w:t>
      </w:r>
      <w:r>
        <w:t>acuerdo</w:t>
      </w:r>
      <w:r>
        <w:rPr>
          <w:spacing w:val="-2"/>
        </w:rPr>
        <w:t xml:space="preserve"> </w:t>
      </w:r>
      <w:r>
        <w:t>que</w:t>
      </w:r>
      <w:r>
        <w:rPr>
          <w:spacing w:val="-2"/>
        </w:rPr>
        <w:t xml:space="preserve"> </w:t>
      </w:r>
      <w:r>
        <w:t>se</w:t>
      </w:r>
      <w:r>
        <w:rPr>
          <w:spacing w:val="-2"/>
        </w:rPr>
        <w:t xml:space="preserve"> </w:t>
      </w:r>
      <w:r>
        <w:t>adopte</w:t>
      </w:r>
      <w:r>
        <w:rPr>
          <w:spacing w:val="-2"/>
        </w:rPr>
        <w:t xml:space="preserve"> </w:t>
      </w:r>
      <w:r>
        <w:t>al</w:t>
      </w:r>
      <w:r>
        <w:rPr>
          <w:spacing w:val="-2"/>
        </w:rPr>
        <w:t xml:space="preserve"> interesado.</w:t>
      </w:r>
    </w:p>
    <w:p w14:paraId="1E43873E" w14:textId="77777777" w:rsidR="0008166C" w:rsidRDefault="0008166C">
      <w:pPr>
        <w:pStyle w:val="Textoindependiente"/>
        <w:spacing w:before="27" w:after="1"/>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08166C" w14:paraId="0C1ABA6D" w14:textId="77777777">
        <w:trPr>
          <w:trHeight w:val="1263"/>
        </w:trPr>
        <w:tc>
          <w:tcPr>
            <w:tcW w:w="9062" w:type="dxa"/>
            <w:gridSpan w:val="2"/>
            <w:tcBorders>
              <w:left w:val="single" w:sz="4" w:space="0" w:color="CCCCCC"/>
              <w:right w:val="single" w:sz="4" w:space="0" w:color="CCCCCC"/>
            </w:tcBorders>
            <w:shd w:val="clear" w:color="auto" w:fill="F3F3F3"/>
          </w:tcPr>
          <w:p w14:paraId="1FA806D4" w14:textId="77777777" w:rsidR="0008166C" w:rsidRDefault="00000000">
            <w:pPr>
              <w:pStyle w:val="TableParagraph"/>
              <w:spacing w:before="83" w:line="297" w:lineRule="auto"/>
              <w:ind w:left="62" w:right="52"/>
              <w:jc w:val="both"/>
              <w:rPr>
                <w:b/>
                <w:sz w:val="20"/>
              </w:rPr>
            </w:pPr>
            <w:r>
              <w:rPr>
                <w:b/>
                <w:sz w:val="20"/>
              </w:rPr>
              <w:t>Aceptación de la propuesta efectuada por la Mesa de Contratación, en el contrato de</w:t>
            </w:r>
            <w:r>
              <w:rPr>
                <w:b/>
                <w:spacing w:val="40"/>
                <w:sz w:val="20"/>
              </w:rPr>
              <w:t xml:space="preserve"> </w:t>
            </w:r>
            <w:r>
              <w:rPr>
                <w:b/>
                <w:sz w:val="20"/>
              </w:rPr>
              <w:t>servicios</w:t>
            </w:r>
            <w:r>
              <w:rPr>
                <w:b/>
                <w:spacing w:val="40"/>
                <w:sz w:val="20"/>
              </w:rPr>
              <w:t xml:space="preserve"> </w:t>
            </w:r>
            <w:r>
              <w:rPr>
                <w:b/>
                <w:sz w:val="20"/>
              </w:rPr>
              <w:t>de</w:t>
            </w:r>
            <w:r>
              <w:rPr>
                <w:b/>
                <w:spacing w:val="40"/>
                <w:sz w:val="20"/>
              </w:rPr>
              <w:t xml:space="preserve"> </w:t>
            </w:r>
            <w:r w:rsidRPr="005B1184">
              <w:rPr>
                <w:b/>
                <w:i/>
                <w:iCs/>
                <w:sz w:val="20"/>
              </w:rPr>
              <w:t>“Servicio</w:t>
            </w:r>
            <w:r w:rsidRPr="005B1184">
              <w:rPr>
                <w:b/>
                <w:i/>
                <w:iCs/>
                <w:spacing w:val="40"/>
                <w:sz w:val="20"/>
              </w:rPr>
              <w:t xml:space="preserve"> </w:t>
            </w:r>
            <w:r w:rsidRPr="005B1184">
              <w:rPr>
                <w:b/>
                <w:i/>
                <w:iCs/>
                <w:sz w:val="20"/>
              </w:rPr>
              <w:t>de</w:t>
            </w:r>
            <w:r w:rsidRPr="005B1184">
              <w:rPr>
                <w:b/>
                <w:i/>
                <w:iCs/>
                <w:spacing w:val="40"/>
                <w:sz w:val="20"/>
              </w:rPr>
              <w:t xml:space="preserve"> </w:t>
            </w:r>
            <w:r w:rsidRPr="005B1184">
              <w:rPr>
                <w:b/>
                <w:i/>
                <w:iCs/>
                <w:sz w:val="20"/>
              </w:rPr>
              <w:t>comunicaciones.</w:t>
            </w:r>
            <w:r w:rsidRPr="005B1184">
              <w:rPr>
                <w:b/>
                <w:i/>
                <w:iCs/>
                <w:spacing w:val="40"/>
                <w:sz w:val="20"/>
              </w:rPr>
              <w:t xml:space="preserve"> </w:t>
            </w:r>
            <w:r w:rsidRPr="005B1184">
              <w:rPr>
                <w:b/>
                <w:i/>
                <w:iCs/>
                <w:sz w:val="20"/>
              </w:rPr>
              <w:t>Lote</w:t>
            </w:r>
            <w:r w:rsidRPr="005B1184">
              <w:rPr>
                <w:b/>
                <w:i/>
                <w:iCs/>
                <w:spacing w:val="40"/>
                <w:sz w:val="20"/>
              </w:rPr>
              <w:t xml:space="preserve"> </w:t>
            </w:r>
            <w:r w:rsidRPr="005B1184">
              <w:rPr>
                <w:b/>
                <w:i/>
                <w:iCs/>
                <w:sz w:val="20"/>
              </w:rPr>
              <w:t>3:</w:t>
            </w:r>
            <w:r w:rsidRPr="005B1184">
              <w:rPr>
                <w:b/>
                <w:i/>
                <w:iCs/>
                <w:spacing w:val="40"/>
                <w:sz w:val="20"/>
              </w:rPr>
              <w:t xml:space="preserve"> </w:t>
            </w:r>
            <w:r w:rsidRPr="005B1184">
              <w:rPr>
                <w:b/>
                <w:i/>
                <w:iCs/>
                <w:sz w:val="20"/>
              </w:rPr>
              <w:t>Geolocalización”,</w:t>
            </w:r>
            <w:r>
              <w:rPr>
                <w:b/>
                <w:spacing w:val="40"/>
                <w:sz w:val="20"/>
              </w:rPr>
              <w:t xml:space="preserve"> </w:t>
            </w:r>
            <w:r>
              <w:rPr>
                <w:b/>
                <w:sz w:val="20"/>
              </w:rPr>
              <w:t xml:space="preserve">mediante procedimiento abierto y varios criterios de adjudicación, sujeto a regulación armonizada. </w:t>
            </w:r>
            <w:proofErr w:type="spellStart"/>
            <w:r>
              <w:rPr>
                <w:b/>
                <w:sz w:val="20"/>
              </w:rPr>
              <w:t>Expte</w:t>
            </w:r>
            <w:proofErr w:type="spellEnd"/>
            <w:r>
              <w:rPr>
                <w:b/>
                <w:sz w:val="20"/>
              </w:rPr>
              <w:t>. 53246/2024.</w:t>
            </w:r>
          </w:p>
        </w:tc>
      </w:tr>
      <w:tr w:rsidR="0008166C" w14:paraId="73EA4212" w14:textId="77777777">
        <w:trPr>
          <w:trHeight w:val="402"/>
        </w:trPr>
        <w:tc>
          <w:tcPr>
            <w:tcW w:w="1877" w:type="dxa"/>
            <w:tcBorders>
              <w:left w:val="single" w:sz="4" w:space="0" w:color="CCCCCC"/>
              <w:bottom w:val="single" w:sz="8" w:space="0" w:color="CCCCCC"/>
            </w:tcBorders>
          </w:tcPr>
          <w:p w14:paraId="786E9F0B" w14:textId="77777777" w:rsidR="0008166C" w:rsidRDefault="00000000">
            <w:pPr>
              <w:pStyle w:val="TableParagraph"/>
              <w:spacing w:before="82"/>
              <w:ind w:left="62"/>
              <w:rPr>
                <w:b/>
                <w:sz w:val="20"/>
              </w:rPr>
            </w:pPr>
            <w:r>
              <w:rPr>
                <w:b/>
                <w:spacing w:val="-2"/>
                <w:sz w:val="20"/>
              </w:rPr>
              <w:t>Favorable</w:t>
            </w:r>
          </w:p>
        </w:tc>
        <w:tc>
          <w:tcPr>
            <w:tcW w:w="7185" w:type="dxa"/>
            <w:tcBorders>
              <w:bottom w:val="single" w:sz="8" w:space="0" w:color="CCCCCC"/>
              <w:right w:val="single" w:sz="4" w:space="0" w:color="CCCCCC"/>
            </w:tcBorders>
          </w:tcPr>
          <w:p w14:paraId="46D852B8" w14:textId="77777777" w:rsidR="0008166C"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CF59596" w14:textId="77777777" w:rsidR="0008166C" w:rsidRDefault="0008166C">
      <w:pPr>
        <w:pStyle w:val="Textoindependiente"/>
        <w:spacing w:before="145"/>
      </w:pPr>
    </w:p>
    <w:p w14:paraId="74788ECE" w14:textId="77777777" w:rsidR="0008166C"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00B63A7" w14:textId="77777777" w:rsidR="0008166C" w:rsidRDefault="0008166C">
      <w:pPr>
        <w:pStyle w:val="Textoindependiente"/>
        <w:spacing w:before="61"/>
        <w:rPr>
          <w:b/>
        </w:rPr>
      </w:pPr>
    </w:p>
    <w:p w14:paraId="5FFAF062" w14:textId="0E6C0586" w:rsidR="0008166C" w:rsidRDefault="00000000">
      <w:pPr>
        <w:pStyle w:val="Prrafodelista"/>
        <w:numPr>
          <w:ilvl w:val="0"/>
          <w:numId w:val="36"/>
        </w:numPr>
        <w:tabs>
          <w:tab w:val="left" w:pos="297"/>
        </w:tabs>
        <w:spacing w:line="292" w:lineRule="auto"/>
        <w:ind w:firstLine="0"/>
        <w:jc w:val="both"/>
        <w:rPr>
          <w:sz w:val="20"/>
        </w:rPr>
      </w:pPr>
      <w:r>
        <w:rPr>
          <w:sz w:val="20"/>
        </w:rPr>
        <w:t xml:space="preserve">Propuesta de inicio del expediente de contratación suscrito por la Directora General de Oficina Digital, </w:t>
      </w:r>
      <w:proofErr w:type="gramStart"/>
      <w:r>
        <w:rPr>
          <w:sz w:val="20"/>
        </w:rPr>
        <w:t>D</w:t>
      </w:r>
      <w:r w:rsidR="005B1184">
        <w:rPr>
          <w:sz w:val="20"/>
        </w:rPr>
        <w:t>.</w:t>
      </w:r>
      <w:r>
        <w:rPr>
          <w:sz w:val="20"/>
        </w:rPr>
        <w:t>ª</w:t>
      </w:r>
      <w:proofErr w:type="gramEnd"/>
      <w:r>
        <w:rPr>
          <w:sz w:val="20"/>
        </w:rPr>
        <w:t xml:space="preserve"> Sonia Crespo Nogales, de fecha 7 de agosto de 2024.</w:t>
      </w:r>
    </w:p>
    <w:p w14:paraId="38E4BCF7" w14:textId="77777777" w:rsidR="0008166C" w:rsidRDefault="0008166C">
      <w:pPr>
        <w:pStyle w:val="Textoindependiente"/>
        <w:spacing w:before="10"/>
      </w:pPr>
    </w:p>
    <w:p w14:paraId="3A320FA5" w14:textId="55CB8462" w:rsidR="0008166C" w:rsidRDefault="00000000">
      <w:pPr>
        <w:pStyle w:val="Prrafodelista"/>
        <w:numPr>
          <w:ilvl w:val="0"/>
          <w:numId w:val="36"/>
        </w:numPr>
        <w:tabs>
          <w:tab w:val="left" w:pos="297"/>
        </w:tabs>
        <w:spacing w:line="292" w:lineRule="auto"/>
        <w:ind w:firstLine="0"/>
        <w:jc w:val="both"/>
        <w:rPr>
          <w:sz w:val="20"/>
        </w:rPr>
      </w:pPr>
      <w:r>
        <w:rPr>
          <w:sz w:val="20"/>
        </w:rPr>
        <w:t>Informe suscrito por la Ingeniera Informática</w:t>
      </w:r>
      <w:r w:rsidR="00BF5D9D">
        <w:rPr>
          <w:sz w:val="20"/>
        </w:rPr>
        <w:t>,</w:t>
      </w:r>
      <w:r>
        <w:rPr>
          <w:sz w:val="20"/>
        </w:rPr>
        <w:t xml:space="preserve"> </w:t>
      </w:r>
      <w:proofErr w:type="gramStart"/>
      <w:r>
        <w:rPr>
          <w:sz w:val="20"/>
        </w:rPr>
        <w:t>D</w:t>
      </w:r>
      <w:r w:rsidR="00BF5D9D">
        <w:rPr>
          <w:sz w:val="20"/>
        </w:rPr>
        <w:t>.</w:t>
      </w:r>
      <w:r>
        <w:rPr>
          <w:sz w:val="20"/>
        </w:rPr>
        <w:t>ª</w:t>
      </w:r>
      <w:proofErr w:type="gramEnd"/>
      <w:r>
        <w:rPr>
          <w:sz w:val="20"/>
        </w:rPr>
        <w:t xml:space="preserve"> María Mercedes Blázquez </w:t>
      </w:r>
      <w:proofErr w:type="spellStart"/>
      <w:r>
        <w:rPr>
          <w:sz w:val="20"/>
        </w:rPr>
        <w:t>Beiro</w:t>
      </w:r>
      <w:proofErr w:type="spellEnd"/>
      <w:r w:rsidR="00BF5D9D">
        <w:rPr>
          <w:sz w:val="20"/>
        </w:rPr>
        <w:t>,</w:t>
      </w:r>
      <w:r>
        <w:rPr>
          <w:sz w:val="20"/>
        </w:rPr>
        <w:t xml:space="preserve"> y la Jefa de</w:t>
      </w:r>
      <w:r>
        <w:rPr>
          <w:spacing w:val="40"/>
          <w:sz w:val="20"/>
        </w:rPr>
        <w:t xml:space="preserve"> </w:t>
      </w:r>
      <w:r>
        <w:rPr>
          <w:sz w:val="20"/>
        </w:rPr>
        <w:t>Servicio de Tecnologías de la Información y Comunicaciones, D</w:t>
      </w:r>
      <w:r w:rsidR="00BF5D9D">
        <w:rPr>
          <w:sz w:val="20"/>
        </w:rPr>
        <w:t>.</w:t>
      </w:r>
      <w:r>
        <w:rPr>
          <w:sz w:val="20"/>
        </w:rPr>
        <w:t>ª María Teresa Cuesta Cosías, con fecha 7 de agosto de 2024, sobre extremos contenidos en el artículo 116.4 de la LCSP.</w:t>
      </w:r>
    </w:p>
    <w:p w14:paraId="2D8F0476" w14:textId="77777777" w:rsidR="0008166C" w:rsidRDefault="0008166C">
      <w:pPr>
        <w:pStyle w:val="Textoindependiente"/>
        <w:spacing w:before="10"/>
      </w:pPr>
    </w:p>
    <w:p w14:paraId="62AADC56" w14:textId="77777777" w:rsidR="0008166C" w:rsidRDefault="00000000">
      <w:pPr>
        <w:pStyle w:val="Prrafodelista"/>
        <w:numPr>
          <w:ilvl w:val="0"/>
          <w:numId w:val="36"/>
        </w:numPr>
        <w:tabs>
          <w:tab w:val="left" w:pos="281"/>
        </w:tabs>
        <w:ind w:left="281" w:right="0" w:hanging="164"/>
        <w:rPr>
          <w:sz w:val="20"/>
        </w:rPr>
      </w:pPr>
      <w:r>
        <w:rPr>
          <w:sz w:val="20"/>
        </w:rPr>
        <w:t>Informe</w:t>
      </w:r>
      <w:r>
        <w:rPr>
          <w:spacing w:val="-7"/>
          <w:sz w:val="20"/>
        </w:rPr>
        <w:t xml:space="preserve"> </w:t>
      </w:r>
      <w:r>
        <w:rPr>
          <w:sz w:val="20"/>
        </w:rPr>
        <w:t>sobre</w:t>
      </w:r>
      <w:r>
        <w:rPr>
          <w:spacing w:val="-4"/>
          <w:sz w:val="20"/>
        </w:rPr>
        <w:t xml:space="preserve"> </w:t>
      </w:r>
      <w:r>
        <w:rPr>
          <w:sz w:val="20"/>
        </w:rPr>
        <w:t>inexistencia</w:t>
      </w:r>
      <w:r>
        <w:rPr>
          <w:spacing w:val="-4"/>
          <w:sz w:val="20"/>
        </w:rPr>
        <w:t xml:space="preserve"> </w:t>
      </w:r>
      <w:r>
        <w:rPr>
          <w:sz w:val="20"/>
        </w:rPr>
        <w:t>de</w:t>
      </w:r>
      <w:r>
        <w:rPr>
          <w:spacing w:val="-4"/>
          <w:sz w:val="20"/>
        </w:rPr>
        <w:t xml:space="preserve"> </w:t>
      </w:r>
      <w:r>
        <w:rPr>
          <w:sz w:val="20"/>
        </w:rPr>
        <w:t>medios</w:t>
      </w:r>
      <w:r>
        <w:rPr>
          <w:spacing w:val="-4"/>
          <w:sz w:val="20"/>
        </w:rPr>
        <w:t xml:space="preserve"> </w:t>
      </w:r>
      <w:r>
        <w:rPr>
          <w:sz w:val="20"/>
        </w:rPr>
        <w:t>en</w:t>
      </w:r>
      <w:r>
        <w:rPr>
          <w:spacing w:val="-4"/>
          <w:sz w:val="20"/>
        </w:rPr>
        <w:t xml:space="preserve"> </w:t>
      </w:r>
      <w:r>
        <w:rPr>
          <w:sz w:val="20"/>
        </w:rPr>
        <w:t>el</w:t>
      </w:r>
      <w:r>
        <w:rPr>
          <w:spacing w:val="-4"/>
          <w:sz w:val="20"/>
        </w:rPr>
        <w:t xml:space="preserve"> </w:t>
      </w:r>
      <w:r>
        <w:rPr>
          <w:sz w:val="20"/>
        </w:rPr>
        <w:t>Ayuntamiento</w:t>
      </w:r>
      <w:r>
        <w:rPr>
          <w:spacing w:val="-5"/>
          <w:sz w:val="20"/>
        </w:rPr>
        <w:t xml:space="preserve"> </w:t>
      </w:r>
      <w:r>
        <w:rPr>
          <w:sz w:val="20"/>
        </w:rPr>
        <w:t>para</w:t>
      </w:r>
      <w:r>
        <w:rPr>
          <w:spacing w:val="-4"/>
          <w:sz w:val="20"/>
        </w:rPr>
        <w:t xml:space="preserve"> </w:t>
      </w:r>
      <w:r>
        <w:rPr>
          <w:sz w:val="20"/>
        </w:rPr>
        <w:t>la</w:t>
      </w:r>
      <w:r>
        <w:rPr>
          <w:spacing w:val="-4"/>
          <w:sz w:val="20"/>
        </w:rPr>
        <w:t xml:space="preserve"> </w:t>
      </w:r>
      <w:r>
        <w:rPr>
          <w:sz w:val="20"/>
        </w:rPr>
        <w:t>realización</w:t>
      </w:r>
      <w:r>
        <w:rPr>
          <w:spacing w:val="-4"/>
          <w:sz w:val="20"/>
        </w:rPr>
        <w:t xml:space="preserve"> </w:t>
      </w:r>
      <w:r>
        <w:rPr>
          <w:sz w:val="20"/>
        </w:rPr>
        <w:t>del</w:t>
      </w:r>
      <w:r>
        <w:rPr>
          <w:spacing w:val="-4"/>
          <w:sz w:val="20"/>
        </w:rPr>
        <w:t xml:space="preserve"> </w:t>
      </w:r>
      <w:r>
        <w:rPr>
          <w:sz w:val="20"/>
        </w:rPr>
        <w:t>objeto</w:t>
      </w:r>
      <w:r>
        <w:rPr>
          <w:spacing w:val="-4"/>
          <w:sz w:val="20"/>
        </w:rPr>
        <w:t xml:space="preserve"> </w:t>
      </w:r>
      <w:r>
        <w:rPr>
          <w:sz w:val="20"/>
        </w:rPr>
        <w:t>del</w:t>
      </w:r>
      <w:r>
        <w:rPr>
          <w:spacing w:val="-4"/>
          <w:sz w:val="20"/>
        </w:rPr>
        <w:t xml:space="preserve"> </w:t>
      </w:r>
      <w:r>
        <w:rPr>
          <w:spacing w:val="-2"/>
          <w:sz w:val="20"/>
        </w:rPr>
        <w:t>contrato.</w:t>
      </w:r>
    </w:p>
    <w:p w14:paraId="4FD3B54B" w14:textId="77777777" w:rsidR="0008166C" w:rsidRDefault="0008166C">
      <w:pPr>
        <w:pStyle w:val="Textoindependiente"/>
        <w:spacing w:before="60"/>
      </w:pPr>
    </w:p>
    <w:p w14:paraId="07DEE739" w14:textId="796ACF6E" w:rsidR="0008166C" w:rsidRDefault="00000000">
      <w:pPr>
        <w:pStyle w:val="Prrafodelista"/>
        <w:numPr>
          <w:ilvl w:val="0"/>
          <w:numId w:val="36"/>
        </w:numPr>
        <w:tabs>
          <w:tab w:val="left" w:pos="297"/>
        </w:tabs>
        <w:spacing w:before="1" w:line="292" w:lineRule="auto"/>
        <w:ind w:firstLine="0"/>
        <w:jc w:val="both"/>
        <w:rPr>
          <w:sz w:val="20"/>
        </w:rPr>
      </w:pPr>
      <w:r>
        <w:rPr>
          <w:sz w:val="20"/>
        </w:rPr>
        <w:t>Informe suscrito por la Ingeniera Informática</w:t>
      </w:r>
      <w:r w:rsidR="00BF5D9D">
        <w:rPr>
          <w:sz w:val="20"/>
        </w:rPr>
        <w:t>,</w:t>
      </w:r>
      <w:r>
        <w:rPr>
          <w:sz w:val="20"/>
        </w:rPr>
        <w:t xml:space="preserve"> </w:t>
      </w:r>
      <w:proofErr w:type="gramStart"/>
      <w:r>
        <w:rPr>
          <w:sz w:val="20"/>
        </w:rPr>
        <w:t>D</w:t>
      </w:r>
      <w:r w:rsidR="00BF5D9D">
        <w:rPr>
          <w:sz w:val="20"/>
        </w:rPr>
        <w:t>.</w:t>
      </w:r>
      <w:r>
        <w:rPr>
          <w:sz w:val="20"/>
        </w:rPr>
        <w:t>ª</w:t>
      </w:r>
      <w:proofErr w:type="gramEnd"/>
      <w:r>
        <w:rPr>
          <w:sz w:val="20"/>
        </w:rPr>
        <w:t xml:space="preserve"> María Mercedes Blázquez </w:t>
      </w:r>
      <w:proofErr w:type="spellStart"/>
      <w:r>
        <w:rPr>
          <w:sz w:val="20"/>
        </w:rPr>
        <w:t>Beiro</w:t>
      </w:r>
      <w:proofErr w:type="spellEnd"/>
      <w:r w:rsidR="00BF5D9D">
        <w:rPr>
          <w:sz w:val="20"/>
        </w:rPr>
        <w:t>,</w:t>
      </w:r>
      <w:r>
        <w:rPr>
          <w:sz w:val="20"/>
        </w:rPr>
        <w:t xml:space="preserve"> y la Jefa de</w:t>
      </w:r>
      <w:r>
        <w:rPr>
          <w:spacing w:val="40"/>
          <w:sz w:val="20"/>
        </w:rPr>
        <w:t xml:space="preserve"> </w:t>
      </w:r>
      <w:r>
        <w:rPr>
          <w:sz w:val="20"/>
        </w:rPr>
        <w:t>Servicio de Tecnologías de la Información y Comunicaciones, D</w:t>
      </w:r>
      <w:r w:rsidR="00BF5D9D">
        <w:rPr>
          <w:sz w:val="20"/>
        </w:rPr>
        <w:t>.</w:t>
      </w:r>
      <w:r>
        <w:rPr>
          <w:sz w:val="20"/>
        </w:rPr>
        <w:t>ª María Teresa Cuesta Cosías, con fecha 7 de agosto de 2024, justificativo del precio del contrato.</w:t>
      </w:r>
    </w:p>
    <w:p w14:paraId="0D593B8B" w14:textId="77777777" w:rsidR="0008166C" w:rsidRDefault="0008166C">
      <w:pPr>
        <w:pStyle w:val="Textoindependiente"/>
        <w:spacing w:before="9"/>
      </w:pPr>
    </w:p>
    <w:p w14:paraId="334E0210" w14:textId="1A75C905" w:rsidR="0008166C" w:rsidRDefault="00000000">
      <w:pPr>
        <w:pStyle w:val="Prrafodelista"/>
        <w:numPr>
          <w:ilvl w:val="0"/>
          <w:numId w:val="36"/>
        </w:numPr>
        <w:tabs>
          <w:tab w:val="left" w:pos="297"/>
        </w:tabs>
        <w:spacing w:line="292" w:lineRule="auto"/>
        <w:ind w:firstLine="0"/>
        <w:jc w:val="both"/>
        <w:rPr>
          <w:sz w:val="20"/>
        </w:rPr>
      </w:pPr>
      <w:r>
        <w:rPr>
          <w:sz w:val="20"/>
        </w:rPr>
        <w:t>Pliego de Prescripciones Técnicas</w:t>
      </w:r>
      <w:r w:rsidR="00BF5D9D">
        <w:rPr>
          <w:sz w:val="20"/>
        </w:rPr>
        <w:t>,</w:t>
      </w:r>
      <w:r>
        <w:rPr>
          <w:sz w:val="20"/>
        </w:rPr>
        <w:t xml:space="preserve"> suscrito por la Ingeniera Informática, </w:t>
      </w:r>
      <w:proofErr w:type="gramStart"/>
      <w:r>
        <w:rPr>
          <w:sz w:val="20"/>
        </w:rPr>
        <w:t>D</w:t>
      </w:r>
      <w:r w:rsidR="00BF5D9D">
        <w:rPr>
          <w:sz w:val="20"/>
        </w:rPr>
        <w:t>.</w:t>
      </w:r>
      <w:r>
        <w:rPr>
          <w:sz w:val="20"/>
        </w:rPr>
        <w:t>ª</w:t>
      </w:r>
      <w:proofErr w:type="gramEnd"/>
      <w:r>
        <w:rPr>
          <w:sz w:val="20"/>
        </w:rPr>
        <w:t xml:space="preserve"> María Mercedes Blázquez </w:t>
      </w:r>
      <w:proofErr w:type="spellStart"/>
      <w:r>
        <w:rPr>
          <w:sz w:val="20"/>
        </w:rPr>
        <w:t>Beiro</w:t>
      </w:r>
      <w:proofErr w:type="spellEnd"/>
      <w:r w:rsidR="00BF5D9D">
        <w:rPr>
          <w:sz w:val="20"/>
        </w:rPr>
        <w:t>,</w:t>
      </w:r>
      <w:r>
        <w:rPr>
          <w:sz w:val="20"/>
        </w:rPr>
        <w:t xml:space="preserve"> y la Jefa de Servicio de Tecnologías de la Información y Comunicaciones, D</w:t>
      </w:r>
      <w:r w:rsidR="00BF5D9D">
        <w:rPr>
          <w:sz w:val="20"/>
        </w:rPr>
        <w:t>.</w:t>
      </w:r>
      <w:r>
        <w:rPr>
          <w:sz w:val="20"/>
        </w:rPr>
        <w:t>ª María Teresa Cuesta Cosías, con fecha 7 de agosto de 2024.</w:t>
      </w:r>
    </w:p>
    <w:p w14:paraId="52B1ECFD" w14:textId="77777777" w:rsidR="0008166C" w:rsidRDefault="0008166C">
      <w:pPr>
        <w:spacing w:line="292" w:lineRule="auto"/>
        <w:jc w:val="both"/>
        <w:rPr>
          <w:sz w:val="20"/>
        </w:rPr>
        <w:sectPr w:rsidR="0008166C">
          <w:pgSz w:w="11910" w:h="16840"/>
          <w:pgMar w:top="1260" w:right="1300" w:bottom="1260" w:left="1300" w:header="225" w:footer="980" w:gutter="0"/>
          <w:cols w:space="720"/>
        </w:sectPr>
      </w:pPr>
    </w:p>
    <w:p w14:paraId="0EDD8333" w14:textId="0F31AEB7" w:rsidR="0008166C" w:rsidRDefault="00000000">
      <w:pPr>
        <w:pStyle w:val="Prrafodelista"/>
        <w:numPr>
          <w:ilvl w:val="0"/>
          <w:numId w:val="36"/>
        </w:numPr>
        <w:tabs>
          <w:tab w:val="left" w:pos="322"/>
        </w:tabs>
        <w:spacing w:before="180" w:line="292" w:lineRule="auto"/>
        <w:ind w:firstLine="0"/>
        <w:jc w:val="both"/>
        <w:rPr>
          <w:sz w:val="20"/>
        </w:rPr>
      </w:pPr>
      <w:r>
        <w:rPr>
          <w:noProof/>
        </w:rPr>
        <w:lastRenderedPageBreak/>
        <mc:AlternateContent>
          <mc:Choice Requires="wps">
            <w:drawing>
              <wp:anchor distT="0" distB="0" distL="0" distR="0" simplePos="0" relativeHeight="15753216" behindDoc="0" locked="0" layoutInCell="1" allowOverlap="1" wp14:anchorId="5CF1D5DD" wp14:editId="44A65B86">
                <wp:simplePos x="0" y="0"/>
                <wp:positionH relativeFrom="page">
                  <wp:posOffset>6807090</wp:posOffset>
                </wp:positionH>
                <wp:positionV relativeFrom="page">
                  <wp:posOffset>2818730</wp:posOffset>
                </wp:positionV>
                <wp:extent cx="419734" cy="318706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8B8F548"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A6A90B"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5CF1D5DD" id="Textbox 75" o:spid="_x0000_s1055" type="#_x0000_t202" style="position:absolute;left:0;text-align:left;margin-left:536pt;margin-top:221.95pt;width:33.05pt;height:250.95pt;z-index:1575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tH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H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XDO0e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8B8F548"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A6A90B"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Pr>
          <w:sz w:val="20"/>
        </w:rPr>
        <w:t xml:space="preserve">Propuesta de criterios de adjudicación suscrita por la Ingeniera Informática, </w:t>
      </w:r>
      <w:proofErr w:type="gramStart"/>
      <w:r>
        <w:rPr>
          <w:sz w:val="20"/>
        </w:rPr>
        <w:t>D</w:t>
      </w:r>
      <w:r w:rsidR="00BF5D9D">
        <w:rPr>
          <w:sz w:val="20"/>
        </w:rPr>
        <w:t>.</w:t>
      </w:r>
      <w:r>
        <w:rPr>
          <w:sz w:val="20"/>
        </w:rPr>
        <w:t>ª</w:t>
      </w:r>
      <w:proofErr w:type="gramEnd"/>
      <w:r>
        <w:rPr>
          <w:sz w:val="20"/>
        </w:rPr>
        <w:t xml:space="preserve"> María Mercedes Blázquez </w:t>
      </w:r>
      <w:proofErr w:type="spellStart"/>
      <w:r>
        <w:rPr>
          <w:sz w:val="20"/>
        </w:rPr>
        <w:t>Beiro</w:t>
      </w:r>
      <w:proofErr w:type="spellEnd"/>
      <w:r w:rsidR="00BF5D9D">
        <w:rPr>
          <w:sz w:val="20"/>
        </w:rPr>
        <w:t>,</w:t>
      </w:r>
      <w:r>
        <w:rPr>
          <w:sz w:val="20"/>
        </w:rPr>
        <w:t xml:space="preserve"> y la Jefa de Servicio de Tecnologías de la Información y Comunicaciones, D</w:t>
      </w:r>
      <w:r w:rsidR="00BF5D9D">
        <w:rPr>
          <w:sz w:val="20"/>
        </w:rPr>
        <w:t>.</w:t>
      </w:r>
      <w:r>
        <w:rPr>
          <w:sz w:val="20"/>
        </w:rPr>
        <w:t>ª María Teresa Cuesta Cosías, con fecha 7 de agosto de 2024.</w:t>
      </w:r>
    </w:p>
    <w:p w14:paraId="62FEF479" w14:textId="77777777" w:rsidR="0008166C" w:rsidRDefault="0008166C">
      <w:pPr>
        <w:pStyle w:val="Textoindependiente"/>
        <w:spacing w:before="10"/>
      </w:pPr>
    </w:p>
    <w:p w14:paraId="69F5A198" w14:textId="55BC032D" w:rsidR="0008166C" w:rsidRDefault="00000000">
      <w:pPr>
        <w:pStyle w:val="Prrafodelista"/>
        <w:numPr>
          <w:ilvl w:val="0"/>
          <w:numId w:val="36"/>
        </w:numPr>
        <w:tabs>
          <w:tab w:val="left" w:pos="297"/>
        </w:tabs>
        <w:spacing w:line="292" w:lineRule="auto"/>
        <w:ind w:firstLine="0"/>
        <w:rPr>
          <w:sz w:val="20"/>
        </w:rPr>
      </w:pPr>
      <w:r>
        <w:rPr>
          <w:sz w:val="20"/>
        </w:rPr>
        <w:t>Memoria</w:t>
      </w:r>
      <w:r>
        <w:rPr>
          <w:spacing w:val="40"/>
          <w:sz w:val="20"/>
        </w:rPr>
        <w:t xml:space="preserve"> </w:t>
      </w:r>
      <w:r>
        <w:rPr>
          <w:sz w:val="20"/>
        </w:rPr>
        <w:t>justificativa</w:t>
      </w:r>
      <w:r>
        <w:rPr>
          <w:spacing w:val="40"/>
          <w:sz w:val="20"/>
        </w:rPr>
        <w:t xml:space="preserve"> </w:t>
      </w:r>
      <w:r>
        <w:rPr>
          <w:sz w:val="20"/>
        </w:rPr>
        <w:t>del</w:t>
      </w:r>
      <w:r>
        <w:rPr>
          <w:spacing w:val="40"/>
          <w:sz w:val="20"/>
        </w:rPr>
        <w:t xml:space="preserve"> </w:t>
      </w:r>
      <w:r>
        <w:rPr>
          <w:sz w:val="20"/>
        </w:rPr>
        <w:t>contrato,</w:t>
      </w:r>
      <w:r>
        <w:rPr>
          <w:spacing w:val="40"/>
          <w:sz w:val="20"/>
        </w:rPr>
        <w:t xml:space="preserve"> </w:t>
      </w:r>
      <w:r>
        <w:rPr>
          <w:sz w:val="20"/>
        </w:rPr>
        <w:t>suscrita</w:t>
      </w:r>
      <w:r>
        <w:rPr>
          <w:spacing w:val="40"/>
          <w:sz w:val="20"/>
        </w:rPr>
        <w:t xml:space="preserve"> </w:t>
      </w:r>
      <w:r>
        <w:rPr>
          <w:sz w:val="20"/>
        </w:rPr>
        <w:t>con</w:t>
      </w:r>
      <w:r>
        <w:rPr>
          <w:spacing w:val="40"/>
          <w:sz w:val="20"/>
        </w:rPr>
        <w:t xml:space="preserve"> </w:t>
      </w:r>
      <w:r>
        <w:rPr>
          <w:sz w:val="20"/>
        </w:rPr>
        <w:t>fecha</w:t>
      </w:r>
      <w:r>
        <w:rPr>
          <w:spacing w:val="40"/>
          <w:sz w:val="20"/>
        </w:rPr>
        <w:t xml:space="preserve"> </w:t>
      </w:r>
      <w:r>
        <w:rPr>
          <w:sz w:val="20"/>
        </w:rPr>
        <w:t>28</w:t>
      </w:r>
      <w:r>
        <w:rPr>
          <w:spacing w:val="40"/>
          <w:sz w:val="20"/>
        </w:rPr>
        <w:t xml:space="preserve"> </w:t>
      </w:r>
      <w:r>
        <w:rPr>
          <w:sz w:val="20"/>
        </w:rPr>
        <w:t>de</w:t>
      </w:r>
      <w:r>
        <w:rPr>
          <w:spacing w:val="40"/>
          <w:sz w:val="20"/>
        </w:rPr>
        <w:t xml:space="preserve"> </w:t>
      </w:r>
      <w:r>
        <w:rPr>
          <w:sz w:val="20"/>
        </w:rPr>
        <w:t>agosto</w:t>
      </w:r>
      <w:r>
        <w:rPr>
          <w:spacing w:val="40"/>
          <w:sz w:val="20"/>
        </w:rPr>
        <w:t xml:space="preserve"> </w:t>
      </w:r>
      <w:r>
        <w:rPr>
          <w:sz w:val="20"/>
        </w:rPr>
        <w:t>de</w:t>
      </w:r>
      <w:r>
        <w:rPr>
          <w:spacing w:val="40"/>
          <w:sz w:val="20"/>
        </w:rPr>
        <w:t xml:space="preserve"> </w:t>
      </w:r>
      <w:r>
        <w:rPr>
          <w:sz w:val="20"/>
        </w:rPr>
        <w:t>2024,</w:t>
      </w:r>
      <w:r>
        <w:rPr>
          <w:spacing w:val="40"/>
          <w:sz w:val="20"/>
        </w:rPr>
        <w:t xml:space="preserve"> </w:t>
      </w:r>
      <w:r>
        <w:rPr>
          <w:sz w:val="20"/>
        </w:rPr>
        <w:t>por</w:t>
      </w:r>
      <w:r>
        <w:rPr>
          <w:spacing w:val="40"/>
          <w:sz w:val="20"/>
        </w:rPr>
        <w:t xml:space="preserve"> </w:t>
      </w:r>
      <w:r>
        <w:rPr>
          <w:sz w:val="20"/>
        </w:rPr>
        <w:t>la</w:t>
      </w:r>
      <w:r>
        <w:rPr>
          <w:spacing w:val="40"/>
          <w:sz w:val="20"/>
        </w:rPr>
        <w:t xml:space="preserve"> </w:t>
      </w:r>
      <w:r>
        <w:rPr>
          <w:sz w:val="20"/>
        </w:rPr>
        <w:t>Jefa</w:t>
      </w:r>
      <w:r>
        <w:rPr>
          <w:spacing w:val="40"/>
          <w:sz w:val="20"/>
        </w:rPr>
        <w:t xml:space="preserve"> </w:t>
      </w:r>
      <w:r>
        <w:rPr>
          <w:sz w:val="20"/>
        </w:rPr>
        <w:t>de</w:t>
      </w:r>
      <w:r>
        <w:rPr>
          <w:spacing w:val="40"/>
          <w:sz w:val="20"/>
        </w:rPr>
        <w:t xml:space="preserve"> </w:t>
      </w:r>
      <w:r>
        <w:rPr>
          <w:sz w:val="20"/>
        </w:rPr>
        <w:t xml:space="preserve">la Unidad de Contratación, </w:t>
      </w:r>
      <w:proofErr w:type="gramStart"/>
      <w:r>
        <w:rPr>
          <w:sz w:val="20"/>
        </w:rPr>
        <w:t>D</w:t>
      </w:r>
      <w:r w:rsidR="00707E94">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0F4523AE" w14:textId="77777777" w:rsidR="0008166C" w:rsidRDefault="0008166C">
      <w:pPr>
        <w:pStyle w:val="Textoindependiente"/>
        <w:spacing w:before="10"/>
      </w:pPr>
    </w:p>
    <w:p w14:paraId="6A768D6B" w14:textId="38F5EF50" w:rsidR="0008166C" w:rsidRDefault="00000000">
      <w:pPr>
        <w:pStyle w:val="Prrafodelista"/>
        <w:numPr>
          <w:ilvl w:val="0"/>
          <w:numId w:val="36"/>
        </w:numPr>
        <w:tabs>
          <w:tab w:val="left" w:pos="295"/>
        </w:tabs>
        <w:spacing w:line="292" w:lineRule="auto"/>
        <w:ind w:firstLine="0"/>
        <w:rPr>
          <w:sz w:val="20"/>
        </w:rPr>
      </w:pPr>
      <w:r>
        <w:rPr>
          <w:sz w:val="20"/>
        </w:rPr>
        <w:t>Pliego</w:t>
      </w:r>
      <w:r>
        <w:rPr>
          <w:spacing w:val="27"/>
          <w:sz w:val="20"/>
        </w:rPr>
        <w:t xml:space="preserve"> </w:t>
      </w:r>
      <w:r>
        <w:rPr>
          <w:sz w:val="20"/>
        </w:rPr>
        <w:t>de</w:t>
      </w:r>
      <w:r>
        <w:rPr>
          <w:spacing w:val="27"/>
          <w:sz w:val="20"/>
        </w:rPr>
        <w:t xml:space="preserve"> </w:t>
      </w:r>
      <w:r>
        <w:rPr>
          <w:sz w:val="20"/>
        </w:rPr>
        <w:t>cláusulas</w:t>
      </w:r>
      <w:r>
        <w:rPr>
          <w:spacing w:val="27"/>
          <w:sz w:val="20"/>
        </w:rPr>
        <w:t xml:space="preserve"> </w:t>
      </w:r>
      <w:r>
        <w:rPr>
          <w:sz w:val="20"/>
        </w:rPr>
        <w:t>administrativas</w:t>
      </w:r>
      <w:r>
        <w:rPr>
          <w:spacing w:val="27"/>
          <w:sz w:val="20"/>
        </w:rPr>
        <w:t xml:space="preserve"> </w:t>
      </w:r>
      <w:r>
        <w:rPr>
          <w:sz w:val="20"/>
        </w:rPr>
        <w:t>particulares</w:t>
      </w:r>
      <w:r w:rsidR="00707E94">
        <w:rPr>
          <w:sz w:val="20"/>
        </w:rPr>
        <w:t>,</w:t>
      </w:r>
      <w:r>
        <w:rPr>
          <w:spacing w:val="27"/>
          <w:sz w:val="20"/>
        </w:rPr>
        <w:t xml:space="preserve"> </w:t>
      </w:r>
      <w:r>
        <w:rPr>
          <w:sz w:val="20"/>
        </w:rPr>
        <w:t>suscrito</w:t>
      </w:r>
      <w:r>
        <w:rPr>
          <w:spacing w:val="27"/>
          <w:sz w:val="20"/>
        </w:rPr>
        <w:t xml:space="preserve"> </w:t>
      </w:r>
      <w:r>
        <w:rPr>
          <w:sz w:val="20"/>
        </w:rPr>
        <w:t>con</w:t>
      </w:r>
      <w:r>
        <w:rPr>
          <w:spacing w:val="27"/>
          <w:sz w:val="20"/>
        </w:rPr>
        <w:t xml:space="preserve"> </w:t>
      </w:r>
      <w:r>
        <w:rPr>
          <w:sz w:val="20"/>
        </w:rPr>
        <w:t>fecha</w:t>
      </w:r>
      <w:r>
        <w:rPr>
          <w:spacing w:val="27"/>
          <w:sz w:val="20"/>
        </w:rPr>
        <w:t xml:space="preserve"> </w:t>
      </w:r>
      <w:r>
        <w:rPr>
          <w:sz w:val="20"/>
        </w:rPr>
        <w:t>28</w:t>
      </w:r>
      <w:r>
        <w:rPr>
          <w:spacing w:val="27"/>
          <w:sz w:val="20"/>
        </w:rPr>
        <w:t xml:space="preserve"> </w:t>
      </w:r>
      <w:r>
        <w:rPr>
          <w:sz w:val="20"/>
        </w:rPr>
        <w:t>de</w:t>
      </w:r>
      <w:r>
        <w:rPr>
          <w:spacing w:val="27"/>
          <w:sz w:val="20"/>
        </w:rPr>
        <w:t xml:space="preserve"> </w:t>
      </w:r>
      <w:r>
        <w:rPr>
          <w:sz w:val="20"/>
        </w:rPr>
        <w:t>agosto</w:t>
      </w:r>
      <w:r>
        <w:rPr>
          <w:spacing w:val="27"/>
          <w:sz w:val="20"/>
        </w:rPr>
        <w:t xml:space="preserve"> </w:t>
      </w:r>
      <w:r>
        <w:rPr>
          <w:sz w:val="20"/>
        </w:rPr>
        <w:t>de</w:t>
      </w:r>
      <w:r>
        <w:rPr>
          <w:spacing w:val="27"/>
          <w:sz w:val="20"/>
        </w:rPr>
        <w:t xml:space="preserve"> </w:t>
      </w:r>
      <w:r>
        <w:rPr>
          <w:sz w:val="20"/>
        </w:rPr>
        <w:t>2024,</w:t>
      </w:r>
      <w:r>
        <w:rPr>
          <w:spacing w:val="27"/>
          <w:sz w:val="20"/>
        </w:rPr>
        <w:t xml:space="preserve"> </w:t>
      </w:r>
      <w:r>
        <w:rPr>
          <w:sz w:val="20"/>
        </w:rPr>
        <w:t>por</w:t>
      </w:r>
      <w:r>
        <w:rPr>
          <w:spacing w:val="27"/>
          <w:sz w:val="20"/>
        </w:rPr>
        <w:t xml:space="preserve"> </w:t>
      </w:r>
      <w:r>
        <w:rPr>
          <w:sz w:val="20"/>
        </w:rPr>
        <w:t xml:space="preserve">la Jefa de la Unidad de Contratación, </w:t>
      </w:r>
      <w:proofErr w:type="gramStart"/>
      <w:r>
        <w:rPr>
          <w:sz w:val="20"/>
        </w:rPr>
        <w:t>D</w:t>
      </w:r>
      <w:r w:rsidR="00707E94">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611C3F73" w14:textId="77777777" w:rsidR="0008166C" w:rsidRDefault="0008166C">
      <w:pPr>
        <w:pStyle w:val="Textoindependiente"/>
        <w:spacing w:before="9"/>
      </w:pPr>
    </w:p>
    <w:p w14:paraId="13BB091B" w14:textId="77777777" w:rsidR="0008166C" w:rsidRDefault="00000000">
      <w:pPr>
        <w:pStyle w:val="Prrafodelista"/>
        <w:numPr>
          <w:ilvl w:val="0"/>
          <w:numId w:val="36"/>
        </w:numPr>
        <w:tabs>
          <w:tab w:val="left" w:pos="228"/>
        </w:tabs>
        <w:spacing w:before="1" w:line="292" w:lineRule="auto"/>
        <w:ind w:firstLine="0"/>
        <w:rPr>
          <w:sz w:val="20"/>
        </w:rPr>
      </w:pPr>
      <w:r>
        <w:rPr>
          <w:sz w:val="20"/>
        </w:rPr>
        <w:t>Retención de crédito con cargo a la aplicación presupuestaria 101.9204.22709 del Presupuesto de</w:t>
      </w:r>
      <w:r>
        <w:rPr>
          <w:spacing w:val="80"/>
          <w:sz w:val="20"/>
        </w:rPr>
        <w:t xml:space="preserve"> </w:t>
      </w:r>
      <w:r>
        <w:rPr>
          <w:sz w:val="20"/>
        </w:rPr>
        <w:t>la Corporación para los ejercicios 2024 a 2027 por los siguientes importes:</w:t>
      </w:r>
    </w:p>
    <w:p w14:paraId="0958FA9F" w14:textId="77777777" w:rsidR="0008166C" w:rsidRDefault="0008166C">
      <w:pPr>
        <w:pStyle w:val="Textoindependiente"/>
        <w:spacing w:before="9"/>
      </w:pPr>
    </w:p>
    <w:p w14:paraId="359366E0" w14:textId="77777777" w:rsidR="0008166C" w:rsidRDefault="00000000">
      <w:pPr>
        <w:pStyle w:val="Textoindependiente"/>
        <w:spacing w:line="542" w:lineRule="auto"/>
        <w:ind w:left="117" w:right="3794"/>
      </w:pPr>
      <w:r>
        <w:rPr>
          <w:spacing w:val="-2"/>
        </w:rPr>
        <w:t>Lote2024202520262027 31.001,95€12.023,37€12.023,37€11.021,42€</w:t>
      </w:r>
    </w:p>
    <w:p w14:paraId="72DE734B" w14:textId="77777777" w:rsidR="0008166C" w:rsidRDefault="00000000">
      <w:pPr>
        <w:pStyle w:val="Prrafodelista"/>
        <w:numPr>
          <w:ilvl w:val="0"/>
          <w:numId w:val="36"/>
        </w:numPr>
        <w:tabs>
          <w:tab w:val="left" w:pos="228"/>
        </w:tabs>
        <w:spacing w:before="2" w:line="292" w:lineRule="auto"/>
        <w:ind w:firstLine="0"/>
        <w:rPr>
          <w:sz w:val="20"/>
        </w:rPr>
      </w:pPr>
      <w:r>
        <w:rPr>
          <w:sz w:val="20"/>
        </w:rPr>
        <w:t xml:space="preserve">Informe jurídico 2024-0909 suscrito por el </w:t>
      </w:r>
      <w:proofErr w:type="gramStart"/>
      <w:r>
        <w:rPr>
          <w:sz w:val="20"/>
        </w:rPr>
        <w:t>Director General</w:t>
      </w:r>
      <w:proofErr w:type="gramEnd"/>
      <w:r>
        <w:rPr>
          <w:sz w:val="20"/>
        </w:rPr>
        <w:t xml:space="preserve"> de la Asesoría Jurídica Municipal el 28</w:t>
      </w:r>
      <w:r>
        <w:rPr>
          <w:spacing w:val="40"/>
          <w:sz w:val="20"/>
        </w:rPr>
        <w:t xml:space="preserve"> </w:t>
      </w:r>
      <w:r>
        <w:rPr>
          <w:sz w:val="20"/>
        </w:rPr>
        <w:t>de agosto de 2024, favorable al expediente de contratación.</w:t>
      </w:r>
    </w:p>
    <w:p w14:paraId="5AF9EEDE" w14:textId="77777777" w:rsidR="0008166C" w:rsidRDefault="0008166C">
      <w:pPr>
        <w:pStyle w:val="Textoindependiente"/>
        <w:spacing w:before="10"/>
      </w:pPr>
    </w:p>
    <w:p w14:paraId="414DA6C5" w14:textId="77777777" w:rsidR="0008166C" w:rsidRDefault="00000000">
      <w:pPr>
        <w:pStyle w:val="Prrafodelista"/>
        <w:numPr>
          <w:ilvl w:val="0"/>
          <w:numId w:val="36"/>
        </w:numPr>
        <w:tabs>
          <w:tab w:val="left" w:pos="283"/>
        </w:tabs>
        <w:spacing w:line="292" w:lineRule="auto"/>
        <w:ind w:firstLine="0"/>
        <w:rPr>
          <w:sz w:val="20"/>
        </w:rPr>
      </w:pPr>
      <w:r>
        <w:rPr>
          <w:sz w:val="20"/>
        </w:rPr>
        <w:t>Propuesta firmada por el Vicealcalde, D. Gustavo Rico Pérez, para la aprobación del expediente el</w:t>
      </w:r>
      <w:r>
        <w:rPr>
          <w:spacing w:val="40"/>
          <w:sz w:val="20"/>
        </w:rPr>
        <w:t xml:space="preserve"> </w:t>
      </w:r>
      <w:r>
        <w:rPr>
          <w:sz w:val="20"/>
        </w:rPr>
        <w:t>9 de septiembre de 2024.</w:t>
      </w:r>
    </w:p>
    <w:p w14:paraId="5B03B186" w14:textId="77777777" w:rsidR="0008166C" w:rsidRDefault="0008166C">
      <w:pPr>
        <w:pStyle w:val="Textoindependiente"/>
        <w:spacing w:before="10"/>
      </w:pPr>
    </w:p>
    <w:p w14:paraId="37BE5957" w14:textId="6C97C21F" w:rsidR="0008166C" w:rsidRDefault="00000000">
      <w:pPr>
        <w:pStyle w:val="Prrafodelista"/>
        <w:numPr>
          <w:ilvl w:val="0"/>
          <w:numId w:val="36"/>
        </w:numPr>
        <w:tabs>
          <w:tab w:val="left" w:pos="230"/>
        </w:tabs>
        <w:spacing w:line="292" w:lineRule="auto"/>
        <w:ind w:firstLine="0"/>
        <w:rPr>
          <w:sz w:val="20"/>
        </w:rPr>
      </w:pPr>
      <w:r>
        <w:rPr>
          <w:sz w:val="20"/>
        </w:rPr>
        <w:t>Informe</w:t>
      </w:r>
      <w:r>
        <w:rPr>
          <w:spacing w:val="40"/>
          <w:sz w:val="20"/>
        </w:rPr>
        <w:t xml:space="preserve"> </w:t>
      </w:r>
      <w:r>
        <w:rPr>
          <w:sz w:val="20"/>
        </w:rPr>
        <w:t>de</w:t>
      </w:r>
      <w:r>
        <w:rPr>
          <w:spacing w:val="40"/>
          <w:sz w:val="20"/>
        </w:rPr>
        <w:t xml:space="preserve"> </w:t>
      </w:r>
      <w:r>
        <w:rPr>
          <w:sz w:val="20"/>
        </w:rPr>
        <w:t>fiscalización</w:t>
      </w:r>
      <w:r>
        <w:rPr>
          <w:spacing w:val="40"/>
          <w:sz w:val="20"/>
        </w:rPr>
        <w:t xml:space="preserve"> </w:t>
      </w:r>
      <w:r>
        <w:rPr>
          <w:sz w:val="20"/>
        </w:rPr>
        <w:t>emitido</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Interventor</w:t>
      </w:r>
      <w:r>
        <w:rPr>
          <w:spacing w:val="40"/>
          <w:sz w:val="20"/>
        </w:rPr>
        <w:t xml:space="preserve"> </w:t>
      </w:r>
      <w:r>
        <w:rPr>
          <w:sz w:val="20"/>
        </w:rPr>
        <w:t>General</w:t>
      </w:r>
      <w:r>
        <w:rPr>
          <w:spacing w:val="40"/>
          <w:sz w:val="20"/>
        </w:rPr>
        <w:t xml:space="preserve"> </w:t>
      </w:r>
      <w:r>
        <w:rPr>
          <w:sz w:val="20"/>
        </w:rPr>
        <w:t>y</w:t>
      </w:r>
      <w:r>
        <w:rPr>
          <w:spacing w:val="40"/>
          <w:sz w:val="20"/>
        </w:rPr>
        <w:t xml:space="preserve"> </w:t>
      </w:r>
      <w:r>
        <w:rPr>
          <w:sz w:val="20"/>
        </w:rPr>
        <w:t>la</w:t>
      </w:r>
      <w:r>
        <w:rPr>
          <w:spacing w:val="40"/>
          <w:sz w:val="20"/>
        </w:rPr>
        <w:t xml:space="preserve"> </w:t>
      </w:r>
      <w:r>
        <w:rPr>
          <w:sz w:val="20"/>
        </w:rPr>
        <w:t>Técnico</w:t>
      </w:r>
      <w:r>
        <w:rPr>
          <w:spacing w:val="40"/>
          <w:sz w:val="20"/>
        </w:rPr>
        <w:t xml:space="preserve"> </w:t>
      </w:r>
      <w:r>
        <w:rPr>
          <w:sz w:val="20"/>
        </w:rPr>
        <w:t>de</w:t>
      </w:r>
      <w:r>
        <w:rPr>
          <w:spacing w:val="40"/>
          <w:sz w:val="20"/>
        </w:rPr>
        <w:t xml:space="preserve"> </w:t>
      </w:r>
      <w:r>
        <w:rPr>
          <w:sz w:val="20"/>
        </w:rPr>
        <w:t>Fiscalización,</w:t>
      </w:r>
      <w:r>
        <w:rPr>
          <w:spacing w:val="40"/>
          <w:sz w:val="20"/>
        </w:rPr>
        <w:t xml:space="preserve"> </w:t>
      </w:r>
      <w:proofErr w:type="gramStart"/>
      <w:r w:rsidR="00707E94">
        <w:rPr>
          <w:sz w:val="20"/>
        </w:rPr>
        <w:t>D.ª</w:t>
      </w:r>
      <w:proofErr w:type="gramEnd"/>
      <w:r>
        <w:rPr>
          <w:sz w:val="20"/>
        </w:rPr>
        <w:t xml:space="preserve"> Mercedes Bueno Vico, de fecha 9 de septiembre de 2024.</w:t>
      </w:r>
    </w:p>
    <w:p w14:paraId="1C763B85" w14:textId="77777777" w:rsidR="0008166C" w:rsidRDefault="0008166C">
      <w:pPr>
        <w:pStyle w:val="Textoindependiente"/>
        <w:spacing w:before="9"/>
      </w:pPr>
    </w:p>
    <w:p w14:paraId="7ED619C8" w14:textId="77777777" w:rsidR="0008166C" w:rsidRDefault="00000000">
      <w:pPr>
        <w:pStyle w:val="Prrafodelista"/>
        <w:numPr>
          <w:ilvl w:val="0"/>
          <w:numId w:val="36"/>
        </w:numPr>
        <w:tabs>
          <w:tab w:val="left" w:pos="352"/>
        </w:tabs>
        <w:spacing w:before="1" w:line="292" w:lineRule="auto"/>
        <w:ind w:firstLine="0"/>
        <w:jc w:val="both"/>
        <w:rPr>
          <w:sz w:val="20"/>
        </w:rPr>
      </w:pPr>
      <w:r>
        <w:rPr>
          <w:sz w:val="20"/>
        </w:rPr>
        <w:t>Acuerdo adoptado por la Junta de Gobierno Local, en sesión celebrada el 16 de septiembre de 2024 aprobando el expediente de contratación mediante procedimiento abierto y varios criterios de adjudicación, sujeto a regulación armonizada.</w:t>
      </w:r>
    </w:p>
    <w:p w14:paraId="76A7FDE5" w14:textId="77777777" w:rsidR="0008166C" w:rsidRDefault="0008166C">
      <w:pPr>
        <w:pStyle w:val="Textoindependiente"/>
        <w:spacing w:before="9"/>
      </w:pPr>
    </w:p>
    <w:p w14:paraId="25C43E4B" w14:textId="77777777" w:rsidR="0008166C" w:rsidRDefault="00000000">
      <w:pPr>
        <w:pStyle w:val="Prrafodelista"/>
        <w:numPr>
          <w:ilvl w:val="0"/>
          <w:numId w:val="36"/>
        </w:numPr>
        <w:tabs>
          <w:tab w:val="left" w:pos="295"/>
        </w:tabs>
        <w:spacing w:line="292" w:lineRule="auto"/>
        <w:ind w:firstLine="0"/>
        <w:jc w:val="both"/>
        <w:rPr>
          <w:sz w:val="20"/>
        </w:rPr>
      </w:pPr>
      <w:r>
        <w:rPr>
          <w:sz w:val="20"/>
        </w:rPr>
        <w:t>Convocatoria de licitación publicada en la Plataforma de Contratación del Sector Público, con fecha 23 de septiembre de 2024, remitida al Diario Oficial de la Unión Europea.</w:t>
      </w:r>
    </w:p>
    <w:p w14:paraId="74967FB6" w14:textId="77777777" w:rsidR="0008166C" w:rsidRDefault="0008166C">
      <w:pPr>
        <w:pStyle w:val="Textoindependiente"/>
        <w:spacing w:before="10"/>
      </w:pPr>
    </w:p>
    <w:p w14:paraId="4CAE595C" w14:textId="77777777" w:rsidR="0008166C" w:rsidRDefault="00000000">
      <w:pPr>
        <w:pStyle w:val="Prrafodelista"/>
        <w:numPr>
          <w:ilvl w:val="0"/>
          <w:numId w:val="36"/>
        </w:numPr>
        <w:tabs>
          <w:tab w:val="left" w:pos="299"/>
        </w:tabs>
        <w:spacing w:line="292" w:lineRule="auto"/>
        <w:ind w:firstLine="0"/>
        <w:jc w:val="both"/>
        <w:rPr>
          <w:sz w:val="20"/>
        </w:rPr>
      </w:pPr>
      <w:r>
        <w:rPr>
          <w:sz w:val="20"/>
        </w:rPr>
        <w:t>Acta de la Mesa de Contratación, de fecha 23 de octubre de 2024, de apertura del sobre correspondiente a la documentación administrativa y documentación de criterios sujetos a juicio de valor, por la que todos los licitadores resultaron admitidos al procedimiento:</w:t>
      </w:r>
    </w:p>
    <w:p w14:paraId="57A6FC28" w14:textId="77777777" w:rsidR="0008166C" w:rsidRDefault="0008166C">
      <w:pPr>
        <w:pStyle w:val="Textoindependiente"/>
        <w:spacing w:before="10"/>
      </w:pPr>
    </w:p>
    <w:p w14:paraId="3C246D4A" w14:textId="14FF114E" w:rsidR="0008166C" w:rsidRDefault="00000000">
      <w:pPr>
        <w:pStyle w:val="Textoindependiente"/>
        <w:spacing w:line="542" w:lineRule="auto"/>
        <w:ind w:left="117" w:right="5757"/>
      </w:pPr>
      <w:r>
        <w:rPr>
          <w:spacing w:val="-2"/>
        </w:rPr>
        <w:t xml:space="preserve">NIFLICITADORDOCUMENTACIÓN </w:t>
      </w:r>
      <w:r>
        <w:t>A28517308EULEN, S.A.</w:t>
      </w:r>
    </w:p>
    <w:p w14:paraId="5C8172CB" w14:textId="77777777" w:rsidR="0008166C" w:rsidRDefault="00000000">
      <w:pPr>
        <w:pStyle w:val="Textoindependiente"/>
        <w:spacing w:before="2"/>
        <w:ind w:left="117"/>
      </w:pPr>
      <w:r>
        <w:t>Lote</w:t>
      </w:r>
      <w:r>
        <w:rPr>
          <w:spacing w:val="-3"/>
        </w:rPr>
        <w:t xml:space="preserve"> </w:t>
      </w:r>
      <w:r>
        <w:rPr>
          <w:spacing w:val="-2"/>
        </w:rPr>
        <w:t>2D.E.U.C.</w:t>
      </w:r>
    </w:p>
    <w:p w14:paraId="6D1DB773" w14:textId="77777777" w:rsidR="0008166C" w:rsidRDefault="0008166C">
      <w:pPr>
        <w:pStyle w:val="Textoindependiente"/>
        <w:spacing w:before="60"/>
      </w:pPr>
    </w:p>
    <w:p w14:paraId="2813B196" w14:textId="1847A27F" w:rsidR="0008166C" w:rsidRDefault="00000000">
      <w:pPr>
        <w:pStyle w:val="Textoindependiente"/>
        <w:spacing w:line="542" w:lineRule="auto"/>
        <w:ind w:left="117" w:right="5026"/>
      </w:pPr>
      <w:r>
        <w:t>Certificado</w:t>
      </w:r>
      <w:r>
        <w:rPr>
          <w:spacing w:val="-6"/>
        </w:rPr>
        <w:t xml:space="preserve"> </w:t>
      </w:r>
      <w:r>
        <w:t>Inscripción</w:t>
      </w:r>
      <w:r>
        <w:rPr>
          <w:spacing w:val="-6"/>
        </w:rPr>
        <w:t xml:space="preserve"> </w:t>
      </w:r>
      <w:r>
        <w:t>ROLECE,</w:t>
      </w:r>
      <w:r>
        <w:rPr>
          <w:spacing w:val="-6"/>
        </w:rPr>
        <w:t xml:space="preserve"> </w:t>
      </w:r>
      <w:r>
        <w:t>EULEN,</w:t>
      </w:r>
      <w:r>
        <w:rPr>
          <w:spacing w:val="-6"/>
        </w:rPr>
        <w:t xml:space="preserve"> </w:t>
      </w:r>
      <w:r>
        <w:t>S.A. Justificación Solvencia Económica</w:t>
      </w:r>
      <w:r>
        <w:rPr>
          <w:spacing w:val="40"/>
        </w:rPr>
        <w:t xml:space="preserve"> </w:t>
      </w:r>
      <w:r>
        <w:t>Justificación Solvencia Técnica</w:t>
      </w:r>
    </w:p>
    <w:p w14:paraId="1690963F" w14:textId="77777777" w:rsidR="0008166C" w:rsidRDefault="00000000">
      <w:pPr>
        <w:pStyle w:val="Textoindependiente"/>
        <w:spacing w:before="2" w:line="542" w:lineRule="auto"/>
        <w:ind w:left="117" w:right="3794"/>
      </w:pPr>
      <w:r>
        <w:t>Certificado estar corriente Obligaciones Tributarias Certificado</w:t>
      </w:r>
      <w:r>
        <w:rPr>
          <w:spacing w:val="-6"/>
        </w:rPr>
        <w:t xml:space="preserve"> </w:t>
      </w:r>
      <w:r>
        <w:t>estar</w:t>
      </w:r>
      <w:r>
        <w:rPr>
          <w:spacing w:val="-6"/>
        </w:rPr>
        <w:t xml:space="preserve"> </w:t>
      </w:r>
      <w:r>
        <w:t>corriente</w:t>
      </w:r>
      <w:r>
        <w:rPr>
          <w:spacing w:val="-6"/>
        </w:rPr>
        <w:t xml:space="preserve"> </w:t>
      </w:r>
      <w:r>
        <w:t>Obligaciones</w:t>
      </w:r>
      <w:r>
        <w:rPr>
          <w:spacing w:val="-6"/>
        </w:rPr>
        <w:t xml:space="preserve"> </w:t>
      </w:r>
      <w:r>
        <w:t>Seguridad</w:t>
      </w:r>
      <w:r>
        <w:rPr>
          <w:spacing w:val="-6"/>
        </w:rPr>
        <w:t xml:space="preserve"> </w:t>
      </w:r>
      <w:r>
        <w:t>Social</w:t>
      </w:r>
    </w:p>
    <w:p w14:paraId="43E09EB1" w14:textId="77777777" w:rsidR="0008166C" w:rsidRDefault="0008166C">
      <w:pPr>
        <w:spacing w:line="542" w:lineRule="auto"/>
        <w:sectPr w:rsidR="0008166C">
          <w:pgSz w:w="11910" w:h="16840"/>
          <w:pgMar w:top="1260" w:right="1300" w:bottom="1260" w:left="1300" w:header="225" w:footer="980" w:gutter="0"/>
          <w:cols w:space="720"/>
        </w:sectPr>
      </w:pPr>
    </w:p>
    <w:p w14:paraId="1B34C1CC" w14:textId="2734B5A2" w:rsidR="0008166C" w:rsidRDefault="00000000">
      <w:pPr>
        <w:pStyle w:val="Textoindependiente"/>
        <w:spacing w:before="4"/>
      </w:pPr>
      <w:r>
        <w:rPr>
          <w:noProof/>
        </w:rPr>
        <w:lastRenderedPageBreak/>
        <mc:AlternateContent>
          <mc:Choice Requires="wps">
            <w:drawing>
              <wp:anchor distT="0" distB="0" distL="0" distR="0" simplePos="0" relativeHeight="15754240" behindDoc="0" locked="0" layoutInCell="1" allowOverlap="1" wp14:anchorId="01F7FFB8" wp14:editId="2219DDA2">
                <wp:simplePos x="0" y="0"/>
                <wp:positionH relativeFrom="page">
                  <wp:posOffset>6807090</wp:posOffset>
                </wp:positionH>
                <wp:positionV relativeFrom="page">
                  <wp:posOffset>2818730</wp:posOffset>
                </wp:positionV>
                <wp:extent cx="419734" cy="318706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F03DD7E"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254E12C"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01F7FFB8" id="Textbox 77" o:spid="_x0000_s1056" type="#_x0000_t202" style="position:absolute;margin-left:536pt;margin-top:221.95pt;width:33.05pt;height:250.95pt;z-index:1575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5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LH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Jmb/m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F03DD7E"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254E12C"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p>
    <w:p w14:paraId="51FB6C40" w14:textId="77777777" w:rsidR="0008166C" w:rsidRDefault="00000000">
      <w:pPr>
        <w:pStyle w:val="Textoindependiente"/>
        <w:spacing w:line="542" w:lineRule="auto"/>
        <w:ind w:left="117" w:right="5847"/>
      </w:pPr>
      <w:r>
        <w:t>A80015506TRADESEGUR, S.A.</w:t>
      </w:r>
      <w:r>
        <w:rPr>
          <w:spacing w:val="80"/>
        </w:rPr>
        <w:t xml:space="preserve"> </w:t>
      </w:r>
      <w:r>
        <w:t>Lote</w:t>
      </w:r>
      <w:r>
        <w:rPr>
          <w:spacing w:val="-8"/>
        </w:rPr>
        <w:t xml:space="preserve"> </w:t>
      </w:r>
      <w:r>
        <w:t>3D.E.U.C.</w:t>
      </w:r>
      <w:r>
        <w:rPr>
          <w:spacing w:val="-8"/>
        </w:rPr>
        <w:t xml:space="preserve"> </w:t>
      </w:r>
      <w:r>
        <w:t>TRADESEGUR,</w:t>
      </w:r>
      <w:r>
        <w:rPr>
          <w:spacing w:val="-8"/>
        </w:rPr>
        <w:t xml:space="preserve"> </w:t>
      </w:r>
      <w:r>
        <w:t>S.</w:t>
      </w:r>
      <w:r>
        <w:rPr>
          <w:spacing w:val="-8"/>
        </w:rPr>
        <w:t xml:space="preserve"> </w:t>
      </w:r>
      <w:r>
        <w:t>A.</w:t>
      </w:r>
    </w:p>
    <w:p w14:paraId="3574B57B" w14:textId="5E7F7F84" w:rsidR="0008166C" w:rsidRDefault="00000000">
      <w:pPr>
        <w:pStyle w:val="Textoindependiente"/>
        <w:spacing w:before="2"/>
        <w:ind w:left="117"/>
      </w:pPr>
      <w:r>
        <w:t>D.E.U.C.</w:t>
      </w:r>
      <w:r>
        <w:rPr>
          <w:spacing w:val="-2"/>
        </w:rPr>
        <w:t xml:space="preserve"> </w:t>
      </w:r>
      <w:r>
        <w:t>NET</w:t>
      </w:r>
      <w:r>
        <w:rPr>
          <w:spacing w:val="-1"/>
        </w:rPr>
        <w:t xml:space="preserve"> </w:t>
      </w:r>
      <w:r>
        <w:t>4</w:t>
      </w:r>
      <w:r>
        <w:rPr>
          <w:spacing w:val="-1"/>
        </w:rPr>
        <w:t xml:space="preserve"> </w:t>
      </w:r>
      <w:r>
        <w:t>THINGS,</w:t>
      </w:r>
      <w:r>
        <w:rPr>
          <w:spacing w:val="-1"/>
        </w:rPr>
        <w:t xml:space="preserve"> </w:t>
      </w:r>
      <w:r>
        <w:t>S.L.U.</w:t>
      </w:r>
      <w:r>
        <w:rPr>
          <w:spacing w:val="-1"/>
        </w:rPr>
        <w:t xml:space="preserve"> </w:t>
      </w:r>
      <w:r>
        <w:t>Compromiso</w:t>
      </w:r>
      <w:r>
        <w:rPr>
          <w:spacing w:val="-1"/>
        </w:rPr>
        <w:t xml:space="preserve"> </w:t>
      </w:r>
      <w:r>
        <w:rPr>
          <w:spacing w:val="-4"/>
        </w:rPr>
        <w:t>para</w:t>
      </w:r>
    </w:p>
    <w:p w14:paraId="59630E8B" w14:textId="77777777" w:rsidR="0008166C" w:rsidRDefault="0008166C">
      <w:pPr>
        <w:pStyle w:val="Textoindependiente"/>
        <w:spacing w:before="60"/>
      </w:pPr>
    </w:p>
    <w:p w14:paraId="4831C2B0" w14:textId="77777777" w:rsidR="0008166C" w:rsidRDefault="00000000">
      <w:pPr>
        <w:pStyle w:val="Textoindependiente"/>
        <w:spacing w:line="542" w:lineRule="auto"/>
        <w:ind w:left="117" w:right="3794"/>
      </w:pPr>
      <w:r>
        <w:t>la</w:t>
      </w:r>
      <w:r>
        <w:rPr>
          <w:spacing w:val="-4"/>
        </w:rPr>
        <w:t xml:space="preserve"> </w:t>
      </w:r>
      <w:r>
        <w:t>integración</w:t>
      </w:r>
      <w:r>
        <w:rPr>
          <w:spacing w:val="-4"/>
        </w:rPr>
        <w:t xml:space="preserve"> </w:t>
      </w:r>
      <w:r>
        <w:t>de</w:t>
      </w:r>
      <w:r>
        <w:rPr>
          <w:spacing w:val="-4"/>
        </w:rPr>
        <w:t xml:space="preserve"> </w:t>
      </w:r>
      <w:r>
        <w:t>la</w:t>
      </w:r>
      <w:r>
        <w:rPr>
          <w:spacing w:val="-4"/>
        </w:rPr>
        <w:t xml:space="preserve"> </w:t>
      </w:r>
      <w:r>
        <w:t>solvencia</w:t>
      </w:r>
      <w:r>
        <w:rPr>
          <w:spacing w:val="-4"/>
        </w:rPr>
        <w:t xml:space="preserve"> </w:t>
      </w:r>
      <w:r>
        <w:t>técnica</w:t>
      </w:r>
      <w:r>
        <w:rPr>
          <w:spacing w:val="-4"/>
        </w:rPr>
        <w:t xml:space="preserve"> </w:t>
      </w:r>
      <w:r>
        <w:t>con</w:t>
      </w:r>
      <w:r>
        <w:rPr>
          <w:spacing w:val="-4"/>
        </w:rPr>
        <w:t xml:space="preserve"> </w:t>
      </w:r>
      <w:r>
        <w:t>medios</w:t>
      </w:r>
      <w:r>
        <w:rPr>
          <w:spacing w:val="-4"/>
        </w:rPr>
        <w:t xml:space="preserve"> </w:t>
      </w:r>
      <w:r>
        <w:t>externos A80907397Vodafone España, S.A.U.</w:t>
      </w:r>
    </w:p>
    <w:p w14:paraId="3806ABC3" w14:textId="77777777" w:rsidR="0008166C" w:rsidRDefault="00000000">
      <w:pPr>
        <w:pStyle w:val="Textoindependiente"/>
        <w:spacing w:before="2" w:line="542" w:lineRule="auto"/>
        <w:ind w:left="117" w:right="5579"/>
      </w:pPr>
      <w:r>
        <w:t>Lote 1 y 3D.E.U.C.</w:t>
      </w:r>
      <w:r>
        <w:rPr>
          <w:spacing w:val="80"/>
        </w:rPr>
        <w:t xml:space="preserve"> </w:t>
      </w:r>
      <w:r>
        <w:t>A82009812ORANGE</w:t>
      </w:r>
      <w:r>
        <w:rPr>
          <w:spacing w:val="-14"/>
        </w:rPr>
        <w:t xml:space="preserve"> </w:t>
      </w:r>
      <w:r>
        <w:t>ESPAGNE,</w:t>
      </w:r>
      <w:r>
        <w:rPr>
          <w:spacing w:val="-14"/>
        </w:rPr>
        <w:t xml:space="preserve"> </w:t>
      </w:r>
      <w:r>
        <w:t>S.A.U. Lote 1D.E.U.C.</w:t>
      </w:r>
    </w:p>
    <w:p w14:paraId="72F818CD" w14:textId="77777777" w:rsidR="0008166C" w:rsidRDefault="00000000">
      <w:pPr>
        <w:pStyle w:val="Textoindependiente"/>
        <w:spacing w:before="2" w:line="542" w:lineRule="auto"/>
        <w:ind w:left="117" w:right="2741"/>
      </w:pPr>
      <w:r>
        <w:t>A82018474UTE:</w:t>
      </w:r>
      <w:r>
        <w:rPr>
          <w:spacing w:val="-5"/>
        </w:rPr>
        <w:t xml:space="preserve"> </w:t>
      </w:r>
      <w:r>
        <w:t>Telefónica</w:t>
      </w:r>
      <w:r>
        <w:rPr>
          <w:spacing w:val="-5"/>
        </w:rPr>
        <w:t xml:space="preserve"> </w:t>
      </w:r>
      <w:r>
        <w:t>de</w:t>
      </w:r>
      <w:r>
        <w:rPr>
          <w:spacing w:val="-5"/>
        </w:rPr>
        <w:t xml:space="preserve"> </w:t>
      </w:r>
      <w:r>
        <w:t>España,</w:t>
      </w:r>
      <w:r>
        <w:rPr>
          <w:spacing w:val="-5"/>
        </w:rPr>
        <w:t xml:space="preserve"> </w:t>
      </w:r>
      <w:r>
        <w:t>S.A.U.,</w:t>
      </w:r>
      <w:r>
        <w:rPr>
          <w:spacing w:val="-5"/>
        </w:rPr>
        <w:t xml:space="preserve"> </w:t>
      </w:r>
      <w:r>
        <w:t>Telefónica</w:t>
      </w:r>
      <w:r>
        <w:rPr>
          <w:spacing w:val="-5"/>
        </w:rPr>
        <w:t xml:space="preserve"> </w:t>
      </w:r>
      <w:r>
        <w:t>Móviles España, S.A.U.,</w:t>
      </w:r>
    </w:p>
    <w:p w14:paraId="32DC5CD2" w14:textId="77777777" w:rsidR="0008166C" w:rsidRDefault="00000000">
      <w:pPr>
        <w:pStyle w:val="Textoindependiente"/>
        <w:spacing w:before="1"/>
        <w:ind w:left="117"/>
      </w:pPr>
      <w:r>
        <w:t>Telefónica</w:t>
      </w:r>
      <w:r>
        <w:rPr>
          <w:spacing w:val="-3"/>
        </w:rPr>
        <w:t xml:space="preserve"> </w:t>
      </w:r>
      <w:proofErr w:type="spellStart"/>
      <w:r>
        <w:t>IoT</w:t>
      </w:r>
      <w:proofErr w:type="spellEnd"/>
      <w:r>
        <w:rPr>
          <w:spacing w:val="-2"/>
        </w:rPr>
        <w:t xml:space="preserve"> </w:t>
      </w:r>
      <w:r>
        <w:t>&amp;</w:t>
      </w:r>
      <w:r>
        <w:rPr>
          <w:spacing w:val="-2"/>
        </w:rPr>
        <w:t xml:space="preserve"> </w:t>
      </w:r>
      <w:r>
        <w:t>Big</w:t>
      </w:r>
      <w:r>
        <w:rPr>
          <w:spacing w:val="-3"/>
        </w:rPr>
        <w:t xml:space="preserve"> </w:t>
      </w:r>
      <w:r>
        <w:t>Data</w:t>
      </w:r>
      <w:r>
        <w:rPr>
          <w:spacing w:val="-2"/>
        </w:rPr>
        <w:t xml:space="preserve"> </w:t>
      </w:r>
      <w:proofErr w:type="spellStart"/>
      <w:r>
        <w:t>Tech</w:t>
      </w:r>
      <w:proofErr w:type="spellEnd"/>
      <w:r>
        <w:t>,</w:t>
      </w:r>
      <w:r>
        <w:rPr>
          <w:spacing w:val="-2"/>
        </w:rPr>
        <w:t xml:space="preserve"> S.A.U.</w:t>
      </w:r>
    </w:p>
    <w:p w14:paraId="4AE1B0F1" w14:textId="77777777" w:rsidR="0008166C" w:rsidRDefault="0008166C">
      <w:pPr>
        <w:pStyle w:val="Textoindependiente"/>
        <w:spacing w:before="61"/>
      </w:pPr>
    </w:p>
    <w:p w14:paraId="4F4DE06C" w14:textId="77777777" w:rsidR="0008166C" w:rsidRDefault="00000000">
      <w:pPr>
        <w:pStyle w:val="Textoindependiente"/>
        <w:ind w:left="117"/>
      </w:pPr>
      <w:r>
        <w:t>Lote</w:t>
      </w:r>
      <w:r>
        <w:rPr>
          <w:spacing w:val="-3"/>
        </w:rPr>
        <w:t xml:space="preserve"> </w:t>
      </w:r>
      <w:r>
        <w:t>1D.E.U.C.</w:t>
      </w:r>
      <w:r>
        <w:rPr>
          <w:spacing w:val="-3"/>
        </w:rPr>
        <w:t xml:space="preserve"> </w:t>
      </w:r>
      <w:r>
        <w:t>Telefónica</w:t>
      </w:r>
      <w:r>
        <w:rPr>
          <w:spacing w:val="-2"/>
        </w:rPr>
        <w:t xml:space="preserve"> </w:t>
      </w:r>
      <w:r>
        <w:t>de</w:t>
      </w:r>
      <w:r>
        <w:rPr>
          <w:spacing w:val="-3"/>
        </w:rPr>
        <w:t xml:space="preserve"> </w:t>
      </w:r>
      <w:r>
        <w:t>España,</w:t>
      </w:r>
      <w:r>
        <w:rPr>
          <w:spacing w:val="-2"/>
        </w:rPr>
        <w:t xml:space="preserve"> S.A.U.</w:t>
      </w:r>
    </w:p>
    <w:p w14:paraId="79A76506" w14:textId="77777777" w:rsidR="0008166C" w:rsidRDefault="0008166C">
      <w:pPr>
        <w:pStyle w:val="Textoindependiente"/>
        <w:spacing w:before="60"/>
      </w:pPr>
    </w:p>
    <w:p w14:paraId="25DB968F" w14:textId="77777777" w:rsidR="0008166C" w:rsidRDefault="00000000">
      <w:pPr>
        <w:pStyle w:val="Textoindependiente"/>
        <w:ind w:left="117"/>
      </w:pPr>
      <w:r>
        <w:t>D.E.U.C.</w:t>
      </w:r>
      <w:r>
        <w:rPr>
          <w:spacing w:val="-3"/>
        </w:rPr>
        <w:t xml:space="preserve"> </w:t>
      </w:r>
      <w:r>
        <w:t>Telefónica</w:t>
      </w:r>
      <w:r>
        <w:rPr>
          <w:spacing w:val="-2"/>
        </w:rPr>
        <w:t xml:space="preserve"> </w:t>
      </w:r>
      <w:r>
        <w:t>Móviles</w:t>
      </w:r>
      <w:r>
        <w:rPr>
          <w:spacing w:val="-2"/>
        </w:rPr>
        <w:t xml:space="preserve"> </w:t>
      </w:r>
      <w:r>
        <w:t>España,</w:t>
      </w:r>
      <w:r>
        <w:rPr>
          <w:spacing w:val="-2"/>
        </w:rPr>
        <w:t xml:space="preserve"> S.A.U.</w:t>
      </w:r>
    </w:p>
    <w:p w14:paraId="742BBDB1" w14:textId="77777777" w:rsidR="0008166C" w:rsidRDefault="0008166C">
      <w:pPr>
        <w:pStyle w:val="Textoindependiente"/>
        <w:spacing w:before="61"/>
      </w:pPr>
    </w:p>
    <w:p w14:paraId="4D193605" w14:textId="77777777" w:rsidR="0008166C" w:rsidRDefault="00000000">
      <w:pPr>
        <w:pStyle w:val="Textoindependiente"/>
        <w:spacing w:line="542" w:lineRule="auto"/>
        <w:ind w:left="117" w:right="3794"/>
      </w:pPr>
      <w:r>
        <w:t>D.E.U.C.</w:t>
      </w:r>
      <w:r>
        <w:rPr>
          <w:spacing w:val="-4"/>
        </w:rPr>
        <w:t xml:space="preserve"> </w:t>
      </w:r>
      <w:r>
        <w:t>Telefónica</w:t>
      </w:r>
      <w:r>
        <w:rPr>
          <w:spacing w:val="-4"/>
        </w:rPr>
        <w:t xml:space="preserve"> </w:t>
      </w:r>
      <w:proofErr w:type="spellStart"/>
      <w:r>
        <w:t>IoT</w:t>
      </w:r>
      <w:proofErr w:type="spellEnd"/>
      <w:r>
        <w:rPr>
          <w:spacing w:val="-4"/>
        </w:rPr>
        <w:t xml:space="preserve"> </w:t>
      </w:r>
      <w:r>
        <w:t>&amp;</w:t>
      </w:r>
      <w:r>
        <w:rPr>
          <w:spacing w:val="-4"/>
        </w:rPr>
        <w:t xml:space="preserve"> </w:t>
      </w:r>
      <w:r>
        <w:t>Big</w:t>
      </w:r>
      <w:r>
        <w:rPr>
          <w:spacing w:val="-4"/>
        </w:rPr>
        <w:t xml:space="preserve"> </w:t>
      </w:r>
      <w:r>
        <w:t>Data</w:t>
      </w:r>
      <w:r>
        <w:rPr>
          <w:spacing w:val="-4"/>
        </w:rPr>
        <w:t xml:space="preserve"> </w:t>
      </w:r>
      <w:proofErr w:type="spellStart"/>
      <w:r>
        <w:t>Tech</w:t>
      </w:r>
      <w:proofErr w:type="spellEnd"/>
      <w:r>
        <w:t>,</w:t>
      </w:r>
      <w:r>
        <w:rPr>
          <w:spacing w:val="-4"/>
        </w:rPr>
        <w:t xml:space="preserve"> </w:t>
      </w:r>
      <w:r>
        <w:t>S.A.U. Compromiso UTE</w:t>
      </w:r>
    </w:p>
    <w:p w14:paraId="5B3A4E6F" w14:textId="77777777" w:rsidR="0008166C" w:rsidRDefault="00000000">
      <w:pPr>
        <w:pStyle w:val="Textoindependiente"/>
        <w:spacing w:before="1" w:line="542" w:lineRule="auto"/>
        <w:ind w:left="117" w:right="1885"/>
      </w:pPr>
      <w:r>
        <w:t>B62400262MANTENIMIENTO</w:t>
      </w:r>
      <w:r>
        <w:rPr>
          <w:spacing w:val="-5"/>
        </w:rPr>
        <w:t xml:space="preserve"> </w:t>
      </w:r>
      <w:r>
        <w:t>Y</w:t>
      </w:r>
      <w:r>
        <w:rPr>
          <w:spacing w:val="-5"/>
        </w:rPr>
        <w:t xml:space="preserve"> </w:t>
      </w:r>
      <w:r>
        <w:t>OPERACIÓN</w:t>
      </w:r>
      <w:r>
        <w:rPr>
          <w:spacing w:val="-5"/>
        </w:rPr>
        <w:t xml:space="preserve"> </w:t>
      </w:r>
      <w:r>
        <w:t>DE</w:t>
      </w:r>
      <w:r>
        <w:rPr>
          <w:spacing w:val="-5"/>
        </w:rPr>
        <w:t xml:space="preserve"> </w:t>
      </w:r>
      <w:r>
        <w:t>INFRAESTRUCTURAS,</w:t>
      </w:r>
      <w:r>
        <w:rPr>
          <w:spacing w:val="-5"/>
        </w:rPr>
        <w:t xml:space="preserve"> </w:t>
      </w:r>
      <w:r>
        <w:t>S.L Lote 2D.E.U.C.</w:t>
      </w:r>
    </w:p>
    <w:p w14:paraId="66DFD263" w14:textId="77777777" w:rsidR="0008166C" w:rsidRDefault="00000000">
      <w:pPr>
        <w:pStyle w:val="Textoindependiente"/>
        <w:spacing w:before="2" w:line="542" w:lineRule="auto"/>
        <w:ind w:left="117" w:right="2741"/>
      </w:pPr>
      <w:r>
        <w:t>B87841599eBOGA</w:t>
      </w:r>
      <w:r>
        <w:rPr>
          <w:spacing w:val="-4"/>
        </w:rPr>
        <w:t xml:space="preserve"> </w:t>
      </w:r>
      <w:r>
        <w:t>Soluciones</w:t>
      </w:r>
      <w:r>
        <w:rPr>
          <w:spacing w:val="-4"/>
        </w:rPr>
        <w:t xml:space="preserve"> </w:t>
      </w:r>
      <w:r>
        <w:t>y</w:t>
      </w:r>
      <w:r>
        <w:rPr>
          <w:spacing w:val="-4"/>
        </w:rPr>
        <w:t xml:space="preserve"> </w:t>
      </w:r>
      <w:r>
        <w:t>Servicios</w:t>
      </w:r>
      <w:r>
        <w:rPr>
          <w:spacing w:val="-4"/>
        </w:rPr>
        <w:t xml:space="preserve"> </w:t>
      </w:r>
      <w:r>
        <w:t>de</w:t>
      </w:r>
      <w:r>
        <w:rPr>
          <w:spacing w:val="-4"/>
        </w:rPr>
        <w:t xml:space="preserve"> </w:t>
      </w:r>
      <w:r>
        <w:t>Seguridad</w:t>
      </w:r>
      <w:r>
        <w:rPr>
          <w:spacing w:val="-4"/>
        </w:rPr>
        <w:t xml:space="preserve"> </w:t>
      </w:r>
      <w:r>
        <w:t>Integral</w:t>
      </w:r>
      <w:r>
        <w:rPr>
          <w:spacing w:val="-4"/>
        </w:rPr>
        <w:t xml:space="preserve"> </w:t>
      </w:r>
      <w:r>
        <w:t xml:space="preserve">S.L. Lotes 3 y 4D.E.U.C. </w:t>
      </w:r>
      <w:proofErr w:type="spellStart"/>
      <w:r>
        <w:t>eBOGA</w:t>
      </w:r>
      <w:proofErr w:type="spellEnd"/>
      <w:r>
        <w:t xml:space="preserve"> Soluciones y Servicios de Seguridad Integral S.L.</w:t>
      </w:r>
    </w:p>
    <w:p w14:paraId="3397068B" w14:textId="77777777" w:rsidR="0008166C" w:rsidRDefault="00000000">
      <w:pPr>
        <w:pStyle w:val="Textoindependiente"/>
        <w:spacing w:before="2"/>
        <w:ind w:left="117"/>
      </w:pPr>
      <w:r>
        <w:t>D.E.U.C.</w:t>
      </w:r>
      <w:r>
        <w:rPr>
          <w:spacing w:val="-3"/>
        </w:rPr>
        <w:t xml:space="preserve"> </w:t>
      </w:r>
      <w:r>
        <w:t>TELYCAN</w:t>
      </w:r>
      <w:r>
        <w:rPr>
          <w:spacing w:val="-3"/>
        </w:rPr>
        <w:t xml:space="preserve"> </w:t>
      </w:r>
      <w:r>
        <w:rPr>
          <w:spacing w:val="-4"/>
        </w:rPr>
        <w:t>S.L.</w:t>
      </w:r>
    </w:p>
    <w:p w14:paraId="43E2CF86" w14:textId="77777777" w:rsidR="0008166C" w:rsidRDefault="0008166C">
      <w:pPr>
        <w:pStyle w:val="Textoindependiente"/>
        <w:spacing w:before="61"/>
      </w:pPr>
    </w:p>
    <w:p w14:paraId="6F401707" w14:textId="77777777" w:rsidR="0008166C" w:rsidRDefault="00000000">
      <w:pPr>
        <w:pStyle w:val="Textoindependiente"/>
        <w:spacing w:line="542" w:lineRule="auto"/>
        <w:ind w:left="117" w:right="4396"/>
      </w:pPr>
      <w:r>
        <w:t>Compromiso</w:t>
      </w:r>
      <w:r>
        <w:rPr>
          <w:spacing w:val="-5"/>
        </w:rPr>
        <w:t xml:space="preserve"> </w:t>
      </w:r>
      <w:r>
        <w:t>para</w:t>
      </w:r>
      <w:r>
        <w:rPr>
          <w:spacing w:val="-5"/>
        </w:rPr>
        <w:t xml:space="preserve"> </w:t>
      </w:r>
      <w:r>
        <w:t>la</w:t>
      </w:r>
      <w:r>
        <w:rPr>
          <w:spacing w:val="-5"/>
        </w:rPr>
        <w:t xml:space="preserve"> </w:t>
      </w:r>
      <w:r>
        <w:t>integración</w:t>
      </w:r>
      <w:r>
        <w:rPr>
          <w:spacing w:val="-5"/>
        </w:rPr>
        <w:t xml:space="preserve"> </w:t>
      </w:r>
      <w:r>
        <w:t>de</w:t>
      </w:r>
      <w:r>
        <w:rPr>
          <w:spacing w:val="-5"/>
        </w:rPr>
        <w:t xml:space="preserve"> </w:t>
      </w:r>
      <w:r>
        <w:t>la</w:t>
      </w:r>
      <w:r>
        <w:rPr>
          <w:spacing w:val="-5"/>
        </w:rPr>
        <w:t xml:space="preserve"> </w:t>
      </w:r>
      <w:r>
        <w:t>solvencia técnica con medios externos</w:t>
      </w:r>
    </w:p>
    <w:p w14:paraId="08C04F19" w14:textId="77777777" w:rsidR="0008166C" w:rsidRDefault="00000000">
      <w:pPr>
        <w:pStyle w:val="Textoindependiente"/>
        <w:spacing w:before="1"/>
        <w:ind w:left="117"/>
      </w:pPr>
      <w:r>
        <w:t>Cuentas</w:t>
      </w:r>
      <w:r>
        <w:rPr>
          <w:spacing w:val="-3"/>
        </w:rPr>
        <w:t xml:space="preserve"> </w:t>
      </w:r>
      <w:r>
        <w:t>Anuales</w:t>
      </w:r>
      <w:r>
        <w:rPr>
          <w:spacing w:val="-1"/>
        </w:rPr>
        <w:t xml:space="preserve"> </w:t>
      </w:r>
      <w:r>
        <w:t>2023</w:t>
      </w:r>
      <w:r>
        <w:rPr>
          <w:spacing w:val="-1"/>
        </w:rPr>
        <w:t xml:space="preserve"> </w:t>
      </w:r>
      <w:proofErr w:type="spellStart"/>
      <w:r>
        <w:rPr>
          <w:spacing w:val="-2"/>
        </w:rPr>
        <w:t>eBOGA</w:t>
      </w:r>
      <w:proofErr w:type="spellEnd"/>
    </w:p>
    <w:p w14:paraId="54A726C1" w14:textId="77777777" w:rsidR="0008166C" w:rsidRDefault="0008166C">
      <w:pPr>
        <w:pStyle w:val="Textoindependiente"/>
        <w:spacing w:before="61"/>
      </w:pPr>
    </w:p>
    <w:p w14:paraId="2B86AE8E" w14:textId="77777777" w:rsidR="0008166C" w:rsidRDefault="00000000">
      <w:pPr>
        <w:pStyle w:val="Textoindependiente"/>
        <w:ind w:left="117"/>
      </w:pPr>
      <w:r>
        <w:t>Pago</w:t>
      </w:r>
      <w:r>
        <w:rPr>
          <w:spacing w:val="-7"/>
        </w:rPr>
        <w:t xml:space="preserve"> </w:t>
      </w:r>
      <w:r>
        <w:t>Póliza</w:t>
      </w:r>
      <w:r>
        <w:rPr>
          <w:spacing w:val="-6"/>
        </w:rPr>
        <w:t xml:space="preserve"> </w:t>
      </w:r>
      <w:r>
        <w:t>Seguro</w:t>
      </w:r>
      <w:r>
        <w:rPr>
          <w:spacing w:val="-7"/>
        </w:rPr>
        <w:t xml:space="preserve"> </w:t>
      </w:r>
      <w:r>
        <w:t>Responsabilidad</w:t>
      </w:r>
      <w:r>
        <w:rPr>
          <w:spacing w:val="-6"/>
        </w:rPr>
        <w:t xml:space="preserve"> </w:t>
      </w:r>
      <w:r>
        <w:t>Social</w:t>
      </w:r>
      <w:r>
        <w:rPr>
          <w:spacing w:val="-6"/>
        </w:rPr>
        <w:t xml:space="preserve"> </w:t>
      </w:r>
      <w:proofErr w:type="spellStart"/>
      <w:r>
        <w:rPr>
          <w:spacing w:val="-2"/>
        </w:rPr>
        <w:t>eBOGA</w:t>
      </w:r>
      <w:proofErr w:type="spellEnd"/>
    </w:p>
    <w:p w14:paraId="68E33B66" w14:textId="77777777" w:rsidR="0008166C" w:rsidRDefault="0008166C">
      <w:pPr>
        <w:pStyle w:val="Textoindependiente"/>
        <w:spacing w:before="60"/>
      </w:pPr>
    </w:p>
    <w:p w14:paraId="706AB2A2" w14:textId="2C28DB2C" w:rsidR="0008166C" w:rsidRDefault="00000000">
      <w:pPr>
        <w:pStyle w:val="Prrafodelista"/>
        <w:numPr>
          <w:ilvl w:val="0"/>
          <w:numId w:val="36"/>
        </w:numPr>
        <w:tabs>
          <w:tab w:val="left" w:pos="299"/>
        </w:tabs>
        <w:spacing w:line="292" w:lineRule="auto"/>
        <w:ind w:firstLine="0"/>
        <w:jc w:val="both"/>
        <w:rPr>
          <w:sz w:val="20"/>
        </w:rPr>
      </w:pPr>
      <w:r>
        <w:rPr>
          <w:sz w:val="20"/>
        </w:rPr>
        <w:t xml:space="preserve">Informe suscrito por </w:t>
      </w:r>
      <w:proofErr w:type="gramStart"/>
      <w:r>
        <w:rPr>
          <w:sz w:val="20"/>
        </w:rPr>
        <w:t>D</w:t>
      </w:r>
      <w:r w:rsidR="00707E94">
        <w:rPr>
          <w:sz w:val="20"/>
        </w:rPr>
        <w:t>.</w:t>
      </w:r>
      <w:r>
        <w:rPr>
          <w:sz w:val="20"/>
        </w:rPr>
        <w:t>ª</w:t>
      </w:r>
      <w:proofErr w:type="gramEnd"/>
      <w:r>
        <w:rPr>
          <w:sz w:val="20"/>
        </w:rPr>
        <w:t xml:space="preserve"> María Teresa Cuesta Cosías, Jefa de servicio de Tecnologías de la Información y Comunicaciones y D</w:t>
      </w:r>
      <w:r w:rsidR="00707E94">
        <w:rPr>
          <w:sz w:val="20"/>
        </w:rPr>
        <w:t>.</w:t>
      </w:r>
      <w:r>
        <w:rPr>
          <w:sz w:val="20"/>
        </w:rPr>
        <w:t xml:space="preserve">ª María Mercedes Blázquez </w:t>
      </w:r>
      <w:proofErr w:type="spellStart"/>
      <w:r>
        <w:rPr>
          <w:sz w:val="20"/>
        </w:rPr>
        <w:t>Beiro</w:t>
      </w:r>
      <w:proofErr w:type="spellEnd"/>
      <w:r>
        <w:rPr>
          <w:sz w:val="20"/>
        </w:rPr>
        <w:t>, ingeniera informática, suscrito</w:t>
      </w:r>
      <w:r>
        <w:rPr>
          <w:spacing w:val="80"/>
          <w:sz w:val="20"/>
        </w:rPr>
        <w:t xml:space="preserve"> </w:t>
      </w:r>
      <w:r>
        <w:rPr>
          <w:sz w:val="20"/>
        </w:rPr>
        <w:t>el 12 de noviembre de 2024, cuyo tenor literal es el siguiente:</w:t>
      </w:r>
    </w:p>
    <w:p w14:paraId="4853F759" w14:textId="77777777" w:rsidR="0008166C" w:rsidRDefault="0008166C">
      <w:pPr>
        <w:spacing w:line="292" w:lineRule="auto"/>
        <w:jc w:val="both"/>
        <w:rPr>
          <w:sz w:val="20"/>
        </w:rPr>
        <w:sectPr w:rsidR="0008166C">
          <w:pgSz w:w="11910" w:h="16840"/>
          <w:pgMar w:top="1260" w:right="1300" w:bottom="1260" w:left="1300" w:header="225" w:footer="980" w:gutter="0"/>
          <w:cols w:space="720"/>
        </w:sectPr>
      </w:pPr>
    </w:p>
    <w:p w14:paraId="5844ECF8" w14:textId="0EAE715D" w:rsidR="0008166C" w:rsidRDefault="00000000">
      <w:pPr>
        <w:pStyle w:val="Textoindependiente"/>
        <w:spacing w:before="95"/>
      </w:pPr>
      <w:r>
        <w:rPr>
          <w:noProof/>
        </w:rPr>
        <w:lastRenderedPageBreak/>
        <mc:AlternateContent>
          <mc:Choice Requires="wps">
            <w:drawing>
              <wp:anchor distT="0" distB="0" distL="0" distR="0" simplePos="0" relativeHeight="15755264" behindDoc="0" locked="0" layoutInCell="1" allowOverlap="1" wp14:anchorId="667E72DD" wp14:editId="1C098784">
                <wp:simplePos x="0" y="0"/>
                <wp:positionH relativeFrom="page">
                  <wp:posOffset>6807090</wp:posOffset>
                </wp:positionH>
                <wp:positionV relativeFrom="page">
                  <wp:posOffset>2818730</wp:posOffset>
                </wp:positionV>
                <wp:extent cx="419734" cy="318706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21FC243"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6C5471"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667E72DD" id="Textbox 79" o:spid="_x0000_s1057" type="#_x0000_t202" style="position:absolute;margin-left:536pt;margin-top:221.95pt;width:33.05pt;height:250.95pt;z-index:1575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J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VBzUcbaA8khuaRwHJcLInYQO1tOP7ayag56794&#10;8i/PwimJp2RzSmLqP0KZmCzRw4ddAmMLocs3EyFqTJE0DVHu/J/7UnUZ9f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4y9Qm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21FC243"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6C5471"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p>
    <w:p w14:paraId="6743C58D" w14:textId="77777777" w:rsidR="0008166C" w:rsidRPr="00707E94" w:rsidRDefault="00000000">
      <w:pPr>
        <w:pStyle w:val="Textoindependiente"/>
        <w:spacing w:before="1"/>
        <w:ind w:left="117"/>
        <w:rPr>
          <w:i/>
          <w:iCs/>
        </w:rPr>
      </w:pPr>
      <w:r w:rsidRPr="00707E94">
        <w:rPr>
          <w:i/>
          <w:iCs/>
          <w:spacing w:val="-2"/>
        </w:rPr>
        <w:t>“</w:t>
      </w:r>
      <w:proofErr w:type="gramStart"/>
      <w:r w:rsidRPr="00707E94">
        <w:rPr>
          <w:i/>
          <w:iCs/>
          <w:spacing w:val="-2"/>
        </w:rPr>
        <w:t>1.INTRODUCCIÓN</w:t>
      </w:r>
      <w:proofErr w:type="gramEnd"/>
    </w:p>
    <w:p w14:paraId="2DFE9BCC" w14:textId="77777777" w:rsidR="0008166C" w:rsidRPr="00707E94" w:rsidRDefault="0008166C">
      <w:pPr>
        <w:pStyle w:val="Textoindependiente"/>
        <w:spacing w:before="60"/>
        <w:rPr>
          <w:i/>
          <w:iCs/>
        </w:rPr>
      </w:pPr>
    </w:p>
    <w:p w14:paraId="1BABB854" w14:textId="77777777" w:rsidR="0008166C" w:rsidRPr="00707E94" w:rsidRDefault="00000000">
      <w:pPr>
        <w:pStyle w:val="Textoindependiente"/>
        <w:spacing w:line="292" w:lineRule="auto"/>
        <w:ind w:left="117" w:right="116"/>
        <w:jc w:val="both"/>
        <w:rPr>
          <w:i/>
          <w:iCs/>
        </w:rPr>
      </w:pPr>
      <w:r w:rsidRPr="00707E94">
        <w:rPr>
          <w:i/>
          <w:iCs/>
        </w:rPr>
        <w:t>Este documento refleja el resultado de la valoración de los criterios de adjudicación cuya cuantificación depende de un juicio de valor de las ofertas presentadas al expediente de licitación número Expediente: LOTE 1 DEL EXPEDIENTE DE CONTRATACIÓN DEL SERVICIO DE COMUNICACIONES DE DATOS,</w:t>
      </w:r>
    </w:p>
    <w:p w14:paraId="25CB327A" w14:textId="77777777" w:rsidR="0008166C" w:rsidRPr="00707E94" w:rsidRDefault="0008166C">
      <w:pPr>
        <w:pStyle w:val="Textoindependiente"/>
        <w:spacing w:before="10"/>
        <w:rPr>
          <w:i/>
          <w:iCs/>
        </w:rPr>
      </w:pPr>
    </w:p>
    <w:p w14:paraId="7F5C427D" w14:textId="77777777" w:rsidR="0008166C" w:rsidRPr="00707E94" w:rsidRDefault="00000000">
      <w:pPr>
        <w:pStyle w:val="Textoindependiente"/>
        <w:spacing w:line="292" w:lineRule="auto"/>
        <w:ind w:left="117" w:right="116"/>
        <w:jc w:val="both"/>
        <w:rPr>
          <w:i/>
          <w:iCs/>
        </w:rPr>
      </w:pPr>
      <w:r w:rsidRPr="00707E94">
        <w:rPr>
          <w:i/>
          <w:iCs/>
        </w:rPr>
        <w:t>TELEFONÍA FIJA Y TELEFONÍA MÓVIL, MANTENIMIENTO DE CABLEADO ESTRUCTURADO Y F. O., GEOLOCALIZACIÓN Y EL SUMINISTRO DE UN INTEGRADOR DE COMUNICACIONES POR PROCEDIMIENTO ABIERTO PARA EL AYUNTAMIENTO DE LAS ROZAS DE MADRID, convocado por el AYUNTAMIENTO DE LAS ROZAS DE MADRID.</w:t>
      </w:r>
    </w:p>
    <w:p w14:paraId="116FC341" w14:textId="77777777" w:rsidR="0008166C" w:rsidRPr="00707E94" w:rsidRDefault="0008166C">
      <w:pPr>
        <w:pStyle w:val="Textoindependiente"/>
        <w:spacing w:before="9"/>
        <w:rPr>
          <w:i/>
          <w:iCs/>
        </w:rPr>
      </w:pPr>
    </w:p>
    <w:p w14:paraId="07A24240" w14:textId="77777777" w:rsidR="0008166C" w:rsidRPr="00707E94" w:rsidRDefault="00000000">
      <w:pPr>
        <w:pStyle w:val="Textoindependiente"/>
        <w:spacing w:before="1" w:line="292" w:lineRule="auto"/>
        <w:ind w:left="117" w:right="116"/>
        <w:jc w:val="both"/>
        <w:rPr>
          <w:i/>
          <w:iCs/>
        </w:rPr>
      </w:pPr>
      <w:r w:rsidRPr="00707E94">
        <w:rPr>
          <w:i/>
          <w:iCs/>
        </w:rPr>
        <w:t>El Pliego de Cláusulas Administrativas Particulares (en adelante PCAP) que rige la contratación del servicio</w:t>
      </w:r>
      <w:r w:rsidRPr="00707E94">
        <w:rPr>
          <w:i/>
          <w:iCs/>
          <w:spacing w:val="40"/>
        </w:rPr>
        <w:t xml:space="preserve"> </w:t>
      </w:r>
      <w:r w:rsidRPr="00707E94">
        <w:rPr>
          <w:i/>
          <w:iCs/>
        </w:rPr>
        <w:t>respecto</w:t>
      </w:r>
      <w:r w:rsidRPr="00707E94">
        <w:rPr>
          <w:i/>
          <w:iCs/>
          <w:spacing w:val="40"/>
        </w:rPr>
        <w:t xml:space="preserve"> </w:t>
      </w:r>
      <w:r w:rsidRPr="00707E94">
        <w:rPr>
          <w:i/>
          <w:iCs/>
        </w:rPr>
        <w:t>a</w:t>
      </w:r>
      <w:r w:rsidRPr="00707E94">
        <w:rPr>
          <w:i/>
          <w:iCs/>
          <w:spacing w:val="40"/>
        </w:rPr>
        <w:t xml:space="preserve"> </w:t>
      </w:r>
      <w:r w:rsidRPr="00707E94">
        <w:rPr>
          <w:i/>
          <w:iCs/>
        </w:rPr>
        <w:t>“los</w:t>
      </w:r>
      <w:r w:rsidRPr="00707E94">
        <w:rPr>
          <w:i/>
          <w:iCs/>
          <w:spacing w:val="40"/>
        </w:rPr>
        <w:t xml:space="preserve"> </w:t>
      </w:r>
      <w:r w:rsidRPr="00707E94">
        <w:rPr>
          <w:i/>
          <w:iCs/>
        </w:rPr>
        <w:t>criterios</w:t>
      </w:r>
      <w:r w:rsidRPr="00707E94">
        <w:rPr>
          <w:i/>
          <w:iCs/>
          <w:spacing w:val="40"/>
        </w:rPr>
        <w:t xml:space="preserve"> </w:t>
      </w:r>
      <w:r w:rsidRPr="00707E94">
        <w:rPr>
          <w:i/>
          <w:iCs/>
        </w:rPr>
        <w:t>evaluables</w:t>
      </w:r>
      <w:r w:rsidRPr="00707E94">
        <w:rPr>
          <w:i/>
          <w:iCs/>
          <w:spacing w:val="40"/>
        </w:rPr>
        <w:t xml:space="preserve"> </w:t>
      </w:r>
      <w:r w:rsidRPr="00707E94">
        <w:rPr>
          <w:i/>
          <w:iCs/>
        </w:rPr>
        <w:t>mediante</w:t>
      </w:r>
      <w:r w:rsidRPr="00707E94">
        <w:rPr>
          <w:i/>
          <w:iCs/>
          <w:spacing w:val="40"/>
        </w:rPr>
        <w:t xml:space="preserve"> </w:t>
      </w:r>
      <w:r w:rsidRPr="00707E94">
        <w:rPr>
          <w:i/>
          <w:iCs/>
        </w:rPr>
        <w:t>un</w:t>
      </w:r>
      <w:r w:rsidRPr="00707E94">
        <w:rPr>
          <w:i/>
          <w:iCs/>
          <w:spacing w:val="40"/>
        </w:rPr>
        <w:t xml:space="preserve"> </w:t>
      </w:r>
      <w:r w:rsidRPr="00707E94">
        <w:rPr>
          <w:i/>
          <w:iCs/>
        </w:rPr>
        <w:t>juicio</w:t>
      </w:r>
      <w:r w:rsidRPr="00707E94">
        <w:rPr>
          <w:i/>
          <w:iCs/>
          <w:spacing w:val="40"/>
        </w:rPr>
        <w:t xml:space="preserve"> </w:t>
      </w:r>
      <w:r w:rsidRPr="00707E94">
        <w:rPr>
          <w:i/>
          <w:iCs/>
        </w:rPr>
        <w:t>de</w:t>
      </w:r>
      <w:r w:rsidRPr="00707E94">
        <w:rPr>
          <w:i/>
          <w:iCs/>
          <w:spacing w:val="40"/>
        </w:rPr>
        <w:t xml:space="preserve"> </w:t>
      </w:r>
      <w:r w:rsidRPr="00707E94">
        <w:rPr>
          <w:i/>
          <w:iCs/>
        </w:rPr>
        <w:t>valor”</w:t>
      </w:r>
      <w:r w:rsidRPr="00707E94">
        <w:rPr>
          <w:i/>
          <w:iCs/>
          <w:spacing w:val="40"/>
        </w:rPr>
        <w:t xml:space="preserve"> </w:t>
      </w:r>
      <w:r w:rsidRPr="00707E94">
        <w:rPr>
          <w:i/>
          <w:iCs/>
        </w:rPr>
        <w:t>que</w:t>
      </w:r>
      <w:r w:rsidRPr="00707E94">
        <w:rPr>
          <w:i/>
          <w:iCs/>
          <w:spacing w:val="40"/>
        </w:rPr>
        <w:t xml:space="preserve"> </w:t>
      </w:r>
      <w:r w:rsidRPr="00707E94">
        <w:rPr>
          <w:i/>
          <w:iCs/>
        </w:rPr>
        <w:t>han</w:t>
      </w:r>
      <w:r w:rsidRPr="00707E94">
        <w:rPr>
          <w:i/>
          <w:iCs/>
          <w:spacing w:val="40"/>
        </w:rPr>
        <w:t xml:space="preserve"> </w:t>
      </w:r>
      <w:r w:rsidRPr="00707E94">
        <w:rPr>
          <w:i/>
          <w:iCs/>
        </w:rPr>
        <w:t>de</w:t>
      </w:r>
      <w:r w:rsidRPr="00707E94">
        <w:rPr>
          <w:i/>
          <w:iCs/>
          <w:spacing w:val="40"/>
        </w:rPr>
        <w:t xml:space="preserve"> </w:t>
      </w:r>
      <w:r w:rsidRPr="00707E94">
        <w:rPr>
          <w:i/>
          <w:iCs/>
        </w:rPr>
        <w:t>tenerse</w:t>
      </w:r>
      <w:r w:rsidRPr="00707E94">
        <w:rPr>
          <w:i/>
          <w:iCs/>
          <w:spacing w:val="40"/>
        </w:rPr>
        <w:t xml:space="preserve"> </w:t>
      </w:r>
      <w:r w:rsidRPr="00707E94">
        <w:rPr>
          <w:i/>
          <w:iCs/>
        </w:rPr>
        <w:t>en cuenta para la valoración de las ofertas de las empresas participantes en el procedimiento de contratación. Concretamente para el lote 1 Comunicaciones el PCAP dice así:</w:t>
      </w:r>
    </w:p>
    <w:p w14:paraId="76D4361D" w14:textId="77777777" w:rsidR="0008166C" w:rsidRPr="00707E94" w:rsidRDefault="0008166C">
      <w:pPr>
        <w:pStyle w:val="Textoindependiente"/>
        <w:spacing w:before="9"/>
        <w:rPr>
          <w:i/>
          <w:iCs/>
        </w:rPr>
      </w:pPr>
    </w:p>
    <w:p w14:paraId="462CDE76" w14:textId="77777777" w:rsidR="0008166C" w:rsidRPr="00707E94" w:rsidRDefault="00000000">
      <w:pPr>
        <w:pStyle w:val="Textoindependiente"/>
        <w:spacing w:line="542" w:lineRule="auto"/>
        <w:ind w:left="117" w:right="1974"/>
        <w:jc w:val="both"/>
        <w:rPr>
          <w:i/>
          <w:iCs/>
        </w:rPr>
      </w:pPr>
      <w:r w:rsidRPr="00707E94">
        <w:rPr>
          <w:i/>
          <w:iCs/>
        </w:rPr>
        <w:t>b.</w:t>
      </w:r>
      <w:r w:rsidRPr="00707E94">
        <w:rPr>
          <w:i/>
          <w:iCs/>
          <w:spacing w:val="-3"/>
        </w:rPr>
        <w:t xml:space="preserve"> </w:t>
      </w:r>
      <w:r w:rsidRPr="00707E94">
        <w:rPr>
          <w:i/>
          <w:iCs/>
        </w:rPr>
        <w:t>Criterios</w:t>
      </w:r>
      <w:r w:rsidRPr="00707E94">
        <w:rPr>
          <w:i/>
          <w:iCs/>
          <w:spacing w:val="-3"/>
        </w:rPr>
        <w:t xml:space="preserve"> </w:t>
      </w:r>
      <w:r w:rsidRPr="00707E94">
        <w:rPr>
          <w:i/>
          <w:iCs/>
        </w:rPr>
        <w:t>cuya</w:t>
      </w:r>
      <w:r w:rsidRPr="00707E94">
        <w:rPr>
          <w:i/>
          <w:iCs/>
          <w:spacing w:val="-3"/>
        </w:rPr>
        <w:t xml:space="preserve"> </w:t>
      </w:r>
      <w:r w:rsidRPr="00707E94">
        <w:rPr>
          <w:i/>
          <w:iCs/>
        </w:rPr>
        <w:t>cuantificación</w:t>
      </w:r>
      <w:r w:rsidRPr="00707E94">
        <w:rPr>
          <w:i/>
          <w:iCs/>
          <w:spacing w:val="-3"/>
        </w:rPr>
        <w:t xml:space="preserve"> </w:t>
      </w:r>
      <w:r w:rsidRPr="00707E94">
        <w:rPr>
          <w:i/>
          <w:iCs/>
        </w:rPr>
        <w:t>depende</w:t>
      </w:r>
      <w:r w:rsidRPr="00707E94">
        <w:rPr>
          <w:i/>
          <w:iCs/>
          <w:spacing w:val="-3"/>
        </w:rPr>
        <w:t xml:space="preserve"> </w:t>
      </w:r>
      <w:r w:rsidRPr="00707E94">
        <w:rPr>
          <w:i/>
          <w:iCs/>
        </w:rPr>
        <w:t>de</w:t>
      </w:r>
      <w:r w:rsidRPr="00707E94">
        <w:rPr>
          <w:i/>
          <w:iCs/>
          <w:spacing w:val="-3"/>
        </w:rPr>
        <w:t xml:space="preserve"> </w:t>
      </w:r>
      <w:r w:rsidRPr="00707E94">
        <w:rPr>
          <w:i/>
          <w:iCs/>
        </w:rPr>
        <w:t>un</w:t>
      </w:r>
      <w:r w:rsidRPr="00707E94">
        <w:rPr>
          <w:i/>
          <w:iCs/>
          <w:spacing w:val="-3"/>
        </w:rPr>
        <w:t xml:space="preserve"> </w:t>
      </w:r>
      <w:r w:rsidRPr="00707E94">
        <w:rPr>
          <w:i/>
          <w:iCs/>
        </w:rPr>
        <w:t>juicio</w:t>
      </w:r>
      <w:r w:rsidRPr="00707E94">
        <w:rPr>
          <w:i/>
          <w:iCs/>
          <w:spacing w:val="-3"/>
        </w:rPr>
        <w:t xml:space="preserve"> </w:t>
      </w:r>
      <w:r w:rsidRPr="00707E94">
        <w:rPr>
          <w:i/>
          <w:iCs/>
        </w:rPr>
        <w:t>de</w:t>
      </w:r>
      <w:r w:rsidRPr="00707E94">
        <w:rPr>
          <w:i/>
          <w:iCs/>
          <w:spacing w:val="-3"/>
        </w:rPr>
        <w:t xml:space="preserve"> </w:t>
      </w:r>
      <w:r w:rsidRPr="00707E94">
        <w:rPr>
          <w:i/>
          <w:iCs/>
        </w:rPr>
        <w:t>valor</w:t>
      </w:r>
      <w:r w:rsidRPr="00707E94">
        <w:rPr>
          <w:i/>
          <w:iCs/>
          <w:spacing w:val="-3"/>
        </w:rPr>
        <w:t xml:space="preserve"> </w:t>
      </w:r>
      <w:r w:rsidRPr="00707E94">
        <w:rPr>
          <w:i/>
          <w:iCs/>
        </w:rPr>
        <w:t>(máximo</w:t>
      </w:r>
      <w:r w:rsidRPr="00707E94">
        <w:rPr>
          <w:i/>
          <w:iCs/>
          <w:spacing w:val="-3"/>
        </w:rPr>
        <w:t xml:space="preserve"> </w:t>
      </w:r>
      <w:r w:rsidRPr="00707E94">
        <w:rPr>
          <w:i/>
          <w:iCs/>
        </w:rPr>
        <w:t>25</w:t>
      </w:r>
      <w:r w:rsidRPr="00707E94">
        <w:rPr>
          <w:i/>
          <w:iCs/>
          <w:spacing w:val="-3"/>
        </w:rPr>
        <w:t xml:space="preserve"> </w:t>
      </w:r>
      <w:r w:rsidRPr="00707E94">
        <w:rPr>
          <w:i/>
          <w:iCs/>
        </w:rPr>
        <w:t>puntos) Descripción funcional de los servicios a ofertar según la tabla siguiente:</w:t>
      </w:r>
    </w:p>
    <w:p w14:paraId="425F2C4F" w14:textId="77777777" w:rsidR="0008166C" w:rsidRPr="00707E94" w:rsidRDefault="00000000">
      <w:pPr>
        <w:pStyle w:val="Textoindependiente"/>
        <w:spacing w:before="2"/>
        <w:ind w:left="117"/>
        <w:rPr>
          <w:i/>
          <w:iCs/>
        </w:rPr>
      </w:pPr>
      <w:r w:rsidRPr="00707E94">
        <w:rPr>
          <w:i/>
          <w:iCs/>
        </w:rPr>
        <w:t>La</w:t>
      </w:r>
      <w:r w:rsidRPr="00707E94">
        <w:rPr>
          <w:i/>
          <w:iCs/>
          <w:spacing w:val="-5"/>
        </w:rPr>
        <w:t xml:space="preserve"> </w:t>
      </w:r>
      <w:r w:rsidRPr="00707E94">
        <w:rPr>
          <w:i/>
          <w:iCs/>
        </w:rPr>
        <w:t>metodología</w:t>
      </w:r>
      <w:r w:rsidRPr="00707E94">
        <w:rPr>
          <w:i/>
          <w:iCs/>
          <w:spacing w:val="-3"/>
        </w:rPr>
        <w:t xml:space="preserve"> </w:t>
      </w:r>
      <w:r w:rsidRPr="00707E94">
        <w:rPr>
          <w:i/>
          <w:iCs/>
        </w:rPr>
        <w:t>para</w:t>
      </w:r>
      <w:r w:rsidRPr="00707E94">
        <w:rPr>
          <w:i/>
          <w:iCs/>
          <w:spacing w:val="-2"/>
        </w:rPr>
        <w:t xml:space="preserve"> </w:t>
      </w:r>
      <w:r w:rsidRPr="00707E94">
        <w:rPr>
          <w:i/>
          <w:iCs/>
        </w:rPr>
        <w:t>calificar</w:t>
      </w:r>
      <w:r w:rsidRPr="00707E94">
        <w:rPr>
          <w:i/>
          <w:iCs/>
          <w:spacing w:val="-3"/>
        </w:rPr>
        <w:t xml:space="preserve"> </w:t>
      </w:r>
      <w:r w:rsidRPr="00707E94">
        <w:rPr>
          <w:i/>
          <w:iCs/>
        </w:rPr>
        <w:t>cada</w:t>
      </w:r>
      <w:r w:rsidRPr="00707E94">
        <w:rPr>
          <w:i/>
          <w:iCs/>
          <w:spacing w:val="-2"/>
        </w:rPr>
        <w:t xml:space="preserve"> </w:t>
      </w:r>
      <w:r w:rsidRPr="00707E94">
        <w:rPr>
          <w:i/>
          <w:iCs/>
        </w:rPr>
        <w:t>uno</w:t>
      </w:r>
      <w:r w:rsidRPr="00707E94">
        <w:rPr>
          <w:i/>
          <w:iCs/>
          <w:spacing w:val="-3"/>
        </w:rPr>
        <w:t xml:space="preserve"> </w:t>
      </w:r>
      <w:r w:rsidRPr="00707E94">
        <w:rPr>
          <w:i/>
          <w:iCs/>
        </w:rPr>
        <w:t>de</w:t>
      </w:r>
      <w:r w:rsidRPr="00707E94">
        <w:rPr>
          <w:i/>
          <w:iCs/>
          <w:spacing w:val="-2"/>
        </w:rPr>
        <w:t xml:space="preserve"> </w:t>
      </w:r>
      <w:r w:rsidRPr="00707E94">
        <w:rPr>
          <w:i/>
          <w:iCs/>
        </w:rPr>
        <w:t>los</w:t>
      </w:r>
      <w:r w:rsidRPr="00707E94">
        <w:rPr>
          <w:i/>
          <w:iCs/>
          <w:spacing w:val="-3"/>
        </w:rPr>
        <w:t xml:space="preserve"> </w:t>
      </w:r>
      <w:r w:rsidRPr="00707E94">
        <w:rPr>
          <w:i/>
          <w:iCs/>
        </w:rPr>
        <w:t>apartados</w:t>
      </w:r>
      <w:r w:rsidRPr="00707E94">
        <w:rPr>
          <w:i/>
          <w:iCs/>
          <w:spacing w:val="-2"/>
        </w:rPr>
        <w:t xml:space="preserve"> </w:t>
      </w:r>
      <w:r w:rsidRPr="00707E94">
        <w:rPr>
          <w:i/>
          <w:iCs/>
        </w:rPr>
        <w:t>se</w:t>
      </w:r>
      <w:r w:rsidRPr="00707E94">
        <w:rPr>
          <w:i/>
          <w:iCs/>
          <w:spacing w:val="-3"/>
        </w:rPr>
        <w:t xml:space="preserve"> </w:t>
      </w:r>
      <w:r w:rsidRPr="00707E94">
        <w:rPr>
          <w:i/>
          <w:iCs/>
        </w:rPr>
        <w:t>valorará</w:t>
      </w:r>
      <w:r w:rsidRPr="00707E94">
        <w:rPr>
          <w:i/>
          <w:iCs/>
          <w:spacing w:val="-2"/>
        </w:rPr>
        <w:t xml:space="preserve"> como:</w:t>
      </w:r>
    </w:p>
    <w:p w14:paraId="5833AB90" w14:textId="77777777" w:rsidR="0008166C" w:rsidRPr="00707E94" w:rsidRDefault="0008166C">
      <w:pPr>
        <w:pStyle w:val="Textoindependiente"/>
        <w:spacing w:before="60"/>
        <w:rPr>
          <w:i/>
          <w:iCs/>
        </w:rPr>
      </w:pPr>
    </w:p>
    <w:p w14:paraId="51499D7C" w14:textId="77777777" w:rsidR="0008166C" w:rsidRPr="00707E94" w:rsidRDefault="00000000">
      <w:pPr>
        <w:pStyle w:val="Textoindependiente"/>
        <w:ind w:left="117"/>
        <w:rPr>
          <w:i/>
          <w:iCs/>
        </w:rPr>
      </w:pPr>
      <w:r w:rsidRPr="00707E94">
        <w:rPr>
          <w:i/>
          <w:iCs/>
        </w:rPr>
        <w:t>•Excelente.</w:t>
      </w:r>
      <w:r w:rsidRPr="00707E94">
        <w:rPr>
          <w:i/>
          <w:iCs/>
          <w:spacing w:val="-2"/>
        </w:rPr>
        <w:t xml:space="preserve"> </w:t>
      </w:r>
      <w:r w:rsidRPr="00707E94">
        <w:rPr>
          <w:i/>
          <w:iCs/>
        </w:rPr>
        <w:t>Se</w:t>
      </w:r>
      <w:r w:rsidRPr="00707E94">
        <w:rPr>
          <w:i/>
          <w:iCs/>
          <w:spacing w:val="-2"/>
        </w:rPr>
        <w:t xml:space="preserve"> </w:t>
      </w:r>
      <w:r w:rsidRPr="00707E94">
        <w:rPr>
          <w:i/>
          <w:iCs/>
        </w:rPr>
        <w:t>trata</w:t>
      </w:r>
      <w:r w:rsidRPr="00707E94">
        <w:rPr>
          <w:i/>
          <w:iCs/>
          <w:spacing w:val="-1"/>
        </w:rPr>
        <w:t xml:space="preserve"> </w:t>
      </w:r>
      <w:r w:rsidRPr="00707E94">
        <w:rPr>
          <w:i/>
          <w:iCs/>
        </w:rPr>
        <w:t>en</w:t>
      </w:r>
      <w:r w:rsidRPr="00707E94">
        <w:rPr>
          <w:i/>
          <w:iCs/>
          <w:spacing w:val="-2"/>
        </w:rPr>
        <w:t xml:space="preserve"> </w:t>
      </w:r>
      <w:r w:rsidRPr="00707E94">
        <w:rPr>
          <w:i/>
          <w:iCs/>
        </w:rPr>
        <w:t>profundidad,</w:t>
      </w:r>
      <w:r w:rsidRPr="00707E94">
        <w:rPr>
          <w:i/>
          <w:iCs/>
          <w:spacing w:val="-2"/>
        </w:rPr>
        <w:t xml:space="preserve"> </w:t>
      </w:r>
      <w:r w:rsidRPr="00707E94">
        <w:rPr>
          <w:i/>
          <w:iCs/>
        </w:rPr>
        <w:t>muy</w:t>
      </w:r>
      <w:r w:rsidRPr="00707E94">
        <w:rPr>
          <w:i/>
          <w:iCs/>
          <w:spacing w:val="-1"/>
        </w:rPr>
        <w:t xml:space="preserve"> </w:t>
      </w:r>
      <w:r w:rsidRPr="00707E94">
        <w:rPr>
          <w:i/>
          <w:iCs/>
        </w:rPr>
        <w:t>satisfactorio.</w:t>
      </w:r>
      <w:r w:rsidRPr="00707E94">
        <w:rPr>
          <w:i/>
          <w:iCs/>
          <w:spacing w:val="-2"/>
        </w:rPr>
        <w:t xml:space="preserve"> </w:t>
      </w:r>
      <w:r w:rsidRPr="00707E94">
        <w:rPr>
          <w:i/>
          <w:iCs/>
        </w:rPr>
        <w:t>100</w:t>
      </w:r>
      <w:r w:rsidRPr="00707E94">
        <w:rPr>
          <w:i/>
          <w:iCs/>
          <w:spacing w:val="-2"/>
        </w:rPr>
        <w:t xml:space="preserve"> </w:t>
      </w:r>
      <w:r w:rsidRPr="00707E94">
        <w:rPr>
          <w:i/>
          <w:iCs/>
        </w:rPr>
        <w:t>%</w:t>
      </w:r>
      <w:r w:rsidRPr="00707E94">
        <w:rPr>
          <w:i/>
          <w:iCs/>
          <w:spacing w:val="-1"/>
        </w:rPr>
        <w:t xml:space="preserve"> </w:t>
      </w:r>
      <w:r w:rsidRPr="00707E94">
        <w:rPr>
          <w:i/>
          <w:iCs/>
        </w:rPr>
        <w:t>de</w:t>
      </w:r>
      <w:r w:rsidRPr="00707E94">
        <w:rPr>
          <w:i/>
          <w:iCs/>
          <w:spacing w:val="-2"/>
        </w:rPr>
        <w:t xml:space="preserve"> </w:t>
      </w:r>
      <w:r w:rsidRPr="00707E94">
        <w:rPr>
          <w:i/>
          <w:iCs/>
        </w:rPr>
        <w:t>la</w:t>
      </w:r>
      <w:r w:rsidRPr="00707E94">
        <w:rPr>
          <w:i/>
          <w:iCs/>
          <w:spacing w:val="-2"/>
        </w:rPr>
        <w:t xml:space="preserve"> </w:t>
      </w:r>
      <w:r w:rsidRPr="00707E94">
        <w:rPr>
          <w:i/>
          <w:iCs/>
        </w:rPr>
        <w:t>puntuación</w:t>
      </w:r>
      <w:r w:rsidRPr="00707E94">
        <w:rPr>
          <w:i/>
          <w:iCs/>
          <w:spacing w:val="-1"/>
        </w:rPr>
        <w:t xml:space="preserve"> </w:t>
      </w:r>
      <w:r w:rsidRPr="00707E94">
        <w:rPr>
          <w:i/>
          <w:iCs/>
        </w:rPr>
        <w:t>de</w:t>
      </w:r>
      <w:r w:rsidRPr="00707E94">
        <w:rPr>
          <w:i/>
          <w:iCs/>
          <w:spacing w:val="-2"/>
        </w:rPr>
        <w:t xml:space="preserve"> </w:t>
      </w:r>
      <w:r w:rsidRPr="00707E94">
        <w:rPr>
          <w:i/>
          <w:iCs/>
        </w:rPr>
        <w:t>cada</w:t>
      </w:r>
      <w:r w:rsidRPr="00707E94">
        <w:rPr>
          <w:i/>
          <w:iCs/>
          <w:spacing w:val="-1"/>
        </w:rPr>
        <w:t xml:space="preserve"> </w:t>
      </w:r>
      <w:r w:rsidRPr="00707E94">
        <w:rPr>
          <w:i/>
          <w:iCs/>
          <w:spacing w:val="-2"/>
        </w:rPr>
        <w:t>criterio</w:t>
      </w:r>
    </w:p>
    <w:p w14:paraId="102B86A6" w14:textId="77777777" w:rsidR="0008166C" w:rsidRPr="00707E94" w:rsidRDefault="0008166C">
      <w:pPr>
        <w:pStyle w:val="Textoindependiente"/>
        <w:spacing w:before="61"/>
        <w:rPr>
          <w:i/>
          <w:iCs/>
        </w:rPr>
      </w:pPr>
    </w:p>
    <w:p w14:paraId="70D957A8" w14:textId="77777777" w:rsidR="0008166C" w:rsidRPr="00707E94" w:rsidRDefault="00000000">
      <w:pPr>
        <w:pStyle w:val="Prrafodelista"/>
        <w:numPr>
          <w:ilvl w:val="0"/>
          <w:numId w:val="35"/>
        </w:numPr>
        <w:tabs>
          <w:tab w:val="left" w:pos="188"/>
        </w:tabs>
        <w:spacing w:line="292" w:lineRule="auto"/>
        <w:ind w:firstLine="0"/>
        <w:jc w:val="left"/>
        <w:rPr>
          <w:i/>
          <w:iCs/>
          <w:sz w:val="20"/>
        </w:rPr>
      </w:pPr>
      <w:r w:rsidRPr="00707E94">
        <w:rPr>
          <w:i/>
          <w:iCs/>
          <w:sz w:val="20"/>
        </w:rPr>
        <w:t>Buena.</w:t>
      </w:r>
      <w:r w:rsidRPr="00707E94">
        <w:rPr>
          <w:i/>
          <w:iCs/>
          <w:spacing w:val="40"/>
          <w:sz w:val="20"/>
        </w:rPr>
        <w:t xml:space="preserve"> </w:t>
      </w:r>
      <w:r w:rsidRPr="00707E94">
        <w:rPr>
          <w:i/>
          <w:iCs/>
          <w:sz w:val="20"/>
        </w:rPr>
        <w:t>Se</w:t>
      </w:r>
      <w:r w:rsidRPr="00707E94">
        <w:rPr>
          <w:i/>
          <w:iCs/>
          <w:spacing w:val="40"/>
          <w:sz w:val="20"/>
        </w:rPr>
        <w:t xml:space="preserve"> </w:t>
      </w:r>
      <w:r w:rsidRPr="00707E94">
        <w:rPr>
          <w:i/>
          <w:iCs/>
          <w:sz w:val="20"/>
        </w:rPr>
        <w:t>trata</w:t>
      </w:r>
      <w:r w:rsidRPr="00707E94">
        <w:rPr>
          <w:i/>
          <w:iCs/>
          <w:spacing w:val="40"/>
          <w:sz w:val="20"/>
        </w:rPr>
        <w:t xml:space="preserve"> </w:t>
      </w:r>
      <w:r w:rsidRPr="00707E94">
        <w:rPr>
          <w:i/>
          <w:iCs/>
          <w:sz w:val="20"/>
        </w:rPr>
        <w:t>muy</w:t>
      </w:r>
      <w:r w:rsidRPr="00707E94">
        <w:rPr>
          <w:i/>
          <w:iCs/>
          <w:spacing w:val="40"/>
          <w:sz w:val="20"/>
        </w:rPr>
        <w:t xml:space="preserve"> </w:t>
      </w:r>
      <w:r w:rsidRPr="00707E94">
        <w:rPr>
          <w:i/>
          <w:iCs/>
          <w:sz w:val="20"/>
        </w:rPr>
        <w:t>adecuadamente</w:t>
      </w:r>
      <w:r w:rsidRPr="00707E94">
        <w:rPr>
          <w:i/>
          <w:iCs/>
          <w:spacing w:val="40"/>
          <w:sz w:val="20"/>
        </w:rPr>
        <w:t xml:space="preserve"> </w:t>
      </w:r>
      <w:r w:rsidRPr="00707E94">
        <w:rPr>
          <w:i/>
          <w:iCs/>
          <w:sz w:val="20"/>
        </w:rPr>
        <w:t>y</w:t>
      </w:r>
      <w:r w:rsidRPr="00707E94">
        <w:rPr>
          <w:i/>
          <w:iCs/>
          <w:spacing w:val="40"/>
          <w:sz w:val="20"/>
        </w:rPr>
        <w:t xml:space="preserve"> </w:t>
      </w:r>
      <w:r w:rsidRPr="00707E94">
        <w:rPr>
          <w:i/>
          <w:iCs/>
          <w:sz w:val="20"/>
        </w:rPr>
        <w:t>cumple</w:t>
      </w:r>
      <w:r w:rsidRPr="00707E94">
        <w:rPr>
          <w:i/>
          <w:iCs/>
          <w:spacing w:val="40"/>
          <w:sz w:val="20"/>
        </w:rPr>
        <w:t xml:space="preserve"> </w:t>
      </w:r>
      <w:r w:rsidRPr="00707E94">
        <w:rPr>
          <w:i/>
          <w:iCs/>
          <w:sz w:val="20"/>
        </w:rPr>
        <w:t>la</w:t>
      </w:r>
      <w:r w:rsidRPr="00707E94">
        <w:rPr>
          <w:i/>
          <w:iCs/>
          <w:spacing w:val="40"/>
          <w:sz w:val="20"/>
        </w:rPr>
        <w:t xml:space="preserve"> </w:t>
      </w:r>
      <w:r w:rsidRPr="00707E94">
        <w:rPr>
          <w:i/>
          <w:iCs/>
          <w:sz w:val="20"/>
        </w:rPr>
        <w:t>mayor</w:t>
      </w:r>
      <w:r w:rsidRPr="00707E94">
        <w:rPr>
          <w:i/>
          <w:iCs/>
          <w:spacing w:val="40"/>
          <w:sz w:val="20"/>
        </w:rPr>
        <w:t xml:space="preserve"> </w:t>
      </w:r>
      <w:r w:rsidRPr="00707E94">
        <w:rPr>
          <w:i/>
          <w:iCs/>
          <w:sz w:val="20"/>
        </w:rPr>
        <w:t>parte</w:t>
      </w:r>
      <w:r w:rsidRPr="00707E94">
        <w:rPr>
          <w:i/>
          <w:iCs/>
          <w:spacing w:val="40"/>
          <w:sz w:val="20"/>
        </w:rPr>
        <w:t xml:space="preserve"> </w:t>
      </w:r>
      <w:r w:rsidRPr="00707E94">
        <w:rPr>
          <w:i/>
          <w:iCs/>
          <w:sz w:val="20"/>
        </w:rPr>
        <w:t>de</w:t>
      </w:r>
      <w:r w:rsidRPr="00707E94">
        <w:rPr>
          <w:i/>
          <w:iCs/>
          <w:spacing w:val="40"/>
          <w:sz w:val="20"/>
        </w:rPr>
        <w:t xml:space="preserve"> </w:t>
      </w:r>
      <w:r w:rsidRPr="00707E94">
        <w:rPr>
          <w:i/>
          <w:iCs/>
          <w:sz w:val="20"/>
        </w:rPr>
        <w:t>las</w:t>
      </w:r>
      <w:r w:rsidRPr="00707E94">
        <w:rPr>
          <w:i/>
          <w:iCs/>
          <w:spacing w:val="40"/>
          <w:sz w:val="20"/>
        </w:rPr>
        <w:t xml:space="preserve"> </w:t>
      </w:r>
      <w:r w:rsidRPr="00707E94">
        <w:rPr>
          <w:i/>
          <w:iCs/>
          <w:sz w:val="20"/>
        </w:rPr>
        <w:t>expectativas.</w:t>
      </w:r>
      <w:r w:rsidRPr="00707E94">
        <w:rPr>
          <w:i/>
          <w:iCs/>
          <w:spacing w:val="40"/>
          <w:sz w:val="20"/>
        </w:rPr>
        <w:t xml:space="preserve"> </w:t>
      </w:r>
      <w:r w:rsidRPr="00707E94">
        <w:rPr>
          <w:i/>
          <w:iCs/>
          <w:sz w:val="20"/>
        </w:rPr>
        <w:t>75%</w:t>
      </w:r>
      <w:r w:rsidRPr="00707E94">
        <w:rPr>
          <w:i/>
          <w:iCs/>
          <w:spacing w:val="40"/>
          <w:sz w:val="20"/>
        </w:rPr>
        <w:t xml:space="preserve"> </w:t>
      </w:r>
      <w:r w:rsidRPr="00707E94">
        <w:rPr>
          <w:i/>
          <w:iCs/>
          <w:sz w:val="20"/>
        </w:rPr>
        <w:t>de</w:t>
      </w:r>
      <w:r w:rsidRPr="00707E94">
        <w:rPr>
          <w:i/>
          <w:iCs/>
          <w:spacing w:val="40"/>
          <w:sz w:val="20"/>
        </w:rPr>
        <w:t xml:space="preserve"> </w:t>
      </w:r>
      <w:r w:rsidRPr="00707E94">
        <w:rPr>
          <w:i/>
          <w:iCs/>
          <w:sz w:val="20"/>
        </w:rPr>
        <w:t>la puntuación de cada criterio</w:t>
      </w:r>
    </w:p>
    <w:p w14:paraId="5D04C190" w14:textId="77777777" w:rsidR="0008166C" w:rsidRPr="00707E94" w:rsidRDefault="0008166C">
      <w:pPr>
        <w:pStyle w:val="Textoindependiente"/>
        <w:spacing w:before="10"/>
        <w:rPr>
          <w:i/>
          <w:iCs/>
        </w:rPr>
      </w:pPr>
    </w:p>
    <w:p w14:paraId="1A82A322" w14:textId="77777777" w:rsidR="0008166C" w:rsidRPr="00707E94" w:rsidRDefault="00000000">
      <w:pPr>
        <w:pStyle w:val="Prrafodelista"/>
        <w:numPr>
          <w:ilvl w:val="0"/>
          <w:numId w:val="35"/>
        </w:numPr>
        <w:tabs>
          <w:tab w:val="left" w:pos="187"/>
        </w:tabs>
        <w:spacing w:line="292" w:lineRule="auto"/>
        <w:ind w:firstLine="0"/>
        <w:jc w:val="left"/>
        <w:rPr>
          <w:i/>
          <w:iCs/>
          <w:sz w:val="20"/>
        </w:rPr>
      </w:pPr>
      <w:r w:rsidRPr="00707E94">
        <w:rPr>
          <w:i/>
          <w:iCs/>
          <w:sz w:val="20"/>
        </w:rPr>
        <w:t xml:space="preserve">Normal. Suficiente, trata parte de las expectativas y adecuadamente. 50% de la puntuación de cada </w:t>
      </w:r>
      <w:r w:rsidRPr="00707E94">
        <w:rPr>
          <w:i/>
          <w:iCs/>
          <w:spacing w:val="-2"/>
          <w:sz w:val="20"/>
        </w:rPr>
        <w:t>criterio</w:t>
      </w:r>
    </w:p>
    <w:p w14:paraId="20B8FF75" w14:textId="77777777" w:rsidR="0008166C" w:rsidRPr="00707E94" w:rsidRDefault="0008166C">
      <w:pPr>
        <w:pStyle w:val="Textoindependiente"/>
        <w:spacing w:before="9"/>
        <w:rPr>
          <w:i/>
          <w:iCs/>
        </w:rPr>
      </w:pPr>
    </w:p>
    <w:p w14:paraId="742CF681" w14:textId="77777777" w:rsidR="0008166C" w:rsidRPr="00707E94" w:rsidRDefault="00000000">
      <w:pPr>
        <w:pStyle w:val="Textoindependiente"/>
        <w:spacing w:before="1"/>
        <w:ind w:left="117"/>
        <w:rPr>
          <w:i/>
          <w:iCs/>
        </w:rPr>
      </w:pPr>
      <w:r w:rsidRPr="00707E94">
        <w:rPr>
          <w:i/>
          <w:iCs/>
        </w:rPr>
        <w:t>•Regular.</w:t>
      </w:r>
      <w:r w:rsidRPr="00707E94">
        <w:rPr>
          <w:i/>
          <w:iCs/>
          <w:spacing w:val="-2"/>
        </w:rPr>
        <w:t xml:space="preserve"> </w:t>
      </w:r>
      <w:r w:rsidRPr="00707E94">
        <w:rPr>
          <w:i/>
          <w:iCs/>
        </w:rPr>
        <w:t>Insuficiente,</w:t>
      </w:r>
      <w:r w:rsidRPr="00707E94">
        <w:rPr>
          <w:i/>
          <w:iCs/>
          <w:spacing w:val="-2"/>
        </w:rPr>
        <w:t xml:space="preserve"> </w:t>
      </w:r>
      <w:r w:rsidRPr="00707E94">
        <w:rPr>
          <w:i/>
          <w:iCs/>
        </w:rPr>
        <w:t>apenas</w:t>
      </w:r>
      <w:r w:rsidRPr="00707E94">
        <w:rPr>
          <w:i/>
          <w:iCs/>
          <w:spacing w:val="-2"/>
        </w:rPr>
        <w:t xml:space="preserve"> </w:t>
      </w:r>
      <w:r w:rsidRPr="00707E94">
        <w:rPr>
          <w:i/>
          <w:iCs/>
        </w:rPr>
        <w:t>cumple</w:t>
      </w:r>
      <w:r w:rsidRPr="00707E94">
        <w:rPr>
          <w:i/>
          <w:iCs/>
          <w:spacing w:val="-2"/>
        </w:rPr>
        <w:t xml:space="preserve"> </w:t>
      </w:r>
      <w:r w:rsidRPr="00707E94">
        <w:rPr>
          <w:i/>
          <w:iCs/>
        </w:rPr>
        <w:t>con</w:t>
      </w:r>
      <w:r w:rsidRPr="00707E94">
        <w:rPr>
          <w:i/>
          <w:iCs/>
          <w:spacing w:val="-2"/>
        </w:rPr>
        <w:t xml:space="preserve"> </w:t>
      </w:r>
      <w:r w:rsidRPr="00707E94">
        <w:rPr>
          <w:i/>
          <w:iCs/>
        </w:rPr>
        <w:t>las</w:t>
      </w:r>
      <w:r w:rsidRPr="00707E94">
        <w:rPr>
          <w:i/>
          <w:iCs/>
          <w:spacing w:val="-2"/>
        </w:rPr>
        <w:t xml:space="preserve"> </w:t>
      </w:r>
      <w:r w:rsidRPr="00707E94">
        <w:rPr>
          <w:i/>
          <w:iCs/>
        </w:rPr>
        <w:t>expectativas.</w:t>
      </w:r>
      <w:r w:rsidRPr="00707E94">
        <w:rPr>
          <w:i/>
          <w:iCs/>
          <w:spacing w:val="-1"/>
        </w:rPr>
        <w:t xml:space="preserve"> </w:t>
      </w:r>
      <w:r w:rsidRPr="00707E94">
        <w:rPr>
          <w:i/>
          <w:iCs/>
        </w:rPr>
        <w:t>25%</w:t>
      </w:r>
      <w:r w:rsidRPr="00707E94">
        <w:rPr>
          <w:i/>
          <w:iCs/>
          <w:spacing w:val="-2"/>
        </w:rPr>
        <w:t xml:space="preserve"> </w:t>
      </w:r>
      <w:r w:rsidRPr="00707E94">
        <w:rPr>
          <w:i/>
          <w:iCs/>
        </w:rPr>
        <w:t>de</w:t>
      </w:r>
      <w:r w:rsidRPr="00707E94">
        <w:rPr>
          <w:i/>
          <w:iCs/>
          <w:spacing w:val="-2"/>
        </w:rPr>
        <w:t xml:space="preserve"> </w:t>
      </w:r>
      <w:r w:rsidRPr="00707E94">
        <w:rPr>
          <w:i/>
          <w:iCs/>
        </w:rPr>
        <w:t>la</w:t>
      </w:r>
      <w:r w:rsidRPr="00707E94">
        <w:rPr>
          <w:i/>
          <w:iCs/>
          <w:spacing w:val="-2"/>
        </w:rPr>
        <w:t xml:space="preserve"> </w:t>
      </w:r>
      <w:r w:rsidRPr="00707E94">
        <w:rPr>
          <w:i/>
          <w:iCs/>
        </w:rPr>
        <w:t>puntuación</w:t>
      </w:r>
      <w:r w:rsidRPr="00707E94">
        <w:rPr>
          <w:i/>
          <w:iCs/>
          <w:spacing w:val="-2"/>
        </w:rPr>
        <w:t xml:space="preserve"> </w:t>
      </w:r>
      <w:r w:rsidRPr="00707E94">
        <w:rPr>
          <w:i/>
          <w:iCs/>
        </w:rPr>
        <w:t>de</w:t>
      </w:r>
      <w:r w:rsidRPr="00707E94">
        <w:rPr>
          <w:i/>
          <w:iCs/>
          <w:spacing w:val="-2"/>
        </w:rPr>
        <w:t xml:space="preserve"> </w:t>
      </w:r>
      <w:r w:rsidRPr="00707E94">
        <w:rPr>
          <w:i/>
          <w:iCs/>
        </w:rPr>
        <w:t>cada</w:t>
      </w:r>
      <w:r w:rsidRPr="00707E94">
        <w:rPr>
          <w:i/>
          <w:iCs/>
          <w:spacing w:val="-1"/>
        </w:rPr>
        <w:t xml:space="preserve"> </w:t>
      </w:r>
      <w:r w:rsidRPr="00707E94">
        <w:rPr>
          <w:i/>
          <w:iCs/>
          <w:spacing w:val="-2"/>
        </w:rPr>
        <w:t>criterio</w:t>
      </w:r>
    </w:p>
    <w:p w14:paraId="7BF9AC3E" w14:textId="77777777" w:rsidR="0008166C" w:rsidRPr="00707E94" w:rsidRDefault="0008166C">
      <w:pPr>
        <w:pStyle w:val="Textoindependiente"/>
        <w:spacing w:before="60"/>
        <w:rPr>
          <w:i/>
          <w:iCs/>
        </w:rPr>
      </w:pPr>
    </w:p>
    <w:p w14:paraId="3451D09E" w14:textId="77777777" w:rsidR="0008166C" w:rsidRPr="00707E94" w:rsidRDefault="00000000">
      <w:pPr>
        <w:pStyle w:val="Prrafodelista"/>
        <w:numPr>
          <w:ilvl w:val="0"/>
          <w:numId w:val="35"/>
        </w:numPr>
        <w:tabs>
          <w:tab w:val="left" w:pos="188"/>
        </w:tabs>
        <w:spacing w:line="292" w:lineRule="auto"/>
        <w:ind w:firstLine="0"/>
        <w:jc w:val="left"/>
        <w:rPr>
          <w:i/>
          <w:iCs/>
          <w:sz w:val="20"/>
        </w:rPr>
      </w:pPr>
      <w:r w:rsidRPr="00707E94">
        <w:rPr>
          <w:i/>
          <w:iCs/>
          <w:sz w:val="20"/>
        </w:rPr>
        <w:t>Deficiente.</w:t>
      </w:r>
      <w:r w:rsidRPr="00707E94">
        <w:rPr>
          <w:i/>
          <w:iCs/>
          <w:spacing w:val="30"/>
          <w:sz w:val="20"/>
        </w:rPr>
        <w:t xml:space="preserve"> </w:t>
      </w:r>
      <w:r w:rsidRPr="00707E94">
        <w:rPr>
          <w:i/>
          <w:iCs/>
          <w:sz w:val="20"/>
        </w:rPr>
        <w:t>No</w:t>
      </w:r>
      <w:r w:rsidRPr="00707E94">
        <w:rPr>
          <w:i/>
          <w:iCs/>
          <w:spacing w:val="30"/>
          <w:sz w:val="20"/>
        </w:rPr>
        <w:t xml:space="preserve"> </w:t>
      </w:r>
      <w:r w:rsidRPr="00707E94">
        <w:rPr>
          <w:i/>
          <w:iCs/>
          <w:sz w:val="20"/>
        </w:rPr>
        <w:t>se</w:t>
      </w:r>
      <w:r w:rsidRPr="00707E94">
        <w:rPr>
          <w:i/>
          <w:iCs/>
          <w:spacing w:val="30"/>
          <w:sz w:val="20"/>
        </w:rPr>
        <w:t xml:space="preserve"> </w:t>
      </w:r>
      <w:r w:rsidRPr="00707E94">
        <w:rPr>
          <w:i/>
          <w:iCs/>
          <w:sz w:val="20"/>
        </w:rPr>
        <w:t>trata</w:t>
      </w:r>
      <w:r w:rsidRPr="00707E94">
        <w:rPr>
          <w:i/>
          <w:iCs/>
          <w:spacing w:val="30"/>
          <w:sz w:val="20"/>
        </w:rPr>
        <w:t xml:space="preserve"> </w:t>
      </w:r>
      <w:r w:rsidRPr="00707E94">
        <w:rPr>
          <w:i/>
          <w:iCs/>
          <w:sz w:val="20"/>
        </w:rPr>
        <w:t>o</w:t>
      </w:r>
      <w:r w:rsidRPr="00707E94">
        <w:rPr>
          <w:i/>
          <w:iCs/>
          <w:spacing w:val="30"/>
          <w:sz w:val="20"/>
        </w:rPr>
        <w:t xml:space="preserve"> </w:t>
      </w:r>
      <w:r w:rsidRPr="00707E94">
        <w:rPr>
          <w:i/>
          <w:iCs/>
          <w:sz w:val="20"/>
        </w:rPr>
        <w:t>se</w:t>
      </w:r>
      <w:r w:rsidRPr="00707E94">
        <w:rPr>
          <w:i/>
          <w:iCs/>
          <w:spacing w:val="30"/>
          <w:sz w:val="20"/>
        </w:rPr>
        <w:t xml:space="preserve"> </w:t>
      </w:r>
      <w:r w:rsidRPr="00707E94">
        <w:rPr>
          <w:i/>
          <w:iCs/>
          <w:sz w:val="20"/>
        </w:rPr>
        <w:t>trata</w:t>
      </w:r>
      <w:r w:rsidRPr="00707E94">
        <w:rPr>
          <w:i/>
          <w:iCs/>
          <w:spacing w:val="30"/>
          <w:sz w:val="20"/>
        </w:rPr>
        <w:t xml:space="preserve"> </w:t>
      </w:r>
      <w:r w:rsidRPr="00707E94">
        <w:rPr>
          <w:i/>
          <w:iCs/>
          <w:sz w:val="20"/>
        </w:rPr>
        <w:t>equivocadamente</w:t>
      </w:r>
      <w:r w:rsidRPr="00707E94">
        <w:rPr>
          <w:i/>
          <w:iCs/>
          <w:spacing w:val="30"/>
          <w:sz w:val="20"/>
        </w:rPr>
        <w:t xml:space="preserve"> </w:t>
      </w:r>
      <w:r w:rsidRPr="00707E94">
        <w:rPr>
          <w:i/>
          <w:iCs/>
          <w:sz w:val="20"/>
        </w:rPr>
        <w:t>o</w:t>
      </w:r>
      <w:r w:rsidRPr="00707E94">
        <w:rPr>
          <w:i/>
          <w:iCs/>
          <w:spacing w:val="30"/>
          <w:sz w:val="20"/>
        </w:rPr>
        <w:t xml:space="preserve"> </w:t>
      </w:r>
      <w:r w:rsidRPr="00707E94">
        <w:rPr>
          <w:i/>
          <w:iCs/>
          <w:sz w:val="20"/>
        </w:rPr>
        <w:t>no</w:t>
      </w:r>
      <w:r w:rsidRPr="00707E94">
        <w:rPr>
          <w:i/>
          <w:iCs/>
          <w:spacing w:val="30"/>
          <w:sz w:val="20"/>
        </w:rPr>
        <w:t xml:space="preserve"> </w:t>
      </w:r>
      <w:r w:rsidRPr="00707E94">
        <w:rPr>
          <w:i/>
          <w:iCs/>
          <w:sz w:val="20"/>
        </w:rPr>
        <w:t>cumple</w:t>
      </w:r>
      <w:r w:rsidRPr="00707E94">
        <w:rPr>
          <w:i/>
          <w:iCs/>
          <w:spacing w:val="30"/>
          <w:sz w:val="20"/>
        </w:rPr>
        <w:t xml:space="preserve"> </w:t>
      </w:r>
      <w:r w:rsidRPr="00707E94">
        <w:rPr>
          <w:i/>
          <w:iCs/>
          <w:sz w:val="20"/>
        </w:rPr>
        <w:t>con</w:t>
      </w:r>
      <w:r w:rsidRPr="00707E94">
        <w:rPr>
          <w:i/>
          <w:iCs/>
          <w:spacing w:val="30"/>
          <w:sz w:val="20"/>
        </w:rPr>
        <w:t xml:space="preserve"> </w:t>
      </w:r>
      <w:r w:rsidRPr="00707E94">
        <w:rPr>
          <w:i/>
          <w:iCs/>
          <w:sz w:val="20"/>
        </w:rPr>
        <w:t>las</w:t>
      </w:r>
      <w:r w:rsidRPr="00707E94">
        <w:rPr>
          <w:i/>
          <w:iCs/>
          <w:spacing w:val="30"/>
          <w:sz w:val="20"/>
        </w:rPr>
        <w:t xml:space="preserve"> </w:t>
      </w:r>
      <w:r w:rsidRPr="00707E94">
        <w:rPr>
          <w:i/>
          <w:iCs/>
          <w:sz w:val="20"/>
        </w:rPr>
        <w:t>expectativas.</w:t>
      </w:r>
      <w:r w:rsidRPr="00707E94">
        <w:rPr>
          <w:i/>
          <w:iCs/>
          <w:spacing w:val="30"/>
          <w:sz w:val="20"/>
        </w:rPr>
        <w:t xml:space="preserve"> </w:t>
      </w:r>
      <w:r w:rsidRPr="00707E94">
        <w:rPr>
          <w:i/>
          <w:iCs/>
          <w:sz w:val="20"/>
        </w:rPr>
        <w:t>0</w:t>
      </w:r>
      <w:r w:rsidRPr="00707E94">
        <w:rPr>
          <w:i/>
          <w:iCs/>
          <w:spacing w:val="30"/>
          <w:sz w:val="20"/>
        </w:rPr>
        <w:t xml:space="preserve"> </w:t>
      </w:r>
      <w:r w:rsidRPr="00707E94">
        <w:rPr>
          <w:i/>
          <w:iCs/>
          <w:sz w:val="20"/>
        </w:rPr>
        <w:t>%</w:t>
      </w:r>
      <w:r w:rsidRPr="00707E94">
        <w:rPr>
          <w:i/>
          <w:iCs/>
          <w:spacing w:val="30"/>
          <w:sz w:val="20"/>
        </w:rPr>
        <w:t xml:space="preserve"> </w:t>
      </w:r>
      <w:r w:rsidRPr="00707E94">
        <w:rPr>
          <w:i/>
          <w:iCs/>
          <w:sz w:val="20"/>
        </w:rPr>
        <w:t>de</w:t>
      </w:r>
      <w:r w:rsidRPr="00707E94">
        <w:rPr>
          <w:i/>
          <w:iCs/>
          <w:spacing w:val="30"/>
          <w:sz w:val="20"/>
        </w:rPr>
        <w:t xml:space="preserve"> </w:t>
      </w:r>
      <w:r w:rsidRPr="00707E94">
        <w:rPr>
          <w:i/>
          <w:iCs/>
          <w:sz w:val="20"/>
        </w:rPr>
        <w:t>la puntuación de cada criterio</w:t>
      </w:r>
    </w:p>
    <w:p w14:paraId="41BD0E3F" w14:textId="77777777" w:rsidR="0008166C" w:rsidRPr="00707E94" w:rsidRDefault="0008166C">
      <w:pPr>
        <w:pStyle w:val="Textoindependiente"/>
        <w:spacing w:before="10"/>
        <w:rPr>
          <w:i/>
          <w:iCs/>
        </w:rPr>
      </w:pPr>
    </w:p>
    <w:p w14:paraId="0CD8605B" w14:textId="77777777" w:rsidR="0008166C" w:rsidRPr="00707E94" w:rsidRDefault="00000000">
      <w:pPr>
        <w:pStyle w:val="Textoindependiente"/>
        <w:spacing w:line="292" w:lineRule="auto"/>
        <w:ind w:left="117" w:right="116"/>
        <w:jc w:val="both"/>
        <w:rPr>
          <w:i/>
          <w:iCs/>
        </w:rPr>
      </w:pPr>
      <w:r w:rsidRPr="00707E94">
        <w:rPr>
          <w:i/>
          <w:iCs/>
        </w:rPr>
        <w:t>El documento de la oferta técnica se ajustará a las disposiciones contenidas en el apartado</w:t>
      </w:r>
      <w:r w:rsidRPr="00707E94">
        <w:rPr>
          <w:i/>
          <w:iCs/>
          <w:spacing w:val="80"/>
        </w:rPr>
        <w:t xml:space="preserve"> </w:t>
      </w:r>
      <w:r w:rsidRPr="00707E94">
        <w:rPr>
          <w:i/>
          <w:iCs/>
        </w:rPr>
        <w:t>respectivo de cada lote contenido en el PPT:</w:t>
      </w:r>
    </w:p>
    <w:p w14:paraId="63F531E3" w14:textId="77777777" w:rsidR="0008166C" w:rsidRPr="00707E94" w:rsidRDefault="0008166C">
      <w:pPr>
        <w:pStyle w:val="Textoindependiente"/>
        <w:spacing w:before="10"/>
        <w:rPr>
          <w:i/>
          <w:iCs/>
        </w:rPr>
      </w:pPr>
    </w:p>
    <w:p w14:paraId="5087BF75" w14:textId="77777777" w:rsidR="0008166C" w:rsidRPr="00707E94" w:rsidRDefault="00000000">
      <w:pPr>
        <w:pStyle w:val="Textoindependiente"/>
        <w:ind w:left="117"/>
        <w:rPr>
          <w:i/>
          <w:iCs/>
        </w:rPr>
      </w:pPr>
      <w:r w:rsidRPr="00707E94">
        <w:rPr>
          <w:i/>
          <w:iCs/>
        </w:rPr>
        <w:t>Para</w:t>
      </w:r>
      <w:r w:rsidRPr="00707E94">
        <w:rPr>
          <w:i/>
          <w:iCs/>
          <w:spacing w:val="-6"/>
        </w:rPr>
        <w:t xml:space="preserve"> </w:t>
      </w:r>
      <w:r w:rsidRPr="00707E94">
        <w:rPr>
          <w:i/>
          <w:iCs/>
        </w:rPr>
        <w:t>el</w:t>
      </w:r>
      <w:r w:rsidRPr="00707E94">
        <w:rPr>
          <w:i/>
          <w:iCs/>
          <w:spacing w:val="-4"/>
        </w:rPr>
        <w:t xml:space="preserve"> </w:t>
      </w:r>
      <w:r w:rsidRPr="00707E94">
        <w:rPr>
          <w:i/>
          <w:iCs/>
        </w:rPr>
        <w:t>Lote</w:t>
      </w:r>
      <w:r w:rsidRPr="00707E94">
        <w:rPr>
          <w:i/>
          <w:iCs/>
          <w:spacing w:val="-3"/>
        </w:rPr>
        <w:t xml:space="preserve"> </w:t>
      </w:r>
      <w:r w:rsidRPr="00707E94">
        <w:rPr>
          <w:i/>
          <w:iCs/>
        </w:rPr>
        <w:t>1:</w:t>
      </w:r>
      <w:r w:rsidRPr="00707E94">
        <w:rPr>
          <w:i/>
          <w:iCs/>
          <w:spacing w:val="-4"/>
        </w:rPr>
        <w:t xml:space="preserve"> </w:t>
      </w:r>
      <w:r w:rsidRPr="00707E94">
        <w:rPr>
          <w:i/>
          <w:iCs/>
        </w:rPr>
        <w:t>deberá</w:t>
      </w:r>
      <w:r w:rsidRPr="00707E94">
        <w:rPr>
          <w:i/>
          <w:iCs/>
          <w:spacing w:val="-3"/>
        </w:rPr>
        <w:t xml:space="preserve"> </w:t>
      </w:r>
      <w:r w:rsidRPr="00707E94">
        <w:rPr>
          <w:i/>
          <w:iCs/>
        </w:rPr>
        <w:t>ajustarse</w:t>
      </w:r>
      <w:r w:rsidRPr="00707E94">
        <w:rPr>
          <w:i/>
          <w:iCs/>
          <w:spacing w:val="-4"/>
        </w:rPr>
        <w:t xml:space="preserve"> </w:t>
      </w:r>
      <w:r w:rsidRPr="00707E94">
        <w:rPr>
          <w:i/>
          <w:iCs/>
        </w:rPr>
        <w:t>al</w:t>
      </w:r>
      <w:r w:rsidRPr="00707E94">
        <w:rPr>
          <w:i/>
          <w:iCs/>
          <w:spacing w:val="-4"/>
        </w:rPr>
        <w:t xml:space="preserve"> </w:t>
      </w:r>
      <w:r w:rsidRPr="00707E94">
        <w:rPr>
          <w:i/>
          <w:iCs/>
        </w:rPr>
        <w:t>contenido</w:t>
      </w:r>
      <w:r w:rsidRPr="00707E94">
        <w:rPr>
          <w:i/>
          <w:iCs/>
          <w:spacing w:val="-3"/>
        </w:rPr>
        <w:t xml:space="preserve"> </w:t>
      </w:r>
      <w:r w:rsidRPr="00707E94">
        <w:rPr>
          <w:i/>
          <w:iCs/>
        </w:rPr>
        <w:t>del</w:t>
      </w:r>
      <w:r w:rsidRPr="00707E94">
        <w:rPr>
          <w:i/>
          <w:iCs/>
          <w:spacing w:val="-4"/>
        </w:rPr>
        <w:t xml:space="preserve"> </w:t>
      </w:r>
      <w:r w:rsidRPr="00707E94">
        <w:rPr>
          <w:i/>
          <w:iCs/>
        </w:rPr>
        <w:t>apartado</w:t>
      </w:r>
      <w:r w:rsidRPr="00707E94">
        <w:rPr>
          <w:i/>
          <w:iCs/>
          <w:spacing w:val="-3"/>
        </w:rPr>
        <w:t xml:space="preserve"> </w:t>
      </w:r>
      <w:r w:rsidRPr="00707E94">
        <w:rPr>
          <w:i/>
          <w:iCs/>
        </w:rPr>
        <w:t>4.10</w:t>
      </w:r>
      <w:r w:rsidRPr="00707E94">
        <w:rPr>
          <w:i/>
          <w:iCs/>
          <w:spacing w:val="-4"/>
        </w:rPr>
        <w:t xml:space="preserve"> </w:t>
      </w:r>
      <w:r w:rsidRPr="00707E94">
        <w:rPr>
          <w:i/>
          <w:iCs/>
        </w:rPr>
        <w:t>del</w:t>
      </w:r>
      <w:r w:rsidRPr="00707E94">
        <w:rPr>
          <w:i/>
          <w:iCs/>
          <w:spacing w:val="-3"/>
        </w:rPr>
        <w:t xml:space="preserve"> </w:t>
      </w:r>
      <w:r w:rsidRPr="00707E94">
        <w:rPr>
          <w:i/>
          <w:iCs/>
          <w:spacing w:val="-4"/>
        </w:rPr>
        <w:t>PPT;</w:t>
      </w:r>
    </w:p>
    <w:p w14:paraId="02C8DE39" w14:textId="77777777" w:rsidR="0008166C" w:rsidRPr="00707E94" w:rsidRDefault="0008166C">
      <w:pPr>
        <w:pStyle w:val="Textoindependiente"/>
        <w:spacing w:before="60"/>
        <w:rPr>
          <w:i/>
          <w:iCs/>
        </w:rPr>
      </w:pPr>
    </w:p>
    <w:p w14:paraId="6F01E7B4" w14:textId="77777777" w:rsidR="0008166C" w:rsidRPr="00707E94" w:rsidRDefault="00000000">
      <w:pPr>
        <w:pStyle w:val="Prrafodelista"/>
        <w:numPr>
          <w:ilvl w:val="0"/>
          <w:numId w:val="34"/>
        </w:numPr>
        <w:tabs>
          <w:tab w:val="left" w:pos="339"/>
        </w:tabs>
        <w:ind w:left="339" w:right="0" w:hanging="222"/>
        <w:rPr>
          <w:i/>
          <w:iCs/>
          <w:sz w:val="20"/>
        </w:rPr>
      </w:pPr>
      <w:r w:rsidRPr="00707E94">
        <w:rPr>
          <w:i/>
          <w:iCs/>
          <w:sz w:val="20"/>
        </w:rPr>
        <w:t xml:space="preserve">VALORACIONES </w:t>
      </w:r>
      <w:r w:rsidRPr="00707E94">
        <w:rPr>
          <w:i/>
          <w:iCs/>
          <w:spacing w:val="-2"/>
          <w:sz w:val="20"/>
        </w:rPr>
        <w:t>PARCIALES</w:t>
      </w:r>
    </w:p>
    <w:p w14:paraId="3722CAAC" w14:textId="77777777" w:rsidR="0008166C" w:rsidRPr="00707E94" w:rsidRDefault="0008166C">
      <w:pPr>
        <w:pStyle w:val="Textoindependiente"/>
        <w:spacing w:before="61"/>
        <w:rPr>
          <w:i/>
          <w:iCs/>
        </w:rPr>
      </w:pPr>
    </w:p>
    <w:p w14:paraId="4CC5F0A4" w14:textId="77777777" w:rsidR="0008166C" w:rsidRPr="00707E94" w:rsidRDefault="00000000">
      <w:pPr>
        <w:pStyle w:val="Textoindependiente"/>
        <w:spacing w:line="292" w:lineRule="auto"/>
        <w:ind w:left="117" w:right="116"/>
        <w:jc w:val="both"/>
        <w:rPr>
          <w:i/>
          <w:iCs/>
        </w:rPr>
      </w:pPr>
      <w:r w:rsidRPr="00707E94">
        <w:rPr>
          <w:i/>
          <w:iCs/>
        </w:rPr>
        <w:t>Una vez analizada la documentación aportada por cada licitador para la valoración de criterios cuya cuantificación depende de un juicio de valor, se presenta un cuadro resumen con la puntuación obtenida por cada una de las empresas:</w:t>
      </w:r>
    </w:p>
    <w:p w14:paraId="60AD9A58" w14:textId="77777777" w:rsidR="0008166C" w:rsidRPr="00707E94" w:rsidRDefault="0008166C">
      <w:pPr>
        <w:pStyle w:val="Textoindependiente"/>
        <w:spacing w:before="10"/>
        <w:rPr>
          <w:i/>
          <w:iCs/>
        </w:rPr>
      </w:pPr>
    </w:p>
    <w:p w14:paraId="7F0708D7" w14:textId="77777777" w:rsidR="0008166C" w:rsidRPr="00707E94" w:rsidRDefault="00000000">
      <w:pPr>
        <w:pStyle w:val="Textoindependiente"/>
        <w:spacing w:line="542" w:lineRule="auto"/>
        <w:ind w:left="117" w:right="7655"/>
        <w:rPr>
          <w:i/>
          <w:iCs/>
        </w:rPr>
      </w:pPr>
      <w:r w:rsidRPr="00707E94">
        <w:rPr>
          <w:i/>
          <w:iCs/>
          <w:spacing w:val="-2"/>
        </w:rPr>
        <w:t>Orange Telefónica</w:t>
      </w:r>
    </w:p>
    <w:p w14:paraId="4BEB2F5E" w14:textId="77777777" w:rsidR="0008166C" w:rsidRPr="00707E94" w:rsidRDefault="0008166C">
      <w:pPr>
        <w:spacing w:line="542" w:lineRule="auto"/>
        <w:rPr>
          <w:i/>
          <w:iCs/>
        </w:rPr>
        <w:sectPr w:rsidR="0008166C" w:rsidRPr="00707E94">
          <w:pgSz w:w="11910" w:h="16840"/>
          <w:pgMar w:top="1260" w:right="1300" w:bottom="1260" w:left="1300" w:header="225" w:footer="980" w:gutter="0"/>
          <w:cols w:space="720"/>
        </w:sectPr>
      </w:pPr>
    </w:p>
    <w:p w14:paraId="18850E61" w14:textId="5EE59591" w:rsidR="0008166C" w:rsidRPr="00707E94" w:rsidRDefault="00000000">
      <w:pPr>
        <w:pStyle w:val="Textoindependiente"/>
        <w:spacing w:before="180"/>
        <w:ind w:left="117"/>
        <w:rPr>
          <w:i/>
          <w:iCs/>
        </w:rPr>
      </w:pPr>
      <w:r w:rsidRPr="00707E94">
        <w:rPr>
          <w:i/>
          <w:iCs/>
          <w:noProof/>
        </w:rPr>
        <w:lastRenderedPageBreak/>
        <mc:AlternateContent>
          <mc:Choice Requires="wps">
            <w:drawing>
              <wp:anchor distT="0" distB="0" distL="0" distR="0" simplePos="0" relativeHeight="251648000" behindDoc="0" locked="0" layoutInCell="1" allowOverlap="1" wp14:anchorId="05257B69" wp14:editId="09FC17F5">
                <wp:simplePos x="0" y="0"/>
                <wp:positionH relativeFrom="page">
                  <wp:posOffset>6807090</wp:posOffset>
                </wp:positionH>
                <wp:positionV relativeFrom="page">
                  <wp:posOffset>2818730</wp:posOffset>
                </wp:positionV>
                <wp:extent cx="419734" cy="318706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74A06AA"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EE492D"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05257B69" id="Textbox 81" o:spid="_x0000_s1058" type="#_x0000_t202" style="position:absolute;left:0;text-align:left;margin-left:536pt;margin-top:221.95pt;width:33.05pt;height:250.95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rD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H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vJKsO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74A06AA"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EE492D"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sidRPr="00707E94">
        <w:rPr>
          <w:i/>
          <w:iCs/>
          <w:spacing w:val="-2"/>
        </w:rPr>
        <w:t>Vodafone</w:t>
      </w:r>
    </w:p>
    <w:p w14:paraId="438561ED" w14:textId="77777777" w:rsidR="0008166C" w:rsidRPr="00707E94" w:rsidRDefault="0008166C">
      <w:pPr>
        <w:pStyle w:val="Textoindependiente"/>
        <w:spacing w:before="60"/>
        <w:rPr>
          <w:i/>
          <w:iCs/>
        </w:rPr>
      </w:pPr>
    </w:p>
    <w:p w14:paraId="6F0A8DE6" w14:textId="77777777" w:rsidR="0008166C" w:rsidRPr="00707E94" w:rsidRDefault="00000000">
      <w:pPr>
        <w:pStyle w:val="Prrafodelista"/>
        <w:numPr>
          <w:ilvl w:val="0"/>
          <w:numId w:val="34"/>
        </w:numPr>
        <w:tabs>
          <w:tab w:val="left" w:pos="339"/>
        </w:tabs>
        <w:spacing w:before="1"/>
        <w:ind w:left="339" w:right="0" w:hanging="222"/>
        <w:rPr>
          <w:i/>
          <w:iCs/>
          <w:sz w:val="20"/>
        </w:rPr>
      </w:pPr>
      <w:r w:rsidRPr="00707E94">
        <w:rPr>
          <w:i/>
          <w:iCs/>
          <w:sz w:val="20"/>
        </w:rPr>
        <w:t xml:space="preserve">VALORACIONES </w:t>
      </w:r>
      <w:r w:rsidRPr="00707E94">
        <w:rPr>
          <w:i/>
          <w:iCs/>
          <w:spacing w:val="-2"/>
          <w:sz w:val="20"/>
        </w:rPr>
        <w:t>FINALES</w:t>
      </w:r>
    </w:p>
    <w:p w14:paraId="02F2915E" w14:textId="77777777" w:rsidR="0008166C" w:rsidRPr="00707E94" w:rsidRDefault="0008166C">
      <w:pPr>
        <w:pStyle w:val="Textoindependiente"/>
        <w:spacing w:before="60"/>
        <w:rPr>
          <w:i/>
          <w:iCs/>
        </w:rPr>
      </w:pPr>
    </w:p>
    <w:p w14:paraId="2EBF6A56" w14:textId="77777777" w:rsidR="0008166C" w:rsidRPr="00707E94" w:rsidRDefault="00000000">
      <w:pPr>
        <w:pStyle w:val="Textoindependiente"/>
        <w:spacing w:line="292" w:lineRule="auto"/>
        <w:ind w:left="117" w:right="116"/>
        <w:jc w:val="both"/>
        <w:rPr>
          <w:i/>
          <w:iCs/>
        </w:rPr>
      </w:pPr>
      <w:r w:rsidRPr="00707E94">
        <w:rPr>
          <w:i/>
          <w:iCs/>
        </w:rPr>
        <w:t>En conclusión y sumada la puntuación con los criterios de juicio de valor, el total de la puntuación</w:t>
      </w:r>
      <w:r w:rsidRPr="00707E94">
        <w:rPr>
          <w:i/>
          <w:iCs/>
          <w:spacing w:val="40"/>
        </w:rPr>
        <w:t xml:space="preserve"> </w:t>
      </w:r>
      <w:r w:rsidRPr="00707E94">
        <w:rPr>
          <w:i/>
          <w:iCs/>
        </w:rPr>
        <w:t>para cada licitador es el siguiente, ordenado por orden alfabético.</w:t>
      </w:r>
    </w:p>
    <w:p w14:paraId="005F3F03" w14:textId="77777777" w:rsidR="0008166C" w:rsidRPr="00707E94" w:rsidRDefault="0008166C">
      <w:pPr>
        <w:pStyle w:val="Textoindependiente"/>
        <w:spacing w:before="10"/>
        <w:rPr>
          <w:i/>
          <w:iCs/>
        </w:rPr>
      </w:pPr>
    </w:p>
    <w:p w14:paraId="6101116E" w14:textId="366D003A" w:rsidR="0008166C" w:rsidRPr="00707E94" w:rsidRDefault="00000000">
      <w:pPr>
        <w:pStyle w:val="Textoindependiente"/>
        <w:ind w:left="117"/>
        <w:rPr>
          <w:i/>
          <w:iCs/>
        </w:rPr>
      </w:pPr>
      <w:r w:rsidRPr="00707E94">
        <w:rPr>
          <w:i/>
          <w:iCs/>
        </w:rPr>
        <w:t>Las</w:t>
      </w:r>
      <w:r w:rsidRPr="00707E94">
        <w:rPr>
          <w:i/>
          <w:iCs/>
          <w:spacing w:val="-2"/>
        </w:rPr>
        <w:t xml:space="preserve"> </w:t>
      </w:r>
      <w:r w:rsidRPr="00707E94">
        <w:rPr>
          <w:i/>
          <w:iCs/>
        </w:rPr>
        <w:t>Rozas</w:t>
      </w:r>
      <w:r w:rsidRPr="00707E94">
        <w:rPr>
          <w:i/>
          <w:iCs/>
          <w:spacing w:val="-1"/>
        </w:rPr>
        <w:t xml:space="preserve"> </w:t>
      </w:r>
      <w:r w:rsidRPr="00707E94">
        <w:rPr>
          <w:i/>
          <w:iCs/>
        </w:rPr>
        <w:t>de</w:t>
      </w:r>
      <w:r w:rsidRPr="00707E94">
        <w:rPr>
          <w:i/>
          <w:iCs/>
          <w:spacing w:val="-1"/>
        </w:rPr>
        <w:t xml:space="preserve"> </w:t>
      </w:r>
      <w:r w:rsidRPr="00707E94">
        <w:rPr>
          <w:i/>
          <w:iCs/>
        </w:rPr>
        <w:t>Madrid,</w:t>
      </w:r>
      <w:r w:rsidRPr="00707E94">
        <w:rPr>
          <w:i/>
          <w:iCs/>
          <w:spacing w:val="-1"/>
        </w:rPr>
        <w:t xml:space="preserve"> </w:t>
      </w:r>
      <w:r w:rsidRPr="00707E94">
        <w:rPr>
          <w:i/>
          <w:iCs/>
        </w:rPr>
        <w:t>a</w:t>
      </w:r>
      <w:r w:rsidRPr="00707E94">
        <w:rPr>
          <w:i/>
          <w:iCs/>
          <w:spacing w:val="-2"/>
        </w:rPr>
        <w:t xml:space="preserve"> </w:t>
      </w:r>
      <w:r w:rsidRPr="00707E94">
        <w:rPr>
          <w:i/>
          <w:iCs/>
        </w:rPr>
        <w:t>fecha</w:t>
      </w:r>
      <w:r w:rsidRPr="00707E94">
        <w:rPr>
          <w:i/>
          <w:iCs/>
          <w:spacing w:val="-1"/>
        </w:rPr>
        <w:t xml:space="preserve"> </w:t>
      </w:r>
      <w:r w:rsidRPr="00707E94">
        <w:rPr>
          <w:i/>
          <w:iCs/>
        </w:rPr>
        <w:t>de</w:t>
      </w:r>
      <w:r w:rsidRPr="00707E94">
        <w:rPr>
          <w:i/>
          <w:iCs/>
          <w:spacing w:val="-1"/>
        </w:rPr>
        <w:t xml:space="preserve"> </w:t>
      </w:r>
      <w:r w:rsidRPr="00707E94">
        <w:rPr>
          <w:i/>
          <w:iCs/>
        </w:rPr>
        <w:t>firma</w:t>
      </w:r>
      <w:r w:rsidRPr="00707E94">
        <w:rPr>
          <w:i/>
          <w:iCs/>
          <w:spacing w:val="-1"/>
        </w:rPr>
        <w:t xml:space="preserve"> </w:t>
      </w:r>
      <w:r w:rsidRPr="00707E94">
        <w:rPr>
          <w:i/>
          <w:iCs/>
          <w:spacing w:val="-2"/>
        </w:rPr>
        <w:t>digital”</w:t>
      </w:r>
      <w:r w:rsidR="00707E94" w:rsidRPr="00707E94">
        <w:rPr>
          <w:i/>
          <w:iCs/>
          <w:spacing w:val="-2"/>
        </w:rPr>
        <w:t>.</w:t>
      </w:r>
    </w:p>
    <w:p w14:paraId="0106A3C6" w14:textId="77777777" w:rsidR="0008166C" w:rsidRDefault="0008166C">
      <w:pPr>
        <w:pStyle w:val="Textoindependiente"/>
        <w:spacing w:before="60"/>
      </w:pPr>
    </w:p>
    <w:p w14:paraId="76C599A0" w14:textId="77777777" w:rsidR="0008166C" w:rsidRDefault="00000000">
      <w:pPr>
        <w:pStyle w:val="Prrafodelista"/>
        <w:numPr>
          <w:ilvl w:val="0"/>
          <w:numId w:val="36"/>
        </w:numPr>
        <w:tabs>
          <w:tab w:val="left" w:pos="297"/>
        </w:tabs>
        <w:spacing w:before="1" w:line="292" w:lineRule="auto"/>
        <w:ind w:firstLine="0"/>
        <w:jc w:val="both"/>
        <w:rPr>
          <w:sz w:val="20"/>
        </w:rPr>
      </w:pPr>
      <w:r>
        <w:rPr>
          <w:sz w:val="20"/>
        </w:rPr>
        <w:t>Acta de la Mesa de Contratación celebrada con fecha 13 de noviembre de 2024, en la que se acordó otorgar las puntuaciones de criterios sujetos a juicio de valor de acuerdo con el informe transcrito, y se procedió a la apertura de los archivos electrónicos que contienen las ofertas, con el siguiente resultado:</w:t>
      </w:r>
    </w:p>
    <w:p w14:paraId="15A37FE5" w14:textId="77777777" w:rsidR="0008166C" w:rsidRDefault="0008166C">
      <w:pPr>
        <w:pStyle w:val="Textoindependiente"/>
        <w:spacing w:before="9"/>
      </w:pPr>
    </w:p>
    <w:p w14:paraId="3C6E4171" w14:textId="2C189518" w:rsidR="0008166C" w:rsidRDefault="00000000">
      <w:pPr>
        <w:pStyle w:val="Textoindependiente"/>
        <w:ind w:left="117"/>
      </w:pPr>
      <w:proofErr w:type="gramStart"/>
      <w:r>
        <w:rPr>
          <w:spacing w:val="-2"/>
        </w:rPr>
        <w:t>NIF</w:t>
      </w:r>
      <w:r w:rsidR="00707E94">
        <w:rPr>
          <w:spacing w:val="-2"/>
        </w:rPr>
        <w:t xml:space="preserve">  </w:t>
      </w:r>
      <w:r>
        <w:rPr>
          <w:spacing w:val="-2"/>
        </w:rPr>
        <w:t>LICITADOR</w:t>
      </w:r>
      <w:proofErr w:type="gramEnd"/>
      <w:r w:rsidR="00707E94">
        <w:rPr>
          <w:spacing w:val="-2"/>
        </w:rPr>
        <w:t xml:space="preserve">  </w:t>
      </w:r>
      <w:r>
        <w:rPr>
          <w:spacing w:val="-2"/>
        </w:rPr>
        <w:t>OFERTAS</w:t>
      </w:r>
    </w:p>
    <w:p w14:paraId="6CD1704D" w14:textId="77777777" w:rsidR="0008166C" w:rsidRDefault="0008166C">
      <w:pPr>
        <w:pStyle w:val="Textoindependiente"/>
        <w:spacing w:before="61"/>
      </w:pPr>
    </w:p>
    <w:p w14:paraId="39CE3B86" w14:textId="6EFBBB4E" w:rsidR="0008166C" w:rsidRDefault="00000000">
      <w:pPr>
        <w:pStyle w:val="Textoindependiente"/>
        <w:spacing w:line="542" w:lineRule="auto"/>
        <w:ind w:left="117" w:right="804"/>
      </w:pPr>
      <w:r>
        <w:t>B</w:t>
      </w:r>
      <w:proofErr w:type="gramStart"/>
      <w:r>
        <w:t>87841599</w:t>
      </w:r>
      <w:r w:rsidR="00707E94">
        <w:t xml:space="preserve">  </w:t>
      </w:r>
      <w:proofErr w:type="spellStart"/>
      <w:r>
        <w:t>eBOGA</w:t>
      </w:r>
      <w:proofErr w:type="spellEnd"/>
      <w:proofErr w:type="gramEnd"/>
      <w:r>
        <w:rPr>
          <w:spacing w:val="-3"/>
        </w:rPr>
        <w:t xml:space="preserve"> </w:t>
      </w:r>
      <w:r>
        <w:t>Soluciones</w:t>
      </w:r>
      <w:r>
        <w:rPr>
          <w:spacing w:val="-3"/>
        </w:rPr>
        <w:t xml:space="preserve"> </w:t>
      </w:r>
      <w:r>
        <w:t>y</w:t>
      </w:r>
      <w:r>
        <w:rPr>
          <w:spacing w:val="-3"/>
        </w:rPr>
        <w:t xml:space="preserve"> </w:t>
      </w:r>
      <w:r>
        <w:t>Servicios</w:t>
      </w:r>
      <w:r>
        <w:rPr>
          <w:spacing w:val="-3"/>
        </w:rPr>
        <w:t xml:space="preserve"> </w:t>
      </w:r>
      <w:r>
        <w:t>de</w:t>
      </w:r>
      <w:r>
        <w:rPr>
          <w:spacing w:val="-3"/>
        </w:rPr>
        <w:t xml:space="preserve"> </w:t>
      </w:r>
      <w:r>
        <w:t>Seguridad</w:t>
      </w:r>
      <w:r>
        <w:rPr>
          <w:spacing w:val="-3"/>
        </w:rPr>
        <w:t xml:space="preserve"> </w:t>
      </w:r>
      <w:r>
        <w:t>Integral,</w:t>
      </w:r>
      <w:r>
        <w:rPr>
          <w:spacing w:val="-3"/>
        </w:rPr>
        <w:t xml:space="preserve"> </w:t>
      </w:r>
      <w:r>
        <w:t>S.L.</w:t>
      </w:r>
      <w:r w:rsidR="00707E94">
        <w:t xml:space="preserve">  </w:t>
      </w:r>
      <w:r>
        <w:t>Oferta:</w:t>
      </w:r>
      <w:r>
        <w:rPr>
          <w:spacing w:val="-3"/>
        </w:rPr>
        <w:t xml:space="preserve"> </w:t>
      </w:r>
      <w:r>
        <w:t>22.184,61€ Baja: 25,58 %</w:t>
      </w:r>
    </w:p>
    <w:p w14:paraId="37CE5FC4" w14:textId="64FDC85C" w:rsidR="0008166C" w:rsidRDefault="00000000">
      <w:pPr>
        <w:pStyle w:val="Textoindependiente"/>
        <w:spacing w:before="1" w:line="542" w:lineRule="auto"/>
        <w:ind w:left="117" w:right="4396"/>
      </w:pPr>
      <w:r>
        <w:t>A</w:t>
      </w:r>
      <w:proofErr w:type="gramStart"/>
      <w:r>
        <w:t>80015506</w:t>
      </w:r>
      <w:r w:rsidR="00707E94">
        <w:t xml:space="preserve">  </w:t>
      </w:r>
      <w:r>
        <w:t>TRADESEGUR</w:t>
      </w:r>
      <w:proofErr w:type="gramEnd"/>
      <w:r>
        <w:t>,</w:t>
      </w:r>
      <w:r>
        <w:rPr>
          <w:spacing w:val="-7"/>
        </w:rPr>
        <w:t xml:space="preserve"> </w:t>
      </w:r>
      <w:r>
        <w:t>S.A.</w:t>
      </w:r>
      <w:r w:rsidR="00707E94">
        <w:t xml:space="preserve">   </w:t>
      </w:r>
      <w:r>
        <w:t>Oferta:</w:t>
      </w:r>
      <w:r>
        <w:rPr>
          <w:spacing w:val="-7"/>
        </w:rPr>
        <w:t xml:space="preserve"> </w:t>
      </w:r>
      <w:r>
        <w:t>28.590,77</w:t>
      </w:r>
      <w:r>
        <w:rPr>
          <w:spacing w:val="-7"/>
        </w:rPr>
        <w:t xml:space="preserve"> </w:t>
      </w:r>
      <w:r>
        <w:t>€ Baja: 4,09 %</w:t>
      </w:r>
    </w:p>
    <w:p w14:paraId="033CC51D" w14:textId="4B66B267" w:rsidR="0008166C" w:rsidRDefault="00000000">
      <w:pPr>
        <w:pStyle w:val="Textoindependiente"/>
        <w:spacing w:before="2" w:line="542" w:lineRule="auto"/>
        <w:ind w:left="117" w:right="3794"/>
      </w:pPr>
      <w:r>
        <w:t>A</w:t>
      </w:r>
      <w:proofErr w:type="gramStart"/>
      <w:r>
        <w:t>80907397</w:t>
      </w:r>
      <w:r w:rsidR="00707E94">
        <w:t xml:space="preserve">  </w:t>
      </w:r>
      <w:r>
        <w:t>Vodafone</w:t>
      </w:r>
      <w:proofErr w:type="gramEnd"/>
      <w:r>
        <w:rPr>
          <w:spacing w:val="-7"/>
        </w:rPr>
        <w:t xml:space="preserve"> </w:t>
      </w:r>
      <w:r>
        <w:t>España,</w:t>
      </w:r>
      <w:r>
        <w:rPr>
          <w:spacing w:val="-7"/>
        </w:rPr>
        <w:t xml:space="preserve"> </w:t>
      </w:r>
      <w:r>
        <w:t>S.A.U.</w:t>
      </w:r>
      <w:r w:rsidR="00707E94">
        <w:t xml:space="preserve">   </w:t>
      </w:r>
      <w:r>
        <w:t>Oferta:</w:t>
      </w:r>
      <w:r>
        <w:rPr>
          <w:spacing w:val="-7"/>
        </w:rPr>
        <w:t xml:space="preserve"> </w:t>
      </w:r>
      <w:r>
        <w:t>26.314,20</w:t>
      </w:r>
      <w:r>
        <w:rPr>
          <w:spacing w:val="-7"/>
        </w:rPr>
        <w:t xml:space="preserve"> </w:t>
      </w:r>
      <w:r>
        <w:t>€ Baja: 12 %</w:t>
      </w:r>
    </w:p>
    <w:p w14:paraId="4D629405" w14:textId="7BBA6B93" w:rsidR="0008166C" w:rsidRDefault="00000000">
      <w:pPr>
        <w:pStyle w:val="Textoindependiente"/>
        <w:spacing w:before="1" w:line="292" w:lineRule="auto"/>
        <w:ind w:left="117" w:right="116"/>
        <w:jc w:val="both"/>
      </w:pPr>
      <w:r>
        <w:t>A la vista de las ofertas presentadas, la Mesa de Contratación acordó requerir a la empresa EBOGA SOLUCIONES Y SERVICIOS DE SEGURIDAD INTEGRAL, S.L.</w:t>
      </w:r>
      <w:r w:rsidR="00707E94">
        <w:t>,</w:t>
      </w:r>
      <w:r>
        <w:t xml:space="preserve"> para que justifique el contenido de su oferta por encontrarse incursa en presunción de anormalidad</w:t>
      </w:r>
    </w:p>
    <w:p w14:paraId="59D55D48" w14:textId="77777777" w:rsidR="0008166C" w:rsidRDefault="0008166C">
      <w:pPr>
        <w:pStyle w:val="Textoindependiente"/>
        <w:spacing w:before="10"/>
      </w:pPr>
    </w:p>
    <w:p w14:paraId="69687F5A" w14:textId="442AE6BB" w:rsidR="0008166C" w:rsidRDefault="00000000">
      <w:pPr>
        <w:pStyle w:val="Prrafodelista"/>
        <w:numPr>
          <w:ilvl w:val="0"/>
          <w:numId w:val="36"/>
        </w:numPr>
        <w:tabs>
          <w:tab w:val="left" w:pos="256"/>
        </w:tabs>
        <w:spacing w:line="292" w:lineRule="auto"/>
        <w:ind w:firstLine="0"/>
        <w:jc w:val="both"/>
        <w:rPr>
          <w:sz w:val="20"/>
        </w:rPr>
      </w:pPr>
      <w:r>
        <w:rPr>
          <w:sz w:val="20"/>
        </w:rPr>
        <w:t>Documentación</w:t>
      </w:r>
      <w:r>
        <w:rPr>
          <w:spacing w:val="40"/>
          <w:sz w:val="20"/>
        </w:rPr>
        <w:t xml:space="preserve"> </w:t>
      </w:r>
      <w:r>
        <w:rPr>
          <w:sz w:val="20"/>
        </w:rPr>
        <w:t>justificativa</w:t>
      </w:r>
      <w:r>
        <w:rPr>
          <w:spacing w:val="40"/>
          <w:sz w:val="20"/>
        </w:rPr>
        <w:t xml:space="preserve"> </w:t>
      </w:r>
      <w:r>
        <w:rPr>
          <w:sz w:val="20"/>
        </w:rPr>
        <w:t>presentada</w:t>
      </w:r>
      <w:r>
        <w:rPr>
          <w:spacing w:val="40"/>
          <w:sz w:val="20"/>
        </w:rPr>
        <w:t xml:space="preserve"> </w:t>
      </w:r>
      <w:r>
        <w:rPr>
          <w:sz w:val="20"/>
        </w:rPr>
        <w:t>por</w:t>
      </w:r>
      <w:r>
        <w:rPr>
          <w:spacing w:val="40"/>
          <w:sz w:val="20"/>
        </w:rPr>
        <w:t xml:space="preserve"> </w:t>
      </w:r>
      <w:r>
        <w:rPr>
          <w:sz w:val="20"/>
        </w:rPr>
        <w:t>EBOGA</w:t>
      </w:r>
      <w:r>
        <w:rPr>
          <w:spacing w:val="40"/>
          <w:sz w:val="20"/>
        </w:rPr>
        <w:t xml:space="preserve"> </w:t>
      </w:r>
      <w:r>
        <w:rPr>
          <w:sz w:val="20"/>
        </w:rPr>
        <w:t>SOLUCIONES</w:t>
      </w:r>
      <w:r>
        <w:rPr>
          <w:spacing w:val="40"/>
          <w:sz w:val="20"/>
        </w:rPr>
        <w:t xml:space="preserve"> </w:t>
      </w:r>
      <w:r>
        <w:rPr>
          <w:sz w:val="20"/>
        </w:rPr>
        <w:t>Y</w:t>
      </w:r>
      <w:r>
        <w:rPr>
          <w:spacing w:val="40"/>
          <w:sz w:val="20"/>
        </w:rPr>
        <w:t xml:space="preserve"> </w:t>
      </w:r>
      <w:r>
        <w:rPr>
          <w:sz w:val="20"/>
        </w:rPr>
        <w:t>SERVICIOS</w:t>
      </w:r>
      <w:r>
        <w:rPr>
          <w:spacing w:val="40"/>
          <w:sz w:val="20"/>
        </w:rPr>
        <w:t xml:space="preserve"> </w:t>
      </w:r>
      <w:r>
        <w:rPr>
          <w:sz w:val="20"/>
        </w:rPr>
        <w:t>DE SEGURIDAD INTEGRAL, S.L.</w:t>
      </w:r>
      <w:r w:rsidR="00707E94">
        <w:rPr>
          <w:sz w:val="20"/>
        </w:rPr>
        <w:t>,</w:t>
      </w:r>
      <w:r>
        <w:rPr>
          <w:sz w:val="20"/>
        </w:rPr>
        <w:t xml:space="preserve"> a través de la Sede Electrónica Municipal.</w:t>
      </w:r>
    </w:p>
    <w:p w14:paraId="68EA849F" w14:textId="77777777" w:rsidR="0008166C" w:rsidRDefault="0008166C">
      <w:pPr>
        <w:pStyle w:val="Textoindependiente"/>
        <w:spacing w:before="10"/>
      </w:pPr>
    </w:p>
    <w:p w14:paraId="07EEBB4E" w14:textId="53DC8AA5" w:rsidR="0008166C" w:rsidRDefault="00000000">
      <w:pPr>
        <w:pStyle w:val="Prrafodelista"/>
        <w:numPr>
          <w:ilvl w:val="0"/>
          <w:numId w:val="36"/>
        </w:numPr>
        <w:tabs>
          <w:tab w:val="left" w:pos="287"/>
        </w:tabs>
        <w:spacing w:line="292" w:lineRule="auto"/>
        <w:ind w:firstLine="0"/>
        <w:jc w:val="both"/>
        <w:rPr>
          <w:sz w:val="20"/>
        </w:rPr>
      </w:pPr>
      <w:r>
        <w:rPr>
          <w:sz w:val="20"/>
        </w:rPr>
        <w:t xml:space="preserve">Informe emitido por </w:t>
      </w:r>
      <w:proofErr w:type="gramStart"/>
      <w:r>
        <w:rPr>
          <w:sz w:val="20"/>
        </w:rPr>
        <w:t>D</w:t>
      </w:r>
      <w:r w:rsidR="00707E94">
        <w:rPr>
          <w:sz w:val="20"/>
        </w:rPr>
        <w:t>.</w:t>
      </w:r>
      <w:r>
        <w:rPr>
          <w:sz w:val="20"/>
        </w:rPr>
        <w:t>ª</w:t>
      </w:r>
      <w:proofErr w:type="gramEnd"/>
      <w:r>
        <w:rPr>
          <w:sz w:val="20"/>
        </w:rPr>
        <w:t xml:space="preserve"> María Teresa Cuesta Cosías, Responsable de las Tecnologías de Comunicación y D</w:t>
      </w:r>
      <w:r w:rsidR="00707E94">
        <w:rPr>
          <w:sz w:val="20"/>
        </w:rPr>
        <w:t>.</w:t>
      </w:r>
      <w:r>
        <w:rPr>
          <w:sz w:val="20"/>
        </w:rPr>
        <w:t xml:space="preserve">ª Mercedes </w:t>
      </w:r>
      <w:proofErr w:type="spellStart"/>
      <w:r>
        <w:rPr>
          <w:sz w:val="20"/>
        </w:rPr>
        <w:t>Blazquez</w:t>
      </w:r>
      <w:proofErr w:type="spellEnd"/>
      <w:r>
        <w:rPr>
          <w:sz w:val="20"/>
        </w:rPr>
        <w:t xml:space="preserve"> </w:t>
      </w:r>
      <w:proofErr w:type="spellStart"/>
      <w:r>
        <w:rPr>
          <w:sz w:val="20"/>
        </w:rPr>
        <w:t>Beiro</w:t>
      </w:r>
      <w:proofErr w:type="spellEnd"/>
      <w:r>
        <w:rPr>
          <w:sz w:val="20"/>
        </w:rPr>
        <w:t>, Ingeniera Informática, de fecha 4 de diciembre de</w:t>
      </w:r>
      <w:r>
        <w:rPr>
          <w:spacing w:val="40"/>
          <w:sz w:val="20"/>
        </w:rPr>
        <w:t xml:space="preserve"> </w:t>
      </w:r>
      <w:r>
        <w:rPr>
          <w:sz w:val="20"/>
        </w:rPr>
        <w:t>2024, cuyo tenor literal es el siguiente:</w:t>
      </w:r>
    </w:p>
    <w:p w14:paraId="6C945642" w14:textId="77777777" w:rsidR="0008166C" w:rsidRDefault="0008166C">
      <w:pPr>
        <w:pStyle w:val="Textoindependiente"/>
        <w:spacing w:before="10"/>
      </w:pPr>
    </w:p>
    <w:p w14:paraId="11BE014A" w14:textId="616E48A4" w:rsidR="0008166C" w:rsidRPr="00707E94" w:rsidRDefault="00707E94">
      <w:pPr>
        <w:pStyle w:val="Textoindependiente"/>
        <w:spacing w:line="292" w:lineRule="auto"/>
        <w:ind w:left="117" w:right="116"/>
        <w:jc w:val="both"/>
        <w:rPr>
          <w:i/>
          <w:iCs/>
        </w:rPr>
      </w:pPr>
      <w:r w:rsidRPr="00707E94">
        <w:rPr>
          <w:i/>
          <w:iCs/>
        </w:rPr>
        <w:t>“INFORME Técnico DE VALORACION DEL INFORME JUSTIFICATIVO DE LA BAJA TEMERARIA</w:t>
      </w:r>
      <w:r w:rsidRPr="00707E94">
        <w:rPr>
          <w:i/>
          <w:iCs/>
          <w:spacing w:val="40"/>
        </w:rPr>
        <w:t xml:space="preserve"> </w:t>
      </w:r>
      <w:r w:rsidRPr="00707E94">
        <w:rPr>
          <w:i/>
          <w:iCs/>
        </w:rPr>
        <w:t>O DESPROPORCIONADA</w:t>
      </w:r>
    </w:p>
    <w:p w14:paraId="41442928" w14:textId="77777777" w:rsidR="0008166C" w:rsidRPr="00707E94" w:rsidRDefault="0008166C">
      <w:pPr>
        <w:pStyle w:val="Textoindependiente"/>
        <w:spacing w:before="9"/>
        <w:rPr>
          <w:i/>
          <w:iCs/>
        </w:rPr>
      </w:pPr>
    </w:p>
    <w:p w14:paraId="6EEBC2FD" w14:textId="77777777" w:rsidR="0008166C" w:rsidRPr="00707E94" w:rsidRDefault="00000000">
      <w:pPr>
        <w:pStyle w:val="Textoindependiente"/>
        <w:spacing w:before="1" w:line="292" w:lineRule="auto"/>
        <w:ind w:left="117" w:right="116"/>
        <w:jc w:val="both"/>
        <w:rPr>
          <w:i/>
          <w:iCs/>
        </w:rPr>
      </w:pPr>
      <w:r w:rsidRPr="00707E94">
        <w:rPr>
          <w:i/>
          <w:iCs/>
        </w:rPr>
        <w:t>Expediente de Contratación: 38198/2024 LOTE 3 Geolocalización DEL EXPEDIENTE DE CONTRATACIÓN DEL SERVICIO DE COMUNICACIONES DE DATOS, TELEFONÍA FIJA Y TELEFONÍA MÓVIL, MANTENIMIENTO DE CABLEADO ESTRUCTURADO Y F.O., GEOLOCALIZACIÓN Y EL SUMINISTRO DE UN INTEGRADOR DE COMUNICACIONES POR PROCEDIMIENTO ABIERTO PARA EL AYUNTAMIENTO DE LAS ROZAS DE MADRID, convocado por el AYUNTAMIENTO DE LAS ROZAS DE MADRID.</w:t>
      </w:r>
    </w:p>
    <w:p w14:paraId="65A44D7B" w14:textId="77777777" w:rsidR="0008166C" w:rsidRPr="00707E94" w:rsidRDefault="0008166C">
      <w:pPr>
        <w:pStyle w:val="Textoindependiente"/>
        <w:spacing w:before="9"/>
        <w:rPr>
          <w:i/>
          <w:iCs/>
        </w:rPr>
      </w:pPr>
    </w:p>
    <w:p w14:paraId="6B3D6556" w14:textId="77777777" w:rsidR="0008166C" w:rsidRPr="00707E94" w:rsidRDefault="00000000">
      <w:pPr>
        <w:pStyle w:val="Textoindependiente"/>
        <w:ind w:left="117"/>
        <w:rPr>
          <w:i/>
          <w:iCs/>
        </w:rPr>
      </w:pPr>
      <w:r w:rsidRPr="00707E94">
        <w:rPr>
          <w:i/>
          <w:iCs/>
        </w:rPr>
        <w:t>Asunto:</w:t>
      </w:r>
      <w:r w:rsidRPr="00707E94">
        <w:rPr>
          <w:i/>
          <w:iCs/>
          <w:spacing w:val="-4"/>
        </w:rPr>
        <w:t xml:space="preserve"> </w:t>
      </w:r>
      <w:r w:rsidRPr="00707E94">
        <w:rPr>
          <w:i/>
          <w:iCs/>
        </w:rPr>
        <w:t>Informe</w:t>
      </w:r>
      <w:r w:rsidRPr="00707E94">
        <w:rPr>
          <w:i/>
          <w:iCs/>
          <w:spacing w:val="-3"/>
        </w:rPr>
        <w:t xml:space="preserve"> </w:t>
      </w:r>
      <w:r w:rsidRPr="00707E94">
        <w:rPr>
          <w:i/>
          <w:iCs/>
        </w:rPr>
        <w:t>técnico</w:t>
      </w:r>
      <w:r w:rsidRPr="00707E94">
        <w:rPr>
          <w:i/>
          <w:iCs/>
          <w:spacing w:val="-3"/>
        </w:rPr>
        <w:t xml:space="preserve"> </w:t>
      </w:r>
      <w:r w:rsidRPr="00707E94">
        <w:rPr>
          <w:i/>
          <w:iCs/>
        </w:rPr>
        <w:t>de</w:t>
      </w:r>
      <w:r w:rsidRPr="00707E94">
        <w:rPr>
          <w:i/>
          <w:iCs/>
          <w:spacing w:val="-3"/>
        </w:rPr>
        <w:t xml:space="preserve"> </w:t>
      </w:r>
      <w:r w:rsidRPr="00707E94">
        <w:rPr>
          <w:i/>
          <w:iCs/>
          <w:spacing w:val="-2"/>
        </w:rPr>
        <w:t>valoración</w:t>
      </w:r>
    </w:p>
    <w:p w14:paraId="2D658589" w14:textId="77777777" w:rsidR="0008166C" w:rsidRPr="00707E94" w:rsidRDefault="0008166C">
      <w:pPr>
        <w:rPr>
          <w:i/>
          <w:iCs/>
        </w:rPr>
        <w:sectPr w:rsidR="0008166C" w:rsidRPr="00707E94">
          <w:pgSz w:w="11910" w:h="16840"/>
          <w:pgMar w:top="1260" w:right="1300" w:bottom="1260" w:left="1300" w:header="225" w:footer="980" w:gutter="0"/>
          <w:cols w:space="720"/>
        </w:sectPr>
      </w:pPr>
    </w:p>
    <w:p w14:paraId="2AC0A4D3" w14:textId="28A7BB49" w:rsidR="0008166C" w:rsidRPr="00707E94" w:rsidRDefault="00000000">
      <w:pPr>
        <w:pStyle w:val="Textoindependiente"/>
        <w:spacing w:before="180" w:line="292" w:lineRule="auto"/>
        <w:ind w:left="117" w:right="116"/>
        <w:jc w:val="both"/>
        <w:rPr>
          <w:i/>
          <w:iCs/>
        </w:rPr>
      </w:pPr>
      <w:r w:rsidRPr="00707E94">
        <w:rPr>
          <w:i/>
          <w:iCs/>
          <w:noProof/>
        </w:rPr>
        <w:lastRenderedPageBreak/>
        <mc:AlternateContent>
          <mc:Choice Requires="wps">
            <w:drawing>
              <wp:anchor distT="0" distB="0" distL="0" distR="0" simplePos="0" relativeHeight="251651072" behindDoc="0" locked="0" layoutInCell="1" allowOverlap="1" wp14:anchorId="0B8B2AAA" wp14:editId="74F067BD">
                <wp:simplePos x="0" y="0"/>
                <wp:positionH relativeFrom="page">
                  <wp:posOffset>6807090</wp:posOffset>
                </wp:positionH>
                <wp:positionV relativeFrom="page">
                  <wp:posOffset>2818730</wp:posOffset>
                </wp:positionV>
                <wp:extent cx="419734" cy="318706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9DDCBF5"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E642BC"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0B8B2AAA" id="Textbox 83" o:spid="_x0000_s1059" type="#_x0000_t202" style="position:absolute;left:0;text-align:left;margin-left:536pt;margin-top:221.95pt;width:33.05pt;height:250.9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AzpA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MUyo+ajDbQHEkPzSGA5LpZEbKD2Nhx/7WTUnPVf&#10;PPmXZ+GUxFOyOSUx9R+hTEyW6OHDLoGxhdDlm4kQNaZImoYod/7Pfam6jPr6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nnbAz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39DDCBF5"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E642BC"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sidRPr="00707E94">
        <w:rPr>
          <w:i/>
          <w:iCs/>
        </w:rPr>
        <w:t>En base a la solicitud por parte de la Mesa de Contratación para realizar el análisis de la justificación económica presentada por la empresa EBOGA SOLUCIONES Y SERVICIOS DE SEGURIDAD INTEGRAL, S. L. para justificar su temeridad o anormalidad por el importe ofertado como licitadora</w:t>
      </w:r>
      <w:r w:rsidRPr="00707E94">
        <w:rPr>
          <w:i/>
          <w:iCs/>
          <w:spacing w:val="80"/>
        </w:rPr>
        <w:t xml:space="preserve"> </w:t>
      </w:r>
      <w:r w:rsidRPr="00707E94">
        <w:rPr>
          <w:i/>
          <w:iCs/>
        </w:rPr>
        <w:t>en el procedimiento 53248/2024 LOTE 3 Geolocalización DEL EXPEDIENTE DE CONTRATACIÓN DEL SERVICIO DE COMUNICACIONES DE DATOS, TELEFONÍA FIJA Y TELEFONÍA MÓVIL, MANTENIMIENTO DE CABLEADO ESTRUCTURADO Y F.O., GEOLOCALIZACIÓN Y EL SUMINISTRO DE UN INTEGRADOR DE COMUNICACIONES POR PROCEDIMIENTO ABIERTO PARA</w:t>
      </w:r>
      <w:r w:rsidRPr="00707E94">
        <w:rPr>
          <w:i/>
          <w:iCs/>
          <w:spacing w:val="20"/>
        </w:rPr>
        <w:t xml:space="preserve"> </w:t>
      </w:r>
      <w:r w:rsidRPr="00707E94">
        <w:rPr>
          <w:i/>
          <w:iCs/>
        </w:rPr>
        <w:t>EL</w:t>
      </w:r>
      <w:r w:rsidRPr="00707E94">
        <w:rPr>
          <w:i/>
          <w:iCs/>
          <w:spacing w:val="20"/>
        </w:rPr>
        <w:t xml:space="preserve"> </w:t>
      </w:r>
      <w:r w:rsidRPr="00707E94">
        <w:rPr>
          <w:i/>
          <w:iCs/>
        </w:rPr>
        <w:t>AYUNTAMIENTO</w:t>
      </w:r>
      <w:r w:rsidRPr="00707E94">
        <w:rPr>
          <w:i/>
          <w:iCs/>
          <w:spacing w:val="20"/>
        </w:rPr>
        <w:t xml:space="preserve"> </w:t>
      </w:r>
      <w:r w:rsidRPr="00707E94">
        <w:rPr>
          <w:i/>
          <w:iCs/>
        </w:rPr>
        <w:t>DE</w:t>
      </w:r>
      <w:r w:rsidRPr="00707E94">
        <w:rPr>
          <w:i/>
          <w:iCs/>
          <w:spacing w:val="20"/>
        </w:rPr>
        <w:t xml:space="preserve"> </w:t>
      </w:r>
      <w:r w:rsidRPr="00707E94">
        <w:rPr>
          <w:i/>
          <w:iCs/>
        </w:rPr>
        <w:t>LAS</w:t>
      </w:r>
      <w:r w:rsidRPr="00707E94">
        <w:rPr>
          <w:i/>
          <w:iCs/>
          <w:spacing w:val="20"/>
        </w:rPr>
        <w:t xml:space="preserve"> </w:t>
      </w:r>
      <w:r w:rsidRPr="00707E94">
        <w:rPr>
          <w:i/>
          <w:iCs/>
        </w:rPr>
        <w:t>ROZAS</w:t>
      </w:r>
      <w:r w:rsidRPr="00707E94">
        <w:rPr>
          <w:i/>
          <w:iCs/>
          <w:spacing w:val="20"/>
        </w:rPr>
        <w:t xml:space="preserve"> </w:t>
      </w:r>
      <w:r w:rsidRPr="00707E94">
        <w:rPr>
          <w:i/>
          <w:iCs/>
        </w:rPr>
        <w:t>DE</w:t>
      </w:r>
      <w:r w:rsidRPr="00707E94">
        <w:rPr>
          <w:i/>
          <w:iCs/>
          <w:spacing w:val="20"/>
        </w:rPr>
        <w:t xml:space="preserve"> </w:t>
      </w:r>
      <w:r w:rsidRPr="00707E94">
        <w:rPr>
          <w:i/>
          <w:iCs/>
        </w:rPr>
        <w:t>MADRID,</w:t>
      </w:r>
      <w:r w:rsidRPr="00707E94">
        <w:rPr>
          <w:i/>
          <w:iCs/>
          <w:spacing w:val="20"/>
        </w:rPr>
        <w:t xml:space="preserve"> </w:t>
      </w:r>
      <w:r w:rsidRPr="00707E94">
        <w:rPr>
          <w:i/>
          <w:iCs/>
        </w:rPr>
        <w:t>convocado</w:t>
      </w:r>
      <w:r w:rsidRPr="00707E94">
        <w:rPr>
          <w:i/>
          <w:iCs/>
          <w:spacing w:val="20"/>
        </w:rPr>
        <w:t xml:space="preserve"> </w:t>
      </w:r>
      <w:r w:rsidRPr="00707E94">
        <w:rPr>
          <w:i/>
          <w:iCs/>
        </w:rPr>
        <w:t>por</w:t>
      </w:r>
      <w:r w:rsidRPr="00707E94">
        <w:rPr>
          <w:i/>
          <w:iCs/>
          <w:spacing w:val="20"/>
        </w:rPr>
        <w:t xml:space="preserve"> </w:t>
      </w:r>
      <w:r w:rsidRPr="00707E94">
        <w:rPr>
          <w:i/>
          <w:iCs/>
        </w:rPr>
        <w:t>el</w:t>
      </w:r>
      <w:r w:rsidRPr="00707E94">
        <w:rPr>
          <w:i/>
          <w:iCs/>
          <w:spacing w:val="20"/>
        </w:rPr>
        <w:t xml:space="preserve"> </w:t>
      </w:r>
      <w:r w:rsidRPr="00707E94">
        <w:rPr>
          <w:i/>
          <w:iCs/>
        </w:rPr>
        <w:t>AYUNTAMIENTO</w:t>
      </w:r>
      <w:r w:rsidRPr="00707E94">
        <w:rPr>
          <w:i/>
          <w:iCs/>
          <w:spacing w:val="20"/>
        </w:rPr>
        <w:t xml:space="preserve"> </w:t>
      </w:r>
      <w:r w:rsidRPr="00707E94">
        <w:rPr>
          <w:i/>
          <w:iCs/>
        </w:rPr>
        <w:t>DE</w:t>
      </w:r>
    </w:p>
    <w:p w14:paraId="3B7FF424" w14:textId="77777777" w:rsidR="0008166C" w:rsidRPr="00707E94" w:rsidRDefault="00000000">
      <w:pPr>
        <w:pStyle w:val="Textoindependiente"/>
        <w:spacing w:line="292" w:lineRule="auto"/>
        <w:ind w:left="117" w:right="116"/>
        <w:jc w:val="both"/>
        <w:rPr>
          <w:i/>
          <w:iCs/>
        </w:rPr>
      </w:pPr>
      <w:r w:rsidRPr="00707E94">
        <w:rPr>
          <w:i/>
          <w:iCs/>
        </w:rPr>
        <w:t xml:space="preserve">LAS ROZAS DE MADRID, </w:t>
      </w:r>
      <w:proofErr w:type="gramStart"/>
      <w:r w:rsidRPr="00707E94">
        <w:rPr>
          <w:i/>
          <w:iCs/>
        </w:rPr>
        <w:t>ya que</w:t>
      </w:r>
      <w:proofErr w:type="gramEnd"/>
      <w:r w:rsidRPr="00707E94">
        <w:rPr>
          <w:i/>
          <w:iCs/>
        </w:rPr>
        <w:t xml:space="preserve"> de acuerdo con los criterios establecidos en el Pliego de cláusulas administrativas particulares, está incursa en presunción de anormalidad (Estipulación XXII del P.C.A. </w:t>
      </w:r>
      <w:r w:rsidRPr="00707E94">
        <w:rPr>
          <w:i/>
          <w:iCs/>
          <w:spacing w:val="-4"/>
        </w:rPr>
        <w:t>P).</w:t>
      </w:r>
    </w:p>
    <w:p w14:paraId="36C5D97A" w14:textId="77777777" w:rsidR="0008166C" w:rsidRPr="00707E94" w:rsidRDefault="0008166C">
      <w:pPr>
        <w:pStyle w:val="Textoindependiente"/>
        <w:spacing w:before="9"/>
        <w:rPr>
          <w:i/>
          <w:iCs/>
        </w:rPr>
      </w:pPr>
    </w:p>
    <w:p w14:paraId="5F34F356" w14:textId="77777777" w:rsidR="0008166C" w:rsidRPr="00707E94" w:rsidRDefault="00000000">
      <w:pPr>
        <w:pStyle w:val="Textoindependiente"/>
        <w:ind w:left="117"/>
        <w:rPr>
          <w:i/>
          <w:iCs/>
        </w:rPr>
      </w:pPr>
      <w:r w:rsidRPr="00707E94">
        <w:rPr>
          <w:i/>
          <w:iCs/>
          <w:spacing w:val="-2"/>
        </w:rPr>
        <w:t>INFORME</w:t>
      </w:r>
    </w:p>
    <w:p w14:paraId="0D68182A" w14:textId="77777777" w:rsidR="0008166C" w:rsidRPr="00707E94" w:rsidRDefault="0008166C">
      <w:pPr>
        <w:pStyle w:val="Textoindependiente"/>
        <w:spacing w:before="61"/>
        <w:rPr>
          <w:i/>
          <w:iCs/>
        </w:rPr>
      </w:pPr>
    </w:p>
    <w:p w14:paraId="6D73C8A4" w14:textId="77777777" w:rsidR="0008166C" w:rsidRPr="00707E94" w:rsidRDefault="00000000">
      <w:pPr>
        <w:pStyle w:val="Textoindependiente"/>
        <w:spacing w:line="292" w:lineRule="auto"/>
        <w:ind w:left="117" w:right="116"/>
        <w:jc w:val="both"/>
        <w:rPr>
          <w:i/>
          <w:iCs/>
        </w:rPr>
      </w:pPr>
      <w:r w:rsidRPr="00707E94">
        <w:rPr>
          <w:i/>
          <w:iCs/>
        </w:rPr>
        <w:t>Analizada la justificación económica presentada por la empresa, respecto al ahorro que permita el procedimiento de ejecución del contrato, la empresa argumenta que, al ser la solución ofertada la misma que está actualmente implantada en la Policía Local de nuestro ayuntamiento, ya está adecuadamente desarrollada y adaptada, por lo que sus costes están amortizados, disminuyendo así los Gastos Generales del proyecto por estructuras implantadas y precios especiales en cuanto a costes de adquisición de materiales de terceros; Hardware y Software (licencias), así como mejoras</w:t>
      </w:r>
      <w:r w:rsidRPr="00707E94">
        <w:rPr>
          <w:i/>
          <w:iCs/>
          <w:spacing w:val="40"/>
        </w:rPr>
        <w:t xml:space="preserve"> </w:t>
      </w:r>
      <w:r w:rsidRPr="00707E94">
        <w:rPr>
          <w:i/>
          <w:iCs/>
        </w:rPr>
        <w:t>ya aplicadas en clientes.</w:t>
      </w:r>
    </w:p>
    <w:p w14:paraId="0DE51D10" w14:textId="77777777" w:rsidR="0008166C" w:rsidRPr="00707E94" w:rsidRDefault="0008166C">
      <w:pPr>
        <w:pStyle w:val="Textoindependiente"/>
        <w:spacing w:before="9"/>
        <w:rPr>
          <w:i/>
          <w:iCs/>
        </w:rPr>
      </w:pPr>
    </w:p>
    <w:p w14:paraId="2998AE6E" w14:textId="77777777" w:rsidR="0008166C" w:rsidRPr="00707E94" w:rsidRDefault="00000000">
      <w:pPr>
        <w:pStyle w:val="Textoindependiente"/>
        <w:spacing w:line="292" w:lineRule="auto"/>
        <w:ind w:left="117" w:right="116"/>
        <w:jc w:val="both"/>
        <w:rPr>
          <w:i/>
          <w:iCs/>
        </w:rPr>
      </w:pPr>
      <w:r w:rsidRPr="00707E94">
        <w:rPr>
          <w:i/>
          <w:iCs/>
        </w:rPr>
        <w:t>Respecto a especificar las soluciones técnicas adoptadas y las condiciones excepcionalmente favorables de que se disponga para la ejecución del contrato, la empresa alega que los precios con los que han licitado están dentro de las tarifas con las que trabajan actualmente con otros clientes.</w:t>
      </w:r>
    </w:p>
    <w:p w14:paraId="61686D9A" w14:textId="77777777" w:rsidR="0008166C" w:rsidRPr="00707E94" w:rsidRDefault="0008166C">
      <w:pPr>
        <w:pStyle w:val="Textoindependiente"/>
        <w:spacing w:before="10"/>
        <w:rPr>
          <w:i/>
          <w:iCs/>
        </w:rPr>
      </w:pPr>
    </w:p>
    <w:p w14:paraId="7E419D42" w14:textId="77777777" w:rsidR="0008166C" w:rsidRPr="00707E94" w:rsidRDefault="00000000">
      <w:pPr>
        <w:pStyle w:val="Textoindependiente"/>
        <w:spacing w:line="292" w:lineRule="auto"/>
        <w:ind w:left="117" w:right="116"/>
        <w:jc w:val="both"/>
        <w:rPr>
          <w:i/>
          <w:iCs/>
        </w:rPr>
      </w:pPr>
      <w:r w:rsidRPr="00707E94">
        <w:rPr>
          <w:i/>
          <w:iCs/>
        </w:rPr>
        <w:t>Al estar ubicada la empresa a pocos minutos de las dependencias de la Policía Local y contar con personal allí localizado, que va a prestar la asistencia y soporte, queda también justificado el ahorro</w:t>
      </w:r>
      <w:r w:rsidRPr="00707E94">
        <w:rPr>
          <w:i/>
          <w:iCs/>
          <w:spacing w:val="40"/>
        </w:rPr>
        <w:t xml:space="preserve"> </w:t>
      </w:r>
      <w:r w:rsidRPr="00707E94">
        <w:rPr>
          <w:i/>
          <w:iCs/>
        </w:rPr>
        <w:t>de costes en desplazamientos y dietas.</w:t>
      </w:r>
    </w:p>
    <w:p w14:paraId="363AF7E5" w14:textId="77777777" w:rsidR="0008166C" w:rsidRPr="00707E94" w:rsidRDefault="0008166C">
      <w:pPr>
        <w:pStyle w:val="Textoindependiente"/>
        <w:spacing w:before="10"/>
        <w:rPr>
          <w:i/>
          <w:iCs/>
        </w:rPr>
      </w:pPr>
    </w:p>
    <w:p w14:paraId="0F44DD0B" w14:textId="77777777" w:rsidR="0008166C" w:rsidRPr="00707E94" w:rsidRDefault="00000000">
      <w:pPr>
        <w:pStyle w:val="Textoindependiente"/>
        <w:spacing w:line="292" w:lineRule="auto"/>
        <w:ind w:left="117" w:right="116"/>
        <w:jc w:val="both"/>
        <w:rPr>
          <w:i/>
          <w:iCs/>
        </w:rPr>
      </w:pPr>
      <w:r w:rsidRPr="00707E94">
        <w:rPr>
          <w:i/>
          <w:iCs/>
        </w:rPr>
        <w:t>Finalmente, respecto a las obligaciones que resulten de aplicación en materia medioambiental, social o laboral y de subcontratación, en su caso, no siendo justificables precios por debajo de mercado o</w:t>
      </w:r>
      <w:r w:rsidRPr="00707E94">
        <w:rPr>
          <w:i/>
          <w:iCs/>
          <w:spacing w:val="80"/>
        </w:rPr>
        <w:t xml:space="preserve"> </w:t>
      </w:r>
      <w:r w:rsidRPr="00707E94">
        <w:rPr>
          <w:i/>
          <w:iCs/>
        </w:rPr>
        <w:t>de los convenios colectivos que resulten de aplicación, la empresa justifica que dispone de la Certificación ISO 14001:2017 y que las posibles subcontrataciones serán siempre a empresas especialistas y referentes en su sector, evitando precios por debajo de mercado.</w:t>
      </w:r>
    </w:p>
    <w:p w14:paraId="5FE0A218" w14:textId="77777777" w:rsidR="0008166C" w:rsidRPr="00707E94" w:rsidRDefault="0008166C">
      <w:pPr>
        <w:pStyle w:val="Textoindependiente"/>
        <w:spacing w:before="9"/>
        <w:rPr>
          <w:i/>
          <w:iCs/>
        </w:rPr>
      </w:pPr>
    </w:p>
    <w:p w14:paraId="47B76E46" w14:textId="77777777" w:rsidR="0008166C" w:rsidRPr="00707E94" w:rsidRDefault="00000000">
      <w:pPr>
        <w:pStyle w:val="Textoindependiente"/>
        <w:spacing w:before="1" w:line="292" w:lineRule="auto"/>
        <w:ind w:left="117" w:right="116"/>
        <w:jc w:val="both"/>
        <w:rPr>
          <w:i/>
          <w:iCs/>
        </w:rPr>
      </w:pPr>
      <w:r w:rsidRPr="00707E94">
        <w:rPr>
          <w:i/>
          <w:iCs/>
        </w:rPr>
        <w:t>Tras analizar la justificación económica presentada por la empresa, se concluye que, en base a lo anteriormente expuesto, los técnicos que suscriben proponen a la mesa de contratación, siempre salvo mejor criterio o razón, la estimación favorable de la justificación presentada por la empresa EBOGA de su oferta de anormal o desproporcionada, referente al contrato “LOTE 3 Geolocalización DEL EXPEDIENTE DE CONTRATACIÓN DEL SERVICIO DE COMUNICACIONES DE DATOS, TELEFONÍA FIJA Y TELEFONÍA MÓVIL, MANTENIMIENTO DE CABLEADO ESTRUCTURADO Y F. O., GEOLOCALIZACIÓN Y EL SUMINISTRO DE UN INTEGRADOR DE COMUNICACIONES POR PROCEDIMIENTO ABIERTO PARA EL AYUNTAMIENTO DE LAS ROZAS DE MADRID,”</w:t>
      </w:r>
    </w:p>
    <w:p w14:paraId="630E616C" w14:textId="77777777" w:rsidR="0008166C" w:rsidRPr="00707E94" w:rsidRDefault="0008166C">
      <w:pPr>
        <w:pStyle w:val="Textoindependiente"/>
        <w:spacing w:before="9"/>
        <w:rPr>
          <w:i/>
          <w:iCs/>
        </w:rPr>
      </w:pPr>
    </w:p>
    <w:p w14:paraId="39BC5EF3" w14:textId="77777777" w:rsidR="0008166C" w:rsidRPr="00707E94" w:rsidRDefault="00000000">
      <w:pPr>
        <w:pStyle w:val="Textoindependiente"/>
        <w:ind w:left="117"/>
        <w:rPr>
          <w:i/>
          <w:iCs/>
        </w:rPr>
      </w:pPr>
      <w:r w:rsidRPr="00707E94">
        <w:rPr>
          <w:i/>
          <w:iCs/>
        </w:rPr>
        <w:t>Es</w:t>
      </w:r>
      <w:r w:rsidRPr="00707E94">
        <w:rPr>
          <w:i/>
          <w:iCs/>
          <w:spacing w:val="-4"/>
        </w:rPr>
        <w:t xml:space="preserve"> </w:t>
      </w:r>
      <w:r w:rsidRPr="00707E94">
        <w:rPr>
          <w:i/>
          <w:iCs/>
        </w:rPr>
        <w:t>todo</w:t>
      </w:r>
      <w:r w:rsidRPr="00707E94">
        <w:rPr>
          <w:i/>
          <w:iCs/>
          <w:spacing w:val="-2"/>
        </w:rPr>
        <w:t xml:space="preserve"> </w:t>
      </w:r>
      <w:r w:rsidRPr="00707E94">
        <w:rPr>
          <w:i/>
          <w:iCs/>
        </w:rPr>
        <w:t>cuanto</w:t>
      </w:r>
      <w:r w:rsidRPr="00707E94">
        <w:rPr>
          <w:i/>
          <w:iCs/>
          <w:spacing w:val="-2"/>
        </w:rPr>
        <w:t xml:space="preserve"> </w:t>
      </w:r>
      <w:r w:rsidRPr="00707E94">
        <w:rPr>
          <w:i/>
          <w:iCs/>
        </w:rPr>
        <w:t>se</w:t>
      </w:r>
      <w:r w:rsidRPr="00707E94">
        <w:rPr>
          <w:i/>
          <w:iCs/>
          <w:spacing w:val="-2"/>
        </w:rPr>
        <w:t xml:space="preserve"> </w:t>
      </w:r>
      <w:r w:rsidRPr="00707E94">
        <w:rPr>
          <w:i/>
          <w:iCs/>
        </w:rPr>
        <w:t>informa</w:t>
      </w:r>
      <w:r w:rsidRPr="00707E94">
        <w:rPr>
          <w:i/>
          <w:iCs/>
          <w:spacing w:val="-2"/>
        </w:rPr>
        <w:t xml:space="preserve"> </w:t>
      </w:r>
      <w:r w:rsidRPr="00707E94">
        <w:rPr>
          <w:i/>
          <w:iCs/>
        </w:rPr>
        <w:t>a</w:t>
      </w:r>
      <w:r w:rsidRPr="00707E94">
        <w:rPr>
          <w:i/>
          <w:iCs/>
          <w:spacing w:val="-2"/>
        </w:rPr>
        <w:t xml:space="preserve"> </w:t>
      </w:r>
      <w:r w:rsidRPr="00707E94">
        <w:rPr>
          <w:i/>
          <w:iCs/>
        </w:rPr>
        <w:t>los</w:t>
      </w:r>
      <w:r w:rsidRPr="00707E94">
        <w:rPr>
          <w:i/>
          <w:iCs/>
          <w:spacing w:val="-2"/>
        </w:rPr>
        <w:t xml:space="preserve"> </w:t>
      </w:r>
      <w:r w:rsidRPr="00707E94">
        <w:rPr>
          <w:i/>
          <w:iCs/>
        </w:rPr>
        <w:t>efectos</w:t>
      </w:r>
      <w:r w:rsidRPr="00707E94">
        <w:rPr>
          <w:i/>
          <w:iCs/>
          <w:spacing w:val="-1"/>
        </w:rPr>
        <w:t xml:space="preserve"> </w:t>
      </w:r>
      <w:r w:rsidRPr="00707E94">
        <w:rPr>
          <w:i/>
          <w:iCs/>
          <w:spacing w:val="-2"/>
        </w:rPr>
        <w:t>oportunos.”</w:t>
      </w:r>
    </w:p>
    <w:p w14:paraId="0A936DA4" w14:textId="77777777" w:rsidR="0008166C" w:rsidRDefault="0008166C">
      <w:pPr>
        <w:pStyle w:val="Textoindependiente"/>
        <w:spacing w:before="60"/>
      </w:pPr>
    </w:p>
    <w:p w14:paraId="54E1EC7E" w14:textId="710306CA" w:rsidR="0008166C" w:rsidRDefault="00000000">
      <w:pPr>
        <w:pStyle w:val="Prrafodelista"/>
        <w:numPr>
          <w:ilvl w:val="0"/>
          <w:numId w:val="36"/>
        </w:numPr>
        <w:tabs>
          <w:tab w:val="left" w:pos="241"/>
        </w:tabs>
        <w:spacing w:line="292" w:lineRule="auto"/>
        <w:ind w:firstLine="0"/>
        <w:rPr>
          <w:sz w:val="20"/>
        </w:rPr>
      </w:pPr>
      <w:r>
        <w:rPr>
          <w:sz w:val="20"/>
        </w:rPr>
        <w:t>Acta</w:t>
      </w:r>
      <w:r>
        <w:rPr>
          <w:spacing w:val="18"/>
          <w:sz w:val="20"/>
        </w:rPr>
        <w:t xml:space="preserve"> </w:t>
      </w:r>
      <w:r>
        <w:rPr>
          <w:sz w:val="20"/>
        </w:rPr>
        <w:t>de</w:t>
      </w:r>
      <w:r>
        <w:rPr>
          <w:spacing w:val="18"/>
          <w:sz w:val="20"/>
        </w:rPr>
        <w:t xml:space="preserve"> </w:t>
      </w:r>
      <w:r>
        <w:rPr>
          <w:sz w:val="20"/>
        </w:rPr>
        <w:t>la</w:t>
      </w:r>
      <w:r>
        <w:rPr>
          <w:spacing w:val="18"/>
          <w:sz w:val="20"/>
        </w:rPr>
        <w:t xml:space="preserve"> </w:t>
      </w:r>
      <w:r>
        <w:rPr>
          <w:sz w:val="20"/>
        </w:rPr>
        <w:t>Mesa</w:t>
      </w:r>
      <w:r>
        <w:rPr>
          <w:spacing w:val="18"/>
          <w:sz w:val="20"/>
        </w:rPr>
        <w:t xml:space="preserve"> </w:t>
      </w:r>
      <w:r>
        <w:rPr>
          <w:sz w:val="20"/>
        </w:rPr>
        <w:t>de</w:t>
      </w:r>
      <w:r>
        <w:rPr>
          <w:spacing w:val="18"/>
          <w:sz w:val="20"/>
        </w:rPr>
        <w:t xml:space="preserve"> </w:t>
      </w:r>
      <w:r>
        <w:rPr>
          <w:sz w:val="20"/>
        </w:rPr>
        <w:t>Contratación</w:t>
      </w:r>
      <w:r>
        <w:rPr>
          <w:spacing w:val="18"/>
          <w:sz w:val="20"/>
        </w:rPr>
        <w:t xml:space="preserve"> </w:t>
      </w:r>
      <w:r>
        <w:rPr>
          <w:sz w:val="20"/>
        </w:rPr>
        <w:t>de</w:t>
      </w:r>
      <w:r>
        <w:rPr>
          <w:spacing w:val="18"/>
          <w:sz w:val="20"/>
        </w:rPr>
        <w:t xml:space="preserve"> </w:t>
      </w:r>
      <w:r>
        <w:rPr>
          <w:sz w:val="20"/>
        </w:rPr>
        <w:t>fecha</w:t>
      </w:r>
      <w:r>
        <w:rPr>
          <w:spacing w:val="18"/>
          <w:sz w:val="20"/>
        </w:rPr>
        <w:t xml:space="preserve"> </w:t>
      </w:r>
      <w:r>
        <w:rPr>
          <w:sz w:val="20"/>
        </w:rPr>
        <w:t>11</w:t>
      </w:r>
      <w:r>
        <w:rPr>
          <w:spacing w:val="18"/>
          <w:sz w:val="20"/>
        </w:rPr>
        <w:t xml:space="preserve"> </w:t>
      </w:r>
      <w:r>
        <w:rPr>
          <w:sz w:val="20"/>
        </w:rPr>
        <w:t>de</w:t>
      </w:r>
      <w:r>
        <w:rPr>
          <w:spacing w:val="18"/>
          <w:sz w:val="20"/>
        </w:rPr>
        <w:t xml:space="preserve"> </w:t>
      </w:r>
      <w:r>
        <w:rPr>
          <w:sz w:val="20"/>
        </w:rPr>
        <w:t>diciembre</w:t>
      </w:r>
      <w:r>
        <w:rPr>
          <w:spacing w:val="18"/>
          <w:sz w:val="20"/>
        </w:rPr>
        <w:t xml:space="preserve"> </w:t>
      </w:r>
      <w:r>
        <w:rPr>
          <w:sz w:val="20"/>
        </w:rPr>
        <w:t>de</w:t>
      </w:r>
      <w:r>
        <w:rPr>
          <w:spacing w:val="18"/>
          <w:sz w:val="20"/>
        </w:rPr>
        <w:t xml:space="preserve"> </w:t>
      </w:r>
      <w:r>
        <w:rPr>
          <w:sz w:val="20"/>
        </w:rPr>
        <w:t>2024</w:t>
      </w:r>
      <w:r>
        <w:rPr>
          <w:spacing w:val="18"/>
          <w:sz w:val="20"/>
        </w:rPr>
        <w:t xml:space="preserve"> </w:t>
      </w:r>
      <w:r>
        <w:rPr>
          <w:sz w:val="20"/>
        </w:rPr>
        <w:t>en</w:t>
      </w:r>
      <w:r>
        <w:rPr>
          <w:spacing w:val="18"/>
          <w:sz w:val="20"/>
        </w:rPr>
        <w:t xml:space="preserve"> </w:t>
      </w:r>
      <w:r>
        <w:rPr>
          <w:sz w:val="20"/>
        </w:rPr>
        <w:t>la</w:t>
      </w:r>
      <w:r>
        <w:rPr>
          <w:spacing w:val="18"/>
          <w:sz w:val="20"/>
        </w:rPr>
        <w:t xml:space="preserve"> </w:t>
      </w:r>
      <w:r>
        <w:rPr>
          <w:sz w:val="20"/>
        </w:rPr>
        <w:t>que</w:t>
      </w:r>
      <w:r>
        <w:rPr>
          <w:spacing w:val="18"/>
          <w:sz w:val="20"/>
        </w:rPr>
        <w:t xml:space="preserve"> </w:t>
      </w:r>
      <w:r>
        <w:rPr>
          <w:sz w:val="20"/>
        </w:rPr>
        <w:t>se</w:t>
      </w:r>
      <w:r>
        <w:rPr>
          <w:spacing w:val="18"/>
          <w:sz w:val="20"/>
        </w:rPr>
        <w:t xml:space="preserve"> </w:t>
      </w:r>
      <w:r>
        <w:rPr>
          <w:sz w:val="20"/>
        </w:rPr>
        <w:t>aceptó</w:t>
      </w:r>
      <w:r>
        <w:rPr>
          <w:spacing w:val="18"/>
          <w:sz w:val="20"/>
        </w:rPr>
        <w:t xml:space="preserve"> </w:t>
      </w:r>
      <w:r>
        <w:rPr>
          <w:sz w:val="20"/>
        </w:rPr>
        <w:t>la</w:t>
      </w:r>
      <w:r>
        <w:rPr>
          <w:spacing w:val="18"/>
          <w:sz w:val="20"/>
        </w:rPr>
        <w:t xml:space="preserve"> </w:t>
      </w:r>
      <w:r>
        <w:rPr>
          <w:sz w:val="20"/>
        </w:rPr>
        <w:t>oferta presentada</w:t>
      </w:r>
      <w:r>
        <w:rPr>
          <w:spacing w:val="66"/>
          <w:sz w:val="20"/>
        </w:rPr>
        <w:t xml:space="preserve"> </w:t>
      </w:r>
      <w:r>
        <w:rPr>
          <w:sz w:val="20"/>
        </w:rPr>
        <w:t>por</w:t>
      </w:r>
      <w:r>
        <w:rPr>
          <w:spacing w:val="66"/>
          <w:sz w:val="20"/>
        </w:rPr>
        <w:t xml:space="preserve"> </w:t>
      </w:r>
      <w:r>
        <w:rPr>
          <w:sz w:val="20"/>
        </w:rPr>
        <w:t>EBOGA</w:t>
      </w:r>
      <w:r>
        <w:rPr>
          <w:spacing w:val="67"/>
          <w:sz w:val="20"/>
        </w:rPr>
        <w:t xml:space="preserve"> </w:t>
      </w:r>
      <w:r>
        <w:rPr>
          <w:sz w:val="20"/>
        </w:rPr>
        <w:t>SOLUCIONES</w:t>
      </w:r>
      <w:r>
        <w:rPr>
          <w:spacing w:val="66"/>
          <w:sz w:val="20"/>
        </w:rPr>
        <w:t xml:space="preserve"> </w:t>
      </w:r>
      <w:r>
        <w:rPr>
          <w:sz w:val="20"/>
        </w:rPr>
        <w:t>Y</w:t>
      </w:r>
      <w:r>
        <w:rPr>
          <w:spacing w:val="67"/>
          <w:sz w:val="20"/>
        </w:rPr>
        <w:t xml:space="preserve"> </w:t>
      </w:r>
      <w:r>
        <w:rPr>
          <w:sz w:val="20"/>
        </w:rPr>
        <w:t>SERVICIOS</w:t>
      </w:r>
      <w:r>
        <w:rPr>
          <w:spacing w:val="66"/>
          <w:sz w:val="20"/>
        </w:rPr>
        <w:t xml:space="preserve"> </w:t>
      </w:r>
      <w:r>
        <w:rPr>
          <w:sz w:val="20"/>
        </w:rPr>
        <w:t>DE</w:t>
      </w:r>
      <w:r>
        <w:rPr>
          <w:spacing w:val="67"/>
          <w:sz w:val="20"/>
        </w:rPr>
        <w:t xml:space="preserve"> </w:t>
      </w:r>
      <w:r>
        <w:rPr>
          <w:sz w:val="20"/>
        </w:rPr>
        <w:t>SEGURIDAD</w:t>
      </w:r>
      <w:r>
        <w:rPr>
          <w:spacing w:val="66"/>
          <w:sz w:val="20"/>
        </w:rPr>
        <w:t xml:space="preserve"> </w:t>
      </w:r>
      <w:r>
        <w:rPr>
          <w:sz w:val="20"/>
        </w:rPr>
        <w:t>INTEGRAL,</w:t>
      </w:r>
      <w:r w:rsidR="00707E94">
        <w:rPr>
          <w:spacing w:val="67"/>
          <w:sz w:val="20"/>
        </w:rPr>
        <w:t xml:space="preserve"> </w:t>
      </w:r>
      <w:r>
        <w:rPr>
          <w:sz w:val="20"/>
        </w:rPr>
        <w:t>S.L.,</w:t>
      </w:r>
      <w:r>
        <w:rPr>
          <w:spacing w:val="67"/>
          <w:sz w:val="20"/>
        </w:rPr>
        <w:t xml:space="preserve"> </w:t>
      </w:r>
      <w:r>
        <w:rPr>
          <w:spacing w:val="-5"/>
          <w:sz w:val="20"/>
        </w:rPr>
        <w:t>se</w:t>
      </w:r>
    </w:p>
    <w:p w14:paraId="7A3A7549" w14:textId="77777777" w:rsidR="0008166C" w:rsidRDefault="00000000">
      <w:pPr>
        <w:pStyle w:val="Textoindependiente"/>
        <w:spacing w:line="292" w:lineRule="auto"/>
        <w:ind w:left="117"/>
      </w:pPr>
      <w:r>
        <w:t>procedió a la valoración de las ofertas presentadas y su traslado a la Plataforma de Contratación del Sector Público.</w:t>
      </w:r>
    </w:p>
    <w:p w14:paraId="2FB277B8" w14:textId="77777777" w:rsidR="0008166C" w:rsidRDefault="0008166C">
      <w:pPr>
        <w:spacing w:line="292" w:lineRule="auto"/>
        <w:sectPr w:rsidR="0008166C">
          <w:pgSz w:w="11910" w:h="16840"/>
          <w:pgMar w:top="1260" w:right="1300" w:bottom="1260" w:left="1300" w:header="225" w:footer="980" w:gutter="0"/>
          <w:cols w:space="720"/>
        </w:sectPr>
      </w:pPr>
    </w:p>
    <w:p w14:paraId="6CA78D9B" w14:textId="4C80CCAE" w:rsidR="0008166C" w:rsidRDefault="00000000">
      <w:pPr>
        <w:pStyle w:val="Textoindependiente"/>
        <w:spacing w:before="169"/>
      </w:pPr>
      <w:r>
        <w:rPr>
          <w:noProof/>
        </w:rPr>
        <w:lastRenderedPageBreak/>
        <mc:AlternateContent>
          <mc:Choice Requires="wps">
            <w:drawing>
              <wp:anchor distT="0" distB="0" distL="0" distR="0" simplePos="0" relativeHeight="15758848" behindDoc="0" locked="0" layoutInCell="1" allowOverlap="1" wp14:anchorId="2A70B33D" wp14:editId="4098F590">
                <wp:simplePos x="0" y="0"/>
                <wp:positionH relativeFrom="page">
                  <wp:posOffset>6807090</wp:posOffset>
                </wp:positionH>
                <wp:positionV relativeFrom="page">
                  <wp:posOffset>2818730</wp:posOffset>
                </wp:positionV>
                <wp:extent cx="419734" cy="318706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DD199CB"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05BB44"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2A70B33D" id="Textbox 85" o:spid="_x0000_s1060" type="#_x0000_t202" style="position:absolute;margin-left:536pt;margin-top:221.95pt;width:33.05pt;height:250.95pt;z-index:1575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Jk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HK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SE8m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DD199CB"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05BB44"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p>
    <w:p w14:paraId="72F06340" w14:textId="4747071B" w:rsidR="0008166C" w:rsidRDefault="00000000">
      <w:pPr>
        <w:pStyle w:val="Textoindependiente"/>
        <w:spacing w:line="542" w:lineRule="auto"/>
        <w:ind w:left="117" w:right="1224"/>
      </w:pPr>
      <w:proofErr w:type="gramStart"/>
      <w:r>
        <w:t>LICITADOR</w:t>
      </w:r>
      <w:r w:rsidR="00707E94">
        <w:t xml:space="preserve">  </w:t>
      </w:r>
      <w:r>
        <w:t>PUNTOS</w:t>
      </w:r>
      <w:proofErr w:type="gramEnd"/>
      <w:r>
        <w:rPr>
          <w:spacing w:val="-13"/>
        </w:rPr>
        <w:t xml:space="preserve"> </w:t>
      </w:r>
      <w:r>
        <w:t>J.VALOR</w:t>
      </w:r>
      <w:r w:rsidR="00707E94">
        <w:t xml:space="preserve">  </w:t>
      </w:r>
      <w:r>
        <w:t>OFERTA</w:t>
      </w:r>
      <w:r w:rsidR="00707E94">
        <w:t xml:space="preserve"> </w:t>
      </w:r>
      <w:r>
        <w:t>BAJA</w:t>
      </w:r>
      <w:r w:rsidR="00707E94">
        <w:t xml:space="preserve"> </w:t>
      </w:r>
      <w:r>
        <w:t>PUNTOS</w:t>
      </w:r>
      <w:r>
        <w:rPr>
          <w:spacing w:val="-13"/>
        </w:rPr>
        <w:t xml:space="preserve"> </w:t>
      </w:r>
      <w:r w:rsidR="00707E94">
        <w:rPr>
          <w:spacing w:val="-13"/>
        </w:rPr>
        <w:t xml:space="preserve">  </w:t>
      </w:r>
      <w:r>
        <w:t>OFERTA</w:t>
      </w:r>
      <w:r w:rsidR="00707E94">
        <w:t xml:space="preserve">  </w:t>
      </w:r>
      <w:r>
        <w:t>TOTAL EBOGA9,7522.184,61 €25,5887,0096,75</w:t>
      </w:r>
    </w:p>
    <w:p w14:paraId="0B1C767B" w14:textId="77777777" w:rsidR="0008166C" w:rsidRDefault="00000000">
      <w:pPr>
        <w:pStyle w:val="Textoindependiente"/>
        <w:spacing w:before="2" w:line="542" w:lineRule="auto"/>
        <w:ind w:left="117" w:right="3794"/>
      </w:pPr>
      <w:r>
        <w:t>TRADESEGUR8,7528.590,77</w:t>
      </w:r>
      <w:r>
        <w:rPr>
          <w:spacing w:val="-14"/>
        </w:rPr>
        <w:t xml:space="preserve"> </w:t>
      </w:r>
      <w:r>
        <w:t>€4,0913,9122,66 VODAFONE8,5026.314,20 €11,7339,8848,38</w:t>
      </w:r>
    </w:p>
    <w:p w14:paraId="5DF9F345" w14:textId="7E974A06" w:rsidR="0008166C" w:rsidRDefault="00000000">
      <w:pPr>
        <w:pStyle w:val="Textoindependiente"/>
        <w:spacing w:before="1" w:line="292" w:lineRule="auto"/>
        <w:ind w:left="117" w:right="116"/>
        <w:jc w:val="both"/>
      </w:pPr>
      <w:r>
        <w:t>A la vista de las puntuaciones obtenidas, la Mesa de contratación acordó seleccionar como mejor oferta en el presente procedimiento de licitación, la presentada por EBOGA SOLUCIONES Y SERVICIOS DE SEGURIDAD INTEGRAL, S.L.</w:t>
      </w:r>
    </w:p>
    <w:p w14:paraId="58F68CCF" w14:textId="77777777" w:rsidR="0008166C" w:rsidRDefault="0008166C">
      <w:pPr>
        <w:pStyle w:val="Textoindependiente"/>
        <w:spacing w:before="10"/>
      </w:pPr>
    </w:p>
    <w:p w14:paraId="0584CCE0" w14:textId="4CB9DDB5" w:rsidR="0008166C" w:rsidRDefault="00000000">
      <w:pPr>
        <w:pStyle w:val="Prrafodelista"/>
        <w:numPr>
          <w:ilvl w:val="0"/>
          <w:numId w:val="36"/>
        </w:numPr>
        <w:tabs>
          <w:tab w:val="left" w:pos="295"/>
        </w:tabs>
        <w:spacing w:line="292" w:lineRule="auto"/>
        <w:ind w:firstLine="0"/>
        <w:jc w:val="both"/>
        <w:rPr>
          <w:sz w:val="20"/>
        </w:rPr>
      </w:pPr>
      <w:r>
        <w:rPr>
          <w:sz w:val="20"/>
        </w:rPr>
        <w:t>EBOGA SOLUCIONES Y SERVICIOS DE SEGURIDAD INTEGRAL, S.L.</w:t>
      </w:r>
      <w:r w:rsidR="00707E94">
        <w:rPr>
          <w:sz w:val="20"/>
        </w:rPr>
        <w:t>,</w:t>
      </w:r>
      <w:r>
        <w:rPr>
          <w:sz w:val="20"/>
        </w:rPr>
        <w:t xml:space="preserve"> se encuentra inscrita en el Registro Oficial de Licitadores y Empresas Clasificadas del Sector Público, con los siguientes</w:t>
      </w:r>
      <w:r>
        <w:rPr>
          <w:spacing w:val="40"/>
          <w:sz w:val="20"/>
        </w:rPr>
        <w:t xml:space="preserve"> </w:t>
      </w:r>
      <w:r>
        <w:rPr>
          <w:sz w:val="20"/>
        </w:rPr>
        <w:t>datos: domicilio y denominación social, ausencia de prohibiciones para contratar, órgano de administración y objeto social.</w:t>
      </w:r>
    </w:p>
    <w:p w14:paraId="52B46186" w14:textId="77777777" w:rsidR="0008166C" w:rsidRDefault="0008166C">
      <w:pPr>
        <w:pStyle w:val="Textoindependiente"/>
        <w:spacing w:before="9"/>
      </w:pPr>
    </w:p>
    <w:p w14:paraId="6D0E3BB3" w14:textId="77777777" w:rsidR="0008166C" w:rsidRDefault="00000000">
      <w:pPr>
        <w:pStyle w:val="Prrafodelista"/>
        <w:numPr>
          <w:ilvl w:val="0"/>
          <w:numId w:val="36"/>
        </w:numPr>
        <w:tabs>
          <w:tab w:val="left" w:pos="373"/>
        </w:tabs>
        <w:spacing w:before="1" w:line="292" w:lineRule="auto"/>
        <w:ind w:firstLine="0"/>
        <w:rPr>
          <w:sz w:val="20"/>
        </w:rPr>
      </w:pPr>
      <w:r>
        <w:rPr>
          <w:sz w:val="20"/>
        </w:rPr>
        <w:t>Consta</w:t>
      </w:r>
      <w:r>
        <w:rPr>
          <w:spacing w:val="39"/>
          <w:sz w:val="20"/>
        </w:rPr>
        <w:t xml:space="preserve"> </w:t>
      </w:r>
      <w:r>
        <w:rPr>
          <w:sz w:val="20"/>
        </w:rPr>
        <w:t>informe</w:t>
      </w:r>
      <w:r>
        <w:rPr>
          <w:spacing w:val="39"/>
          <w:sz w:val="20"/>
        </w:rPr>
        <w:t xml:space="preserve"> </w:t>
      </w:r>
      <w:r>
        <w:rPr>
          <w:sz w:val="20"/>
        </w:rPr>
        <w:t>jurídico</w:t>
      </w:r>
      <w:r>
        <w:rPr>
          <w:spacing w:val="39"/>
          <w:sz w:val="20"/>
        </w:rPr>
        <w:t xml:space="preserve"> </w:t>
      </w:r>
      <w:r>
        <w:rPr>
          <w:sz w:val="20"/>
        </w:rPr>
        <w:t>suscrito</w:t>
      </w:r>
      <w:r>
        <w:rPr>
          <w:spacing w:val="39"/>
          <w:sz w:val="20"/>
        </w:rPr>
        <w:t xml:space="preserve"> </w:t>
      </w:r>
      <w:r>
        <w:rPr>
          <w:sz w:val="20"/>
        </w:rPr>
        <w:t>por</w:t>
      </w:r>
      <w:r>
        <w:rPr>
          <w:spacing w:val="39"/>
          <w:sz w:val="20"/>
        </w:rPr>
        <w:t xml:space="preserve"> </w:t>
      </w:r>
      <w:r>
        <w:rPr>
          <w:sz w:val="20"/>
        </w:rPr>
        <w:t>el</w:t>
      </w:r>
      <w:r>
        <w:rPr>
          <w:spacing w:val="39"/>
          <w:sz w:val="20"/>
        </w:rPr>
        <w:t xml:space="preserve"> </w:t>
      </w:r>
      <w:proofErr w:type="gramStart"/>
      <w:r>
        <w:rPr>
          <w:sz w:val="20"/>
        </w:rPr>
        <w:t>Director</w:t>
      </w:r>
      <w:r>
        <w:rPr>
          <w:spacing w:val="39"/>
          <w:sz w:val="20"/>
        </w:rPr>
        <w:t xml:space="preserve"> </w:t>
      </w:r>
      <w:r>
        <w:rPr>
          <w:sz w:val="20"/>
        </w:rPr>
        <w:t>General</w:t>
      </w:r>
      <w:proofErr w:type="gramEnd"/>
      <w:r>
        <w:rPr>
          <w:spacing w:val="39"/>
          <w:sz w:val="20"/>
        </w:rPr>
        <w:t xml:space="preserve"> </w:t>
      </w:r>
      <w:r>
        <w:rPr>
          <w:sz w:val="20"/>
        </w:rPr>
        <w:t>de</w:t>
      </w:r>
      <w:r>
        <w:rPr>
          <w:spacing w:val="39"/>
          <w:sz w:val="20"/>
        </w:rPr>
        <w:t xml:space="preserve"> </w:t>
      </w:r>
      <w:r>
        <w:rPr>
          <w:sz w:val="20"/>
        </w:rPr>
        <w:t>la</w:t>
      </w:r>
      <w:r>
        <w:rPr>
          <w:spacing w:val="39"/>
          <w:sz w:val="20"/>
        </w:rPr>
        <w:t xml:space="preserve"> </w:t>
      </w:r>
      <w:r>
        <w:rPr>
          <w:sz w:val="20"/>
        </w:rPr>
        <w:t>Asesoría</w:t>
      </w:r>
      <w:r>
        <w:rPr>
          <w:spacing w:val="39"/>
          <w:sz w:val="20"/>
        </w:rPr>
        <w:t xml:space="preserve"> </w:t>
      </w:r>
      <w:r>
        <w:rPr>
          <w:sz w:val="20"/>
        </w:rPr>
        <w:t>Jurídica</w:t>
      </w:r>
      <w:r>
        <w:rPr>
          <w:spacing w:val="39"/>
          <w:sz w:val="20"/>
        </w:rPr>
        <w:t xml:space="preserve"> </w:t>
      </w:r>
      <w:r>
        <w:rPr>
          <w:sz w:val="20"/>
        </w:rPr>
        <w:t>favorable</w:t>
      </w:r>
      <w:r>
        <w:rPr>
          <w:spacing w:val="39"/>
          <w:sz w:val="20"/>
        </w:rPr>
        <w:t xml:space="preserve"> </w:t>
      </w:r>
      <w:r>
        <w:rPr>
          <w:sz w:val="20"/>
        </w:rPr>
        <w:t>a</w:t>
      </w:r>
      <w:r>
        <w:rPr>
          <w:spacing w:val="39"/>
          <w:sz w:val="20"/>
        </w:rPr>
        <w:t xml:space="preserve"> </w:t>
      </w:r>
      <w:r>
        <w:rPr>
          <w:sz w:val="20"/>
        </w:rPr>
        <w:t>la propuesta de acuerdo que se transcribe a continuación</w:t>
      </w:r>
    </w:p>
    <w:p w14:paraId="5615430E" w14:textId="77777777" w:rsidR="0008166C" w:rsidRDefault="0008166C">
      <w:pPr>
        <w:pStyle w:val="Textoindependiente"/>
        <w:spacing w:before="9"/>
      </w:pPr>
    </w:p>
    <w:p w14:paraId="08BA41D6" w14:textId="77777777" w:rsidR="0008166C" w:rsidRDefault="00000000">
      <w:pPr>
        <w:pStyle w:val="Textoindependiente"/>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PR/2024/9062</w:t>
      </w:r>
      <w:r>
        <w:rPr>
          <w:spacing w:val="-5"/>
        </w:rPr>
        <w:t xml:space="preserve"> </w:t>
      </w:r>
      <w:r>
        <w:t>de</w:t>
      </w:r>
      <w:r>
        <w:rPr>
          <w:spacing w:val="-4"/>
        </w:rPr>
        <w:t xml:space="preserve"> </w:t>
      </w:r>
      <w:r>
        <w:t>12</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2024.</w:t>
      </w:r>
    </w:p>
    <w:p w14:paraId="6C7C68BC" w14:textId="77777777" w:rsidR="0008166C" w:rsidRDefault="0008166C">
      <w:pPr>
        <w:pStyle w:val="Textoindependiente"/>
        <w:spacing w:before="60"/>
      </w:pPr>
    </w:p>
    <w:p w14:paraId="7BCAE4C3" w14:textId="77777777" w:rsidR="0008166C" w:rsidRDefault="00000000">
      <w:pPr>
        <w:pStyle w:val="Ttulo3"/>
      </w:pPr>
      <w:r>
        <w:rPr>
          <w:spacing w:val="-2"/>
        </w:rPr>
        <w:t>Resolución:</w:t>
      </w:r>
    </w:p>
    <w:p w14:paraId="31B6FF68" w14:textId="77777777" w:rsidR="0008166C" w:rsidRDefault="0008166C">
      <w:pPr>
        <w:pStyle w:val="Textoindependiente"/>
        <w:spacing w:before="61"/>
        <w:rPr>
          <w:b/>
        </w:rPr>
      </w:pPr>
    </w:p>
    <w:p w14:paraId="54710847" w14:textId="77777777" w:rsidR="0008166C" w:rsidRDefault="00000000">
      <w:pPr>
        <w:pStyle w:val="Textoindependiente"/>
        <w:spacing w:before="1" w:line="292" w:lineRule="auto"/>
        <w:ind w:left="117" w:right="116"/>
        <w:jc w:val="both"/>
      </w:pPr>
      <w:r>
        <w:t>1º.- Aceptar la propuesta efectuada por la Mesa de Contratación a favor de EBOGA SOLUCIONES Y SERVICIOS DE SEGURIDAD INTEGRAL, S.L., cuya oferta es de 22.184,61 €, lo que supone un 25,58% de baja sobre el presupuesto base de licitación.</w:t>
      </w:r>
    </w:p>
    <w:p w14:paraId="0F578149" w14:textId="77777777" w:rsidR="0008166C" w:rsidRDefault="0008166C">
      <w:pPr>
        <w:pStyle w:val="Textoindependiente"/>
        <w:spacing w:before="9"/>
      </w:pPr>
    </w:p>
    <w:p w14:paraId="2B0779CE" w14:textId="439951A7" w:rsidR="0008166C" w:rsidRDefault="00000000">
      <w:pPr>
        <w:pStyle w:val="Textoindependiente"/>
        <w:spacing w:line="292" w:lineRule="auto"/>
        <w:ind w:left="117" w:right="116"/>
        <w:jc w:val="both"/>
      </w:pPr>
      <w:r>
        <w:t>2º.- Notificar el presente acuerdo a EBOGA SOLUCIONES Y SERVICIOS DE SEGURIDAD INTEGRAL, S.L.</w:t>
      </w:r>
      <w:r w:rsidR="00707E94">
        <w:t>,</w:t>
      </w:r>
      <w:r>
        <w:t xml:space="preserve"> para que, en el plazo máximo de 10 días hábiles, a contar desde la recepción de la notificación del requerimiento, presente la siguiente documentación:</w:t>
      </w:r>
    </w:p>
    <w:p w14:paraId="58D894B9" w14:textId="77777777" w:rsidR="0008166C" w:rsidRDefault="0008166C">
      <w:pPr>
        <w:pStyle w:val="Textoindependiente"/>
        <w:spacing w:before="10"/>
      </w:pPr>
    </w:p>
    <w:p w14:paraId="07CE6297" w14:textId="77777777" w:rsidR="0008166C" w:rsidRDefault="00000000">
      <w:pPr>
        <w:pStyle w:val="Textoindependiente"/>
        <w:ind w:left="117"/>
      </w:pPr>
      <w:r>
        <w:t>-Poder</w:t>
      </w:r>
      <w:r>
        <w:rPr>
          <w:spacing w:val="-3"/>
        </w:rPr>
        <w:t xml:space="preserve"> </w:t>
      </w:r>
      <w:r>
        <w:t>del</w:t>
      </w:r>
      <w:r>
        <w:rPr>
          <w:spacing w:val="-2"/>
        </w:rPr>
        <w:t xml:space="preserve"> </w:t>
      </w:r>
      <w:r>
        <w:t>firmante</w:t>
      </w:r>
      <w:r>
        <w:rPr>
          <w:spacing w:val="-2"/>
        </w:rPr>
        <w:t xml:space="preserve"> </w:t>
      </w:r>
      <w:r>
        <w:t>de</w:t>
      </w:r>
      <w:r>
        <w:rPr>
          <w:spacing w:val="-2"/>
        </w:rPr>
        <w:t xml:space="preserve"> </w:t>
      </w:r>
      <w:r>
        <w:t>la</w:t>
      </w:r>
      <w:r>
        <w:rPr>
          <w:spacing w:val="-2"/>
        </w:rPr>
        <w:t xml:space="preserve"> </w:t>
      </w:r>
      <w:r>
        <w:t>proposición,</w:t>
      </w:r>
      <w:r>
        <w:rPr>
          <w:spacing w:val="-2"/>
        </w:rPr>
        <w:t xml:space="preserve"> </w:t>
      </w:r>
      <w:r>
        <w:t>escrituras</w:t>
      </w:r>
      <w:r>
        <w:rPr>
          <w:spacing w:val="-2"/>
        </w:rPr>
        <w:t xml:space="preserve"> </w:t>
      </w:r>
      <w:r>
        <w:t>de</w:t>
      </w:r>
      <w:r>
        <w:rPr>
          <w:spacing w:val="-2"/>
        </w:rPr>
        <w:t xml:space="preserve"> </w:t>
      </w:r>
      <w:r>
        <w:t>constitución</w:t>
      </w:r>
      <w:r>
        <w:rPr>
          <w:spacing w:val="-2"/>
        </w:rPr>
        <w:t xml:space="preserve"> </w:t>
      </w:r>
      <w:r>
        <w:t>y</w:t>
      </w:r>
      <w:r>
        <w:rPr>
          <w:spacing w:val="-2"/>
        </w:rPr>
        <w:t xml:space="preserve"> </w:t>
      </w:r>
      <w:r>
        <w:t>estatutos</w:t>
      </w:r>
      <w:r>
        <w:rPr>
          <w:spacing w:val="-2"/>
        </w:rPr>
        <w:t xml:space="preserve"> sociales.</w:t>
      </w:r>
    </w:p>
    <w:p w14:paraId="13A8E51E" w14:textId="77777777" w:rsidR="0008166C" w:rsidRDefault="0008166C">
      <w:pPr>
        <w:pStyle w:val="Textoindependiente"/>
        <w:spacing w:before="60"/>
      </w:pPr>
    </w:p>
    <w:p w14:paraId="516A7475" w14:textId="77777777" w:rsidR="0008166C" w:rsidRDefault="00000000">
      <w:pPr>
        <w:pStyle w:val="Textoindependiente"/>
        <w:spacing w:before="1" w:line="292" w:lineRule="auto"/>
        <w:ind w:left="117" w:right="116"/>
        <w:jc w:val="both"/>
      </w:pPr>
      <w:r>
        <w:t xml:space="preserve">-Declaración responsable en la que haga constar los medios materiales y humanos adscritos al </w:t>
      </w:r>
      <w:r>
        <w:rPr>
          <w:spacing w:val="-2"/>
        </w:rPr>
        <w:t>contrato.</w:t>
      </w:r>
    </w:p>
    <w:p w14:paraId="7C028E0F" w14:textId="77777777" w:rsidR="0008166C" w:rsidRDefault="0008166C">
      <w:pPr>
        <w:pStyle w:val="Textoindependiente"/>
        <w:spacing w:before="9"/>
      </w:pPr>
    </w:p>
    <w:p w14:paraId="0910C253" w14:textId="6BDE5C1E" w:rsidR="0008166C" w:rsidRDefault="00000000">
      <w:pPr>
        <w:pStyle w:val="Textoindependiente"/>
        <w:spacing w:before="1" w:line="292" w:lineRule="auto"/>
        <w:ind w:left="117" w:right="116"/>
        <w:jc w:val="both"/>
      </w:pPr>
      <w:r>
        <w:t>-Garantía definitiva debidamente constituida ante la Tesorería Municipal por importe de 2.218,46</w:t>
      </w:r>
      <w:r w:rsidR="00707E94">
        <w:t xml:space="preserve"> </w:t>
      </w:r>
      <w:r>
        <w:t>€, equivalente al 10% del precio final ofertado, por encontrarse incursa en presunción de anormalidad.</w:t>
      </w:r>
    </w:p>
    <w:p w14:paraId="62FB9AC7" w14:textId="77777777" w:rsidR="0008166C" w:rsidRDefault="0008166C">
      <w:pPr>
        <w:pStyle w:val="Textoindependiente"/>
        <w:spacing w:before="9"/>
      </w:pPr>
    </w:p>
    <w:p w14:paraId="696DC013" w14:textId="77777777" w:rsidR="0008166C" w:rsidRDefault="00000000">
      <w:pPr>
        <w:pStyle w:val="Textoindependiente"/>
        <w:spacing w:line="292" w:lineRule="auto"/>
        <w:ind w:left="117" w:right="121"/>
      </w:pPr>
      <w:r>
        <w:t>-Certificaciones</w:t>
      </w:r>
      <w:r>
        <w:rPr>
          <w:spacing w:val="15"/>
        </w:rPr>
        <w:t xml:space="preserve"> </w:t>
      </w:r>
      <w:r>
        <w:t>acreditativas</w:t>
      </w:r>
      <w:r>
        <w:rPr>
          <w:spacing w:val="15"/>
        </w:rPr>
        <w:t xml:space="preserve"> </w:t>
      </w:r>
      <w:r>
        <w:t>de</w:t>
      </w:r>
      <w:r>
        <w:rPr>
          <w:spacing w:val="15"/>
        </w:rPr>
        <w:t xml:space="preserve"> </w:t>
      </w:r>
      <w:r>
        <w:t>estar</w:t>
      </w:r>
      <w:r>
        <w:rPr>
          <w:spacing w:val="15"/>
        </w:rPr>
        <w:t xml:space="preserve"> </w:t>
      </w:r>
      <w:r>
        <w:t>al</w:t>
      </w:r>
      <w:r>
        <w:rPr>
          <w:spacing w:val="15"/>
        </w:rPr>
        <w:t xml:space="preserve"> </w:t>
      </w:r>
      <w:r>
        <w:t>corriente</w:t>
      </w:r>
      <w:r>
        <w:rPr>
          <w:spacing w:val="15"/>
        </w:rPr>
        <w:t xml:space="preserve"> </w:t>
      </w:r>
      <w:r>
        <w:t>en</w:t>
      </w:r>
      <w:r>
        <w:rPr>
          <w:spacing w:val="15"/>
        </w:rPr>
        <w:t xml:space="preserve"> </w:t>
      </w:r>
      <w:r>
        <w:t>el</w:t>
      </w:r>
      <w:r>
        <w:rPr>
          <w:spacing w:val="15"/>
        </w:rPr>
        <w:t xml:space="preserve"> </w:t>
      </w:r>
      <w:r>
        <w:t>cumplimiento</w:t>
      </w:r>
      <w:r>
        <w:rPr>
          <w:spacing w:val="15"/>
        </w:rPr>
        <w:t xml:space="preserve"> </w:t>
      </w:r>
      <w:r>
        <w:t>de</w:t>
      </w:r>
      <w:r>
        <w:rPr>
          <w:spacing w:val="15"/>
        </w:rPr>
        <w:t xml:space="preserve"> </w:t>
      </w:r>
      <w:r>
        <w:t>sus</w:t>
      </w:r>
      <w:r>
        <w:rPr>
          <w:spacing w:val="15"/>
        </w:rPr>
        <w:t xml:space="preserve"> </w:t>
      </w:r>
      <w:r>
        <w:t>obligaciones</w:t>
      </w:r>
      <w:r>
        <w:rPr>
          <w:spacing w:val="15"/>
        </w:rPr>
        <w:t xml:space="preserve"> </w:t>
      </w:r>
      <w:r>
        <w:t>tributarias y con la Seguridad Social.</w:t>
      </w:r>
    </w:p>
    <w:p w14:paraId="326E7571" w14:textId="77777777" w:rsidR="0008166C" w:rsidRDefault="0008166C">
      <w:pPr>
        <w:pStyle w:val="Textoindependiente"/>
        <w:spacing w:before="10"/>
      </w:pPr>
    </w:p>
    <w:p w14:paraId="529C300A" w14:textId="77777777" w:rsidR="0008166C" w:rsidRDefault="00000000">
      <w:pPr>
        <w:pStyle w:val="Textoindependiente"/>
        <w:spacing w:line="542" w:lineRule="auto"/>
        <w:ind w:left="117" w:right="804"/>
      </w:pPr>
      <w:r>
        <w:rPr>
          <w:noProof/>
        </w:rPr>
        <mc:AlternateContent>
          <mc:Choice Requires="wpg">
            <w:drawing>
              <wp:anchor distT="0" distB="0" distL="0" distR="0" simplePos="0" relativeHeight="15758336" behindDoc="0" locked="0" layoutInCell="1" allowOverlap="1" wp14:anchorId="1CA9CAD5" wp14:editId="38D715AF">
                <wp:simplePos x="0" y="0"/>
                <wp:positionH relativeFrom="page">
                  <wp:posOffset>900112</wp:posOffset>
                </wp:positionH>
                <wp:positionV relativeFrom="paragraph">
                  <wp:posOffset>641457</wp:posOffset>
                </wp:positionV>
                <wp:extent cx="5760085" cy="822960"/>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822960"/>
                          <a:chOff x="0" y="0"/>
                          <a:chExt cx="5760085" cy="822960"/>
                        </a:xfrm>
                      </wpg:grpSpPr>
                      <wps:wsp>
                        <wps:cNvPr id="88" name="Graphic 88"/>
                        <wps:cNvSpPr/>
                        <wps:spPr>
                          <a:xfrm>
                            <a:off x="4762" y="9525"/>
                            <a:ext cx="5750560" cy="802005"/>
                          </a:xfrm>
                          <a:custGeom>
                            <a:avLst/>
                            <a:gdLst/>
                            <a:ahLst/>
                            <a:cxnLst/>
                            <a:rect l="l" t="t" r="r" b="b"/>
                            <a:pathLst>
                              <a:path w="5750560" h="802005">
                                <a:moveTo>
                                  <a:pt x="5750242" y="0"/>
                                </a:moveTo>
                                <a:lnTo>
                                  <a:pt x="0" y="0"/>
                                </a:lnTo>
                                <a:lnTo>
                                  <a:pt x="0" y="802004"/>
                                </a:lnTo>
                                <a:lnTo>
                                  <a:pt x="5750242" y="802004"/>
                                </a:lnTo>
                                <a:lnTo>
                                  <a:pt x="5750242" y="0"/>
                                </a:lnTo>
                                <a:close/>
                              </a:path>
                            </a:pathLst>
                          </a:custGeom>
                          <a:solidFill>
                            <a:srgbClr val="F3F3F3"/>
                          </a:solidFill>
                        </wps:spPr>
                        <wps:bodyPr wrap="square" lIns="0" tIns="0" rIns="0" bIns="0" rtlCol="0">
                          <a:prstTxWarp prst="textNoShape">
                            <a:avLst/>
                          </a:prstTxWarp>
                          <a:noAutofit/>
                        </wps:bodyPr>
                      </wps:wsp>
                      <wps:wsp>
                        <wps:cNvPr id="89" name="Graphic 89"/>
                        <wps:cNvSpPr/>
                        <wps:spPr>
                          <a:xfrm>
                            <a:off x="-12" y="0"/>
                            <a:ext cx="5760085" cy="822960"/>
                          </a:xfrm>
                          <a:custGeom>
                            <a:avLst/>
                            <a:gdLst/>
                            <a:ahLst/>
                            <a:cxnLst/>
                            <a:rect l="l" t="t" r="r" b="b"/>
                            <a:pathLst>
                              <a:path w="5760085" h="822960">
                                <a:moveTo>
                                  <a:pt x="5759780" y="0"/>
                                </a:moveTo>
                                <a:lnTo>
                                  <a:pt x="5759462" y="0"/>
                                </a:lnTo>
                                <a:lnTo>
                                  <a:pt x="5759462" y="5080"/>
                                </a:lnTo>
                                <a:lnTo>
                                  <a:pt x="5756922" y="7620"/>
                                </a:lnTo>
                                <a:lnTo>
                                  <a:pt x="5756922" y="5080"/>
                                </a:lnTo>
                                <a:lnTo>
                                  <a:pt x="5759462" y="5080"/>
                                </a:lnTo>
                                <a:lnTo>
                                  <a:pt x="5759462" y="0"/>
                                </a:lnTo>
                                <a:lnTo>
                                  <a:pt x="5755005" y="0"/>
                                </a:lnTo>
                                <a:lnTo>
                                  <a:pt x="5755005" y="10160"/>
                                </a:lnTo>
                                <a:lnTo>
                                  <a:pt x="5755005" y="811530"/>
                                </a:lnTo>
                                <a:lnTo>
                                  <a:pt x="1196670" y="811530"/>
                                </a:lnTo>
                                <a:lnTo>
                                  <a:pt x="1192212" y="811530"/>
                                </a:lnTo>
                                <a:lnTo>
                                  <a:pt x="4775" y="811530"/>
                                </a:lnTo>
                                <a:lnTo>
                                  <a:pt x="4775" y="10160"/>
                                </a:lnTo>
                                <a:lnTo>
                                  <a:pt x="5755005" y="10160"/>
                                </a:lnTo>
                                <a:lnTo>
                                  <a:pt x="5755005" y="0"/>
                                </a:lnTo>
                                <a:lnTo>
                                  <a:pt x="2857" y="0"/>
                                </a:lnTo>
                                <a:lnTo>
                                  <a:pt x="2857" y="5080"/>
                                </a:lnTo>
                                <a:lnTo>
                                  <a:pt x="2857" y="7620"/>
                                </a:lnTo>
                                <a:lnTo>
                                  <a:pt x="317" y="5080"/>
                                </a:lnTo>
                                <a:lnTo>
                                  <a:pt x="2857" y="5080"/>
                                </a:lnTo>
                                <a:lnTo>
                                  <a:pt x="2857" y="0"/>
                                </a:lnTo>
                                <a:lnTo>
                                  <a:pt x="12" y="0"/>
                                </a:lnTo>
                                <a:lnTo>
                                  <a:pt x="12" y="4775"/>
                                </a:lnTo>
                                <a:lnTo>
                                  <a:pt x="12" y="5080"/>
                                </a:lnTo>
                                <a:lnTo>
                                  <a:pt x="12" y="811530"/>
                                </a:lnTo>
                                <a:lnTo>
                                  <a:pt x="12" y="816292"/>
                                </a:lnTo>
                                <a:lnTo>
                                  <a:pt x="0" y="821067"/>
                                </a:lnTo>
                                <a:lnTo>
                                  <a:pt x="12" y="822490"/>
                                </a:lnTo>
                                <a:lnTo>
                                  <a:pt x="4775" y="822490"/>
                                </a:lnTo>
                                <a:lnTo>
                                  <a:pt x="4775" y="821690"/>
                                </a:lnTo>
                                <a:lnTo>
                                  <a:pt x="1189672" y="821690"/>
                                </a:lnTo>
                                <a:lnTo>
                                  <a:pt x="1189672" y="822490"/>
                                </a:lnTo>
                                <a:lnTo>
                                  <a:pt x="1199197" y="822502"/>
                                </a:lnTo>
                                <a:lnTo>
                                  <a:pt x="1199197" y="821690"/>
                                </a:lnTo>
                                <a:lnTo>
                                  <a:pt x="5755005" y="821690"/>
                                </a:lnTo>
                                <a:lnTo>
                                  <a:pt x="5755005" y="822502"/>
                                </a:lnTo>
                                <a:lnTo>
                                  <a:pt x="5759767" y="822502"/>
                                </a:lnTo>
                                <a:lnTo>
                                  <a:pt x="5759767" y="821067"/>
                                </a:lnTo>
                                <a:lnTo>
                                  <a:pt x="5759767" y="816610"/>
                                </a:lnTo>
                                <a:lnTo>
                                  <a:pt x="5759767" y="816305"/>
                                </a:lnTo>
                                <a:lnTo>
                                  <a:pt x="5759767" y="811530"/>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90" name="Textbox 90"/>
                        <wps:cNvSpPr txBox="1"/>
                        <wps:spPr>
                          <a:xfrm>
                            <a:off x="4762" y="10160"/>
                            <a:ext cx="5750560" cy="801370"/>
                          </a:xfrm>
                          <a:prstGeom prst="rect">
                            <a:avLst/>
                          </a:prstGeom>
                        </wps:spPr>
                        <wps:txbx>
                          <w:txbxContent>
                            <w:p w14:paraId="030B8056" w14:textId="04390AB4" w:rsidR="0008166C" w:rsidRDefault="00000000">
                              <w:pPr>
                                <w:spacing w:before="81" w:line="297" w:lineRule="auto"/>
                                <w:ind w:left="60" w:right="58"/>
                                <w:jc w:val="both"/>
                                <w:rPr>
                                  <w:b/>
                                  <w:sz w:val="20"/>
                                </w:rPr>
                              </w:pPr>
                              <w:r>
                                <w:rPr>
                                  <w:b/>
                                  <w:sz w:val="20"/>
                                </w:rPr>
                                <w:t>Dar cuenta de la resolución dictada por el Tribunal Administrativo de Contratación Pública, desestimando</w:t>
                              </w:r>
                              <w:r>
                                <w:rPr>
                                  <w:b/>
                                  <w:spacing w:val="40"/>
                                  <w:sz w:val="20"/>
                                </w:rPr>
                                <w:t xml:space="preserve"> </w:t>
                              </w:r>
                              <w:r>
                                <w:rPr>
                                  <w:b/>
                                  <w:sz w:val="20"/>
                                </w:rPr>
                                <w:t>el</w:t>
                              </w:r>
                              <w:r>
                                <w:rPr>
                                  <w:b/>
                                  <w:spacing w:val="40"/>
                                  <w:sz w:val="20"/>
                                </w:rPr>
                                <w:t xml:space="preserve"> </w:t>
                              </w:r>
                              <w:r>
                                <w:rPr>
                                  <w:b/>
                                  <w:sz w:val="20"/>
                                </w:rPr>
                                <w:t>recurso</w:t>
                              </w:r>
                              <w:r>
                                <w:rPr>
                                  <w:b/>
                                  <w:spacing w:val="40"/>
                                  <w:sz w:val="20"/>
                                </w:rPr>
                                <w:t xml:space="preserve"> </w:t>
                              </w:r>
                              <w:r>
                                <w:rPr>
                                  <w:b/>
                                  <w:sz w:val="20"/>
                                </w:rPr>
                                <w:t>especial</w:t>
                              </w:r>
                              <w:r>
                                <w:rPr>
                                  <w:b/>
                                  <w:spacing w:val="40"/>
                                  <w:sz w:val="20"/>
                                </w:rPr>
                                <w:t xml:space="preserve"> </w:t>
                              </w:r>
                              <w:r>
                                <w:rPr>
                                  <w:b/>
                                  <w:sz w:val="20"/>
                                </w:rPr>
                                <w:t>en</w:t>
                              </w:r>
                              <w:r>
                                <w:rPr>
                                  <w:b/>
                                  <w:spacing w:val="40"/>
                                  <w:sz w:val="20"/>
                                </w:rPr>
                                <w:t xml:space="preserve"> </w:t>
                              </w:r>
                              <w:r>
                                <w:rPr>
                                  <w:b/>
                                  <w:sz w:val="20"/>
                                </w:rPr>
                                <w:t>materia</w:t>
                              </w:r>
                              <w:r>
                                <w:rPr>
                                  <w:b/>
                                  <w:spacing w:val="40"/>
                                  <w:sz w:val="20"/>
                                </w:rPr>
                                <w:t xml:space="preserve"> </w:t>
                              </w:r>
                              <w:r>
                                <w:rPr>
                                  <w:b/>
                                  <w:sz w:val="20"/>
                                </w:rPr>
                                <w:t>de</w:t>
                              </w:r>
                              <w:r>
                                <w:rPr>
                                  <w:b/>
                                  <w:spacing w:val="40"/>
                                  <w:sz w:val="20"/>
                                </w:rPr>
                                <w:t xml:space="preserve"> </w:t>
                              </w:r>
                              <w:r>
                                <w:rPr>
                                  <w:b/>
                                  <w:sz w:val="20"/>
                                </w:rPr>
                                <w:t>contratación</w:t>
                              </w:r>
                              <w:r>
                                <w:rPr>
                                  <w:b/>
                                  <w:spacing w:val="40"/>
                                  <w:sz w:val="20"/>
                                </w:rPr>
                                <w:t xml:space="preserve"> </w:t>
                              </w:r>
                              <w:r>
                                <w:rPr>
                                  <w:b/>
                                  <w:sz w:val="20"/>
                                </w:rPr>
                                <w:t>relativo</w:t>
                              </w:r>
                              <w:r>
                                <w:rPr>
                                  <w:b/>
                                  <w:spacing w:val="40"/>
                                  <w:sz w:val="20"/>
                                </w:rPr>
                                <w:t xml:space="preserve"> </w:t>
                              </w:r>
                              <w:r>
                                <w:rPr>
                                  <w:b/>
                                  <w:sz w:val="20"/>
                                </w:rPr>
                                <w:t>al</w:t>
                              </w:r>
                              <w:r>
                                <w:rPr>
                                  <w:b/>
                                  <w:spacing w:val="40"/>
                                  <w:sz w:val="20"/>
                                </w:rPr>
                                <w:t xml:space="preserve"> </w:t>
                              </w:r>
                              <w:r>
                                <w:rPr>
                                  <w:b/>
                                  <w:sz w:val="20"/>
                                </w:rPr>
                                <w:t>contrato</w:t>
                              </w:r>
                              <w:r>
                                <w:rPr>
                                  <w:b/>
                                  <w:spacing w:val="40"/>
                                  <w:sz w:val="20"/>
                                </w:rPr>
                                <w:t xml:space="preserve"> </w:t>
                              </w:r>
                              <w:r>
                                <w:rPr>
                                  <w:b/>
                                  <w:sz w:val="20"/>
                                </w:rPr>
                                <w:t xml:space="preserve">de </w:t>
                              </w:r>
                              <w:r w:rsidRPr="00707E94">
                                <w:rPr>
                                  <w:b/>
                                  <w:i/>
                                  <w:iCs/>
                                  <w:sz w:val="20"/>
                                </w:rPr>
                                <w:t>“Servicio de control de accesos y servicios auxiliares en dependencias municipales del ayuntamiento de Las Rozas de Madrid",</w:t>
                              </w:r>
                              <w:r>
                                <w:rPr>
                                  <w:b/>
                                  <w:sz w:val="20"/>
                                </w:rPr>
                                <w:t xml:space="preserve"> y continuar con la tramitación</w:t>
                              </w:r>
                              <w:r w:rsidR="00707E94">
                                <w:rPr>
                                  <w:b/>
                                  <w:sz w:val="20"/>
                                </w:rPr>
                                <w:t>.</w:t>
                              </w:r>
                              <w:r>
                                <w:rPr>
                                  <w:b/>
                                  <w:sz w:val="20"/>
                                </w:rPr>
                                <w:t xml:space="preserve"> </w:t>
                              </w:r>
                              <w:proofErr w:type="spellStart"/>
                              <w:r>
                                <w:rPr>
                                  <w:b/>
                                  <w:sz w:val="20"/>
                                </w:rPr>
                                <w:t>Expte</w:t>
                              </w:r>
                              <w:proofErr w:type="spellEnd"/>
                              <w:r>
                                <w:rPr>
                                  <w:b/>
                                  <w:sz w:val="20"/>
                                </w:rPr>
                                <w:t>. 50909/2024.</w:t>
                              </w:r>
                            </w:p>
                          </w:txbxContent>
                        </wps:txbx>
                        <wps:bodyPr wrap="square" lIns="0" tIns="0" rIns="0" bIns="0" rtlCol="0">
                          <a:noAutofit/>
                        </wps:bodyPr>
                      </wps:wsp>
                    </wpg:wgp>
                  </a:graphicData>
                </a:graphic>
              </wp:anchor>
            </w:drawing>
          </mc:Choice>
          <mc:Fallback>
            <w:pict>
              <v:group w14:anchorId="1CA9CAD5" id="Group 87" o:spid="_x0000_s1061" style="position:absolute;left:0;text-align:left;margin-left:70.85pt;margin-top:50.5pt;width:453.55pt;height:64.8pt;z-index:15758336;mso-wrap-distance-left:0;mso-wrap-distance-right:0;mso-position-horizontal-relative:page;mso-position-vertical-relative:text" coordsize="57600,8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">
                <v:shape id="Graphic 88" o:spid="_x0000_s1062" style="position:absolute;left:47;top:95;width:57506;height:8020;visibility:visible;mso-wrap-style:square;v-text-anchor:top" coordsize="5750560,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" path="m5750242,l,,,802004r5750242,l5750242,xe" fillcolor="#f3f3f3" stroked="f">
                  <v:path arrowok="t"/>
                </v:shape>
                <v:shape id="Graphic 89" o:spid="_x0000_s1063" style="position:absolute;width:57600;height:8229;visibility:visible;mso-wrap-style:square;v-text-anchor:top" coordsize="5760085,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" path="m5759780,r-318,l5759462,5080r-2540,2540l5756922,5080r2540,l5759462,r-4457,l5755005,10160r,801370l1196670,811530r-4458,l4775,811530r,-801370l5755005,10160r,-10160l2857,r,5080l2857,7620,317,5080r2540,l2857,,12,r,4775l12,5080r,806450l12,816292,,821067r12,1423l4775,822490r,-800l1189672,821690r,800l1199197,822502r,-812l5755005,821690r,812l5759767,822502r,-1435l5759767,816610r,-305l5759767,811530r,-806450l5759780,xe" fillcolor="#ccc" stroked="f">
                  <v:path arrowok="t"/>
                </v:shape>
                <v:shape id="Textbox 90" o:spid="_x0000_s1064" type="#_x0000_t202" style="position:absolute;left:47;top:101;width:57506;height:8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030B8056" w14:textId="04390AB4" w:rsidR="0008166C" w:rsidRDefault="00000000">
                        <w:pPr>
                          <w:spacing w:before="81" w:line="297" w:lineRule="auto"/>
                          <w:ind w:left="60" w:right="58"/>
                          <w:jc w:val="both"/>
                          <w:rPr>
                            <w:b/>
                            <w:sz w:val="20"/>
                          </w:rPr>
                        </w:pPr>
                        <w:r>
                          <w:rPr>
                            <w:b/>
                            <w:sz w:val="20"/>
                          </w:rPr>
                          <w:t>Dar cuenta de la resolución dictada por el Tribunal Administrativo de Contratación Pública, desestimando</w:t>
                        </w:r>
                        <w:r>
                          <w:rPr>
                            <w:b/>
                            <w:spacing w:val="40"/>
                            <w:sz w:val="20"/>
                          </w:rPr>
                          <w:t xml:space="preserve"> </w:t>
                        </w:r>
                        <w:r>
                          <w:rPr>
                            <w:b/>
                            <w:sz w:val="20"/>
                          </w:rPr>
                          <w:t>el</w:t>
                        </w:r>
                        <w:r>
                          <w:rPr>
                            <w:b/>
                            <w:spacing w:val="40"/>
                            <w:sz w:val="20"/>
                          </w:rPr>
                          <w:t xml:space="preserve"> </w:t>
                        </w:r>
                        <w:r>
                          <w:rPr>
                            <w:b/>
                            <w:sz w:val="20"/>
                          </w:rPr>
                          <w:t>recurso</w:t>
                        </w:r>
                        <w:r>
                          <w:rPr>
                            <w:b/>
                            <w:spacing w:val="40"/>
                            <w:sz w:val="20"/>
                          </w:rPr>
                          <w:t xml:space="preserve"> </w:t>
                        </w:r>
                        <w:r>
                          <w:rPr>
                            <w:b/>
                            <w:sz w:val="20"/>
                          </w:rPr>
                          <w:t>especial</w:t>
                        </w:r>
                        <w:r>
                          <w:rPr>
                            <w:b/>
                            <w:spacing w:val="40"/>
                            <w:sz w:val="20"/>
                          </w:rPr>
                          <w:t xml:space="preserve"> </w:t>
                        </w:r>
                        <w:r>
                          <w:rPr>
                            <w:b/>
                            <w:sz w:val="20"/>
                          </w:rPr>
                          <w:t>en</w:t>
                        </w:r>
                        <w:r>
                          <w:rPr>
                            <w:b/>
                            <w:spacing w:val="40"/>
                            <w:sz w:val="20"/>
                          </w:rPr>
                          <w:t xml:space="preserve"> </w:t>
                        </w:r>
                        <w:r>
                          <w:rPr>
                            <w:b/>
                            <w:sz w:val="20"/>
                          </w:rPr>
                          <w:t>materia</w:t>
                        </w:r>
                        <w:r>
                          <w:rPr>
                            <w:b/>
                            <w:spacing w:val="40"/>
                            <w:sz w:val="20"/>
                          </w:rPr>
                          <w:t xml:space="preserve"> </w:t>
                        </w:r>
                        <w:r>
                          <w:rPr>
                            <w:b/>
                            <w:sz w:val="20"/>
                          </w:rPr>
                          <w:t>de</w:t>
                        </w:r>
                        <w:r>
                          <w:rPr>
                            <w:b/>
                            <w:spacing w:val="40"/>
                            <w:sz w:val="20"/>
                          </w:rPr>
                          <w:t xml:space="preserve"> </w:t>
                        </w:r>
                        <w:r>
                          <w:rPr>
                            <w:b/>
                            <w:sz w:val="20"/>
                          </w:rPr>
                          <w:t>contratación</w:t>
                        </w:r>
                        <w:r>
                          <w:rPr>
                            <w:b/>
                            <w:spacing w:val="40"/>
                            <w:sz w:val="20"/>
                          </w:rPr>
                          <w:t xml:space="preserve"> </w:t>
                        </w:r>
                        <w:r>
                          <w:rPr>
                            <w:b/>
                            <w:sz w:val="20"/>
                          </w:rPr>
                          <w:t>relativo</w:t>
                        </w:r>
                        <w:r>
                          <w:rPr>
                            <w:b/>
                            <w:spacing w:val="40"/>
                            <w:sz w:val="20"/>
                          </w:rPr>
                          <w:t xml:space="preserve"> </w:t>
                        </w:r>
                        <w:r>
                          <w:rPr>
                            <w:b/>
                            <w:sz w:val="20"/>
                          </w:rPr>
                          <w:t>al</w:t>
                        </w:r>
                        <w:r>
                          <w:rPr>
                            <w:b/>
                            <w:spacing w:val="40"/>
                            <w:sz w:val="20"/>
                          </w:rPr>
                          <w:t xml:space="preserve"> </w:t>
                        </w:r>
                        <w:r>
                          <w:rPr>
                            <w:b/>
                            <w:sz w:val="20"/>
                          </w:rPr>
                          <w:t>contrato</w:t>
                        </w:r>
                        <w:r>
                          <w:rPr>
                            <w:b/>
                            <w:spacing w:val="40"/>
                            <w:sz w:val="20"/>
                          </w:rPr>
                          <w:t xml:space="preserve"> </w:t>
                        </w:r>
                        <w:r>
                          <w:rPr>
                            <w:b/>
                            <w:sz w:val="20"/>
                          </w:rPr>
                          <w:t xml:space="preserve">de </w:t>
                        </w:r>
                        <w:r w:rsidRPr="00707E94">
                          <w:rPr>
                            <w:b/>
                            <w:i/>
                            <w:iCs/>
                            <w:sz w:val="20"/>
                          </w:rPr>
                          <w:t>“Servicio de control de accesos y servicios auxiliares en dependencias municipales del ayuntamiento de Las Rozas de Madrid",</w:t>
                        </w:r>
                        <w:r>
                          <w:rPr>
                            <w:b/>
                            <w:sz w:val="20"/>
                          </w:rPr>
                          <w:t xml:space="preserve"> y continuar con la tramitación</w:t>
                        </w:r>
                        <w:r w:rsidR="00707E94">
                          <w:rPr>
                            <w:b/>
                            <w:sz w:val="20"/>
                          </w:rPr>
                          <w:t>.</w:t>
                        </w:r>
                        <w:r>
                          <w:rPr>
                            <w:b/>
                            <w:sz w:val="20"/>
                          </w:rPr>
                          <w:t xml:space="preserve"> </w:t>
                        </w:r>
                        <w:proofErr w:type="spellStart"/>
                        <w:r>
                          <w:rPr>
                            <w:b/>
                            <w:sz w:val="20"/>
                          </w:rPr>
                          <w:t>Expte</w:t>
                        </w:r>
                        <w:proofErr w:type="spellEnd"/>
                        <w:r>
                          <w:rPr>
                            <w:b/>
                            <w:sz w:val="20"/>
                          </w:rPr>
                          <w:t>. 50909/2024.</w:t>
                        </w:r>
                      </w:p>
                    </w:txbxContent>
                  </v:textbox>
                </v:shape>
                <w10:wrap anchorx="page"/>
              </v:group>
            </w:pict>
          </mc:Fallback>
        </mc:AlternateContent>
      </w:r>
      <w:r>
        <w:t>-Alta</w:t>
      </w:r>
      <w:r>
        <w:rPr>
          <w:spacing w:val="-2"/>
        </w:rPr>
        <w:t xml:space="preserve"> </w:t>
      </w:r>
      <w:r>
        <w:t>en</w:t>
      </w:r>
      <w:r>
        <w:rPr>
          <w:spacing w:val="-2"/>
        </w:rPr>
        <w:t xml:space="preserve"> </w:t>
      </w:r>
      <w:r>
        <w:t>el</w:t>
      </w:r>
      <w:r>
        <w:rPr>
          <w:spacing w:val="-2"/>
        </w:rPr>
        <w:t xml:space="preserve"> </w:t>
      </w:r>
      <w:r>
        <w:t>IAE,</w:t>
      </w:r>
      <w:r>
        <w:rPr>
          <w:spacing w:val="-2"/>
        </w:rPr>
        <w:t xml:space="preserve"> </w:t>
      </w:r>
      <w:r>
        <w:t>último</w:t>
      </w:r>
      <w:r>
        <w:rPr>
          <w:spacing w:val="-2"/>
        </w:rPr>
        <w:t xml:space="preserve"> </w:t>
      </w:r>
      <w:r>
        <w:t>recibo</w:t>
      </w:r>
      <w:r>
        <w:rPr>
          <w:spacing w:val="-2"/>
        </w:rPr>
        <w:t xml:space="preserve"> </w:t>
      </w:r>
      <w:r>
        <w:t>abonado</w:t>
      </w:r>
      <w:r>
        <w:rPr>
          <w:spacing w:val="-2"/>
        </w:rPr>
        <w:t xml:space="preserve"> </w:t>
      </w:r>
      <w:r>
        <w:t>y</w:t>
      </w:r>
      <w:r>
        <w:rPr>
          <w:spacing w:val="-2"/>
        </w:rPr>
        <w:t xml:space="preserve"> </w:t>
      </w:r>
      <w:r>
        <w:t>declaración</w:t>
      </w:r>
      <w:r>
        <w:rPr>
          <w:spacing w:val="-2"/>
        </w:rPr>
        <w:t xml:space="preserve"> </w:t>
      </w:r>
      <w:r>
        <w:t>de</w:t>
      </w:r>
      <w:r>
        <w:rPr>
          <w:spacing w:val="-2"/>
        </w:rPr>
        <w:t xml:space="preserve"> </w:t>
      </w:r>
      <w:r>
        <w:t>no</w:t>
      </w:r>
      <w:r>
        <w:rPr>
          <w:spacing w:val="-2"/>
        </w:rPr>
        <w:t xml:space="preserve"> </w:t>
      </w:r>
      <w:r>
        <w:t>haber</w:t>
      </w:r>
      <w:r>
        <w:rPr>
          <w:spacing w:val="-2"/>
        </w:rPr>
        <w:t xml:space="preserve"> </w:t>
      </w:r>
      <w:r>
        <w:t>causado</w:t>
      </w:r>
      <w:r>
        <w:rPr>
          <w:spacing w:val="-2"/>
        </w:rPr>
        <w:t xml:space="preserve"> </w:t>
      </w:r>
      <w:r>
        <w:t>baja</w:t>
      </w:r>
      <w:r>
        <w:rPr>
          <w:spacing w:val="-2"/>
        </w:rPr>
        <w:t xml:space="preserve"> </w:t>
      </w:r>
      <w:r>
        <w:t>en</w:t>
      </w:r>
      <w:r>
        <w:rPr>
          <w:spacing w:val="-2"/>
        </w:rPr>
        <w:t xml:space="preserve"> </w:t>
      </w:r>
      <w:r>
        <w:t>el</w:t>
      </w:r>
      <w:r>
        <w:rPr>
          <w:spacing w:val="-2"/>
        </w:rPr>
        <w:t xml:space="preserve"> </w:t>
      </w:r>
      <w:r>
        <w:t>impuesto. 3º.- Notificar el acuerdo que se adopte al interesado.</w:t>
      </w:r>
    </w:p>
    <w:p w14:paraId="4CEBCE1E" w14:textId="77777777" w:rsidR="0008166C" w:rsidRDefault="0008166C">
      <w:pPr>
        <w:spacing w:line="542" w:lineRule="auto"/>
        <w:sectPr w:rsidR="0008166C">
          <w:pgSz w:w="11910" w:h="16840"/>
          <w:pgMar w:top="1260" w:right="1300" w:bottom="1260" w:left="1300" w:header="225" w:footer="980" w:gutter="0"/>
          <w:cols w:space="720"/>
        </w:sectPr>
      </w:pPr>
    </w:p>
    <w:p w14:paraId="0D4F309D" w14:textId="0F08D139" w:rsidR="0008166C" w:rsidRDefault="00000000">
      <w:pPr>
        <w:pStyle w:val="Textoindependiente"/>
        <w:spacing w:before="10"/>
        <w:rPr>
          <w:sz w:val="12"/>
        </w:rPr>
      </w:pPr>
      <w:r>
        <w:rPr>
          <w:noProof/>
        </w:rPr>
        <w:lastRenderedPageBreak/>
        <mc:AlternateContent>
          <mc:Choice Requires="wps">
            <w:drawing>
              <wp:anchor distT="0" distB="0" distL="0" distR="0" simplePos="0" relativeHeight="15759872" behindDoc="0" locked="0" layoutInCell="1" allowOverlap="1" wp14:anchorId="2E67BF47" wp14:editId="5D21E56D">
                <wp:simplePos x="0" y="0"/>
                <wp:positionH relativeFrom="page">
                  <wp:posOffset>6807090</wp:posOffset>
                </wp:positionH>
                <wp:positionV relativeFrom="page">
                  <wp:posOffset>2818730</wp:posOffset>
                </wp:positionV>
                <wp:extent cx="419734" cy="318706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F9E9546"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D15834"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2E67BF47" id="Textbox 91" o:spid="_x0000_s1065" type="#_x0000_t202" style="position:absolute;margin-left:536pt;margin-top:221.95pt;width:33.05pt;height:250.95pt;z-index:1575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XRS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KWN+WgD7YHE0DwSWI6LJREbqL0Nx187GTVn/RdP&#10;/uVZOCXxlGxOSUz9RygTkyV6+LBLYGwhdPlmIkSNKZKmIcqd/3Nfqi6jvv4N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N010U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1F9E9546"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D15834"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p>
    <w:tbl>
      <w:tblPr>
        <w:tblStyle w:val="TableNormal"/>
        <w:tblW w:w="0" w:type="auto"/>
        <w:tblInd w:w="12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08166C" w14:paraId="2977A25D" w14:textId="77777777">
        <w:trPr>
          <w:trHeight w:val="399"/>
        </w:trPr>
        <w:tc>
          <w:tcPr>
            <w:tcW w:w="1877" w:type="dxa"/>
            <w:tcBorders>
              <w:top w:val="nil"/>
              <w:bottom w:val="single" w:sz="8" w:space="0" w:color="CCCCCC"/>
              <w:right w:val="single" w:sz="6" w:space="0" w:color="CCCCCC"/>
            </w:tcBorders>
          </w:tcPr>
          <w:p w14:paraId="3208B71A" w14:textId="77777777" w:rsidR="0008166C" w:rsidRDefault="00000000">
            <w:pPr>
              <w:pStyle w:val="TableParagraph"/>
              <w:spacing w:before="79"/>
              <w:ind w:left="62"/>
              <w:rPr>
                <w:b/>
                <w:sz w:val="20"/>
              </w:rPr>
            </w:pPr>
            <w:r>
              <w:rPr>
                <w:b/>
                <w:spacing w:val="-2"/>
                <w:sz w:val="20"/>
              </w:rPr>
              <w:t>Favorable</w:t>
            </w:r>
          </w:p>
        </w:tc>
        <w:tc>
          <w:tcPr>
            <w:tcW w:w="7185" w:type="dxa"/>
            <w:tcBorders>
              <w:top w:val="nil"/>
              <w:left w:val="single" w:sz="6" w:space="0" w:color="CCCCCC"/>
              <w:bottom w:val="single" w:sz="8" w:space="0" w:color="CCCCCC"/>
            </w:tcBorders>
          </w:tcPr>
          <w:p w14:paraId="13651F8A" w14:textId="77777777" w:rsidR="0008166C"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D9C8A39" w14:textId="77777777" w:rsidR="0008166C" w:rsidRDefault="0008166C">
      <w:pPr>
        <w:pStyle w:val="Textoindependiente"/>
        <w:spacing w:before="152"/>
      </w:pPr>
    </w:p>
    <w:p w14:paraId="296F8EA4" w14:textId="77777777" w:rsidR="0008166C"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7BFECA4" w14:textId="77777777" w:rsidR="0008166C" w:rsidRDefault="0008166C">
      <w:pPr>
        <w:pStyle w:val="Textoindependiente"/>
        <w:spacing w:before="61"/>
        <w:rPr>
          <w:b/>
        </w:rPr>
      </w:pPr>
    </w:p>
    <w:p w14:paraId="58E618DB" w14:textId="77777777" w:rsidR="0008166C" w:rsidRDefault="00000000">
      <w:pPr>
        <w:pStyle w:val="Textoindependiente"/>
        <w:spacing w:line="292" w:lineRule="auto"/>
        <w:ind w:left="117" w:right="116"/>
        <w:jc w:val="both"/>
      </w:pPr>
      <w:r>
        <w:t>Con fecha 4 de diciembre de 2024, ha sido notificada la resolución recaída en el recurso citado que, en su parte dispositiva, acuerda:</w:t>
      </w:r>
    </w:p>
    <w:p w14:paraId="0E547C21" w14:textId="77777777" w:rsidR="0008166C" w:rsidRDefault="0008166C">
      <w:pPr>
        <w:pStyle w:val="Textoindependiente"/>
        <w:spacing w:before="10"/>
      </w:pPr>
    </w:p>
    <w:p w14:paraId="5A2AA70C" w14:textId="556EA1FB" w:rsidR="0008166C" w:rsidRDefault="00000000">
      <w:pPr>
        <w:pStyle w:val="Textoindependiente"/>
        <w:spacing w:line="292" w:lineRule="auto"/>
        <w:ind w:left="117" w:right="116"/>
        <w:jc w:val="both"/>
      </w:pPr>
      <w:proofErr w:type="gramStart"/>
      <w:r>
        <w:t>Primero.-</w:t>
      </w:r>
      <w:proofErr w:type="gramEnd"/>
      <w:r>
        <w:rPr>
          <w:spacing w:val="40"/>
        </w:rPr>
        <w:t xml:space="preserve"> </w:t>
      </w:r>
      <w:r>
        <w:t>Desestimar</w:t>
      </w:r>
      <w:r>
        <w:rPr>
          <w:spacing w:val="40"/>
        </w:rPr>
        <w:t xml:space="preserve"> </w:t>
      </w:r>
      <w:r>
        <w:t>el</w:t>
      </w:r>
      <w:r>
        <w:rPr>
          <w:spacing w:val="40"/>
        </w:rPr>
        <w:t xml:space="preserve"> </w:t>
      </w:r>
      <w:r>
        <w:t>recurso</w:t>
      </w:r>
      <w:r>
        <w:rPr>
          <w:spacing w:val="40"/>
        </w:rPr>
        <w:t xml:space="preserve"> </w:t>
      </w:r>
      <w:r>
        <w:t>especial</w:t>
      </w:r>
      <w:r>
        <w:rPr>
          <w:spacing w:val="40"/>
        </w:rPr>
        <w:t xml:space="preserve"> </w:t>
      </w:r>
      <w:r>
        <w:t>en</w:t>
      </w:r>
      <w:r>
        <w:rPr>
          <w:spacing w:val="40"/>
        </w:rPr>
        <w:t xml:space="preserve"> </w:t>
      </w:r>
      <w:r>
        <w:t>materia</w:t>
      </w:r>
      <w:r>
        <w:rPr>
          <w:spacing w:val="40"/>
        </w:rPr>
        <w:t xml:space="preserve"> </w:t>
      </w:r>
      <w:r>
        <w:t>de</w:t>
      </w:r>
      <w:r>
        <w:rPr>
          <w:spacing w:val="40"/>
        </w:rPr>
        <w:t xml:space="preserve"> </w:t>
      </w:r>
      <w:r>
        <w:t>contratación</w:t>
      </w:r>
      <w:r>
        <w:rPr>
          <w:spacing w:val="40"/>
        </w:rPr>
        <w:t xml:space="preserve"> </w:t>
      </w:r>
      <w:r>
        <w:t>interpuesto</w:t>
      </w:r>
      <w:r>
        <w:rPr>
          <w:spacing w:val="40"/>
        </w:rPr>
        <w:t xml:space="preserve"> </w:t>
      </w:r>
      <w:r>
        <w:t>por</w:t>
      </w:r>
      <w:r>
        <w:rPr>
          <w:spacing w:val="40"/>
        </w:rPr>
        <w:t xml:space="preserve"> </w:t>
      </w:r>
      <w:r>
        <w:t>la representación de SERVACE, S.L.</w:t>
      </w:r>
      <w:r w:rsidR="00707E94">
        <w:t>,</w:t>
      </w:r>
      <w:r>
        <w:t xml:space="preserve"> contra los pliegos que han de regir la licitación del contrato de </w:t>
      </w:r>
      <w:r w:rsidRPr="00707E94">
        <w:rPr>
          <w:i/>
          <w:iCs/>
        </w:rPr>
        <w:t>“Servicio de control de accesos y servicios auxiliares en dependencias municipales del ayuntamiento de Las Rozas de Madrid"</w:t>
      </w:r>
      <w:r w:rsidR="00707E94">
        <w:rPr>
          <w:i/>
          <w:iCs/>
        </w:rPr>
        <w:t xml:space="preserve">. </w:t>
      </w:r>
      <w:r>
        <w:t>Expediente: 50909/2024.</w:t>
      </w:r>
    </w:p>
    <w:p w14:paraId="315765E1" w14:textId="77777777" w:rsidR="0008166C" w:rsidRDefault="0008166C">
      <w:pPr>
        <w:pStyle w:val="Textoindependiente"/>
        <w:spacing w:before="10"/>
      </w:pPr>
    </w:p>
    <w:p w14:paraId="00EC3F82" w14:textId="77777777" w:rsidR="0008166C" w:rsidRDefault="00000000">
      <w:pPr>
        <w:pStyle w:val="Textoindependiente"/>
        <w:spacing w:line="292" w:lineRule="auto"/>
        <w:ind w:left="117"/>
      </w:pPr>
      <w:proofErr w:type="gramStart"/>
      <w:r>
        <w:t>Segundo.-</w:t>
      </w:r>
      <w:proofErr w:type="gramEnd"/>
      <w:r>
        <w:t xml:space="preserve"> Declarar que no se aprecia la concurrencia de mala fe o temeridad en la interposición del recurso por lo que no procede la imposición de la sanción prevista en el artículo 58 de la LCSP.</w:t>
      </w:r>
    </w:p>
    <w:p w14:paraId="024D1EBE" w14:textId="77777777" w:rsidR="0008166C" w:rsidRDefault="0008166C">
      <w:pPr>
        <w:pStyle w:val="Textoindependiente"/>
        <w:spacing w:before="10"/>
      </w:pPr>
    </w:p>
    <w:p w14:paraId="63A1218F" w14:textId="77777777" w:rsidR="0008166C" w:rsidRDefault="00000000">
      <w:pPr>
        <w:pStyle w:val="Textoindependiente"/>
        <w:spacing w:line="542" w:lineRule="auto"/>
        <w:ind w:left="117" w:right="1217"/>
      </w:pPr>
      <w:proofErr w:type="gramStart"/>
      <w:r>
        <w:t>Tercero.-</w:t>
      </w:r>
      <w:proofErr w:type="gramEnd"/>
      <w:r>
        <w:rPr>
          <w:spacing w:val="-2"/>
        </w:rPr>
        <w:t xml:space="preserve"> </w:t>
      </w:r>
      <w:r>
        <w:t>Levantar</w:t>
      </w:r>
      <w:r>
        <w:rPr>
          <w:spacing w:val="-2"/>
        </w:rPr>
        <w:t xml:space="preserve"> </w:t>
      </w:r>
      <w:r>
        <w:t>la</w:t>
      </w:r>
      <w:r>
        <w:rPr>
          <w:spacing w:val="-2"/>
        </w:rPr>
        <w:t xml:space="preserve"> </w:t>
      </w:r>
      <w:r>
        <w:t>suspensión</w:t>
      </w:r>
      <w:r>
        <w:rPr>
          <w:spacing w:val="-2"/>
        </w:rPr>
        <w:t xml:space="preserve"> </w:t>
      </w:r>
      <w:r>
        <w:t>acordada</w:t>
      </w:r>
      <w:r>
        <w:rPr>
          <w:spacing w:val="-2"/>
        </w:rPr>
        <w:t xml:space="preserve"> </w:t>
      </w:r>
      <w:r>
        <w:t>por</w:t>
      </w:r>
      <w:r>
        <w:rPr>
          <w:spacing w:val="-2"/>
        </w:rPr>
        <w:t xml:space="preserve"> </w:t>
      </w:r>
      <w:r>
        <w:t>este</w:t>
      </w:r>
      <w:r>
        <w:rPr>
          <w:spacing w:val="-2"/>
        </w:rPr>
        <w:t xml:space="preserve"> </w:t>
      </w:r>
      <w:r>
        <w:t>Tribunal</w:t>
      </w:r>
      <w:r>
        <w:rPr>
          <w:spacing w:val="-2"/>
        </w:rPr>
        <w:t xml:space="preserve"> </w:t>
      </w:r>
      <w:r>
        <w:t>el</w:t>
      </w:r>
      <w:r>
        <w:rPr>
          <w:spacing w:val="-2"/>
        </w:rPr>
        <w:t xml:space="preserve"> </w:t>
      </w:r>
      <w:r>
        <w:t>18</w:t>
      </w:r>
      <w:r>
        <w:rPr>
          <w:spacing w:val="-2"/>
        </w:rPr>
        <w:t xml:space="preserve"> </w:t>
      </w:r>
      <w:r>
        <w:t>de</w:t>
      </w:r>
      <w:r>
        <w:rPr>
          <w:spacing w:val="-2"/>
        </w:rPr>
        <w:t xml:space="preserve"> </w:t>
      </w:r>
      <w:r>
        <w:t>noviembre</w:t>
      </w:r>
      <w:r>
        <w:rPr>
          <w:spacing w:val="-2"/>
        </w:rPr>
        <w:t xml:space="preserve"> </w:t>
      </w:r>
      <w:r>
        <w:t>de</w:t>
      </w:r>
      <w:r>
        <w:rPr>
          <w:spacing w:val="-2"/>
        </w:rPr>
        <w:t xml:space="preserve"> </w:t>
      </w:r>
      <w:r>
        <w:t xml:space="preserve">2024. </w:t>
      </w:r>
      <w:proofErr w:type="gramStart"/>
      <w:r>
        <w:t>Cuarto.-</w:t>
      </w:r>
      <w:proofErr w:type="gramEnd"/>
      <w:r>
        <w:t xml:space="preserve"> Notificar este acuerdo a todos los interesados en este procedimiento</w:t>
      </w:r>
    </w:p>
    <w:p w14:paraId="37915BAD" w14:textId="77777777" w:rsidR="0008166C" w:rsidRDefault="00000000">
      <w:pPr>
        <w:pStyle w:val="Textoindependiente"/>
        <w:spacing w:before="1"/>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PR/2024/8974</w:t>
      </w:r>
      <w:r>
        <w:rPr>
          <w:spacing w:val="-4"/>
        </w:rPr>
        <w:t xml:space="preserve"> </w:t>
      </w:r>
      <w:r>
        <w:t>de</w:t>
      </w:r>
      <w:r>
        <w:rPr>
          <w:spacing w:val="-4"/>
        </w:rPr>
        <w:t xml:space="preserve"> </w:t>
      </w:r>
      <w:r>
        <w:t>9</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2024.</w:t>
      </w:r>
    </w:p>
    <w:p w14:paraId="5E76DC94" w14:textId="77777777" w:rsidR="0008166C" w:rsidRDefault="0008166C">
      <w:pPr>
        <w:pStyle w:val="Textoindependiente"/>
        <w:spacing w:before="60"/>
      </w:pPr>
    </w:p>
    <w:p w14:paraId="10F906B7" w14:textId="77777777" w:rsidR="0008166C" w:rsidRDefault="00000000">
      <w:pPr>
        <w:pStyle w:val="Ttulo3"/>
      </w:pPr>
      <w:r>
        <w:rPr>
          <w:spacing w:val="-2"/>
        </w:rPr>
        <w:t>Resolución:</w:t>
      </w:r>
    </w:p>
    <w:p w14:paraId="3C835201" w14:textId="77777777" w:rsidR="0008166C" w:rsidRDefault="0008166C">
      <w:pPr>
        <w:pStyle w:val="Textoindependiente"/>
        <w:spacing w:before="61"/>
        <w:rPr>
          <w:b/>
        </w:rPr>
      </w:pPr>
    </w:p>
    <w:p w14:paraId="14EDBAB2" w14:textId="77777777" w:rsidR="0008166C" w:rsidRDefault="00000000">
      <w:pPr>
        <w:pStyle w:val="Textoindependiente"/>
        <w:ind w:left="117"/>
      </w:pPr>
      <w:r>
        <w:t>1º.-</w:t>
      </w:r>
      <w:r>
        <w:rPr>
          <w:spacing w:val="-7"/>
        </w:rPr>
        <w:t xml:space="preserve"> </w:t>
      </w:r>
      <w:r>
        <w:t>Quedar</w:t>
      </w:r>
      <w:r>
        <w:rPr>
          <w:spacing w:val="-4"/>
        </w:rPr>
        <w:t xml:space="preserve"> </w:t>
      </w:r>
      <w:r>
        <w:t>enterada</w:t>
      </w:r>
      <w:r>
        <w:rPr>
          <w:spacing w:val="-5"/>
        </w:rPr>
        <w:t xml:space="preserve"> </w:t>
      </w:r>
      <w:r>
        <w:t>de</w:t>
      </w:r>
      <w:r>
        <w:rPr>
          <w:spacing w:val="-4"/>
        </w:rPr>
        <w:t xml:space="preserve"> </w:t>
      </w:r>
      <w:r>
        <w:t>la</w:t>
      </w:r>
      <w:r>
        <w:rPr>
          <w:spacing w:val="-4"/>
        </w:rPr>
        <w:t xml:space="preserve"> </w:t>
      </w:r>
      <w:r>
        <w:t>resolución</w:t>
      </w:r>
      <w:r>
        <w:rPr>
          <w:spacing w:val="-5"/>
        </w:rPr>
        <w:t xml:space="preserve"> </w:t>
      </w:r>
      <w:r>
        <w:t>dictada</w:t>
      </w:r>
      <w:r>
        <w:rPr>
          <w:spacing w:val="-4"/>
        </w:rPr>
        <w:t xml:space="preserve"> </w:t>
      </w:r>
      <w:r>
        <w:t>por</w:t>
      </w:r>
      <w:r>
        <w:rPr>
          <w:spacing w:val="-5"/>
        </w:rPr>
        <w:t xml:space="preserve"> </w:t>
      </w:r>
      <w:r>
        <w:t>el</w:t>
      </w:r>
      <w:r>
        <w:rPr>
          <w:spacing w:val="-4"/>
        </w:rPr>
        <w:t xml:space="preserve"> </w:t>
      </w:r>
      <w:r>
        <w:t>Tribunal</w:t>
      </w:r>
      <w:r>
        <w:rPr>
          <w:spacing w:val="-4"/>
        </w:rPr>
        <w:t xml:space="preserve"> </w:t>
      </w:r>
      <w:r>
        <w:t>Administrativo</w:t>
      </w:r>
      <w:r>
        <w:rPr>
          <w:spacing w:val="-5"/>
        </w:rPr>
        <w:t xml:space="preserve"> </w:t>
      </w:r>
      <w:r>
        <w:t>de</w:t>
      </w:r>
      <w:r>
        <w:rPr>
          <w:spacing w:val="-4"/>
        </w:rPr>
        <w:t xml:space="preserve"> </w:t>
      </w:r>
      <w:r>
        <w:t>Contratación</w:t>
      </w:r>
      <w:r>
        <w:rPr>
          <w:spacing w:val="-4"/>
        </w:rPr>
        <w:t xml:space="preserve"> </w:t>
      </w:r>
      <w:r>
        <w:rPr>
          <w:spacing w:val="-2"/>
        </w:rPr>
        <w:t>Pública.</w:t>
      </w:r>
    </w:p>
    <w:p w14:paraId="7F1FF954" w14:textId="77777777" w:rsidR="0008166C" w:rsidRDefault="0008166C">
      <w:pPr>
        <w:pStyle w:val="Textoindependiente"/>
        <w:spacing w:before="61"/>
      </w:pPr>
    </w:p>
    <w:p w14:paraId="08AD1457" w14:textId="77777777" w:rsidR="0008166C" w:rsidRDefault="00000000">
      <w:pPr>
        <w:pStyle w:val="Textoindependiente"/>
        <w:spacing w:line="292" w:lineRule="auto"/>
        <w:ind w:left="117"/>
      </w:pPr>
      <w:r>
        <w:t>2º.- Continuar con la tramitación del expediente de contratación citado, mediante la apertura de las</w:t>
      </w:r>
      <w:r>
        <w:rPr>
          <w:spacing w:val="80"/>
        </w:rPr>
        <w:t xml:space="preserve"> </w:t>
      </w:r>
      <w:r>
        <w:t>ofertas presentadas y su evaluación.</w:t>
      </w:r>
    </w:p>
    <w:p w14:paraId="72F1F4CA" w14:textId="77777777" w:rsidR="0008166C" w:rsidRDefault="0008166C">
      <w:pPr>
        <w:pStyle w:val="Textoindependiente"/>
        <w:rPr>
          <w:sz w:val="18"/>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08166C" w14:paraId="53331171"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4748E983" w14:textId="77777777" w:rsidR="0008166C" w:rsidRDefault="00000000">
            <w:pPr>
              <w:pStyle w:val="TableParagraph"/>
              <w:spacing w:before="83" w:line="297" w:lineRule="auto"/>
              <w:ind w:left="62" w:right="52"/>
              <w:jc w:val="both"/>
              <w:rPr>
                <w:b/>
                <w:sz w:val="20"/>
              </w:rPr>
            </w:pPr>
            <w:r>
              <w:rPr>
                <w:b/>
                <w:sz w:val="20"/>
              </w:rPr>
              <w:t>Aceptación de la propuesta efectuada por la Mesa de Contratación, en el contrato de</w:t>
            </w:r>
            <w:r>
              <w:rPr>
                <w:b/>
                <w:spacing w:val="40"/>
                <w:sz w:val="20"/>
              </w:rPr>
              <w:t xml:space="preserve"> </w:t>
            </w:r>
            <w:r>
              <w:rPr>
                <w:b/>
                <w:sz w:val="20"/>
              </w:rPr>
              <w:t xml:space="preserve">servicios de </w:t>
            </w:r>
            <w:r w:rsidRPr="00707E94">
              <w:rPr>
                <w:b/>
                <w:i/>
                <w:iCs/>
                <w:sz w:val="20"/>
              </w:rPr>
              <w:t>“Apoyo para la coordinación de actividades empresariales”,</w:t>
            </w:r>
            <w:r>
              <w:rPr>
                <w:b/>
                <w:sz w:val="20"/>
              </w:rPr>
              <w:t xml:space="preserve"> mediante procedimiento abierto y un criterio de adjudicación, sujeto a regulación armonizada. </w:t>
            </w:r>
            <w:proofErr w:type="spellStart"/>
            <w:r>
              <w:rPr>
                <w:b/>
                <w:sz w:val="20"/>
              </w:rPr>
              <w:t>Expte</w:t>
            </w:r>
            <w:proofErr w:type="spellEnd"/>
            <w:r>
              <w:rPr>
                <w:b/>
                <w:sz w:val="20"/>
              </w:rPr>
              <w:t xml:space="preserve">. </w:t>
            </w:r>
            <w:r>
              <w:rPr>
                <w:b/>
                <w:spacing w:val="-2"/>
                <w:sz w:val="20"/>
              </w:rPr>
              <w:t>37873/2024.</w:t>
            </w:r>
          </w:p>
        </w:tc>
      </w:tr>
      <w:tr w:rsidR="0008166C" w14:paraId="368E2532" w14:textId="77777777">
        <w:trPr>
          <w:trHeight w:val="399"/>
        </w:trPr>
        <w:tc>
          <w:tcPr>
            <w:tcW w:w="1877" w:type="dxa"/>
            <w:tcBorders>
              <w:top w:val="single" w:sz="8" w:space="0" w:color="CCCCCC"/>
              <w:left w:val="single" w:sz="4" w:space="0" w:color="CCCCCC"/>
              <w:bottom w:val="single" w:sz="8" w:space="0" w:color="CCCCCC"/>
            </w:tcBorders>
          </w:tcPr>
          <w:p w14:paraId="6931077F" w14:textId="77777777" w:rsidR="0008166C" w:rsidRDefault="00000000">
            <w:pPr>
              <w:pStyle w:val="TableParagraph"/>
              <w:spacing w:before="79"/>
              <w:ind w:left="62"/>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18F97F1C" w14:textId="77777777" w:rsidR="0008166C"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635C8B5" w14:textId="77777777" w:rsidR="0008166C" w:rsidRDefault="0008166C">
      <w:pPr>
        <w:pStyle w:val="Textoindependiente"/>
        <w:spacing w:before="145"/>
      </w:pPr>
    </w:p>
    <w:p w14:paraId="58617D8D" w14:textId="77777777" w:rsidR="0008166C"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F1A7419" w14:textId="77777777" w:rsidR="0008166C" w:rsidRDefault="0008166C">
      <w:pPr>
        <w:pStyle w:val="Textoindependiente"/>
        <w:spacing w:before="61"/>
        <w:rPr>
          <w:b/>
        </w:rPr>
      </w:pPr>
    </w:p>
    <w:p w14:paraId="24E4AFD0" w14:textId="5B41CAC7" w:rsidR="0008166C" w:rsidRDefault="00000000">
      <w:pPr>
        <w:pStyle w:val="Prrafodelista"/>
        <w:numPr>
          <w:ilvl w:val="0"/>
          <w:numId w:val="33"/>
        </w:numPr>
        <w:tabs>
          <w:tab w:val="left" w:pos="299"/>
        </w:tabs>
        <w:spacing w:line="292" w:lineRule="auto"/>
        <w:ind w:firstLine="0"/>
        <w:jc w:val="both"/>
        <w:rPr>
          <w:sz w:val="20"/>
        </w:rPr>
      </w:pPr>
      <w:r>
        <w:rPr>
          <w:sz w:val="20"/>
        </w:rPr>
        <w:t xml:space="preserve">Propuesta de inicio del expediente de contratación suscrito por el </w:t>
      </w:r>
      <w:proofErr w:type="gramStart"/>
      <w:r>
        <w:rPr>
          <w:sz w:val="20"/>
        </w:rPr>
        <w:t>Concejal</w:t>
      </w:r>
      <w:proofErr w:type="gramEnd"/>
      <w:r w:rsidR="00707E94">
        <w:rPr>
          <w:sz w:val="20"/>
        </w:rPr>
        <w:t>-</w:t>
      </w:r>
      <w:r>
        <w:rPr>
          <w:sz w:val="20"/>
        </w:rPr>
        <w:t>Delegado de</w:t>
      </w:r>
      <w:r>
        <w:rPr>
          <w:spacing w:val="40"/>
          <w:sz w:val="20"/>
        </w:rPr>
        <w:t xml:space="preserve"> </w:t>
      </w:r>
      <w:r>
        <w:rPr>
          <w:sz w:val="20"/>
        </w:rPr>
        <w:t>Presidencia y Portavocía del Gobierno, D. Ángel Luis Fernández Polo Alonso, de fecha 26 de junio</w:t>
      </w:r>
      <w:r>
        <w:rPr>
          <w:spacing w:val="80"/>
          <w:sz w:val="20"/>
        </w:rPr>
        <w:t xml:space="preserve"> </w:t>
      </w:r>
      <w:r>
        <w:rPr>
          <w:sz w:val="20"/>
        </w:rPr>
        <w:t>de 2024.</w:t>
      </w:r>
    </w:p>
    <w:p w14:paraId="74397209" w14:textId="77777777" w:rsidR="0008166C" w:rsidRDefault="0008166C">
      <w:pPr>
        <w:pStyle w:val="Textoindependiente"/>
        <w:spacing w:before="10"/>
      </w:pPr>
    </w:p>
    <w:p w14:paraId="5AD8BB4E" w14:textId="3AE8C636" w:rsidR="0008166C" w:rsidRDefault="00000000">
      <w:pPr>
        <w:pStyle w:val="Prrafodelista"/>
        <w:numPr>
          <w:ilvl w:val="0"/>
          <w:numId w:val="33"/>
        </w:numPr>
        <w:tabs>
          <w:tab w:val="left" w:pos="299"/>
        </w:tabs>
        <w:spacing w:line="292" w:lineRule="auto"/>
        <w:ind w:firstLine="0"/>
        <w:jc w:val="both"/>
        <w:rPr>
          <w:sz w:val="20"/>
        </w:rPr>
      </w:pPr>
      <w:r>
        <w:rPr>
          <w:sz w:val="20"/>
        </w:rPr>
        <w:t>Informe</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Técnico</w:t>
      </w:r>
      <w:r>
        <w:rPr>
          <w:spacing w:val="40"/>
          <w:sz w:val="20"/>
        </w:rPr>
        <w:t xml:space="preserve"> </w:t>
      </w:r>
      <w:r>
        <w:rPr>
          <w:sz w:val="20"/>
        </w:rPr>
        <w:t>de</w:t>
      </w:r>
      <w:r>
        <w:rPr>
          <w:spacing w:val="40"/>
          <w:sz w:val="20"/>
        </w:rPr>
        <w:t xml:space="preserve"> </w:t>
      </w:r>
      <w:r>
        <w:rPr>
          <w:sz w:val="20"/>
        </w:rPr>
        <w:t>Prevención</w:t>
      </w:r>
      <w:r>
        <w:rPr>
          <w:spacing w:val="40"/>
          <w:sz w:val="20"/>
        </w:rPr>
        <w:t xml:space="preserve"> </w:t>
      </w:r>
      <w:r>
        <w:rPr>
          <w:sz w:val="20"/>
        </w:rPr>
        <w:t>de</w:t>
      </w:r>
      <w:r>
        <w:rPr>
          <w:spacing w:val="40"/>
          <w:sz w:val="20"/>
        </w:rPr>
        <w:t xml:space="preserve"> </w:t>
      </w:r>
      <w:r>
        <w:rPr>
          <w:sz w:val="20"/>
        </w:rPr>
        <w:t>Riesgos</w:t>
      </w:r>
      <w:r>
        <w:rPr>
          <w:spacing w:val="40"/>
          <w:sz w:val="20"/>
        </w:rPr>
        <w:t xml:space="preserve"> </w:t>
      </w:r>
      <w:r>
        <w:rPr>
          <w:sz w:val="20"/>
        </w:rPr>
        <w:t>Laborales,</w:t>
      </w:r>
      <w:r>
        <w:rPr>
          <w:spacing w:val="40"/>
          <w:sz w:val="20"/>
        </w:rPr>
        <w:t xml:space="preserve"> </w:t>
      </w:r>
      <w:r w:rsidR="00707E94">
        <w:rPr>
          <w:sz w:val="20"/>
        </w:rPr>
        <w:t>D.</w:t>
      </w:r>
      <w:r>
        <w:rPr>
          <w:spacing w:val="40"/>
          <w:sz w:val="20"/>
        </w:rPr>
        <w:t xml:space="preserve"> </w:t>
      </w:r>
      <w:r>
        <w:rPr>
          <w:sz w:val="20"/>
        </w:rPr>
        <w:t>Ángel</w:t>
      </w:r>
      <w:r>
        <w:rPr>
          <w:spacing w:val="40"/>
          <w:sz w:val="20"/>
        </w:rPr>
        <w:t xml:space="preserve"> </w:t>
      </w:r>
      <w:r>
        <w:rPr>
          <w:sz w:val="20"/>
        </w:rPr>
        <w:t xml:space="preserve">Barroso Fernández y la responsable del Servicio de prevención, </w:t>
      </w:r>
      <w:proofErr w:type="gramStart"/>
      <w:r>
        <w:rPr>
          <w:sz w:val="20"/>
        </w:rPr>
        <w:t>D</w:t>
      </w:r>
      <w:r w:rsidR="00707E94">
        <w:rPr>
          <w:sz w:val="20"/>
        </w:rPr>
        <w:t>.</w:t>
      </w:r>
      <w:r>
        <w:rPr>
          <w:sz w:val="20"/>
        </w:rPr>
        <w:t>ª</w:t>
      </w:r>
      <w:proofErr w:type="gramEnd"/>
      <w:r>
        <w:rPr>
          <w:sz w:val="20"/>
        </w:rPr>
        <w:t xml:space="preserve"> Pilar Palacio Moreno, de fecha 16 de julio de 2024, sobre extremos contenidos en el artículo 116.4 de la LCSP.</w:t>
      </w:r>
    </w:p>
    <w:p w14:paraId="479678E0" w14:textId="77777777" w:rsidR="0008166C" w:rsidRDefault="0008166C">
      <w:pPr>
        <w:pStyle w:val="Textoindependiente"/>
        <w:spacing w:before="10"/>
      </w:pPr>
    </w:p>
    <w:p w14:paraId="72A80589" w14:textId="46B87A5C" w:rsidR="0008166C" w:rsidRDefault="00000000">
      <w:pPr>
        <w:pStyle w:val="Prrafodelista"/>
        <w:numPr>
          <w:ilvl w:val="0"/>
          <w:numId w:val="33"/>
        </w:numPr>
        <w:tabs>
          <w:tab w:val="left" w:pos="285"/>
        </w:tabs>
        <w:spacing w:line="292" w:lineRule="auto"/>
        <w:ind w:firstLine="0"/>
        <w:jc w:val="both"/>
        <w:rPr>
          <w:sz w:val="20"/>
        </w:rPr>
      </w:pPr>
      <w:r>
        <w:rPr>
          <w:sz w:val="20"/>
        </w:rPr>
        <w:t xml:space="preserve">Informe de 27 de junio de 2024 suscrito por el Técnico de Prevención de Riesgos Laborales, D. Ángel Barroso Fernández y la responsable del Servicio de prevención, </w:t>
      </w:r>
      <w:proofErr w:type="gramStart"/>
      <w:r>
        <w:rPr>
          <w:sz w:val="20"/>
        </w:rPr>
        <w:t>D</w:t>
      </w:r>
      <w:r w:rsidR="00707E94">
        <w:rPr>
          <w:sz w:val="20"/>
        </w:rPr>
        <w:t>.</w:t>
      </w:r>
      <w:r>
        <w:rPr>
          <w:sz w:val="20"/>
        </w:rPr>
        <w:t>ª</w:t>
      </w:r>
      <w:proofErr w:type="gramEnd"/>
      <w:r>
        <w:rPr>
          <w:sz w:val="20"/>
        </w:rPr>
        <w:t xml:space="preserve"> Pilar Palacio Moreno, justificativo del precio del contrato.</w:t>
      </w:r>
    </w:p>
    <w:p w14:paraId="32E942A5" w14:textId="77777777" w:rsidR="0008166C" w:rsidRDefault="0008166C">
      <w:pPr>
        <w:spacing w:line="292" w:lineRule="auto"/>
        <w:jc w:val="both"/>
        <w:rPr>
          <w:sz w:val="20"/>
        </w:rPr>
        <w:sectPr w:rsidR="0008166C">
          <w:pgSz w:w="11910" w:h="16840"/>
          <w:pgMar w:top="1260" w:right="1300" w:bottom="1260" w:left="1300" w:header="225" w:footer="980" w:gutter="0"/>
          <w:cols w:space="720"/>
        </w:sectPr>
      </w:pPr>
    </w:p>
    <w:p w14:paraId="39AE80BE" w14:textId="59AEAA7E" w:rsidR="0008166C" w:rsidRDefault="00000000">
      <w:pPr>
        <w:pStyle w:val="Prrafodelista"/>
        <w:numPr>
          <w:ilvl w:val="0"/>
          <w:numId w:val="33"/>
        </w:numPr>
        <w:tabs>
          <w:tab w:val="left" w:pos="295"/>
        </w:tabs>
        <w:spacing w:before="180" w:line="292" w:lineRule="auto"/>
        <w:ind w:firstLine="0"/>
        <w:jc w:val="both"/>
        <w:rPr>
          <w:sz w:val="20"/>
        </w:rPr>
      </w:pPr>
      <w:r>
        <w:rPr>
          <w:noProof/>
        </w:rPr>
        <w:lastRenderedPageBreak/>
        <mc:AlternateContent>
          <mc:Choice Requires="wps">
            <w:drawing>
              <wp:anchor distT="0" distB="0" distL="0" distR="0" simplePos="0" relativeHeight="15760896" behindDoc="0" locked="0" layoutInCell="1" allowOverlap="1" wp14:anchorId="2FEF3BD1" wp14:editId="07D69872">
                <wp:simplePos x="0" y="0"/>
                <wp:positionH relativeFrom="page">
                  <wp:posOffset>6807090</wp:posOffset>
                </wp:positionH>
                <wp:positionV relativeFrom="page">
                  <wp:posOffset>2818730</wp:posOffset>
                </wp:positionV>
                <wp:extent cx="419734" cy="318706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F73E514"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281258"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2FEF3BD1" id="Textbox 93" o:spid="_x0000_s1066" type="#_x0000_t202" style="position:absolute;left:0;text-align:left;margin-left:536pt;margin-top:221.95pt;width:33.05pt;height:250.95pt;z-index:1576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6i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yboTNqPtpAeyAxNI8EluNiScQGam/D8ddORs1Z/8WT&#10;f3kWTkk8JZtTElP/EcrEZIkePuwSGFsIXb6ZCFFjiqRpiHLn/9yXqsuor38D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mxnuo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5F73E514"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281258"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Pr>
          <w:sz w:val="20"/>
        </w:rPr>
        <w:t>Pliego de Prescripciones Técnicas</w:t>
      </w:r>
      <w:r w:rsidR="00707E94">
        <w:rPr>
          <w:sz w:val="20"/>
        </w:rPr>
        <w:t>,</w:t>
      </w:r>
      <w:r>
        <w:rPr>
          <w:sz w:val="20"/>
        </w:rPr>
        <w:t xml:space="preserve"> suscrito por el Técnico de Prevención de Riesgos Laborales, D. Ángel Barroso Fernández, de fecha 23 de agosto de 2024.</w:t>
      </w:r>
    </w:p>
    <w:p w14:paraId="768DD9D4" w14:textId="77777777" w:rsidR="0008166C" w:rsidRDefault="0008166C">
      <w:pPr>
        <w:pStyle w:val="Textoindependiente"/>
        <w:spacing w:before="10"/>
      </w:pPr>
    </w:p>
    <w:p w14:paraId="3AEA8DEE" w14:textId="274D1819" w:rsidR="0008166C" w:rsidRDefault="00000000">
      <w:pPr>
        <w:pStyle w:val="Prrafodelista"/>
        <w:numPr>
          <w:ilvl w:val="0"/>
          <w:numId w:val="33"/>
        </w:numPr>
        <w:tabs>
          <w:tab w:val="left" w:pos="297"/>
        </w:tabs>
        <w:spacing w:line="292" w:lineRule="auto"/>
        <w:ind w:firstLine="0"/>
        <w:jc w:val="both"/>
        <w:rPr>
          <w:sz w:val="20"/>
        </w:rPr>
      </w:pPr>
      <w:r>
        <w:rPr>
          <w:sz w:val="20"/>
        </w:rPr>
        <w:t>Memoria</w:t>
      </w:r>
      <w:r>
        <w:rPr>
          <w:spacing w:val="40"/>
          <w:sz w:val="20"/>
        </w:rPr>
        <w:t xml:space="preserve"> </w:t>
      </w:r>
      <w:r>
        <w:rPr>
          <w:sz w:val="20"/>
        </w:rPr>
        <w:t>justificativa</w:t>
      </w:r>
      <w:r>
        <w:rPr>
          <w:spacing w:val="40"/>
          <w:sz w:val="20"/>
        </w:rPr>
        <w:t xml:space="preserve"> </w:t>
      </w:r>
      <w:r>
        <w:rPr>
          <w:sz w:val="20"/>
        </w:rPr>
        <w:t>del</w:t>
      </w:r>
      <w:r>
        <w:rPr>
          <w:spacing w:val="40"/>
          <w:sz w:val="20"/>
        </w:rPr>
        <w:t xml:space="preserve"> </w:t>
      </w:r>
      <w:r>
        <w:rPr>
          <w:sz w:val="20"/>
        </w:rPr>
        <w:t>contrato,</w:t>
      </w:r>
      <w:r>
        <w:rPr>
          <w:spacing w:val="40"/>
          <w:sz w:val="20"/>
        </w:rPr>
        <w:t xml:space="preserve"> </w:t>
      </w:r>
      <w:r>
        <w:rPr>
          <w:sz w:val="20"/>
        </w:rPr>
        <w:t>suscrita</w:t>
      </w:r>
      <w:r>
        <w:rPr>
          <w:spacing w:val="40"/>
          <w:sz w:val="20"/>
        </w:rPr>
        <w:t xml:space="preserve"> </w:t>
      </w:r>
      <w:r>
        <w:rPr>
          <w:sz w:val="20"/>
        </w:rPr>
        <w:t>con</w:t>
      </w:r>
      <w:r>
        <w:rPr>
          <w:spacing w:val="40"/>
          <w:sz w:val="20"/>
        </w:rPr>
        <w:t xml:space="preserve"> </w:t>
      </w:r>
      <w:r>
        <w:rPr>
          <w:sz w:val="20"/>
        </w:rPr>
        <w:t>fecha</w:t>
      </w:r>
      <w:r>
        <w:rPr>
          <w:spacing w:val="40"/>
          <w:sz w:val="20"/>
        </w:rPr>
        <w:t xml:space="preserve"> </w:t>
      </w:r>
      <w:r>
        <w:rPr>
          <w:sz w:val="20"/>
        </w:rPr>
        <w:t>26</w:t>
      </w:r>
      <w:r>
        <w:rPr>
          <w:spacing w:val="40"/>
          <w:sz w:val="20"/>
        </w:rPr>
        <w:t xml:space="preserve"> </w:t>
      </w:r>
      <w:r>
        <w:rPr>
          <w:sz w:val="20"/>
        </w:rPr>
        <w:t>de</w:t>
      </w:r>
      <w:r>
        <w:rPr>
          <w:spacing w:val="40"/>
          <w:sz w:val="20"/>
        </w:rPr>
        <w:t xml:space="preserve"> </w:t>
      </w:r>
      <w:r>
        <w:rPr>
          <w:sz w:val="20"/>
        </w:rPr>
        <w:t>agosto</w:t>
      </w:r>
      <w:r>
        <w:rPr>
          <w:spacing w:val="40"/>
          <w:sz w:val="20"/>
        </w:rPr>
        <w:t xml:space="preserve"> </w:t>
      </w:r>
      <w:r>
        <w:rPr>
          <w:sz w:val="20"/>
        </w:rPr>
        <w:t>de</w:t>
      </w:r>
      <w:r>
        <w:rPr>
          <w:spacing w:val="40"/>
          <w:sz w:val="20"/>
        </w:rPr>
        <w:t xml:space="preserve"> </w:t>
      </w:r>
      <w:r>
        <w:rPr>
          <w:sz w:val="20"/>
        </w:rPr>
        <w:t>2024,</w:t>
      </w:r>
      <w:r>
        <w:rPr>
          <w:spacing w:val="40"/>
          <w:sz w:val="20"/>
        </w:rPr>
        <w:t xml:space="preserve"> </w:t>
      </w:r>
      <w:r>
        <w:rPr>
          <w:sz w:val="20"/>
        </w:rPr>
        <w:t>por</w:t>
      </w:r>
      <w:r>
        <w:rPr>
          <w:spacing w:val="40"/>
          <w:sz w:val="20"/>
        </w:rPr>
        <w:t xml:space="preserve"> </w:t>
      </w:r>
      <w:r>
        <w:rPr>
          <w:sz w:val="20"/>
        </w:rPr>
        <w:t>la</w:t>
      </w:r>
      <w:r>
        <w:rPr>
          <w:spacing w:val="40"/>
          <w:sz w:val="20"/>
        </w:rPr>
        <w:t xml:space="preserve"> </w:t>
      </w:r>
      <w:r>
        <w:rPr>
          <w:sz w:val="20"/>
        </w:rPr>
        <w:t>Jefa</w:t>
      </w:r>
      <w:r>
        <w:rPr>
          <w:spacing w:val="40"/>
          <w:sz w:val="20"/>
        </w:rPr>
        <w:t xml:space="preserve"> </w:t>
      </w:r>
      <w:r>
        <w:rPr>
          <w:sz w:val="20"/>
        </w:rPr>
        <w:t>de</w:t>
      </w:r>
      <w:r>
        <w:rPr>
          <w:spacing w:val="40"/>
          <w:sz w:val="20"/>
        </w:rPr>
        <w:t xml:space="preserve"> </w:t>
      </w:r>
      <w:r>
        <w:rPr>
          <w:sz w:val="20"/>
        </w:rPr>
        <w:t xml:space="preserve">la Unidad de Contratación, </w:t>
      </w:r>
      <w:proofErr w:type="gramStart"/>
      <w:r>
        <w:rPr>
          <w:sz w:val="20"/>
        </w:rPr>
        <w:t>D</w:t>
      </w:r>
      <w:r w:rsidR="00707E94">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5353BD4D" w14:textId="77777777" w:rsidR="0008166C" w:rsidRDefault="0008166C">
      <w:pPr>
        <w:pStyle w:val="Textoindependiente"/>
        <w:spacing w:before="10"/>
      </w:pPr>
    </w:p>
    <w:p w14:paraId="4E9204A5" w14:textId="147D459E" w:rsidR="0008166C" w:rsidRDefault="00000000">
      <w:pPr>
        <w:pStyle w:val="Prrafodelista"/>
        <w:numPr>
          <w:ilvl w:val="0"/>
          <w:numId w:val="33"/>
        </w:numPr>
        <w:tabs>
          <w:tab w:val="left" w:pos="241"/>
        </w:tabs>
        <w:spacing w:line="292" w:lineRule="auto"/>
        <w:ind w:firstLine="0"/>
        <w:jc w:val="both"/>
        <w:rPr>
          <w:sz w:val="20"/>
        </w:rPr>
      </w:pPr>
      <w:r>
        <w:rPr>
          <w:sz w:val="20"/>
        </w:rPr>
        <w:t>Pliego</w:t>
      </w:r>
      <w:r>
        <w:rPr>
          <w:spacing w:val="31"/>
          <w:sz w:val="20"/>
        </w:rPr>
        <w:t xml:space="preserve"> </w:t>
      </w:r>
      <w:r>
        <w:rPr>
          <w:sz w:val="20"/>
        </w:rPr>
        <w:t>de</w:t>
      </w:r>
      <w:r>
        <w:rPr>
          <w:spacing w:val="31"/>
          <w:sz w:val="20"/>
        </w:rPr>
        <w:t xml:space="preserve"> </w:t>
      </w:r>
      <w:r>
        <w:rPr>
          <w:sz w:val="20"/>
        </w:rPr>
        <w:t>cláusulas</w:t>
      </w:r>
      <w:r>
        <w:rPr>
          <w:spacing w:val="31"/>
          <w:sz w:val="20"/>
        </w:rPr>
        <w:t xml:space="preserve"> </w:t>
      </w:r>
      <w:r>
        <w:rPr>
          <w:sz w:val="20"/>
        </w:rPr>
        <w:t>administrativas</w:t>
      </w:r>
      <w:r>
        <w:rPr>
          <w:spacing w:val="31"/>
          <w:sz w:val="20"/>
        </w:rPr>
        <w:t xml:space="preserve"> </w:t>
      </w:r>
      <w:r>
        <w:rPr>
          <w:sz w:val="20"/>
        </w:rPr>
        <w:t>particulares</w:t>
      </w:r>
      <w:r w:rsidR="00707E94">
        <w:rPr>
          <w:sz w:val="20"/>
        </w:rPr>
        <w:t>,</w:t>
      </w:r>
      <w:r>
        <w:rPr>
          <w:spacing w:val="31"/>
          <w:sz w:val="20"/>
        </w:rPr>
        <w:t xml:space="preserve"> </w:t>
      </w:r>
      <w:r>
        <w:rPr>
          <w:sz w:val="20"/>
        </w:rPr>
        <w:t>suscrito</w:t>
      </w:r>
      <w:r>
        <w:rPr>
          <w:spacing w:val="31"/>
          <w:sz w:val="20"/>
        </w:rPr>
        <w:t xml:space="preserve"> </w:t>
      </w:r>
      <w:r>
        <w:rPr>
          <w:sz w:val="20"/>
        </w:rPr>
        <w:t>con</w:t>
      </w:r>
      <w:r>
        <w:rPr>
          <w:spacing w:val="31"/>
          <w:sz w:val="20"/>
        </w:rPr>
        <w:t xml:space="preserve"> </w:t>
      </w:r>
      <w:r>
        <w:rPr>
          <w:sz w:val="20"/>
        </w:rPr>
        <w:t>fecha</w:t>
      </w:r>
      <w:r>
        <w:rPr>
          <w:spacing w:val="31"/>
          <w:sz w:val="20"/>
        </w:rPr>
        <w:t xml:space="preserve"> </w:t>
      </w:r>
      <w:r>
        <w:rPr>
          <w:sz w:val="20"/>
        </w:rPr>
        <w:t>26</w:t>
      </w:r>
      <w:r>
        <w:rPr>
          <w:spacing w:val="31"/>
          <w:sz w:val="20"/>
        </w:rPr>
        <w:t xml:space="preserve"> </w:t>
      </w:r>
      <w:r>
        <w:rPr>
          <w:sz w:val="20"/>
        </w:rPr>
        <w:t>de</w:t>
      </w:r>
      <w:r>
        <w:rPr>
          <w:spacing w:val="31"/>
          <w:sz w:val="20"/>
        </w:rPr>
        <w:t xml:space="preserve"> </w:t>
      </w:r>
      <w:r>
        <w:rPr>
          <w:sz w:val="20"/>
        </w:rPr>
        <w:t>agosto</w:t>
      </w:r>
      <w:r>
        <w:rPr>
          <w:spacing w:val="31"/>
          <w:sz w:val="20"/>
        </w:rPr>
        <w:t xml:space="preserve"> </w:t>
      </w:r>
      <w:r>
        <w:rPr>
          <w:sz w:val="20"/>
        </w:rPr>
        <w:t>de</w:t>
      </w:r>
      <w:r>
        <w:rPr>
          <w:spacing w:val="31"/>
          <w:sz w:val="20"/>
        </w:rPr>
        <w:t xml:space="preserve"> </w:t>
      </w:r>
      <w:r>
        <w:rPr>
          <w:sz w:val="20"/>
        </w:rPr>
        <w:t>2024,</w:t>
      </w:r>
      <w:r>
        <w:rPr>
          <w:spacing w:val="31"/>
          <w:sz w:val="20"/>
        </w:rPr>
        <w:t xml:space="preserve"> </w:t>
      </w:r>
      <w:r>
        <w:rPr>
          <w:sz w:val="20"/>
        </w:rPr>
        <w:t>por</w:t>
      </w:r>
      <w:r>
        <w:rPr>
          <w:spacing w:val="31"/>
          <w:sz w:val="20"/>
        </w:rPr>
        <w:t xml:space="preserve"> </w:t>
      </w:r>
      <w:r>
        <w:rPr>
          <w:sz w:val="20"/>
        </w:rPr>
        <w:t xml:space="preserve">la Jefa de la Unidad de Contratación, </w:t>
      </w:r>
      <w:proofErr w:type="gramStart"/>
      <w:r>
        <w:rPr>
          <w:sz w:val="20"/>
        </w:rPr>
        <w:t>D</w:t>
      </w:r>
      <w:r w:rsidR="00707E94">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52C90754" w14:textId="77777777" w:rsidR="0008166C" w:rsidRDefault="0008166C">
      <w:pPr>
        <w:pStyle w:val="Textoindependiente"/>
        <w:spacing w:before="10"/>
      </w:pPr>
    </w:p>
    <w:p w14:paraId="052B161C" w14:textId="77777777" w:rsidR="0008166C" w:rsidRDefault="00000000">
      <w:pPr>
        <w:pStyle w:val="Prrafodelista"/>
        <w:numPr>
          <w:ilvl w:val="0"/>
          <w:numId w:val="33"/>
        </w:numPr>
        <w:tabs>
          <w:tab w:val="left" w:pos="299"/>
        </w:tabs>
        <w:spacing w:line="292" w:lineRule="auto"/>
        <w:ind w:firstLine="0"/>
        <w:jc w:val="both"/>
        <w:rPr>
          <w:sz w:val="20"/>
        </w:rPr>
      </w:pPr>
      <w:r>
        <w:rPr>
          <w:sz w:val="20"/>
        </w:rPr>
        <w:t>Retención de crédito por importe de 239.488,09 €, con cargo a la aplicación presupuestaria 108.9207.22730 del Presupuesto de la Corporación para los ejercicios 2025 a 2027.</w:t>
      </w:r>
    </w:p>
    <w:p w14:paraId="60FBD58F" w14:textId="77777777" w:rsidR="0008166C" w:rsidRDefault="0008166C">
      <w:pPr>
        <w:pStyle w:val="Textoindependiente"/>
        <w:spacing w:before="9"/>
      </w:pPr>
    </w:p>
    <w:p w14:paraId="383CC14A" w14:textId="77777777" w:rsidR="0008166C" w:rsidRDefault="00000000">
      <w:pPr>
        <w:pStyle w:val="Prrafodelista"/>
        <w:numPr>
          <w:ilvl w:val="0"/>
          <w:numId w:val="33"/>
        </w:numPr>
        <w:tabs>
          <w:tab w:val="left" w:pos="295"/>
        </w:tabs>
        <w:spacing w:before="1" w:line="292" w:lineRule="auto"/>
        <w:ind w:firstLine="0"/>
        <w:jc w:val="both"/>
        <w:rPr>
          <w:sz w:val="20"/>
        </w:rPr>
      </w:pPr>
      <w:r>
        <w:rPr>
          <w:sz w:val="20"/>
        </w:rPr>
        <w:t xml:space="preserve">Informe jurídico 2024-0907 suscrito por el </w:t>
      </w:r>
      <w:proofErr w:type="gramStart"/>
      <w:r>
        <w:rPr>
          <w:sz w:val="20"/>
        </w:rPr>
        <w:t>Director General</w:t>
      </w:r>
      <w:proofErr w:type="gramEnd"/>
      <w:r>
        <w:rPr>
          <w:sz w:val="20"/>
        </w:rPr>
        <w:t xml:space="preserve"> de la Asesoría Jurídica Municipal el 26 de agosto de 2024, favorable al expediente de contratación.</w:t>
      </w:r>
    </w:p>
    <w:p w14:paraId="0DD014C5" w14:textId="77777777" w:rsidR="0008166C" w:rsidRDefault="0008166C">
      <w:pPr>
        <w:pStyle w:val="Textoindependiente"/>
        <w:spacing w:before="9"/>
      </w:pPr>
    </w:p>
    <w:p w14:paraId="02B977BA" w14:textId="77777777" w:rsidR="0008166C" w:rsidRDefault="00000000">
      <w:pPr>
        <w:pStyle w:val="Prrafodelista"/>
        <w:numPr>
          <w:ilvl w:val="0"/>
          <w:numId w:val="33"/>
        </w:numPr>
        <w:tabs>
          <w:tab w:val="left" w:pos="232"/>
        </w:tabs>
        <w:spacing w:line="292" w:lineRule="auto"/>
        <w:ind w:firstLine="0"/>
        <w:jc w:val="both"/>
        <w:rPr>
          <w:sz w:val="20"/>
        </w:rPr>
      </w:pPr>
      <w:r>
        <w:rPr>
          <w:sz w:val="20"/>
        </w:rPr>
        <w:t xml:space="preserve">Propuesta firmada por el </w:t>
      </w:r>
      <w:proofErr w:type="gramStart"/>
      <w:r>
        <w:rPr>
          <w:sz w:val="20"/>
        </w:rPr>
        <w:t>Concejal</w:t>
      </w:r>
      <w:proofErr w:type="gramEnd"/>
      <w:r>
        <w:rPr>
          <w:sz w:val="20"/>
        </w:rPr>
        <w:t xml:space="preserve"> de Presidencia y Portavocía de Gobierno, D. Angel Luis Fernández-Polo Alonso para la aprobación del expediente el 26 de agosto de 2024.</w:t>
      </w:r>
    </w:p>
    <w:p w14:paraId="2032C9DA" w14:textId="77777777" w:rsidR="0008166C" w:rsidRDefault="0008166C">
      <w:pPr>
        <w:pStyle w:val="Textoindependiente"/>
        <w:spacing w:before="10"/>
      </w:pPr>
    </w:p>
    <w:p w14:paraId="57767B46" w14:textId="235402C1" w:rsidR="0008166C" w:rsidRDefault="00000000">
      <w:pPr>
        <w:pStyle w:val="Prrafodelista"/>
        <w:numPr>
          <w:ilvl w:val="0"/>
          <w:numId w:val="33"/>
        </w:numPr>
        <w:tabs>
          <w:tab w:val="left" w:pos="230"/>
        </w:tabs>
        <w:spacing w:line="292" w:lineRule="auto"/>
        <w:ind w:firstLine="0"/>
        <w:jc w:val="both"/>
        <w:rPr>
          <w:sz w:val="20"/>
        </w:rPr>
      </w:pPr>
      <w:r>
        <w:rPr>
          <w:sz w:val="20"/>
        </w:rPr>
        <w:t xml:space="preserve">Informe de fiscalización emitido por el Interventor General y la Técnico de Fiscalización, </w:t>
      </w:r>
      <w:proofErr w:type="gramStart"/>
      <w:r w:rsidR="00707E94">
        <w:rPr>
          <w:sz w:val="20"/>
        </w:rPr>
        <w:t>D.ª</w:t>
      </w:r>
      <w:proofErr w:type="gramEnd"/>
      <w:r>
        <w:rPr>
          <w:sz w:val="20"/>
        </w:rPr>
        <w:t xml:space="preserve"> Mercedes Bueno Vico, de fecha 29 de agosto de 2024.</w:t>
      </w:r>
    </w:p>
    <w:p w14:paraId="77641D6B" w14:textId="77777777" w:rsidR="0008166C" w:rsidRDefault="0008166C">
      <w:pPr>
        <w:pStyle w:val="Textoindependiente"/>
        <w:spacing w:before="10"/>
      </w:pPr>
    </w:p>
    <w:p w14:paraId="56C98EC7" w14:textId="77777777" w:rsidR="0008166C" w:rsidRDefault="00000000">
      <w:pPr>
        <w:pStyle w:val="Prrafodelista"/>
        <w:numPr>
          <w:ilvl w:val="0"/>
          <w:numId w:val="33"/>
        </w:numPr>
        <w:tabs>
          <w:tab w:val="left" w:pos="283"/>
        </w:tabs>
        <w:spacing w:line="292" w:lineRule="auto"/>
        <w:ind w:firstLine="0"/>
        <w:jc w:val="both"/>
        <w:rPr>
          <w:sz w:val="20"/>
        </w:rPr>
      </w:pPr>
      <w:r>
        <w:rPr>
          <w:sz w:val="20"/>
        </w:rPr>
        <w:t>Acuerdo adoptado por la Junta de Gobierno Local, en sesión celebrada el 6 de septiembre de 2024 aprobando el expediente de contratación mediante procedimiento abierto y un solo criterio de adjudicación, sujeto a regulación armonizada.</w:t>
      </w:r>
    </w:p>
    <w:p w14:paraId="0D773A58" w14:textId="77777777" w:rsidR="0008166C" w:rsidRDefault="0008166C">
      <w:pPr>
        <w:pStyle w:val="Textoindependiente"/>
        <w:spacing w:before="10"/>
      </w:pPr>
    </w:p>
    <w:p w14:paraId="3205F179" w14:textId="77777777" w:rsidR="0008166C" w:rsidRDefault="00000000">
      <w:pPr>
        <w:pStyle w:val="Prrafodelista"/>
        <w:numPr>
          <w:ilvl w:val="0"/>
          <w:numId w:val="33"/>
        </w:numPr>
        <w:tabs>
          <w:tab w:val="left" w:pos="228"/>
        </w:tabs>
        <w:spacing w:line="292" w:lineRule="auto"/>
        <w:ind w:firstLine="0"/>
        <w:jc w:val="both"/>
        <w:rPr>
          <w:sz w:val="20"/>
        </w:rPr>
      </w:pPr>
      <w:r>
        <w:rPr>
          <w:sz w:val="20"/>
        </w:rPr>
        <w:t>Convocatoria de licitación publicada en la Plataforma de Contratación del Sector Público, con fecha 16 de septiembre de 2024, remitida al Diario Oficial de la Unión Europea.</w:t>
      </w:r>
    </w:p>
    <w:p w14:paraId="290D8EF1" w14:textId="77777777" w:rsidR="0008166C" w:rsidRDefault="0008166C">
      <w:pPr>
        <w:pStyle w:val="Textoindependiente"/>
        <w:spacing w:before="10"/>
      </w:pPr>
    </w:p>
    <w:p w14:paraId="0831812E" w14:textId="77777777" w:rsidR="0008166C" w:rsidRDefault="00000000">
      <w:pPr>
        <w:pStyle w:val="Prrafodelista"/>
        <w:numPr>
          <w:ilvl w:val="0"/>
          <w:numId w:val="33"/>
        </w:numPr>
        <w:tabs>
          <w:tab w:val="left" w:pos="354"/>
        </w:tabs>
        <w:spacing w:line="292" w:lineRule="auto"/>
        <w:ind w:firstLine="0"/>
        <w:jc w:val="both"/>
        <w:rPr>
          <w:sz w:val="20"/>
        </w:rPr>
      </w:pPr>
      <w:r>
        <w:rPr>
          <w:sz w:val="20"/>
        </w:rPr>
        <w:t>Acta de la Mesa de Contratación, de fecha 16 de octubre de 2024, de apertura del sobre correspondiente a la documentación administrativa, por la que todos los licitadores resultaron admitidos al procedimiento, y a continuación se procedió a la apertura de los archivos electrónicos de criterios evaluables automáticamente, con el siguiente resultado:</w:t>
      </w:r>
    </w:p>
    <w:p w14:paraId="6E357C14" w14:textId="77777777" w:rsidR="0008166C" w:rsidRDefault="0008166C">
      <w:pPr>
        <w:pStyle w:val="Textoindependiente"/>
        <w:spacing w:before="9"/>
      </w:pPr>
    </w:p>
    <w:p w14:paraId="14E5F837" w14:textId="3355072A" w:rsidR="0008166C" w:rsidRDefault="00000000">
      <w:pPr>
        <w:pStyle w:val="Textoindependiente"/>
        <w:spacing w:before="1" w:line="542" w:lineRule="auto"/>
        <w:ind w:left="117" w:right="4396"/>
      </w:pPr>
      <w:proofErr w:type="gramStart"/>
      <w:r>
        <w:t>NIF</w:t>
      </w:r>
      <w:r w:rsidR="00707E94">
        <w:t xml:space="preserve">  </w:t>
      </w:r>
      <w:r>
        <w:t>LICITADOR</w:t>
      </w:r>
      <w:proofErr w:type="gramEnd"/>
      <w:r w:rsidR="00707E94">
        <w:t xml:space="preserve">  </w:t>
      </w:r>
      <w:r>
        <w:t>BAJA OFERTADA B83665513INCOPE</w:t>
      </w:r>
      <w:r>
        <w:rPr>
          <w:spacing w:val="-14"/>
        </w:rPr>
        <w:t xml:space="preserve"> </w:t>
      </w:r>
      <w:r>
        <w:t>CONSULTORES</w:t>
      </w:r>
      <w:r>
        <w:rPr>
          <w:spacing w:val="-14"/>
        </w:rPr>
        <w:t xml:space="preserve"> </w:t>
      </w:r>
      <w:r>
        <w:t>S.L.15,00</w:t>
      </w:r>
    </w:p>
    <w:p w14:paraId="55700DA7" w14:textId="77777777" w:rsidR="0008166C" w:rsidRDefault="00000000">
      <w:pPr>
        <w:pStyle w:val="Textoindependiente"/>
        <w:spacing w:before="1"/>
        <w:ind w:left="117"/>
      </w:pPr>
      <w:r>
        <w:t>A64682149OCA</w:t>
      </w:r>
      <w:r>
        <w:rPr>
          <w:spacing w:val="-4"/>
        </w:rPr>
        <w:t xml:space="preserve"> </w:t>
      </w:r>
      <w:r>
        <w:t>GLOBAL</w:t>
      </w:r>
      <w:r>
        <w:rPr>
          <w:spacing w:val="-3"/>
        </w:rPr>
        <w:t xml:space="preserve"> </w:t>
      </w:r>
      <w:r>
        <w:t>PREVENTION</w:t>
      </w:r>
      <w:r>
        <w:rPr>
          <w:spacing w:val="-4"/>
        </w:rPr>
        <w:t xml:space="preserve"> </w:t>
      </w:r>
      <w:r>
        <w:t>SERVICES</w:t>
      </w:r>
      <w:r>
        <w:rPr>
          <w:spacing w:val="-3"/>
        </w:rPr>
        <w:t xml:space="preserve"> </w:t>
      </w:r>
      <w:r>
        <w:rPr>
          <w:spacing w:val="-2"/>
        </w:rPr>
        <w:t>S.A.0,50</w:t>
      </w:r>
    </w:p>
    <w:p w14:paraId="46C897EF" w14:textId="77777777" w:rsidR="0008166C" w:rsidRDefault="0008166C">
      <w:pPr>
        <w:pStyle w:val="Textoindependiente"/>
        <w:spacing w:before="60"/>
      </w:pPr>
    </w:p>
    <w:p w14:paraId="1879849E" w14:textId="77777777" w:rsidR="0008166C" w:rsidRDefault="00000000">
      <w:pPr>
        <w:pStyle w:val="Prrafodelista"/>
        <w:numPr>
          <w:ilvl w:val="0"/>
          <w:numId w:val="33"/>
        </w:numPr>
        <w:tabs>
          <w:tab w:val="left" w:pos="299"/>
        </w:tabs>
        <w:spacing w:before="1" w:line="292" w:lineRule="auto"/>
        <w:ind w:firstLine="0"/>
        <w:jc w:val="both"/>
        <w:rPr>
          <w:sz w:val="20"/>
        </w:rPr>
      </w:pPr>
      <w:r>
        <w:rPr>
          <w:sz w:val="20"/>
        </w:rPr>
        <w:t>Acta</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Mesa</w:t>
      </w:r>
      <w:r>
        <w:rPr>
          <w:spacing w:val="40"/>
          <w:sz w:val="20"/>
        </w:rPr>
        <w:t xml:space="preserve"> </w:t>
      </w:r>
      <w:r>
        <w:rPr>
          <w:sz w:val="20"/>
        </w:rPr>
        <w:t>de</w:t>
      </w:r>
      <w:r>
        <w:rPr>
          <w:spacing w:val="40"/>
          <w:sz w:val="20"/>
        </w:rPr>
        <w:t xml:space="preserve"> </w:t>
      </w:r>
      <w:r>
        <w:rPr>
          <w:sz w:val="20"/>
        </w:rPr>
        <w:t>Contratación</w:t>
      </w:r>
      <w:r>
        <w:rPr>
          <w:spacing w:val="40"/>
          <w:sz w:val="20"/>
        </w:rPr>
        <w:t xml:space="preserve"> </w:t>
      </w:r>
      <w:r>
        <w:rPr>
          <w:sz w:val="20"/>
        </w:rPr>
        <w:t>celebrada</w:t>
      </w:r>
      <w:r>
        <w:rPr>
          <w:spacing w:val="40"/>
          <w:sz w:val="20"/>
        </w:rPr>
        <w:t xml:space="preserve"> </w:t>
      </w:r>
      <w:r>
        <w:rPr>
          <w:sz w:val="20"/>
        </w:rPr>
        <w:t>con</w:t>
      </w:r>
      <w:r>
        <w:rPr>
          <w:spacing w:val="40"/>
          <w:sz w:val="20"/>
        </w:rPr>
        <w:t xml:space="preserve"> </w:t>
      </w:r>
      <w:r>
        <w:rPr>
          <w:sz w:val="20"/>
        </w:rPr>
        <w:t>fecha</w:t>
      </w:r>
      <w:r>
        <w:rPr>
          <w:spacing w:val="40"/>
          <w:sz w:val="20"/>
        </w:rPr>
        <w:t xml:space="preserve"> </w:t>
      </w:r>
      <w:r>
        <w:rPr>
          <w:sz w:val="20"/>
        </w:rPr>
        <w:t>23</w:t>
      </w:r>
      <w:r>
        <w:rPr>
          <w:spacing w:val="40"/>
          <w:sz w:val="20"/>
        </w:rPr>
        <w:t xml:space="preserve"> </w:t>
      </w:r>
      <w:r>
        <w:rPr>
          <w:sz w:val="20"/>
        </w:rPr>
        <w:t>de</w:t>
      </w:r>
      <w:r>
        <w:rPr>
          <w:spacing w:val="40"/>
          <w:sz w:val="20"/>
        </w:rPr>
        <w:t xml:space="preserve"> </w:t>
      </w:r>
      <w:r>
        <w:rPr>
          <w:sz w:val="20"/>
        </w:rPr>
        <w:t>octubre</w:t>
      </w:r>
      <w:r>
        <w:rPr>
          <w:spacing w:val="40"/>
          <w:sz w:val="20"/>
        </w:rPr>
        <w:t xml:space="preserve"> </w:t>
      </w:r>
      <w:r>
        <w:rPr>
          <w:sz w:val="20"/>
        </w:rPr>
        <w:t>de</w:t>
      </w:r>
      <w:r>
        <w:rPr>
          <w:spacing w:val="40"/>
          <w:sz w:val="20"/>
        </w:rPr>
        <w:t xml:space="preserve"> </w:t>
      </w:r>
      <w:r>
        <w:rPr>
          <w:sz w:val="20"/>
        </w:rPr>
        <w:t>2024,</w:t>
      </w:r>
      <w:r>
        <w:rPr>
          <w:spacing w:val="40"/>
          <w:sz w:val="20"/>
        </w:rPr>
        <w:t xml:space="preserve"> </w:t>
      </w:r>
      <w:r>
        <w:rPr>
          <w:sz w:val="20"/>
        </w:rPr>
        <w:t>en</w:t>
      </w:r>
      <w:r>
        <w:rPr>
          <w:spacing w:val="40"/>
          <w:sz w:val="20"/>
        </w:rPr>
        <w:t xml:space="preserve"> </w:t>
      </w:r>
      <w:r>
        <w:rPr>
          <w:sz w:val="20"/>
        </w:rPr>
        <w:t>la</w:t>
      </w:r>
      <w:r>
        <w:rPr>
          <w:spacing w:val="40"/>
          <w:sz w:val="20"/>
        </w:rPr>
        <w:t xml:space="preserve"> </w:t>
      </w:r>
      <w:r>
        <w:rPr>
          <w:sz w:val="20"/>
        </w:rPr>
        <w:t>que</w:t>
      </w:r>
      <w:r>
        <w:rPr>
          <w:spacing w:val="40"/>
          <w:sz w:val="20"/>
        </w:rPr>
        <w:t xml:space="preserve"> </w:t>
      </w:r>
      <w:r>
        <w:rPr>
          <w:sz w:val="20"/>
        </w:rPr>
        <w:t>se procedió a la clasificación de las ofertas presentadas y su traslado a la Plataforma de Contratación</w:t>
      </w:r>
      <w:r>
        <w:rPr>
          <w:spacing w:val="80"/>
          <w:sz w:val="20"/>
        </w:rPr>
        <w:t xml:space="preserve"> </w:t>
      </w:r>
      <w:r>
        <w:rPr>
          <w:sz w:val="20"/>
        </w:rPr>
        <w:t>del Sector Público:</w:t>
      </w:r>
    </w:p>
    <w:p w14:paraId="08E15E3E" w14:textId="77777777" w:rsidR="0008166C" w:rsidRDefault="0008166C">
      <w:pPr>
        <w:pStyle w:val="Textoindependiente"/>
        <w:spacing w:before="9"/>
      </w:pPr>
    </w:p>
    <w:p w14:paraId="48E936E2" w14:textId="77777777" w:rsidR="0008166C" w:rsidRPr="00707E94" w:rsidRDefault="00000000">
      <w:pPr>
        <w:pStyle w:val="Textoindependiente"/>
        <w:spacing w:line="292" w:lineRule="auto"/>
        <w:ind w:left="117" w:right="116"/>
        <w:jc w:val="both"/>
        <w:rPr>
          <w:i/>
          <w:iCs/>
        </w:rPr>
      </w:pPr>
      <w:r w:rsidRPr="00707E94">
        <w:rPr>
          <w:i/>
          <w:iCs/>
        </w:rPr>
        <w:t>“Se procede a la clasificación de las ofertas presentadas al presente procedimiento de licitación, resultando lo siguiente:</w:t>
      </w:r>
    </w:p>
    <w:p w14:paraId="35EB4515" w14:textId="77777777" w:rsidR="0008166C" w:rsidRPr="00707E94" w:rsidRDefault="0008166C">
      <w:pPr>
        <w:pStyle w:val="Textoindependiente"/>
        <w:spacing w:before="10"/>
        <w:rPr>
          <w:i/>
          <w:iCs/>
        </w:rPr>
      </w:pPr>
    </w:p>
    <w:p w14:paraId="1DC60D53" w14:textId="12B74A3A" w:rsidR="0008166C" w:rsidRPr="00707E94" w:rsidRDefault="00000000">
      <w:pPr>
        <w:pStyle w:val="Prrafodelista"/>
        <w:numPr>
          <w:ilvl w:val="0"/>
          <w:numId w:val="32"/>
        </w:numPr>
        <w:tabs>
          <w:tab w:val="left" w:pos="284"/>
        </w:tabs>
        <w:ind w:left="284" w:right="0" w:hanging="167"/>
        <w:rPr>
          <w:i/>
          <w:iCs/>
          <w:sz w:val="20"/>
        </w:rPr>
      </w:pPr>
      <w:r w:rsidRPr="00707E94">
        <w:rPr>
          <w:i/>
          <w:iCs/>
          <w:sz w:val="20"/>
        </w:rPr>
        <w:t>INCOPE CONSULTORES, S.</w:t>
      </w:r>
      <w:r w:rsidRPr="00707E94">
        <w:rPr>
          <w:i/>
          <w:iCs/>
          <w:spacing w:val="-5"/>
          <w:sz w:val="20"/>
        </w:rPr>
        <w:t>L.</w:t>
      </w:r>
    </w:p>
    <w:p w14:paraId="51F9E2B2" w14:textId="77777777" w:rsidR="0008166C" w:rsidRPr="00707E94" w:rsidRDefault="0008166C">
      <w:pPr>
        <w:pStyle w:val="Textoindependiente"/>
        <w:spacing w:before="61"/>
        <w:rPr>
          <w:i/>
          <w:iCs/>
        </w:rPr>
      </w:pPr>
    </w:p>
    <w:p w14:paraId="7A7AB3AE" w14:textId="1CA74FD7" w:rsidR="0008166C" w:rsidRPr="00707E94" w:rsidRDefault="00000000">
      <w:pPr>
        <w:pStyle w:val="Prrafodelista"/>
        <w:numPr>
          <w:ilvl w:val="0"/>
          <w:numId w:val="32"/>
        </w:numPr>
        <w:tabs>
          <w:tab w:val="left" w:pos="284"/>
        </w:tabs>
        <w:ind w:left="284" w:right="0" w:hanging="167"/>
        <w:rPr>
          <w:i/>
          <w:iCs/>
          <w:sz w:val="20"/>
        </w:rPr>
      </w:pPr>
      <w:r w:rsidRPr="00707E94">
        <w:rPr>
          <w:i/>
          <w:iCs/>
          <w:sz w:val="20"/>
        </w:rPr>
        <w:t>OCA</w:t>
      </w:r>
      <w:r w:rsidRPr="00707E94">
        <w:rPr>
          <w:i/>
          <w:iCs/>
          <w:spacing w:val="-3"/>
          <w:sz w:val="20"/>
        </w:rPr>
        <w:t xml:space="preserve"> </w:t>
      </w:r>
      <w:r w:rsidRPr="00707E94">
        <w:rPr>
          <w:i/>
          <w:iCs/>
          <w:sz w:val="20"/>
        </w:rPr>
        <w:t>GLOBAL</w:t>
      </w:r>
      <w:r w:rsidRPr="00707E94">
        <w:rPr>
          <w:i/>
          <w:iCs/>
          <w:spacing w:val="-3"/>
          <w:sz w:val="20"/>
        </w:rPr>
        <w:t xml:space="preserve"> </w:t>
      </w:r>
      <w:r w:rsidRPr="00707E94">
        <w:rPr>
          <w:i/>
          <w:iCs/>
          <w:sz w:val="20"/>
        </w:rPr>
        <w:t>PREVENTION</w:t>
      </w:r>
      <w:r w:rsidRPr="00707E94">
        <w:rPr>
          <w:i/>
          <w:iCs/>
          <w:spacing w:val="-3"/>
          <w:sz w:val="20"/>
        </w:rPr>
        <w:t xml:space="preserve"> </w:t>
      </w:r>
      <w:r w:rsidRPr="00707E94">
        <w:rPr>
          <w:i/>
          <w:iCs/>
          <w:sz w:val="20"/>
        </w:rPr>
        <w:t>SERVICES,</w:t>
      </w:r>
      <w:r w:rsidRPr="00707E94">
        <w:rPr>
          <w:i/>
          <w:iCs/>
          <w:spacing w:val="-3"/>
          <w:sz w:val="20"/>
        </w:rPr>
        <w:t xml:space="preserve"> </w:t>
      </w:r>
      <w:r w:rsidRPr="00707E94">
        <w:rPr>
          <w:i/>
          <w:iCs/>
          <w:sz w:val="20"/>
        </w:rPr>
        <w:t>S.</w:t>
      </w:r>
      <w:r w:rsidRPr="00707E94">
        <w:rPr>
          <w:i/>
          <w:iCs/>
          <w:spacing w:val="-5"/>
          <w:sz w:val="20"/>
        </w:rPr>
        <w:t>A.</w:t>
      </w:r>
    </w:p>
    <w:p w14:paraId="504C256D" w14:textId="77777777" w:rsidR="0008166C" w:rsidRPr="00707E94" w:rsidRDefault="0008166C">
      <w:pPr>
        <w:pStyle w:val="Textoindependiente"/>
        <w:spacing w:before="60"/>
        <w:rPr>
          <w:i/>
          <w:iCs/>
        </w:rPr>
      </w:pPr>
    </w:p>
    <w:p w14:paraId="1444B352" w14:textId="77777777" w:rsidR="0008166C" w:rsidRPr="00707E94" w:rsidRDefault="00000000">
      <w:pPr>
        <w:pStyle w:val="Textoindependiente"/>
        <w:spacing w:line="292" w:lineRule="auto"/>
        <w:ind w:left="117" w:right="116"/>
        <w:jc w:val="both"/>
        <w:rPr>
          <w:i/>
          <w:iCs/>
        </w:rPr>
      </w:pPr>
      <w:r w:rsidRPr="00707E94">
        <w:rPr>
          <w:i/>
          <w:iCs/>
        </w:rPr>
        <w:t>A la vista de la clasificación de las ofertas, la Mesa de Contratación acuerda, por unanimidad de sus miembros,</w:t>
      </w:r>
      <w:r w:rsidRPr="00707E94">
        <w:rPr>
          <w:i/>
          <w:iCs/>
          <w:spacing w:val="25"/>
        </w:rPr>
        <w:t xml:space="preserve"> </w:t>
      </w:r>
      <w:r w:rsidRPr="00707E94">
        <w:rPr>
          <w:i/>
          <w:iCs/>
        </w:rPr>
        <w:t>seleccionar</w:t>
      </w:r>
      <w:r w:rsidRPr="00707E94">
        <w:rPr>
          <w:i/>
          <w:iCs/>
          <w:spacing w:val="25"/>
        </w:rPr>
        <w:t xml:space="preserve"> </w:t>
      </w:r>
      <w:r w:rsidRPr="00707E94">
        <w:rPr>
          <w:i/>
          <w:iCs/>
        </w:rPr>
        <w:t>como</w:t>
      </w:r>
      <w:r w:rsidRPr="00707E94">
        <w:rPr>
          <w:i/>
          <w:iCs/>
          <w:spacing w:val="25"/>
        </w:rPr>
        <w:t xml:space="preserve"> </w:t>
      </w:r>
      <w:r w:rsidRPr="00707E94">
        <w:rPr>
          <w:i/>
          <w:iCs/>
        </w:rPr>
        <w:t>mejor</w:t>
      </w:r>
      <w:r w:rsidRPr="00707E94">
        <w:rPr>
          <w:i/>
          <w:iCs/>
          <w:spacing w:val="25"/>
        </w:rPr>
        <w:t xml:space="preserve"> </w:t>
      </w:r>
      <w:r w:rsidRPr="00707E94">
        <w:rPr>
          <w:i/>
          <w:iCs/>
        </w:rPr>
        <w:t>oferta</w:t>
      </w:r>
      <w:r w:rsidRPr="00707E94">
        <w:rPr>
          <w:i/>
          <w:iCs/>
          <w:spacing w:val="25"/>
        </w:rPr>
        <w:t xml:space="preserve"> </w:t>
      </w:r>
      <w:r w:rsidRPr="00707E94">
        <w:rPr>
          <w:i/>
          <w:iCs/>
        </w:rPr>
        <w:t>en</w:t>
      </w:r>
      <w:r w:rsidRPr="00707E94">
        <w:rPr>
          <w:i/>
          <w:iCs/>
          <w:spacing w:val="25"/>
        </w:rPr>
        <w:t xml:space="preserve"> </w:t>
      </w:r>
      <w:r w:rsidRPr="00707E94">
        <w:rPr>
          <w:i/>
          <w:iCs/>
        </w:rPr>
        <w:t>el</w:t>
      </w:r>
      <w:r w:rsidRPr="00707E94">
        <w:rPr>
          <w:i/>
          <w:iCs/>
          <w:spacing w:val="25"/>
        </w:rPr>
        <w:t xml:space="preserve"> </w:t>
      </w:r>
      <w:r w:rsidRPr="00707E94">
        <w:rPr>
          <w:i/>
          <w:iCs/>
        </w:rPr>
        <w:t>presente</w:t>
      </w:r>
      <w:r w:rsidRPr="00707E94">
        <w:rPr>
          <w:i/>
          <w:iCs/>
          <w:spacing w:val="25"/>
        </w:rPr>
        <w:t xml:space="preserve"> </w:t>
      </w:r>
      <w:r w:rsidRPr="00707E94">
        <w:rPr>
          <w:i/>
          <w:iCs/>
        </w:rPr>
        <w:t>procedimiento</w:t>
      </w:r>
      <w:r w:rsidRPr="00707E94">
        <w:rPr>
          <w:i/>
          <w:iCs/>
          <w:spacing w:val="25"/>
        </w:rPr>
        <w:t xml:space="preserve"> </w:t>
      </w:r>
      <w:r w:rsidRPr="00707E94">
        <w:rPr>
          <w:i/>
          <w:iCs/>
        </w:rPr>
        <w:t>de</w:t>
      </w:r>
      <w:r w:rsidRPr="00707E94">
        <w:rPr>
          <w:i/>
          <w:iCs/>
          <w:spacing w:val="25"/>
        </w:rPr>
        <w:t xml:space="preserve"> </w:t>
      </w:r>
      <w:r w:rsidRPr="00707E94">
        <w:rPr>
          <w:i/>
          <w:iCs/>
        </w:rPr>
        <w:t>licitación,</w:t>
      </w:r>
      <w:r w:rsidRPr="00707E94">
        <w:rPr>
          <w:i/>
          <w:iCs/>
          <w:spacing w:val="25"/>
        </w:rPr>
        <w:t xml:space="preserve"> </w:t>
      </w:r>
      <w:r w:rsidRPr="00707E94">
        <w:rPr>
          <w:i/>
          <w:iCs/>
        </w:rPr>
        <w:t>la</w:t>
      </w:r>
      <w:r w:rsidRPr="00707E94">
        <w:rPr>
          <w:i/>
          <w:iCs/>
          <w:spacing w:val="25"/>
        </w:rPr>
        <w:t xml:space="preserve"> </w:t>
      </w:r>
      <w:r w:rsidRPr="00707E94">
        <w:rPr>
          <w:i/>
          <w:iCs/>
        </w:rPr>
        <w:t>presentada</w:t>
      </w:r>
    </w:p>
    <w:p w14:paraId="2AA019C5" w14:textId="77777777" w:rsidR="0008166C" w:rsidRPr="00707E94" w:rsidRDefault="0008166C">
      <w:pPr>
        <w:spacing w:line="292" w:lineRule="auto"/>
        <w:jc w:val="both"/>
        <w:rPr>
          <w:i/>
          <w:iCs/>
        </w:rPr>
        <w:sectPr w:rsidR="0008166C" w:rsidRPr="00707E94">
          <w:pgSz w:w="11910" w:h="16840"/>
          <w:pgMar w:top="1260" w:right="1300" w:bottom="1260" w:left="1300" w:header="225" w:footer="980" w:gutter="0"/>
          <w:cols w:space="720"/>
        </w:sectPr>
      </w:pPr>
    </w:p>
    <w:p w14:paraId="5B097142" w14:textId="1538C6A1" w:rsidR="0008166C" w:rsidRDefault="00000000">
      <w:pPr>
        <w:pStyle w:val="Textoindependiente"/>
        <w:spacing w:before="180" w:line="292" w:lineRule="auto"/>
        <w:ind w:left="117" w:right="116"/>
        <w:jc w:val="both"/>
      </w:pPr>
      <w:r w:rsidRPr="00707E94">
        <w:rPr>
          <w:i/>
          <w:iCs/>
          <w:noProof/>
        </w:rPr>
        <w:lastRenderedPageBreak/>
        <mc:AlternateContent>
          <mc:Choice Requires="wps">
            <w:drawing>
              <wp:anchor distT="0" distB="0" distL="0" distR="0" simplePos="0" relativeHeight="251657216" behindDoc="0" locked="0" layoutInCell="1" allowOverlap="1" wp14:anchorId="7F95AB24" wp14:editId="2BD37047">
                <wp:simplePos x="0" y="0"/>
                <wp:positionH relativeFrom="page">
                  <wp:posOffset>6807090</wp:posOffset>
                </wp:positionH>
                <wp:positionV relativeFrom="page">
                  <wp:posOffset>2818730</wp:posOffset>
                </wp:positionV>
                <wp:extent cx="419734" cy="318706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AE385DF"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93A42A"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7F95AB24" id="Textbox 95" o:spid="_x0000_s1067" type="#_x0000_t202" style="position:absolute;left:0;text-align:left;margin-left:536pt;margin-top:221.95pt;width:33.05pt;height:250.9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jFo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IuMmo820B5IDM0jgeW4WBKxgdrbcPy1k1Fz1n/x&#10;5F+ehVMST8nmlMTUf4QyMVmihw+7BMYWQpdvJkLUmCJpGqLc+T/3peoy6u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7iMW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AE385DF"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93A42A"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sidRPr="00707E94">
        <w:rPr>
          <w:i/>
          <w:iCs/>
        </w:rPr>
        <w:t>por INCOPE CONSULTORES, S. L., consistente en una baja lineal aplicable a los precios unitarios contenidos en el Pliego del 15,00%.”</w:t>
      </w:r>
    </w:p>
    <w:p w14:paraId="144AD0E3" w14:textId="77777777" w:rsidR="0008166C" w:rsidRDefault="0008166C">
      <w:pPr>
        <w:pStyle w:val="Textoindependiente"/>
        <w:spacing w:before="10"/>
      </w:pPr>
    </w:p>
    <w:p w14:paraId="153C5B20" w14:textId="77777777" w:rsidR="0008166C" w:rsidRDefault="00000000">
      <w:pPr>
        <w:pStyle w:val="Textoindependiente"/>
        <w:spacing w:line="292" w:lineRule="auto"/>
        <w:ind w:left="117" w:right="116"/>
        <w:jc w:val="both"/>
      </w:pPr>
      <w:r>
        <w:t xml:space="preserve">ñ) Informe de 29 de octubre de 2024, suscrito por el </w:t>
      </w:r>
      <w:proofErr w:type="gramStart"/>
      <w:r>
        <w:t>Director General</w:t>
      </w:r>
      <w:proofErr w:type="gramEnd"/>
      <w:r>
        <w:t xml:space="preserve"> de la Asesoría Jurídica</w:t>
      </w:r>
      <w:r>
        <w:rPr>
          <w:spacing w:val="40"/>
        </w:rPr>
        <w:t xml:space="preserve"> </w:t>
      </w:r>
      <w:r>
        <w:t>Municipal favorable a la aceptación de la propuesta realizada por la Mesa de Contratación.</w:t>
      </w:r>
    </w:p>
    <w:p w14:paraId="4780991D" w14:textId="77777777" w:rsidR="0008166C" w:rsidRDefault="0008166C">
      <w:pPr>
        <w:pStyle w:val="Textoindependiente"/>
        <w:spacing w:before="10"/>
      </w:pPr>
    </w:p>
    <w:p w14:paraId="2B7EDA1C" w14:textId="3643BF12" w:rsidR="0008166C" w:rsidRDefault="00000000">
      <w:pPr>
        <w:pStyle w:val="Prrafodelista"/>
        <w:numPr>
          <w:ilvl w:val="0"/>
          <w:numId w:val="33"/>
        </w:numPr>
        <w:tabs>
          <w:tab w:val="left" w:pos="295"/>
        </w:tabs>
        <w:spacing w:line="292" w:lineRule="auto"/>
        <w:ind w:firstLine="0"/>
        <w:jc w:val="both"/>
        <w:rPr>
          <w:sz w:val="20"/>
        </w:rPr>
      </w:pPr>
      <w:r>
        <w:rPr>
          <w:sz w:val="20"/>
        </w:rPr>
        <w:t>Acuerdo adoptado por la Junta de Gobierno Local en sesión de fecha 31 de octubre, de aceptación de la propuesta de selección realizada por la Mesa de Contratación a favor de la mercantil INCOPE CONSULTORES, S.L.</w:t>
      </w:r>
      <w:r w:rsidR="00707E94">
        <w:rPr>
          <w:sz w:val="20"/>
        </w:rPr>
        <w:t>,</w:t>
      </w:r>
      <w:r>
        <w:rPr>
          <w:sz w:val="20"/>
        </w:rPr>
        <w:t xml:space="preserve"> y requerimiento de documentación a la mercantil INCOPE CONSULTORES,</w:t>
      </w:r>
    </w:p>
    <w:p w14:paraId="3C821F37" w14:textId="6005ED5A" w:rsidR="0008166C" w:rsidRDefault="00000000">
      <w:pPr>
        <w:pStyle w:val="Textoindependiente"/>
        <w:spacing w:line="230" w:lineRule="exact"/>
        <w:ind w:left="117"/>
      </w:pPr>
      <w:r>
        <w:t>S.L.</w:t>
      </w:r>
      <w:r w:rsidR="00707E94">
        <w:t>,</w:t>
      </w:r>
      <w:r>
        <w:rPr>
          <w:spacing w:val="-3"/>
        </w:rPr>
        <w:t xml:space="preserve"> </w:t>
      </w:r>
      <w:r>
        <w:t>para</w:t>
      </w:r>
      <w:r>
        <w:rPr>
          <w:spacing w:val="-3"/>
        </w:rPr>
        <w:t xml:space="preserve"> </w:t>
      </w:r>
      <w:r>
        <w:t>que</w:t>
      </w:r>
      <w:r>
        <w:rPr>
          <w:spacing w:val="-4"/>
        </w:rPr>
        <w:t xml:space="preserve"> </w:t>
      </w:r>
      <w:r>
        <w:t>pueda</w:t>
      </w:r>
      <w:r>
        <w:rPr>
          <w:spacing w:val="-3"/>
        </w:rPr>
        <w:t xml:space="preserve"> </w:t>
      </w:r>
      <w:r>
        <w:t>resultar</w:t>
      </w:r>
      <w:r>
        <w:rPr>
          <w:spacing w:val="-3"/>
        </w:rPr>
        <w:t xml:space="preserve"> </w:t>
      </w:r>
      <w:r>
        <w:t>adjudicataria</w:t>
      </w:r>
      <w:r>
        <w:rPr>
          <w:spacing w:val="-4"/>
        </w:rPr>
        <w:t xml:space="preserve"> </w:t>
      </w:r>
      <w:r>
        <w:t>del</w:t>
      </w:r>
      <w:r>
        <w:rPr>
          <w:spacing w:val="-3"/>
        </w:rPr>
        <w:t xml:space="preserve"> </w:t>
      </w:r>
      <w:r>
        <w:t>presente</w:t>
      </w:r>
      <w:r>
        <w:rPr>
          <w:spacing w:val="-3"/>
        </w:rPr>
        <w:t xml:space="preserve"> </w:t>
      </w:r>
      <w:r>
        <w:rPr>
          <w:spacing w:val="-2"/>
        </w:rPr>
        <w:t>contrato.</w:t>
      </w:r>
    </w:p>
    <w:p w14:paraId="66F45FEA" w14:textId="77777777" w:rsidR="0008166C" w:rsidRDefault="0008166C">
      <w:pPr>
        <w:pStyle w:val="Textoindependiente"/>
        <w:spacing w:before="60"/>
      </w:pPr>
    </w:p>
    <w:p w14:paraId="4810732B" w14:textId="4CB77D03" w:rsidR="0008166C" w:rsidRDefault="00000000">
      <w:pPr>
        <w:pStyle w:val="Prrafodelista"/>
        <w:numPr>
          <w:ilvl w:val="0"/>
          <w:numId w:val="33"/>
        </w:numPr>
        <w:tabs>
          <w:tab w:val="left" w:pos="295"/>
        </w:tabs>
        <w:spacing w:line="292" w:lineRule="auto"/>
        <w:ind w:firstLine="0"/>
        <w:jc w:val="both"/>
        <w:rPr>
          <w:sz w:val="20"/>
        </w:rPr>
      </w:pPr>
      <w:r>
        <w:rPr>
          <w:sz w:val="20"/>
        </w:rPr>
        <w:t>Documentación presentada por INCOPE CONSULTORES, S.L.</w:t>
      </w:r>
      <w:r w:rsidR="00707E94">
        <w:rPr>
          <w:sz w:val="20"/>
        </w:rPr>
        <w:t>,</w:t>
      </w:r>
      <w:r>
        <w:rPr>
          <w:sz w:val="20"/>
        </w:rPr>
        <w:t xml:space="preserve"> a través de la Sede Electrónica</w:t>
      </w:r>
      <w:r>
        <w:rPr>
          <w:spacing w:val="80"/>
          <w:sz w:val="20"/>
        </w:rPr>
        <w:t xml:space="preserve"> </w:t>
      </w:r>
      <w:r>
        <w:rPr>
          <w:sz w:val="20"/>
        </w:rPr>
        <w:t>del Ayuntamiento.</w:t>
      </w:r>
    </w:p>
    <w:p w14:paraId="3A1F0653" w14:textId="77777777" w:rsidR="0008166C" w:rsidRDefault="0008166C">
      <w:pPr>
        <w:pStyle w:val="Textoindependiente"/>
        <w:spacing w:before="10"/>
      </w:pPr>
    </w:p>
    <w:p w14:paraId="53425F7D" w14:textId="77777777" w:rsidR="0008166C" w:rsidRDefault="00000000">
      <w:pPr>
        <w:pStyle w:val="Prrafodelista"/>
        <w:numPr>
          <w:ilvl w:val="0"/>
          <w:numId w:val="33"/>
        </w:numPr>
        <w:tabs>
          <w:tab w:val="left" w:pos="295"/>
        </w:tabs>
        <w:spacing w:line="292" w:lineRule="auto"/>
        <w:ind w:firstLine="0"/>
        <w:jc w:val="both"/>
        <w:rPr>
          <w:sz w:val="20"/>
        </w:rPr>
      </w:pPr>
      <w:r>
        <w:rPr>
          <w:sz w:val="20"/>
        </w:rPr>
        <w:t>Acuerdo adoptado por la Mesa de Contratación en sesión de fecha 20 de noviembre de 2024, por</w:t>
      </w:r>
      <w:r>
        <w:rPr>
          <w:spacing w:val="80"/>
          <w:sz w:val="20"/>
        </w:rPr>
        <w:t xml:space="preserve"> </w:t>
      </w:r>
      <w:r>
        <w:rPr>
          <w:sz w:val="20"/>
        </w:rPr>
        <w:t>el que se requiere a la citada mercantil para que acredite la habilitación necesaria para la prestación del servicio a tenor de lo dispuesto en el PCAP.</w:t>
      </w:r>
    </w:p>
    <w:p w14:paraId="3456273C" w14:textId="77777777" w:rsidR="0008166C" w:rsidRDefault="0008166C">
      <w:pPr>
        <w:pStyle w:val="Textoindependiente"/>
        <w:spacing w:before="10"/>
      </w:pPr>
    </w:p>
    <w:p w14:paraId="682C070E" w14:textId="5E6F9166" w:rsidR="0008166C" w:rsidRDefault="00000000">
      <w:pPr>
        <w:pStyle w:val="Prrafodelista"/>
        <w:numPr>
          <w:ilvl w:val="0"/>
          <w:numId w:val="33"/>
        </w:numPr>
        <w:tabs>
          <w:tab w:val="left" w:pos="248"/>
        </w:tabs>
        <w:ind w:left="248" w:right="0" w:hanging="131"/>
        <w:jc w:val="both"/>
        <w:rPr>
          <w:sz w:val="20"/>
        </w:rPr>
      </w:pPr>
      <w:r>
        <w:rPr>
          <w:sz w:val="20"/>
        </w:rPr>
        <w:t>Subsanación</w:t>
      </w:r>
      <w:r>
        <w:rPr>
          <w:spacing w:val="-4"/>
          <w:sz w:val="20"/>
        </w:rPr>
        <w:t xml:space="preserve"> </w:t>
      </w:r>
      <w:r>
        <w:rPr>
          <w:sz w:val="20"/>
        </w:rPr>
        <w:t>presentada</w:t>
      </w:r>
      <w:r>
        <w:rPr>
          <w:spacing w:val="-3"/>
          <w:sz w:val="20"/>
        </w:rPr>
        <w:t xml:space="preserve"> </w:t>
      </w:r>
      <w:r>
        <w:rPr>
          <w:sz w:val="20"/>
        </w:rPr>
        <w:t>por</w:t>
      </w:r>
      <w:r>
        <w:rPr>
          <w:spacing w:val="-3"/>
          <w:sz w:val="20"/>
        </w:rPr>
        <w:t xml:space="preserve"> </w:t>
      </w:r>
      <w:r>
        <w:rPr>
          <w:sz w:val="20"/>
        </w:rPr>
        <w:t>INCOPE</w:t>
      </w:r>
      <w:r>
        <w:rPr>
          <w:spacing w:val="-3"/>
          <w:sz w:val="20"/>
        </w:rPr>
        <w:t xml:space="preserve"> </w:t>
      </w:r>
      <w:r>
        <w:rPr>
          <w:sz w:val="20"/>
        </w:rPr>
        <w:t>CONSULTORES,</w:t>
      </w:r>
      <w:r>
        <w:rPr>
          <w:spacing w:val="-3"/>
          <w:sz w:val="20"/>
        </w:rPr>
        <w:t xml:space="preserve"> </w:t>
      </w:r>
      <w:r>
        <w:rPr>
          <w:sz w:val="20"/>
        </w:rPr>
        <w:t>S.</w:t>
      </w:r>
      <w:r>
        <w:rPr>
          <w:spacing w:val="-5"/>
          <w:sz w:val="20"/>
        </w:rPr>
        <w:t>L.</w:t>
      </w:r>
    </w:p>
    <w:p w14:paraId="7C179141" w14:textId="77777777" w:rsidR="0008166C" w:rsidRDefault="0008166C">
      <w:pPr>
        <w:pStyle w:val="Textoindependiente"/>
        <w:spacing w:before="60"/>
      </w:pPr>
    </w:p>
    <w:p w14:paraId="2F2C5D68" w14:textId="57D24CA6" w:rsidR="0008166C" w:rsidRDefault="00000000">
      <w:pPr>
        <w:pStyle w:val="Prrafodelista"/>
        <w:numPr>
          <w:ilvl w:val="0"/>
          <w:numId w:val="33"/>
        </w:numPr>
        <w:tabs>
          <w:tab w:val="left" w:pos="283"/>
        </w:tabs>
        <w:spacing w:before="1" w:line="292" w:lineRule="auto"/>
        <w:ind w:firstLine="0"/>
        <w:jc w:val="both"/>
        <w:rPr>
          <w:sz w:val="20"/>
        </w:rPr>
      </w:pPr>
      <w:r>
        <w:rPr>
          <w:sz w:val="20"/>
        </w:rPr>
        <w:t xml:space="preserve">Informe suscrito el 2 de diciembre de 2024, por el Técnico Superior de Prevención, </w:t>
      </w:r>
      <w:r w:rsidR="00707E94">
        <w:rPr>
          <w:sz w:val="20"/>
        </w:rPr>
        <w:t xml:space="preserve">D. </w:t>
      </w:r>
      <w:r>
        <w:rPr>
          <w:sz w:val="20"/>
        </w:rPr>
        <w:t>An</w:t>
      </w:r>
      <w:r w:rsidR="00707E94">
        <w:rPr>
          <w:sz w:val="20"/>
        </w:rPr>
        <w:t>gel</w:t>
      </w:r>
      <w:r>
        <w:rPr>
          <w:sz w:val="20"/>
        </w:rPr>
        <w:t xml:space="preserve"> Barroso Fernández, así como por la Responsable del Servicio de Prevención, </w:t>
      </w:r>
      <w:proofErr w:type="gramStart"/>
      <w:r w:rsidR="00707E94">
        <w:rPr>
          <w:sz w:val="20"/>
        </w:rPr>
        <w:t>D.ª</w:t>
      </w:r>
      <w:proofErr w:type="gramEnd"/>
      <w:r w:rsidR="00707E94">
        <w:rPr>
          <w:sz w:val="20"/>
        </w:rPr>
        <w:t xml:space="preserve"> </w:t>
      </w:r>
      <w:r>
        <w:rPr>
          <w:sz w:val="20"/>
        </w:rPr>
        <w:t xml:space="preserve">Pilar Palacio Moreno, en el que </w:t>
      </w:r>
      <w:r>
        <w:rPr>
          <w:spacing w:val="-2"/>
          <w:sz w:val="20"/>
        </w:rPr>
        <w:t>concluyen:</w:t>
      </w:r>
    </w:p>
    <w:p w14:paraId="54081CBF" w14:textId="77777777" w:rsidR="0008166C" w:rsidRDefault="0008166C">
      <w:pPr>
        <w:pStyle w:val="Textoindependiente"/>
        <w:spacing w:before="9"/>
      </w:pPr>
    </w:p>
    <w:p w14:paraId="5643AD8B" w14:textId="77777777" w:rsidR="0008166C" w:rsidRPr="00707E94" w:rsidRDefault="00000000">
      <w:pPr>
        <w:pStyle w:val="Textoindependiente"/>
        <w:spacing w:line="292" w:lineRule="auto"/>
        <w:ind w:left="117" w:right="116"/>
        <w:jc w:val="both"/>
        <w:rPr>
          <w:i/>
          <w:iCs/>
        </w:rPr>
      </w:pPr>
      <w:r w:rsidRPr="00707E94">
        <w:rPr>
          <w:i/>
          <w:iCs/>
        </w:rPr>
        <w:t>“1º.- La cláusula XII del Pliego de Cláusulas Administrativas Particulares que ha de regir la adjudicación del contrato de servicio “Apoyo a la coordinación de actividades empresariales”, establece que el licitador debe contar con acreditación como Servicio de Prevención Ajeno.</w:t>
      </w:r>
    </w:p>
    <w:p w14:paraId="7D658562" w14:textId="77777777" w:rsidR="0008166C" w:rsidRPr="00707E94" w:rsidRDefault="0008166C">
      <w:pPr>
        <w:pStyle w:val="Textoindependiente"/>
        <w:spacing w:before="10"/>
        <w:rPr>
          <w:i/>
          <w:iCs/>
        </w:rPr>
      </w:pPr>
    </w:p>
    <w:p w14:paraId="3ABB0347" w14:textId="77777777" w:rsidR="0008166C" w:rsidRPr="00707E94" w:rsidRDefault="00000000">
      <w:pPr>
        <w:pStyle w:val="Textoindependiente"/>
        <w:spacing w:line="292" w:lineRule="auto"/>
        <w:ind w:left="117" w:right="116"/>
        <w:jc w:val="both"/>
        <w:rPr>
          <w:i/>
          <w:iCs/>
        </w:rPr>
      </w:pPr>
      <w:r w:rsidRPr="00707E94">
        <w:rPr>
          <w:i/>
          <w:iCs/>
        </w:rPr>
        <w:t>2º.- En la documentación referida anteriormente, la empresa INCOPE CONSULTORES, S.L., no aporta acreditación como Servicio de Prevención Ajeno. Aporta un compromiso de colaboración con</w:t>
      </w:r>
      <w:r w:rsidRPr="00707E94">
        <w:rPr>
          <w:i/>
          <w:iCs/>
          <w:spacing w:val="40"/>
        </w:rPr>
        <w:t xml:space="preserve"> </w:t>
      </w:r>
      <w:r w:rsidRPr="00707E94">
        <w:rPr>
          <w:i/>
          <w:iCs/>
        </w:rPr>
        <w:t>la empresa EMESA PREVENCIÓN, S.L., acreditada como Servicio de Prevención Ajeno de la Comunidad de Madrid. Lo que se comunica a los efectos oportunos.”</w:t>
      </w:r>
    </w:p>
    <w:p w14:paraId="33798C3E" w14:textId="77777777" w:rsidR="0008166C" w:rsidRDefault="0008166C">
      <w:pPr>
        <w:pStyle w:val="Textoindependiente"/>
        <w:spacing w:before="10"/>
      </w:pPr>
    </w:p>
    <w:p w14:paraId="5905EB02" w14:textId="7CEFC3D5" w:rsidR="0008166C" w:rsidRDefault="00000000">
      <w:pPr>
        <w:pStyle w:val="Prrafodelista"/>
        <w:numPr>
          <w:ilvl w:val="0"/>
          <w:numId w:val="33"/>
        </w:numPr>
        <w:tabs>
          <w:tab w:val="left" w:pos="239"/>
        </w:tabs>
        <w:spacing w:line="292" w:lineRule="auto"/>
        <w:ind w:firstLine="0"/>
        <w:jc w:val="both"/>
        <w:rPr>
          <w:sz w:val="20"/>
        </w:rPr>
      </w:pPr>
      <w:r>
        <w:rPr>
          <w:sz w:val="20"/>
        </w:rPr>
        <w:t>Acuerdo de la Mesa de Contratación en sesión de 11 de diciembre de 2024, por el que se acuerda excluir de la licitación a la mercantil INCOPE CONSULTORES, S.L.</w:t>
      </w:r>
      <w:r w:rsidR="00707E94">
        <w:rPr>
          <w:sz w:val="20"/>
        </w:rPr>
        <w:t>,</w:t>
      </w:r>
      <w:r>
        <w:rPr>
          <w:sz w:val="20"/>
        </w:rPr>
        <w:t xml:space="preserve"> por carecer de la habilitación profesional exigida en el PCAP, no siendo posible dar por cumplida la misma por medios externos, recurriendo a otras empresas, por tratarse de un requisito de habilitación profesional y no de</w:t>
      </w:r>
      <w:r>
        <w:rPr>
          <w:spacing w:val="40"/>
          <w:sz w:val="20"/>
        </w:rPr>
        <w:t xml:space="preserve"> </w:t>
      </w:r>
      <w:r>
        <w:rPr>
          <w:sz w:val="20"/>
        </w:rPr>
        <w:t>solvencia técnica. A continuación, se procede a la selección como mejor oferta, la presentada por el siguiente licitador, OCA GLOBAL PREVENTION SERVICES, S.A</w:t>
      </w:r>
      <w:r w:rsidR="00707E94">
        <w:rPr>
          <w:sz w:val="20"/>
        </w:rPr>
        <w:t>.</w:t>
      </w:r>
    </w:p>
    <w:p w14:paraId="53158650" w14:textId="77777777" w:rsidR="0008166C" w:rsidRDefault="0008166C">
      <w:pPr>
        <w:pStyle w:val="Textoindependiente"/>
        <w:spacing w:before="9"/>
      </w:pPr>
    </w:p>
    <w:p w14:paraId="7BCE9C0D" w14:textId="77777777" w:rsidR="0008166C" w:rsidRDefault="00000000">
      <w:pPr>
        <w:pStyle w:val="Prrafodelista"/>
        <w:numPr>
          <w:ilvl w:val="0"/>
          <w:numId w:val="33"/>
        </w:numPr>
        <w:tabs>
          <w:tab w:val="left" w:pos="388"/>
        </w:tabs>
        <w:spacing w:line="292" w:lineRule="auto"/>
        <w:ind w:firstLine="0"/>
        <w:rPr>
          <w:sz w:val="20"/>
        </w:rPr>
      </w:pPr>
      <w:r>
        <w:rPr>
          <w:sz w:val="20"/>
        </w:rPr>
        <w:t>Consta</w:t>
      </w:r>
      <w:r>
        <w:rPr>
          <w:spacing w:val="40"/>
          <w:sz w:val="20"/>
        </w:rPr>
        <w:t xml:space="preserve"> </w:t>
      </w:r>
      <w:r>
        <w:rPr>
          <w:sz w:val="20"/>
        </w:rPr>
        <w:t>informe</w:t>
      </w:r>
      <w:r>
        <w:rPr>
          <w:spacing w:val="40"/>
          <w:sz w:val="20"/>
        </w:rPr>
        <w:t xml:space="preserve"> </w:t>
      </w:r>
      <w:r>
        <w:rPr>
          <w:sz w:val="20"/>
        </w:rPr>
        <w:t>jurídico</w:t>
      </w:r>
      <w:r>
        <w:rPr>
          <w:spacing w:val="40"/>
          <w:sz w:val="20"/>
        </w:rPr>
        <w:t xml:space="preserve"> </w:t>
      </w:r>
      <w:r>
        <w:rPr>
          <w:sz w:val="20"/>
        </w:rPr>
        <w:t>favorable</w:t>
      </w:r>
      <w:r>
        <w:rPr>
          <w:spacing w:val="40"/>
          <w:sz w:val="20"/>
        </w:rPr>
        <w:t xml:space="preserve"> </w:t>
      </w:r>
      <w:r>
        <w:rPr>
          <w:sz w:val="20"/>
        </w:rPr>
        <w:t>suscrito</w:t>
      </w:r>
      <w:r>
        <w:rPr>
          <w:spacing w:val="40"/>
          <w:sz w:val="20"/>
        </w:rPr>
        <w:t xml:space="preserve"> </w:t>
      </w:r>
      <w:r>
        <w:rPr>
          <w:sz w:val="20"/>
        </w:rPr>
        <w:t>con</w:t>
      </w:r>
      <w:r>
        <w:rPr>
          <w:spacing w:val="40"/>
          <w:sz w:val="20"/>
        </w:rPr>
        <w:t xml:space="preserve"> </w:t>
      </w:r>
      <w:r>
        <w:rPr>
          <w:sz w:val="20"/>
        </w:rPr>
        <w:t>fecha</w:t>
      </w:r>
      <w:r>
        <w:rPr>
          <w:spacing w:val="40"/>
          <w:sz w:val="20"/>
        </w:rPr>
        <w:t xml:space="preserve"> </w:t>
      </w:r>
      <w:r>
        <w:rPr>
          <w:sz w:val="20"/>
        </w:rPr>
        <w:t>11</w:t>
      </w:r>
      <w:r>
        <w:rPr>
          <w:spacing w:val="40"/>
          <w:sz w:val="20"/>
        </w:rPr>
        <w:t xml:space="preserve"> </w:t>
      </w:r>
      <w:r>
        <w:rPr>
          <w:sz w:val="20"/>
        </w:rPr>
        <w:t>de</w:t>
      </w:r>
      <w:r>
        <w:rPr>
          <w:spacing w:val="40"/>
          <w:sz w:val="20"/>
        </w:rPr>
        <w:t xml:space="preserve"> </w:t>
      </w:r>
      <w:r>
        <w:rPr>
          <w:sz w:val="20"/>
        </w:rPr>
        <w:t>diciembre</w:t>
      </w:r>
      <w:r>
        <w:rPr>
          <w:spacing w:val="40"/>
          <w:sz w:val="20"/>
        </w:rPr>
        <w:t xml:space="preserve"> </w:t>
      </w:r>
      <w:r>
        <w:rPr>
          <w:sz w:val="20"/>
        </w:rPr>
        <w:t>de</w:t>
      </w:r>
      <w:r>
        <w:rPr>
          <w:spacing w:val="40"/>
          <w:sz w:val="20"/>
        </w:rPr>
        <w:t xml:space="preserve"> </w:t>
      </w:r>
      <w:r>
        <w:rPr>
          <w:sz w:val="20"/>
        </w:rPr>
        <w:t>2024</w:t>
      </w:r>
      <w:r>
        <w:rPr>
          <w:spacing w:val="40"/>
          <w:sz w:val="20"/>
        </w:rPr>
        <w:t xml:space="preserve"> </w:t>
      </w:r>
      <w:r>
        <w:rPr>
          <w:sz w:val="20"/>
        </w:rPr>
        <w:t>por</w:t>
      </w:r>
      <w:r>
        <w:rPr>
          <w:spacing w:val="40"/>
          <w:sz w:val="20"/>
        </w:rPr>
        <w:t xml:space="preserve"> </w:t>
      </w:r>
      <w:r>
        <w:rPr>
          <w:sz w:val="20"/>
        </w:rPr>
        <w:t>el</w:t>
      </w:r>
      <w:r>
        <w:rPr>
          <w:spacing w:val="40"/>
          <w:sz w:val="20"/>
        </w:rPr>
        <w:t xml:space="preserve"> </w:t>
      </w:r>
      <w:proofErr w:type="gramStart"/>
      <w:r>
        <w:rPr>
          <w:sz w:val="20"/>
        </w:rPr>
        <w:t>Director General</w:t>
      </w:r>
      <w:proofErr w:type="gramEnd"/>
      <w:r>
        <w:rPr>
          <w:sz w:val="20"/>
        </w:rPr>
        <w:t xml:space="preserve"> de la Asesoría Jurídica a la propuesta que a continuación se transcribe</w:t>
      </w:r>
    </w:p>
    <w:p w14:paraId="40459BA1" w14:textId="77777777" w:rsidR="0008166C" w:rsidRDefault="0008166C">
      <w:pPr>
        <w:pStyle w:val="Textoindependiente"/>
        <w:spacing w:before="10"/>
      </w:pPr>
    </w:p>
    <w:p w14:paraId="49704189" w14:textId="77777777" w:rsidR="0008166C" w:rsidRDefault="00000000">
      <w:pPr>
        <w:pStyle w:val="Textoindependiente"/>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PR/2024/9056</w:t>
      </w:r>
      <w:r>
        <w:rPr>
          <w:spacing w:val="-5"/>
        </w:rPr>
        <w:t xml:space="preserve"> </w:t>
      </w:r>
      <w:r>
        <w:t>de</w:t>
      </w:r>
      <w:r>
        <w:rPr>
          <w:spacing w:val="-4"/>
        </w:rPr>
        <w:t xml:space="preserve"> </w:t>
      </w:r>
      <w:r>
        <w:t>12</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2024.</w:t>
      </w:r>
    </w:p>
    <w:p w14:paraId="728EFAA2" w14:textId="77777777" w:rsidR="0008166C" w:rsidRDefault="0008166C">
      <w:pPr>
        <w:pStyle w:val="Textoindependiente"/>
        <w:spacing w:before="60"/>
      </w:pPr>
    </w:p>
    <w:p w14:paraId="72321F32" w14:textId="77777777" w:rsidR="0008166C" w:rsidRDefault="00000000">
      <w:pPr>
        <w:pStyle w:val="Ttulo3"/>
      </w:pPr>
      <w:r>
        <w:rPr>
          <w:spacing w:val="-2"/>
        </w:rPr>
        <w:t>Resolución:</w:t>
      </w:r>
    </w:p>
    <w:p w14:paraId="07E3B53B" w14:textId="77777777" w:rsidR="0008166C" w:rsidRDefault="0008166C">
      <w:pPr>
        <w:pStyle w:val="Textoindependiente"/>
        <w:spacing w:before="61"/>
        <w:rPr>
          <w:b/>
        </w:rPr>
      </w:pPr>
    </w:p>
    <w:p w14:paraId="45AC59D9" w14:textId="77777777" w:rsidR="0008166C" w:rsidRDefault="00000000">
      <w:pPr>
        <w:pStyle w:val="Textoindependiente"/>
        <w:spacing w:line="292" w:lineRule="auto"/>
        <w:ind w:left="117"/>
      </w:pPr>
      <w:r>
        <w:t>1º.-</w:t>
      </w:r>
      <w:r>
        <w:rPr>
          <w:spacing w:val="74"/>
        </w:rPr>
        <w:t xml:space="preserve"> </w:t>
      </w:r>
      <w:r>
        <w:t>Aceptar</w:t>
      </w:r>
      <w:r>
        <w:rPr>
          <w:spacing w:val="74"/>
        </w:rPr>
        <w:t xml:space="preserve"> </w:t>
      </w:r>
      <w:r>
        <w:t>la</w:t>
      </w:r>
      <w:r>
        <w:rPr>
          <w:spacing w:val="74"/>
        </w:rPr>
        <w:t xml:space="preserve"> </w:t>
      </w:r>
      <w:r>
        <w:t>propuesta</w:t>
      </w:r>
      <w:r>
        <w:rPr>
          <w:spacing w:val="74"/>
        </w:rPr>
        <w:t xml:space="preserve"> </w:t>
      </w:r>
      <w:r>
        <w:t>efectuada</w:t>
      </w:r>
      <w:r>
        <w:rPr>
          <w:spacing w:val="74"/>
        </w:rPr>
        <w:t xml:space="preserve"> </w:t>
      </w:r>
      <w:r>
        <w:t>por</w:t>
      </w:r>
      <w:r>
        <w:rPr>
          <w:spacing w:val="74"/>
        </w:rPr>
        <w:t xml:space="preserve"> </w:t>
      </w:r>
      <w:r>
        <w:t>la</w:t>
      </w:r>
      <w:r>
        <w:rPr>
          <w:spacing w:val="74"/>
        </w:rPr>
        <w:t xml:space="preserve"> </w:t>
      </w:r>
      <w:r>
        <w:t>Mesa</w:t>
      </w:r>
      <w:r>
        <w:rPr>
          <w:spacing w:val="74"/>
        </w:rPr>
        <w:t xml:space="preserve"> </w:t>
      </w:r>
      <w:r>
        <w:t>de</w:t>
      </w:r>
      <w:r>
        <w:rPr>
          <w:spacing w:val="74"/>
        </w:rPr>
        <w:t xml:space="preserve"> </w:t>
      </w:r>
      <w:r>
        <w:t>Contratación</w:t>
      </w:r>
      <w:r>
        <w:rPr>
          <w:spacing w:val="74"/>
        </w:rPr>
        <w:t xml:space="preserve"> </w:t>
      </w:r>
      <w:r>
        <w:t>a</w:t>
      </w:r>
      <w:r>
        <w:rPr>
          <w:spacing w:val="74"/>
        </w:rPr>
        <w:t xml:space="preserve"> </w:t>
      </w:r>
      <w:r>
        <w:t>favor</w:t>
      </w:r>
      <w:r>
        <w:rPr>
          <w:spacing w:val="74"/>
        </w:rPr>
        <w:t xml:space="preserve"> </w:t>
      </w:r>
      <w:r>
        <w:t>de</w:t>
      </w:r>
      <w:r>
        <w:rPr>
          <w:spacing w:val="74"/>
        </w:rPr>
        <w:t xml:space="preserve"> </w:t>
      </w:r>
      <w:r>
        <w:t>OCA</w:t>
      </w:r>
      <w:r>
        <w:rPr>
          <w:spacing w:val="74"/>
        </w:rPr>
        <w:t xml:space="preserve"> </w:t>
      </w:r>
      <w:r>
        <w:t>GLOBAL PREVENTION SERVICES, S. A., cuya oferta es la siguiente:</w:t>
      </w:r>
    </w:p>
    <w:p w14:paraId="7FFFA342" w14:textId="77777777" w:rsidR="0008166C" w:rsidRDefault="0008166C">
      <w:pPr>
        <w:spacing w:line="292" w:lineRule="auto"/>
        <w:sectPr w:rsidR="0008166C">
          <w:pgSz w:w="11910" w:h="16840"/>
          <w:pgMar w:top="1260" w:right="1300" w:bottom="1260" w:left="1300" w:header="225" w:footer="980" w:gutter="0"/>
          <w:cols w:space="720"/>
        </w:sectPr>
      </w:pPr>
    </w:p>
    <w:p w14:paraId="0D271B7B" w14:textId="157BC55A" w:rsidR="0008166C" w:rsidRPr="00707E94" w:rsidRDefault="00000000">
      <w:pPr>
        <w:pStyle w:val="Textoindependiente"/>
        <w:spacing w:before="180" w:line="292" w:lineRule="auto"/>
        <w:ind w:left="117" w:right="121"/>
        <w:rPr>
          <w:i/>
          <w:iCs/>
        </w:rPr>
      </w:pPr>
      <w:r w:rsidRPr="00707E94">
        <w:rPr>
          <w:i/>
          <w:iCs/>
          <w:noProof/>
        </w:rPr>
        <w:lastRenderedPageBreak/>
        <mc:AlternateContent>
          <mc:Choice Requires="wps">
            <w:drawing>
              <wp:anchor distT="0" distB="0" distL="0" distR="0" simplePos="0" relativeHeight="251660288" behindDoc="0" locked="0" layoutInCell="1" allowOverlap="1" wp14:anchorId="67676ADE" wp14:editId="057BA609">
                <wp:simplePos x="0" y="0"/>
                <wp:positionH relativeFrom="page">
                  <wp:posOffset>6807090</wp:posOffset>
                </wp:positionH>
                <wp:positionV relativeFrom="page">
                  <wp:posOffset>2818730</wp:posOffset>
                </wp:positionV>
                <wp:extent cx="419734" cy="318706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BFA2626"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963F58"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67676ADE" id="Textbox 97" o:spid="_x0000_s1068" type="#_x0000_t202" style="position:absolute;left:0;text-align:left;margin-left:536pt;margin-top:221.95pt;width:33.05pt;height:250.9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uY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9DKj5qMttEcSQ/NIYDkuV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K2q5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BFA2626"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963F58"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sidRPr="00707E94">
        <w:rPr>
          <w:i/>
          <w:iCs/>
        </w:rPr>
        <w:t>“Se compromete a su ejecución aplicando una baja lineal de 0,5% a los precios unitarios contenidos en el Pliego de Cláusulas Administrativas Particulares.”</w:t>
      </w:r>
    </w:p>
    <w:p w14:paraId="305604F1" w14:textId="77777777" w:rsidR="0008166C" w:rsidRDefault="0008166C">
      <w:pPr>
        <w:pStyle w:val="Textoindependiente"/>
        <w:spacing w:before="10"/>
      </w:pPr>
    </w:p>
    <w:p w14:paraId="6F08616C" w14:textId="40158AD4" w:rsidR="0008166C" w:rsidRDefault="00000000">
      <w:pPr>
        <w:pStyle w:val="Textoindependiente"/>
        <w:spacing w:line="292" w:lineRule="auto"/>
        <w:ind w:left="117" w:right="116"/>
        <w:jc w:val="both"/>
      </w:pPr>
      <w:r>
        <w:t>2º.- Notificar el presente acuerdo a OCA GLOBAL PREVENTION SERVICES, S.A.</w:t>
      </w:r>
      <w:r w:rsidR="00707E94">
        <w:t>,</w:t>
      </w:r>
      <w:r>
        <w:t xml:space="preserve"> para que, en el plazo máximo de 10 días hábiles, a contar desde la recepción de la notificación del requerimiento, presente la siguiente documentación:</w:t>
      </w:r>
    </w:p>
    <w:p w14:paraId="2F8E5E34" w14:textId="77777777" w:rsidR="0008166C" w:rsidRDefault="0008166C">
      <w:pPr>
        <w:pStyle w:val="Textoindependiente"/>
        <w:spacing w:before="10"/>
      </w:pPr>
    </w:p>
    <w:p w14:paraId="03C0AF03" w14:textId="77777777" w:rsidR="0008166C" w:rsidRDefault="00000000">
      <w:pPr>
        <w:pStyle w:val="Textoindependiente"/>
        <w:ind w:left="117"/>
      </w:pPr>
      <w:r>
        <w:t>-Poder</w:t>
      </w:r>
      <w:r>
        <w:rPr>
          <w:spacing w:val="-3"/>
        </w:rPr>
        <w:t xml:space="preserve"> </w:t>
      </w:r>
      <w:r>
        <w:t>del</w:t>
      </w:r>
      <w:r>
        <w:rPr>
          <w:spacing w:val="-2"/>
        </w:rPr>
        <w:t xml:space="preserve"> </w:t>
      </w:r>
      <w:r>
        <w:t>firmante</w:t>
      </w:r>
      <w:r>
        <w:rPr>
          <w:spacing w:val="-2"/>
        </w:rPr>
        <w:t xml:space="preserve"> </w:t>
      </w:r>
      <w:r>
        <w:t>de</w:t>
      </w:r>
      <w:r>
        <w:rPr>
          <w:spacing w:val="-2"/>
        </w:rPr>
        <w:t xml:space="preserve"> </w:t>
      </w:r>
      <w:r>
        <w:t>la</w:t>
      </w:r>
      <w:r>
        <w:rPr>
          <w:spacing w:val="-2"/>
        </w:rPr>
        <w:t xml:space="preserve"> </w:t>
      </w:r>
      <w:r>
        <w:t>proposición,</w:t>
      </w:r>
      <w:r>
        <w:rPr>
          <w:spacing w:val="-2"/>
        </w:rPr>
        <w:t xml:space="preserve"> </w:t>
      </w:r>
      <w:r>
        <w:t>escrituras</w:t>
      </w:r>
      <w:r>
        <w:rPr>
          <w:spacing w:val="-2"/>
        </w:rPr>
        <w:t xml:space="preserve"> </w:t>
      </w:r>
      <w:r>
        <w:t>de</w:t>
      </w:r>
      <w:r>
        <w:rPr>
          <w:spacing w:val="-2"/>
        </w:rPr>
        <w:t xml:space="preserve"> </w:t>
      </w:r>
      <w:r>
        <w:t>constitución</w:t>
      </w:r>
      <w:r>
        <w:rPr>
          <w:spacing w:val="-2"/>
        </w:rPr>
        <w:t xml:space="preserve"> </w:t>
      </w:r>
      <w:r>
        <w:t>y</w:t>
      </w:r>
      <w:r>
        <w:rPr>
          <w:spacing w:val="-2"/>
        </w:rPr>
        <w:t xml:space="preserve"> </w:t>
      </w:r>
      <w:r>
        <w:t>estatutos</w:t>
      </w:r>
      <w:r>
        <w:rPr>
          <w:spacing w:val="-2"/>
        </w:rPr>
        <w:t xml:space="preserve"> sociales.</w:t>
      </w:r>
    </w:p>
    <w:p w14:paraId="1206A976" w14:textId="77777777" w:rsidR="0008166C" w:rsidRDefault="0008166C">
      <w:pPr>
        <w:pStyle w:val="Textoindependiente"/>
        <w:spacing w:before="60"/>
      </w:pPr>
    </w:p>
    <w:p w14:paraId="249FBD28" w14:textId="77777777" w:rsidR="0008166C" w:rsidRDefault="00000000">
      <w:pPr>
        <w:pStyle w:val="Textoindependiente"/>
        <w:spacing w:line="292" w:lineRule="auto"/>
        <w:ind w:left="117" w:right="116"/>
        <w:jc w:val="both"/>
      </w:pPr>
      <w:r>
        <w:t>-Habilitación profesional acorde con el PCAP Los licitadores deberán contar con la siguiente habilitación profesional: estar acreditado como Servicio de Prevención Ajeno autorizado por la Autoridad Laboral, de acuerdo con el artículo 17 de la Ley 31/1995 de Prevención de Riesgos Laborales, el Real Decreto 39/1997, por el que se aprueba el Reglamento de Servicios de</w:t>
      </w:r>
      <w:r>
        <w:rPr>
          <w:spacing w:val="80"/>
        </w:rPr>
        <w:t xml:space="preserve"> </w:t>
      </w:r>
      <w:r>
        <w:rPr>
          <w:spacing w:val="-2"/>
        </w:rPr>
        <w:t>Prevención.</w:t>
      </w:r>
    </w:p>
    <w:p w14:paraId="1F285E3B" w14:textId="77777777" w:rsidR="0008166C" w:rsidRDefault="0008166C">
      <w:pPr>
        <w:pStyle w:val="Textoindependiente"/>
        <w:spacing w:before="10"/>
      </w:pPr>
    </w:p>
    <w:p w14:paraId="6AB3C7D6" w14:textId="77777777" w:rsidR="0008166C" w:rsidRDefault="00000000">
      <w:pPr>
        <w:pStyle w:val="Textoindependiente"/>
        <w:spacing w:line="292" w:lineRule="auto"/>
        <w:ind w:left="117" w:right="116"/>
        <w:jc w:val="both"/>
      </w:pPr>
      <w:r>
        <w:t xml:space="preserve">-Declaración responsable en la que haga constar los medios materiales y humanos adscritos al </w:t>
      </w:r>
      <w:r>
        <w:rPr>
          <w:spacing w:val="-2"/>
        </w:rPr>
        <w:t>contrato.</w:t>
      </w:r>
    </w:p>
    <w:p w14:paraId="0E0644BF" w14:textId="77777777" w:rsidR="0008166C" w:rsidRDefault="0008166C">
      <w:pPr>
        <w:pStyle w:val="Textoindependiente"/>
        <w:spacing w:before="10"/>
      </w:pPr>
    </w:p>
    <w:p w14:paraId="21880B5C" w14:textId="77777777" w:rsidR="0008166C" w:rsidRDefault="00000000">
      <w:pPr>
        <w:pStyle w:val="Textoindependiente"/>
        <w:spacing w:line="292" w:lineRule="auto"/>
        <w:ind w:left="117" w:right="116"/>
        <w:jc w:val="both"/>
      </w:pPr>
      <w:r>
        <w:t>-Garantía definitiva debidamente constituida ante la Tesorería Municipal por importe de 2.496,94 €, equivalente al 5% del presupuesto base de licitación anual.</w:t>
      </w:r>
    </w:p>
    <w:p w14:paraId="7B289632" w14:textId="77777777" w:rsidR="0008166C" w:rsidRDefault="0008166C">
      <w:pPr>
        <w:pStyle w:val="Textoindependiente"/>
        <w:spacing w:before="9"/>
      </w:pPr>
    </w:p>
    <w:p w14:paraId="5F16EAD5" w14:textId="77777777" w:rsidR="0008166C" w:rsidRDefault="00000000">
      <w:pPr>
        <w:pStyle w:val="Textoindependiente"/>
        <w:spacing w:before="1" w:line="292" w:lineRule="auto"/>
        <w:ind w:left="117" w:right="116"/>
        <w:jc w:val="both"/>
      </w:pPr>
      <w:r>
        <w:t>-Certificaciones</w:t>
      </w:r>
      <w:r>
        <w:rPr>
          <w:spacing w:val="15"/>
        </w:rPr>
        <w:t xml:space="preserve"> </w:t>
      </w:r>
      <w:r>
        <w:t>acreditativas</w:t>
      </w:r>
      <w:r>
        <w:rPr>
          <w:spacing w:val="15"/>
        </w:rPr>
        <w:t xml:space="preserve"> </w:t>
      </w:r>
      <w:r>
        <w:t>de</w:t>
      </w:r>
      <w:r>
        <w:rPr>
          <w:spacing w:val="15"/>
        </w:rPr>
        <w:t xml:space="preserve"> </w:t>
      </w:r>
      <w:r>
        <w:t>estar</w:t>
      </w:r>
      <w:r>
        <w:rPr>
          <w:spacing w:val="15"/>
        </w:rPr>
        <w:t xml:space="preserve"> </w:t>
      </w:r>
      <w:r>
        <w:t>al</w:t>
      </w:r>
      <w:r>
        <w:rPr>
          <w:spacing w:val="15"/>
        </w:rPr>
        <w:t xml:space="preserve"> </w:t>
      </w:r>
      <w:r>
        <w:t>corriente</w:t>
      </w:r>
      <w:r>
        <w:rPr>
          <w:spacing w:val="15"/>
        </w:rPr>
        <w:t xml:space="preserve"> </w:t>
      </w:r>
      <w:r>
        <w:t>en</w:t>
      </w:r>
      <w:r>
        <w:rPr>
          <w:spacing w:val="15"/>
        </w:rPr>
        <w:t xml:space="preserve"> </w:t>
      </w:r>
      <w:r>
        <w:t>el</w:t>
      </w:r>
      <w:r>
        <w:rPr>
          <w:spacing w:val="15"/>
        </w:rPr>
        <w:t xml:space="preserve"> </w:t>
      </w:r>
      <w:r>
        <w:t>cumplimiento</w:t>
      </w:r>
      <w:r>
        <w:rPr>
          <w:spacing w:val="15"/>
        </w:rPr>
        <w:t xml:space="preserve"> </w:t>
      </w:r>
      <w:r>
        <w:t>de</w:t>
      </w:r>
      <w:r>
        <w:rPr>
          <w:spacing w:val="15"/>
        </w:rPr>
        <w:t xml:space="preserve"> </w:t>
      </w:r>
      <w:r>
        <w:t>sus</w:t>
      </w:r>
      <w:r>
        <w:rPr>
          <w:spacing w:val="15"/>
        </w:rPr>
        <w:t xml:space="preserve"> </w:t>
      </w:r>
      <w:r>
        <w:t>obligaciones</w:t>
      </w:r>
      <w:r>
        <w:rPr>
          <w:spacing w:val="15"/>
        </w:rPr>
        <w:t xml:space="preserve"> </w:t>
      </w:r>
      <w:r>
        <w:t>tributarias y con la Seguridad Social.</w:t>
      </w:r>
    </w:p>
    <w:p w14:paraId="0D3BD229" w14:textId="77777777" w:rsidR="0008166C" w:rsidRDefault="0008166C">
      <w:pPr>
        <w:pStyle w:val="Textoindependiente"/>
        <w:spacing w:before="9"/>
      </w:pPr>
    </w:p>
    <w:p w14:paraId="4AFA2E22" w14:textId="77777777" w:rsidR="0008166C" w:rsidRDefault="00000000">
      <w:pPr>
        <w:pStyle w:val="Textoindependiente"/>
        <w:spacing w:before="1"/>
        <w:ind w:left="117"/>
      </w:pPr>
      <w:r>
        <w:t>-Alta</w:t>
      </w:r>
      <w:r>
        <w:rPr>
          <w:spacing w:val="-5"/>
        </w:rPr>
        <w:t xml:space="preserve"> </w:t>
      </w:r>
      <w:r>
        <w:t>en</w:t>
      </w:r>
      <w:r>
        <w:rPr>
          <w:spacing w:val="-3"/>
        </w:rPr>
        <w:t xml:space="preserve"> </w:t>
      </w:r>
      <w:r>
        <w:t>el</w:t>
      </w:r>
      <w:r>
        <w:rPr>
          <w:spacing w:val="-3"/>
        </w:rPr>
        <w:t xml:space="preserve"> </w:t>
      </w:r>
      <w:r>
        <w:t>IAE,</w:t>
      </w:r>
      <w:r>
        <w:rPr>
          <w:spacing w:val="-3"/>
        </w:rPr>
        <w:t xml:space="preserve"> </w:t>
      </w:r>
      <w:r>
        <w:t>último</w:t>
      </w:r>
      <w:r>
        <w:rPr>
          <w:spacing w:val="-3"/>
        </w:rPr>
        <w:t xml:space="preserve"> </w:t>
      </w:r>
      <w:r>
        <w:t>recibo</w:t>
      </w:r>
      <w:r>
        <w:rPr>
          <w:spacing w:val="-2"/>
        </w:rPr>
        <w:t xml:space="preserve"> </w:t>
      </w:r>
      <w:r>
        <w:t>abonado</w:t>
      </w:r>
      <w:r>
        <w:rPr>
          <w:spacing w:val="-3"/>
        </w:rPr>
        <w:t xml:space="preserve"> </w:t>
      </w:r>
      <w:r>
        <w:t>y</w:t>
      </w:r>
      <w:r>
        <w:rPr>
          <w:spacing w:val="-3"/>
        </w:rPr>
        <w:t xml:space="preserve"> </w:t>
      </w:r>
      <w:r>
        <w:t>declaración</w:t>
      </w:r>
      <w:r>
        <w:rPr>
          <w:spacing w:val="-3"/>
        </w:rPr>
        <w:t xml:space="preserve"> </w:t>
      </w:r>
      <w:r>
        <w:t>de</w:t>
      </w:r>
      <w:r>
        <w:rPr>
          <w:spacing w:val="-3"/>
        </w:rPr>
        <w:t xml:space="preserve"> </w:t>
      </w:r>
      <w:r>
        <w:t>no</w:t>
      </w:r>
      <w:r>
        <w:rPr>
          <w:spacing w:val="-2"/>
        </w:rPr>
        <w:t xml:space="preserve"> </w:t>
      </w:r>
      <w:r>
        <w:t>haber</w:t>
      </w:r>
      <w:r>
        <w:rPr>
          <w:spacing w:val="-3"/>
        </w:rPr>
        <w:t xml:space="preserve"> </w:t>
      </w:r>
      <w:r>
        <w:t>causado</w:t>
      </w:r>
      <w:r>
        <w:rPr>
          <w:spacing w:val="-3"/>
        </w:rPr>
        <w:t xml:space="preserve"> </w:t>
      </w:r>
      <w:r>
        <w:t>baja</w:t>
      </w:r>
      <w:r>
        <w:rPr>
          <w:spacing w:val="-3"/>
        </w:rPr>
        <w:t xml:space="preserve"> </w:t>
      </w:r>
      <w:r>
        <w:t>en</w:t>
      </w:r>
      <w:r>
        <w:rPr>
          <w:spacing w:val="-3"/>
        </w:rPr>
        <w:t xml:space="preserve"> </w:t>
      </w:r>
      <w:r>
        <w:t>el</w:t>
      </w:r>
      <w:r>
        <w:rPr>
          <w:spacing w:val="-2"/>
        </w:rPr>
        <w:t xml:space="preserve"> impuesto.</w:t>
      </w:r>
    </w:p>
    <w:p w14:paraId="7AC8B3E0" w14:textId="77777777" w:rsidR="0008166C" w:rsidRDefault="0008166C">
      <w:pPr>
        <w:pStyle w:val="Textoindependiente"/>
        <w:spacing w:before="60"/>
      </w:pPr>
    </w:p>
    <w:p w14:paraId="00A99D4D" w14:textId="77777777" w:rsidR="0008166C" w:rsidRDefault="00000000">
      <w:pPr>
        <w:pStyle w:val="Textoindependiente"/>
        <w:spacing w:line="292" w:lineRule="auto"/>
        <w:ind w:left="117" w:right="116"/>
        <w:jc w:val="both"/>
      </w:pPr>
      <w:r>
        <w:t xml:space="preserve">-Cuentas anuales correspondientes al último ejercicio, depositadas en el Registro Mercantil, de las que se desprenda que la ratio entre el </w:t>
      </w:r>
      <w:proofErr w:type="gramStart"/>
      <w:r>
        <w:t>activo corriente y el pasivo corriente</w:t>
      </w:r>
      <w:proofErr w:type="gramEnd"/>
      <w:r>
        <w:t xml:space="preserve"> es igual o superior a 1, o, de ser inferior, que la diferencia se compensa con el importe del patrimonio neto.</w:t>
      </w:r>
    </w:p>
    <w:p w14:paraId="06044F72" w14:textId="77777777" w:rsidR="0008166C" w:rsidRDefault="0008166C">
      <w:pPr>
        <w:pStyle w:val="Textoindependiente"/>
        <w:spacing w:before="10"/>
      </w:pPr>
    </w:p>
    <w:p w14:paraId="6E686BEE" w14:textId="77777777" w:rsidR="0008166C" w:rsidRDefault="00000000">
      <w:pPr>
        <w:pStyle w:val="Textoindependiente"/>
        <w:spacing w:line="292" w:lineRule="auto"/>
        <w:ind w:left="117" w:right="116"/>
        <w:jc w:val="both"/>
      </w:pPr>
      <w:r>
        <w:t>-Certificaciones acreditativas de haber prestado servicios análogos a los del presente Contrato prestados en los tres últimos años anteriores a la fecha de publicación del PCAP en el perfil de contratante con un importe mínimo de facturación en el ejercicio de mayor facturación equivalente al 70% del importe anual del contrato.</w:t>
      </w:r>
    </w:p>
    <w:p w14:paraId="3701728B" w14:textId="77777777" w:rsidR="0008166C" w:rsidRDefault="0008166C">
      <w:pPr>
        <w:pStyle w:val="Textoindependiente"/>
        <w:spacing w:before="9"/>
      </w:pPr>
    </w:p>
    <w:p w14:paraId="4D941A6F" w14:textId="77777777" w:rsidR="0008166C" w:rsidRDefault="00000000">
      <w:pPr>
        <w:pStyle w:val="Textoindependiente"/>
        <w:spacing w:before="1" w:line="292" w:lineRule="auto"/>
        <w:ind w:left="117" w:right="116"/>
        <w:jc w:val="both"/>
      </w:pPr>
      <w:r>
        <w:t>-Currículum vitae, vida laboral, certificaciones de servicios prestados y demás documentación que resulte necesaria para la acreditación del cumplimiento del requisito de solvencia técnica de la Cláusula XIII.B.II del PCAP.</w:t>
      </w:r>
    </w:p>
    <w:p w14:paraId="45C6E94B" w14:textId="77777777" w:rsidR="0008166C" w:rsidRDefault="0008166C">
      <w:pPr>
        <w:pStyle w:val="Textoindependiente"/>
        <w:spacing w:before="9"/>
      </w:pPr>
    </w:p>
    <w:p w14:paraId="7AF0BB55" w14:textId="77777777" w:rsidR="0008166C" w:rsidRDefault="00000000">
      <w:pPr>
        <w:pStyle w:val="Textoindependiente"/>
        <w:ind w:left="117"/>
      </w:pPr>
      <w:r>
        <w:t>3º.-</w:t>
      </w:r>
      <w:r>
        <w:rPr>
          <w:spacing w:val="-4"/>
        </w:rPr>
        <w:t xml:space="preserve"> </w:t>
      </w:r>
      <w:r>
        <w:t>Notificar</w:t>
      </w:r>
      <w:r>
        <w:rPr>
          <w:spacing w:val="-2"/>
        </w:rPr>
        <w:t xml:space="preserve"> </w:t>
      </w:r>
      <w:r>
        <w:t>el</w:t>
      </w:r>
      <w:r>
        <w:rPr>
          <w:spacing w:val="-2"/>
        </w:rPr>
        <w:t xml:space="preserve"> </w:t>
      </w:r>
      <w:r>
        <w:t>acuerdo</w:t>
      </w:r>
      <w:r>
        <w:rPr>
          <w:spacing w:val="-2"/>
        </w:rPr>
        <w:t xml:space="preserve"> </w:t>
      </w:r>
      <w:r>
        <w:t>que</w:t>
      </w:r>
      <w:r>
        <w:rPr>
          <w:spacing w:val="-2"/>
        </w:rPr>
        <w:t xml:space="preserve"> </w:t>
      </w:r>
      <w:r>
        <w:t>se</w:t>
      </w:r>
      <w:r>
        <w:rPr>
          <w:spacing w:val="-2"/>
        </w:rPr>
        <w:t xml:space="preserve"> </w:t>
      </w:r>
      <w:r>
        <w:t>adopte</w:t>
      </w:r>
      <w:r>
        <w:rPr>
          <w:spacing w:val="-2"/>
        </w:rPr>
        <w:t xml:space="preserve"> </w:t>
      </w:r>
      <w:r>
        <w:t>al</w:t>
      </w:r>
      <w:r>
        <w:rPr>
          <w:spacing w:val="-2"/>
        </w:rPr>
        <w:t xml:space="preserve"> interesado.</w:t>
      </w:r>
    </w:p>
    <w:p w14:paraId="004FAAF6" w14:textId="77777777" w:rsidR="0008166C" w:rsidRDefault="0008166C">
      <w:pPr>
        <w:pStyle w:val="Textoindependiente"/>
        <w:spacing w:before="28" w:after="1"/>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08166C" w14:paraId="3CF8F601"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0B5E553F" w14:textId="77777777" w:rsidR="0008166C" w:rsidRDefault="00000000">
            <w:pPr>
              <w:pStyle w:val="TableParagraph"/>
              <w:spacing w:before="83" w:line="297" w:lineRule="auto"/>
              <w:ind w:left="62" w:right="52"/>
              <w:jc w:val="both"/>
              <w:rPr>
                <w:b/>
                <w:sz w:val="20"/>
              </w:rPr>
            </w:pPr>
            <w:r>
              <w:rPr>
                <w:b/>
                <w:sz w:val="20"/>
              </w:rPr>
              <w:t xml:space="preserve">Adjudicación del contrato de servicios de </w:t>
            </w:r>
            <w:r w:rsidRPr="00707E94">
              <w:rPr>
                <w:b/>
                <w:i/>
                <w:iCs/>
                <w:sz w:val="20"/>
              </w:rPr>
              <w:t>“Emprendimiento, innovación y fomento de las disciplinas STEAM (Ciencia, Tecnología, Ingeniería, Artes y Matemáticas)”,</w:t>
            </w:r>
            <w:r>
              <w:rPr>
                <w:b/>
                <w:sz w:val="20"/>
              </w:rPr>
              <w:t xml:space="preserve"> mediante procedimiento abierto y varios criterios de adjudicación, sujeto a regulación armonizada. </w:t>
            </w:r>
            <w:proofErr w:type="spellStart"/>
            <w:r>
              <w:rPr>
                <w:b/>
                <w:sz w:val="20"/>
              </w:rPr>
              <w:t>Expte</w:t>
            </w:r>
            <w:proofErr w:type="spellEnd"/>
            <w:r>
              <w:rPr>
                <w:b/>
                <w:sz w:val="20"/>
              </w:rPr>
              <w:t>. 34551/2024.</w:t>
            </w:r>
          </w:p>
        </w:tc>
      </w:tr>
      <w:tr w:rsidR="0008166C" w14:paraId="5DCB4EAB" w14:textId="77777777">
        <w:trPr>
          <w:trHeight w:val="399"/>
        </w:trPr>
        <w:tc>
          <w:tcPr>
            <w:tcW w:w="1877" w:type="dxa"/>
            <w:tcBorders>
              <w:top w:val="single" w:sz="8" w:space="0" w:color="CCCCCC"/>
              <w:left w:val="single" w:sz="4" w:space="0" w:color="CCCCCC"/>
              <w:bottom w:val="single" w:sz="8" w:space="0" w:color="CCCCCC"/>
            </w:tcBorders>
          </w:tcPr>
          <w:p w14:paraId="36025B59" w14:textId="77777777" w:rsidR="0008166C" w:rsidRDefault="00000000">
            <w:pPr>
              <w:pStyle w:val="TableParagraph"/>
              <w:spacing w:before="79"/>
              <w:ind w:left="62"/>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13772B78" w14:textId="77777777" w:rsidR="0008166C"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B95D92D" w14:textId="77777777" w:rsidR="0008166C" w:rsidRDefault="0008166C">
      <w:pPr>
        <w:pStyle w:val="Textoindependiente"/>
        <w:spacing w:before="145"/>
      </w:pPr>
    </w:p>
    <w:p w14:paraId="1EB97222" w14:textId="77777777" w:rsidR="0008166C"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B5C5393" w14:textId="77777777" w:rsidR="0008166C" w:rsidRDefault="0008166C">
      <w:pPr>
        <w:sectPr w:rsidR="0008166C">
          <w:pgSz w:w="11910" w:h="16840"/>
          <w:pgMar w:top="1260" w:right="1300" w:bottom="1260" w:left="1300" w:header="225" w:footer="980" w:gutter="0"/>
          <w:cols w:space="720"/>
        </w:sectPr>
      </w:pPr>
    </w:p>
    <w:p w14:paraId="2FFF0459" w14:textId="6D542055" w:rsidR="0008166C" w:rsidRDefault="00000000">
      <w:pPr>
        <w:pStyle w:val="Prrafodelista"/>
        <w:numPr>
          <w:ilvl w:val="0"/>
          <w:numId w:val="31"/>
        </w:numPr>
        <w:tabs>
          <w:tab w:val="left" w:pos="295"/>
        </w:tabs>
        <w:spacing w:before="180" w:line="292" w:lineRule="auto"/>
        <w:ind w:firstLine="0"/>
        <w:jc w:val="both"/>
        <w:rPr>
          <w:sz w:val="20"/>
        </w:rPr>
      </w:pPr>
      <w:r>
        <w:rPr>
          <w:noProof/>
        </w:rPr>
        <w:lastRenderedPageBreak/>
        <mc:AlternateContent>
          <mc:Choice Requires="wps">
            <w:drawing>
              <wp:anchor distT="0" distB="0" distL="0" distR="0" simplePos="0" relativeHeight="15763968" behindDoc="0" locked="0" layoutInCell="1" allowOverlap="1" wp14:anchorId="1E0F3520" wp14:editId="4875C100">
                <wp:simplePos x="0" y="0"/>
                <wp:positionH relativeFrom="page">
                  <wp:posOffset>6807090</wp:posOffset>
                </wp:positionH>
                <wp:positionV relativeFrom="page">
                  <wp:posOffset>2818730</wp:posOffset>
                </wp:positionV>
                <wp:extent cx="419734" cy="318706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69D6325"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F15AEE"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1E0F3520" id="Textbox 99" o:spid="_x0000_s1069" type="#_x0000_t202" style="position:absolute;left:0;text-align:left;margin-left:536pt;margin-top:221.95pt;width:33.05pt;height:250.95pt;z-index:1576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m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9DKj5qMttEcSQ/NIYDkuV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UT/ya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69D6325"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F15AEE"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Pr>
          <w:sz w:val="20"/>
        </w:rPr>
        <w:t>Propuesta de inicio del expediente de contratación suscrito por la Concejal delegada de Economía</w:t>
      </w:r>
      <w:r>
        <w:rPr>
          <w:spacing w:val="80"/>
          <w:sz w:val="20"/>
        </w:rPr>
        <w:t xml:space="preserve"> </w:t>
      </w:r>
      <w:r>
        <w:rPr>
          <w:sz w:val="20"/>
        </w:rPr>
        <w:t xml:space="preserve">y Empleo, </w:t>
      </w:r>
      <w:proofErr w:type="gramStart"/>
      <w:r>
        <w:rPr>
          <w:sz w:val="20"/>
        </w:rPr>
        <w:t>D</w:t>
      </w:r>
      <w:r w:rsidR="0081583B">
        <w:rPr>
          <w:sz w:val="20"/>
        </w:rPr>
        <w:t>.</w:t>
      </w:r>
      <w:r>
        <w:rPr>
          <w:sz w:val="20"/>
        </w:rPr>
        <w:t>ª</w:t>
      </w:r>
      <w:proofErr w:type="gramEnd"/>
      <w:r>
        <w:rPr>
          <w:sz w:val="20"/>
        </w:rPr>
        <w:t xml:space="preserve"> Alba Monteiro de Oliveira Gil, de fecha 18 de julio de 2024.</w:t>
      </w:r>
    </w:p>
    <w:p w14:paraId="65568AEB" w14:textId="77777777" w:rsidR="0008166C" w:rsidRDefault="0008166C">
      <w:pPr>
        <w:pStyle w:val="Textoindependiente"/>
        <w:spacing w:before="10"/>
      </w:pPr>
    </w:p>
    <w:p w14:paraId="441C493D" w14:textId="0364687D" w:rsidR="0008166C" w:rsidRDefault="00000000">
      <w:pPr>
        <w:pStyle w:val="Prrafodelista"/>
        <w:numPr>
          <w:ilvl w:val="0"/>
          <w:numId w:val="31"/>
        </w:numPr>
        <w:tabs>
          <w:tab w:val="left" w:pos="295"/>
        </w:tabs>
        <w:spacing w:line="292" w:lineRule="auto"/>
        <w:ind w:firstLine="0"/>
        <w:jc w:val="both"/>
        <w:rPr>
          <w:sz w:val="20"/>
        </w:rPr>
      </w:pPr>
      <w:r>
        <w:rPr>
          <w:sz w:val="20"/>
        </w:rPr>
        <w:t xml:space="preserve">Informe suscrito por la Jefa de Unidad de Economía y empleo, </w:t>
      </w:r>
      <w:proofErr w:type="gramStart"/>
      <w:r>
        <w:rPr>
          <w:sz w:val="20"/>
        </w:rPr>
        <w:t>D</w:t>
      </w:r>
      <w:r w:rsidR="0081583B">
        <w:rPr>
          <w:sz w:val="20"/>
        </w:rPr>
        <w:t>.</w:t>
      </w:r>
      <w:r>
        <w:rPr>
          <w:sz w:val="20"/>
        </w:rPr>
        <w:t>ª</w:t>
      </w:r>
      <w:proofErr w:type="gramEnd"/>
      <w:r>
        <w:rPr>
          <w:sz w:val="20"/>
        </w:rPr>
        <w:t xml:space="preserve"> Marta Sanchez Asenjo, de fecha 29 de julio de 2024, sobre extremos contenidos en el artículo 116.4 de la LCSP.</w:t>
      </w:r>
    </w:p>
    <w:p w14:paraId="0C328A45" w14:textId="77777777" w:rsidR="0008166C" w:rsidRDefault="0008166C">
      <w:pPr>
        <w:pStyle w:val="Textoindependiente"/>
        <w:spacing w:before="10"/>
      </w:pPr>
    </w:p>
    <w:p w14:paraId="09EF3C21" w14:textId="3E092FB1" w:rsidR="0008166C" w:rsidRDefault="00000000">
      <w:pPr>
        <w:pStyle w:val="Prrafodelista"/>
        <w:numPr>
          <w:ilvl w:val="0"/>
          <w:numId w:val="31"/>
        </w:numPr>
        <w:tabs>
          <w:tab w:val="left" w:pos="285"/>
        </w:tabs>
        <w:spacing w:line="292" w:lineRule="auto"/>
        <w:ind w:firstLine="0"/>
        <w:jc w:val="both"/>
        <w:rPr>
          <w:sz w:val="20"/>
        </w:rPr>
      </w:pPr>
      <w:r>
        <w:rPr>
          <w:sz w:val="20"/>
        </w:rPr>
        <w:t xml:space="preserve">Informe de suscrito por la Jefa de Unidad de Economía y empleo, </w:t>
      </w:r>
      <w:proofErr w:type="gramStart"/>
      <w:r>
        <w:rPr>
          <w:sz w:val="20"/>
        </w:rPr>
        <w:t>D</w:t>
      </w:r>
      <w:r w:rsidR="0081583B">
        <w:rPr>
          <w:sz w:val="20"/>
        </w:rPr>
        <w:t>.</w:t>
      </w:r>
      <w:r>
        <w:rPr>
          <w:sz w:val="20"/>
        </w:rPr>
        <w:t>ª</w:t>
      </w:r>
      <w:proofErr w:type="gramEnd"/>
      <w:r>
        <w:rPr>
          <w:sz w:val="20"/>
        </w:rPr>
        <w:t xml:space="preserve"> Marta Sanchez Asenjo, de fecha 29 de julio de 2024, justificativo del precio del contrato.</w:t>
      </w:r>
    </w:p>
    <w:p w14:paraId="39E28745" w14:textId="77777777" w:rsidR="0008166C" w:rsidRDefault="0008166C">
      <w:pPr>
        <w:pStyle w:val="Textoindependiente"/>
        <w:spacing w:before="10"/>
      </w:pPr>
    </w:p>
    <w:p w14:paraId="426C2E45" w14:textId="0177808E" w:rsidR="0008166C" w:rsidRDefault="00000000">
      <w:pPr>
        <w:pStyle w:val="Prrafodelista"/>
        <w:numPr>
          <w:ilvl w:val="0"/>
          <w:numId w:val="31"/>
        </w:numPr>
        <w:tabs>
          <w:tab w:val="left" w:pos="295"/>
        </w:tabs>
        <w:spacing w:line="292" w:lineRule="auto"/>
        <w:ind w:firstLine="0"/>
        <w:jc w:val="both"/>
        <w:rPr>
          <w:sz w:val="20"/>
        </w:rPr>
      </w:pPr>
      <w:r>
        <w:rPr>
          <w:sz w:val="20"/>
        </w:rPr>
        <w:t xml:space="preserve">Pliego de Prescripciones Técnicas suscrito por la Jefa de Unidad de Economía y empleo, </w:t>
      </w:r>
      <w:proofErr w:type="gramStart"/>
      <w:r>
        <w:rPr>
          <w:sz w:val="20"/>
        </w:rPr>
        <w:t>D</w:t>
      </w:r>
      <w:r w:rsidR="0081583B">
        <w:rPr>
          <w:sz w:val="20"/>
        </w:rPr>
        <w:t>.</w:t>
      </w:r>
      <w:r>
        <w:rPr>
          <w:sz w:val="20"/>
        </w:rPr>
        <w:t>ª</w:t>
      </w:r>
      <w:proofErr w:type="gramEnd"/>
      <w:r>
        <w:rPr>
          <w:sz w:val="20"/>
        </w:rPr>
        <w:t xml:space="preserve"> Marta Sanchez Asenjo, de fecha 29 de julio de 2024,</w:t>
      </w:r>
    </w:p>
    <w:p w14:paraId="4B37DC7D" w14:textId="77777777" w:rsidR="0008166C" w:rsidRDefault="0008166C">
      <w:pPr>
        <w:pStyle w:val="Textoindependiente"/>
        <w:spacing w:before="9"/>
      </w:pPr>
    </w:p>
    <w:p w14:paraId="391295EE" w14:textId="5CDB2E5A" w:rsidR="0008166C" w:rsidRDefault="00000000">
      <w:pPr>
        <w:pStyle w:val="Prrafodelista"/>
        <w:numPr>
          <w:ilvl w:val="0"/>
          <w:numId w:val="31"/>
        </w:numPr>
        <w:tabs>
          <w:tab w:val="left" w:pos="295"/>
        </w:tabs>
        <w:spacing w:before="1" w:line="292" w:lineRule="auto"/>
        <w:ind w:firstLine="0"/>
        <w:jc w:val="both"/>
        <w:rPr>
          <w:sz w:val="20"/>
        </w:rPr>
      </w:pPr>
      <w:r>
        <w:rPr>
          <w:sz w:val="20"/>
        </w:rPr>
        <w:t>Memoria justificativa del contrato, suscrita con fecha 29 de julio de 2024, por la Jefa de la Unidad</w:t>
      </w:r>
      <w:r>
        <w:rPr>
          <w:spacing w:val="80"/>
          <w:sz w:val="20"/>
        </w:rPr>
        <w:t xml:space="preserve"> </w:t>
      </w:r>
      <w:r>
        <w:rPr>
          <w:sz w:val="20"/>
        </w:rPr>
        <w:t xml:space="preserve">de Contratación, </w:t>
      </w:r>
      <w:proofErr w:type="gramStart"/>
      <w:r w:rsidR="0081583B">
        <w:rPr>
          <w:sz w:val="20"/>
        </w:rPr>
        <w:t>D.ª</w:t>
      </w:r>
      <w:proofErr w:type="gramEnd"/>
      <w:r w:rsidR="0081583B">
        <w:rPr>
          <w:sz w:val="20"/>
        </w:rPr>
        <w:t xml:space="preserve"> </w:t>
      </w:r>
      <w:r>
        <w:rPr>
          <w:sz w:val="20"/>
        </w:rPr>
        <w:t xml:space="preserve">Lisa Martín-Aragón </w:t>
      </w:r>
      <w:proofErr w:type="spellStart"/>
      <w:r>
        <w:rPr>
          <w:sz w:val="20"/>
        </w:rPr>
        <w:t>Baudel</w:t>
      </w:r>
      <w:proofErr w:type="spellEnd"/>
      <w:r>
        <w:rPr>
          <w:sz w:val="20"/>
        </w:rPr>
        <w:t>.</w:t>
      </w:r>
    </w:p>
    <w:p w14:paraId="190EA23B" w14:textId="77777777" w:rsidR="0008166C" w:rsidRDefault="0008166C">
      <w:pPr>
        <w:pStyle w:val="Textoindependiente"/>
        <w:spacing w:before="9"/>
      </w:pPr>
    </w:p>
    <w:p w14:paraId="617271F2" w14:textId="4571BDFC" w:rsidR="0008166C" w:rsidRDefault="00000000">
      <w:pPr>
        <w:pStyle w:val="Prrafodelista"/>
        <w:numPr>
          <w:ilvl w:val="0"/>
          <w:numId w:val="31"/>
        </w:numPr>
        <w:tabs>
          <w:tab w:val="left" w:pos="239"/>
        </w:tabs>
        <w:spacing w:line="292" w:lineRule="auto"/>
        <w:ind w:firstLine="0"/>
        <w:jc w:val="both"/>
        <w:rPr>
          <w:sz w:val="20"/>
        </w:rPr>
      </w:pPr>
      <w:r>
        <w:rPr>
          <w:sz w:val="20"/>
        </w:rPr>
        <w:t>Pliego de cláusulas administrativas particulares</w:t>
      </w:r>
      <w:r w:rsidR="0081583B">
        <w:rPr>
          <w:sz w:val="20"/>
        </w:rPr>
        <w:t>,</w:t>
      </w:r>
      <w:r>
        <w:rPr>
          <w:sz w:val="20"/>
        </w:rPr>
        <w:t xml:space="preserve"> suscrito con fecha 29 de julio de 2024, por la Jefa</w:t>
      </w:r>
      <w:r>
        <w:rPr>
          <w:spacing w:val="80"/>
          <w:sz w:val="20"/>
        </w:rPr>
        <w:t xml:space="preserve"> </w:t>
      </w:r>
      <w:r>
        <w:rPr>
          <w:sz w:val="20"/>
        </w:rPr>
        <w:t xml:space="preserve">de la Unidad de Contratación, </w:t>
      </w:r>
      <w:proofErr w:type="gramStart"/>
      <w:r w:rsidR="0081583B">
        <w:rPr>
          <w:sz w:val="20"/>
        </w:rPr>
        <w:t>D.ª</w:t>
      </w:r>
      <w:proofErr w:type="gramEnd"/>
      <w:r w:rsidR="0081583B">
        <w:rPr>
          <w:sz w:val="20"/>
        </w:rPr>
        <w:t xml:space="preserve"> </w:t>
      </w:r>
      <w:r>
        <w:rPr>
          <w:sz w:val="20"/>
        </w:rPr>
        <w:t xml:space="preserve">Lisa Martín-Aragón </w:t>
      </w:r>
      <w:proofErr w:type="spellStart"/>
      <w:r>
        <w:rPr>
          <w:sz w:val="20"/>
        </w:rPr>
        <w:t>Baudel</w:t>
      </w:r>
      <w:proofErr w:type="spellEnd"/>
      <w:r>
        <w:rPr>
          <w:sz w:val="20"/>
        </w:rPr>
        <w:t>,</w:t>
      </w:r>
    </w:p>
    <w:p w14:paraId="7E8A39CF" w14:textId="77777777" w:rsidR="0008166C" w:rsidRDefault="0008166C">
      <w:pPr>
        <w:pStyle w:val="Textoindependiente"/>
        <w:spacing w:before="10"/>
      </w:pPr>
    </w:p>
    <w:p w14:paraId="17D8C5CB" w14:textId="379245F0" w:rsidR="0008166C" w:rsidRDefault="00000000">
      <w:pPr>
        <w:pStyle w:val="Prrafodelista"/>
        <w:numPr>
          <w:ilvl w:val="0"/>
          <w:numId w:val="31"/>
        </w:numPr>
        <w:tabs>
          <w:tab w:val="left" w:pos="297"/>
        </w:tabs>
        <w:spacing w:line="292" w:lineRule="auto"/>
        <w:ind w:firstLine="0"/>
        <w:jc w:val="both"/>
        <w:rPr>
          <w:sz w:val="20"/>
        </w:rPr>
      </w:pPr>
      <w:r>
        <w:rPr>
          <w:sz w:val="20"/>
        </w:rPr>
        <w:t>Retención de crédito por importe de 1.335.067,66 €, con cargo a la aplicación presupuestaria 114.4431.22726</w:t>
      </w:r>
      <w:r w:rsidR="0081583B">
        <w:rPr>
          <w:sz w:val="20"/>
        </w:rPr>
        <w:t>,</w:t>
      </w:r>
      <w:r>
        <w:rPr>
          <w:sz w:val="20"/>
        </w:rPr>
        <w:t xml:space="preserve"> del Presupuesto de la Corporación para el ejercicio 2025 a 2027.</w:t>
      </w:r>
    </w:p>
    <w:p w14:paraId="7228BF81" w14:textId="77777777" w:rsidR="0008166C" w:rsidRDefault="0008166C">
      <w:pPr>
        <w:pStyle w:val="Textoindependiente"/>
        <w:spacing w:before="10"/>
      </w:pPr>
    </w:p>
    <w:p w14:paraId="2047B200" w14:textId="77777777" w:rsidR="0008166C" w:rsidRDefault="00000000">
      <w:pPr>
        <w:pStyle w:val="Prrafodelista"/>
        <w:numPr>
          <w:ilvl w:val="0"/>
          <w:numId w:val="30"/>
        </w:numPr>
        <w:tabs>
          <w:tab w:val="left" w:pos="297"/>
        </w:tabs>
        <w:spacing w:line="292" w:lineRule="auto"/>
        <w:ind w:firstLine="0"/>
        <w:jc w:val="both"/>
        <w:rPr>
          <w:sz w:val="20"/>
        </w:rPr>
      </w:pPr>
      <w:r>
        <w:rPr>
          <w:sz w:val="20"/>
        </w:rPr>
        <w:t xml:space="preserve">Informe jurídico 855-2024 de 29 de julio suscrito por el </w:t>
      </w:r>
      <w:proofErr w:type="gramStart"/>
      <w:r>
        <w:rPr>
          <w:sz w:val="20"/>
        </w:rPr>
        <w:t>Director General</w:t>
      </w:r>
      <w:proofErr w:type="gramEnd"/>
      <w:r>
        <w:rPr>
          <w:sz w:val="20"/>
        </w:rPr>
        <w:t xml:space="preserve"> de la Asesoría Jurídica Municipal favorable al expediente de contratación.</w:t>
      </w:r>
    </w:p>
    <w:p w14:paraId="79846078" w14:textId="77777777" w:rsidR="0008166C" w:rsidRDefault="0008166C">
      <w:pPr>
        <w:pStyle w:val="Textoindependiente"/>
        <w:spacing w:before="10"/>
      </w:pPr>
    </w:p>
    <w:p w14:paraId="6675DDD1" w14:textId="77777777" w:rsidR="0008166C" w:rsidRDefault="00000000">
      <w:pPr>
        <w:pStyle w:val="Prrafodelista"/>
        <w:numPr>
          <w:ilvl w:val="0"/>
          <w:numId w:val="30"/>
        </w:numPr>
        <w:tabs>
          <w:tab w:val="left" w:pos="299"/>
        </w:tabs>
        <w:spacing w:line="292" w:lineRule="auto"/>
        <w:ind w:firstLine="0"/>
        <w:jc w:val="both"/>
        <w:rPr>
          <w:sz w:val="20"/>
        </w:rPr>
      </w:pPr>
      <w:r>
        <w:rPr>
          <w:sz w:val="20"/>
        </w:rPr>
        <w:t>Propuesta</w:t>
      </w:r>
      <w:r>
        <w:rPr>
          <w:spacing w:val="40"/>
          <w:sz w:val="20"/>
        </w:rPr>
        <w:t xml:space="preserve"> </w:t>
      </w:r>
      <w:r>
        <w:rPr>
          <w:sz w:val="20"/>
        </w:rPr>
        <w:t>de</w:t>
      </w:r>
      <w:r>
        <w:rPr>
          <w:spacing w:val="40"/>
          <w:sz w:val="20"/>
        </w:rPr>
        <w:t xml:space="preserve"> </w:t>
      </w:r>
      <w:r>
        <w:rPr>
          <w:sz w:val="20"/>
        </w:rPr>
        <w:t>la</w:t>
      </w:r>
      <w:r>
        <w:rPr>
          <w:spacing w:val="40"/>
          <w:sz w:val="20"/>
        </w:rPr>
        <w:t xml:space="preserve"> </w:t>
      </w:r>
      <w:proofErr w:type="gramStart"/>
      <w:r>
        <w:rPr>
          <w:sz w:val="20"/>
        </w:rPr>
        <w:t>Concejal</w:t>
      </w:r>
      <w:proofErr w:type="gramEnd"/>
      <w:r>
        <w:rPr>
          <w:sz w:val="20"/>
        </w:rPr>
        <w:t>-Delegada</w:t>
      </w:r>
      <w:r>
        <w:rPr>
          <w:spacing w:val="40"/>
          <w:sz w:val="20"/>
        </w:rPr>
        <w:t xml:space="preserve"> </w:t>
      </w:r>
      <w:r>
        <w:rPr>
          <w:sz w:val="20"/>
        </w:rPr>
        <w:t>de</w:t>
      </w:r>
      <w:r>
        <w:rPr>
          <w:spacing w:val="40"/>
          <w:sz w:val="20"/>
        </w:rPr>
        <w:t xml:space="preserve"> </w:t>
      </w:r>
      <w:r>
        <w:rPr>
          <w:sz w:val="20"/>
        </w:rPr>
        <w:t>Economía</w:t>
      </w:r>
      <w:r>
        <w:rPr>
          <w:spacing w:val="40"/>
          <w:sz w:val="20"/>
        </w:rPr>
        <w:t xml:space="preserve"> </w:t>
      </w:r>
      <w:r>
        <w:rPr>
          <w:sz w:val="20"/>
        </w:rPr>
        <w:t>y</w:t>
      </w:r>
      <w:r>
        <w:rPr>
          <w:spacing w:val="40"/>
          <w:sz w:val="20"/>
        </w:rPr>
        <w:t xml:space="preserve"> </w:t>
      </w:r>
      <w:r>
        <w:rPr>
          <w:sz w:val="20"/>
        </w:rPr>
        <w:t>Empleo,</w:t>
      </w:r>
      <w:r>
        <w:rPr>
          <w:spacing w:val="40"/>
          <w:sz w:val="20"/>
        </w:rPr>
        <w:t xml:space="preserve"> </w:t>
      </w:r>
      <w:r>
        <w:rPr>
          <w:sz w:val="20"/>
        </w:rPr>
        <w:t>de</w:t>
      </w:r>
      <w:r>
        <w:rPr>
          <w:spacing w:val="40"/>
          <w:sz w:val="20"/>
        </w:rPr>
        <w:t xml:space="preserve"> </w:t>
      </w:r>
      <w:r>
        <w:rPr>
          <w:sz w:val="20"/>
        </w:rPr>
        <w:t>fecha</w:t>
      </w:r>
      <w:r>
        <w:rPr>
          <w:spacing w:val="40"/>
          <w:sz w:val="20"/>
        </w:rPr>
        <w:t xml:space="preserve"> </w:t>
      </w:r>
      <w:r>
        <w:rPr>
          <w:sz w:val="20"/>
        </w:rPr>
        <w:t>29</w:t>
      </w:r>
      <w:r>
        <w:rPr>
          <w:spacing w:val="40"/>
          <w:sz w:val="20"/>
        </w:rPr>
        <w:t xml:space="preserve"> </w:t>
      </w:r>
      <w:r>
        <w:rPr>
          <w:sz w:val="20"/>
        </w:rPr>
        <w:t>de</w:t>
      </w:r>
      <w:r>
        <w:rPr>
          <w:spacing w:val="40"/>
          <w:sz w:val="20"/>
        </w:rPr>
        <w:t xml:space="preserve"> </w:t>
      </w:r>
      <w:r>
        <w:rPr>
          <w:sz w:val="20"/>
        </w:rPr>
        <w:t>julio</w:t>
      </w:r>
      <w:r>
        <w:rPr>
          <w:spacing w:val="40"/>
          <w:sz w:val="20"/>
        </w:rPr>
        <w:t xml:space="preserve"> </w:t>
      </w:r>
      <w:r>
        <w:rPr>
          <w:sz w:val="20"/>
        </w:rPr>
        <w:t>de</w:t>
      </w:r>
      <w:r>
        <w:rPr>
          <w:spacing w:val="40"/>
          <w:sz w:val="20"/>
        </w:rPr>
        <w:t xml:space="preserve"> </w:t>
      </w:r>
      <w:r>
        <w:rPr>
          <w:sz w:val="20"/>
        </w:rPr>
        <w:t>2024, favorable a la aprobación del expediente de contratación.</w:t>
      </w:r>
    </w:p>
    <w:p w14:paraId="52CB8F70" w14:textId="77777777" w:rsidR="0008166C" w:rsidRDefault="0008166C">
      <w:pPr>
        <w:pStyle w:val="Textoindependiente"/>
        <w:spacing w:before="10"/>
      </w:pPr>
    </w:p>
    <w:p w14:paraId="664AA6D5" w14:textId="05140D6F" w:rsidR="0008166C" w:rsidRDefault="00000000">
      <w:pPr>
        <w:pStyle w:val="Prrafodelista"/>
        <w:numPr>
          <w:ilvl w:val="0"/>
          <w:numId w:val="30"/>
        </w:numPr>
        <w:tabs>
          <w:tab w:val="left" w:pos="285"/>
        </w:tabs>
        <w:spacing w:line="292" w:lineRule="auto"/>
        <w:ind w:firstLine="0"/>
        <w:jc w:val="both"/>
        <w:rPr>
          <w:sz w:val="20"/>
        </w:rPr>
      </w:pPr>
      <w:r>
        <w:rPr>
          <w:sz w:val="20"/>
        </w:rPr>
        <w:t xml:space="preserve">Informe de fiscalización emitido por el Interventor General y la Técnico de Fiscalización, </w:t>
      </w:r>
      <w:proofErr w:type="gramStart"/>
      <w:r w:rsidR="0081583B">
        <w:rPr>
          <w:sz w:val="20"/>
        </w:rPr>
        <w:t>D.ª</w:t>
      </w:r>
      <w:proofErr w:type="gramEnd"/>
      <w:r>
        <w:rPr>
          <w:sz w:val="20"/>
        </w:rPr>
        <w:t xml:space="preserve"> Mercedes Bueno Vico, de fecha 30 de julio de 2024.</w:t>
      </w:r>
    </w:p>
    <w:p w14:paraId="58EF2FD7" w14:textId="77777777" w:rsidR="0008166C" w:rsidRDefault="0008166C">
      <w:pPr>
        <w:pStyle w:val="Textoindependiente"/>
        <w:spacing w:before="10"/>
      </w:pPr>
    </w:p>
    <w:p w14:paraId="6B0B2B9C" w14:textId="77777777" w:rsidR="0008166C" w:rsidRDefault="00000000">
      <w:pPr>
        <w:pStyle w:val="Prrafodelista"/>
        <w:numPr>
          <w:ilvl w:val="0"/>
          <w:numId w:val="30"/>
        </w:numPr>
        <w:tabs>
          <w:tab w:val="left" w:pos="295"/>
        </w:tabs>
        <w:spacing w:line="292" w:lineRule="auto"/>
        <w:ind w:firstLine="0"/>
        <w:jc w:val="both"/>
        <w:rPr>
          <w:sz w:val="20"/>
        </w:rPr>
      </w:pPr>
      <w:r>
        <w:rPr>
          <w:sz w:val="20"/>
        </w:rPr>
        <w:t>Acuerdo adoptado por la Junta de Gobierno Local, en sesión celebrada el día 2 de agosto de 2024 aprobando el expediente de contratación mediante procedimiento abierto, varios criterios de adjudicación, sujeto a regulación armonizada.</w:t>
      </w:r>
    </w:p>
    <w:p w14:paraId="2694FE14" w14:textId="77777777" w:rsidR="0008166C" w:rsidRDefault="0008166C">
      <w:pPr>
        <w:pStyle w:val="Textoindependiente"/>
        <w:spacing w:before="9"/>
      </w:pPr>
    </w:p>
    <w:p w14:paraId="3CE4093A" w14:textId="77777777" w:rsidR="0008166C" w:rsidRDefault="00000000">
      <w:pPr>
        <w:pStyle w:val="Prrafodelista"/>
        <w:numPr>
          <w:ilvl w:val="0"/>
          <w:numId w:val="30"/>
        </w:numPr>
        <w:tabs>
          <w:tab w:val="left" w:pos="295"/>
        </w:tabs>
        <w:spacing w:before="1" w:line="292" w:lineRule="auto"/>
        <w:ind w:firstLine="0"/>
        <w:jc w:val="both"/>
        <w:rPr>
          <w:sz w:val="20"/>
        </w:rPr>
      </w:pPr>
      <w:r>
        <w:rPr>
          <w:sz w:val="20"/>
        </w:rPr>
        <w:t>Convocatoria de licitación publicada en la Plataforma de Contratación del Sector Público, con fecha 19 de agosto de 2024 y rectificación de 12 de septiembre.</w:t>
      </w:r>
    </w:p>
    <w:p w14:paraId="1342C63F" w14:textId="77777777" w:rsidR="0008166C" w:rsidRDefault="0008166C">
      <w:pPr>
        <w:pStyle w:val="Textoindependiente"/>
        <w:spacing w:before="9"/>
      </w:pPr>
    </w:p>
    <w:p w14:paraId="03BC2001" w14:textId="77777777" w:rsidR="0008166C" w:rsidRDefault="00000000">
      <w:pPr>
        <w:pStyle w:val="Prrafodelista"/>
        <w:numPr>
          <w:ilvl w:val="0"/>
          <w:numId w:val="30"/>
        </w:numPr>
        <w:tabs>
          <w:tab w:val="left" w:pos="239"/>
        </w:tabs>
        <w:spacing w:line="292" w:lineRule="auto"/>
        <w:ind w:firstLine="0"/>
        <w:jc w:val="both"/>
        <w:rPr>
          <w:sz w:val="20"/>
        </w:rPr>
      </w:pPr>
      <w:r>
        <w:rPr>
          <w:sz w:val="20"/>
        </w:rPr>
        <w:t>Acta</w:t>
      </w:r>
      <w:r>
        <w:rPr>
          <w:spacing w:val="16"/>
          <w:sz w:val="20"/>
        </w:rPr>
        <w:t xml:space="preserve"> </w:t>
      </w:r>
      <w:r>
        <w:rPr>
          <w:sz w:val="20"/>
        </w:rPr>
        <w:t>de</w:t>
      </w:r>
      <w:r>
        <w:rPr>
          <w:spacing w:val="16"/>
          <w:sz w:val="20"/>
        </w:rPr>
        <w:t xml:space="preserve"> </w:t>
      </w:r>
      <w:r>
        <w:rPr>
          <w:sz w:val="20"/>
        </w:rPr>
        <w:t>la</w:t>
      </w:r>
      <w:r>
        <w:rPr>
          <w:spacing w:val="16"/>
          <w:sz w:val="20"/>
        </w:rPr>
        <w:t xml:space="preserve"> </w:t>
      </w:r>
      <w:r>
        <w:rPr>
          <w:sz w:val="20"/>
        </w:rPr>
        <w:t>Mesa</w:t>
      </w:r>
      <w:r>
        <w:rPr>
          <w:spacing w:val="16"/>
          <w:sz w:val="20"/>
        </w:rPr>
        <w:t xml:space="preserve"> </w:t>
      </w:r>
      <w:r>
        <w:rPr>
          <w:sz w:val="20"/>
        </w:rPr>
        <w:t>de</w:t>
      </w:r>
      <w:r>
        <w:rPr>
          <w:spacing w:val="16"/>
          <w:sz w:val="20"/>
        </w:rPr>
        <w:t xml:space="preserve"> </w:t>
      </w:r>
      <w:r>
        <w:rPr>
          <w:sz w:val="20"/>
        </w:rPr>
        <w:t>Contratación,</w:t>
      </w:r>
      <w:r>
        <w:rPr>
          <w:spacing w:val="16"/>
          <w:sz w:val="20"/>
        </w:rPr>
        <w:t xml:space="preserve"> </w:t>
      </w:r>
      <w:r>
        <w:rPr>
          <w:sz w:val="20"/>
        </w:rPr>
        <w:t>de</w:t>
      </w:r>
      <w:r>
        <w:rPr>
          <w:spacing w:val="16"/>
          <w:sz w:val="20"/>
        </w:rPr>
        <w:t xml:space="preserve"> </w:t>
      </w:r>
      <w:r>
        <w:rPr>
          <w:sz w:val="20"/>
        </w:rPr>
        <w:t>fecha</w:t>
      </w:r>
      <w:r>
        <w:rPr>
          <w:spacing w:val="16"/>
          <w:sz w:val="20"/>
        </w:rPr>
        <w:t xml:space="preserve"> </w:t>
      </w:r>
      <w:r>
        <w:rPr>
          <w:sz w:val="20"/>
        </w:rPr>
        <w:t>2</w:t>
      </w:r>
      <w:r>
        <w:rPr>
          <w:spacing w:val="16"/>
          <w:sz w:val="20"/>
        </w:rPr>
        <w:t xml:space="preserve"> </w:t>
      </w:r>
      <w:r>
        <w:rPr>
          <w:sz w:val="20"/>
        </w:rPr>
        <w:t>de</w:t>
      </w:r>
      <w:r>
        <w:rPr>
          <w:spacing w:val="16"/>
          <w:sz w:val="20"/>
        </w:rPr>
        <w:t xml:space="preserve"> </w:t>
      </w:r>
      <w:r>
        <w:rPr>
          <w:sz w:val="20"/>
        </w:rPr>
        <w:t>octubre</w:t>
      </w:r>
      <w:r>
        <w:rPr>
          <w:spacing w:val="16"/>
          <w:sz w:val="20"/>
        </w:rPr>
        <w:t xml:space="preserve"> </w:t>
      </w:r>
      <w:r>
        <w:rPr>
          <w:sz w:val="20"/>
        </w:rPr>
        <w:t>de</w:t>
      </w:r>
      <w:r>
        <w:rPr>
          <w:spacing w:val="16"/>
          <w:sz w:val="20"/>
        </w:rPr>
        <w:t xml:space="preserve"> </w:t>
      </w:r>
      <w:r>
        <w:rPr>
          <w:sz w:val="20"/>
        </w:rPr>
        <w:t>2024,</w:t>
      </w:r>
      <w:r>
        <w:rPr>
          <w:spacing w:val="16"/>
          <w:sz w:val="20"/>
        </w:rPr>
        <w:t xml:space="preserve"> </w:t>
      </w:r>
      <w:r>
        <w:rPr>
          <w:sz w:val="20"/>
        </w:rPr>
        <w:t>en</w:t>
      </w:r>
      <w:r>
        <w:rPr>
          <w:spacing w:val="16"/>
          <w:sz w:val="20"/>
        </w:rPr>
        <w:t xml:space="preserve"> </w:t>
      </w:r>
      <w:r>
        <w:rPr>
          <w:sz w:val="20"/>
        </w:rPr>
        <w:t>la</w:t>
      </w:r>
      <w:r>
        <w:rPr>
          <w:spacing w:val="16"/>
          <w:sz w:val="20"/>
        </w:rPr>
        <w:t xml:space="preserve"> </w:t>
      </w:r>
      <w:r>
        <w:rPr>
          <w:sz w:val="20"/>
        </w:rPr>
        <w:t>que</w:t>
      </w:r>
      <w:r>
        <w:rPr>
          <w:spacing w:val="16"/>
          <w:sz w:val="20"/>
        </w:rPr>
        <w:t xml:space="preserve"> </w:t>
      </w:r>
      <w:r>
        <w:rPr>
          <w:sz w:val="20"/>
        </w:rPr>
        <w:t>consta</w:t>
      </w:r>
      <w:r>
        <w:rPr>
          <w:spacing w:val="16"/>
          <w:sz w:val="20"/>
        </w:rPr>
        <w:t xml:space="preserve"> </w:t>
      </w:r>
      <w:r>
        <w:rPr>
          <w:sz w:val="20"/>
        </w:rPr>
        <w:t>la</w:t>
      </w:r>
      <w:r>
        <w:rPr>
          <w:spacing w:val="16"/>
          <w:sz w:val="20"/>
        </w:rPr>
        <w:t xml:space="preserve"> </w:t>
      </w:r>
      <w:r>
        <w:rPr>
          <w:sz w:val="20"/>
        </w:rPr>
        <w:t>apertura</w:t>
      </w:r>
      <w:r>
        <w:rPr>
          <w:spacing w:val="16"/>
          <w:sz w:val="20"/>
        </w:rPr>
        <w:t xml:space="preserve"> </w:t>
      </w:r>
      <w:r>
        <w:rPr>
          <w:sz w:val="20"/>
        </w:rPr>
        <w:t>de las ofertas presentadas d ellos licitadores admitidos al procedimiento de licitación:</w:t>
      </w:r>
    </w:p>
    <w:p w14:paraId="632473EB" w14:textId="77777777" w:rsidR="0008166C" w:rsidRDefault="0008166C">
      <w:pPr>
        <w:pStyle w:val="Textoindependiente"/>
        <w:spacing w:before="10"/>
      </w:pPr>
    </w:p>
    <w:p w14:paraId="087FE8FF" w14:textId="0881211F" w:rsidR="0008166C" w:rsidRDefault="00000000">
      <w:pPr>
        <w:pStyle w:val="Textoindependiente"/>
        <w:ind w:left="117"/>
        <w:jc w:val="both"/>
      </w:pPr>
      <w:r>
        <w:t>B</w:t>
      </w:r>
      <w:proofErr w:type="gramStart"/>
      <w:r>
        <w:t>87925772</w:t>
      </w:r>
      <w:r w:rsidR="0081583B">
        <w:t xml:space="preserve">  </w:t>
      </w:r>
      <w:r>
        <w:t>CAPACITIES</w:t>
      </w:r>
      <w:proofErr w:type="gramEnd"/>
      <w:r>
        <w:rPr>
          <w:spacing w:val="17"/>
        </w:rPr>
        <w:t xml:space="preserve"> </w:t>
      </w:r>
      <w:r>
        <w:t>AND</w:t>
      </w:r>
      <w:r>
        <w:rPr>
          <w:spacing w:val="17"/>
        </w:rPr>
        <w:t xml:space="preserve"> </w:t>
      </w:r>
      <w:r>
        <w:t>SKILLS</w:t>
      </w:r>
      <w:r>
        <w:rPr>
          <w:spacing w:val="17"/>
        </w:rPr>
        <w:t xml:space="preserve"> </w:t>
      </w:r>
      <w:r>
        <w:t>ADVANCED</w:t>
      </w:r>
      <w:r>
        <w:rPr>
          <w:spacing w:val="17"/>
        </w:rPr>
        <w:t xml:space="preserve"> </w:t>
      </w:r>
      <w:r>
        <w:t>BUSINESS</w:t>
      </w:r>
      <w:r>
        <w:rPr>
          <w:spacing w:val="17"/>
        </w:rPr>
        <w:t xml:space="preserve"> </w:t>
      </w:r>
      <w:r>
        <w:t>SCHOOL,</w:t>
      </w:r>
      <w:r>
        <w:rPr>
          <w:spacing w:val="17"/>
        </w:rPr>
        <w:t xml:space="preserve"> </w:t>
      </w:r>
      <w:r>
        <w:t>S.L.</w:t>
      </w:r>
      <w:r w:rsidR="0081583B">
        <w:t xml:space="preserve">  </w:t>
      </w:r>
      <w:r>
        <w:t>Oferta:</w:t>
      </w:r>
      <w:r>
        <w:rPr>
          <w:spacing w:val="17"/>
        </w:rPr>
        <w:t xml:space="preserve"> </w:t>
      </w:r>
      <w:r>
        <w:rPr>
          <w:spacing w:val="-2"/>
        </w:rPr>
        <w:t>887.904,79</w:t>
      </w:r>
    </w:p>
    <w:p w14:paraId="2E1A4452" w14:textId="77777777" w:rsidR="0008166C" w:rsidRDefault="00000000">
      <w:pPr>
        <w:pStyle w:val="Textoindependiente"/>
        <w:spacing w:before="51"/>
        <w:ind w:left="117"/>
      </w:pPr>
      <w:r>
        <w:t xml:space="preserve">€. Baja: </w:t>
      </w:r>
      <w:r>
        <w:rPr>
          <w:spacing w:val="-2"/>
        </w:rPr>
        <w:t>19,53%</w:t>
      </w:r>
    </w:p>
    <w:p w14:paraId="40BBD4C8" w14:textId="77777777" w:rsidR="0008166C" w:rsidRDefault="0008166C">
      <w:pPr>
        <w:pStyle w:val="Textoindependiente"/>
        <w:spacing w:before="60"/>
      </w:pPr>
    </w:p>
    <w:p w14:paraId="00DED214" w14:textId="77777777" w:rsidR="0008166C" w:rsidRDefault="00000000">
      <w:pPr>
        <w:pStyle w:val="Prrafodelista"/>
        <w:numPr>
          <w:ilvl w:val="0"/>
          <w:numId w:val="29"/>
        </w:numPr>
        <w:tabs>
          <w:tab w:val="left" w:pos="239"/>
        </w:tabs>
        <w:ind w:right="0" w:hanging="122"/>
        <w:jc w:val="left"/>
        <w:rPr>
          <w:sz w:val="20"/>
        </w:rPr>
      </w:pPr>
      <w:r>
        <w:rPr>
          <w:sz w:val="20"/>
        </w:rPr>
        <w:t>Plataforma</w:t>
      </w:r>
      <w:r>
        <w:rPr>
          <w:spacing w:val="-3"/>
          <w:sz w:val="20"/>
        </w:rPr>
        <w:t xml:space="preserve"> </w:t>
      </w:r>
      <w:r>
        <w:rPr>
          <w:sz w:val="20"/>
        </w:rPr>
        <w:t>o</w:t>
      </w:r>
      <w:r>
        <w:rPr>
          <w:spacing w:val="-3"/>
          <w:sz w:val="20"/>
        </w:rPr>
        <w:t xml:space="preserve"> </w:t>
      </w:r>
      <w:r>
        <w:rPr>
          <w:sz w:val="20"/>
        </w:rPr>
        <w:t>Web:</w:t>
      </w:r>
      <w:r>
        <w:rPr>
          <w:spacing w:val="-3"/>
          <w:sz w:val="20"/>
        </w:rPr>
        <w:t xml:space="preserve"> </w:t>
      </w:r>
      <w:r>
        <w:rPr>
          <w:spacing w:val="-5"/>
          <w:sz w:val="20"/>
        </w:rPr>
        <w:t>SI</w:t>
      </w:r>
    </w:p>
    <w:p w14:paraId="7F2DFF6F" w14:textId="77777777" w:rsidR="0008166C" w:rsidRDefault="0008166C">
      <w:pPr>
        <w:pStyle w:val="Textoindependiente"/>
        <w:spacing w:before="61"/>
      </w:pPr>
    </w:p>
    <w:p w14:paraId="22AD520B" w14:textId="77777777" w:rsidR="0008166C" w:rsidRDefault="00000000">
      <w:pPr>
        <w:pStyle w:val="Prrafodelista"/>
        <w:numPr>
          <w:ilvl w:val="0"/>
          <w:numId w:val="29"/>
        </w:numPr>
        <w:tabs>
          <w:tab w:val="left" w:pos="239"/>
        </w:tabs>
        <w:ind w:right="0" w:hanging="122"/>
        <w:jc w:val="left"/>
        <w:rPr>
          <w:sz w:val="20"/>
        </w:rPr>
      </w:pPr>
      <w:r>
        <w:rPr>
          <w:sz w:val="20"/>
        </w:rPr>
        <w:t>Formación</w:t>
      </w:r>
      <w:r>
        <w:rPr>
          <w:spacing w:val="-4"/>
          <w:sz w:val="20"/>
        </w:rPr>
        <w:t xml:space="preserve"> </w:t>
      </w:r>
      <w:r>
        <w:rPr>
          <w:sz w:val="20"/>
        </w:rPr>
        <w:t>Online:</w:t>
      </w:r>
      <w:r>
        <w:rPr>
          <w:spacing w:val="-4"/>
          <w:sz w:val="20"/>
        </w:rPr>
        <w:t xml:space="preserve"> </w:t>
      </w:r>
      <w:r>
        <w:rPr>
          <w:spacing w:val="-5"/>
          <w:sz w:val="20"/>
        </w:rPr>
        <w:t>SI</w:t>
      </w:r>
    </w:p>
    <w:p w14:paraId="6E3133A7" w14:textId="77777777" w:rsidR="0008166C" w:rsidRDefault="0008166C">
      <w:pPr>
        <w:pStyle w:val="Textoindependiente"/>
        <w:spacing w:before="60"/>
      </w:pPr>
    </w:p>
    <w:p w14:paraId="70978EB1" w14:textId="77777777" w:rsidR="0008166C" w:rsidRDefault="00000000">
      <w:pPr>
        <w:pStyle w:val="Prrafodelista"/>
        <w:numPr>
          <w:ilvl w:val="0"/>
          <w:numId w:val="29"/>
        </w:numPr>
        <w:tabs>
          <w:tab w:val="left" w:pos="239"/>
        </w:tabs>
        <w:ind w:right="0" w:hanging="122"/>
        <w:jc w:val="left"/>
        <w:rPr>
          <w:sz w:val="20"/>
        </w:rPr>
      </w:pPr>
      <w:r>
        <w:rPr>
          <w:sz w:val="20"/>
        </w:rPr>
        <w:t xml:space="preserve">Servicios Incubación: </w:t>
      </w:r>
      <w:r>
        <w:rPr>
          <w:spacing w:val="-5"/>
          <w:sz w:val="20"/>
        </w:rPr>
        <w:t>SI</w:t>
      </w:r>
    </w:p>
    <w:p w14:paraId="014A146A" w14:textId="77777777" w:rsidR="0008166C" w:rsidRDefault="0008166C">
      <w:pPr>
        <w:pStyle w:val="Textoindependiente"/>
        <w:spacing w:before="61"/>
      </w:pPr>
    </w:p>
    <w:p w14:paraId="11FDE095" w14:textId="77777777" w:rsidR="0008166C" w:rsidRDefault="00000000">
      <w:pPr>
        <w:pStyle w:val="Prrafodelista"/>
        <w:numPr>
          <w:ilvl w:val="0"/>
          <w:numId w:val="29"/>
        </w:numPr>
        <w:tabs>
          <w:tab w:val="left" w:pos="239"/>
        </w:tabs>
        <w:ind w:right="0" w:hanging="122"/>
        <w:jc w:val="left"/>
        <w:rPr>
          <w:sz w:val="20"/>
        </w:rPr>
      </w:pPr>
      <w:r>
        <w:rPr>
          <w:sz w:val="20"/>
        </w:rPr>
        <w:t>Experiencia</w:t>
      </w:r>
      <w:r>
        <w:rPr>
          <w:spacing w:val="-5"/>
          <w:sz w:val="20"/>
        </w:rPr>
        <w:t xml:space="preserve"> </w:t>
      </w:r>
      <w:r>
        <w:rPr>
          <w:sz w:val="20"/>
        </w:rPr>
        <w:t>Coordinador:</w:t>
      </w:r>
      <w:r>
        <w:rPr>
          <w:spacing w:val="-5"/>
          <w:sz w:val="20"/>
        </w:rPr>
        <w:t xml:space="preserve"> </w:t>
      </w:r>
      <w:r>
        <w:rPr>
          <w:spacing w:val="-4"/>
          <w:sz w:val="20"/>
        </w:rPr>
        <w:t>4,00</w:t>
      </w:r>
    </w:p>
    <w:p w14:paraId="539D5ED7" w14:textId="77777777" w:rsidR="0008166C" w:rsidRDefault="0008166C">
      <w:pPr>
        <w:pStyle w:val="Textoindependiente"/>
        <w:spacing w:before="60"/>
      </w:pPr>
    </w:p>
    <w:p w14:paraId="574C319D" w14:textId="77777777" w:rsidR="0008166C" w:rsidRDefault="00000000">
      <w:pPr>
        <w:pStyle w:val="Prrafodelista"/>
        <w:numPr>
          <w:ilvl w:val="0"/>
          <w:numId w:val="29"/>
        </w:numPr>
        <w:tabs>
          <w:tab w:val="left" w:pos="239"/>
        </w:tabs>
        <w:spacing w:before="1"/>
        <w:ind w:right="0" w:hanging="122"/>
        <w:jc w:val="left"/>
        <w:rPr>
          <w:sz w:val="20"/>
        </w:rPr>
      </w:pPr>
      <w:r>
        <w:rPr>
          <w:sz w:val="20"/>
        </w:rPr>
        <w:t>Experiencia</w:t>
      </w:r>
      <w:r>
        <w:rPr>
          <w:spacing w:val="-8"/>
          <w:sz w:val="20"/>
        </w:rPr>
        <w:t xml:space="preserve"> </w:t>
      </w:r>
      <w:r>
        <w:rPr>
          <w:sz w:val="20"/>
        </w:rPr>
        <w:t>Técnico</w:t>
      </w:r>
      <w:r>
        <w:rPr>
          <w:spacing w:val="-5"/>
          <w:sz w:val="20"/>
        </w:rPr>
        <w:t xml:space="preserve"> </w:t>
      </w:r>
      <w:r>
        <w:rPr>
          <w:sz w:val="20"/>
        </w:rPr>
        <w:t>Des:</w:t>
      </w:r>
      <w:r>
        <w:rPr>
          <w:spacing w:val="-5"/>
          <w:sz w:val="20"/>
        </w:rPr>
        <w:t xml:space="preserve"> </w:t>
      </w:r>
      <w:r>
        <w:rPr>
          <w:spacing w:val="-4"/>
          <w:sz w:val="20"/>
        </w:rPr>
        <w:t>0,00</w:t>
      </w:r>
    </w:p>
    <w:p w14:paraId="21182B8E" w14:textId="77777777" w:rsidR="0008166C" w:rsidRDefault="0008166C">
      <w:pPr>
        <w:rPr>
          <w:sz w:val="20"/>
        </w:rPr>
        <w:sectPr w:rsidR="0008166C">
          <w:pgSz w:w="11910" w:h="16840"/>
          <w:pgMar w:top="1260" w:right="1300" w:bottom="1260" w:left="1300" w:header="225" w:footer="980" w:gutter="0"/>
          <w:cols w:space="720"/>
        </w:sectPr>
      </w:pPr>
    </w:p>
    <w:p w14:paraId="374BA00F" w14:textId="491C1DD4" w:rsidR="0008166C" w:rsidRDefault="00000000">
      <w:pPr>
        <w:pStyle w:val="Textoindependiente"/>
        <w:spacing w:before="44"/>
      </w:pPr>
      <w:r>
        <w:rPr>
          <w:noProof/>
        </w:rPr>
        <w:lastRenderedPageBreak/>
        <mc:AlternateContent>
          <mc:Choice Requires="wps">
            <w:drawing>
              <wp:anchor distT="0" distB="0" distL="0" distR="0" simplePos="0" relativeHeight="15764992" behindDoc="0" locked="0" layoutInCell="1" allowOverlap="1" wp14:anchorId="73900E8A" wp14:editId="788AB259">
                <wp:simplePos x="0" y="0"/>
                <wp:positionH relativeFrom="page">
                  <wp:posOffset>6807090</wp:posOffset>
                </wp:positionH>
                <wp:positionV relativeFrom="page">
                  <wp:posOffset>2818730</wp:posOffset>
                </wp:positionV>
                <wp:extent cx="419734" cy="318706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652087F"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1CCEB3"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73900E8A" id="Textbox 101" o:spid="_x0000_s1070" type="#_x0000_t202" style="position:absolute;margin-left:536pt;margin-top:221.95pt;width:33.05pt;height:250.95pt;z-index:1576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2XW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AU1H22gPZAYmkcCy3GxJGIDtbfh+Gsno+as/+LJ&#10;vzwLpySeks0pian/CGViskQPH3YJjC2ELt9MhKgxRdI0RLnzf+5L1WXU178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qUdl1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5652087F"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1CCEB3"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p>
    <w:p w14:paraId="6B481F23" w14:textId="77777777" w:rsidR="0008166C" w:rsidRDefault="00000000">
      <w:pPr>
        <w:pStyle w:val="Prrafodelista"/>
        <w:numPr>
          <w:ilvl w:val="0"/>
          <w:numId w:val="29"/>
        </w:numPr>
        <w:tabs>
          <w:tab w:val="left" w:pos="239"/>
        </w:tabs>
        <w:spacing w:before="1"/>
        <w:ind w:right="0" w:hanging="122"/>
        <w:jc w:val="left"/>
        <w:rPr>
          <w:sz w:val="20"/>
        </w:rPr>
      </w:pPr>
      <w:r>
        <w:rPr>
          <w:sz w:val="20"/>
        </w:rPr>
        <w:t>Experiencia</w:t>
      </w:r>
      <w:r>
        <w:rPr>
          <w:spacing w:val="-8"/>
          <w:sz w:val="20"/>
        </w:rPr>
        <w:t xml:space="preserve"> </w:t>
      </w:r>
      <w:r>
        <w:rPr>
          <w:sz w:val="20"/>
        </w:rPr>
        <w:t>Técnico</w:t>
      </w:r>
      <w:r>
        <w:rPr>
          <w:spacing w:val="-5"/>
          <w:sz w:val="20"/>
        </w:rPr>
        <w:t xml:space="preserve"> </w:t>
      </w:r>
      <w:proofErr w:type="spellStart"/>
      <w:r>
        <w:rPr>
          <w:sz w:val="20"/>
        </w:rPr>
        <w:t>Com</w:t>
      </w:r>
      <w:proofErr w:type="spellEnd"/>
      <w:r>
        <w:rPr>
          <w:sz w:val="20"/>
        </w:rPr>
        <w:t>:</w:t>
      </w:r>
      <w:r>
        <w:rPr>
          <w:spacing w:val="-5"/>
          <w:sz w:val="20"/>
        </w:rPr>
        <w:t xml:space="preserve"> </w:t>
      </w:r>
      <w:r>
        <w:rPr>
          <w:spacing w:val="-4"/>
          <w:sz w:val="20"/>
        </w:rPr>
        <w:t>5,00</w:t>
      </w:r>
    </w:p>
    <w:p w14:paraId="48DF6AB0" w14:textId="77777777" w:rsidR="0008166C" w:rsidRDefault="0008166C">
      <w:pPr>
        <w:pStyle w:val="Textoindependiente"/>
        <w:spacing w:before="60"/>
      </w:pPr>
    </w:p>
    <w:p w14:paraId="3E0CCE36" w14:textId="77777777" w:rsidR="0008166C" w:rsidRDefault="00000000">
      <w:pPr>
        <w:pStyle w:val="Prrafodelista"/>
        <w:numPr>
          <w:ilvl w:val="0"/>
          <w:numId w:val="29"/>
        </w:numPr>
        <w:tabs>
          <w:tab w:val="left" w:pos="239"/>
        </w:tabs>
        <w:ind w:right="0" w:hanging="122"/>
        <w:jc w:val="left"/>
        <w:rPr>
          <w:sz w:val="20"/>
        </w:rPr>
      </w:pPr>
      <w:r>
        <w:rPr>
          <w:sz w:val="20"/>
        </w:rPr>
        <w:t xml:space="preserve">Bases Datos: </w:t>
      </w:r>
      <w:r>
        <w:rPr>
          <w:spacing w:val="-2"/>
          <w:sz w:val="20"/>
        </w:rPr>
        <w:t>1.900,00</w:t>
      </w:r>
    </w:p>
    <w:p w14:paraId="0C4FB327" w14:textId="77777777" w:rsidR="0008166C" w:rsidRDefault="0008166C">
      <w:pPr>
        <w:pStyle w:val="Textoindependiente"/>
        <w:spacing w:before="61"/>
      </w:pPr>
    </w:p>
    <w:p w14:paraId="6898A839" w14:textId="77777777" w:rsidR="0008166C" w:rsidRDefault="00000000">
      <w:pPr>
        <w:pStyle w:val="Prrafodelista"/>
        <w:numPr>
          <w:ilvl w:val="0"/>
          <w:numId w:val="29"/>
        </w:numPr>
        <w:tabs>
          <w:tab w:val="left" w:pos="239"/>
        </w:tabs>
        <w:ind w:right="0" w:hanging="122"/>
        <w:jc w:val="left"/>
        <w:rPr>
          <w:sz w:val="20"/>
        </w:rPr>
      </w:pPr>
      <w:r>
        <w:rPr>
          <w:sz w:val="20"/>
        </w:rPr>
        <w:t>Área</w:t>
      </w:r>
      <w:r>
        <w:rPr>
          <w:spacing w:val="-4"/>
          <w:sz w:val="20"/>
        </w:rPr>
        <w:t xml:space="preserve"> </w:t>
      </w:r>
      <w:r>
        <w:rPr>
          <w:sz w:val="20"/>
        </w:rPr>
        <w:t>Producción:</w:t>
      </w:r>
      <w:r>
        <w:rPr>
          <w:spacing w:val="-1"/>
          <w:sz w:val="20"/>
        </w:rPr>
        <w:t xml:space="preserve"> </w:t>
      </w:r>
      <w:r>
        <w:rPr>
          <w:spacing w:val="-5"/>
          <w:sz w:val="20"/>
        </w:rPr>
        <w:t>SI</w:t>
      </w:r>
    </w:p>
    <w:p w14:paraId="437A705E" w14:textId="77777777" w:rsidR="0008166C" w:rsidRDefault="0008166C">
      <w:pPr>
        <w:pStyle w:val="Textoindependiente"/>
        <w:spacing w:before="60"/>
      </w:pPr>
    </w:p>
    <w:p w14:paraId="4B35A1EF" w14:textId="77777777" w:rsidR="0008166C" w:rsidRDefault="00000000">
      <w:pPr>
        <w:pStyle w:val="Prrafodelista"/>
        <w:numPr>
          <w:ilvl w:val="0"/>
          <w:numId w:val="29"/>
        </w:numPr>
        <w:tabs>
          <w:tab w:val="left" w:pos="239"/>
        </w:tabs>
        <w:ind w:right="0" w:hanging="122"/>
        <w:jc w:val="left"/>
        <w:rPr>
          <w:sz w:val="20"/>
        </w:rPr>
      </w:pPr>
      <w:r>
        <w:rPr>
          <w:sz w:val="20"/>
        </w:rPr>
        <w:t>Comunidad</w:t>
      </w:r>
      <w:r>
        <w:rPr>
          <w:spacing w:val="-4"/>
          <w:sz w:val="20"/>
        </w:rPr>
        <w:t xml:space="preserve"> </w:t>
      </w:r>
      <w:r>
        <w:rPr>
          <w:sz w:val="20"/>
        </w:rPr>
        <w:t>Digital:</w:t>
      </w:r>
      <w:r>
        <w:rPr>
          <w:spacing w:val="-4"/>
          <w:sz w:val="20"/>
        </w:rPr>
        <w:t xml:space="preserve"> </w:t>
      </w:r>
      <w:r>
        <w:rPr>
          <w:spacing w:val="-2"/>
          <w:sz w:val="20"/>
        </w:rPr>
        <w:t>800,00</w:t>
      </w:r>
    </w:p>
    <w:p w14:paraId="63923B38" w14:textId="77777777" w:rsidR="0008166C" w:rsidRDefault="0008166C">
      <w:pPr>
        <w:pStyle w:val="Textoindependiente"/>
        <w:spacing w:before="61"/>
      </w:pPr>
    </w:p>
    <w:p w14:paraId="7BF6B4AC" w14:textId="77777777" w:rsidR="0008166C" w:rsidRDefault="00000000">
      <w:pPr>
        <w:pStyle w:val="Prrafodelista"/>
        <w:numPr>
          <w:ilvl w:val="0"/>
          <w:numId w:val="29"/>
        </w:numPr>
        <w:tabs>
          <w:tab w:val="left" w:pos="239"/>
        </w:tabs>
        <w:ind w:right="0" w:hanging="122"/>
        <w:jc w:val="left"/>
        <w:rPr>
          <w:sz w:val="20"/>
        </w:rPr>
      </w:pPr>
      <w:r>
        <w:rPr>
          <w:sz w:val="20"/>
        </w:rPr>
        <w:t xml:space="preserve">Redes: </w:t>
      </w:r>
      <w:r>
        <w:rPr>
          <w:spacing w:val="-4"/>
          <w:sz w:val="20"/>
        </w:rPr>
        <w:t>4,00</w:t>
      </w:r>
    </w:p>
    <w:p w14:paraId="427E28D0" w14:textId="77777777" w:rsidR="0008166C" w:rsidRDefault="0008166C">
      <w:pPr>
        <w:pStyle w:val="Textoindependiente"/>
        <w:spacing w:before="60"/>
      </w:pPr>
    </w:p>
    <w:p w14:paraId="7CF096FD" w14:textId="77777777" w:rsidR="0008166C" w:rsidRDefault="00000000">
      <w:pPr>
        <w:pStyle w:val="Prrafodelista"/>
        <w:numPr>
          <w:ilvl w:val="0"/>
          <w:numId w:val="29"/>
        </w:numPr>
        <w:tabs>
          <w:tab w:val="left" w:pos="239"/>
        </w:tabs>
        <w:ind w:right="0" w:hanging="122"/>
        <w:jc w:val="left"/>
        <w:rPr>
          <w:sz w:val="20"/>
        </w:rPr>
      </w:pPr>
      <w:r>
        <w:rPr>
          <w:sz w:val="20"/>
        </w:rPr>
        <w:t xml:space="preserve">Eventos Adicionales: </w:t>
      </w:r>
      <w:r>
        <w:rPr>
          <w:spacing w:val="-4"/>
          <w:sz w:val="20"/>
        </w:rPr>
        <w:t>5,00</w:t>
      </w:r>
    </w:p>
    <w:p w14:paraId="34DD698A" w14:textId="77777777" w:rsidR="0008166C" w:rsidRDefault="0008166C">
      <w:pPr>
        <w:pStyle w:val="Textoindependiente"/>
        <w:spacing w:before="61"/>
      </w:pPr>
    </w:p>
    <w:p w14:paraId="2D268FE7" w14:textId="77777777" w:rsidR="0008166C" w:rsidRDefault="00000000">
      <w:pPr>
        <w:pStyle w:val="Prrafodelista"/>
        <w:numPr>
          <w:ilvl w:val="0"/>
          <w:numId w:val="29"/>
        </w:numPr>
        <w:tabs>
          <w:tab w:val="left" w:pos="239"/>
        </w:tabs>
        <w:ind w:right="0" w:hanging="122"/>
        <w:jc w:val="left"/>
        <w:rPr>
          <w:sz w:val="20"/>
        </w:rPr>
      </w:pPr>
      <w:r>
        <w:rPr>
          <w:sz w:val="20"/>
        </w:rPr>
        <w:t xml:space="preserve">Espacios Incubación: </w:t>
      </w:r>
      <w:r>
        <w:rPr>
          <w:spacing w:val="-4"/>
          <w:sz w:val="20"/>
        </w:rPr>
        <w:t>1,00</w:t>
      </w:r>
    </w:p>
    <w:p w14:paraId="3B6B504F" w14:textId="77777777" w:rsidR="0008166C" w:rsidRDefault="0008166C">
      <w:pPr>
        <w:pStyle w:val="Textoindependiente"/>
        <w:spacing w:before="60"/>
      </w:pPr>
    </w:p>
    <w:p w14:paraId="1EF4B3CE" w14:textId="77777777" w:rsidR="0008166C" w:rsidRDefault="00000000">
      <w:pPr>
        <w:pStyle w:val="Prrafodelista"/>
        <w:numPr>
          <w:ilvl w:val="0"/>
          <w:numId w:val="29"/>
        </w:numPr>
        <w:tabs>
          <w:tab w:val="left" w:pos="239"/>
        </w:tabs>
        <w:ind w:right="0" w:hanging="122"/>
        <w:jc w:val="left"/>
        <w:rPr>
          <w:sz w:val="20"/>
        </w:rPr>
      </w:pPr>
      <w:r>
        <w:rPr>
          <w:spacing w:val="-2"/>
          <w:sz w:val="20"/>
        </w:rPr>
        <w:t>Campamentos:1,00</w:t>
      </w:r>
    </w:p>
    <w:p w14:paraId="2CA295CB" w14:textId="77777777" w:rsidR="0008166C" w:rsidRDefault="0008166C">
      <w:pPr>
        <w:pStyle w:val="Textoindependiente"/>
        <w:spacing w:before="61"/>
      </w:pPr>
    </w:p>
    <w:p w14:paraId="745949CF" w14:textId="596FB7B8" w:rsidR="0008166C" w:rsidRDefault="00000000">
      <w:pPr>
        <w:pStyle w:val="Textoindependiente"/>
        <w:ind w:left="117"/>
      </w:pPr>
      <w:r>
        <w:t>B84614734</w:t>
      </w:r>
      <w:r w:rsidR="0081583B">
        <w:t xml:space="preserve">   </w:t>
      </w:r>
      <w:r>
        <w:t>CINK</w:t>
      </w:r>
      <w:r>
        <w:rPr>
          <w:spacing w:val="-1"/>
        </w:rPr>
        <w:t xml:space="preserve"> </w:t>
      </w:r>
      <w:r>
        <w:t>VENTURING,</w:t>
      </w:r>
      <w:r>
        <w:rPr>
          <w:spacing w:val="-1"/>
        </w:rPr>
        <w:t xml:space="preserve"> </w:t>
      </w:r>
      <w:r>
        <w:t>S.</w:t>
      </w:r>
      <w:r>
        <w:rPr>
          <w:spacing w:val="-1"/>
        </w:rPr>
        <w:t xml:space="preserve"> </w:t>
      </w:r>
      <w:r>
        <w:t>L.</w:t>
      </w:r>
      <w:r w:rsidR="0081583B">
        <w:t xml:space="preserve">   </w:t>
      </w:r>
      <w:r>
        <w:t>Oferta:</w:t>
      </w:r>
      <w:r>
        <w:rPr>
          <w:spacing w:val="-1"/>
        </w:rPr>
        <w:t xml:space="preserve"> </w:t>
      </w:r>
      <w:r>
        <w:t>947.787,7</w:t>
      </w:r>
      <w:r>
        <w:rPr>
          <w:spacing w:val="-1"/>
        </w:rPr>
        <w:t xml:space="preserve"> </w:t>
      </w:r>
      <w:r>
        <w:t>€.</w:t>
      </w:r>
      <w:r>
        <w:rPr>
          <w:spacing w:val="-1"/>
        </w:rPr>
        <w:t xml:space="preserve"> </w:t>
      </w:r>
      <w:r w:rsidR="0081583B">
        <w:rPr>
          <w:spacing w:val="-1"/>
        </w:rPr>
        <w:t xml:space="preserve"> </w:t>
      </w:r>
      <w:r>
        <w:t>Baja:</w:t>
      </w:r>
      <w:r>
        <w:rPr>
          <w:spacing w:val="-1"/>
        </w:rPr>
        <w:t xml:space="preserve"> </w:t>
      </w:r>
      <w:r>
        <w:rPr>
          <w:spacing w:val="-2"/>
        </w:rPr>
        <w:t>14,10%</w:t>
      </w:r>
    </w:p>
    <w:p w14:paraId="20718BD4" w14:textId="77777777" w:rsidR="0008166C" w:rsidRDefault="0008166C">
      <w:pPr>
        <w:pStyle w:val="Textoindependiente"/>
        <w:spacing w:before="60"/>
      </w:pPr>
    </w:p>
    <w:p w14:paraId="3F0E00C8" w14:textId="77777777" w:rsidR="0008166C" w:rsidRDefault="00000000">
      <w:pPr>
        <w:pStyle w:val="Prrafodelista"/>
        <w:numPr>
          <w:ilvl w:val="0"/>
          <w:numId w:val="29"/>
        </w:numPr>
        <w:tabs>
          <w:tab w:val="left" w:pos="239"/>
        </w:tabs>
        <w:ind w:right="0" w:hanging="122"/>
        <w:jc w:val="left"/>
        <w:rPr>
          <w:sz w:val="20"/>
        </w:rPr>
      </w:pPr>
      <w:r>
        <w:rPr>
          <w:sz w:val="20"/>
        </w:rPr>
        <w:t>Plataforma</w:t>
      </w:r>
      <w:r>
        <w:rPr>
          <w:spacing w:val="-3"/>
          <w:sz w:val="20"/>
        </w:rPr>
        <w:t xml:space="preserve"> </w:t>
      </w:r>
      <w:r>
        <w:rPr>
          <w:sz w:val="20"/>
        </w:rPr>
        <w:t>o</w:t>
      </w:r>
      <w:r>
        <w:rPr>
          <w:spacing w:val="-3"/>
          <w:sz w:val="20"/>
        </w:rPr>
        <w:t xml:space="preserve"> </w:t>
      </w:r>
      <w:r>
        <w:rPr>
          <w:sz w:val="20"/>
        </w:rPr>
        <w:t>Web:</w:t>
      </w:r>
      <w:r>
        <w:rPr>
          <w:spacing w:val="-3"/>
          <w:sz w:val="20"/>
        </w:rPr>
        <w:t xml:space="preserve"> </w:t>
      </w:r>
      <w:r>
        <w:rPr>
          <w:spacing w:val="-5"/>
          <w:sz w:val="20"/>
        </w:rPr>
        <w:t>SI</w:t>
      </w:r>
    </w:p>
    <w:p w14:paraId="1740DE69" w14:textId="77777777" w:rsidR="0008166C" w:rsidRDefault="0008166C">
      <w:pPr>
        <w:pStyle w:val="Textoindependiente"/>
        <w:spacing w:before="61"/>
      </w:pPr>
    </w:p>
    <w:p w14:paraId="2EA12F3F" w14:textId="77777777" w:rsidR="0008166C" w:rsidRDefault="00000000">
      <w:pPr>
        <w:pStyle w:val="Prrafodelista"/>
        <w:numPr>
          <w:ilvl w:val="0"/>
          <w:numId w:val="29"/>
        </w:numPr>
        <w:tabs>
          <w:tab w:val="left" w:pos="239"/>
        </w:tabs>
        <w:ind w:right="0" w:hanging="122"/>
        <w:jc w:val="left"/>
        <w:rPr>
          <w:sz w:val="20"/>
        </w:rPr>
      </w:pPr>
      <w:r>
        <w:rPr>
          <w:sz w:val="20"/>
        </w:rPr>
        <w:t>Formación</w:t>
      </w:r>
      <w:r>
        <w:rPr>
          <w:spacing w:val="-4"/>
          <w:sz w:val="20"/>
        </w:rPr>
        <w:t xml:space="preserve"> </w:t>
      </w:r>
      <w:r>
        <w:rPr>
          <w:sz w:val="20"/>
        </w:rPr>
        <w:t>Online:</w:t>
      </w:r>
      <w:r>
        <w:rPr>
          <w:spacing w:val="-4"/>
          <w:sz w:val="20"/>
        </w:rPr>
        <w:t xml:space="preserve"> </w:t>
      </w:r>
      <w:r>
        <w:rPr>
          <w:spacing w:val="-5"/>
          <w:sz w:val="20"/>
        </w:rPr>
        <w:t>SI</w:t>
      </w:r>
    </w:p>
    <w:p w14:paraId="789E5A33" w14:textId="77777777" w:rsidR="0008166C" w:rsidRDefault="0008166C">
      <w:pPr>
        <w:pStyle w:val="Textoindependiente"/>
        <w:spacing w:before="60"/>
      </w:pPr>
    </w:p>
    <w:p w14:paraId="6DF76051" w14:textId="77777777" w:rsidR="0008166C" w:rsidRDefault="00000000">
      <w:pPr>
        <w:pStyle w:val="Prrafodelista"/>
        <w:numPr>
          <w:ilvl w:val="0"/>
          <w:numId w:val="29"/>
        </w:numPr>
        <w:tabs>
          <w:tab w:val="left" w:pos="239"/>
        </w:tabs>
        <w:spacing w:before="1"/>
        <w:ind w:right="0" w:hanging="122"/>
        <w:jc w:val="left"/>
        <w:rPr>
          <w:sz w:val="20"/>
        </w:rPr>
      </w:pPr>
      <w:r>
        <w:rPr>
          <w:sz w:val="20"/>
        </w:rPr>
        <w:t xml:space="preserve">Servicios Incubación: </w:t>
      </w:r>
      <w:r>
        <w:rPr>
          <w:spacing w:val="-5"/>
          <w:sz w:val="20"/>
        </w:rPr>
        <w:t>SI</w:t>
      </w:r>
    </w:p>
    <w:p w14:paraId="46370520" w14:textId="77777777" w:rsidR="0008166C" w:rsidRDefault="0008166C">
      <w:pPr>
        <w:pStyle w:val="Textoindependiente"/>
        <w:spacing w:before="60"/>
      </w:pPr>
    </w:p>
    <w:p w14:paraId="47CC86A6" w14:textId="77777777" w:rsidR="0008166C" w:rsidRDefault="00000000">
      <w:pPr>
        <w:pStyle w:val="Prrafodelista"/>
        <w:numPr>
          <w:ilvl w:val="0"/>
          <w:numId w:val="29"/>
        </w:numPr>
        <w:tabs>
          <w:tab w:val="left" w:pos="239"/>
        </w:tabs>
        <w:ind w:right="0" w:hanging="122"/>
        <w:jc w:val="left"/>
        <w:rPr>
          <w:sz w:val="20"/>
        </w:rPr>
      </w:pPr>
      <w:r>
        <w:rPr>
          <w:sz w:val="20"/>
        </w:rPr>
        <w:t>Experiencia</w:t>
      </w:r>
      <w:r>
        <w:rPr>
          <w:spacing w:val="-5"/>
          <w:sz w:val="20"/>
        </w:rPr>
        <w:t xml:space="preserve"> </w:t>
      </w:r>
      <w:r>
        <w:rPr>
          <w:sz w:val="20"/>
        </w:rPr>
        <w:t>Coordinador:</w:t>
      </w:r>
      <w:r>
        <w:rPr>
          <w:spacing w:val="-5"/>
          <w:sz w:val="20"/>
        </w:rPr>
        <w:t xml:space="preserve"> </w:t>
      </w:r>
      <w:r>
        <w:rPr>
          <w:spacing w:val="-4"/>
          <w:sz w:val="20"/>
        </w:rPr>
        <w:t>6,00</w:t>
      </w:r>
    </w:p>
    <w:p w14:paraId="0C5668F9" w14:textId="77777777" w:rsidR="0008166C" w:rsidRDefault="0008166C">
      <w:pPr>
        <w:pStyle w:val="Textoindependiente"/>
        <w:spacing w:before="60"/>
      </w:pPr>
    </w:p>
    <w:p w14:paraId="6A05C3B0" w14:textId="77777777" w:rsidR="0008166C" w:rsidRDefault="00000000">
      <w:pPr>
        <w:pStyle w:val="Prrafodelista"/>
        <w:numPr>
          <w:ilvl w:val="0"/>
          <w:numId w:val="29"/>
        </w:numPr>
        <w:tabs>
          <w:tab w:val="left" w:pos="239"/>
        </w:tabs>
        <w:spacing w:before="1"/>
        <w:ind w:right="0" w:hanging="122"/>
        <w:jc w:val="left"/>
        <w:rPr>
          <w:sz w:val="20"/>
        </w:rPr>
      </w:pPr>
      <w:r>
        <w:rPr>
          <w:sz w:val="20"/>
        </w:rPr>
        <w:t>Experiencia</w:t>
      </w:r>
      <w:r>
        <w:rPr>
          <w:spacing w:val="-8"/>
          <w:sz w:val="20"/>
        </w:rPr>
        <w:t xml:space="preserve"> </w:t>
      </w:r>
      <w:r>
        <w:rPr>
          <w:sz w:val="20"/>
        </w:rPr>
        <w:t>Técnico</w:t>
      </w:r>
      <w:r>
        <w:rPr>
          <w:spacing w:val="-5"/>
          <w:sz w:val="20"/>
        </w:rPr>
        <w:t xml:space="preserve"> </w:t>
      </w:r>
      <w:r>
        <w:rPr>
          <w:sz w:val="20"/>
        </w:rPr>
        <w:t>Des:</w:t>
      </w:r>
      <w:r>
        <w:rPr>
          <w:spacing w:val="-5"/>
          <w:sz w:val="20"/>
        </w:rPr>
        <w:t xml:space="preserve"> </w:t>
      </w:r>
      <w:r>
        <w:rPr>
          <w:spacing w:val="-4"/>
          <w:sz w:val="20"/>
        </w:rPr>
        <w:t>9,00</w:t>
      </w:r>
    </w:p>
    <w:p w14:paraId="7A312FB8" w14:textId="77777777" w:rsidR="0008166C" w:rsidRDefault="0008166C">
      <w:pPr>
        <w:pStyle w:val="Textoindependiente"/>
        <w:spacing w:before="60"/>
      </w:pPr>
    </w:p>
    <w:p w14:paraId="4C009E8E" w14:textId="77777777" w:rsidR="0008166C" w:rsidRDefault="00000000">
      <w:pPr>
        <w:pStyle w:val="Prrafodelista"/>
        <w:numPr>
          <w:ilvl w:val="0"/>
          <w:numId w:val="29"/>
        </w:numPr>
        <w:tabs>
          <w:tab w:val="left" w:pos="239"/>
        </w:tabs>
        <w:ind w:right="0" w:hanging="122"/>
        <w:jc w:val="left"/>
        <w:rPr>
          <w:sz w:val="20"/>
        </w:rPr>
      </w:pPr>
      <w:r>
        <w:rPr>
          <w:sz w:val="20"/>
        </w:rPr>
        <w:t>Experiencia</w:t>
      </w:r>
      <w:r>
        <w:rPr>
          <w:spacing w:val="-8"/>
          <w:sz w:val="20"/>
        </w:rPr>
        <w:t xml:space="preserve"> </w:t>
      </w:r>
      <w:r>
        <w:rPr>
          <w:sz w:val="20"/>
        </w:rPr>
        <w:t>Técnico</w:t>
      </w:r>
      <w:r>
        <w:rPr>
          <w:spacing w:val="-5"/>
          <w:sz w:val="20"/>
        </w:rPr>
        <w:t xml:space="preserve"> </w:t>
      </w:r>
      <w:proofErr w:type="spellStart"/>
      <w:r>
        <w:rPr>
          <w:sz w:val="20"/>
        </w:rPr>
        <w:t>Com</w:t>
      </w:r>
      <w:proofErr w:type="spellEnd"/>
      <w:r>
        <w:rPr>
          <w:sz w:val="20"/>
        </w:rPr>
        <w:t>:</w:t>
      </w:r>
      <w:r>
        <w:rPr>
          <w:spacing w:val="-5"/>
          <w:sz w:val="20"/>
        </w:rPr>
        <w:t xml:space="preserve"> </w:t>
      </w:r>
      <w:r>
        <w:rPr>
          <w:spacing w:val="-4"/>
          <w:sz w:val="20"/>
        </w:rPr>
        <w:t>5,00</w:t>
      </w:r>
    </w:p>
    <w:p w14:paraId="4ECF790A" w14:textId="77777777" w:rsidR="0008166C" w:rsidRDefault="0008166C">
      <w:pPr>
        <w:pStyle w:val="Textoindependiente"/>
        <w:spacing w:before="61"/>
      </w:pPr>
    </w:p>
    <w:p w14:paraId="08634B1B" w14:textId="77777777" w:rsidR="0008166C" w:rsidRDefault="00000000">
      <w:pPr>
        <w:pStyle w:val="Prrafodelista"/>
        <w:numPr>
          <w:ilvl w:val="0"/>
          <w:numId w:val="29"/>
        </w:numPr>
        <w:tabs>
          <w:tab w:val="left" w:pos="239"/>
        </w:tabs>
        <w:ind w:right="0" w:hanging="122"/>
        <w:jc w:val="left"/>
        <w:rPr>
          <w:sz w:val="20"/>
        </w:rPr>
      </w:pPr>
      <w:r>
        <w:rPr>
          <w:sz w:val="20"/>
        </w:rPr>
        <w:t xml:space="preserve">Bases Datos: </w:t>
      </w:r>
      <w:r>
        <w:rPr>
          <w:spacing w:val="-2"/>
          <w:sz w:val="20"/>
        </w:rPr>
        <w:t>3.000,00</w:t>
      </w:r>
    </w:p>
    <w:p w14:paraId="6444EF72" w14:textId="77777777" w:rsidR="0008166C" w:rsidRDefault="0008166C">
      <w:pPr>
        <w:pStyle w:val="Textoindependiente"/>
        <w:spacing w:before="60"/>
      </w:pPr>
    </w:p>
    <w:p w14:paraId="43A2E1CC" w14:textId="77777777" w:rsidR="0008166C" w:rsidRDefault="00000000">
      <w:pPr>
        <w:pStyle w:val="Prrafodelista"/>
        <w:numPr>
          <w:ilvl w:val="0"/>
          <w:numId w:val="29"/>
        </w:numPr>
        <w:tabs>
          <w:tab w:val="left" w:pos="239"/>
        </w:tabs>
        <w:ind w:right="0" w:hanging="122"/>
        <w:jc w:val="left"/>
        <w:rPr>
          <w:sz w:val="20"/>
        </w:rPr>
      </w:pPr>
      <w:r>
        <w:rPr>
          <w:sz w:val="20"/>
        </w:rPr>
        <w:t>Área</w:t>
      </w:r>
      <w:r>
        <w:rPr>
          <w:spacing w:val="-4"/>
          <w:sz w:val="20"/>
        </w:rPr>
        <w:t xml:space="preserve"> </w:t>
      </w:r>
      <w:r>
        <w:rPr>
          <w:sz w:val="20"/>
        </w:rPr>
        <w:t>Producción:</w:t>
      </w:r>
      <w:r>
        <w:rPr>
          <w:spacing w:val="-1"/>
          <w:sz w:val="20"/>
        </w:rPr>
        <w:t xml:space="preserve"> </w:t>
      </w:r>
      <w:r>
        <w:rPr>
          <w:spacing w:val="-5"/>
          <w:sz w:val="20"/>
        </w:rPr>
        <w:t>SI</w:t>
      </w:r>
    </w:p>
    <w:p w14:paraId="5ABD32D6" w14:textId="77777777" w:rsidR="0008166C" w:rsidRDefault="0008166C">
      <w:pPr>
        <w:pStyle w:val="Textoindependiente"/>
        <w:spacing w:before="61"/>
      </w:pPr>
    </w:p>
    <w:p w14:paraId="275432E1" w14:textId="77777777" w:rsidR="0008166C" w:rsidRDefault="00000000">
      <w:pPr>
        <w:pStyle w:val="Prrafodelista"/>
        <w:numPr>
          <w:ilvl w:val="0"/>
          <w:numId w:val="29"/>
        </w:numPr>
        <w:tabs>
          <w:tab w:val="left" w:pos="239"/>
        </w:tabs>
        <w:ind w:right="0" w:hanging="122"/>
        <w:jc w:val="left"/>
        <w:rPr>
          <w:sz w:val="20"/>
        </w:rPr>
      </w:pPr>
      <w:r>
        <w:rPr>
          <w:sz w:val="20"/>
        </w:rPr>
        <w:t>Comunidad</w:t>
      </w:r>
      <w:r>
        <w:rPr>
          <w:spacing w:val="-8"/>
          <w:sz w:val="20"/>
        </w:rPr>
        <w:t xml:space="preserve"> </w:t>
      </w:r>
      <w:r>
        <w:rPr>
          <w:spacing w:val="-2"/>
          <w:sz w:val="20"/>
        </w:rPr>
        <w:t>Digital:1.400,00</w:t>
      </w:r>
    </w:p>
    <w:p w14:paraId="6430B43C" w14:textId="77777777" w:rsidR="0008166C" w:rsidRDefault="0008166C">
      <w:pPr>
        <w:pStyle w:val="Textoindependiente"/>
        <w:spacing w:before="60"/>
      </w:pPr>
    </w:p>
    <w:p w14:paraId="3B7F3B1D" w14:textId="77777777" w:rsidR="0008166C" w:rsidRDefault="00000000">
      <w:pPr>
        <w:pStyle w:val="Prrafodelista"/>
        <w:numPr>
          <w:ilvl w:val="0"/>
          <w:numId w:val="29"/>
        </w:numPr>
        <w:tabs>
          <w:tab w:val="left" w:pos="239"/>
        </w:tabs>
        <w:ind w:right="0" w:hanging="122"/>
        <w:jc w:val="left"/>
        <w:rPr>
          <w:sz w:val="20"/>
        </w:rPr>
      </w:pPr>
      <w:r>
        <w:rPr>
          <w:sz w:val="20"/>
        </w:rPr>
        <w:t xml:space="preserve">Redes: </w:t>
      </w:r>
      <w:r>
        <w:rPr>
          <w:spacing w:val="-4"/>
          <w:sz w:val="20"/>
        </w:rPr>
        <w:t>4,00</w:t>
      </w:r>
    </w:p>
    <w:p w14:paraId="1B0B8ECB" w14:textId="77777777" w:rsidR="0008166C" w:rsidRDefault="0008166C">
      <w:pPr>
        <w:pStyle w:val="Textoindependiente"/>
        <w:spacing w:before="61"/>
      </w:pPr>
    </w:p>
    <w:p w14:paraId="2571D19F" w14:textId="77777777" w:rsidR="0008166C" w:rsidRDefault="00000000">
      <w:pPr>
        <w:pStyle w:val="Prrafodelista"/>
        <w:numPr>
          <w:ilvl w:val="0"/>
          <w:numId w:val="29"/>
        </w:numPr>
        <w:tabs>
          <w:tab w:val="left" w:pos="239"/>
        </w:tabs>
        <w:ind w:right="0" w:hanging="122"/>
        <w:jc w:val="left"/>
        <w:rPr>
          <w:sz w:val="20"/>
        </w:rPr>
      </w:pPr>
      <w:r>
        <w:rPr>
          <w:sz w:val="20"/>
        </w:rPr>
        <w:t xml:space="preserve">Eventos Adicionales: </w:t>
      </w:r>
      <w:r>
        <w:rPr>
          <w:spacing w:val="-4"/>
          <w:sz w:val="20"/>
        </w:rPr>
        <w:t>5,00</w:t>
      </w:r>
    </w:p>
    <w:p w14:paraId="1A838C5E" w14:textId="77777777" w:rsidR="0008166C" w:rsidRDefault="0008166C">
      <w:pPr>
        <w:pStyle w:val="Textoindependiente"/>
        <w:spacing w:before="60"/>
      </w:pPr>
    </w:p>
    <w:p w14:paraId="43ACB030" w14:textId="77777777" w:rsidR="0008166C" w:rsidRDefault="00000000">
      <w:pPr>
        <w:pStyle w:val="Prrafodelista"/>
        <w:numPr>
          <w:ilvl w:val="0"/>
          <w:numId w:val="29"/>
        </w:numPr>
        <w:tabs>
          <w:tab w:val="left" w:pos="239"/>
        </w:tabs>
        <w:ind w:right="0" w:hanging="122"/>
        <w:jc w:val="left"/>
        <w:rPr>
          <w:sz w:val="20"/>
        </w:rPr>
      </w:pPr>
      <w:r>
        <w:rPr>
          <w:sz w:val="20"/>
        </w:rPr>
        <w:t xml:space="preserve">Espacios Incubación: </w:t>
      </w:r>
      <w:r>
        <w:rPr>
          <w:spacing w:val="-4"/>
          <w:sz w:val="20"/>
        </w:rPr>
        <w:t>5,00</w:t>
      </w:r>
    </w:p>
    <w:p w14:paraId="52F00A90" w14:textId="77777777" w:rsidR="0008166C" w:rsidRDefault="0008166C">
      <w:pPr>
        <w:pStyle w:val="Textoindependiente"/>
        <w:spacing w:before="61"/>
      </w:pPr>
    </w:p>
    <w:p w14:paraId="5DD20A15" w14:textId="77777777" w:rsidR="0008166C" w:rsidRDefault="00000000">
      <w:pPr>
        <w:pStyle w:val="Prrafodelista"/>
        <w:numPr>
          <w:ilvl w:val="0"/>
          <w:numId w:val="29"/>
        </w:numPr>
        <w:tabs>
          <w:tab w:val="left" w:pos="239"/>
        </w:tabs>
        <w:ind w:right="0" w:hanging="122"/>
        <w:jc w:val="left"/>
        <w:rPr>
          <w:sz w:val="20"/>
        </w:rPr>
      </w:pPr>
      <w:r>
        <w:rPr>
          <w:sz w:val="20"/>
        </w:rPr>
        <w:t xml:space="preserve">Campamentos: </w:t>
      </w:r>
      <w:r>
        <w:rPr>
          <w:spacing w:val="-4"/>
          <w:sz w:val="20"/>
        </w:rPr>
        <w:t>5,00</w:t>
      </w:r>
    </w:p>
    <w:p w14:paraId="5DD9A450" w14:textId="77777777" w:rsidR="0008166C" w:rsidRDefault="0008166C">
      <w:pPr>
        <w:pStyle w:val="Textoindependiente"/>
        <w:spacing w:before="60"/>
      </w:pPr>
    </w:p>
    <w:p w14:paraId="0181855B" w14:textId="43F92C0F" w:rsidR="0008166C" w:rsidRDefault="00000000">
      <w:pPr>
        <w:pStyle w:val="Textoindependiente"/>
        <w:ind w:left="117"/>
      </w:pPr>
      <w:r>
        <w:t>B02694164</w:t>
      </w:r>
      <w:r w:rsidR="0081583B">
        <w:t xml:space="preserve">   </w:t>
      </w:r>
      <w:r>
        <w:t>EDUCACEM</w:t>
      </w:r>
      <w:r>
        <w:rPr>
          <w:spacing w:val="-2"/>
        </w:rPr>
        <w:t xml:space="preserve"> </w:t>
      </w:r>
      <w:r>
        <w:t>ACADEMY,</w:t>
      </w:r>
      <w:r>
        <w:rPr>
          <w:spacing w:val="-1"/>
        </w:rPr>
        <w:t xml:space="preserve"> </w:t>
      </w:r>
      <w:r>
        <w:t>S.L.</w:t>
      </w:r>
      <w:r w:rsidR="0081583B">
        <w:t xml:space="preserve">   </w:t>
      </w:r>
      <w:r>
        <w:t>Oferta:</w:t>
      </w:r>
      <w:r>
        <w:rPr>
          <w:spacing w:val="-2"/>
        </w:rPr>
        <w:t xml:space="preserve"> </w:t>
      </w:r>
      <w:r>
        <w:t>931.237,28</w:t>
      </w:r>
      <w:r>
        <w:rPr>
          <w:spacing w:val="-1"/>
        </w:rPr>
        <w:t xml:space="preserve"> </w:t>
      </w:r>
      <w:r>
        <w:t>€.</w:t>
      </w:r>
      <w:r>
        <w:rPr>
          <w:spacing w:val="-1"/>
        </w:rPr>
        <w:t xml:space="preserve"> </w:t>
      </w:r>
      <w:r w:rsidR="0081583B">
        <w:rPr>
          <w:spacing w:val="-1"/>
        </w:rPr>
        <w:t xml:space="preserve"> </w:t>
      </w:r>
      <w:r>
        <w:t>Baja:</w:t>
      </w:r>
      <w:r>
        <w:rPr>
          <w:spacing w:val="-1"/>
        </w:rPr>
        <w:t xml:space="preserve"> </w:t>
      </w:r>
      <w:r>
        <w:rPr>
          <w:spacing w:val="-2"/>
        </w:rPr>
        <w:t>15,60%</w:t>
      </w:r>
    </w:p>
    <w:p w14:paraId="60E5A3F0" w14:textId="77777777" w:rsidR="0008166C" w:rsidRDefault="0008166C">
      <w:pPr>
        <w:pStyle w:val="Textoindependiente"/>
        <w:spacing w:before="61"/>
      </w:pPr>
    </w:p>
    <w:p w14:paraId="64CF0AA6" w14:textId="77777777" w:rsidR="0008166C" w:rsidRDefault="00000000">
      <w:pPr>
        <w:pStyle w:val="Prrafodelista"/>
        <w:numPr>
          <w:ilvl w:val="0"/>
          <w:numId w:val="29"/>
        </w:numPr>
        <w:tabs>
          <w:tab w:val="left" w:pos="239"/>
        </w:tabs>
        <w:ind w:right="0" w:hanging="122"/>
        <w:jc w:val="left"/>
        <w:rPr>
          <w:sz w:val="20"/>
        </w:rPr>
      </w:pPr>
      <w:r>
        <w:rPr>
          <w:sz w:val="20"/>
        </w:rPr>
        <w:t>Plataforma</w:t>
      </w:r>
      <w:r>
        <w:rPr>
          <w:spacing w:val="-3"/>
          <w:sz w:val="20"/>
        </w:rPr>
        <w:t xml:space="preserve"> </w:t>
      </w:r>
      <w:r>
        <w:rPr>
          <w:sz w:val="20"/>
        </w:rPr>
        <w:t>o</w:t>
      </w:r>
      <w:r>
        <w:rPr>
          <w:spacing w:val="-3"/>
          <w:sz w:val="20"/>
        </w:rPr>
        <w:t xml:space="preserve"> </w:t>
      </w:r>
      <w:r>
        <w:rPr>
          <w:sz w:val="20"/>
        </w:rPr>
        <w:t>Web:</w:t>
      </w:r>
      <w:r>
        <w:rPr>
          <w:spacing w:val="-3"/>
          <w:sz w:val="20"/>
        </w:rPr>
        <w:t xml:space="preserve"> </w:t>
      </w:r>
      <w:r>
        <w:rPr>
          <w:spacing w:val="-5"/>
          <w:sz w:val="20"/>
        </w:rPr>
        <w:t>SI</w:t>
      </w:r>
    </w:p>
    <w:p w14:paraId="75D86D26" w14:textId="77777777" w:rsidR="0008166C" w:rsidRDefault="0008166C">
      <w:pPr>
        <w:pStyle w:val="Textoindependiente"/>
        <w:spacing w:before="60"/>
      </w:pPr>
    </w:p>
    <w:p w14:paraId="0AE04BC3" w14:textId="77777777" w:rsidR="0008166C" w:rsidRDefault="00000000">
      <w:pPr>
        <w:pStyle w:val="Prrafodelista"/>
        <w:numPr>
          <w:ilvl w:val="0"/>
          <w:numId w:val="29"/>
        </w:numPr>
        <w:tabs>
          <w:tab w:val="left" w:pos="239"/>
        </w:tabs>
        <w:spacing w:before="1"/>
        <w:ind w:right="0" w:hanging="122"/>
        <w:jc w:val="left"/>
        <w:rPr>
          <w:sz w:val="20"/>
        </w:rPr>
      </w:pPr>
      <w:r>
        <w:rPr>
          <w:sz w:val="20"/>
        </w:rPr>
        <w:t>Formación</w:t>
      </w:r>
      <w:r>
        <w:rPr>
          <w:spacing w:val="-4"/>
          <w:sz w:val="20"/>
        </w:rPr>
        <w:t xml:space="preserve"> </w:t>
      </w:r>
      <w:r>
        <w:rPr>
          <w:sz w:val="20"/>
        </w:rPr>
        <w:t>Online:</w:t>
      </w:r>
      <w:r>
        <w:rPr>
          <w:spacing w:val="-4"/>
          <w:sz w:val="20"/>
        </w:rPr>
        <w:t xml:space="preserve"> </w:t>
      </w:r>
      <w:r>
        <w:rPr>
          <w:spacing w:val="-5"/>
          <w:sz w:val="20"/>
        </w:rPr>
        <w:t>SI</w:t>
      </w:r>
    </w:p>
    <w:p w14:paraId="59C71C2E" w14:textId="77777777" w:rsidR="0008166C" w:rsidRDefault="0008166C">
      <w:pPr>
        <w:pStyle w:val="Textoindependiente"/>
        <w:spacing w:before="60"/>
      </w:pPr>
    </w:p>
    <w:p w14:paraId="4690EE39" w14:textId="77777777" w:rsidR="0008166C" w:rsidRDefault="00000000">
      <w:pPr>
        <w:pStyle w:val="Prrafodelista"/>
        <w:numPr>
          <w:ilvl w:val="0"/>
          <w:numId w:val="29"/>
        </w:numPr>
        <w:tabs>
          <w:tab w:val="left" w:pos="239"/>
        </w:tabs>
        <w:ind w:right="0" w:hanging="122"/>
        <w:jc w:val="left"/>
        <w:rPr>
          <w:sz w:val="20"/>
        </w:rPr>
      </w:pPr>
      <w:r>
        <w:rPr>
          <w:sz w:val="20"/>
        </w:rPr>
        <w:t xml:space="preserve">Servicios Incubación: </w:t>
      </w:r>
      <w:r>
        <w:rPr>
          <w:spacing w:val="-5"/>
          <w:sz w:val="20"/>
        </w:rPr>
        <w:t>SI</w:t>
      </w:r>
    </w:p>
    <w:p w14:paraId="410FCE8F" w14:textId="77777777" w:rsidR="0008166C" w:rsidRDefault="0008166C">
      <w:pPr>
        <w:pStyle w:val="Textoindependiente"/>
        <w:spacing w:before="60"/>
      </w:pPr>
    </w:p>
    <w:p w14:paraId="1674133A" w14:textId="77777777" w:rsidR="0008166C" w:rsidRDefault="00000000">
      <w:pPr>
        <w:pStyle w:val="Prrafodelista"/>
        <w:numPr>
          <w:ilvl w:val="0"/>
          <w:numId w:val="29"/>
        </w:numPr>
        <w:tabs>
          <w:tab w:val="left" w:pos="239"/>
        </w:tabs>
        <w:spacing w:before="1"/>
        <w:ind w:right="0" w:hanging="122"/>
        <w:jc w:val="left"/>
        <w:rPr>
          <w:sz w:val="20"/>
        </w:rPr>
      </w:pPr>
      <w:r>
        <w:rPr>
          <w:sz w:val="20"/>
        </w:rPr>
        <w:t>Experiencia</w:t>
      </w:r>
      <w:r>
        <w:rPr>
          <w:spacing w:val="-10"/>
          <w:sz w:val="20"/>
        </w:rPr>
        <w:t xml:space="preserve"> </w:t>
      </w:r>
      <w:r>
        <w:rPr>
          <w:spacing w:val="-2"/>
          <w:sz w:val="20"/>
        </w:rPr>
        <w:t>Coordinador:15,00</w:t>
      </w:r>
    </w:p>
    <w:p w14:paraId="7E125249" w14:textId="77777777" w:rsidR="0008166C" w:rsidRDefault="0008166C">
      <w:pPr>
        <w:rPr>
          <w:sz w:val="20"/>
        </w:rPr>
        <w:sectPr w:rsidR="0008166C">
          <w:pgSz w:w="11910" w:h="16840"/>
          <w:pgMar w:top="1260" w:right="1300" w:bottom="1260" w:left="1300" w:header="225" w:footer="980" w:gutter="0"/>
          <w:cols w:space="720"/>
        </w:sectPr>
      </w:pPr>
    </w:p>
    <w:p w14:paraId="1FEBBFE5" w14:textId="6A59C336" w:rsidR="0008166C" w:rsidRDefault="00000000">
      <w:pPr>
        <w:pStyle w:val="Textoindependiente"/>
        <w:spacing w:before="95"/>
      </w:pPr>
      <w:r>
        <w:rPr>
          <w:noProof/>
        </w:rPr>
        <w:lastRenderedPageBreak/>
        <mc:AlternateContent>
          <mc:Choice Requires="wps">
            <w:drawing>
              <wp:anchor distT="0" distB="0" distL="0" distR="0" simplePos="0" relativeHeight="15766016" behindDoc="0" locked="0" layoutInCell="1" allowOverlap="1" wp14:anchorId="4BE65A74" wp14:editId="5F28E450">
                <wp:simplePos x="0" y="0"/>
                <wp:positionH relativeFrom="page">
                  <wp:posOffset>6807090</wp:posOffset>
                </wp:positionH>
                <wp:positionV relativeFrom="page">
                  <wp:posOffset>2818730</wp:posOffset>
                </wp:positionV>
                <wp:extent cx="419734" cy="318706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C8A9679"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BBB79DF"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4BE65A74" id="Textbox 103" o:spid="_x0000_s1071" type="#_x0000_t202" style="position:absolute;margin-left:536pt;margin-top:221.95pt;width:33.05pt;height:250.95pt;z-index:1576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oc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9DKj5qMttEcSQ/NIYDkuV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y8uh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C8A9679"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BBB79DF"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p>
    <w:p w14:paraId="322D73F5" w14:textId="77777777" w:rsidR="0008166C" w:rsidRDefault="00000000">
      <w:pPr>
        <w:pStyle w:val="Prrafodelista"/>
        <w:numPr>
          <w:ilvl w:val="0"/>
          <w:numId w:val="29"/>
        </w:numPr>
        <w:tabs>
          <w:tab w:val="left" w:pos="239"/>
        </w:tabs>
        <w:spacing w:before="1"/>
        <w:ind w:right="0" w:hanging="122"/>
        <w:jc w:val="left"/>
        <w:rPr>
          <w:sz w:val="20"/>
        </w:rPr>
      </w:pPr>
      <w:r>
        <w:rPr>
          <w:sz w:val="20"/>
        </w:rPr>
        <w:t>Experiencia</w:t>
      </w:r>
      <w:r>
        <w:rPr>
          <w:spacing w:val="-6"/>
          <w:sz w:val="20"/>
        </w:rPr>
        <w:t xml:space="preserve"> </w:t>
      </w:r>
      <w:r>
        <w:rPr>
          <w:sz w:val="20"/>
        </w:rPr>
        <w:t>Técnico</w:t>
      </w:r>
      <w:r>
        <w:rPr>
          <w:spacing w:val="-5"/>
          <w:sz w:val="20"/>
        </w:rPr>
        <w:t xml:space="preserve"> </w:t>
      </w:r>
      <w:r>
        <w:rPr>
          <w:sz w:val="20"/>
        </w:rPr>
        <w:t>Des:</w:t>
      </w:r>
      <w:r>
        <w:rPr>
          <w:spacing w:val="-5"/>
          <w:sz w:val="20"/>
        </w:rPr>
        <w:t xml:space="preserve"> </w:t>
      </w:r>
      <w:r>
        <w:rPr>
          <w:spacing w:val="-2"/>
          <w:sz w:val="20"/>
        </w:rPr>
        <w:t>12,00</w:t>
      </w:r>
    </w:p>
    <w:p w14:paraId="14C64796" w14:textId="77777777" w:rsidR="0008166C" w:rsidRDefault="0008166C">
      <w:pPr>
        <w:pStyle w:val="Textoindependiente"/>
        <w:spacing w:before="60"/>
      </w:pPr>
    </w:p>
    <w:p w14:paraId="15B50735" w14:textId="77777777" w:rsidR="0008166C" w:rsidRDefault="00000000">
      <w:pPr>
        <w:pStyle w:val="Prrafodelista"/>
        <w:numPr>
          <w:ilvl w:val="0"/>
          <w:numId w:val="29"/>
        </w:numPr>
        <w:tabs>
          <w:tab w:val="left" w:pos="239"/>
        </w:tabs>
        <w:ind w:right="0" w:hanging="122"/>
        <w:jc w:val="left"/>
        <w:rPr>
          <w:sz w:val="20"/>
        </w:rPr>
      </w:pPr>
      <w:r>
        <w:rPr>
          <w:sz w:val="20"/>
        </w:rPr>
        <w:t>Experiencia</w:t>
      </w:r>
      <w:r>
        <w:rPr>
          <w:spacing w:val="-8"/>
          <w:sz w:val="20"/>
        </w:rPr>
        <w:t xml:space="preserve"> </w:t>
      </w:r>
      <w:r>
        <w:rPr>
          <w:sz w:val="20"/>
        </w:rPr>
        <w:t>Técnico</w:t>
      </w:r>
      <w:r>
        <w:rPr>
          <w:spacing w:val="-8"/>
          <w:sz w:val="20"/>
        </w:rPr>
        <w:t xml:space="preserve"> </w:t>
      </w:r>
      <w:r>
        <w:rPr>
          <w:spacing w:val="-2"/>
          <w:sz w:val="20"/>
        </w:rPr>
        <w:t>Com:12,00</w:t>
      </w:r>
    </w:p>
    <w:p w14:paraId="5CE23B31" w14:textId="77777777" w:rsidR="0008166C" w:rsidRDefault="0008166C">
      <w:pPr>
        <w:pStyle w:val="Textoindependiente"/>
        <w:spacing w:before="61"/>
      </w:pPr>
    </w:p>
    <w:p w14:paraId="6E05B6D1" w14:textId="77777777" w:rsidR="0008166C" w:rsidRDefault="00000000">
      <w:pPr>
        <w:pStyle w:val="Prrafodelista"/>
        <w:numPr>
          <w:ilvl w:val="0"/>
          <w:numId w:val="29"/>
        </w:numPr>
        <w:tabs>
          <w:tab w:val="left" w:pos="239"/>
        </w:tabs>
        <w:ind w:right="0" w:hanging="122"/>
        <w:jc w:val="left"/>
        <w:rPr>
          <w:sz w:val="20"/>
        </w:rPr>
      </w:pPr>
      <w:r>
        <w:rPr>
          <w:sz w:val="20"/>
        </w:rPr>
        <w:t>Base</w:t>
      </w:r>
      <w:r>
        <w:rPr>
          <w:spacing w:val="-2"/>
          <w:sz w:val="20"/>
        </w:rPr>
        <w:t xml:space="preserve"> </w:t>
      </w:r>
      <w:r>
        <w:rPr>
          <w:sz w:val="20"/>
        </w:rPr>
        <w:t>Datos:</w:t>
      </w:r>
      <w:r>
        <w:rPr>
          <w:spacing w:val="-1"/>
          <w:sz w:val="20"/>
        </w:rPr>
        <w:t xml:space="preserve"> </w:t>
      </w:r>
      <w:r>
        <w:rPr>
          <w:spacing w:val="-2"/>
          <w:sz w:val="20"/>
        </w:rPr>
        <w:t>600,00</w:t>
      </w:r>
    </w:p>
    <w:p w14:paraId="6C435EF8" w14:textId="77777777" w:rsidR="0008166C" w:rsidRDefault="0008166C">
      <w:pPr>
        <w:pStyle w:val="Textoindependiente"/>
        <w:spacing w:before="60"/>
      </w:pPr>
    </w:p>
    <w:p w14:paraId="6F9F316C" w14:textId="77777777" w:rsidR="0008166C" w:rsidRDefault="00000000">
      <w:pPr>
        <w:pStyle w:val="Prrafodelista"/>
        <w:numPr>
          <w:ilvl w:val="0"/>
          <w:numId w:val="29"/>
        </w:numPr>
        <w:tabs>
          <w:tab w:val="left" w:pos="239"/>
        </w:tabs>
        <w:ind w:right="0" w:hanging="122"/>
        <w:jc w:val="left"/>
        <w:rPr>
          <w:sz w:val="20"/>
        </w:rPr>
      </w:pPr>
      <w:r>
        <w:rPr>
          <w:sz w:val="20"/>
        </w:rPr>
        <w:t>Área</w:t>
      </w:r>
      <w:r>
        <w:rPr>
          <w:spacing w:val="-4"/>
          <w:sz w:val="20"/>
        </w:rPr>
        <w:t xml:space="preserve"> </w:t>
      </w:r>
      <w:r>
        <w:rPr>
          <w:sz w:val="20"/>
        </w:rPr>
        <w:t>Producción:</w:t>
      </w:r>
      <w:r>
        <w:rPr>
          <w:spacing w:val="-1"/>
          <w:sz w:val="20"/>
        </w:rPr>
        <w:t xml:space="preserve"> </w:t>
      </w:r>
      <w:r>
        <w:rPr>
          <w:spacing w:val="-5"/>
          <w:sz w:val="20"/>
        </w:rPr>
        <w:t>SI</w:t>
      </w:r>
    </w:p>
    <w:p w14:paraId="4937FAA3" w14:textId="77777777" w:rsidR="0008166C" w:rsidRDefault="0008166C">
      <w:pPr>
        <w:pStyle w:val="Textoindependiente"/>
        <w:spacing w:before="61"/>
      </w:pPr>
    </w:p>
    <w:p w14:paraId="0397298B" w14:textId="77777777" w:rsidR="0008166C" w:rsidRDefault="00000000">
      <w:pPr>
        <w:pStyle w:val="Prrafodelista"/>
        <w:numPr>
          <w:ilvl w:val="0"/>
          <w:numId w:val="29"/>
        </w:numPr>
        <w:tabs>
          <w:tab w:val="left" w:pos="239"/>
        </w:tabs>
        <w:ind w:right="0" w:hanging="122"/>
        <w:jc w:val="left"/>
        <w:rPr>
          <w:sz w:val="20"/>
        </w:rPr>
      </w:pPr>
      <w:r>
        <w:rPr>
          <w:sz w:val="20"/>
        </w:rPr>
        <w:t>Comunidad</w:t>
      </w:r>
      <w:r>
        <w:rPr>
          <w:spacing w:val="-4"/>
          <w:sz w:val="20"/>
        </w:rPr>
        <w:t xml:space="preserve"> </w:t>
      </w:r>
      <w:r>
        <w:rPr>
          <w:sz w:val="20"/>
        </w:rPr>
        <w:t>Digital:</w:t>
      </w:r>
      <w:r>
        <w:rPr>
          <w:spacing w:val="-4"/>
          <w:sz w:val="20"/>
        </w:rPr>
        <w:t xml:space="preserve"> </w:t>
      </w:r>
      <w:r>
        <w:rPr>
          <w:spacing w:val="-2"/>
          <w:sz w:val="20"/>
        </w:rPr>
        <w:t>300,00</w:t>
      </w:r>
    </w:p>
    <w:p w14:paraId="5921634E" w14:textId="77777777" w:rsidR="0008166C" w:rsidRDefault="0008166C">
      <w:pPr>
        <w:pStyle w:val="Textoindependiente"/>
        <w:spacing w:before="60"/>
      </w:pPr>
    </w:p>
    <w:p w14:paraId="70EB8ECF" w14:textId="77777777" w:rsidR="0008166C" w:rsidRDefault="00000000">
      <w:pPr>
        <w:pStyle w:val="Prrafodelista"/>
        <w:numPr>
          <w:ilvl w:val="0"/>
          <w:numId w:val="29"/>
        </w:numPr>
        <w:tabs>
          <w:tab w:val="left" w:pos="239"/>
        </w:tabs>
        <w:ind w:right="0" w:hanging="122"/>
        <w:jc w:val="left"/>
        <w:rPr>
          <w:sz w:val="20"/>
        </w:rPr>
      </w:pPr>
      <w:r>
        <w:rPr>
          <w:sz w:val="20"/>
        </w:rPr>
        <w:t xml:space="preserve">Redes: </w:t>
      </w:r>
      <w:r>
        <w:rPr>
          <w:spacing w:val="-4"/>
          <w:sz w:val="20"/>
        </w:rPr>
        <w:t>2,00</w:t>
      </w:r>
    </w:p>
    <w:p w14:paraId="17D2957C" w14:textId="77777777" w:rsidR="0008166C" w:rsidRDefault="0008166C">
      <w:pPr>
        <w:pStyle w:val="Textoindependiente"/>
        <w:spacing w:before="61"/>
      </w:pPr>
    </w:p>
    <w:p w14:paraId="04BD7A4F" w14:textId="77777777" w:rsidR="0008166C" w:rsidRDefault="00000000">
      <w:pPr>
        <w:pStyle w:val="Prrafodelista"/>
        <w:numPr>
          <w:ilvl w:val="0"/>
          <w:numId w:val="29"/>
        </w:numPr>
        <w:tabs>
          <w:tab w:val="left" w:pos="239"/>
        </w:tabs>
        <w:ind w:right="0" w:hanging="122"/>
        <w:jc w:val="left"/>
        <w:rPr>
          <w:sz w:val="20"/>
        </w:rPr>
      </w:pPr>
      <w:r>
        <w:rPr>
          <w:sz w:val="20"/>
        </w:rPr>
        <w:t xml:space="preserve">Eventos Adicionales: </w:t>
      </w:r>
      <w:r>
        <w:rPr>
          <w:spacing w:val="-4"/>
          <w:sz w:val="20"/>
        </w:rPr>
        <w:t>4,00</w:t>
      </w:r>
    </w:p>
    <w:p w14:paraId="7409EE61" w14:textId="77777777" w:rsidR="0008166C" w:rsidRDefault="0008166C">
      <w:pPr>
        <w:pStyle w:val="Textoindependiente"/>
        <w:spacing w:before="60"/>
      </w:pPr>
    </w:p>
    <w:p w14:paraId="3C0AFC98" w14:textId="77777777" w:rsidR="0008166C" w:rsidRDefault="00000000">
      <w:pPr>
        <w:pStyle w:val="Prrafodelista"/>
        <w:numPr>
          <w:ilvl w:val="0"/>
          <w:numId w:val="29"/>
        </w:numPr>
        <w:tabs>
          <w:tab w:val="left" w:pos="239"/>
        </w:tabs>
        <w:ind w:right="0" w:hanging="122"/>
        <w:jc w:val="left"/>
        <w:rPr>
          <w:sz w:val="20"/>
        </w:rPr>
      </w:pPr>
      <w:r>
        <w:rPr>
          <w:sz w:val="20"/>
        </w:rPr>
        <w:t xml:space="preserve">Espacios Incubación: </w:t>
      </w:r>
      <w:r>
        <w:rPr>
          <w:spacing w:val="-4"/>
          <w:sz w:val="20"/>
        </w:rPr>
        <w:t>3,00</w:t>
      </w:r>
    </w:p>
    <w:p w14:paraId="0C8928B7" w14:textId="77777777" w:rsidR="0008166C" w:rsidRDefault="0008166C">
      <w:pPr>
        <w:pStyle w:val="Textoindependiente"/>
        <w:spacing w:before="61"/>
      </w:pPr>
    </w:p>
    <w:p w14:paraId="04EBB1A0" w14:textId="77777777" w:rsidR="0008166C" w:rsidRDefault="00000000">
      <w:pPr>
        <w:pStyle w:val="Prrafodelista"/>
        <w:numPr>
          <w:ilvl w:val="0"/>
          <w:numId w:val="29"/>
        </w:numPr>
        <w:tabs>
          <w:tab w:val="left" w:pos="239"/>
        </w:tabs>
        <w:ind w:right="0" w:hanging="122"/>
        <w:jc w:val="left"/>
        <w:rPr>
          <w:sz w:val="20"/>
        </w:rPr>
      </w:pPr>
      <w:r>
        <w:rPr>
          <w:sz w:val="20"/>
        </w:rPr>
        <w:t xml:space="preserve">Campamentos: </w:t>
      </w:r>
      <w:r>
        <w:rPr>
          <w:spacing w:val="-4"/>
          <w:sz w:val="20"/>
        </w:rPr>
        <w:t>5,00</w:t>
      </w:r>
    </w:p>
    <w:p w14:paraId="610A02FE" w14:textId="77777777" w:rsidR="0008166C" w:rsidRDefault="0008166C">
      <w:pPr>
        <w:pStyle w:val="Textoindependiente"/>
        <w:spacing w:before="60"/>
      </w:pPr>
    </w:p>
    <w:p w14:paraId="5821A922" w14:textId="7DC78582" w:rsidR="0008166C" w:rsidRDefault="00000000">
      <w:pPr>
        <w:pStyle w:val="Textoindependiente"/>
        <w:ind w:left="117"/>
      </w:pPr>
      <w:r>
        <w:t>B86413689</w:t>
      </w:r>
      <w:r w:rsidR="0081583B">
        <w:t xml:space="preserve">   </w:t>
      </w:r>
      <w:r>
        <w:t>INNOVA</w:t>
      </w:r>
      <w:r>
        <w:rPr>
          <w:spacing w:val="-1"/>
        </w:rPr>
        <w:t xml:space="preserve"> </w:t>
      </w:r>
      <w:r>
        <w:t>NEXT,</w:t>
      </w:r>
      <w:r>
        <w:rPr>
          <w:spacing w:val="-1"/>
        </w:rPr>
        <w:t xml:space="preserve"> </w:t>
      </w:r>
      <w:r>
        <w:t>S.L.U.</w:t>
      </w:r>
      <w:r w:rsidR="0081583B">
        <w:t xml:space="preserve">   </w:t>
      </w:r>
      <w:r>
        <w:rPr>
          <w:spacing w:val="-1"/>
        </w:rPr>
        <w:t xml:space="preserve"> </w:t>
      </w:r>
      <w:r>
        <w:t>Oferta:</w:t>
      </w:r>
      <w:r>
        <w:rPr>
          <w:spacing w:val="-1"/>
        </w:rPr>
        <w:t xml:space="preserve"> </w:t>
      </w:r>
      <w:r>
        <w:t>816.860,92</w:t>
      </w:r>
      <w:r>
        <w:rPr>
          <w:spacing w:val="-1"/>
        </w:rPr>
        <w:t xml:space="preserve"> </w:t>
      </w:r>
      <w:r>
        <w:t>€.</w:t>
      </w:r>
      <w:r>
        <w:rPr>
          <w:spacing w:val="-1"/>
        </w:rPr>
        <w:t xml:space="preserve"> </w:t>
      </w:r>
      <w:r w:rsidR="0081583B">
        <w:rPr>
          <w:spacing w:val="-1"/>
        </w:rPr>
        <w:t xml:space="preserve">  </w:t>
      </w:r>
      <w:r>
        <w:t>Baja:</w:t>
      </w:r>
      <w:r>
        <w:rPr>
          <w:spacing w:val="-1"/>
        </w:rPr>
        <w:t xml:space="preserve"> </w:t>
      </w:r>
      <w:r>
        <w:rPr>
          <w:spacing w:val="-2"/>
        </w:rPr>
        <w:t>25,97%</w:t>
      </w:r>
    </w:p>
    <w:p w14:paraId="1E62558B" w14:textId="77777777" w:rsidR="0008166C" w:rsidRDefault="0008166C">
      <w:pPr>
        <w:pStyle w:val="Textoindependiente"/>
        <w:spacing w:before="61"/>
      </w:pPr>
    </w:p>
    <w:p w14:paraId="3D788751" w14:textId="77777777" w:rsidR="0008166C" w:rsidRDefault="00000000">
      <w:pPr>
        <w:pStyle w:val="Prrafodelista"/>
        <w:numPr>
          <w:ilvl w:val="0"/>
          <w:numId w:val="29"/>
        </w:numPr>
        <w:tabs>
          <w:tab w:val="left" w:pos="239"/>
        </w:tabs>
        <w:ind w:right="0" w:hanging="122"/>
        <w:jc w:val="left"/>
        <w:rPr>
          <w:sz w:val="20"/>
        </w:rPr>
      </w:pPr>
      <w:r>
        <w:rPr>
          <w:sz w:val="20"/>
        </w:rPr>
        <w:t>Plataforma</w:t>
      </w:r>
      <w:r>
        <w:rPr>
          <w:spacing w:val="-3"/>
          <w:sz w:val="20"/>
        </w:rPr>
        <w:t xml:space="preserve"> </w:t>
      </w:r>
      <w:r>
        <w:rPr>
          <w:sz w:val="20"/>
        </w:rPr>
        <w:t>o</w:t>
      </w:r>
      <w:r>
        <w:rPr>
          <w:spacing w:val="-3"/>
          <w:sz w:val="20"/>
        </w:rPr>
        <w:t xml:space="preserve"> </w:t>
      </w:r>
      <w:r>
        <w:rPr>
          <w:sz w:val="20"/>
        </w:rPr>
        <w:t>Web:</w:t>
      </w:r>
      <w:r>
        <w:rPr>
          <w:spacing w:val="-3"/>
          <w:sz w:val="20"/>
        </w:rPr>
        <w:t xml:space="preserve"> </w:t>
      </w:r>
      <w:r>
        <w:rPr>
          <w:spacing w:val="-5"/>
          <w:sz w:val="20"/>
        </w:rPr>
        <w:t>SI</w:t>
      </w:r>
    </w:p>
    <w:p w14:paraId="53EC15C0" w14:textId="77777777" w:rsidR="0008166C" w:rsidRDefault="0008166C">
      <w:pPr>
        <w:pStyle w:val="Textoindependiente"/>
        <w:spacing w:before="60"/>
      </w:pPr>
    </w:p>
    <w:p w14:paraId="230B5319" w14:textId="77777777" w:rsidR="0008166C" w:rsidRDefault="00000000">
      <w:pPr>
        <w:pStyle w:val="Prrafodelista"/>
        <w:numPr>
          <w:ilvl w:val="0"/>
          <w:numId w:val="29"/>
        </w:numPr>
        <w:tabs>
          <w:tab w:val="left" w:pos="239"/>
        </w:tabs>
        <w:spacing w:before="1"/>
        <w:ind w:right="0" w:hanging="122"/>
        <w:jc w:val="left"/>
        <w:rPr>
          <w:sz w:val="20"/>
        </w:rPr>
      </w:pPr>
      <w:r>
        <w:rPr>
          <w:sz w:val="20"/>
        </w:rPr>
        <w:t>Formación</w:t>
      </w:r>
      <w:r>
        <w:rPr>
          <w:spacing w:val="-4"/>
          <w:sz w:val="20"/>
        </w:rPr>
        <w:t xml:space="preserve"> </w:t>
      </w:r>
      <w:r>
        <w:rPr>
          <w:sz w:val="20"/>
        </w:rPr>
        <w:t>Online:</w:t>
      </w:r>
      <w:r>
        <w:rPr>
          <w:spacing w:val="-4"/>
          <w:sz w:val="20"/>
        </w:rPr>
        <w:t xml:space="preserve"> </w:t>
      </w:r>
      <w:r>
        <w:rPr>
          <w:spacing w:val="-5"/>
          <w:sz w:val="20"/>
        </w:rPr>
        <w:t>SI</w:t>
      </w:r>
    </w:p>
    <w:p w14:paraId="047FB296" w14:textId="77777777" w:rsidR="0008166C" w:rsidRDefault="0008166C">
      <w:pPr>
        <w:pStyle w:val="Textoindependiente"/>
        <w:spacing w:before="60"/>
      </w:pPr>
    </w:p>
    <w:p w14:paraId="31F2E96D" w14:textId="77777777" w:rsidR="0008166C" w:rsidRDefault="00000000">
      <w:pPr>
        <w:pStyle w:val="Prrafodelista"/>
        <w:numPr>
          <w:ilvl w:val="0"/>
          <w:numId w:val="29"/>
        </w:numPr>
        <w:tabs>
          <w:tab w:val="left" w:pos="239"/>
        </w:tabs>
        <w:ind w:right="0" w:hanging="122"/>
        <w:jc w:val="left"/>
        <w:rPr>
          <w:sz w:val="20"/>
        </w:rPr>
      </w:pPr>
      <w:r>
        <w:rPr>
          <w:sz w:val="20"/>
        </w:rPr>
        <w:t xml:space="preserve">Servicios Incubación: </w:t>
      </w:r>
      <w:r>
        <w:rPr>
          <w:spacing w:val="-5"/>
          <w:sz w:val="20"/>
        </w:rPr>
        <w:t>SI</w:t>
      </w:r>
    </w:p>
    <w:p w14:paraId="4EF1D8A2" w14:textId="77777777" w:rsidR="0008166C" w:rsidRDefault="0008166C">
      <w:pPr>
        <w:pStyle w:val="Textoindependiente"/>
        <w:spacing w:before="60"/>
      </w:pPr>
    </w:p>
    <w:p w14:paraId="2F10971E" w14:textId="77777777" w:rsidR="0008166C" w:rsidRDefault="00000000">
      <w:pPr>
        <w:pStyle w:val="Prrafodelista"/>
        <w:numPr>
          <w:ilvl w:val="0"/>
          <w:numId w:val="29"/>
        </w:numPr>
        <w:tabs>
          <w:tab w:val="left" w:pos="239"/>
        </w:tabs>
        <w:spacing w:before="1"/>
        <w:ind w:right="0" w:hanging="122"/>
        <w:jc w:val="left"/>
        <w:rPr>
          <w:sz w:val="20"/>
        </w:rPr>
      </w:pPr>
      <w:r>
        <w:rPr>
          <w:sz w:val="20"/>
        </w:rPr>
        <w:t>Experiencia</w:t>
      </w:r>
      <w:r>
        <w:rPr>
          <w:spacing w:val="-5"/>
          <w:sz w:val="20"/>
        </w:rPr>
        <w:t xml:space="preserve"> </w:t>
      </w:r>
      <w:r>
        <w:rPr>
          <w:sz w:val="20"/>
        </w:rPr>
        <w:t>Coordinador:</w:t>
      </w:r>
      <w:r>
        <w:rPr>
          <w:spacing w:val="-5"/>
          <w:sz w:val="20"/>
        </w:rPr>
        <w:t xml:space="preserve"> </w:t>
      </w:r>
      <w:r>
        <w:rPr>
          <w:spacing w:val="-4"/>
          <w:sz w:val="20"/>
        </w:rPr>
        <w:t>2,00</w:t>
      </w:r>
    </w:p>
    <w:p w14:paraId="2A8232B1" w14:textId="77777777" w:rsidR="0008166C" w:rsidRDefault="0008166C">
      <w:pPr>
        <w:pStyle w:val="Textoindependiente"/>
        <w:spacing w:before="60"/>
      </w:pPr>
    </w:p>
    <w:p w14:paraId="5FDF6D24" w14:textId="77777777" w:rsidR="0008166C" w:rsidRDefault="00000000">
      <w:pPr>
        <w:pStyle w:val="Prrafodelista"/>
        <w:numPr>
          <w:ilvl w:val="0"/>
          <w:numId w:val="29"/>
        </w:numPr>
        <w:tabs>
          <w:tab w:val="left" w:pos="239"/>
        </w:tabs>
        <w:ind w:right="0" w:hanging="122"/>
        <w:jc w:val="left"/>
        <w:rPr>
          <w:sz w:val="20"/>
        </w:rPr>
      </w:pPr>
      <w:r>
        <w:rPr>
          <w:sz w:val="20"/>
        </w:rPr>
        <w:t>Experiencia</w:t>
      </w:r>
      <w:r>
        <w:rPr>
          <w:spacing w:val="-6"/>
          <w:sz w:val="20"/>
        </w:rPr>
        <w:t xml:space="preserve"> </w:t>
      </w:r>
      <w:r>
        <w:rPr>
          <w:sz w:val="20"/>
        </w:rPr>
        <w:t>Técnico</w:t>
      </w:r>
      <w:r>
        <w:rPr>
          <w:spacing w:val="-5"/>
          <w:sz w:val="20"/>
        </w:rPr>
        <w:t xml:space="preserve"> </w:t>
      </w:r>
      <w:r>
        <w:rPr>
          <w:sz w:val="20"/>
        </w:rPr>
        <w:t>Des:</w:t>
      </w:r>
      <w:r>
        <w:rPr>
          <w:spacing w:val="-5"/>
          <w:sz w:val="20"/>
        </w:rPr>
        <w:t xml:space="preserve"> </w:t>
      </w:r>
      <w:r>
        <w:rPr>
          <w:spacing w:val="-2"/>
          <w:sz w:val="20"/>
        </w:rPr>
        <w:t>13,00</w:t>
      </w:r>
    </w:p>
    <w:p w14:paraId="196AEACD" w14:textId="77777777" w:rsidR="0008166C" w:rsidRDefault="0008166C">
      <w:pPr>
        <w:pStyle w:val="Textoindependiente"/>
        <w:spacing w:before="61"/>
      </w:pPr>
    </w:p>
    <w:p w14:paraId="35BE8374" w14:textId="77777777" w:rsidR="0008166C" w:rsidRDefault="00000000">
      <w:pPr>
        <w:pStyle w:val="Prrafodelista"/>
        <w:numPr>
          <w:ilvl w:val="0"/>
          <w:numId w:val="29"/>
        </w:numPr>
        <w:tabs>
          <w:tab w:val="left" w:pos="239"/>
        </w:tabs>
        <w:ind w:right="0" w:hanging="122"/>
        <w:jc w:val="left"/>
        <w:rPr>
          <w:sz w:val="20"/>
        </w:rPr>
      </w:pPr>
      <w:r>
        <w:rPr>
          <w:sz w:val="20"/>
        </w:rPr>
        <w:t>Experiencia</w:t>
      </w:r>
      <w:r>
        <w:rPr>
          <w:spacing w:val="-8"/>
          <w:sz w:val="20"/>
        </w:rPr>
        <w:t xml:space="preserve"> </w:t>
      </w:r>
      <w:r>
        <w:rPr>
          <w:sz w:val="20"/>
        </w:rPr>
        <w:t>Técnico</w:t>
      </w:r>
      <w:r>
        <w:rPr>
          <w:spacing w:val="-5"/>
          <w:sz w:val="20"/>
        </w:rPr>
        <w:t xml:space="preserve"> </w:t>
      </w:r>
      <w:proofErr w:type="spellStart"/>
      <w:r>
        <w:rPr>
          <w:sz w:val="20"/>
        </w:rPr>
        <w:t>Com</w:t>
      </w:r>
      <w:proofErr w:type="spellEnd"/>
      <w:r>
        <w:rPr>
          <w:sz w:val="20"/>
        </w:rPr>
        <w:t>:</w:t>
      </w:r>
      <w:r>
        <w:rPr>
          <w:spacing w:val="-5"/>
          <w:sz w:val="20"/>
        </w:rPr>
        <w:t xml:space="preserve"> </w:t>
      </w:r>
      <w:r>
        <w:rPr>
          <w:spacing w:val="-4"/>
          <w:sz w:val="20"/>
        </w:rPr>
        <w:t>5,00</w:t>
      </w:r>
    </w:p>
    <w:p w14:paraId="68C5CFD5" w14:textId="77777777" w:rsidR="0008166C" w:rsidRDefault="0008166C">
      <w:pPr>
        <w:pStyle w:val="Textoindependiente"/>
        <w:spacing w:before="60"/>
      </w:pPr>
    </w:p>
    <w:p w14:paraId="07C2FE4A" w14:textId="77777777" w:rsidR="0008166C" w:rsidRDefault="00000000">
      <w:pPr>
        <w:pStyle w:val="Prrafodelista"/>
        <w:numPr>
          <w:ilvl w:val="0"/>
          <w:numId w:val="29"/>
        </w:numPr>
        <w:tabs>
          <w:tab w:val="left" w:pos="239"/>
        </w:tabs>
        <w:ind w:right="0" w:hanging="122"/>
        <w:jc w:val="left"/>
        <w:rPr>
          <w:sz w:val="20"/>
        </w:rPr>
      </w:pPr>
      <w:r>
        <w:rPr>
          <w:sz w:val="20"/>
        </w:rPr>
        <w:t>Base</w:t>
      </w:r>
      <w:r>
        <w:rPr>
          <w:spacing w:val="-4"/>
          <w:sz w:val="20"/>
        </w:rPr>
        <w:t xml:space="preserve"> </w:t>
      </w:r>
      <w:r>
        <w:rPr>
          <w:sz w:val="20"/>
        </w:rPr>
        <w:t>Datos:</w:t>
      </w:r>
      <w:r>
        <w:rPr>
          <w:spacing w:val="-1"/>
          <w:sz w:val="20"/>
        </w:rPr>
        <w:t xml:space="preserve"> </w:t>
      </w:r>
      <w:r>
        <w:rPr>
          <w:spacing w:val="-2"/>
          <w:sz w:val="20"/>
        </w:rPr>
        <w:t>1.800,00</w:t>
      </w:r>
    </w:p>
    <w:p w14:paraId="5EA2238A" w14:textId="77777777" w:rsidR="0008166C" w:rsidRDefault="0008166C">
      <w:pPr>
        <w:pStyle w:val="Textoindependiente"/>
        <w:spacing w:before="61"/>
      </w:pPr>
    </w:p>
    <w:p w14:paraId="0D3A49FD" w14:textId="77777777" w:rsidR="0008166C" w:rsidRDefault="00000000">
      <w:pPr>
        <w:pStyle w:val="Prrafodelista"/>
        <w:numPr>
          <w:ilvl w:val="0"/>
          <w:numId w:val="29"/>
        </w:numPr>
        <w:tabs>
          <w:tab w:val="left" w:pos="239"/>
        </w:tabs>
        <w:ind w:right="0" w:hanging="122"/>
        <w:jc w:val="left"/>
        <w:rPr>
          <w:sz w:val="20"/>
        </w:rPr>
      </w:pPr>
      <w:r>
        <w:rPr>
          <w:sz w:val="20"/>
        </w:rPr>
        <w:t>Área</w:t>
      </w:r>
      <w:r>
        <w:rPr>
          <w:spacing w:val="-4"/>
          <w:sz w:val="20"/>
        </w:rPr>
        <w:t xml:space="preserve"> </w:t>
      </w:r>
      <w:r>
        <w:rPr>
          <w:sz w:val="20"/>
        </w:rPr>
        <w:t>Producción:</w:t>
      </w:r>
      <w:r>
        <w:rPr>
          <w:spacing w:val="-1"/>
          <w:sz w:val="20"/>
        </w:rPr>
        <w:t xml:space="preserve"> </w:t>
      </w:r>
      <w:r>
        <w:rPr>
          <w:spacing w:val="-5"/>
          <w:sz w:val="20"/>
        </w:rPr>
        <w:t>SI</w:t>
      </w:r>
    </w:p>
    <w:p w14:paraId="1035351F" w14:textId="77777777" w:rsidR="0008166C" w:rsidRDefault="0008166C">
      <w:pPr>
        <w:pStyle w:val="Textoindependiente"/>
        <w:spacing w:before="60"/>
      </w:pPr>
    </w:p>
    <w:p w14:paraId="6443A14E" w14:textId="77777777" w:rsidR="0008166C" w:rsidRDefault="00000000">
      <w:pPr>
        <w:pStyle w:val="Prrafodelista"/>
        <w:numPr>
          <w:ilvl w:val="0"/>
          <w:numId w:val="29"/>
        </w:numPr>
        <w:tabs>
          <w:tab w:val="left" w:pos="239"/>
        </w:tabs>
        <w:ind w:right="0" w:hanging="122"/>
        <w:jc w:val="left"/>
        <w:rPr>
          <w:sz w:val="20"/>
        </w:rPr>
      </w:pPr>
      <w:r>
        <w:rPr>
          <w:sz w:val="20"/>
        </w:rPr>
        <w:t>Comunidad</w:t>
      </w:r>
      <w:r>
        <w:rPr>
          <w:spacing w:val="-4"/>
          <w:sz w:val="20"/>
        </w:rPr>
        <w:t xml:space="preserve"> </w:t>
      </w:r>
      <w:r>
        <w:rPr>
          <w:sz w:val="20"/>
        </w:rPr>
        <w:t>Digital:</w:t>
      </w:r>
      <w:r>
        <w:rPr>
          <w:spacing w:val="-4"/>
          <w:sz w:val="20"/>
        </w:rPr>
        <w:t xml:space="preserve"> </w:t>
      </w:r>
      <w:r>
        <w:rPr>
          <w:spacing w:val="-2"/>
          <w:sz w:val="20"/>
        </w:rPr>
        <w:t>750,00</w:t>
      </w:r>
    </w:p>
    <w:p w14:paraId="11900C46" w14:textId="77777777" w:rsidR="0008166C" w:rsidRDefault="0008166C">
      <w:pPr>
        <w:pStyle w:val="Textoindependiente"/>
        <w:spacing w:before="61"/>
      </w:pPr>
    </w:p>
    <w:p w14:paraId="5E339239" w14:textId="77777777" w:rsidR="0008166C" w:rsidRDefault="00000000">
      <w:pPr>
        <w:pStyle w:val="Prrafodelista"/>
        <w:numPr>
          <w:ilvl w:val="0"/>
          <w:numId w:val="29"/>
        </w:numPr>
        <w:tabs>
          <w:tab w:val="left" w:pos="239"/>
        </w:tabs>
        <w:ind w:right="0" w:hanging="122"/>
        <w:jc w:val="left"/>
        <w:rPr>
          <w:sz w:val="20"/>
        </w:rPr>
      </w:pPr>
      <w:r>
        <w:rPr>
          <w:sz w:val="20"/>
        </w:rPr>
        <w:t xml:space="preserve">Redes: </w:t>
      </w:r>
      <w:r>
        <w:rPr>
          <w:spacing w:val="-4"/>
          <w:sz w:val="20"/>
        </w:rPr>
        <w:t>4,00</w:t>
      </w:r>
    </w:p>
    <w:p w14:paraId="7B7D88C5" w14:textId="77777777" w:rsidR="0008166C" w:rsidRDefault="0008166C">
      <w:pPr>
        <w:pStyle w:val="Textoindependiente"/>
        <w:spacing w:before="60"/>
      </w:pPr>
    </w:p>
    <w:p w14:paraId="19F4D545" w14:textId="77777777" w:rsidR="0008166C" w:rsidRDefault="00000000">
      <w:pPr>
        <w:pStyle w:val="Prrafodelista"/>
        <w:numPr>
          <w:ilvl w:val="0"/>
          <w:numId w:val="29"/>
        </w:numPr>
        <w:tabs>
          <w:tab w:val="left" w:pos="239"/>
        </w:tabs>
        <w:ind w:right="0" w:hanging="122"/>
        <w:jc w:val="left"/>
        <w:rPr>
          <w:sz w:val="20"/>
        </w:rPr>
      </w:pPr>
      <w:r>
        <w:rPr>
          <w:sz w:val="20"/>
        </w:rPr>
        <w:t xml:space="preserve">Eventos Adicionales: </w:t>
      </w:r>
      <w:r>
        <w:rPr>
          <w:spacing w:val="-4"/>
          <w:sz w:val="20"/>
        </w:rPr>
        <w:t>5,00</w:t>
      </w:r>
    </w:p>
    <w:p w14:paraId="60A67A87" w14:textId="77777777" w:rsidR="0008166C" w:rsidRDefault="0008166C">
      <w:pPr>
        <w:pStyle w:val="Textoindependiente"/>
        <w:spacing w:before="61"/>
      </w:pPr>
    </w:p>
    <w:p w14:paraId="6DB76B4D" w14:textId="77777777" w:rsidR="0008166C" w:rsidRDefault="00000000">
      <w:pPr>
        <w:pStyle w:val="Prrafodelista"/>
        <w:numPr>
          <w:ilvl w:val="0"/>
          <w:numId w:val="29"/>
        </w:numPr>
        <w:tabs>
          <w:tab w:val="left" w:pos="239"/>
        </w:tabs>
        <w:ind w:right="0" w:hanging="122"/>
        <w:jc w:val="left"/>
        <w:rPr>
          <w:sz w:val="20"/>
        </w:rPr>
      </w:pPr>
      <w:r>
        <w:rPr>
          <w:sz w:val="20"/>
        </w:rPr>
        <w:t xml:space="preserve">Espacios Incubación: </w:t>
      </w:r>
      <w:r>
        <w:rPr>
          <w:spacing w:val="-4"/>
          <w:sz w:val="20"/>
        </w:rPr>
        <w:t>4,00</w:t>
      </w:r>
    </w:p>
    <w:p w14:paraId="309C5625" w14:textId="77777777" w:rsidR="0008166C" w:rsidRDefault="0008166C">
      <w:pPr>
        <w:pStyle w:val="Textoindependiente"/>
        <w:spacing w:before="60"/>
      </w:pPr>
    </w:p>
    <w:p w14:paraId="78A195F1" w14:textId="77777777" w:rsidR="0008166C" w:rsidRDefault="00000000">
      <w:pPr>
        <w:pStyle w:val="Prrafodelista"/>
        <w:numPr>
          <w:ilvl w:val="0"/>
          <w:numId w:val="29"/>
        </w:numPr>
        <w:tabs>
          <w:tab w:val="left" w:pos="239"/>
        </w:tabs>
        <w:ind w:right="0" w:hanging="122"/>
        <w:jc w:val="left"/>
        <w:rPr>
          <w:sz w:val="20"/>
        </w:rPr>
      </w:pPr>
      <w:r>
        <w:rPr>
          <w:sz w:val="20"/>
        </w:rPr>
        <w:t xml:space="preserve">Campamentos: </w:t>
      </w:r>
      <w:r>
        <w:rPr>
          <w:spacing w:val="-4"/>
          <w:sz w:val="20"/>
        </w:rPr>
        <w:t>5,00</w:t>
      </w:r>
    </w:p>
    <w:p w14:paraId="6A0229D9" w14:textId="77777777" w:rsidR="0008166C" w:rsidRDefault="0008166C">
      <w:pPr>
        <w:pStyle w:val="Textoindependiente"/>
        <w:spacing w:before="61"/>
      </w:pPr>
    </w:p>
    <w:p w14:paraId="700C47DD" w14:textId="0E481A23" w:rsidR="0008166C" w:rsidRDefault="00000000">
      <w:pPr>
        <w:pStyle w:val="Textoindependiente"/>
        <w:ind w:left="117"/>
      </w:pPr>
      <w:r>
        <w:t>A81849986</w:t>
      </w:r>
      <w:r w:rsidR="0081583B">
        <w:t xml:space="preserve">   </w:t>
      </w:r>
      <w:r>
        <w:t>SIENA</w:t>
      </w:r>
      <w:r>
        <w:rPr>
          <w:spacing w:val="-2"/>
        </w:rPr>
        <w:t xml:space="preserve"> </w:t>
      </w:r>
      <w:r>
        <w:t>EDUCACIÓN,</w:t>
      </w:r>
      <w:r>
        <w:rPr>
          <w:spacing w:val="-1"/>
        </w:rPr>
        <w:t xml:space="preserve"> </w:t>
      </w:r>
      <w:r>
        <w:t>S.A.</w:t>
      </w:r>
      <w:r w:rsidR="0081583B">
        <w:t xml:space="preserve">   </w:t>
      </w:r>
      <w:r>
        <w:t>Oferta:</w:t>
      </w:r>
      <w:r>
        <w:rPr>
          <w:spacing w:val="-1"/>
        </w:rPr>
        <w:t xml:space="preserve"> </w:t>
      </w:r>
      <w:r>
        <w:t>1.052.938,00</w:t>
      </w:r>
      <w:r>
        <w:rPr>
          <w:spacing w:val="-2"/>
        </w:rPr>
        <w:t xml:space="preserve"> </w:t>
      </w:r>
      <w:r>
        <w:t>€.</w:t>
      </w:r>
      <w:r>
        <w:rPr>
          <w:spacing w:val="-1"/>
        </w:rPr>
        <w:t xml:space="preserve"> </w:t>
      </w:r>
      <w:r w:rsidR="0081583B">
        <w:rPr>
          <w:spacing w:val="-1"/>
        </w:rPr>
        <w:t xml:space="preserve">  </w:t>
      </w:r>
      <w:r>
        <w:t>Baja:</w:t>
      </w:r>
      <w:r>
        <w:rPr>
          <w:spacing w:val="-1"/>
        </w:rPr>
        <w:t xml:space="preserve"> </w:t>
      </w:r>
      <w:r>
        <w:rPr>
          <w:spacing w:val="-2"/>
        </w:rPr>
        <w:t>4,57%</w:t>
      </w:r>
    </w:p>
    <w:p w14:paraId="222DE7EB" w14:textId="77777777" w:rsidR="0008166C" w:rsidRDefault="0008166C">
      <w:pPr>
        <w:pStyle w:val="Textoindependiente"/>
        <w:spacing w:before="60"/>
      </w:pPr>
    </w:p>
    <w:p w14:paraId="5626D4F2" w14:textId="77777777" w:rsidR="0008166C" w:rsidRDefault="00000000">
      <w:pPr>
        <w:pStyle w:val="Prrafodelista"/>
        <w:numPr>
          <w:ilvl w:val="0"/>
          <w:numId w:val="29"/>
        </w:numPr>
        <w:tabs>
          <w:tab w:val="left" w:pos="239"/>
        </w:tabs>
        <w:spacing w:before="1"/>
        <w:ind w:right="0" w:hanging="122"/>
        <w:jc w:val="left"/>
        <w:rPr>
          <w:sz w:val="20"/>
        </w:rPr>
      </w:pPr>
      <w:r>
        <w:rPr>
          <w:sz w:val="20"/>
        </w:rPr>
        <w:t>Plataforma</w:t>
      </w:r>
      <w:r>
        <w:rPr>
          <w:spacing w:val="-3"/>
          <w:sz w:val="20"/>
        </w:rPr>
        <w:t xml:space="preserve"> </w:t>
      </w:r>
      <w:r>
        <w:rPr>
          <w:sz w:val="20"/>
        </w:rPr>
        <w:t>o</w:t>
      </w:r>
      <w:r>
        <w:rPr>
          <w:spacing w:val="-3"/>
          <w:sz w:val="20"/>
        </w:rPr>
        <w:t xml:space="preserve"> </w:t>
      </w:r>
      <w:r>
        <w:rPr>
          <w:sz w:val="20"/>
        </w:rPr>
        <w:t>Web:</w:t>
      </w:r>
      <w:r>
        <w:rPr>
          <w:spacing w:val="-3"/>
          <w:sz w:val="20"/>
        </w:rPr>
        <w:t xml:space="preserve"> </w:t>
      </w:r>
      <w:r>
        <w:rPr>
          <w:spacing w:val="-5"/>
          <w:sz w:val="20"/>
        </w:rPr>
        <w:t>SI</w:t>
      </w:r>
    </w:p>
    <w:p w14:paraId="2AC4390F" w14:textId="77777777" w:rsidR="0008166C" w:rsidRDefault="0008166C">
      <w:pPr>
        <w:pStyle w:val="Textoindependiente"/>
        <w:spacing w:before="60"/>
      </w:pPr>
    </w:p>
    <w:p w14:paraId="44CDB291" w14:textId="77777777" w:rsidR="0008166C" w:rsidRDefault="00000000">
      <w:pPr>
        <w:pStyle w:val="Prrafodelista"/>
        <w:numPr>
          <w:ilvl w:val="0"/>
          <w:numId w:val="29"/>
        </w:numPr>
        <w:tabs>
          <w:tab w:val="left" w:pos="239"/>
        </w:tabs>
        <w:ind w:right="0" w:hanging="122"/>
        <w:jc w:val="left"/>
        <w:rPr>
          <w:sz w:val="20"/>
        </w:rPr>
      </w:pPr>
      <w:r>
        <w:rPr>
          <w:sz w:val="20"/>
        </w:rPr>
        <w:t>Formación</w:t>
      </w:r>
      <w:r>
        <w:rPr>
          <w:spacing w:val="-4"/>
          <w:sz w:val="20"/>
        </w:rPr>
        <w:t xml:space="preserve"> </w:t>
      </w:r>
      <w:r>
        <w:rPr>
          <w:sz w:val="20"/>
        </w:rPr>
        <w:t>Online:</w:t>
      </w:r>
      <w:r>
        <w:rPr>
          <w:spacing w:val="-4"/>
          <w:sz w:val="20"/>
        </w:rPr>
        <w:t xml:space="preserve"> </w:t>
      </w:r>
      <w:r>
        <w:rPr>
          <w:spacing w:val="-5"/>
          <w:sz w:val="20"/>
        </w:rPr>
        <w:t>SI</w:t>
      </w:r>
    </w:p>
    <w:p w14:paraId="22482E68" w14:textId="77777777" w:rsidR="0008166C" w:rsidRDefault="0008166C">
      <w:pPr>
        <w:pStyle w:val="Textoindependiente"/>
        <w:spacing w:before="60"/>
      </w:pPr>
    </w:p>
    <w:p w14:paraId="46291B6E" w14:textId="77777777" w:rsidR="0008166C" w:rsidRDefault="00000000">
      <w:pPr>
        <w:pStyle w:val="Prrafodelista"/>
        <w:numPr>
          <w:ilvl w:val="0"/>
          <w:numId w:val="29"/>
        </w:numPr>
        <w:tabs>
          <w:tab w:val="left" w:pos="239"/>
        </w:tabs>
        <w:spacing w:before="1"/>
        <w:ind w:right="0" w:hanging="122"/>
        <w:jc w:val="left"/>
        <w:rPr>
          <w:sz w:val="20"/>
        </w:rPr>
      </w:pPr>
      <w:r>
        <w:rPr>
          <w:sz w:val="20"/>
        </w:rPr>
        <w:t xml:space="preserve">Servicios Incubación: </w:t>
      </w:r>
      <w:r>
        <w:rPr>
          <w:spacing w:val="-5"/>
          <w:sz w:val="20"/>
        </w:rPr>
        <w:t>SI</w:t>
      </w:r>
    </w:p>
    <w:p w14:paraId="320E2806" w14:textId="77777777" w:rsidR="0008166C" w:rsidRDefault="0008166C">
      <w:pPr>
        <w:rPr>
          <w:sz w:val="20"/>
        </w:rPr>
        <w:sectPr w:rsidR="0008166C">
          <w:pgSz w:w="11910" w:h="16840"/>
          <w:pgMar w:top="1260" w:right="1300" w:bottom="1260" w:left="1300" w:header="225" w:footer="980" w:gutter="0"/>
          <w:cols w:space="720"/>
        </w:sectPr>
      </w:pPr>
    </w:p>
    <w:p w14:paraId="64223895" w14:textId="2F9A5972" w:rsidR="0008166C" w:rsidRDefault="00000000">
      <w:pPr>
        <w:pStyle w:val="Textoindependiente"/>
        <w:spacing w:before="146"/>
      </w:pPr>
      <w:r>
        <w:rPr>
          <w:noProof/>
        </w:rPr>
        <w:lastRenderedPageBreak/>
        <mc:AlternateContent>
          <mc:Choice Requires="wps">
            <w:drawing>
              <wp:anchor distT="0" distB="0" distL="0" distR="0" simplePos="0" relativeHeight="15767040" behindDoc="0" locked="0" layoutInCell="1" allowOverlap="1" wp14:anchorId="6C528F58" wp14:editId="36520F04">
                <wp:simplePos x="0" y="0"/>
                <wp:positionH relativeFrom="page">
                  <wp:posOffset>6807090</wp:posOffset>
                </wp:positionH>
                <wp:positionV relativeFrom="page">
                  <wp:posOffset>2818730</wp:posOffset>
                </wp:positionV>
                <wp:extent cx="419734" cy="318706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6286D53"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F6CC11"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6C528F58" id="Textbox 105" o:spid="_x0000_s1072" type="#_x0000_t202" style="position:absolute;margin-left:536pt;margin-top:221.95pt;width:33.05pt;height:250.95pt;z-index:1576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CDs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MuMmo820B5IDM0jgeW4WBKxgdrbcPy1k1Fz1n/x&#10;5F+ehVMST8nmlMTUf4QyMVmihw+7BMYWQpdvJkLUmCJpGqLc+T/3peoy6u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DoIO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6286D53"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F6CC11"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p>
    <w:p w14:paraId="0FE19422" w14:textId="77777777" w:rsidR="0008166C" w:rsidRDefault="00000000">
      <w:pPr>
        <w:pStyle w:val="Prrafodelista"/>
        <w:numPr>
          <w:ilvl w:val="0"/>
          <w:numId w:val="29"/>
        </w:numPr>
        <w:tabs>
          <w:tab w:val="left" w:pos="239"/>
        </w:tabs>
        <w:spacing w:before="1"/>
        <w:ind w:right="0" w:hanging="122"/>
        <w:jc w:val="left"/>
        <w:rPr>
          <w:sz w:val="20"/>
        </w:rPr>
      </w:pPr>
      <w:r>
        <w:rPr>
          <w:sz w:val="20"/>
        </w:rPr>
        <w:t>Experiencia</w:t>
      </w:r>
      <w:r>
        <w:rPr>
          <w:spacing w:val="-5"/>
          <w:sz w:val="20"/>
        </w:rPr>
        <w:t xml:space="preserve"> </w:t>
      </w:r>
      <w:r>
        <w:rPr>
          <w:sz w:val="20"/>
        </w:rPr>
        <w:t>Coordinador:</w:t>
      </w:r>
      <w:r>
        <w:rPr>
          <w:spacing w:val="-5"/>
          <w:sz w:val="20"/>
        </w:rPr>
        <w:t xml:space="preserve"> </w:t>
      </w:r>
      <w:r>
        <w:rPr>
          <w:spacing w:val="-2"/>
          <w:sz w:val="20"/>
        </w:rPr>
        <w:t>15,00</w:t>
      </w:r>
    </w:p>
    <w:p w14:paraId="5BFC9452" w14:textId="77777777" w:rsidR="0008166C" w:rsidRDefault="0008166C">
      <w:pPr>
        <w:pStyle w:val="Textoindependiente"/>
        <w:spacing w:before="60"/>
      </w:pPr>
    </w:p>
    <w:p w14:paraId="03D301EF" w14:textId="77777777" w:rsidR="0008166C" w:rsidRDefault="00000000">
      <w:pPr>
        <w:pStyle w:val="Prrafodelista"/>
        <w:numPr>
          <w:ilvl w:val="0"/>
          <w:numId w:val="29"/>
        </w:numPr>
        <w:tabs>
          <w:tab w:val="left" w:pos="239"/>
        </w:tabs>
        <w:ind w:right="0" w:hanging="122"/>
        <w:jc w:val="left"/>
        <w:rPr>
          <w:sz w:val="20"/>
        </w:rPr>
      </w:pPr>
      <w:r>
        <w:rPr>
          <w:sz w:val="20"/>
        </w:rPr>
        <w:t>Experiencia</w:t>
      </w:r>
      <w:r>
        <w:rPr>
          <w:spacing w:val="-8"/>
          <w:sz w:val="20"/>
        </w:rPr>
        <w:t xml:space="preserve"> </w:t>
      </w:r>
      <w:r>
        <w:rPr>
          <w:sz w:val="20"/>
        </w:rPr>
        <w:t>Técnico</w:t>
      </w:r>
      <w:r>
        <w:rPr>
          <w:spacing w:val="-5"/>
          <w:sz w:val="20"/>
        </w:rPr>
        <w:t xml:space="preserve"> </w:t>
      </w:r>
      <w:r>
        <w:rPr>
          <w:sz w:val="20"/>
        </w:rPr>
        <w:t>Des:</w:t>
      </w:r>
      <w:r>
        <w:rPr>
          <w:spacing w:val="-5"/>
          <w:sz w:val="20"/>
        </w:rPr>
        <w:t xml:space="preserve"> </w:t>
      </w:r>
      <w:r>
        <w:rPr>
          <w:spacing w:val="-4"/>
          <w:sz w:val="20"/>
        </w:rPr>
        <w:t>0,00</w:t>
      </w:r>
    </w:p>
    <w:p w14:paraId="50FDCFC4" w14:textId="77777777" w:rsidR="0008166C" w:rsidRDefault="0008166C">
      <w:pPr>
        <w:pStyle w:val="Textoindependiente"/>
        <w:spacing w:before="61"/>
      </w:pPr>
    </w:p>
    <w:p w14:paraId="341876E8" w14:textId="77777777" w:rsidR="0008166C" w:rsidRDefault="00000000">
      <w:pPr>
        <w:pStyle w:val="Prrafodelista"/>
        <w:numPr>
          <w:ilvl w:val="0"/>
          <w:numId w:val="29"/>
        </w:numPr>
        <w:tabs>
          <w:tab w:val="left" w:pos="239"/>
        </w:tabs>
        <w:ind w:right="0" w:hanging="122"/>
        <w:jc w:val="left"/>
        <w:rPr>
          <w:sz w:val="20"/>
        </w:rPr>
      </w:pPr>
      <w:r>
        <w:rPr>
          <w:sz w:val="20"/>
        </w:rPr>
        <w:t>Experiencia</w:t>
      </w:r>
      <w:r>
        <w:rPr>
          <w:spacing w:val="-8"/>
          <w:sz w:val="20"/>
        </w:rPr>
        <w:t xml:space="preserve"> </w:t>
      </w:r>
      <w:r>
        <w:rPr>
          <w:sz w:val="20"/>
        </w:rPr>
        <w:t>Técnico</w:t>
      </w:r>
      <w:r>
        <w:rPr>
          <w:spacing w:val="-5"/>
          <w:sz w:val="20"/>
        </w:rPr>
        <w:t xml:space="preserve"> </w:t>
      </w:r>
      <w:proofErr w:type="spellStart"/>
      <w:r>
        <w:rPr>
          <w:sz w:val="20"/>
        </w:rPr>
        <w:t>Com</w:t>
      </w:r>
      <w:proofErr w:type="spellEnd"/>
      <w:r>
        <w:rPr>
          <w:sz w:val="20"/>
        </w:rPr>
        <w:t>:</w:t>
      </w:r>
      <w:r>
        <w:rPr>
          <w:spacing w:val="-5"/>
          <w:sz w:val="20"/>
        </w:rPr>
        <w:t xml:space="preserve"> </w:t>
      </w:r>
      <w:r>
        <w:rPr>
          <w:spacing w:val="-4"/>
          <w:sz w:val="20"/>
        </w:rPr>
        <w:t>5,00</w:t>
      </w:r>
    </w:p>
    <w:p w14:paraId="299680EB" w14:textId="77777777" w:rsidR="0008166C" w:rsidRDefault="0008166C">
      <w:pPr>
        <w:pStyle w:val="Textoindependiente"/>
        <w:spacing w:before="60"/>
      </w:pPr>
    </w:p>
    <w:p w14:paraId="0DDC7AA9" w14:textId="77777777" w:rsidR="0008166C" w:rsidRDefault="00000000">
      <w:pPr>
        <w:pStyle w:val="Prrafodelista"/>
        <w:numPr>
          <w:ilvl w:val="0"/>
          <w:numId w:val="29"/>
        </w:numPr>
        <w:tabs>
          <w:tab w:val="left" w:pos="239"/>
        </w:tabs>
        <w:ind w:right="0" w:hanging="122"/>
        <w:jc w:val="left"/>
        <w:rPr>
          <w:sz w:val="20"/>
        </w:rPr>
      </w:pPr>
      <w:r>
        <w:rPr>
          <w:sz w:val="20"/>
        </w:rPr>
        <w:t xml:space="preserve">Bases datos: </w:t>
      </w:r>
      <w:r>
        <w:rPr>
          <w:spacing w:val="-2"/>
          <w:sz w:val="20"/>
        </w:rPr>
        <w:t>1.800,00</w:t>
      </w:r>
    </w:p>
    <w:p w14:paraId="5E5A5D37" w14:textId="77777777" w:rsidR="0008166C" w:rsidRDefault="0008166C">
      <w:pPr>
        <w:pStyle w:val="Textoindependiente"/>
        <w:spacing w:before="61"/>
      </w:pPr>
    </w:p>
    <w:p w14:paraId="4BB6ED2F" w14:textId="77777777" w:rsidR="0008166C" w:rsidRDefault="00000000">
      <w:pPr>
        <w:pStyle w:val="Prrafodelista"/>
        <w:numPr>
          <w:ilvl w:val="0"/>
          <w:numId w:val="29"/>
        </w:numPr>
        <w:tabs>
          <w:tab w:val="left" w:pos="239"/>
        </w:tabs>
        <w:ind w:right="0" w:hanging="122"/>
        <w:jc w:val="left"/>
        <w:rPr>
          <w:sz w:val="20"/>
        </w:rPr>
      </w:pPr>
      <w:r>
        <w:rPr>
          <w:sz w:val="20"/>
        </w:rPr>
        <w:t>Área</w:t>
      </w:r>
      <w:r>
        <w:rPr>
          <w:spacing w:val="-4"/>
          <w:sz w:val="20"/>
        </w:rPr>
        <w:t xml:space="preserve"> </w:t>
      </w:r>
      <w:r>
        <w:rPr>
          <w:sz w:val="20"/>
        </w:rPr>
        <w:t>Producción:</w:t>
      </w:r>
      <w:r>
        <w:rPr>
          <w:spacing w:val="-1"/>
          <w:sz w:val="20"/>
        </w:rPr>
        <w:t xml:space="preserve"> </w:t>
      </w:r>
      <w:r>
        <w:rPr>
          <w:spacing w:val="-5"/>
          <w:sz w:val="20"/>
        </w:rPr>
        <w:t>SI</w:t>
      </w:r>
    </w:p>
    <w:p w14:paraId="43B5F49F" w14:textId="77777777" w:rsidR="0008166C" w:rsidRDefault="0008166C">
      <w:pPr>
        <w:pStyle w:val="Textoindependiente"/>
        <w:spacing w:before="60"/>
      </w:pPr>
    </w:p>
    <w:p w14:paraId="36765BB8" w14:textId="77777777" w:rsidR="0008166C" w:rsidRDefault="00000000">
      <w:pPr>
        <w:pStyle w:val="Prrafodelista"/>
        <w:numPr>
          <w:ilvl w:val="0"/>
          <w:numId w:val="29"/>
        </w:numPr>
        <w:tabs>
          <w:tab w:val="left" w:pos="239"/>
        </w:tabs>
        <w:ind w:right="0" w:hanging="122"/>
        <w:jc w:val="left"/>
        <w:rPr>
          <w:sz w:val="20"/>
        </w:rPr>
      </w:pPr>
      <w:r>
        <w:rPr>
          <w:sz w:val="20"/>
        </w:rPr>
        <w:t>Comunidad</w:t>
      </w:r>
      <w:r>
        <w:rPr>
          <w:spacing w:val="-4"/>
          <w:sz w:val="20"/>
        </w:rPr>
        <w:t xml:space="preserve"> </w:t>
      </w:r>
      <w:r>
        <w:rPr>
          <w:sz w:val="20"/>
        </w:rPr>
        <w:t>Digital:</w:t>
      </w:r>
      <w:r>
        <w:rPr>
          <w:spacing w:val="-4"/>
          <w:sz w:val="20"/>
        </w:rPr>
        <w:t xml:space="preserve"> 0,00</w:t>
      </w:r>
    </w:p>
    <w:p w14:paraId="75A96128" w14:textId="77777777" w:rsidR="0008166C" w:rsidRDefault="0008166C">
      <w:pPr>
        <w:pStyle w:val="Textoindependiente"/>
        <w:spacing w:before="61"/>
      </w:pPr>
    </w:p>
    <w:p w14:paraId="7E012806" w14:textId="77777777" w:rsidR="0008166C" w:rsidRDefault="00000000">
      <w:pPr>
        <w:pStyle w:val="Prrafodelista"/>
        <w:numPr>
          <w:ilvl w:val="0"/>
          <w:numId w:val="29"/>
        </w:numPr>
        <w:tabs>
          <w:tab w:val="left" w:pos="239"/>
        </w:tabs>
        <w:ind w:right="0" w:hanging="122"/>
        <w:jc w:val="left"/>
        <w:rPr>
          <w:sz w:val="20"/>
        </w:rPr>
      </w:pPr>
      <w:r>
        <w:rPr>
          <w:sz w:val="20"/>
        </w:rPr>
        <w:t xml:space="preserve">Redes: </w:t>
      </w:r>
      <w:r>
        <w:rPr>
          <w:spacing w:val="-4"/>
          <w:sz w:val="20"/>
        </w:rPr>
        <w:t>1,00</w:t>
      </w:r>
    </w:p>
    <w:p w14:paraId="0D696EFC" w14:textId="77777777" w:rsidR="0008166C" w:rsidRDefault="0008166C">
      <w:pPr>
        <w:pStyle w:val="Textoindependiente"/>
        <w:spacing w:before="60"/>
      </w:pPr>
    </w:p>
    <w:p w14:paraId="20D37651" w14:textId="77777777" w:rsidR="0008166C" w:rsidRDefault="00000000">
      <w:pPr>
        <w:pStyle w:val="Prrafodelista"/>
        <w:numPr>
          <w:ilvl w:val="0"/>
          <w:numId w:val="29"/>
        </w:numPr>
        <w:tabs>
          <w:tab w:val="left" w:pos="239"/>
        </w:tabs>
        <w:ind w:right="0" w:hanging="122"/>
        <w:jc w:val="left"/>
        <w:rPr>
          <w:sz w:val="20"/>
        </w:rPr>
      </w:pPr>
      <w:r>
        <w:rPr>
          <w:sz w:val="20"/>
        </w:rPr>
        <w:t xml:space="preserve">Eventos Adicionales: </w:t>
      </w:r>
      <w:r>
        <w:rPr>
          <w:spacing w:val="-4"/>
          <w:sz w:val="20"/>
        </w:rPr>
        <w:t>5,00</w:t>
      </w:r>
    </w:p>
    <w:p w14:paraId="6B6EC0D0" w14:textId="77777777" w:rsidR="0008166C" w:rsidRDefault="0008166C">
      <w:pPr>
        <w:pStyle w:val="Textoindependiente"/>
        <w:spacing w:before="61"/>
      </w:pPr>
    </w:p>
    <w:p w14:paraId="12E7DF08" w14:textId="77777777" w:rsidR="0008166C" w:rsidRDefault="00000000">
      <w:pPr>
        <w:pStyle w:val="Prrafodelista"/>
        <w:numPr>
          <w:ilvl w:val="0"/>
          <w:numId w:val="29"/>
        </w:numPr>
        <w:tabs>
          <w:tab w:val="left" w:pos="239"/>
        </w:tabs>
        <w:ind w:right="0" w:hanging="122"/>
        <w:jc w:val="left"/>
        <w:rPr>
          <w:sz w:val="20"/>
        </w:rPr>
      </w:pPr>
      <w:r>
        <w:rPr>
          <w:sz w:val="20"/>
        </w:rPr>
        <w:t xml:space="preserve">Espacios Incubación: </w:t>
      </w:r>
      <w:r>
        <w:rPr>
          <w:spacing w:val="-4"/>
          <w:sz w:val="20"/>
        </w:rPr>
        <w:t>1,00</w:t>
      </w:r>
    </w:p>
    <w:p w14:paraId="6463E5EF" w14:textId="77777777" w:rsidR="0008166C" w:rsidRDefault="0008166C">
      <w:pPr>
        <w:pStyle w:val="Textoindependiente"/>
        <w:spacing w:before="60"/>
      </w:pPr>
    </w:p>
    <w:p w14:paraId="6778EC38" w14:textId="77777777" w:rsidR="0008166C" w:rsidRDefault="00000000">
      <w:pPr>
        <w:pStyle w:val="Prrafodelista"/>
        <w:numPr>
          <w:ilvl w:val="0"/>
          <w:numId w:val="29"/>
        </w:numPr>
        <w:tabs>
          <w:tab w:val="left" w:pos="239"/>
        </w:tabs>
        <w:ind w:right="0" w:hanging="122"/>
        <w:jc w:val="left"/>
        <w:rPr>
          <w:sz w:val="20"/>
        </w:rPr>
      </w:pPr>
      <w:r>
        <w:rPr>
          <w:sz w:val="20"/>
        </w:rPr>
        <w:t xml:space="preserve">Campamentos: </w:t>
      </w:r>
      <w:r>
        <w:rPr>
          <w:spacing w:val="-4"/>
          <w:sz w:val="20"/>
        </w:rPr>
        <w:t>3,00</w:t>
      </w:r>
    </w:p>
    <w:p w14:paraId="250B1DDA" w14:textId="77777777" w:rsidR="0008166C" w:rsidRDefault="0008166C">
      <w:pPr>
        <w:pStyle w:val="Textoindependiente"/>
        <w:spacing w:before="61"/>
      </w:pPr>
    </w:p>
    <w:p w14:paraId="3684F130" w14:textId="582F74A2" w:rsidR="0008166C" w:rsidRDefault="00000000">
      <w:pPr>
        <w:pStyle w:val="Textoindependiente"/>
        <w:ind w:left="117"/>
      </w:pPr>
      <w:r>
        <w:t>B</w:t>
      </w:r>
      <w:proofErr w:type="gramStart"/>
      <w:r>
        <w:t>88569090</w:t>
      </w:r>
      <w:r w:rsidR="0081583B">
        <w:t xml:space="preserve">  </w:t>
      </w:r>
      <w:r>
        <w:t>THE</w:t>
      </w:r>
      <w:proofErr w:type="gramEnd"/>
      <w:r>
        <w:rPr>
          <w:spacing w:val="-2"/>
        </w:rPr>
        <w:t xml:space="preserve"> </w:t>
      </w:r>
      <w:r>
        <w:t>CUBE</w:t>
      </w:r>
      <w:r>
        <w:rPr>
          <w:spacing w:val="-2"/>
        </w:rPr>
        <w:t xml:space="preserve"> </w:t>
      </w:r>
      <w:r>
        <w:t>RADICAL</w:t>
      </w:r>
      <w:r>
        <w:rPr>
          <w:spacing w:val="-2"/>
        </w:rPr>
        <w:t xml:space="preserve"> </w:t>
      </w:r>
      <w:r>
        <w:t>INNOVATION,</w:t>
      </w:r>
      <w:r>
        <w:rPr>
          <w:spacing w:val="-2"/>
        </w:rPr>
        <w:t xml:space="preserve"> </w:t>
      </w:r>
      <w:r>
        <w:t>S</w:t>
      </w:r>
      <w:r w:rsidR="0081583B">
        <w:t>.</w:t>
      </w:r>
      <w:r>
        <w:t>L</w:t>
      </w:r>
      <w:r w:rsidR="0081583B">
        <w:t>.</w:t>
      </w:r>
      <w:r>
        <w:rPr>
          <w:spacing w:val="-2"/>
        </w:rPr>
        <w:t xml:space="preserve"> </w:t>
      </w:r>
      <w:r w:rsidR="0081583B">
        <w:rPr>
          <w:spacing w:val="-2"/>
        </w:rPr>
        <w:t xml:space="preserve">  </w:t>
      </w:r>
      <w:r>
        <w:t>Oferta:</w:t>
      </w:r>
      <w:r>
        <w:rPr>
          <w:spacing w:val="-2"/>
        </w:rPr>
        <w:t xml:space="preserve"> </w:t>
      </w:r>
      <w:r>
        <w:t>1.062.095,98</w:t>
      </w:r>
      <w:r>
        <w:rPr>
          <w:spacing w:val="-2"/>
        </w:rPr>
        <w:t xml:space="preserve"> </w:t>
      </w:r>
      <w:r>
        <w:t>€.</w:t>
      </w:r>
      <w:r>
        <w:rPr>
          <w:spacing w:val="-2"/>
        </w:rPr>
        <w:t xml:space="preserve"> </w:t>
      </w:r>
      <w:r w:rsidR="0081583B">
        <w:rPr>
          <w:spacing w:val="-2"/>
        </w:rPr>
        <w:t xml:space="preserve"> </w:t>
      </w:r>
      <w:r>
        <w:t>Baja:</w:t>
      </w:r>
      <w:r>
        <w:rPr>
          <w:spacing w:val="-1"/>
        </w:rPr>
        <w:t xml:space="preserve"> </w:t>
      </w:r>
      <w:r>
        <w:rPr>
          <w:spacing w:val="-2"/>
        </w:rPr>
        <w:t>3,74%</w:t>
      </w:r>
    </w:p>
    <w:p w14:paraId="252592BC" w14:textId="77777777" w:rsidR="0008166C" w:rsidRDefault="0008166C">
      <w:pPr>
        <w:pStyle w:val="Textoindependiente"/>
        <w:spacing w:before="60"/>
      </w:pPr>
    </w:p>
    <w:p w14:paraId="2D7AF709" w14:textId="77777777" w:rsidR="0008166C" w:rsidRDefault="00000000">
      <w:pPr>
        <w:pStyle w:val="Prrafodelista"/>
        <w:numPr>
          <w:ilvl w:val="0"/>
          <w:numId w:val="29"/>
        </w:numPr>
        <w:tabs>
          <w:tab w:val="left" w:pos="239"/>
        </w:tabs>
        <w:spacing w:before="1"/>
        <w:ind w:right="0" w:hanging="122"/>
        <w:jc w:val="left"/>
        <w:rPr>
          <w:sz w:val="20"/>
        </w:rPr>
      </w:pPr>
      <w:r>
        <w:rPr>
          <w:sz w:val="20"/>
        </w:rPr>
        <w:t>Plataforma</w:t>
      </w:r>
      <w:r>
        <w:rPr>
          <w:spacing w:val="-3"/>
          <w:sz w:val="20"/>
        </w:rPr>
        <w:t xml:space="preserve"> </w:t>
      </w:r>
      <w:r>
        <w:rPr>
          <w:sz w:val="20"/>
        </w:rPr>
        <w:t>o</w:t>
      </w:r>
      <w:r>
        <w:rPr>
          <w:spacing w:val="-3"/>
          <w:sz w:val="20"/>
        </w:rPr>
        <w:t xml:space="preserve"> </w:t>
      </w:r>
      <w:r>
        <w:rPr>
          <w:sz w:val="20"/>
        </w:rPr>
        <w:t>Web:</w:t>
      </w:r>
      <w:r>
        <w:rPr>
          <w:spacing w:val="-3"/>
          <w:sz w:val="20"/>
        </w:rPr>
        <w:t xml:space="preserve"> </w:t>
      </w:r>
      <w:r>
        <w:rPr>
          <w:spacing w:val="-5"/>
          <w:sz w:val="20"/>
        </w:rPr>
        <w:t>SI</w:t>
      </w:r>
    </w:p>
    <w:p w14:paraId="6163EBB6" w14:textId="77777777" w:rsidR="0008166C" w:rsidRDefault="0008166C">
      <w:pPr>
        <w:pStyle w:val="Textoindependiente"/>
        <w:spacing w:before="60"/>
      </w:pPr>
    </w:p>
    <w:p w14:paraId="51567DFB" w14:textId="77777777" w:rsidR="0008166C" w:rsidRDefault="00000000">
      <w:pPr>
        <w:pStyle w:val="Prrafodelista"/>
        <w:numPr>
          <w:ilvl w:val="0"/>
          <w:numId w:val="29"/>
        </w:numPr>
        <w:tabs>
          <w:tab w:val="left" w:pos="239"/>
        </w:tabs>
        <w:ind w:right="0" w:hanging="122"/>
        <w:jc w:val="left"/>
        <w:rPr>
          <w:sz w:val="20"/>
        </w:rPr>
      </w:pPr>
      <w:r>
        <w:rPr>
          <w:sz w:val="20"/>
        </w:rPr>
        <w:t>Formación</w:t>
      </w:r>
      <w:r>
        <w:rPr>
          <w:spacing w:val="-4"/>
          <w:sz w:val="20"/>
        </w:rPr>
        <w:t xml:space="preserve"> </w:t>
      </w:r>
      <w:r>
        <w:rPr>
          <w:sz w:val="20"/>
        </w:rPr>
        <w:t>Online:</w:t>
      </w:r>
      <w:r>
        <w:rPr>
          <w:spacing w:val="-4"/>
          <w:sz w:val="20"/>
        </w:rPr>
        <w:t xml:space="preserve"> </w:t>
      </w:r>
      <w:r>
        <w:rPr>
          <w:spacing w:val="-5"/>
          <w:sz w:val="20"/>
        </w:rPr>
        <w:t>SI</w:t>
      </w:r>
    </w:p>
    <w:p w14:paraId="7E2BF05A" w14:textId="77777777" w:rsidR="0008166C" w:rsidRDefault="0008166C">
      <w:pPr>
        <w:pStyle w:val="Textoindependiente"/>
        <w:spacing w:before="60"/>
      </w:pPr>
    </w:p>
    <w:p w14:paraId="76B0BBA8" w14:textId="77777777" w:rsidR="0008166C" w:rsidRDefault="00000000">
      <w:pPr>
        <w:pStyle w:val="Prrafodelista"/>
        <w:numPr>
          <w:ilvl w:val="0"/>
          <w:numId w:val="29"/>
        </w:numPr>
        <w:tabs>
          <w:tab w:val="left" w:pos="239"/>
        </w:tabs>
        <w:spacing w:before="1"/>
        <w:ind w:right="0" w:hanging="122"/>
        <w:jc w:val="left"/>
        <w:rPr>
          <w:sz w:val="20"/>
        </w:rPr>
      </w:pPr>
      <w:r>
        <w:rPr>
          <w:sz w:val="20"/>
        </w:rPr>
        <w:t xml:space="preserve">Servicios Incubación: </w:t>
      </w:r>
      <w:r>
        <w:rPr>
          <w:spacing w:val="-5"/>
          <w:sz w:val="20"/>
        </w:rPr>
        <w:t>SI</w:t>
      </w:r>
    </w:p>
    <w:p w14:paraId="751C0BBF" w14:textId="77777777" w:rsidR="0008166C" w:rsidRDefault="0008166C">
      <w:pPr>
        <w:pStyle w:val="Textoindependiente"/>
        <w:spacing w:before="60"/>
      </w:pPr>
    </w:p>
    <w:p w14:paraId="4FFB97FF" w14:textId="77777777" w:rsidR="0008166C" w:rsidRDefault="00000000">
      <w:pPr>
        <w:pStyle w:val="Prrafodelista"/>
        <w:numPr>
          <w:ilvl w:val="0"/>
          <w:numId w:val="29"/>
        </w:numPr>
        <w:tabs>
          <w:tab w:val="left" w:pos="239"/>
        </w:tabs>
        <w:ind w:right="0" w:hanging="122"/>
        <w:jc w:val="left"/>
        <w:rPr>
          <w:sz w:val="20"/>
        </w:rPr>
      </w:pPr>
      <w:r>
        <w:rPr>
          <w:sz w:val="20"/>
        </w:rPr>
        <w:t>Experiencia</w:t>
      </w:r>
      <w:r>
        <w:rPr>
          <w:spacing w:val="-5"/>
          <w:sz w:val="20"/>
        </w:rPr>
        <w:t xml:space="preserve"> </w:t>
      </w:r>
      <w:r>
        <w:rPr>
          <w:sz w:val="20"/>
        </w:rPr>
        <w:t>Coordinador:</w:t>
      </w:r>
      <w:r>
        <w:rPr>
          <w:spacing w:val="-5"/>
          <w:sz w:val="20"/>
        </w:rPr>
        <w:t xml:space="preserve"> </w:t>
      </w:r>
      <w:r>
        <w:rPr>
          <w:spacing w:val="-4"/>
          <w:sz w:val="20"/>
        </w:rPr>
        <w:t>2,00</w:t>
      </w:r>
    </w:p>
    <w:p w14:paraId="0202E3FD" w14:textId="77777777" w:rsidR="0008166C" w:rsidRDefault="0008166C">
      <w:pPr>
        <w:pStyle w:val="Textoindependiente"/>
        <w:spacing w:before="61"/>
      </w:pPr>
    </w:p>
    <w:p w14:paraId="43F105ED" w14:textId="77777777" w:rsidR="0008166C" w:rsidRDefault="00000000">
      <w:pPr>
        <w:pStyle w:val="Prrafodelista"/>
        <w:numPr>
          <w:ilvl w:val="0"/>
          <w:numId w:val="29"/>
        </w:numPr>
        <w:tabs>
          <w:tab w:val="left" w:pos="239"/>
        </w:tabs>
        <w:ind w:right="0" w:hanging="122"/>
        <w:jc w:val="left"/>
        <w:rPr>
          <w:sz w:val="20"/>
        </w:rPr>
      </w:pPr>
      <w:r>
        <w:rPr>
          <w:sz w:val="20"/>
        </w:rPr>
        <w:t>Experiencia</w:t>
      </w:r>
      <w:r>
        <w:rPr>
          <w:spacing w:val="-8"/>
          <w:sz w:val="20"/>
        </w:rPr>
        <w:t xml:space="preserve"> </w:t>
      </w:r>
      <w:r>
        <w:rPr>
          <w:sz w:val="20"/>
        </w:rPr>
        <w:t>Técnico</w:t>
      </w:r>
      <w:r>
        <w:rPr>
          <w:spacing w:val="-5"/>
          <w:sz w:val="20"/>
        </w:rPr>
        <w:t xml:space="preserve"> </w:t>
      </w:r>
      <w:r>
        <w:rPr>
          <w:sz w:val="20"/>
        </w:rPr>
        <w:t>Des:</w:t>
      </w:r>
      <w:r>
        <w:rPr>
          <w:spacing w:val="-5"/>
          <w:sz w:val="20"/>
        </w:rPr>
        <w:t xml:space="preserve"> </w:t>
      </w:r>
      <w:r>
        <w:rPr>
          <w:spacing w:val="-4"/>
          <w:sz w:val="20"/>
        </w:rPr>
        <w:t>2,00</w:t>
      </w:r>
    </w:p>
    <w:p w14:paraId="107D249A" w14:textId="77777777" w:rsidR="0008166C" w:rsidRDefault="0008166C">
      <w:pPr>
        <w:pStyle w:val="Textoindependiente"/>
        <w:spacing w:before="60"/>
      </w:pPr>
    </w:p>
    <w:p w14:paraId="2BF1E7B6" w14:textId="77777777" w:rsidR="0008166C" w:rsidRDefault="00000000">
      <w:pPr>
        <w:pStyle w:val="Prrafodelista"/>
        <w:numPr>
          <w:ilvl w:val="0"/>
          <w:numId w:val="29"/>
        </w:numPr>
        <w:tabs>
          <w:tab w:val="left" w:pos="239"/>
        </w:tabs>
        <w:ind w:right="0" w:hanging="122"/>
        <w:jc w:val="left"/>
        <w:rPr>
          <w:sz w:val="20"/>
        </w:rPr>
      </w:pPr>
      <w:r>
        <w:rPr>
          <w:sz w:val="20"/>
        </w:rPr>
        <w:t>Experiencia</w:t>
      </w:r>
      <w:r>
        <w:rPr>
          <w:spacing w:val="-8"/>
          <w:sz w:val="20"/>
        </w:rPr>
        <w:t xml:space="preserve"> </w:t>
      </w:r>
      <w:r>
        <w:rPr>
          <w:sz w:val="20"/>
        </w:rPr>
        <w:t>Técnico</w:t>
      </w:r>
      <w:r>
        <w:rPr>
          <w:spacing w:val="-5"/>
          <w:sz w:val="20"/>
        </w:rPr>
        <w:t xml:space="preserve"> </w:t>
      </w:r>
      <w:proofErr w:type="spellStart"/>
      <w:r>
        <w:rPr>
          <w:sz w:val="20"/>
        </w:rPr>
        <w:t>Com</w:t>
      </w:r>
      <w:proofErr w:type="spellEnd"/>
      <w:r>
        <w:rPr>
          <w:sz w:val="20"/>
        </w:rPr>
        <w:t>:</w:t>
      </w:r>
      <w:r>
        <w:rPr>
          <w:spacing w:val="-5"/>
          <w:sz w:val="20"/>
        </w:rPr>
        <w:t xml:space="preserve"> </w:t>
      </w:r>
      <w:r>
        <w:rPr>
          <w:spacing w:val="-4"/>
          <w:sz w:val="20"/>
        </w:rPr>
        <w:t>2,00</w:t>
      </w:r>
    </w:p>
    <w:p w14:paraId="7A52FAB2" w14:textId="77777777" w:rsidR="0008166C" w:rsidRDefault="0008166C">
      <w:pPr>
        <w:pStyle w:val="Textoindependiente"/>
        <w:spacing w:before="61"/>
      </w:pPr>
    </w:p>
    <w:p w14:paraId="5C6866BD" w14:textId="77777777" w:rsidR="0008166C" w:rsidRDefault="00000000">
      <w:pPr>
        <w:pStyle w:val="Prrafodelista"/>
        <w:numPr>
          <w:ilvl w:val="0"/>
          <w:numId w:val="29"/>
        </w:numPr>
        <w:tabs>
          <w:tab w:val="left" w:pos="239"/>
        </w:tabs>
        <w:ind w:right="0" w:hanging="122"/>
        <w:jc w:val="left"/>
        <w:rPr>
          <w:sz w:val="20"/>
        </w:rPr>
      </w:pPr>
      <w:r>
        <w:rPr>
          <w:sz w:val="20"/>
        </w:rPr>
        <w:t xml:space="preserve">Bases Datos: </w:t>
      </w:r>
      <w:r>
        <w:rPr>
          <w:spacing w:val="-2"/>
          <w:sz w:val="20"/>
        </w:rPr>
        <w:t>4.429,00</w:t>
      </w:r>
    </w:p>
    <w:p w14:paraId="2C3A460A" w14:textId="77777777" w:rsidR="0008166C" w:rsidRDefault="0008166C">
      <w:pPr>
        <w:pStyle w:val="Textoindependiente"/>
        <w:spacing w:before="60"/>
      </w:pPr>
    </w:p>
    <w:p w14:paraId="529DBE41" w14:textId="77777777" w:rsidR="0008166C" w:rsidRDefault="00000000">
      <w:pPr>
        <w:pStyle w:val="Prrafodelista"/>
        <w:numPr>
          <w:ilvl w:val="0"/>
          <w:numId w:val="29"/>
        </w:numPr>
        <w:tabs>
          <w:tab w:val="left" w:pos="239"/>
        </w:tabs>
        <w:ind w:right="0" w:hanging="122"/>
        <w:jc w:val="left"/>
        <w:rPr>
          <w:sz w:val="20"/>
        </w:rPr>
      </w:pPr>
      <w:r>
        <w:rPr>
          <w:sz w:val="20"/>
        </w:rPr>
        <w:t>Área</w:t>
      </w:r>
      <w:r>
        <w:rPr>
          <w:spacing w:val="-4"/>
          <w:sz w:val="20"/>
        </w:rPr>
        <w:t xml:space="preserve"> </w:t>
      </w:r>
      <w:r>
        <w:rPr>
          <w:sz w:val="20"/>
        </w:rPr>
        <w:t>Producción:</w:t>
      </w:r>
      <w:r>
        <w:rPr>
          <w:spacing w:val="-1"/>
          <w:sz w:val="20"/>
        </w:rPr>
        <w:t xml:space="preserve"> </w:t>
      </w:r>
      <w:r>
        <w:rPr>
          <w:spacing w:val="-5"/>
          <w:sz w:val="20"/>
        </w:rPr>
        <w:t>SI</w:t>
      </w:r>
    </w:p>
    <w:p w14:paraId="0898AE8A" w14:textId="77777777" w:rsidR="0008166C" w:rsidRDefault="0008166C">
      <w:pPr>
        <w:pStyle w:val="Textoindependiente"/>
        <w:spacing w:before="61"/>
      </w:pPr>
    </w:p>
    <w:p w14:paraId="646C9F53" w14:textId="77777777" w:rsidR="0008166C" w:rsidRDefault="00000000">
      <w:pPr>
        <w:pStyle w:val="Prrafodelista"/>
        <w:numPr>
          <w:ilvl w:val="0"/>
          <w:numId w:val="29"/>
        </w:numPr>
        <w:tabs>
          <w:tab w:val="left" w:pos="239"/>
        </w:tabs>
        <w:ind w:right="0" w:hanging="122"/>
        <w:jc w:val="left"/>
        <w:rPr>
          <w:sz w:val="20"/>
        </w:rPr>
      </w:pPr>
      <w:r>
        <w:rPr>
          <w:sz w:val="20"/>
        </w:rPr>
        <w:t>Comunidad</w:t>
      </w:r>
      <w:r>
        <w:rPr>
          <w:spacing w:val="-4"/>
          <w:sz w:val="20"/>
        </w:rPr>
        <w:t xml:space="preserve"> </w:t>
      </w:r>
      <w:r>
        <w:rPr>
          <w:sz w:val="20"/>
        </w:rPr>
        <w:t>Digital:</w:t>
      </w:r>
      <w:r>
        <w:rPr>
          <w:spacing w:val="-4"/>
          <w:sz w:val="20"/>
        </w:rPr>
        <w:t xml:space="preserve"> </w:t>
      </w:r>
      <w:r>
        <w:rPr>
          <w:spacing w:val="-2"/>
          <w:sz w:val="20"/>
        </w:rPr>
        <w:t>400,00</w:t>
      </w:r>
    </w:p>
    <w:p w14:paraId="36292006" w14:textId="77777777" w:rsidR="0008166C" w:rsidRDefault="0008166C">
      <w:pPr>
        <w:pStyle w:val="Textoindependiente"/>
        <w:spacing w:before="60"/>
      </w:pPr>
    </w:p>
    <w:p w14:paraId="62BE5D18" w14:textId="77777777" w:rsidR="0008166C" w:rsidRDefault="00000000">
      <w:pPr>
        <w:pStyle w:val="Prrafodelista"/>
        <w:numPr>
          <w:ilvl w:val="0"/>
          <w:numId w:val="29"/>
        </w:numPr>
        <w:tabs>
          <w:tab w:val="left" w:pos="239"/>
        </w:tabs>
        <w:ind w:right="0" w:hanging="122"/>
        <w:jc w:val="left"/>
        <w:rPr>
          <w:sz w:val="20"/>
        </w:rPr>
      </w:pPr>
      <w:r>
        <w:rPr>
          <w:sz w:val="20"/>
        </w:rPr>
        <w:t xml:space="preserve">Redes: </w:t>
      </w:r>
      <w:r>
        <w:rPr>
          <w:spacing w:val="-4"/>
          <w:sz w:val="20"/>
        </w:rPr>
        <w:t>5,00</w:t>
      </w:r>
    </w:p>
    <w:p w14:paraId="3C065688" w14:textId="77777777" w:rsidR="0008166C" w:rsidRDefault="0008166C">
      <w:pPr>
        <w:pStyle w:val="Textoindependiente"/>
        <w:spacing w:before="61"/>
      </w:pPr>
    </w:p>
    <w:p w14:paraId="5A328010" w14:textId="77777777" w:rsidR="0008166C" w:rsidRDefault="00000000">
      <w:pPr>
        <w:pStyle w:val="Prrafodelista"/>
        <w:numPr>
          <w:ilvl w:val="0"/>
          <w:numId w:val="29"/>
        </w:numPr>
        <w:tabs>
          <w:tab w:val="left" w:pos="239"/>
        </w:tabs>
        <w:ind w:right="0" w:hanging="122"/>
        <w:jc w:val="left"/>
        <w:rPr>
          <w:sz w:val="20"/>
        </w:rPr>
      </w:pPr>
      <w:r>
        <w:rPr>
          <w:sz w:val="20"/>
        </w:rPr>
        <w:t xml:space="preserve">Eventos Adicionales: </w:t>
      </w:r>
      <w:r>
        <w:rPr>
          <w:spacing w:val="-2"/>
          <w:sz w:val="20"/>
        </w:rPr>
        <w:t>105,00</w:t>
      </w:r>
    </w:p>
    <w:p w14:paraId="5E67CBCA" w14:textId="77777777" w:rsidR="0008166C" w:rsidRDefault="0008166C">
      <w:pPr>
        <w:pStyle w:val="Textoindependiente"/>
        <w:spacing w:before="60"/>
      </w:pPr>
    </w:p>
    <w:p w14:paraId="4F01E663" w14:textId="77777777" w:rsidR="0008166C" w:rsidRDefault="00000000">
      <w:pPr>
        <w:pStyle w:val="Prrafodelista"/>
        <w:numPr>
          <w:ilvl w:val="0"/>
          <w:numId w:val="29"/>
        </w:numPr>
        <w:tabs>
          <w:tab w:val="left" w:pos="239"/>
        </w:tabs>
        <w:ind w:right="0" w:hanging="122"/>
        <w:jc w:val="left"/>
        <w:rPr>
          <w:sz w:val="20"/>
        </w:rPr>
      </w:pPr>
      <w:r>
        <w:rPr>
          <w:sz w:val="20"/>
        </w:rPr>
        <w:t xml:space="preserve">Espacios Incubación: </w:t>
      </w:r>
      <w:r>
        <w:rPr>
          <w:spacing w:val="-4"/>
          <w:sz w:val="20"/>
        </w:rPr>
        <w:t>3,00</w:t>
      </w:r>
    </w:p>
    <w:p w14:paraId="16F05449" w14:textId="77777777" w:rsidR="0008166C" w:rsidRDefault="0008166C">
      <w:pPr>
        <w:pStyle w:val="Textoindependiente"/>
        <w:spacing w:before="61"/>
      </w:pPr>
    </w:p>
    <w:p w14:paraId="1CDE32B6" w14:textId="77777777" w:rsidR="0008166C" w:rsidRDefault="00000000">
      <w:pPr>
        <w:pStyle w:val="Prrafodelista"/>
        <w:numPr>
          <w:ilvl w:val="0"/>
          <w:numId w:val="29"/>
        </w:numPr>
        <w:tabs>
          <w:tab w:val="left" w:pos="239"/>
        </w:tabs>
        <w:ind w:right="0" w:hanging="122"/>
        <w:jc w:val="left"/>
        <w:rPr>
          <w:sz w:val="20"/>
        </w:rPr>
      </w:pPr>
      <w:r>
        <w:rPr>
          <w:sz w:val="20"/>
        </w:rPr>
        <w:t xml:space="preserve">Campamentos: </w:t>
      </w:r>
      <w:r>
        <w:rPr>
          <w:spacing w:val="-4"/>
          <w:sz w:val="20"/>
        </w:rPr>
        <w:t>5,00</w:t>
      </w:r>
    </w:p>
    <w:p w14:paraId="134C40D1" w14:textId="77777777" w:rsidR="0008166C" w:rsidRDefault="0008166C">
      <w:pPr>
        <w:pStyle w:val="Textoindependiente"/>
        <w:spacing w:before="60"/>
      </w:pPr>
    </w:p>
    <w:p w14:paraId="6F5F5D73" w14:textId="4550A339" w:rsidR="0008166C" w:rsidRDefault="00000000">
      <w:pPr>
        <w:pStyle w:val="Textoindependiente"/>
        <w:spacing w:before="1" w:line="292" w:lineRule="auto"/>
        <w:ind w:left="117"/>
      </w:pPr>
      <w:r>
        <w:t>A</w:t>
      </w:r>
      <w:r>
        <w:rPr>
          <w:spacing w:val="40"/>
        </w:rPr>
        <w:t xml:space="preserve"> </w:t>
      </w:r>
      <w:r>
        <w:t>la</w:t>
      </w:r>
      <w:r>
        <w:rPr>
          <w:spacing w:val="40"/>
        </w:rPr>
        <w:t xml:space="preserve"> </w:t>
      </w:r>
      <w:r>
        <w:t>vista</w:t>
      </w:r>
      <w:r>
        <w:rPr>
          <w:spacing w:val="40"/>
        </w:rPr>
        <w:t xml:space="preserve"> </w:t>
      </w:r>
      <w:r>
        <w:t>de</w:t>
      </w:r>
      <w:r>
        <w:rPr>
          <w:spacing w:val="40"/>
        </w:rPr>
        <w:t xml:space="preserve"> </w:t>
      </w:r>
      <w:r>
        <w:t>las</w:t>
      </w:r>
      <w:r>
        <w:rPr>
          <w:spacing w:val="40"/>
        </w:rPr>
        <w:t xml:space="preserve"> </w:t>
      </w:r>
      <w:r>
        <w:t>ofertas</w:t>
      </w:r>
      <w:r>
        <w:rPr>
          <w:spacing w:val="40"/>
        </w:rPr>
        <w:t xml:space="preserve"> </w:t>
      </w:r>
      <w:r>
        <w:t>presentadas,</w:t>
      </w:r>
      <w:r>
        <w:rPr>
          <w:spacing w:val="40"/>
        </w:rPr>
        <w:t xml:space="preserve"> </w:t>
      </w:r>
      <w:r>
        <w:t>la</w:t>
      </w:r>
      <w:r>
        <w:rPr>
          <w:spacing w:val="40"/>
        </w:rPr>
        <w:t xml:space="preserve"> </w:t>
      </w:r>
      <w:r>
        <w:t>Mesa</w:t>
      </w:r>
      <w:r>
        <w:rPr>
          <w:spacing w:val="40"/>
        </w:rPr>
        <w:t xml:space="preserve"> </w:t>
      </w:r>
      <w:r>
        <w:t>de</w:t>
      </w:r>
      <w:r>
        <w:rPr>
          <w:spacing w:val="40"/>
        </w:rPr>
        <w:t xml:space="preserve"> </w:t>
      </w:r>
      <w:r>
        <w:t>contratación</w:t>
      </w:r>
      <w:r>
        <w:rPr>
          <w:spacing w:val="40"/>
        </w:rPr>
        <w:t xml:space="preserve"> </w:t>
      </w:r>
      <w:r>
        <w:t>acuerda,</w:t>
      </w:r>
      <w:r>
        <w:rPr>
          <w:spacing w:val="40"/>
        </w:rPr>
        <w:t xml:space="preserve"> </w:t>
      </w:r>
      <w:r>
        <w:t>por</w:t>
      </w:r>
      <w:r>
        <w:rPr>
          <w:spacing w:val="40"/>
        </w:rPr>
        <w:t xml:space="preserve"> </w:t>
      </w:r>
      <w:r>
        <w:t>unanimidad</w:t>
      </w:r>
      <w:r>
        <w:rPr>
          <w:spacing w:val="40"/>
        </w:rPr>
        <w:t xml:space="preserve"> </w:t>
      </w:r>
      <w:r>
        <w:t>de</w:t>
      </w:r>
      <w:r>
        <w:rPr>
          <w:spacing w:val="40"/>
        </w:rPr>
        <w:t xml:space="preserve"> </w:t>
      </w:r>
      <w:r>
        <w:t>sus miembros,</w:t>
      </w:r>
      <w:r>
        <w:rPr>
          <w:spacing w:val="30"/>
        </w:rPr>
        <w:t xml:space="preserve"> </w:t>
      </w:r>
      <w:r>
        <w:t>requerir</w:t>
      </w:r>
      <w:r>
        <w:rPr>
          <w:spacing w:val="33"/>
        </w:rPr>
        <w:t xml:space="preserve"> </w:t>
      </w:r>
      <w:r>
        <w:t>a</w:t>
      </w:r>
      <w:r>
        <w:rPr>
          <w:spacing w:val="33"/>
        </w:rPr>
        <w:t xml:space="preserve"> </w:t>
      </w:r>
      <w:r>
        <w:t>la</w:t>
      </w:r>
      <w:r>
        <w:rPr>
          <w:spacing w:val="33"/>
        </w:rPr>
        <w:t xml:space="preserve"> </w:t>
      </w:r>
      <w:r>
        <w:t>mercantil</w:t>
      </w:r>
      <w:r>
        <w:rPr>
          <w:spacing w:val="32"/>
        </w:rPr>
        <w:t xml:space="preserve"> </w:t>
      </w:r>
      <w:r>
        <w:t>INNOVA</w:t>
      </w:r>
      <w:r>
        <w:rPr>
          <w:spacing w:val="33"/>
        </w:rPr>
        <w:t xml:space="preserve"> </w:t>
      </w:r>
      <w:r>
        <w:t>NEXT,</w:t>
      </w:r>
      <w:r>
        <w:rPr>
          <w:spacing w:val="33"/>
        </w:rPr>
        <w:t xml:space="preserve"> </w:t>
      </w:r>
      <w:r>
        <w:t>S.L.U.</w:t>
      </w:r>
      <w:r w:rsidR="0081583B">
        <w:t>,</w:t>
      </w:r>
      <w:r>
        <w:rPr>
          <w:spacing w:val="33"/>
        </w:rPr>
        <w:t xml:space="preserve"> </w:t>
      </w:r>
      <w:r>
        <w:t>para</w:t>
      </w:r>
      <w:r>
        <w:rPr>
          <w:spacing w:val="33"/>
        </w:rPr>
        <w:t xml:space="preserve"> </w:t>
      </w:r>
      <w:r>
        <w:t>que</w:t>
      </w:r>
      <w:r>
        <w:rPr>
          <w:spacing w:val="33"/>
        </w:rPr>
        <w:t xml:space="preserve"> </w:t>
      </w:r>
      <w:r>
        <w:t>justifique</w:t>
      </w:r>
      <w:r>
        <w:rPr>
          <w:spacing w:val="32"/>
        </w:rPr>
        <w:t xml:space="preserve"> </w:t>
      </w:r>
      <w:r>
        <w:t>el</w:t>
      </w:r>
      <w:r>
        <w:rPr>
          <w:spacing w:val="33"/>
        </w:rPr>
        <w:t xml:space="preserve"> </w:t>
      </w:r>
      <w:r>
        <w:t>contenido</w:t>
      </w:r>
      <w:r>
        <w:rPr>
          <w:spacing w:val="33"/>
        </w:rPr>
        <w:t xml:space="preserve"> </w:t>
      </w:r>
      <w:r>
        <w:t>de</w:t>
      </w:r>
      <w:r>
        <w:rPr>
          <w:spacing w:val="33"/>
        </w:rPr>
        <w:t xml:space="preserve"> </w:t>
      </w:r>
      <w:r>
        <w:rPr>
          <w:spacing w:val="-5"/>
        </w:rPr>
        <w:t>su</w:t>
      </w:r>
    </w:p>
    <w:p w14:paraId="38910894" w14:textId="77777777" w:rsidR="0008166C" w:rsidRDefault="0008166C">
      <w:pPr>
        <w:spacing w:line="292" w:lineRule="auto"/>
        <w:sectPr w:rsidR="0008166C">
          <w:pgSz w:w="11910" w:h="16840"/>
          <w:pgMar w:top="1260" w:right="1300" w:bottom="1260" w:left="1300" w:header="225" w:footer="980" w:gutter="0"/>
          <w:cols w:space="720"/>
        </w:sectPr>
      </w:pPr>
    </w:p>
    <w:p w14:paraId="2F02DCB9" w14:textId="3EA87B28" w:rsidR="0008166C" w:rsidRDefault="00000000">
      <w:pPr>
        <w:pStyle w:val="Textoindependiente"/>
        <w:spacing w:before="180" w:line="292" w:lineRule="auto"/>
        <w:ind w:left="117" w:right="116"/>
        <w:jc w:val="both"/>
      </w:pPr>
      <w:r>
        <w:rPr>
          <w:noProof/>
        </w:rPr>
        <w:lastRenderedPageBreak/>
        <mc:AlternateContent>
          <mc:Choice Requires="wps">
            <w:drawing>
              <wp:anchor distT="0" distB="0" distL="0" distR="0" simplePos="0" relativeHeight="15768064" behindDoc="0" locked="0" layoutInCell="1" allowOverlap="1" wp14:anchorId="03E2D8B3" wp14:editId="30A00BC4">
                <wp:simplePos x="0" y="0"/>
                <wp:positionH relativeFrom="page">
                  <wp:posOffset>6807090</wp:posOffset>
                </wp:positionH>
                <wp:positionV relativeFrom="page">
                  <wp:posOffset>2818730</wp:posOffset>
                </wp:positionV>
                <wp:extent cx="419734" cy="318706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F12B791"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C191C2D"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03E2D8B3" id="Textbox 107" o:spid="_x0000_s1073" type="#_x0000_t202" style="position:absolute;left:0;text-align:left;margin-left:536pt;margin-top:221.95pt;width:33.05pt;height:250.95pt;z-index:1576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WK7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9Cqj5qMttEcSQ/NIYDkul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PxYr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F12B791"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C191C2D"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t>oferta, por encontrarse incursa en presunción de anormalidad, en aplicación de los criterios</w:t>
      </w:r>
      <w:r>
        <w:rPr>
          <w:spacing w:val="40"/>
        </w:rPr>
        <w:t xml:space="preserve"> </w:t>
      </w:r>
      <w:r>
        <w:t>contenidos en el pliego, otorgándole a tal efecto un plazo de tres días hábiles a contar desde el siguiente a la práctica de la notificación.</w:t>
      </w:r>
    </w:p>
    <w:p w14:paraId="1BDA7F93" w14:textId="77777777" w:rsidR="0008166C" w:rsidRDefault="0008166C">
      <w:pPr>
        <w:pStyle w:val="Textoindependiente"/>
        <w:spacing w:before="10"/>
      </w:pPr>
    </w:p>
    <w:p w14:paraId="285CE021" w14:textId="46408AA0" w:rsidR="0008166C" w:rsidRDefault="00000000">
      <w:pPr>
        <w:pStyle w:val="Prrafodelista"/>
        <w:numPr>
          <w:ilvl w:val="0"/>
          <w:numId w:val="30"/>
        </w:numPr>
        <w:tabs>
          <w:tab w:val="left" w:pos="299"/>
        </w:tabs>
        <w:spacing w:line="292" w:lineRule="auto"/>
        <w:ind w:firstLine="0"/>
        <w:jc w:val="both"/>
        <w:rPr>
          <w:sz w:val="20"/>
        </w:rPr>
      </w:pPr>
      <w:r>
        <w:rPr>
          <w:sz w:val="20"/>
        </w:rPr>
        <w:t>Documentación presentada por INNOVA NEXT, S.L.U</w:t>
      </w:r>
      <w:r w:rsidR="0081583B">
        <w:rPr>
          <w:sz w:val="20"/>
        </w:rPr>
        <w:t>.,</w:t>
      </w:r>
      <w:r>
        <w:rPr>
          <w:sz w:val="20"/>
        </w:rPr>
        <w:t xml:space="preserve"> a través de la Sede Electrónica del Ayuntamiento, para justificar el contenido de su oferta.</w:t>
      </w:r>
    </w:p>
    <w:p w14:paraId="0E0F0E89" w14:textId="77777777" w:rsidR="0008166C" w:rsidRDefault="0008166C">
      <w:pPr>
        <w:pStyle w:val="Textoindependiente"/>
        <w:spacing w:before="10"/>
      </w:pPr>
    </w:p>
    <w:p w14:paraId="72AD4840" w14:textId="6E9A7CE7" w:rsidR="0008166C" w:rsidRDefault="00000000">
      <w:pPr>
        <w:pStyle w:val="Prrafodelista"/>
        <w:numPr>
          <w:ilvl w:val="0"/>
          <w:numId w:val="30"/>
        </w:numPr>
        <w:tabs>
          <w:tab w:val="left" w:pos="295"/>
        </w:tabs>
        <w:spacing w:line="292" w:lineRule="auto"/>
        <w:ind w:firstLine="0"/>
        <w:jc w:val="both"/>
        <w:rPr>
          <w:sz w:val="20"/>
        </w:rPr>
      </w:pPr>
      <w:r>
        <w:rPr>
          <w:sz w:val="20"/>
        </w:rPr>
        <w:t>Informe</w:t>
      </w:r>
      <w:r>
        <w:rPr>
          <w:spacing w:val="17"/>
          <w:sz w:val="20"/>
        </w:rPr>
        <w:t xml:space="preserve"> </w:t>
      </w:r>
      <w:r>
        <w:rPr>
          <w:sz w:val="20"/>
        </w:rPr>
        <w:t>sobre</w:t>
      </w:r>
      <w:r>
        <w:rPr>
          <w:spacing w:val="17"/>
          <w:sz w:val="20"/>
        </w:rPr>
        <w:t xml:space="preserve"> </w:t>
      </w:r>
      <w:r>
        <w:rPr>
          <w:sz w:val="20"/>
        </w:rPr>
        <w:t>la</w:t>
      </w:r>
      <w:r>
        <w:rPr>
          <w:spacing w:val="17"/>
          <w:sz w:val="20"/>
        </w:rPr>
        <w:t xml:space="preserve"> </w:t>
      </w:r>
      <w:r>
        <w:rPr>
          <w:sz w:val="20"/>
        </w:rPr>
        <w:t>documentación</w:t>
      </w:r>
      <w:r>
        <w:rPr>
          <w:spacing w:val="17"/>
          <w:sz w:val="20"/>
        </w:rPr>
        <w:t xml:space="preserve"> </w:t>
      </w:r>
      <w:r>
        <w:rPr>
          <w:sz w:val="20"/>
        </w:rPr>
        <w:t>presentada</w:t>
      </w:r>
      <w:r>
        <w:rPr>
          <w:spacing w:val="17"/>
          <w:sz w:val="20"/>
        </w:rPr>
        <w:t xml:space="preserve"> </w:t>
      </w:r>
      <w:r>
        <w:rPr>
          <w:sz w:val="20"/>
        </w:rPr>
        <w:t>por</w:t>
      </w:r>
      <w:r>
        <w:rPr>
          <w:spacing w:val="17"/>
          <w:sz w:val="20"/>
        </w:rPr>
        <w:t xml:space="preserve"> </w:t>
      </w:r>
      <w:r>
        <w:rPr>
          <w:sz w:val="20"/>
        </w:rPr>
        <w:t>la</w:t>
      </w:r>
      <w:r>
        <w:rPr>
          <w:spacing w:val="17"/>
          <w:sz w:val="20"/>
        </w:rPr>
        <w:t xml:space="preserve"> </w:t>
      </w:r>
      <w:r>
        <w:rPr>
          <w:sz w:val="20"/>
        </w:rPr>
        <w:t>mercantil</w:t>
      </w:r>
      <w:r>
        <w:rPr>
          <w:spacing w:val="16"/>
          <w:sz w:val="20"/>
        </w:rPr>
        <w:t xml:space="preserve"> </w:t>
      </w:r>
      <w:r>
        <w:rPr>
          <w:sz w:val="20"/>
        </w:rPr>
        <w:t>INNOVA</w:t>
      </w:r>
      <w:r>
        <w:rPr>
          <w:spacing w:val="17"/>
          <w:sz w:val="20"/>
        </w:rPr>
        <w:t xml:space="preserve"> </w:t>
      </w:r>
      <w:r>
        <w:rPr>
          <w:sz w:val="20"/>
        </w:rPr>
        <w:t>NEXT,</w:t>
      </w:r>
      <w:r>
        <w:rPr>
          <w:spacing w:val="17"/>
          <w:sz w:val="20"/>
        </w:rPr>
        <w:t xml:space="preserve"> </w:t>
      </w:r>
      <w:r>
        <w:rPr>
          <w:sz w:val="20"/>
        </w:rPr>
        <w:t>S.L.U.</w:t>
      </w:r>
      <w:r w:rsidR="0081583B">
        <w:rPr>
          <w:sz w:val="20"/>
        </w:rPr>
        <w:t>,</w:t>
      </w:r>
      <w:r>
        <w:rPr>
          <w:spacing w:val="17"/>
          <w:sz w:val="20"/>
        </w:rPr>
        <w:t xml:space="preserve"> </w:t>
      </w:r>
      <w:r>
        <w:rPr>
          <w:sz w:val="20"/>
        </w:rPr>
        <w:t>suscrito</w:t>
      </w:r>
      <w:r>
        <w:rPr>
          <w:spacing w:val="17"/>
          <w:sz w:val="20"/>
        </w:rPr>
        <w:t xml:space="preserve"> </w:t>
      </w:r>
      <w:r>
        <w:rPr>
          <w:sz w:val="20"/>
        </w:rPr>
        <w:t xml:space="preserve">por la Jefa de Unidad, </w:t>
      </w:r>
      <w:proofErr w:type="gramStart"/>
      <w:r w:rsidR="0081583B">
        <w:rPr>
          <w:sz w:val="20"/>
        </w:rPr>
        <w:t>D.ª</w:t>
      </w:r>
      <w:proofErr w:type="gramEnd"/>
      <w:r w:rsidR="0081583B">
        <w:rPr>
          <w:sz w:val="20"/>
        </w:rPr>
        <w:t xml:space="preserve"> </w:t>
      </w:r>
      <w:r>
        <w:rPr>
          <w:sz w:val="20"/>
        </w:rPr>
        <w:t>Marta Sánchez Asenjo, en el que se concluye lo siguiente:</w:t>
      </w:r>
    </w:p>
    <w:p w14:paraId="7CB9BF13" w14:textId="77777777" w:rsidR="0008166C" w:rsidRDefault="0008166C">
      <w:pPr>
        <w:pStyle w:val="Textoindependiente"/>
        <w:spacing w:before="9"/>
      </w:pPr>
    </w:p>
    <w:p w14:paraId="7CE4379B" w14:textId="55446482" w:rsidR="0008166C" w:rsidRPr="0081583B" w:rsidRDefault="0081583B">
      <w:pPr>
        <w:pStyle w:val="Textoindependiente"/>
        <w:spacing w:before="1" w:line="292" w:lineRule="auto"/>
        <w:ind w:left="117" w:right="116"/>
        <w:jc w:val="both"/>
        <w:rPr>
          <w:i/>
          <w:iCs/>
        </w:rPr>
      </w:pPr>
      <w:r w:rsidRPr="0081583B">
        <w:rPr>
          <w:i/>
          <w:iCs/>
        </w:rPr>
        <w:t>“En aplicación de lo establecido en el apartado XXII “Criterios para apreciar las ofertas con valores anormales</w:t>
      </w:r>
      <w:r w:rsidRPr="0081583B">
        <w:rPr>
          <w:i/>
          <w:iCs/>
          <w:spacing w:val="24"/>
        </w:rPr>
        <w:t xml:space="preserve"> </w:t>
      </w:r>
      <w:r w:rsidRPr="0081583B">
        <w:rPr>
          <w:i/>
          <w:iCs/>
        </w:rPr>
        <w:t>o</w:t>
      </w:r>
      <w:r w:rsidRPr="0081583B">
        <w:rPr>
          <w:i/>
          <w:iCs/>
          <w:spacing w:val="24"/>
        </w:rPr>
        <w:t xml:space="preserve"> </w:t>
      </w:r>
      <w:r w:rsidRPr="0081583B">
        <w:rPr>
          <w:i/>
          <w:iCs/>
        </w:rPr>
        <w:t>desproporcionados”</w:t>
      </w:r>
      <w:r w:rsidRPr="0081583B">
        <w:rPr>
          <w:i/>
          <w:iCs/>
          <w:spacing w:val="24"/>
        </w:rPr>
        <w:t xml:space="preserve"> </w:t>
      </w:r>
      <w:r w:rsidRPr="0081583B">
        <w:rPr>
          <w:i/>
          <w:iCs/>
        </w:rPr>
        <w:t>del</w:t>
      </w:r>
      <w:r w:rsidRPr="0081583B">
        <w:rPr>
          <w:i/>
          <w:iCs/>
          <w:spacing w:val="24"/>
        </w:rPr>
        <w:t xml:space="preserve"> </w:t>
      </w:r>
      <w:r w:rsidRPr="0081583B">
        <w:rPr>
          <w:i/>
          <w:iCs/>
        </w:rPr>
        <w:t>PCAP,</w:t>
      </w:r>
      <w:r w:rsidRPr="0081583B">
        <w:rPr>
          <w:i/>
          <w:iCs/>
          <w:spacing w:val="24"/>
        </w:rPr>
        <w:t xml:space="preserve"> </w:t>
      </w:r>
      <w:r w:rsidRPr="0081583B">
        <w:rPr>
          <w:i/>
          <w:iCs/>
        </w:rPr>
        <w:t>por</w:t>
      </w:r>
      <w:r w:rsidRPr="0081583B">
        <w:rPr>
          <w:i/>
          <w:iCs/>
          <w:spacing w:val="24"/>
        </w:rPr>
        <w:t xml:space="preserve"> </w:t>
      </w:r>
      <w:r w:rsidRPr="0081583B">
        <w:rPr>
          <w:i/>
          <w:iCs/>
        </w:rPr>
        <w:t>lo</w:t>
      </w:r>
      <w:r w:rsidRPr="0081583B">
        <w:rPr>
          <w:i/>
          <w:iCs/>
          <w:spacing w:val="24"/>
        </w:rPr>
        <w:t xml:space="preserve"> </w:t>
      </w:r>
      <w:r w:rsidRPr="0081583B">
        <w:rPr>
          <w:i/>
          <w:iCs/>
        </w:rPr>
        <w:t>que</w:t>
      </w:r>
      <w:r w:rsidRPr="0081583B">
        <w:rPr>
          <w:i/>
          <w:iCs/>
          <w:spacing w:val="24"/>
        </w:rPr>
        <w:t xml:space="preserve"> </w:t>
      </w:r>
      <w:r w:rsidRPr="0081583B">
        <w:rPr>
          <w:i/>
          <w:iCs/>
        </w:rPr>
        <w:t>según</w:t>
      </w:r>
      <w:r w:rsidRPr="0081583B">
        <w:rPr>
          <w:i/>
          <w:iCs/>
          <w:spacing w:val="24"/>
        </w:rPr>
        <w:t xml:space="preserve"> </w:t>
      </w:r>
      <w:r w:rsidRPr="0081583B">
        <w:rPr>
          <w:i/>
          <w:iCs/>
        </w:rPr>
        <w:t>lo</w:t>
      </w:r>
      <w:r w:rsidRPr="0081583B">
        <w:rPr>
          <w:i/>
          <w:iCs/>
          <w:spacing w:val="24"/>
        </w:rPr>
        <w:t xml:space="preserve"> </w:t>
      </w:r>
      <w:r w:rsidRPr="0081583B">
        <w:rPr>
          <w:i/>
          <w:iCs/>
        </w:rPr>
        <w:t>dispuesto</w:t>
      </w:r>
      <w:r w:rsidRPr="0081583B">
        <w:rPr>
          <w:i/>
          <w:iCs/>
          <w:spacing w:val="24"/>
        </w:rPr>
        <w:t xml:space="preserve"> </w:t>
      </w:r>
      <w:r w:rsidRPr="0081583B">
        <w:rPr>
          <w:i/>
          <w:iCs/>
        </w:rPr>
        <w:t>en</w:t>
      </w:r>
      <w:r w:rsidRPr="0081583B">
        <w:rPr>
          <w:i/>
          <w:iCs/>
          <w:spacing w:val="24"/>
        </w:rPr>
        <w:t xml:space="preserve"> </w:t>
      </w:r>
      <w:r w:rsidRPr="0081583B">
        <w:rPr>
          <w:i/>
          <w:iCs/>
        </w:rPr>
        <w:t>el</w:t>
      </w:r>
      <w:r w:rsidRPr="0081583B">
        <w:rPr>
          <w:i/>
          <w:iCs/>
          <w:spacing w:val="24"/>
        </w:rPr>
        <w:t xml:space="preserve"> </w:t>
      </w:r>
      <w:r w:rsidRPr="0081583B">
        <w:rPr>
          <w:i/>
          <w:iCs/>
        </w:rPr>
        <w:t>artículo</w:t>
      </w:r>
      <w:r w:rsidRPr="0081583B">
        <w:rPr>
          <w:i/>
          <w:iCs/>
          <w:spacing w:val="24"/>
        </w:rPr>
        <w:t xml:space="preserve"> </w:t>
      </w:r>
      <w:r w:rsidRPr="0081583B">
        <w:rPr>
          <w:i/>
          <w:iCs/>
        </w:rPr>
        <w:t>149</w:t>
      </w:r>
      <w:r w:rsidRPr="0081583B">
        <w:rPr>
          <w:i/>
          <w:iCs/>
          <w:spacing w:val="24"/>
        </w:rPr>
        <w:t xml:space="preserve"> </w:t>
      </w:r>
      <w:r w:rsidRPr="0081583B">
        <w:rPr>
          <w:i/>
          <w:iCs/>
        </w:rPr>
        <w:t>de</w:t>
      </w:r>
      <w:r w:rsidRPr="0081583B">
        <w:rPr>
          <w:i/>
          <w:iCs/>
          <w:spacing w:val="24"/>
        </w:rPr>
        <w:t xml:space="preserve"> </w:t>
      </w:r>
      <w:r w:rsidRPr="0081583B">
        <w:rPr>
          <w:i/>
          <w:iCs/>
        </w:rPr>
        <w:t>la Ley 9/2017, de 8 de noviembre, de Contratos del Sector Público, se procedió a requerir a dicha empresa para que justificara dicha baja en su oferta.</w:t>
      </w:r>
    </w:p>
    <w:p w14:paraId="5A363150" w14:textId="77777777" w:rsidR="0008166C" w:rsidRPr="0081583B" w:rsidRDefault="0008166C">
      <w:pPr>
        <w:pStyle w:val="Textoindependiente"/>
        <w:spacing w:before="9"/>
        <w:rPr>
          <w:i/>
          <w:iCs/>
        </w:rPr>
      </w:pPr>
    </w:p>
    <w:p w14:paraId="6C0EBB94" w14:textId="77777777" w:rsidR="0008166C" w:rsidRPr="0081583B" w:rsidRDefault="00000000">
      <w:pPr>
        <w:pStyle w:val="Textoindependiente"/>
        <w:spacing w:line="292" w:lineRule="auto"/>
        <w:ind w:left="117" w:right="116"/>
        <w:jc w:val="both"/>
        <w:rPr>
          <w:i/>
          <w:iCs/>
        </w:rPr>
      </w:pPr>
      <w:r w:rsidRPr="0081583B">
        <w:rPr>
          <w:i/>
          <w:iCs/>
        </w:rPr>
        <w:t xml:space="preserve">Dentro del plazo concedido, la empresa INNOVA NEXT, S.L.U. procedió a justificar su oferta </w:t>
      </w:r>
      <w:r w:rsidRPr="0081583B">
        <w:rPr>
          <w:i/>
          <w:iCs/>
          <w:spacing w:val="-2"/>
        </w:rPr>
        <w:t>económica.</w:t>
      </w:r>
    </w:p>
    <w:p w14:paraId="0C3EFDBA" w14:textId="77777777" w:rsidR="0008166C" w:rsidRPr="0081583B" w:rsidRDefault="0008166C">
      <w:pPr>
        <w:pStyle w:val="Textoindependiente"/>
        <w:spacing w:before="10"/>
        <w:rPr>
          <w:i/>
          <w:iCs/>
        </w:rPr>
      </w:pPr>
    </w:p>
    <w:p w14:paraId="67987DD8" w14:textId="4DD34FC8" w:rsidR="0008166C" w:rsidRPr="0081583B" w:rsidRDefault="00000000">
      <w:pPr>
        <w:pStyle w:val="Textoindependiente"/>
        <w:spacing w:line="292" w:lineRule="auto"/>
        <w:ind w:left="117" w:right="116"/>
        <w:jc w:val="both"/>
        <w:rPr>
          <w:i/>
          <w:iCs/>
        </w:rPr>
      </w:pPr>
      <w:r w:rsidRPr="0081583B">
        <w:rPr>
          <w:i/>
          <w:iCs/>
        </w:rPr>
        <w:t>En dicha justificación, indica que estima poder ejecutar los servicios incluidos en el apartado 4 del</w:t>
      </w:r>
      <w:r w:rsidRPr="0081583B">
        <w:rPr>
          <w:i/>
          <w:iCs/>
          <w:spacing w:val="40"/>
        </w:rPr>
        <w:t xml:space="preserve"> </w:t>
      </w:r>
      <w:r w:rsidRPr="0081583B">
        <w:rPr>
          <w:i/>
          <w:iCs/>
        </w:rPr>
        <w:t>PPT por 72.207,49</w:t>
      </w:r>
      <w:r w:rsidR="0081583B">
        <w:rPr>
          <w:i/>
          <w:iCs/>
        </w:rPr>
        <w:t xml:space="preserve"> </w:t>
      </w:r>
      <w:r w:rsidRPr="0081583B">
        <w:rPr>
          <w:i/>
          <w:iCs/>
        </w:rPr>
        <w:t>€ durante los 2 años de duración del contrato, cuando el coste estimado de dichas actividades, según el informe justificativo del precio del contrato, es de 281.990,44</w:t>
      </w:r>
      <w:r w:rsidR="0081583B">
        <w:rPr>
          <w:i/>
          <w:iCs/>
        </w:rPr>
        <w:t xml:space="preserve"> </w:t>
      </w:r>
      <w:r w:rsidRPr="0081583B">
        <w:rPr>
          <w:i/>
          <w:iCs/>
        </w:rPr>
        <w:t>€.</w:t>
      </w:r>
    </w:p>
    <w:p w14:paraId="6020A6ED" w14:textId="77777777" w:rsidR="0008166C" w:rsidRPr="0081583B" w:rsidRDefault="0008166C">
      <w:pPr>
        <w:pStyle w:val="Textoindependiente"/>
        <w:spacing w:before="10"/>
        <w:rPr>
          <w:i/>
          <w:iCs/>
        </w:rPr>
      </w:pPr>
    </w:p>
    <w:p w14:paraId="5FB0BBAC" w14:textId="77777777" w:rsidR="0008166C" w:rsidRPr="0081583B" w:rsidRDefault="00000000">
      <w:pPr>
        <w:pStyle w:val="Textoindependiente"/>
        <w:spacing w:line="292" w:lineRule="auto"/>
        <w:ind w:left="117" w:right="116"/>
        <w:jc w:val="both"/>
        <w:rPr>
          <w:i/>
          <w:iCs/>
        </w:rPr>
      </w:pPr>
      <w:r w:rsidRPr="0081583B">
        <w:rPr>
          <w:i/>
          <w:iCs/>
        </w:rPr>
        <w:t>En el desglose de costes de las actividades incluidas en ese apartado, en concreto, el personal docente y monitores y coordinadores del Club de disciplinas STEAM y los Campamentos de verano,</w:t>
      </w:r>
      <w:r w:rsidRPr="0081583B">
        <w:rPr>
          <w:i/>
          <w:iCs/>
          <w:spacing w:val="40"/>
        </w:rPr>
        <w:t xml:space="preserve"> </w:t>
      </w:r>
      <w:r w:rsidRPr="0081583B">
        <w:rPr>
          <w:i/>
          <w:iCs/>
        </w:rPr>
        <w:t>la empresa indica que los costes están cubiertos por personal propio En el caso de que sea personal adicional al personal adscrito al contrato, ese personal tendrá un coste no contemplado en el</w:t>
      </w:r>
      <w:r w:rsidRPr="0081583B">
        <w:rPr>
          <w:i/>
          <w:iCs/>
          <w:spacing w:val="40"/>
        </w:rPr>
        <w:t xml:space="preserve"> </w:t>
      </w:r>
      <w:r w:rsidRPr="0081583B">
        <w:rPr>
          <w:i/>
          <w:iCs/>
        </w:rPr>
        <w:t>desglose</w:t>
      </w:r>
      <w:r w:rsidRPr="0081583B">
        <w:rPr>
          <w:i/>
          <w:iCs/>
          <w:spacing w:val="13"/>
        </w:rPr>
        <w:t xml:space="preserve"> </w:t>
      </w:r>
      <w:r w:rsidRPr="0081583B">
        <w:rPr>
          <w:i/>
          <w:iCs/>
        </w:rPr>
        <w:t>de</w:t>
      </w:r>
      <w:r w:rsidRPr="0081583B">
        <w:rPr>
          <w:i/>
          <w:iCs/>
          <w:spacing w:val="13"/>
        </w:rPr>
        <w:t xml:space="preserve"> </w:t>
      </w:r>
      <w:r w:rsidRPr="0081583B">
        <w:rPr>
          <w:i/>
          <w:iCs/>
        </w:rPr>
        <w:t>los</w:t>
      </w:r>
      <w:r w:rsidRPr="0081583B">
        <w:rPr>
          <w:i/>
          <w:iCs/>
          <w:spacing w:val="13"/>
        </w:rPr>
        <w:t xml:space="preserve"> </w:t>
      </w:r>
      <w:r w:rsidRPr="0081583B">
        <w:rPr>
          <w:i/>
          <w:iCs/>
        </w:rPr>
        <w:t>costes</w:t>
      </w:r>
      <w:r w:rsidRPr="0081583B">
        <w:rPr>
          <w:i/>
          <w:iCs/>
          <w:spacing w:val="13"/>
        </w:rPr>
        <w:t xml:space="preserve"> </w:t>
      </w:r>
      <w:r w:rsidRPr="0081583B">
        <w:rPr>
          <w:i/>
          <w:iCs/>
        </w:rPr>
        <w:t>de</w:t>
      </w:r>
      <w:r w:rsidRPr="0081583B">
        <w:rPr>
          <w:i/>
          <w:iCs/>
          <w:spacing w:val="13"/>
        </w:rPr>
        <w:t xml:space="preserve"> </w:t>
      </w:r>
      <w:r w:rsidRPr="0081583B">
        <w:rPr>
          <w:i/>
          <w:iCs/>
        </w:rPr>
        <w:t>las</w:t>
      </w:r>
      <w:r w:rsidRPr="0081583B">
        <w:rPr>
          <w:i/>
          <w:iCs/>
          <w:spacing w:val="13"/>
        </w:rPr>
        <w:t xml:space="preserve"> </w:t>
      </w:r>
      <w:r w:rsidRPr="0081583B">
        <w:rPr>
          <w:i/>
          <w:iCs/>
        </w:rPr>
        <w:t>actividades</w:t>
      </w:r>
      <w:r w:rsidRPr="0081583B">
        <w:rPr>
          <w:i/>
          <w:iCs/>
          <w:spacing w:val="13"/>
        </w:rPr>
        <w:t xml:space="preserve"> </w:t>
      </w:r>
      <w:r w:rsidRPr="0081583B">
        <w:rPr>
          <w:i/>
          <w:iCs/>
        </w:rPr>
        <w:t>y,</w:t>
      </w:r>
      <w:r w:rsidRPr="0081583B">
        <w:rPr>
          <w:i/>
          <w:iCs/>
          <w:spacing w:val="13"/>
        </w:rPr>
        <w:t xml:space="preserve"> </w:t>
      </w:r>
      <w:r w:rsidRPr="0081583B">
        <w:rPr>
          <w:i/>
          <w:iCs/>
        </w:rPr>
        <w:t>en</w:t>
      </w:r>
      <w:r w:rsidRPr="0081583B">
        <w:rPr>
          <w:i/>
          <w:iCs/>
          <w:spacing w:val="13"/>
        </w:rPr>
        <w:t xml:space="preserve"> </w:t>
      </w:r>
      <w:r w:rsidRPr="0081583B">
        <w:rPr>
          <w:i/>
          <w:iCs/>
        </w:rPr>
        <w:t>caso</w:t>
      </w:r>
      <w:r w:rsidRPr="0081583B">
        <w:rPr>
          <w:i/>
          <w:iCs/>
          <w:spacing w:val="13"/>
        </w:rPr>
        <w:t xml:space="preserve"> </w:t>
      </w:r>
      <w:r w:rsidRPr="0081583B">
        <w:rPr>
          <w:i/>
          <w:iCs/>
        </w:rPr>
        <w:t>de</w:t>
      </w:r>
      <w:r w:rsidRPr="0081583B">
        <w:rPr>
          <w:i/>
          <w:iCs/>
          <w:spacing w:val="13"/>
        </w:rPr>
        <w:t xml:space="preserve"> </w:t>
      </w:r>
      <w:r w:rsidRPr="0081583B">
        <w:rPr>
          <w:i/>
          <w:iCs/>
        </w:rPr>
        <w:t>que</w:t>
      </w:r>
      <w:r w:rsidRPr="0081583B">
        <w:rPr>
          <w:i/>
          <w:iCs/>
          <w:spacing w:val="13"/>
        </w:rPr>
        <w:t xml:space="preserve"> </w:t>
      </w:r>
      <w:r w:rsidRPr="0081583B">
        <w:rPr>
          <w:i/>
          <w:iCs/>
        </w:rPr>
        <w:t>ese</w:t>
      </w:r>
      <w:r w:rsidRPr="0081583B">
        <w:rPr>
          <w:i/>
          <w:iCs/>
          <w:spacing w:val="13"/>
        </w:rPr>
        <w:t xml:space="preserve"> </w:t>
      </w:r>
      <w:r w:rsidRPr="0081583B">
        <w:rPr>
          <w:i/>
          <w:iCs/>
        </w:rPr>
        <w:t>personal</w:t>
      </w:r>
      <w:r w:rsidRPr="0081583B">
        <w:rPr>
          <w:i/>
          <w:iCs/>
          <w:spacing w:val="13"/>
        </w:rPr>
        <w:t xml:space="preserve"> </w:t>
      </w:r>
      <w:r w:rsidRPr="0081583B">
        <w:rPr>
          <w:i/>
          <w:iCs/>
        </w:rPr>
        <w:t>fuera</w:t>
      </w:r>
      <w:r w:rsidRPr="0081583B">
        <w:rPr>
          <w:i/>
          <w:iCs/>
          <w:spacing w:val="13"/>
        </w:rPr>
        <w:t xml:space="preserve"> </w:t>
      </w:r>
      <w:r w:rsidRPr="0081583B">
        <w:rPr>
          <w:i/>
          <w:iCs/>
        </w:rPr>
        <w:t>el</w:t>
      </w:r>
      <w:r w:rsidRPr="0081583B">
        <w:rPr>
          <w:i/>
          <w:iCs/>
          <w:spacing w:val="13"/>
        </w:rPr>
        <w:t xml:space="preserve"> </w:t>
      </w:r>
      <w:r w:rsidRPr="0081583B">
        <w:rPr>
          <w:i/>
          <w:iCs/>
        </w:rPr>
        <w:t>personal</w:t>
      </w:r>
      <w:r w:rsidRPr="0081583B">
        <w:rPr>
          <w:i/>
          <w:iCs/>
          <w:spacing w:val="13"/>
        </w:rPr>
        <w:t xml:space="preserve"> </w:t>
      </w:r>
      <w:r w:rsidRPr="0081583B">
        <w:rPr>
          <w:i/>
          <w:iCs/>
        </w:rPr>
        <w:t>adscrito al contrato, no se cumplirían los requisitos exigidos en el pliego que indica que la empresa adjudicataria deberá proporcionar el personal especializado en la temática de cada uno de las actividades. Además, en este último caso, durante las 6 semanas de duración de</w:t>
      </w:r>
    </w:p>
    <w:p w14:paraId="1A1C8CB4" w14:textId="77777777" w:rsidR="0008166C" w:rsidRPr="0081583B" w:rsidRDefault="0008166C">
      <w:pPr>
        <w:pStyle w:val="Textoindependiente"/>
        <w:spacing w:before="9"/>
        <w:rPr>
          <w:i/>
          <w:iCs/>
        </w:rPr>
      </w:pPr>
    </w:p>
    <w:p w14:paraId="544E995A" w14:textId="77777777" w:rsidR="0008166C" w:rsidRPr="0081583B" w:rsidRDefault="00000000">
      <w:pPr>
        <w:pStyle w:val="Textoindependiente"/>
        <w:spacing w:line="292" w:lineRule="auto"/>
        <w:ind w:left="117" w:right="116"/>
        <w:jc w:val="both"/>
        <w:rPr>
          <w:i/>
          <w:iCs/>
        </w:rPr>
      </w:pPr>
      <w:r w:rsidRPr="0081583B">
        <w:rPr>
          <w:i/>
          <w:iCs/>
        </w:rPr>
        <w:t>los campamentos de verano, gran parte del personal adscrito al contrato dedicaría 7 de las 8 horas</w:t>
      </w:r>
      <w:r w:rsidRPr="0081583B">
        <w:rPr>
          <w:i/>
          <w:iCs/>
          <w:spacing w:val="80"/>
        </w:rPr>
        <w:t xml:space="preserve"> </w:t>
      </w:r>
      <w:r w:rsidRPr="0081583B">
        <w:rPr>
          <w:i/>
          <w:iCs/>
        </w:rPr>
        <w:t xml:space="preserve">de la jornada de trabajo a los campamentos desatendiendo el resto de </w:t>
      </w:r>
      <w:proofErr w:type="gramStart"/>
      <w:r w:rsidRPr="0081583B">
        <w:rPr>
          <w:i/>
          <w:iCs/>
        </w:rPr>
        <w:t>servicios</w:t>
      </w:r>
      <w:proofErr w:type="gramEnd"/>
      <w:r w:rsidRPr="0081583B">
        <w:rPr>
          <w:i/>
          <w:iCs/>
        </w:rPr>
        <w:t xml:space="preserve"> del contrato.</w:t>
      </w:r>
    </w:p>
    <w:p w14:paraId="665DE1DE" w14:textId="77777777" w:rsidR="0008166C" w:rsidRPr="0081583B" w:rsidRDefault="0008166C">
      <w:pPr>
        <w:pStyle w:val="Textoindependiente"/>
        <w:spacing w:before="10"/>
        <w:rPr>
          <w:i/>
          <w:iCs/>
        </w:rPr>
      </w:pPr>
    </w:p>
    <w:p w14:paraId="3AAEE920" w14:textId="77777777" w:rsidR="0008166C" w:rsidRPr="0081583B" w:rsidRDefault="00000000">
      <w:pPr>
        <w:pStyle w:val="Textoindependiente"/>
        <w:spacing w:line="292" w:lineRule="auto"/>
        <w:ind w:left="117" w:right="116"/>
        <w:jc w:val="both"/>
        <w:rPr>
          <w:i/>
          <w:iCs/>
        </w:rPr>
      </w:pPr>
      <w:r w:rsidRPr="0081583B">
        <w:rPr>
          <w:i/>
          <w:iCs/>
        </w:rPr>
        <w:t>En</w:t>
      </w:r>
      <w:r w:rsidRPr="0081583B">
        <w:rPr>
          <w:i/>
          <w:iCs/>
          <w:spacing w:val="33"/>
        </w:rPr>
        <w:t xml:space="preserve"> </w:t>
      </w:r>
      <w:r w:rsidRPr="0081583B">
        <w:rPr>
          <w:i/>
          <w:iCs/>
        </w:rPr>
        <w:t>el</w:t>
      </w:r>
      <w:r w:rsidRPr="0081583B">
        <w:rPr>
          <w:i/>
          <w:iCs/>
          <w:spacing w:val="33"/>
        </w:rPr>
        <w:t xml:space="preserve"> </w:t>
      </w:r>
      <w:r w:rsidRPr="0081583B">
        <w:rPr>
          <w:i/>
          <w:iCs/>
        </w:rPr>
        <w:t>caso</w:t>
      </w:r>
      <w:r w:rsidRPr="0081583B">
        <w:rPr>
          <w:i/>
          <w:iCs/>
          <w:spacing w:val="33"/>
        </w:rPr>
        <w:t xml:space="preserve"> </w:t>
      </w:r>
      <w:r w:rsidRPr="0081583B">
        <w:rPr>
          <w:i/>
          <w:iCs/>
        </w:rPr>
        <w:t>del</w:t>
      </w:r>
      <w:r w:rsidRPr="0081583B">
        <w:rPr>
          <w:i/>
          <w:iCs/>
          <w:spacing w:val="33"/>
        </w:rPr>
        <w:t xml:space="preserve"> </w:t>
      </w:r>
      <w:r w:rsidRPr="0081583B">
        <w:rPr>
          <w:i/>
          <w:iCs/>
        </w:rPr>
        <w:t>servicio</w:t>
      </w:r>
      <w:r w:rsidRPr="0081583B">
        <w:rPr>
          <w:i/>
          <w:iCs/>
          <w:spacing w:val="33"/>
        </w:rPr>
        <w:t xml:space="preserve"> </w:t>
      </w:r>
      <w:proofErr w:type="spellStart"/>
      <w:r w:rsidRPr="0081583B">
        <w:rPr>
          <w:i/>
          <w:iCs/>
        </w:rPr>
        <w:t>Retomath</w:t>
      </w:r>
      <w:proofErr w:type="spellEnd"/>
      <w:r w:rsidRPr="0081583B">
        <w:rPr>
          <w:i/>
          <w:iCs/>
        </w:rPr>
        <w:t>,</w:t>
      </w:r>
      <w:r w:rsidRPr="0081583B">
        <w:rPr>
          <w:i/>
          <w:iCs/>
          <w:spacing w:val="33"/>
        </w:rPr>
        <w:t xml:space="preserve"> </w:t>
      </w:r>
      <w:r w:rsidRPr="0081583B">
        <w:rPr>
          <w:i/>
          <w:iCs/>
        </w:rPr>
        <w:t>no</w:t>
      </w:r>
      <w:r w:rsidRPr="0081583B">
        <w:rPr>
          <w:i/>
          <w:iCs/>
          <w:spacing w:val="33"/>
        </w:rPr>
        <w:t xml:space="preserve"> </w:t>
      </w:r>
      <w:r w:rsidRPr="0081583B">
        <w:rPr>
          <w:i/>
          <w:iCs/>
        </w:rPr>
        <w:t>se</w:t>
      </w:r>
      <w:r w:rsidRPr="0081583B">
        <w:rPr>
          <w:i/>
          <w:iCs/>
          <w:spacing w:val="33"/>
        </w:rPr>
        <w:t xml:space="preserve"> </w:t>
      </w:r>
      <w:r w:rsidRPr="0081583B">
        <w:rPr>
          <w:i/>
          <w:iCs/>
        </w:rPr>
        <w:t>contempla</w:t>
      </w:r>
      <w:r w:rsidRPr="0081583B">
        <w:rPr>
          <w:i/>
          <w:iCs/>
          <w:spacing w:val="33"/>
        </w:rPr>
        <w:t xml:space="preserve"> </w:t>
      </w:r>
      <w:r w:rsidRPr="0081583B">
        <w:rPr>
          <w:i/>
          <w:iCs/>
        </w:rPr>
        <w:t>el</w:t>
      </w:r>
      <w:r w:rsidRPr="0081583B">
        <w:rPr>
          <w:i/>
          <w:iCs/>
          <w:spacing w:val="33"/>
        </w:rPr>
        <w:t xml:space="preserve"> </w:t>
      </w:r>
      <w:r w:rsidRPr="0081583B">
        <w:rPr>
          <w:i/>
          <w:iCs/>
        </w:rPr>
        <w:t>coste</w:t>
      </w:r>
      <w:r w:rsidRPr="0081583B">
        <w:rPr>
          <w:i/>
          <w:iCs/>
          <w:spacing w:val="33"/>
        </w:rPr>
        <w:t xml:space="preserve"> </w:t>
      </w:r>
      <w:r w:rsidRPr="0081583B">
        <w:rPr>
          <w:i/>
          <w:iCs/>
        </w:rPr>
        <w:t>del</w:t>
      </w:r>
      <w:r w:rsidRPr="0081583B">
        <w:rPr>
          <w:i/>
          <w:iCs/>
          <w:spacing w:val="33"/>
        </w:rPr>
        <w:t xml:space="preserve"> </w:t>
      </w:r>
      <w:r w:rsidRPr="0081583B">
        <w:rPr>
          <w:i/>
          <w:iCs/>
        </w:rPr>
        <w:t>personal</w:t>
      </w:r>
      <w:r w:rsidRPr="0081583B">
        <w:rPr>
          <w:i/>
          <w:iCs/>
          <w:spacing w:val="33"/>
        </w:rPr>
        <w:t xml:space="preserve"> </w:t>
      </w:r>
      <w:r w:rsidRPr="0081583B">
        <w:rPr>
          <w:i/>
          <w:iCs/>
        </w:rPr>
        <w:t>especializado</w:t>
      </w:r>
      <w:r w:rsidRPr="0081583B">
        <w:rPr>
          <w:i/>
          <w:iCs/>
          <w:spacing w:val="33"/>
        </w:rPr>
        <w:t xml:space="preserve"> </w:t>
      </w:r>
      <w:r w:rsidRPr="0081583B">
        <w:rPr>
          <w:i/>
          <w:iCs/>
        </w:rPr>
        <w:t>necesario para el diseño y corrección de la prueba matemática, únicamente se contempla que el personal adscrito al contrato realizará labores de coordinación.</w:t>
      </w:r>
    </w:p>
    <w:p w14:paraId="6332448B" w14:textId="77777777" w:rsidR="0008166C" w:rsidRPr="0081583B" w:rsidRDefault="0008166C">
      <w:pPr>
        <w:pStyle w:val="Textoindependiente"/>
        <w:spacing w:before="10"/>
        <w:rPr>
          <w:i/>
          <w:iCs/>
        </w:rPr>
      </w:pPr>
    </w:p>
    <w:p w14:paraId="1A7C731F" w14:textId="77777777" w:rsidR="0008166C" w:rsidRPr="0081583B" w:rsidRDefault="00000000">
      <w:pPr>
        <w:pStyle w:val="Textoindependiente"/>
        <w:spacing w:line="292" w:lineRule="auto"/>
        <w:ind w:left="117" w:right="116"/>
        <w:jc w:val="both"/>
        <w:rPr>
          <w:i/>
          <w:iCs/>
        </w:rPr>
      </w:pPr>
      <w:r w:rsidRPr="0081583B">
        <w:rPr>
          <w:i/>
          <w:iCs/>
        </w:rPr>
        <w:t>En el torneo de robótica “Desafío Las Rozas”, no se contemplan los costes de personal de la fase de formación y asistencia técnica a los docentes de los centros educativos ni de seguimiento de cada equipo escolar en la ejecución de sus proyectos, asistencia técnica a profesores para asegurar el buen desarrollo de los proyectos, que deben realizarse por personal especializado.</w:t>
      </w:r>
    </w:p>
    <w:p w14:paraId="335931F2" w14:textId="77777777" w:rsidR="0008166C" w:rsidRPr="0081583B" w:rsidRDefault="0008166C">
      <w:pPr>
        <w:pStyle w:val="Textoindependiente"/>
        <w:spacing w:before="10"/>
        <w:rPr>
          <w:i/>
          <w:iCs/>
        </w:rPr>
      </w:pPr>
    </w:p>
    <w:p w14:paraId="7FDDE7E7" w14:textId="77777777" w:rsidR="0008166C" w:rsidRPr="0081583B" w:rsidRDefault="00000000">
      <w:pPr>
        <w:pStyle w:val="Textoindependiente"/>
        <w:spacing w:line="292" w:lineRule="auto"/>
        <w:ind w:left="117" w:right="116"/>
        <w:jc w:val="both"/>
        <w:rPr>
          <w:i/>
          <w:iCs/>
        </w:rPr>
      </w:pPr>
      <w:r w:rsidRPr="0081583B">
        <w:rPr>
          <w:i/>
          <w:iCs/>
        </w:rPr>
        <w:t>Por todo ello, no se considera suficientemente acreditado con el documento presentado que sea posible prestar dichos servicios por el precio ofertado y, por tanto, no se puede considerar que la empresa INNOVA NEXT, S.L.U. justifique los parámetros en base a los cuales se definió la anormalidad de su oferta.”</w:t>
      </w:r>
    </w:p>
    <w:p w14:paraId="7F1684B2" w14:textId="77777777" w:rsidR="0008166C" w:rsidRDefault="0008166C">
      <w:pPr>
        <w:pStyle w:val="Textoindependiente"/>
        <w:spacing w:before="9"/>
      </w:pPr>
    </w:p>
    <w:p w14:paraId="1DEDA391" w14:textId="6C4CD319" w:rsidR="0008166C" w:rsidRDefault="00000000">
      <w:pPr>
        <w:pStyle w:val="Prrafodelista"/>
        <w:numPr>
          <w:ilvl w:val="0"/>
          <w:numId w:val="30"/>
        </w:numPr>
        <w:tabs>
          <w:tab w:val="left" w:pos="230"/>
        </w:tabs>
        <w:spacing w:line="292" w:lineRule="auto"/>
        <w:ind w:firstLine="0"/>
        <w:jc w:val="both"/>
        <w:rPr>
          <w:sz w:val="20"/>
        </w:rPr>
      </w:pPr>
      <w:r>
        <w:rPr>
          <w:sz w:val="20"/>
        </w:rPr>
        <w:t>Acuerdo de la Mesa de Contratación celebrada el 16 de octubre de 2024, por el que se acuerda excluir de la licitación a INNOVA NEXT, S.L.U.</w:t>
      </w:r>
      <w:r w:rsidR="0081583B">
        <w:rPr>
          <w:sz w:val="20"/>
        </w:rPr>
        <w:t>,</w:t>
      </w:r>
      <w:r>
        <w:rPr>
          <w:sz w:val="20"/>
        </w:rPr>
        <w:t xml:space="preserve"> y se procede a la valoración del resto de ofertas:</w:t>
      </w:r>
    </w:p>
    <w:p w14:paraId="40A8B1BD" w14:textId="77777777" w:rsidR="0008166C" w:rsidRDefault="0008166C">
      <w:pPr>
        <w:spacing w:line="292" w:lineRule="auto"/>
        <w:jc w:val="both"/>
        <w:rPr>
          <w:sz w:val="20"/>
        </w:rPr>
        <w:sectPr w:rsidR="0008166C">
          <w:pgSz w:w="11910" w:h="16840"/>
          <w:pgMar w:top="1260" w:right="1300" w:bottom="1260" w:left="1300" w:header="225" w:footer="980" w:gutter="0"/>
          <w:cols w:space="720"/>
        </w:sectPr>
      </w:pPr>
    </w:p>
    <w:p w14:paraId="22B7851D" w14:textId="5A4B4B75" w:rsidR="0008166C" w:rsidRDefault="00000000">
      <w:pPr>
        <w:pStyle w:val="Textoindependiente"/>
        <w:spacing w:before="180"/>
        <w:ind w:left="117"/>
      </w:pPr>
      <w:r>
        <w:rPr>
          <w:noProof/>
        </w:rPr>
        <w:lastRenderedPageBreak/>
        <mc:AlternateContent>
          <mc:Choice Requires="wps">
            <w:drawing>
              <wp:anchor distT="0" distB="0" distL="0" distR="0" simplePos="0" relativeHeight="15769088" behindDoc="0" locked="0" layoutInCell="1" allowOverlap="1" wp14:anchorId="60387002" wp14:editId="702DE553">
                <wp:simplePos x="0" y="0"/>
                <wp:positionH relativeFrom="page">
                  <wp:posOffset>6807090</wp:posOffset>
                </wp:positionH>
                <wp:positionV relativeFrom="page">
                  <wp:posOffset>2818730</wp:posOffset>
                </wp:positionV>
                <wp:extent cx="419734" cy="318706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DC046A4"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6305FA"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60387002" id="Textbox 109" o:spid="_x0000_s1074" type="#_x0000_t202" style="position:absolute;left:0;text-align:left;margin-left:536pt;margin-top:221.95pt;width:33.05pt;height:250.95pt;z-index:1576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L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0HcZNR9toD2QGJpHAstxsSRiA7W34fh7J6PmrP/q&#10;yb88C6cknpLNKYmp/wRlYrJEDx92CYwthC7fTISoMUXSNES583/vS9Vl1Nd/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l+E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DC046A4"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6305FA"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t>CAPACITIES</w:t>
      </w:r>
      <w:r>
        <w:rPr>
          <w:spacing w:val="-3"/>
        </w:rPr>
        <w:t xml:space="preserve"> </w:t>
      </w:r>
      <w:r>
        <w:t>AND</w:t>
      </w:r>
      <w:r>
        <w:rPr>
          <w:spacing w:val="-3"/>
        </w:rPr>
        <w:t xml:space="preserve"> </w:t>
      </w:r>
      <w:r>
        <w:t>SKILLS</w:t>
      </w:r>
      <w:r>
        <w:rPr>
          <w:spacing w:val="-3"/>
        </w:rPr>
        <w:t xml:space="preserve"> </w:t>
      </w:r>
      <w:r>
        <w:t>ADVANCED</w:t>
      </w:r>
      <w:r>
        <w:rPr>
          <w:spacing w:val="-3"/>
        </w:rPr>
        <w:t xml:space="preserve"> </w:t>
      </w:r>
      <w:r>
        <w:t>BUSINESS</w:t>
      </w:r>
      <w:r>
        <w:rPr>
          <w:spacing w:val="-3"/>
        </w:rPr>
        <w:t xml:space="preserve"> </w:t>
      </w:r>
      <w:r>
        <w:t>SCHOOL,</w:t>
      </w:r>
      <w:r>
        <w:rPr>
          <w:spacing w:val="-3"/>
        </w:rPr>
        <w:t xml:space="preserve"> </w:t>
      </w:r>
      <w:r>
        <w:t>S.L.·</w:t>
      </w:r>
      <w:r>
        <w:rPr>
          <w:spacing w:val="-3"/>
        </w:rPr>
        <w:t xml:space="preserve"> </w:t>
      </w:r>
      <w:r>
        <w:t>Oferta</w:t>
      </w:r>
      <w:r>
        <w:rPr>
          <w:spacing w:val="-3"/>
        </w:rPr>
        <w:t xml:space="preserve"> </w:t>
      </w:r>
      <w:r>
        <w:t>económica:</w:t>
      </w:r>
      <w:r>
        <w:rPr>
          <w:spacing w:val="-3"/>
        </w:rPr>
        <w:t xml:space="preserve"> </w:t>
      </w:r>
      <w:r>
        <w:rPr>
          <w:spacing w:val="-2"/>
        </w:rPr>
        <w:t>49,00</w:t>
      </w:r>
    </w:p>
    <w:p w14:paraId="757A8120" w14:textId="77777777" w:rsidR="0008166C" w:rsidRDefault="0008166C">
      <w:pPr>
        <w:pStyle w:val="Textoindependiente"/>
        <w:spacing w:before="60"/>
      </w:pPr>
    </w:p>
    <w:p w14:paraId="77B88F6C" w14:textId="77777777" w:rsidR="0008166C" w:rsidRDefault="00000000">
      <w:pPr>
        <w:pStyle w:val="Prrafodelista"/>
        <w:numPr>
          <w:ilvl w:val="1"/>
          <w:numId w:val="30"/>
        </w:numPr>
        <w:tabs>
          <w:tab w:val="left" w:pos="228"/>
        </w:tabs>
        <w:spacing w:before="1"/>
        <w:ind w:left="228" w:right="0" w:hanging="111"/>
        <w:jc w:val="left"/>
        <w:rPr>
          <w:sz w:val="20"/>
        </w:rPr>
      </w:pPr>
      <w:r>
        <w:rPr>
          <w:sz w:val="20"/>
        </w:rPr>
        <w:t>Plataforma</w:t>
      </w:r>
      <w:r>
        <w:rPr>
          <w:spacing w:val="-3"/>
          <w:sz w:val="20"/>
        </w:rPr>
        <w:t xml:space="preserve"> </w:t>
      </w:r>
      <w:r>
        <w:rPr>
          <w:sz w:val="20"/>
        </w:rPr>
        <w:t>o</w:t>
      </w:r>
      <w:r>
        <w:rPr>
          <w:spacing w:val="-3"/>
          <w:sz w:val="20"/>
        </w:rPr>
        <w:t xml:space="preserve"> </w:t>
      </w:r>
      <w:r>
        <w:rPr>
          <w:sz w:val="20"/>
        </w:rPr>
        <w:t>Web:</w:t>
      </w:r>
      <w:r>
        <w:rPr>
          <w:spacing w:val="-3"/>
          <w:sz w:val="20"/>
        </w:rPr>
        <w:t xml:space="preserve"> </w:t>
      </w:r>
      <w:r>
        <w:rPr>
          <w:spacing w:val="-4"/>
          <w:sz w:val="20"/>
        </w:rPr>
        <w:t>3,00</w:t>
      </w:r>
    </w:p>
    <w:p w14:paraId="7E632A87" w14:textId="77777777" w:rsidR="0008166C" w:rsidRDefault="0008166C">
      <w:pPr>
        <w:pStyle w:val="Textoindependiente"/>
        <w:spacing w:before="60"/>
      </w:pPr>
    </w:p>
    <w:p w14:paraId="3D636678" w14:textId="77777777" w:rsidR="0008166C" w:rsidRDefault="00000000">
      <w:pPr>
        <w:pStyle w:val="Prrafodelista"/>
        <w:numPr>
          <w:ilvl w:val="1"/>
          <w:numId w:val="30"/>
        </w:numPr>
        <w:tabs>
          <w:tab w:val="left" w:pos="228"/>
        </w:tabs>
        <w:ind w:left="228" w:right="0" w:hanging="111"/>
        <w:jc w:val="left"/>
        <w:rPr>
          <w:sz w:val="20"/>
        </w:rPr>
      </w:pPr>
      <w:r>
        <w:rPr>
          <w:sz w:val="20"/>
        </w:rPr>
        <w:t>Formación</w:t>
      </w:r>
      <w:r>
        <w:rPr>
          <w:spacing w:val="-4"/>
          <w:sz w:val="20"/>
        </w:rPr>
        <w:t xml:space="preserve"> </w:t>
      </w:r>
      <w:r>
        <w:rPr>
          <w:sz w:val="20"/>
        </w:rPr>
        <w:t>online:</w:t>
      </w:r>
      <w:r>
        <w:rPr>
          <w:spacing w:val="-4"/>
          <w:sz w:val="20"/>
        </w:rPr>
        <w:t xml:space="preserve"> 1,00</w:t>
      </w:r>
    </w:p>
    <w:p w14:paraId="295ED2F3" w14:textId="77777777" w:rsidR="0008166C" w:rsidRDefault="0008166C">
      <w:pPr>
        <w:pStyle w:val="Textoindependiente"/>
        <w:spacing w:before="61"/>
      </w:pPr>
    </w:p>
    <w:p w14:paraId="35CF8773" w14:textId="77777777" w:rsidR="0008166C" w:rsidRDefault="00000000">
      <w:pPr>
        <w:pStyle w:val="Prrafodelista"/>
        <w:numPr>
          <w:ilvl w:val="1"/>
          <w:numId w:val="30"/>
        </w:numPr>
        <w:tabs>
          <w:tab w:val="left" w:pos="228"/>
        </w:tabs>
        <w:ind w:left="228" w:right="0" w:hanging="111"/>
        <w:jc w:val="left"/>
        <w:rPr>
          <w:sz w:val="20"/>
        </w:rPr>
      </w:pPr>
      <w:r>
        <w:rPr>
          <w:sz w:val="20"/>
        </w:rPr>
        <w:t xml:space="preserve">Servicios incubación: </w:t>
      </w:r>
      <w:r>
        <w:rPr>
          <w:spacing w:val="-4"/>
          <w:sz w:val="20"/>
        </w:rPr>
        <w:t>1,00</w:t>
      </w:r>
    </w:p>
    <w:p w14:paraId="758C1214" w14:textId="77777777" w:rsidR="0008166C" w:rsidRDefault="0008166C">
      <w:pPr>
        <w:pStyle w:val="Textoindependiente"/>
        <w:spacing w:before="60"/>
      </w:pPr>
    </w:p>
    <w:p w14:paraId="199E782A" w14:textId="77777777" w:rsidR="0008166C" w:rsidRDefault="00000000">
      <w:pPr>
        <w:pStyle w:val="Prrafodelista"/>
        <w:numPr>
          <w:ilvl w:val="1"/>
          <w:numId w:val="30"/>
        </w:numPr>
        <w:tabs>
          <w:tab w:val="left" w:pos="228"/>
        </w:tabs>
        <w:ind w:left="228" w:right="0" w:hanging="111"/>
        <w:jc w:val="left"/>
        <w:rPr>
          <w:sz w:val="20"/>
        </w:rPr>
      </w:pPr>
      <w:r>
        <w:rPr>
          <w:sz w:val="20"/>
        </w:rPr>
        <w:t xml:space="preserve">Experiencia: </w:t>
      </w:r>
      <w:r>
        <w:rPr>
          <w:spacing w:val="-4"/>
          <w:sz w:val="20"/>
        </w:rPr>
        <w:t>9,00</w:t>
      </w:r>
    </w:p>
    <w:p w14:paraId="6F749023" w14:textId="77777777" w:rsidR="0008166C" w:rsidRDefault="0008166C">
      <w:pPr>
        <w:pStyle w:val="Textoindependiente"/>
        <w:spacing w:before="61"/>
      </w:pPr>
    </w:p>
    <w:p w14:paraId="65CA8759" w14:textId="77777777" w:rsidR="0008166C" w:rsidRDefault="00000000">
      <w:pPr>
        <w:pStyle w:val="Prrafodelista"/>
        <w:numPr>
          <w:ilvl w:val="1"/>
          <w:numId w:val="30"/>
        </w:numPr>
        <w:tabs>
          <w:tab w:val="left" w:pos="228"/>
        </w:tabs>
        <w:ind w:left="228" w:right="0" w:hanging="111"/>
        <w:jc w:val="left"/>
        <w:rPr>
          <w:sz w:val="20"/>
        </w:rPr>
      </w:pPr>
      <w:r>
        <w:rPr>
          <w:sz w:val="20"/>
        </w:rPr>
        <w:t>Base</w:t>
      </w:r>
      <w:r>
        <w:rPr>
          <w:spacing w:val="-2"/>
          <w:sz w:val="20"/>
        </w:rPr>
        <w:t xml:space="preserve"> </w:t>
      </w:r>
      <w:r>
        <w:rPr>
          <w:sz w:val="20"/>
        </w:rPr>
        <w:t>datos:</w:t>
      </w:r>
      <w:r>
        <w:rPr>
          <w:spacing w:val="-1"/>
          <w:sz w:val="20"/>
        </w:rPr>
        <w:t xml:space="preserve"> </w:t>
      </w:r>
      <w:r>
        <w:rPr>
          <w:spacing w:val="-4"/>
          <w:sz w:val="20"/>
        </w:rPr>
        <w:t>3,00</w:t>
      </w:r>
    </w:p>
    <w:p w14:paraId="25B74C42" w14:textId="77777777" w:rsidR="0008166C" w:rsidRDefault="0008166C">
      <w:pPr>
        <w:pStyle w:val="Textoindependiente"/>
        <w:spacing w:before="60"/>
      </w:pPr>
    </w:p>
    <w:p w14:paraId="03F53B2D" w14:textId="77777777" w:rsidR="0008166C" w:rsidRDefault="00000000">
      <w:pPr>
        <w:pStyle w:val="Prrafodelista"/>
        <w:numPr>
          <w:ilvl w:val="1"/>
          <w:numId w:val="30"/>
        </w:numPr>
        <w:tabs>
          <w:tab w:val="left" w:pos="228"/>
        </w:tabs>
        <w:ind w:left="228" w:right="0" w:hanging="111"/>
        <w:jc w:val="left"/>
        <w:rPr>
          <w:sz w:val="20"/>
        </w:rPr>
      </w:pPr>
      <w:r>
        <w:rPr>
          <w:sz w:val="20"/>
        </w:rPr>
        <w:t>Área</w:t>
      </w:r>
      <w:r>
        <w:rPr>
          <w:spacing w:val="-4"/>
          <w:sz w:val="20"/>
        </w:rPr>
        <w:t xml:space="preserve"> </w:t>
      </w:r>
      <w:r>
        <w:rPr>
          <w:sz w:val="20"/>
        </w:rPr>
        <w:t>producción:</w:t>
      </w:r>
      <w:r>
        <w:rPr>
          <w:spacing w:val="-1"/>
          <w:sz w:val="20"/>
        </w:rPr>
        <w:t xml:space="preserve"> </w:t>
      </w:r>
      <w:r>
        <w:rPr>
          <w:spacing w:val="-4"/>
          <w:sz w:val="20"/>
        </w:rPr>
        <w:t>2,00</w:t>
      </w:r>
    </w:p>
    <w:p w14:paraId="71EBCD7D" w14:textId="77777777" w:rsidR="0008166C" w:rsidRDefault="0008166C">
      <w:pPr>
        <w:pStyle w:val="Textoindependiente"/>
        <w:spacing w:before="61"/>
      </w:pPr>
    </w:p>
    <w:p w14:paraId="7E3731B0" w14:textId="77777777" w:rsidR="0008166C" w:rsidRDefault="00000000">
      <w:pPr>
        <w:pStyle w:val="Prrafodelista"/>
        <w:numPr>
          <w:ilvl w:val="1"/>
          <w:numId w:val="30"/>
        </w:numPr>
        <w:tabs>
          <w:tab w:val="left" w:pos="228"/>
        </w:tabs>
        <w:ind w:left="228" w:right="0" w:hanging="111"/>
        <w:jc w:val="left"/>
        <w:rPr>
          <w:sz w:val="20"/>
        </w:rPr>
      </w:pPr>
      <w:r>
        <w:rPr>
          <w:sz w:val="20"/>
        </w:rPr>
        <w:t>Comunidad</w:t>
      </w:r>
      <w:r>
        <w:rPr>
          <w:spacing w:val="-4"/>
          <w:sz w:val="20"/>
        </w:rPr>
        <w:t xml:space="preserve"> </w:t>
      </w:r>
      <w:r>
        <w:rPr>
          <w:sz w:val="20"/>
        </w:rPr>
        <w:t>digital:</w:t>
      </w:r>
      <w:r>
        <w:rPr>
          <w:spacing w:val="-4"/>
          <w:sz w:val="20"/>
        </w:rPr>
        <w:t xml:space="preserve"> 3.00</w:t>
      </w:r>
    </w:p>
    <w:p w14:paraId="267A21C1" w14:textId="77777777" w:rsidR="0008166C" w:rsidRDefault="0008166C">
      <w:pPr>
        <w:pStyle w:val="Textoindependiente"/>
        <w:spacing w:before="60"/>
      </w:pPr>
    </w:p>
    <w:p w14:paraId="366DA37C" w14:textId="77777777" w:rsidR="0008166C" w:rsidRDefault="00000000">
      <w:pPr>
        <w:pStyle w:val="Prrafodelista"/>
        <w:numPr>
          <w:ilvl w:val="1"/>
          <w:numId w:val="30"/>
        </w:numPr>
        <w:tabs>
          <w:tab w:val="left" w:pos="228"/>
        </w:tabs>
        <w:ind w:left="228" w:right="0" w:hanging="111"/>
        <w:jc w:val="left"/>
        <w:rPr>
          <w:sz w:val="20"/>
        </w:rPr>
      </w:pPr>
      <w:r>
        <w:rPr>
          <w:sz w:val="20"/>
        </w:rPr>
        <w:t xml:space="preserve">Redes: </w:t>
      </w:r>
      <w:r>
        <w:rPr>
          <w:spacing w:val="-4"/>
          <w:sz w:val="20"/>
        </w:rPr>
        <w:t>4,00</w:t>
      </w:r>
    </w:p>
    <w:p w14:paraId="272592A2" w14:textId="77777777" w:rsidR="0008166C" w:rsidRDefault="0008166C">
      <w:pPr>
        <w:pStyle w:val="Textoindependiente"/>
        <w:spacing w:before="61"/>
      </w:pPr>
    </w:p>
    <w:p w14:paraId="6777085F" w14:textId="77777777" w:rsidR="0008166C" w:rsidRDefault="00000000">
      <w:pPr>
        <w:pStyle w:val="Prrafodelista"/>
        <w:numPr>
          <w:ilvl w:val="1"/>
          <w:numId w:val="30"/>
        </w:numPr>
        <w:tabs>
          <w:tab w:val="left" w:pos="228"/>
        </w:tabs>
        <w:ind w:left="228" w:right="0" w:hanging="111"/>
        <w:jc w:val="left"/>
        <w:rPr>
          <w:sz w:val="20"/>
        </w:rPr>
      </w:pPr>
      <w:r>
        <w:rPr>
          <w:sz w:val="20"/>
        </w:rPr>
        <w:t xml:space="preserve">Eventos adicionales: </w:t>
      </w:r>
      <w:r>
        <w:rPr>
          <w:spacing w:val="-4"/>
          <w:sz w:val="20"/>
        </w:rPr>
        <w:t>5,00</w:t>
      </w:r>
    </w:p>
    <w:p w14:paraId="5C891534" w14:textId="77777777" w:rsidR="0008166C" w:rsidRDefault="0008166C">
      <w:pPr>
        <w:pStyle w:val="Textoindependiente"/>
        <w:spacing w:before="60"/>
      </w:pPr>
    </w:p>
    <w:p w14:paraId="11FF4CED" w14:textId="77777777" w:rsidR="0008166C" w:rsidRDefault="00000000">
      <w:pPr>
        <w:pStyle w:val="Prrafodelista"/>
        <w:numPr>
          <w:ilvl w:val="1"/>
          <w:numId w:val="30"/>
        </w:numPr>
        <w:tabs>
          <w:tab w:val="left" w:pos="228"/>
        </w:tabs>
        <w:ind w:left="228" w:right="0" w:hanging="111"/>
        <w:jc w:val="left"/>
        <w:rPr>
          <w:sz w:val="20"/>
        </w:rPr>
      </w:pPr>
      <w:r>
        <w:rPr>
          <w:sz w:val="20"/>
        </w:rPr>
        <w:t xml:space="preserve">Espacios incubación: </w:t>
      </w:r>
      <w:r>
        <w:rPr>
          <w:spacing w:val="-4"/>
          <w:sz w:val="20"/>
        </w:rPr>
        <w:t>1,00</w:t>
      </w:r>
    </w:p>
    <w:p w14:paraId="0A36DC32" w14:textId="77777777" w:rsidR="0008166C" w:rsidRDefault="0008166C">
      <w:pPr>
        <w:pStyle w:val="Textoindependiente"/>
        <w:spacing w:before="61"/>
      </w:pPr>
    </w:p>
    <w:p w14:paraId="75AA1133" w14:textId="77777777" w:rsidR="0008166C" w:rsidRDefault="00000000">
      <w:pPr>
        <w:pStyle w:val="Prrafodelista"/>
        <w:numPr>
          <w:ilvl w:val="1"/>
          <w:numId w:val="30"/>
        </w:numPr>
        <w:tabs>
          <w:tab w:val="left" w:pos="228"/>
        </w:tabs>
        <w:spacing w:line="542" w:lineRule="auto"/>
        <w:ind w:right="7383" w:firstLine="0"/>
        <w:jc w:val="left"/>
        <w:rPr>
          <w:sz w:val="20"/>
        </w:rPr>
      </w:pPr>
      <w:r>
        <w:rPr>
          <w:spacing w:val="-2"/>
          <w:sz w:val="20"/>
        </w:rPr>
        <w:t xml:space="preserve">Campamentos1,00 </w:t>
      </w:r>
      <w:r>
        <w:rPr>
          <w:sz w:val="20"/>
        </w:rPr>
        <w:t>Total Puntos: 82,00</w:t>
      </w:r>
    </w:p>
    <w:p w14:paraId="1862C3B9" w14:textId="77777777" w:rsidR="0008166C" w:rsidRDefault="00000000">
      <w:pPr>
        <w:pStyle w:val="Textoindependiente"/>
        <w:spacing w:before="2"/>
        <w:ind w:left="117"/>
      </w:pPr>
      <w:r>
        <w:t>CINK</w:t>
      </w:r>
      <w:r>
        <w:rPr>
          <w:spacing w:val="-4"/>
        </w:rPr>
        <w:t xml:space="preserve"> </w:t>
      </w:r>
      <w:r>
        <w:t>VENTURING,</w:t>
      </w:r>
      <w:r>
        <w:rPr>
          <w:spacing w:val="-4"/>
        </w:rPr>
        <w:t xml:space="preserve"> </w:t>
      </w:r>
      <w:r>
        <w:t>S.L.·</w:t>
      </w:r>
      <w:r>
        <w:rPr>
          <w:spacing w:val="-3"/>
        </w:rPr>
        <w:t xml:space="preserve"> </w:t>
      </w:r>
      <w:r>
        <w:t>Oferta</w:t>
      </w:r>
      <w:r>
        <w:rPr>
          <w:spacing w:val="-4"/>
        </w:rPr>
        <w:t xml:space="preserve"> </w:t>
      </w:r>
      <w:r>
        <w:t>económica:</w:t>
      </w:r>
      <w:r>
        <w:rPr>
          <w:spacing w:val="-3"/>
        </w:rPr>
        <w:t xml:space="preserve"> </w:t>
      </w:r>
      <w:r>
        <w:rPr>
          <w:spacing w:val="-2"/>
        </w:rPr>
        <w:t>35,38</w:t>
      </w:r>
    </w:p>
    <w:p w14:paraId="1FFB3CCB" w14:textId="77777777" w:rsidR="0008166C" w:rsidRDefault="0008166C">
      <w:pPr>
        <w:pStyle w:val="Textoindependiente"/>
        <w:spacing w:before="60"/>
      </w:pPr>
    </w:p>
    <w:p w14:paraId="0457EE26" w14:textId="77777777" w:rsidR="0008166C" w:rsidRDefault="00000000">
      <w:pPr>
        <w:pStyle w:val="Prrafodelista"/>
        <w:numPr>
          <w:ilvl w:val="1"/>
          <w:numId w:val="30"/>
        </w:numPr>
        <w:tabs>
          <w:tab w:val="left" w:pos="228"/>
        </w:tabs>
        <w:ind w:left="228" w:right="0" w:hanging="111"/>
        <w:jc w:val="left"/>
        <w:rPr>
          <w:sz w:val="20"/>
        </w:rPr>
      </w:pPr>
      <w:r>
        <w:rPr>
          <w:sz w:val="20"/>
        </w:rPr>
        <w:t>Plataforma</w:t>
      </w:r>
      <w:r>
        <w:rPr>
          <w:spacing w:val="-3"/>
          <w:sz w:val="20"/>
        </w:rPr>
        <w:t xml:space="preserve"> </w:t>
      </w:r>
      <w:r>
        <w:rPr>
          <w:sz w:val="20"/>
        </w:rPr>
        <w:t>o</w:t>
      </w:r>
      <w:r>
        <w:rPr>
          <w:spacing w:val="-3"/>
          <w:sz w:val="20"/>
        </w:rPr>
        <w:t xml:space="preserve"> </w:t>
      </w:r>
      <w:r>
        <w:rPr>
          <w:sz w:val="20"/>
        </w:rPr>
        <w:t>Web:</w:t>
      </w:r>
      <w:r>
        <w:rPr>
          <w:spacing w:val="-3"/>
          <w:sz w:val="20"/>
        </w:rPr>
        <w:t xml:space="preserve"> </w:t>
      </w:r>
      <w:r>
        <w:rPr>
          <w:spacing w:val="-4"/>
          <w:sz w:val="20"/>
        </w:rPr>
        <w:t>3,00</w:t>
      </w:r>
    </w:p>
    <w:p w14:paraId="3C57D656" w14:textId="77777777" w:rsidR="0008166C" w:rsidRDefault="0008166C">
      <w:pPr>
        <w:pStyle w:val="Textoindependiente"/>
        <w:spacing w:before="60"/>
      </w:pPr>
    </w:p>
    <w:p w14:paraId="10C6735E" w14:textId="77777777" w:rsidR="0008166C" w:rsidRDefault="00000000">
      <w:pPr>
        <w:pStyle w:val="Prrafodelista"/>
        <w:numPr>
          <w:ilvl w:val="1"/>
          <w:numId w:val="30"/>
        </w:numPr>
        <w:tabs>
          <w:tab w:val="left" w:pos="228"/>
        </w:tabs>
        <w:spacing w:before="1"/>
        <w:ind w:left="228" w:right="0" w:hanging="111"/>
        <w:jc w:val="left"/>
        <w:rPr>
          <w:sz w:val="20"/>
        </w:rPr>
      </w:pPr>
      <w:r>
        <w:rPr>
          <w:sz w:val="20"/>
        </w:rPr>
        <w:t>Formación</w:t>
      </w:r>
      <w:r>
        <w:rPr>
          <w:spacing w:val="-4"/>
          <w:sz w:val="20"/>
        </w:rPr>
        <w:t xml:space="preserve"> </w:t>
      </w:r>
      <w:r>
        <w:rPr>
          <w:sz w:val="20"/>
        </w:rPr>
        <w:t>online:</w:t>
      </w:r>
      <w:r>
        <w:rPr>
          <w:spacing w:val="-4"/>
          <w:sz w:val="20"/>
        </w:rPr>
        <w:t xml:space="preserve"> 1,00</w:t>
      </w:r>
    </w:p>
    <w:p w14:paraId="284493A0" w14:textId="77777777" w:rsidR="0008166C" w:rsidRDefault="0008166C">
      <w:pPr>
        <w:pStyle w:val="Textoindependiente"/>
        <w:spacing w:before="60"/>
      </w:pPr>
    </w:p>
    <w:p w14:paraId="69E0169F" w14:textId="77777777" w:rsidR="0008166C" w:rsidRDefault="00000000">
      <w:pPr>
        <w:pStyle w:val="Prrafodelista"/>
        <w:numPr>
          <w:ilvl w:val="1"/>
          <w:numId w:val="30"/>
        </w:numPr>
        <w:tabs>
          <w:tab w:val="left" w:pos="228"/>
        </w:tabs>
        <w:ind w:left="228" w:right="0" w:hanging="111"/>
        <w:jc w:val="left"/>
        <w:rPr>
          <w:sz w:val="20"/>
        </w:rPr>
      </w:pPr>
      <w:r>
        <w:rPr>
          <w:sz w:val="20"/>
        </w:rPr>
        <w:t xml:space="preserve">Servicios incubación: </w:t>
      </w:r>
      <w:r>
        <w:rPr>
          <w:spacing w:val="-4"/>
          <w:sz w:val="20"/>
        </w:rPr>
        <w:t>1,00</w:t>
      </w:r>
    </w:p>
    <w:p w14:paraId="54D0C620" w14:textId="77777777" w:rsidR="0008166C" w:rsidRDefault="0008166C">
      <w:pPr>
        <w:pStyle w:val="Textoindependiente"/>
        <w:spacing w:before="60"/>
      </w:pPr>
    </w:p>
    <w:p w14:paraId="684D96D5" w14:textId="77777777" w:rsidR="0008166C" w:rsidRDefault="00000000">
      <w:pPr>
        <w:pStyle w:val="Prrafodelista"/>
        <w:numPr>
          <w:ilvl w:val="1"/>
          <w:numId w:val="30"/>
        </w:numPr>
        <w:tabs>
          <w:tab w:val="left" w:pos="228"/>
        </w:tabs>
        <w:spacing w:before="1"/>
        <w:ind w:left="228" w:right="0" w:hanging="111"/>
        <w:jc w:val="left"/>
        <w:rPr>
          <w:sz w:val="20"/>
        </w:rPr>
      </w:pPr>
      <w:r>
        <w:rPr>
          <w:sz w:val="20"/>
        </w:rPr>
        <w:t xml:space="preserve">Experiencia: </w:t>
      </w:r>
      <w:r>
        <w:rPr>
          <w:spacing w:val="-2"/>
          <w:sz w:val="20"/>
        </w:rPr>
        <w:t>20,00</w:t>
      </w:r>
    </w:p>
    <w:p w14:paraId="03A06816" w14:textId="77777777" w:rsidR="0008166C" w:rsidRDefault="0008166C">
      <w:pPr>
        <w:pStyle w:val="Textoindependiente"/>
        <w:spacing w:before="60"/>
      </w:pPr>
    </w:p>
    <w:p w14:paraId="3BC5CD63" w14:textId="77777777" w:rsidR="0008166C" w:rsidRDefault="00000000">
      <w:pPr>
        <w:pStyle w:val="Prrafodelista"/>
        <w:numPr>
          <w:ilvl w:val="1"/>
          <w:numId w:val="30"/>
        </w:numPr>
        <w:tabs>
          <w:tab w:val="left" w:pos="228"/>
        </w:tabs>
        <w:ind w:left="228" w:right="0" w:hanging="111"/>
        <w:jc w:val="left"/>
        <w:rPr>
          <w:sz w:val="20"/>
        </w:rPr>
      </w:pPr>
      <w:r>
        <w:rPr>
          <w:sz w:val="20"/>
        </w:rPr>
        <w:t>Base</w:t>
      </w:r>
      <w:r>
        <w:rPr>
          <w:spacing w:val="-2"/>
          <w:sz w:val="20"/>
        </w:rPr>
        <w:t xml:space="preserve"> </w:t>
      </w:r>
      <w:r>
        <w:rPr>
          <w:sz w:val="20"/>
        </w:rPr>
        <w:t>datos:</w:t>
      </w:r>
      <w:r>
        <w:rPr>
          <w:spacing w:val="-1"/>
          <w:sz w:val="20"/>
        </w:rPr>
        <w:t xml:space="preserve"> </w:t>
      </w:r>
      <w:r>
        <w:rPr>
          <w:spacing w:val="-4"/>
          <w:sz w:val="20"/>
        </w:rPr>
        <w:t>3,00</w:t>
      </w:r>
    </w:p>
    <w:p w14:paraId="2E652E0D" w14:textId="77777777" w:rsidR="0008166C" w:rsidRDefault="0008166C">
      <w:pPr>
        <w:pStyle w:val="Textoindependiente"/>
        <w:spacing w:before="61"/>
      </w:pPr>
    </w:p>
    <w:p w14:paraId="7AA46F74" w14:textId="77777777" w:rsidR="0008166C" w:rsidRDefault="00000000">
      <w:pPr>
        <w:pStyle w:val="Prrafodelista"/>
        <w:numPr>
          <w:ilvl w:val="1"/>
          <w:numId w:val="30"/>
        </w:numPr>
        <w:tabs>
          <w:tab w:val="left" w:pos="228"/>
        </w:tabs>
        <w:ind w:left="228" w:right="0" w:hanging="111"/>
        <w:jc w:val="left"/>
        <w:rPr>
          <w:sz w:val="20"/>
        </w:rPr>
      </w:pPr>
      <w:r>
        <w:rPr>
          <w:sz w:val="20"/>
        </w:rPr>
        <w:t>Área</w:t>
      </w:r>
      <w:r>
        <w:rPr>
          <w:spacing w:val="-4"/>
          <w:sz w:val="20"/>
        </w:rPr>
        <w:t xml:space="preserve"> </w:t>
      </w:r>
      <w:r>
        <w:rPr>
          <w:sz w:val="20"/>
        </w:rPr>
        <w:t>producción:</w:t>
      </w:r>
      <w:r>
        <w:rPr>
          <w:spacing w:val="-1"/>
          <w:sz w:val="20"/>
        </w:rPr>
        <w:t xml:space="preserve"> </w:t>
      </w:r>
      <w:r>
        <w:rPr>
          <w:spacing w:val="-4"/>
          <w:sz w:val="20"/>
        </w:rPr>
        <w:t>2,00</w:t>
      </w:r>
    </w:p>
    <w:p w14:paraId="1154A0F7" w14:textId="77777777" w:rsidR="0008166C" w:rsidRDefault="0008166C">
      <w:pPr>
        <w:pStyle w:val="Textoindependiente"/>
        <w:spacing w:before="60"/>
      </w:pPr>
    </w:p>
    <w:p w14:paraId="76AFE5E4" w14:textId="77777777" w:rsidR="0008166C" w:rsidRDefault="00000000">
      <w:pPr>
        <w:pStyle w:val="Prrafodelista"/>
        <w:numPr>
          <w:ilvl w:val="1"/>
          <w:numId w:val="30"/>
        </w:numPr>
        <w:tabs>
          <w:tab w:val="left" w:pos="228"/>
        </w:tabs>
        <w:ind w:left="228" w:right="0" w:hanging="111"/>
        <w:jc w:val="left"/>
        <w:rPr>
          <w:sz w:val="20"/>
        </w:rPr>
      </w:pPr>
      <w:r>
        <w:rPr>
          <w:sz w:val="20"/>
        </w:rPr>
        <w:t>Comunidad</w:t>
      </w:r>
      <w:r>
        <w:rPr>
          <w:spacing w:val="-4"/>
          <w:sz w:val="20"/>
        </w:rPr>
        <w:t xml:space="preserve"> </w:t>
      </w:r>
      <w:r>
        <w:rPr>
          <w:sz w:val="20"/>
        </w:rPr>
        <w:t>digital:</w:t>
      </w:r>
      <w:r>
        <w:rPr>
          <w:spacing w:val="-4"/>
          <w:sz w:val="20"/>
        </w:rPr>
        <w:t xml:space="preserve"> 3.00</w:t>
      </w:r>
    </w:p>
    <w:p w14:paraId="55134494" w14:textId="77777777" w:rsidR="0008166C" w:rsidRDefault="0008166C">
      <w:pPr>
        <w:pStyle w:val="Textoindependiente"/>
        <w:spacing w:before="61"/>
      </w:pPr>
    </w:p>
    <w:p w14:paraId="5F3AB935" w14:textId="77777777" w:rsidR="0008166C" w:rsidRDefault="00000000">
      <w:pPr>
        <w:pStyle w:val="Prrafodelista"/>
        <w:numPr>
          <w:ilvl w:val="1"/>
          <w:numId w:val="30"/>
        </w:numPr>
        <w:tabs>
          <w:tab w:val="left" w:pos="228"/>
        </w:tabs>
        <w:ind w:left="228" w:right="0" w:hanging="111"/>
        <w:jc w:val="left"/>
        <w:rPr>
          <w:sz w:val="20"/>
        </w:rPr>
      </w:pPr>
      <w:r>
        <w:rPr>
          <w:sz w:val="20"/>
        </w:rPr>
        <w:t xml:space="preserve">Redes: </w:t>
      </w:r>
      <w:r>
        <w:rPr>
          <w:spacing w:val="-4"/>
          <w:sz w:val="20"/>
        </w:rPr>
        <w:t>4,00</w:t>
      </w:r>
    </w:p>
    <w:p w14:paraId="6ADFFF1E" w14:textId="77777777" w:rsidR="0008166C" w:rsidRDefault="0008166C">
      <w:pPr>
        <w:pStyle w:val="Textoindependiente"/>
        <w:spacing w:before="60"/>
      </w:pPr>
    </w:p>
    <w:p w14:paraId="2E4B0C13" w14:textId="77777777" w:rsidR="0008166C" w:rsidRDefault="00000000">
      <w:pPr>
        <w:pStyle w:val="Prrafodelista"/>
        <w:numPr>
          <w:ilvl w:val="1"/>
          <w:numId w:val="30"/>
        </w:numPr>
        <w:tabs>
          <w:tab w:val="left" w:pos="228"/>
        </w:tabs>
        <w:ind w:left="228" w:right="0" w:hanging="111"/>
        <w:jc w:val="left"/>
        <w:rPr>
          <w:sz w:val="20"/>
        </w:rPr>
      </w:pPr>
      <w:r>
        <w:rPr>
          <w:sz w:val="20"/>
        </w:rPr>
        <w:t xml:space="preserve">Eventos adicionales: </w:t>
      </w:r>
      <w:r>
        <w:rPr>
          <w:spacing w:val="-4"/>
          <w:sz w:val="20"/>
        </w:rPr>
        <w:t>5,00</w:t>
      </w:r>
    </w:p>
    <w:p w14:paraId="101AF738" w14:textId="77777777" w:rsidR="0008166C" w:rsidRDefault="0008166C">
      <w:pPr>
        <w:pStyle w:val="Textoindependiente"/>
        <w:spacing w:before="61"/>
      </w:pPr>
    </w:p>
    <w:p w14:paraId="758AC94D" w14:textId="77777777" w:rsidR="0008166C" w:rsidRDefault="00000000">
      <w:pPr>
        <w:pStyle w:val="Prrafodelista"/>
        <w:numPr>
          <w:ilvl w:val="1"/>
          <w:numId w:val="30"/>
        </w:numPr>
        <w:tabs>
          <w:tab w:val="left" w:pos="228"/>
        </w:tabs>
        <w:ind w:left="228" w:right="0" w:hanging="111"/>
        <w:jc w:val="left"/>
        <w:rPr>
          <w:sz w:val="20"/>
        </w:rPr>
      </w:pPr>
      <w:r>
        <w:rPr>
          <w:sz w:val="20"/>
        </w:rPr>
        <w:t xml:space="preserve">Espacios incubación: </w:t>
      </w:r>
      <w:r>
        <w:rPr>
          <w:spacing w:val="-4"/>
          <w:sz w:val="20"/>
        </w:rPr>
        <w:t>4,00</w:t>
      </w:r>
    </w:p>
    <w:p w14:paraId="68598462" w14:textId="77777777" w:rsidR="0008166C" w:rsidRDefault="0008166C">
      <w:pPr>
        <w:pStyle w:val="Textoindependiente"/>
        <w:spacing w:before="60"/>
      </w:pPr>
    </w:p>
    <w:p w14:paraId="4D3895B8" w14:textId="77777777" w:rsidR="0008166C" w:rsidRDefault="00000000">
      <w:pPr>
        <w:pStyle w:val="Prrafodelista"/>
        <w:numPr>
          <w:ilvl w:val="1"/>
          <w:numId w:val="30"/>
        </w:numPr>
        <w:tabs>
          <w:tab w:val="left" w:pos="228"/>
        </w:tabs>
        <w:ind w:left="228" w:right="0" w:hanging="111"/>
        <w:jc w:val="left"/>
        <w:rPr>
          <w:sz w:val="20"/>
        </w:rPr>
      </w:pPr>
      <w:r>
        <w:rPr>
          <w:sz w:val="20"/>
        </w:rPr>
        <w:t xml:space="preserve">Campamentos: </w:t>
      </w:r>
      <w:r>
        <w:rPr>
          <w:spacing w:val="-4"/>
          <w:sz w:val="20"/>
        </w:rPr>
        <w:t>5,00</w:t>
      </w:r>
    </w:p>
    <w:p w14:paraId="0ED47FD3" w14:textId="77777777" w:rsidR="0008166C" w:rsidRDefault="0008166C">
      <w:pPr>
        <w:pStyle w:val="Textoindependiente"/>
        <w:spacing w:before="61"/>
      </w:pPr>
    </w:p>
    <w:p w14:paraId="09387C2D" w14:textId="77777777" w:rsidR="0008166C" w:rsidRDefault="00000000">
      <w:pPr>
        <w:pStyle w:val="Textoindependiente"/>
        <w:ind w:left="117"/>
      </w:pPr>
      <w:proofErr w:type="gramStart"/>
      <w:r>
        <w:t>Total</w:t>
      </w:r>
      <w:proofErr w:type="gramEnd"/>
      <w:r>
        <w:rPr>
          <w:spacing w:val="-2"/>
        </w:rPr>
        <w:t xml:space="preserve"> </w:t>
      </w:r>
      <w:r>
        <w:t>Puntos:</w:t>
      </w:r>
      <w:r>
        <w:rPr>
          <w:spacing w:val="-2"/>
        </w:rPr>
        <w:t xml:space="preserve"> 86,38</w:t>
      </w:r>
    </w:p>
    <w:p w14:paraId="57007881" w14:textId="77777777" w:rsidR="0008166C" w:rsidRDefault="0008166C">
      <w:pPr>
        <w:pStyle w:val="Textoindependiente"/>
        <w:spacing w:before="60"/>
      </w:pPr>
    </w:p>
    <w:p w14:paraId="481BC282" w14:textId="77777777" w:rsidR="0008166C" w:rsidRDefault="00000000">
      <w:pPr>
        <w:pStyle w:val="Textoindependiente"/>
        <w:spacing w:before="1"/>
        <w:ind w:left="117"/>
      </w:pPr>
      <w:r>
        <w:t>EDUCACEM</w:t>
      </w:r>
      <w:r>
        <w:rPr>
          <w:spacing w:val="-4"/>
        </w:rPr>
        <w:t xml:space="preserve"> </w:t>
      </w:r>
      <w:r>
        <w:t>ACADEMY</w:t>
      </w:r>
      <w:r>
        <w:rPr>
          <w:spacing w:val="-4"/>
        </w:rPr>
        <w:t xml:space="preserve"> </w:t>
      </w:r>
      <w:r>
        <w:t>S.L.·</w:t>
      </w:r>
      <w:r>
        <w:rPr>
          <w:spacing w:val="-3"/>
        </w:rPr>
        <w:t xml:space="preserve"> </w:t>
      </w:r>
      <w:r>
        <w:t>Oferta</w:t>
      </w:r>
      <w:r>
        <w:rPr>
          <w:spacing w:val="-4"/>
        </w:rPr>
        <w:t xml:space="preserve"> </w:t>
      </w:r>
      <w:r>
        <w:t>económica:</w:t>
      </w:r>
      <w:r>
        <w:rPr>
          <w:spacing w:val="-3"/>
        </w:rPr>
        <w:t xml:space="preserve"> </w:t>
      </w:r>
      <w:r>
        <w:rPr>
          <w:spacing w:val="-2"/>
        </w:rPr>
        <w:t>39,15</w:t>
      </w:r>
    </w:p>
    <w:p w14:paraId="6C01C04D" w14:textId="77777777" w:rsidR="0008166C" w:rsidRDefault="0008166C">
      <w:pPr>
        <w:sectPr w:rsidR="0008166C">
          <w:pgSz w:w="11910" w:h="16840"/>
          <w:pgMar w:top="1260" w:right="1300" w:bottom="1260" w:left="1300" w:header="225" w:footer="980" w:gutter="0"/>
          <w:cols w:space="720"/>
        </w:sectPr>
      </w:pPr>
    </w:p>
    <w:p w14:paraId="1A3B4A54" w14:textId="0D488454" w:rsidR="0008166C" w:rsidRDefault="00000000">
      <w:pPr>
        <w:pStyle w:val="Textoindependiente"/>
        <w:spacing w:before="1"/>
      </w:pPr>
      <w:r>
        <w:rPr>
          <w:noProof/>
        </w:rPr>
        <w:lastRenderedPageBreak/>
        <mc:AlternateContent>
          <mc:Choice Requires="wps">
            <w:drawing>
              <wp:anchor distT="0" distB="0" distL="0" distR="0" simplePos="0" relativeHeight="15770112" behindDoc="0" locked="0" layoutInCell="1" allowOverlap="1" wp14:anchorId="05F34C40" wp14:editId="61C0F7A8">
                <wp:simplePos x="0" y="0"/>
                <wp:positionH relativeFrom="page">
                  <wp:posOffset>6807090</wp:posOffset>
                </wp:positionH>
                <wp:positionV relativeFrom="page">
                  <wp:posOffset>2818730</wp:posOffset>
                </wp:positionV>
                <wp:extent cx="419734" cy="318706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361A0BD"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604D66"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05F34C40" id="Textbox 111" o:spid="_x0000_s1075" type="#_x0000_t202" style="position:absolute;margin-left:536pt;margin-top:221.95pt;width:33.05pt;height:250.95pt;z-index:1577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Yh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KaMMR9toD2QGNpHAstxsSRiA4234fhrJ6PmrP/i&#10;yb+8C6cknpLNKYmp/whlY7JEDx92CYwthC5tJkI0mCJpWqI8+T//S9Vl1d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EPFi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361A0BD"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604D66"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p>
    <w:p w14:paraId="6F9F31D5" w14:textId="77777777" w:rsidR="0008166C" w:rsidRDefault="00000000">
      <w:pPr>
        <w:pStyle w:val="Prrafodelista"/>
        <w:numPr>
          <w:ilvl w:val="1"/>
          <w:numId w:val="30"/>
        </w:numPr>
        <w:tabs>
          <w:tab w:val="left" w:pos="228"/>
        </w:tabs>
        <w:ind w:left="228" w:right="0" w:hanging="111"/>
        <w:jc w:val="left"/>
        <w:rPr>
          <w:sz w:val="20"/>
        </w:rPr>
      </w:pPr>
      <w:r>
        <w:rPr>
          <w:sz w:val="20"/>
        </w:rPr>
        <w:t>Plataforma</w:t>
      </w:r>
      <w:r>
        <w:rPr>
          <w:spacing w:val="-3"/>
          <w:sz w:val="20"/>
        </w:rPr>
        <w:t xml:space="preserve"> </w:t>
      </w:r>
      <w:r>
        <w:rPr>
          <w:sz w:val="20"/>
        </w:rPr>
        <w:t>o</w:t>
      </w:r>
      <w:r>
        <w:rPr>
          <w:spacing w:val="-3"/>
          <w:sz w:val="20"/>
        </w:rPr>
        <w:t xml:space="preserve"> </w:t>
      </w:r>
      <w:r>
        <w:rPr>
          <w:sz w:val="20"/>
        </w:rPr>
        <w:t>Web:</w:t>
      </w:r>
      <w:r>
        <w:rPr>
          <w:spacing w:val="-3"/>
          <w:sz w:val="20"/>
        </w:rPr>
        <w:t xml:space="preserve"> </w:t>
      </w:r>
      <w:r>
        <w:rPr>
          <w:spacing w:val="-4"/>
          <w:sz w:val="20"/>
        </w:rPr>
        <w:t>3,00</w:t>
      </w:r>
    </w:p>
    <w:p w14:paraId="4947B6DC" w14:textId="77777777" w:rsidR="0008166C" w:rsidRDefault="0008166C">
      <w:pPr>
        <w:pStyle w:val="Textoindependiente"/>
        <w:spacing w:before="60"/>
      </w:pPr>
    </w:p>
    <w:p w14:paraId="5F3EE0C6" w14:textId="77777777" w:rsidR="0008166C" w:rsidRDefault="00000000">
      <w:pPr>
        <w:pStyle w:val="Prrafodelista"/>
        <w:numPr>
          <w:ilvl w:val="1"/>
          <w:numId w:val="30"/>
        </w:numPr>
        <w:tabs>
          <w:tab w:val="left" w:pos="228"/>
        </w:tabs>
        <w:spacing w:before="1"/>
        <w:ind w:left="228" w:right="0" w:hanging="111"/>
        <w:jc w:val="left"/>
        <w:rPr>
          <w:sz w:val="20"/>
        </w:rPr>
      </w:pPr>
      <w:r>
        <w:rPr>
          <w:sz w:val="20"/>
        </w:rPr>
        <w:t>Formación</w:t>
      </w:r>
      <w:r>
        <w:rPr>
          <w:spacing w:val="-4"/>
          <w:sz w:val="20"/>
        </w:rPr>
        <w:t xml:space="preserve"> </w:t>
      </w:r>
      <w:r>
        <w:rPr>
          <w:sz w:val="20"/>
        </w:rPr>
        <w:t>online:</w:t>
      </w:r>
      <w:r>
        <w:rPr>
          <w:spacing w:val="-4"/>
          <w:sz w:val="20"/>
        </w:rPr>
        <w:t xml:space="preserve"> 1,00</w:t>
      </w:r>
    </w:p>
    <w:p w14:paraId="0A41F761" w14:textId="77777777" w:rsidR="0008166C" w:rsidRDefault="0008166C">
      <w:pPr>
        <w:pStyle w:val="Textoindependiente"/>
        <w:spacing w:before="60"/>
      </w:pPr>
    </w:p>
    <w:p w14:paraId="1FBC09D9" w14:textId="77777777" w:rsidR="0008166C" w:rsidRDefault="00000000">
      <w:pPr>
        <w:pStyle w:val="Prrafodelista"/>
        <w:numPr>
          <w:ilvl w:val="1"/>
          <w:numId w:val="30"/>
        </w:numPr>
        <w:tabs>
          <w:tab w:val="left" w:pos="228"/>
        </w:tabs>
        <w:ind w:left="228" w:right="0" w:hanging="111"/>
        <w:jc w:val="left"/>
        <w:rPr>
          <w:sz w:val="20"/>
        </w:rPr>
      </w:pPr>
      <w:r>
        <w:rPr>
          <w:sz w:val="20"/>
        </w:rPr>
        <w:t xml:space="preserve">Servicios incubación: </w:t>
      </w:r>
      <w:r>
        <w:rPr>
          <w:spacing w:val="-4"/>
          <w:sz w:val="20"/>
        </w:rPr>
        <w:t>1,00</w:t>
      </w:r>
    </w:p>
    <w:p w14:paraId="0BD299DC" w14:textId="77777777" w:rsidR="0008166C" w:rsidRDefault="0008166C">
      <w:pPr>
        <w:pStyle w:val="Textoindependiente"/>
        <w:spacing w:before="61"/>
      </w:pPr>
    </w:p>
    <w:p w14:paraId="29654019" w14:textId="77777777" w:rsidR="0008166C" w:rsidRDefault="00000000">
      <w:pPr>
        <w:pStyle w:val="Prrafodelista"/>
        <w:numPr>
          <w:ilvl w:val="1"/>
          <w:numId w:val="30"/>
        </w:numPr>
        <w:tabs>
          <w:tab w:val="left" w:pos="228"/>
        </w:tabs>
        <w:ind w:left="228" w:right="0" w:hanging="111"/>
        <w:jc w:val="left"/>
        <w:rPr>
          <w:sz w:val="20"/>
        </w:rPr>
      </w:pPr>
      <w:r>
        <w:rPr>
          <w:sz w:val="20"/>
        </w:rPr>
        <w:t xml:space="preserve">Experiencia: </w:t>
      </w:r>
      <w:r>
        <w:rPr>
          <w:spacing w:val="-2"/>
          <w:sz w:val="20"/>
        </w:rPr>
        <w:t>20,00</w:t>
      </w:r>
    </w:p>
    <w:p w14:paraId="2C58DB3F" w14:textId="77777777" w:rsidR="0008166C" w:rsidRDefault="0008166C">
      <w:pPr>
        <w:pStyle w:val="Textoindependiente"/>
        <w:spacing w:before="60"/>
      </w:pPr>
    </w:p>
    <w:p w14:paraId="67DFC365" w14:textId="77777777" w:rsidR="0008166C" w:rsidRDefault="00000000">
      <w:pPr>
        <w:pStyle w:val="Prrafodelista"/>
        <w:numPr>
          <w:ilvl w:val="1"/>
          <w:numId w:val="30"/>
        </w:numPr>
        <w:tabs>
          <w:tab w:val="left" w:pos="228"/>
        </w:tabs>
        <w:ind w:left="228" w:right="0" w:hanging="111"/>
        <w:jc w:val="left"/>
        <w:rPr>
          <w:sz w:val="20"/>
        </w:rPr>
      </w:pPr>
      <w:r>
        <w:rPr>
          <w:sz w:val="20"/>
        </w:rPr>
        <w:t>Base</w:t>
      </w:r>
      <w:r>
        <w:rPr>
          <w:spacing w:val="-2"/>
          <w:sz w:val="20"/>
        </w:rPr>
        <w:t xml:space="preserve"> </w:t>
      </w:r>
      <w:r>
        <w:rPr>
          <w:sz w:val="20"/>
        </w:rPr>
        <w:t>datos:</w:t>
      </w:r>
      <w:r>
        <w:rPr>
          <w:spacing w:val="-1"/>
          <w:sz w:val="20"/>
        </w:rPr>
        <w:t xml:space="preserve"> </w:t>
      </w:r>
      <w:r>
        <w:rPr>
          <w:spacing w:val="-4"/>
          <w:sz w:val="20"/>
        </w:rPr>
        <w:t>1,00</w:t>
      </w:r>
    </w:p>
    <w:p w14:paraId="0E57ECC9" w14:textId="77777777" w:rsidR="0008166C" w:rsidRDefault="0008166C">
      <w:pPr>
        <w:pStyle w:val="Textoindependiente"/>
        <w:spacing w:before="61"/>
      </w:pPr>
    </w:p>
    <w:p w14:paraId="5E238E7E" w14:textId="77777777" w:rsidR="0008166C" w:rsidRDefault="00000000">
      <w:pPr>
        <w:pStyle w:val="Prrafodelista"/>
        <w:numPr>
          <w:ilvl w:val="1"/>
          <w:numId w:val="30"/>
        </w:numPr>
        <w:tabs>
          <w:tab w:val="left" w:pos="228"/>
        </w:tabs>
        <w:ind w:left="228" w:right="0" w:hanging="111"/>
        <w:jc w:val="left"/>
        <w:rPr>
          <w:sz w:val="20"/>
        </w:rPr>
      </w:pPr>
      <w:r>
        <w:rPr>
          <w:sz w:val="20"/>
        </w:rPr>
        <w:t>Área</w:t>
      </w:r>
      <w:r>
        <w:rPr>
          <w:spacing w:val="-4"/>
          <w:sz w:val="20"/>
        </w:rPr>
        <w:t xml:space="preserve"> </w:t>
      </w:r>
      <w:r>
        <w:rPr>
          <w:sz w:val="20"/>
        </w:rPr>
        <w:t>producción:</w:t>
      </w:r>
      <w:r>
        <w:rPr>
          <w:spacing w:val="-1"/>
          <w:sz w:val="20"/>
        </w:rPr>
        <w:t xml:space="preserve"> </w:t>
      </w:r>
      <w:r>
        <w:rPr>
          <w:spacing w:val="-4"/>
          <w:sz w:val="20"/>
        </w:rPr>
        <w:t>2,00</w:t>
      </w:r>
    </w:p>
    <w:p w14:paraId="151E6FD0" w14:textId="77777777" w:rsidR="0008166C" w:rsidRDefault="0008166C">
      <w:pPr>
        <w:pStyle w:val="Textoindependiente"/>
        <w:spacing w:before="60"/>
      </w:pPr>
    </w:p>
    <w:p w14:paraId="4BB43197" w14:textId="77777777" w:rsidR="0008166C" w:rsidRDefault="00000000">
      <w:pPr>
        <w:pStyle w:val="Prrafodelista"/>
        <w:numPr>
          <w:ilvl w:val="1"/>
          <w:numId w:val="30"/>
        </w:numPr>
        <w:tabs>
          <w:tab w:val="left" w:pos="228"/>
        </w:tabs>
        <w:ind w:left="228" w:right="0" w:hanging="111"/>
        <w:jc w:val="left"/>
        <w:rPr>
          <w:sz w:val="20"/>
        </w:rPr>
      </w:pPr>
      <w:r>
        <w:rPr>
          <w:sz w:val="20"/>
        </w:rPr>
        <w:t>Comunidad</w:t>
      </w:r>
      <w:r>
        <w:rPr>
          <w:spacing w:val="-4"/>
          <w:sz w:val="20"/>
        </w:rPr>
        <w:t xml:space="preserve"> </w:t>
      </w:r>
      <w:r>
        <w:rPr>
          <w:sz w:val="20"/>
        </w:rPr>
        <w:t>digital:</w:t>
      </w:r>
      <w:r>
        <w:rPr>
          <w:spacing w:val="-4"/>
          <w:sz w:val="20"/>
        </w:rPr>
        <w:t xml:space="preserve"> 2.00</w:t>
      </w:r>
    </w:p>
    <w:p w14:paraId="5ADF3C14" w14:textId="77777777" w:rsidR="0008166C" w:rsidRDefault="0008166C">
      <w:pPr>
        <w:pStyle w:val="Textoindependiente"/>
        <w:spacing w:before="61"/>
      </w:pPr>
    </w:p>
    <w:p w14:paraId="4110BD62" w14:textId="77777777" w:rsidR="0008166C" w:rsidRDefault="00000000">
      <w:pPr>
        <w:pStyle w:val="Prrafodelista"/>
        <w:numPr>
          <w:ilvl w:val="1"/>
          <w:numId w:val="30"/>
        </w:numPr>
        <w:tabs>
          <w:tab w:val="left" w:pos="228"/>
        </w:tabs>
        <w:ind w:left="228" w:right="0" w:hanging="111"/>
        <w:jc w:val="left"/>
        <w:rPr>
          <w:sz w:val="20"/>
        </w:rPr>
      </w:pPr>
      <w:r>
        <w:rPr>
          <w:sz w:val="20"/>
        </w:rPr>
        <w:t xml:space="preserve">Redes: </w:t>
      </w:r>
      <w:r>
        <w:rPr>
          <w:spacing w:val="-4"/>
          <w:sz w:val="20"/>
        </w:rPr>
        <w:t>2,00</w:t>
      </w:r>
    </w:p>
    <w:p w14:paraId="3A3E2494" w14:textId="77777777" w:rsidR="0008166C" w:rsidRDefault="0008166C">
      <w:pPr>
        <w:pStyle w:val="Textoindependiente"/>
        <w:spacing w:before="60"/>
      </w:pPr>
    </w:p>
    <w:p w14:paraId="7D0E22A5" w14:textId="77777777" w:rsidR="0008166C" w:rsidRDefault="00000000">
      <w:pPr>
        <w:pStyle w:val="Prrafodelista"/>
        <w:numPr>
          <w:ilvl w:val="1"/>
          <w:numId w:val="30"/>
        </w:numPr>
        <w:tabs>
          <w:tab w:val="left" w:pos="228"/>
        </w:tabs>
        <w:ind w:left="228" w:right="0" w:hanging="111"/>
        <w:jc w:val="left"/>
        <w:rPr>
          <w:sz w:val="20"/>
        </w:rPr>
      </w:pPr>
      <w:r>
        <w:rPr>
          <w:sz w:val="20"/>
        </w:rPr>
        <w:t xml:space="preserve">Eventos adicionales: </w:t>
      </w:r>
      <w:r>
        <w:rPr>
          <w:spacing w:val="-4"/>
          <w:sz w:val="20"/>
        </w:rPr>
        <w:t>4,00</w:t>
      </w:r>
    </w:p>
    <w:p w14:paraId="22540ED3" w14:textId="77777777" w:rsidR="0008166C" w:rsidRDefault="0008166C">
      <w:pPr>
        <w:pStyle w:val="Textoindependiente"/>
        <w:spacing w:before="61"/>
      </w:pPr>
    </w:p>
    <w:p w14:paraId="0DC98A4C" w14:textId="77777777" w:rsidR="0008166C" w:rsidRDefault="00000000">
      <w:pPr>
        <w:pStyle w:val="Prrafodelista"/>
        <w:numPr>
          <w:ilvl w:val="1"/>
          <w:numId w:val="30"/>
        </w:numPr>
        <w:tabs>
          <w:tab w:val="left" w:pos="228"/>
        </w:tabs>
        <w:ind w:left="228" w:right="0" w:hanging="111"/>
        <w:jc w:val="left"/>
        <w:rPr>
          <w:sz w:val="20"/>
        </w:rPr>
      </w:pPr>
      <w:r>
        <w:rPr>
          <w:sz w:val="20"/>
        </w:rPr>
        <w:t xml:space="preserve">Espacios incubación: </w:t>
      </w:r>
      <w:r>
        <w:rPr>
          <w:spacing w:val="-4"/>
          <w:sz w:val="20"/>
        </w:rPr>
        <w:t>3,00</w:t>
      </w:r>
    </w:p>
    <w:p w14:paraId="07CB50B1" w14:textId="77777777" w:rsidR="0008166C" w:rsidRDefault="0008166C">
      <w:pPr>
        <w:pStyle w:val="Textoindependiente"/>
        <w:spacing w:before="60"/>
      </w:pPr>
    </w:p>
    <w:p w14:paraId="1DE349EE" w14:textId="77777777" w:rsidR="0008166C" w:rsidRDefault="00000000">
      <w:pPr>
        <w:pStyle w:val="Prrafodelista"/>
        <w:numPr>
          <w:ilvl w:val="1"/>
          <w:numId w:val="30"/>
        </w:numPr>
        <w:tabs>
          <w:tab w:val="left" w:pos="228"/>
        </w:tabs>
        <w:spacing w:before="1"/>
        <w:ind w:left="228" w:right="0" w:hanging="111"/>
        <w:jc w:val="left"/>
        <w:rPr>
          <w:sz w:val="20"/>
        </w:rPr>
      </w:pPr>
      <w:r>
        <w:rPr>
          <w:sz w:val="20"/>
        </w:rPr>
        <w:t xml:space="preserve">Campamentos: </w:t>
      </w:r>
      <w:r>
        <w:rPr>
          <w:spacing w:val="-4"/>
          <w:sz w:val="20"/>
        </w:rPr>
        <w:t>5,00</w:t>
      </w:r>
    </w:p>
    <w:p w14:paraId="3397E8B5" w14:textId="77777777" w:rsidR="0008166C" w:rsidRDefault="0008166C">
      <w:pPr>
        <w:pStyle w:val="Textoindependiente"/>
        <w:spacing w:before="60"/>
      </w:pPr>
    </w:p>
    <w:p w14:paraId="65C738E6" w14:textId="77777777" w:rsidR="0008166C" w:rsidRDefault="00000000">
      <w:pPr>
        <w:pStyle w:val="Textoindependiente"/>
        <w:ind w:left="117"/>
      </w:pPr>
      <w:proofErr w:type="gramStart"/>
      <w:r>
        <w:t>Total</w:t>
      </w:r>
      <w:proofErr w:type="gramEnd"/>
      <w:r>
        <w:rPr>
          <w:spacing w:val="-2"/>
        </w:rPr>
        <w:t xml:space="preserve"> </w:t>
      </w:r>
      <w:r>
        <w:t>Puntos:</w:t>
      </w:r>
      <w:r>
        <w:rPr>
          <w:spacing w:val="-2"/>
        </w:rPr>
        <w:t xml:space="preserve"> 83,15</w:t>
      </w:r>
    </w:p>
    <w:p w14:paraId="26DEC4E5" w14:textId="77777777" w:rsidR="0008166C" w:rsidRDefault="0008166C">
      <w:pPr>
        <w:pStyle w:val="Textoindependiente"/>
        <w:spacing w:before="60"/>
      </w:pPr>
    </w:p>
    <w:p w14:paraId="4B3449E6" w14:textId="77777777" w:rsidR="0008166C" w:rsidRDefault="00000000">
      <w:pPr>
        <w:pStyle w:val="Textoindependiente"/>
        <w:spacing w:before="1"/>
        <w:ind w:left="117"/>
      </w:pPr>
      <w:r>
        <w:t>SIENA</w:t>
      </w:r>
      <w:r>
        <w:rPr>
          <w:spacing w:val="-6"/>
        </w:rPr>
        <w:t xml:space="preserve"> </w:t>
      </w:r>
      <w:r>
        <w:t>EDUCACIÓN</w:t>
      </w:r>
      <w:r>
        <w:rPr>
          <w:spacing w:val="-5"/>
        </w:rPr>
        <w:t xml:space="preserve"> </w:t>
      </w:r>
      <w:r>
        <w:t>S.A.·</w:t>
      </w:r>
      <w:r>
        <w:rPr>
          <w:spacing w:val="-5"/>
        </w:rPr>
        <w:t xml:space="preserve"> </w:t>
      </w:r>
      <w:r>
        <w:t>Oferta</w:t>
      </w:r>
      <w:r>
        <w:rPr>
          <w:spacing w:val="-6"/>
        </w:rPr>
        <w:t xml:space="preserve"> </w:t>
      </w:r>
      <w:r>
        <w:t>económica:</w:t>
      </w:r>
      <w:r>
        <w:rPr>
          <w:spacing w:val="-5"/>
        </w:rPr>
        <w:t xml:space="preserve"> </w:t>
      </w:r>
      <w:r>
        <w:rPr>
          <w:spacing w:val="-2"/>
        </w:rPr>
        <w:t>11,47</w:t>
      </w:r>
    </w:p>
    <w:p w14:paraId="3003EC0D" w14:textId="77777777" w:rsidR="0008166C" w:rsidRDefault="0008166C">
      <w:pPr>
        <w:pStyle w:val="Textoindependiente"/>
        <w:spacing w:before="60"/>
      </w:pPr>
    </w:p>
    <w:p w14:paraId="21836CFE" w14:textId="77777777" w:rsidR="0008166C" w:rsidRDefault="00000000">
      <w:pPr>
        <w:pStyle w:val="Prrafodelista"/>
        <w:numPr>
          <w:ilvl w:val="1"/>
          <w:numId w:val="30"/>
        </w:numPr>
        <w:tabs>
          <w:tab w:val="left" w:pos="228"/>
        </w:tabs>
        <w:ind w:left="228" w:right="0" w:hanging="111"/>
        <w:jc w:val="left"/>
        <w:rPr>
          <w:sz w:val="20"/>
        </w:rPr>
      </w:pPr>
      <w:r>
        <w:rPr>
          <w:sz w:val="20"/>
        </w:rPr>
        <w:t>Plataforma</w:t>
      </w:r>
      <w:r>
        <w:rPr>
          <w:spacing w:val="-3"/>
          <w:sz w:val="20"/>
        </w:rPr>
        <w:t xml:space="preserve"> </w:t>
      </w:r>
      <w:r>
        <w:rPr>
          <w:sz w:val="20"/>
        </w:rPr>
        <w:t>o</w:t>
      </w:r>
      <w:r>
        <w:rPr>
          <w:spacing w:val="-3"/>
          <w:sz w:val="20"/>
        </w:rPr>
        <w:t xml:space="preserve"> </w:t>
      </w:r>
      <w:r>
        <w:rPr>
          <w:sz w:val="20"/>
        </w:rPr>
        <w:t>Web:</w:t>
      </w:r>
      <w:r>
        <w:rPr>
          <w:spacing w:val="-3"/>
          <w:sz w:val="20"/>
        </w:rPr>
        <w:t xml:space="preserve"> </w:t>
      </w:r>
      <w:r>
        <w:rPr>
          <w:spacing w:val="-4"/>
          <w:sz w:val="20"/>
        </w:rPr>
        <w:t>3,00</w:t>
      </w:r>
    </w:p>
    <w:p w14:paraId="49F8FD93" w14:textId="77777777" w:rsidR="0008166C" w:rsidRDefault="0008166C">
      <w:pPr>
        <w:pStyle w:val="Textoindependiente"/>
        <w:spacing w:before="60"/>
      </w:pPr>
    </w:p>
    <w:p w14:paraId="7024DE2B" w14:textId="77777777" w:rsidR="0008166C" w:rsidRDefault="00000000">
      <w:pPr>
        <w:pStyle w:val="Prrafodelista"/>
        <w:numPr>
          <w:ilvl w:val="1"/>
          <w:numId w:val="30"/>
        </w:numPr>
        <w:tabs>
          <w:tab w:val="left" w:pos="228"/>
        </w:tabs>
        <w:spacing w:before="1"/>
        <w:ind w:left="228" w:right="0" w:hanging="111"/>
        <w:jc w:val="left"/>
        <w:rPr>
          <w:sz w:val="20"/>
        </w:rPr>
      </w:pPr>
      <w:r>
        <w:rPr>
          <w:sz w:val="20"/>
        </w:rPr>
        <w:t>Formación</w:t>
      </w:r>
      <w:r>
        <w:rPr>
          <w:spacing w:val="-4"/>
          <w:sz w:val="20"/>
        </w:rPr>
        <w:t xml:space="preserve"> </w:t>
      </w:r>
      <w:r>
        <w:rPr>
          <w:sz w:val="20"/>
        </w:rPr>
        <w:t>online:</w:t>
      </w:r>
      <w:r>
        <w:rPr>
          <w:spacing w:val="-4"/>
          <w:sz w:val="20"/>
        </w:rPr>
        <w:t xml:space="preserve"> 1,00</w:t>
      </w:r>
    </w:p>
    <w:p w14:paraId="516C1BCB" w14:textId="77777777" w:rsidR="0008166C" w:rsidRDefault="0008166C">
      <w:pPr>
        <w:pStyle w:val="Textoindependiente"/>
        <w:spacing w:before="60"/>
      </w:pPr>
    </w:p>
    <w:p w14:paraId="3B732478" w14:textId="77777777" w:rsidR="0008166C" w:rsidRDefault="00000000">
      <w:pPr>
        <w:pStyle w:val="Prrafodelista"/>
        <w:numPr>
          <w:ilvl w:val="1"/>
          <w:numId w:val="30"/>
        </w:numPr>
        <w:tabs>
          <w:tab w:val="left" w:pos="228"/>
        </w:tabs>
        <w:ind w:left="228" w:right="0" w:hanging="111"/>
        <w:jc w:val="left"/>
        <w:rPr>
          <w:sz w:val="20"/>
        </w:rPr>
      </w:pPr>
      <w:r>
        <w:rPr>
          <w:sz w:val="20"/>
        </w:rPr>
        <w:t xml:space="preserve">Servicios incubación: </w:t>
      </w:r>
      <w:r>
        <w:rPr>
          <w:spacing w:val="-4"/>
          <w:sz w:val="20"/>
        </w:rPr>
        <w:t>1,00</w:t>
      </w:r>
    </w:p>
    <w:p w14:paraId="4B4AF4BF" w14:textId="77777777" w:rsidR="0008166C" w:rsidRDefault="0008166C">
      <w:pPr>
        <w:pStyle w:val="Textoindependiente"/>
        <w:spacing w:before="61"/>
      </w:pPr>
    </w:p>
    <w:p w14:paraId="159C2579" w14:textId="77777777" w:rsidR="0008166C" w:rsidRDefault="00000000">
      <w:pPr>
        <w:pStyle w:val="Prrafodelista"/>
        <w:numPr>
          <w:ilvl w:val="1"/>
          <w:numId w:val="30"/>
        </w:numPr>
        <w:tabs>
          <w:tab w:val="left" w:pos="228"/>
        </w:tabs>
        <w:ind w:left="228" w:right="0" w:hanging="111"/>
        <w:jc w:val="left"/>
        <w:rPr>
          <w:sz w:val="20"/>
        </w:rPr>
      </w:pPr>
      <w:r>
        <w:rPr>
          <w:sz w:val="20"/>
        </w:rPr>
        <w:t xml:space="preserve">Experiencia: </w:t>
      </w:r>
      <w:r>
        <w:rPr>
          <w:spacing w:val="-2"/>
          <w:sz w:val="20"/>
        </w:rPr>
        <w:t>20,00</w:t>
      </w:r>
    </w:p>
    <w:p w14:paraId="22563D85" w14:textId="77777777" w:rsidR="0008166C" w:rsidRDefault="0008166C">
      <w:pPr>
        <w:pStyle w:val="Textoindependiente"/>
        <w:spacing w:before="60"/>
      </w:pPr>
    </w:p>
    <w:p w14:paraId="6182D162" w14:textId="77777777" w:rsidR="0008166C" w:rsidRDefault="00000000">
      <w:pPr>
        <w:pStyle w:val="Prrafodelista"/>
        <w:numPr>
          <w:ilvl w:val="1"/>
          <w:numId w:val="30"/>
        </w:numPr>
        <w:tabs>
          <w:tab w:val="left" w:pos="228"/>
        </w:tabs>
        <w:ind w:left="228" w:right="0" w:hanging="111"/>
        <w:jc w:val="left"/>
        <w:rPr>
          <w:sz w:val="20"/>
        </w:rPr>
      </w:pPr>
      <w:r>
        <w:rPr>
          <w:sz w:val="20"/>
        </w:rPr>
        <w:t>Base</w:t>
      </w:r>
      <w:r>
        <w:rPr>
          <w:spacing w:val="-2"/>
          <w:sz w:val="20"/>
        </w:rPr>
        <w:t xml:space="preserve"> </w:t>
      </w:r>
      <w:r>
        <w:rPr>
          <w:sz w:val="20"/>
        </w:rPr>
        <w:t>datos:</w:t>
      </w:r>
      <w:r>
        <w:rPr>
          <w:spacing w:val="-1"/>
          <w:sz w:val="20"/>
        </w:rPr>
        <w:t xml:space="preserve"> </w:t>
      </w:r>
      <w:r>
        <w:rPr>
          <w:spacing w:val="-4"/>
          <w:sz w:val="20"/>
        </w:rPr>
        <w:t>3,00</w:t>
      </w:r>
    </w:p>
    <w:p w14:paraId="72A79409" w14:textId="77777777" w:rsidR="0008166C" w:rsidRDefault="0008166C">
      <w:pPr>
        <w:pStyle w:val="Textoindependiente"/>
        <w:spacing w:before="61"/>
      </w:pPr>
    </w:p>
    <w:p w14:paraId="21E70BA4" w14:textId="77777777" w:rsidR="0008166C" w:rsidRDefault="00000000">
      <w:pPr>
        <w:pStyle w:val="Prrafodelista"/>
        <w:numPr>
          <w:ilvl w:val="1"/>
          <w:numId w:val="30"/>
        </w:numPr>
        <w:tabs>
          <w:tab w:val="left" w:pos="228"/>
        </w:tabs>
        <w:ind w:left="228" w:right="0" w:hanging="111"/>
        <w:jc w:val="left"/>
        <w:rPr>
          <w:sz w:val="20"/>
        </w:rPr>
      </w:pPr>
      <w:r>
        <w:rPr>
          <w:sz w:val="20"/>
        </w:rPr>
        <w:t>Área</w:t>
      </w:r>
      <w:r>
        <w:rPr>
          <w:spacing w:val="-4"/>
          <w:sz w:val="20"/>
        </w:rPr>
        <w:t xml:space="preserve"> </w:t>
      </w:r>
      <w:r>
        <w:rPr>
          <w:sz w:val="20"/>
        </w:rPr>
        <w:t>producción:</w:t>
      </w:r>
      <w:r>
        <w:rPr>
          <w:spacing w:val="-1"/>
          <w:sz w:val="20"/>
        </w:rPr>
        <w:t xml:space="preserve"> </w:t>
      </w:r>
      <w:r>
        <w:rPr>
          <w:spacing w:val="-4"/>
          <w:sz w:val="20"/>
        </w:rPr>
        <w:t>2,00</w:t>
      </w:r>
    </w:p>
    <w:p w14:paraId="37B65B7C" w14:textId="77777777" w:rsidR="0008166C" w:rsidRDefault="0008166C">
      <w:pPr>
        <w:pStyle w:val="Textoindependiente"/>
        <w:spacing w:before="60"/>
      </w:pPr>
    </w:p>
    <w:p w14:paraId="69E073C5" w14:textId="77777777" w:rsidR="0008166C" w:rsidRDefault="00000000">
      <w:pPr>
        <w:pStyle w:val="Prrafodelista"/>
        <w:numPr>
          <w:ilvl w:val="1"/>
          <w:numId w:val="30"/>
        </w:numPr>
        <w:tabs>
          <w:tab w:val="left" w:pos="228"/>
        </w:tabs>
        <w:ind w:left="228" w:right="0" w:hanging="111"/>
        <w:jc w:val="left"/>
        <w:rPr>
          <w:sz w:val="20"/>
        </w:rPr>
      </w:pPr>
      <w:r>
        <w:rPr>
          <w:sz w:val="20"/>
        </w:rPr>
        <w:t>Comunidad</w:t>
      </w:r>
      <w:r>
        <w:rPr>
          <w:spacing w:val="-4"/>
          <w:sz w:val="20"/>
        </w:rPr>
        <w:t xml:space="preserve"> </w:t>
      </w:r>
      <w:r>
        <w:rPr>
          <w:sz w:val="20"/>
        </w:rPr>
        <w:t>digital:</w:t>
      </w:r>
      <w:r>
        <w:rPr>
          <w:spacing w:val="-4"/>
          <w:sz w:val="20"/>
        </w:rPr>
        <w:t xml:space="preserve"> 0.00</w:t>
      </w:r>
    </w:p>
    <w:p w14:paraId="62C63098" w14:textId="77777777" w:rsidR="0008166C" w:rsidRDefault="0008166C">
      <w:pPr>
        <w:pStyle w:val="Textoindependiente"/>
        <w:spacing w:before="61"/>
      </w:pPr>
    </w:p>
    <w:p w14:paraId="684323DD" w14:textId="77777777" w:rsidR="0008166C" w:rsidRDefault="00000000">
      <w:pPr>
        <w:pStyle w:val="Prrafodelista"/>
        <w:numPr>
          <w:ilvl w:val="1"/>
          <w:numId w:val="30"/>
        </w:numPr>
        <w:tabs>
          <w:tab w:val="left" w:pos="228"/>
        </w:tabs>
        <w:ind w:left="228" w:right="0" w:hanging="111"/>
        <w:jc w:val="left"/>
        <w:rPr>
          <w:sz w:val="20"/>
        </w:rPr>
      </w:pPr>
      <w:r>
        <w:rPr>
          <w:sz w:val="20"/>
        </w:rPr>
        <w:t xml:space="preserve">Redes: </w:t>
      </w:r>
      <w:r>
        <w:rPr>
          <w:spacing w:val="-4"/>
          <w:sz w:val="20"/>
        </w:rPr>
        <w:t>1,00</w:t>
      </w:r>
    </w:p>
    <w:p w14:paraId="72C3BDA8" w14:textId="77777777" w:rsidR="0008166C" w:rsidRDefault="0008166C">
      <w:pPr>
        <w:pStyle w:val="Textoindependiente"/>
        <w:spacing w:before="60"/>
      </w:pPr>
    </w:p>
    <w:p w14:paraId="5A4FD735" w14:textId="77777777" w:rsidR="0008166C" w:rsidRDefault="00000000">
      <w:pPr>
        <w:pStyle w:val="Prrafodelista"/>
        <w:numPr>
          <w:ilvl w:val="1"/>
          <w:numId w:val="30"/>
        </w:numPr>
        <w:tabs>
          <w:tab w:val="left" w:pos="228"/>
        </w:tabs>
        <w:ind w:left="228" w:right="0" w:hanging="111"/>
        <w:jc w:val="left"/>
        <w:rPr>
          <w:sz w:val="20"/>
        </w:rPr>
      </w:pPr>
      <w:r>
        <w:rPr>
          <w:sz w:val="20"/>
        </w:rPr>
        <w:t xml:space="preserve">Eventos adicionales: </w:t>
      </w:r>
      <w:r>
        <w:rPr>
          <w:spacing w:val="-4"/>
          <w:sz w:val="20"/>
        </w:rPr>
        <w:t>5,00</w:t>
      </w:r>
    </w:p>
    <w:p w14:paraId="43FFEBCA" w14:textId="77777777" w:rsidR="0008166C" w:rsidRDefault="0008166C">
      <w:pPr>
        <w:pStyle w:val="Textoindependiente"/>
        <w:spacing w:before="61"/>
      </w:pPr>
    </w:p>
    <w:p w14:paraId="4C056E90" w14:textId="77777777" w:rsidR="0008166C" w:rsidRDefault="00000000">
      <w:pPr>
        <w:pStyle w:val="Prrafodelista"/>
        <w:numPr>
          <w:ilvl w:val="1"/>
          <w:numId w:val="30"/>
        </w:numPr>
        <w:tabs>
          <w:tab w:val="left" w:pos="228"/>
        </w:tabs>
        <w:ind w:left="228" w:right="0" w:hanging="111"/>
        <w:jc w:val="left"/>
        <w:rPr>
          <w:sz w:val="20"/>
        </w:rPr>
      </w:pPr>
      <w:r>
        <w:rPr>
          <w:sz w:val="20"/>
        </w:rPr>
        <w:t xml:space="preserve">Espacios incubación: </w:t>
      </w:r>
      <w:r>
        <w:rPr>
          <w:spacing w:val="-4"/>
          <w:sz w:val="20"/>
        </w:rPr>
        <w:t>1,00</w:t>
      </w:r>
    </w:p>
    <w:p w14:paraId="076F5D69" w14:textId="77777777" w:rsidR="0008166C" w:rsidRDefault="0008166C">
      <w:pPr>
        <w:pStyle w:val="Textoindependiente"/>
        <w:spacing w:before="60"/>
      </w:pPr>
    </w:p>
    <w:p w14:paraId="565F497A" w14:textId="77777777" w:rsidR="0008166C" w:rsidRDefault="00000000">
      <w:pPr>
        <w:pStyle w:val="Prrafodelista"/>
        <w:numPr>
          <w:ilvl w:val="1"/>
          <w:numId w:val="30"/>
        </w:numPr>
        <w:tabs>
          <w:tab w:val="left" w:pos="228"/>
        </w:tabs>
        <w:spacing w:before="1"/>
        <w:ind w:left="228" w:right="0" w:hanging="111"/>
        <w:jc w:val="left"/>
        <w:rPr>
          <w:sz w:val="20"/>
        </w:rPr>
      </w:pPr>
      <w:r>
        <w:rPr>
          <w:sz w:val="20"/>
        </w:rPr>
        <w:t xml:space="preserve">Campamentos: </w:t>
      </w:r>
      <w:r>
        <w:rPr>
          <w:spacing w:val="-4"/>
          <w:sz w:val="20"/>
        </w:rPr>
        <w:t>3,00</w:t>
      </w:r>
    </w:p>
    <w:p w14:paraId="2092C056" w14:textId="77777777" w:rsidR="0008166C" w:rsidRDefault="0008166C">
      <w:pPr>
        <w:pStyle w:val="Textoindependiente"/>
        <w:spacing w:before="60"/>
      </w:pPr>
    </w:p>
    <w:p w14:paraId="38E9761D" w14:textId="77777777" w:rsidR="0008166C" w:rsidRDefault="00000000">
      <w:pPr>
        <w:pStyle w:val="Textoindependiente"/>
        <w:ind w:left="117"/>
      </w:pPr>
      <w:proofErr w:type="gramStart"/>
      <w:r>
        <w:t>Total</w:t>
      </w:r>
      <w:proofErr w:type="gramEnd"/>
      <w:r>
        <w:rPr>
          <w:spacing w:val="-2"/>
        </w:rPr>
        <w:t xml:space="preserve"> </w:t>
      </w:r>
      <w:r>
        <w:t>Puntos:</w:t>
      </w:r>
      <w:r>
        <w:rPr>
          <w:spacing w:val="-2"/>
        </w:rPr>
        <w:t xml:space="preserve"> 51,47</w:t>
      </w:r>
    </w:p>
    <w:p w14:paraId="6F650C53" w14:textId="77777777" w:rsidR="0008166C" w:rsidRDefault="0008166C">
      <w:pPr>
        <w:pStyle w:val="Textoindependiente"/>
        <w:spacing w:before="60"/>
      </w:pPr>
    </w:p>
    <w:p w14:paraId="1296CB89" w14:textId="6C8D8C33" w:rsidR="0008166C" w:rsidRDefault="00000000">
      <w:pPr>
        <w:pStyle w:val="Textoindependiente"/>
        <w:spacing w:before="1"/>
        <w:ind w:left="117"/>
      </w:pPr>
      <w:r>
        <w:t>THE</w:t>
      </w:r>
      <w:r>
        <w:rPr>
          <w:spacing w:val="-5"/>
        </w:rPr>
        <w:t xml:space="preserve"> </w:t>
      </w:r>
      <w:r>
        <w:t>CUBE</w:t>
      </w:r>
      <w:r>
        <w:rPr>
          <w:spacing w:val="-5"/>
        </w:rPr>
        <w:t xml:space="preserve"> </w:t>
      </w:r>
      <w:r>
        <w:t>RADICAL</w:t>
      </w:r>
      <w:r>
        <w:rPr>
          <w:spacing w:val="-4"/>
        </w:rPr>
        <w:t xml:space="preserve"> </w:t>
      </w:r>
      <w:r>
        <w:t>INNOVATION</w:t>
      </w:r>
      <w:r>
        <w:rPr>
          <w:spacing w:val="-5"/>
        </w:rPr>
        <w:t xml:space="preserve"> </w:t>
      </w:r>
      <w:r>
        <w:t>S</w:t>
      </w:r>
      <w:r w:rsidR="0081583B">
        <w:t>.</w:t>
      </w:r>
      <w:r>
        <w:t>L</w:t>
      </w:r>
      <w:r w:rsidR="0081583B">
        <w:t>.</w:t>
      </w:r>
      <w:r>
        <w:t>·</w:t>
      </w:r>
      <w:r>
        <w:rPr>
          <w:spacing w:val="-5"/>
        </w:rPr>
        <w:t xml:space="preserve"> </w:t>
      </w:r>
      <w:r>
        <w:t>Oferta</w:t>
      </w:r>
      <w:r>
        <w:rPr>
          <w:spacing w:val="-4"/>
        </w:rPr>
        <w:t xml:space="preserve"> </w:t>
      </w:r>
      <w:r>
        <w:t>económica:</w:t>
      </w:r>
      <w:r>
        <w:rPr>
          <w:spacing w:val="-5"/>
        </w:rPr>
        <w:t xml:space="preserve"> </w:t>
      </w:r>
      <w:r>
        <w:rPr>
          <w:spacing w:val="-4"/>
        </w:rPr>
        <w:t>9,38</w:t>
      </w:r>
    </w:p>
    <w:p w14:paraId="3E0AF227" w14:textId="77777777" w:rsidR="0008166C" w:rsidRDefault="0008166C">
      <w:pPr>
        <w:pStyle w:val="Textoindependiente"/>
        <w:spacing w:before="60"/>
      </w:pPr>
    </w:p>
    <w:p w14:paraId="44F8A287" w14:textId="77777777" w:rsidR="0008166C" w:rsidRDefault="00000000">
      <w:pPr>
        <w:pStyle w:val="Prrafodelista"/>
        <w:numPr>
          <w:ilvl w:val="1"/>
          <w:numId w:val="30"/>
        </w:numPr>
        <w:tabs>
          <w:tab w:val="left" w:pos="228"/>
        </w:tabs>
        <w:ind w:left="228" w:right="0" w:hanging="111"/>
        <w:jc w:val="left"/>
        <w:rPr>
          <w:sz w:val="20"/>
        </w:rPr>
      </w:pPr>
      <w:r>
        <w:rPr>
          <w:sz w:val="20"/>
        </w:rPr>
        <w:t>Plataforma</w:t>
      </w:r>
      <w:r>
        <w:rPr>
          <w:spacing w:val="-3"/>
          <w:sz w:val="20"/>
        </w:rPr>
        <w:t xml:space="preserve"> </w:t>
      </w:r>
      <w:r>
        <w:rPr>
          <w:sz w:val="20"/>
        </w:rPr>
        <w:t>o</w:t>
      </w:r>
      <w:r>
        <w:rPr>
          <w:spacing w:val="-3"/>
          <w:sz w:val="20"/>
        </w:rPr>
        <w:t xml:space="preserve"> </w:t>
      </w:r>
      <w:r>
        <w:rPr>
          <w:sz w:val="20"/>
        </w:rPr>
        <w:t>Web:</w:t>
      </w:r>
      <w:r>
        <w:rPr>
          <w:spacing w:val="-3"/>
          <w:sz w:val="20"/>
        </w:rPr>
        <w:t xml:space="preserve"> </w:t>
      </w:r>
      <w:r>
        <w:rPr>
          <w:spacing w:val="-4"/>
          <w:sz w:val="20"/>
        </w:rPr>
        <w:t>3,00</w:t>
      </w:r>
    </w:p>
    <w:p w14:paraId="117FDF26" w14:textId="77777777" w:rsidR="0008166C" w:rsidRDefault="0008166C">
      <w:pPr>
        <w:rPr>
          <w:sz w:val="20"/>
        </w:rPr>
        <w:sectPr w:rsidR="0008166C">
          <w:pgSz w:w="11910" w:h="16840"/>
          <w:pgMar w:top="1260" w:right="1300" w:bottom="1260" w:left="1300" w:header="225" w:footer="980" w:gutter="0"/>
          <w:cols w:space="720"/>
        </w:sectPr>
      </w:pPr>
    </w:p>
    <w:p w14:paraId="71A080EE" w14:textId="60F81C49" w:rsidR="0008166C" w:rsidRDefault="00000000">
      <w:pPr>
        <w:pStyle w:val="Textoindependiente"/>
        <w:spacing w:before="52"/>
      </w:pPr>
      <w:r>
        <w:rPr>
          <w:noProof/>
        </w:rPr>
        <w:lastRenderedPageBreak/>
        <mc:AlternateContent>
          <mc:Choice Requires="wps">
            <w:drawing>
              <wp:anchor distT="0" distB="0" distL="0" distR="0" simplePos="0" relativeHeight="15771136" behindDoc="0" locked="0" layoutInCell="1" allowOverlap="1" wp14:anchorId="3FDFDB0F" wp14:editId="09E3A3F2">
                <wp:simplePos x="0" y="0"/>
                <wp:positionH relativeFrom="page">
                  <wp:posOffset>6807090</wp:posOffset>
                </wp:positionH>
                <wp:positionV relativeFrom="page">
                  <wp:posOffset>2818730</wp:posOffset>
                </wp:positionV>
                <wp:extent cx="419734" cy="318706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1DB82BF"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33CEBA"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3FDFDB0F" id="Textbox 113" o:spid="_x0000_s1076" type="#_x0000_t202" style="position:absolute;margin-left:536pt;margin-top:221.95pt;width:33.05pt;height:250.95pt;z-index:1577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4zR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uU1GzUcbaA8khvaRwHJcLInYQONtOP7ayag56794&#10;8i/vwimJp2RzSmLqP0LZmCzRw4ddAmMLoUubiRANpkialihP/s//UnVZ9f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1bjN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1DB82BF"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33CEBA"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p>
    <w:p w14:paraId="357F1948" w14:textId="77777777" w:rsidR="0008166C" w:rsidRDefault="00000000">
      <w:pPr>
        <w:pStyle w:val="Prrafodelista"/>
        <w:numPr>
          <w:ilvl w:val="1"/>
          <w:numId w:val="30"/>
        </w:numPr>
        <w:tabs>
          <w:tab w:val="left" w:pos="228"/>
        </w:tabs>
        <w:ind w:left="228" w:right="0" w:hanging="111"/>
        <w:jc w:val="left"/>
        <w:rPr>
          <w:sz w:val="20"/>
        </w:rPr>
      </w:pPr>
      <w:r>
        <w:rPr>
          <w:sz w:val="20"/>
        </w:rPr>
        <w:t>Formación</w:t>
      </w:r>
      <w:r>
        <w:rPr>
          <w:spacing w:val="-4"/>
          <w:sz w:val="20"/>
        </w:rPr>
        <w:t xml:space="preserve"> </w:t>
      </w:r>
      <w:r>
        <w:rPr>
          <w:sz w:val="20"/>
        </w:rPr>
        <w:t>online:</w:t>
      </w:r>
      <w:r>
        <w:rPr>
          <w:spacing w:val="-4"/>
          <w:sz w:val="20"/>
        </w:rPr>
        <w:t xml:space="preserve"> 1,00</w:t>
      </w:r>
    </w:p>
    <w:p w14:paraId="67F9AB82" w14:textId="77777777" w:rsidR="0008166C" w:rsidRDefault="0008166C">
      <w:pPr>
        <w:pStyle w:val="Textoindependiente"/>
        <w:spacing w:before="60"/>
      </w:pPr>
    </w:p>
    <w:p w14:paraId="70357796" w14:textId="77777777" w:rsidR="0008166C" w:rsidRDefault="00000000">
      <w:pPr>
        <w:pStyle w:val="Prrafodelista"/>
        <w:numPr>
          <w:ilvl w:val="1"/>
          <w:numId w:val="30"/>
        </w:numPr>
        <w:tabs>
          <w:tab w:val="left" w:pos="228"/>
        </w:tabs>
        <w:spacing w:before="1"/>
        <w:ind w:left="228" w:right="0" w:hanging="111"/>
        <w:jc w:val="left"/>
        <w:rPr>
          <w:sz w:val="20"/>
        </w:rPr>
      </w:pPr>
      <w:r>
        <w:rPr>
          <w:sz w:val="20"/>
        </w:rPr>
        <w:t xml:space="preserve">Servicios incubación: </w:t>
      </w:r>
      <w:r>
        <w:rPr>
          <w:spacing w:val="-4"/>
          <w:sz w:val="20"/>
        </w:rPr>
        <w:t>1,00</w:t>
      </w:r>
    </w:p>
    <w:p w14:paraId="4E399BC5" w14:textId="77777777" w:rsidR="0008166C" w:rsidRDefault="0008166C">
      <w:pPr>
        <w:pStyle w:val="Textoindependiente"/>
        <w:spacing w:before="60"/>
      </w:pPr>
    </w:p>
    <w:p w14:paraId="1319AC29" w14:textId="77777777" w:rsidR="0008166C" w:rsidRDefault="00000000">
      <w:pPr>
        <w:pStyle w:val="Prrafodelista"/>
        <w:numPr>
          <w:ilvl w:val="1"/>
          <w:numId w:val="30"/>
        </w:numPr>
        <w:tabs>
          <w:tab w:val="left" w:pos="228"/>
        </w:tabs>
        <w:ind w:left="228" w:right="0" w:hanging="111"/>
        <w:jc w:val="left"/>
        <w:rPr>
          <w:sz w:val="20"/>
        </w:rPr>
      </w:pPr>
      <w:r>
        <w:rPr>
          <w:sz w:val="20"/>
        </w:rPr>
        <w:t xml:space="preserve">Experiencia: </w:t>
      </w:r>
      <w:r>
        <w:rPr>
          <w:spacing w:val="-4"/>
          <w:sz w:val="20"/>
        </w:rPr>
        <w:t>6,00</w:t>
      </w:r>
    </w:p>
    <w:p w14:paraId="5AEE6155" w14:textId="77777777" w:rsidR="0008166C" w:rsidRDefault="0008166C">
      <w:pPr>
        <w:pStyle w:val="Textoindependiente"/>
        <w:spacing w:before="61"/>
      </w:pPr>
    </w:p>
    <w:p w14:paraId="0618DBD0" w14:textId="77777777" w:rsidR="0008166C" w:rsidRDefault="00000000">
      <w:pPr>
        <w:pStyle w:val="Prrafodelista"/>
        <w:numPr>
          <w:ilvl w:val="1"/>
          <w:numId w:val="30"/>
        </w:numPr>
        <w:tabs>
          <w:tab w:val="left" w:pos="228"/>
        </w:tabs>
        <w:ind w:left="228" w:right="0" w:hanging="111"/>
        <w:jc w:val="left"/>
        <w:rPr>
          <w:sz w:val="20"/>
        </w:rPr>
      </w:pPr>
      <w:r>
        <w:rPr>
          <w:sz w:val="20"/>
        </w:rPr>
        <w:t>Base</w:t>
      </w:r>
      <w:r>
        <w:rPr>
          <w:spacing w:val="-2"/>
          <w:sz w:val="20"/>
        </w:rPr>
        <w:t xml:space="preserve"> </w:t>
      </w:r>
      <w:r>
        <w:rPr>
          <w:sz w:val="20"/>
        </w:rPr>
        <w:t>datos:</w:t>
      </w:r>
      <w:r>
        <w:rPr>
          <w:spacing w:val="-1"/>
          <w:sz w:val="20"/>
        </w:rPr>
        <w:t xml:space="preserve"> </w:t>
      </w:r>
      <w:r>
        <w:rPr>
          <w:spacing w:val="-4"/>
          <w:sz w:val="20"/>
        </w:rPr>
        <w:t>3,00</w:t>
      </w:r>
    </w:p>
    <w:p w14:paraId="02B57D8D" w14:textId="77777777" w:rsidR="0008166C" w:rsidRDefault="0008166C">
      <w:pPr>
        <w:pStyle w:val="Textoindependiente"/>
        <w:spacing w:before="60"/>
      </w:pPr>
    </w:p>
    <w:p w14:paraId="079E4C8A" w14:textId="77777777" w:rsidR="0008166C" w:rsidRDefault="00000000">
      <w:pPr>
        <w:pStyle w:val="Prrafodelista"/>
        <w:numPr>
          <w:ilvl w:val="1"/>
          <w:numId w:val="30"/>
        </w:numPr>
        <w:tabs>
          <w:tab w:val="left" w:pos="228"/>
        </w:tabs>
        <w:ind w:left="228" w:right="0" w:hanging="111"/>
        <w:jc w:val="left"/>
        <w:rPr>
          <w:sz w:val="20"/>
        </w:rPr>
      </w:pPr>
      <w:r>
        <w:rPr>
          <w:sz w:val="20"/>
        </w:rPr>
        <w:t>Área</w:t>
      </w:r>
      <w:r>
        <w:rPr>
          <w:spacing w:val="-4"/>
          <w:sz w:val="20"/>
        </w:rPr>
        <w:t xml:space="preserve"> </w:t>
      </w:r>
      <w:r>
        <w:rPr>
          <w:sz w:val="20"/>
        </w:rPr>
        <w:t>producción:</w:t>
      </w:r>
      <w:r>
        <w:rPr>
          <w:spacing w:val="-1"/>
          <w:sz w:val="20"/>
        </w:rPr>
        <w:t xml:space="preserve"> </w:t>
      </w:r>
      <w:r>
        <w:rPr>
          <w:spacing w:val="-4"/>
          <w:sz w:val="20"/>
        </w:rPr>
        <w:t>2,00</w:t>
      </w:r>
    </w:p>
    <w:p w14:paraId="5EEAF418" w14:textId="77777777" w:rsidR="0008166C" w:rsidRDefault="0008166C">
      <w:pPr>
        <w:pStyle w:val="Textoindependiente"/>
        <w:spacing w:before="61"/>
      </w:pPr>
    </w:p>
    <w:p w14:paraId="76A322C2" w14:textId="77777777" w:rsidR="0008166C" w:rsidRDefault="00000000">
      <w:pPr>
        <w:pStyle w:val="Prrafodelista"/>
        <w:numPr>
          <w:ilvl w:val="1"/>
          <w:numId w:val="30"/>
        </w:numPr>
        <w:tabs>
          <w:tab w:val="left" w:pos="228"/>
        </w:tabs>
        <w:ind w:left="228" w:right="0" w:hanging="111"/>
        <w:jc w:val="left"/>
        <w:rPr>
          <w:sz w:val="20"/>
        </w:rPr>
      </w:pPr>
      <w:r>
        <w:rPr>
          <w:sz w:val="20"/>
        </w:rPr>
        <w:t>Comunidad</w:t>
      </w:r>
      <w:r>
        <w:rPr>
          <w:spacing w:val="-4"/>
          <w:sz w:val="20"/>
        </w:rPr>
        <w:t xml:space="preserve"> </w:t>
      </w:r>
      <w:r>
        <w:rPr>
          <w:sz w:val="20"/>
        </w:rPr>
        <w:t>digital:</w:t>
      </w:r>
      <w:r>
        <w:rPr>
          <w:spacing w:val="-4"/>
          <w:sz w:val="20"/>
        </w:rPr>
        <w:t xml:space="preserve"> 2.00</w:t>
      </w:r>
    </w:p>
    <w:p w14:paraId="6B796C87" w14:textId="77777777" w:rsidR="0008166C" w:rsidRDefault="0008166C">
      <w:pPr>
        <w:pStyle w:val="Textoindependiente"/>
        <w:spacing w:before="60"/>
      </w:pPr>
    </w:p>
    <w:p w14:paraId="2C456138" w14:textId="77777777" w:rsidR="0008166C" w:rsidRDefault="00000000">
      <w:pPr>
        <w:pStyle w:val="Prrafodelista"/>
        <w:numPr>
          <w:ilvl w:val="1"/>
          <w:numId w:val="30"/>
        </w:numPr>
        <w:tabs>
          <w:tab w:val="left" w:pos="228"/>
        </w:tabs>
        <w:ind w:left="228" w:right="0" w:hanging="111"/>
        <w:jc w:val="left"/>
        <w:rPr>
          <w:sz w:val="20"/>
        </w:rPr>
      </w:pPr>
      <w:r>
        <w:rPr>
          <w:sz w:val="20"/>
        </w:rPr>
        <w:t xml:space="preserve">Redes: </w:t>
      </w:r>
      <w:r>
        <w:rPr>
          <w:spacing w:val="-4"/>
          <w:sz w:val="20"/>
        </w:rPr>
        <w:t>4,00</w:t>
      </w:r>
    </w:p>
    <w:p w14:paraId="7CAF63A7" w14:textId="77777777" w:rsidR="0008166C" w:rsidRDefault="0008166C">
      <w:pPr>
        <w:pStyle w:val="Textoindependiente"/>
        <w:spacing w:before="61"/>
      </w:pPr>
    </w:p>
    <w:p w14:paraId="6F8EF45A" w14:textId="77777777" w:rsidR="0008166C" w:rsidRDefault="00000000">
      <w:pPr>
        <w:pStyle w:val="Prrafodelista"/>
        <w:numPr>
          <w:ilvl w:val="1"/>
          <w:numId w:val="30"/>
        </w:numPr>
        <w:tabs>
          <w:tab w:val="left" w:pos="228"/>
        </w:tabs>
        <w:ind w:left="228" w:right="0" w:hanging="111"/>
        <w:jc w:val="left"/>
        <w:rPr>
          <w:sz w:val="20"/>
        </w:rPr>
      </w:pPr>
      <w:r>
        <w:rPr>
          <w:sz w:val="20"/>
        </w:rPr>
        <w:t xml:space="preserve">Eventos adicionales: </w:t>
      </w:r>
      <w:r>
        <w:rPr>
          <w:spacing w:val="-4"/>
          <w:sz w:val="20"/>
        </w:rPr>
        <w:t>5,00</w:t>
      </w:r>
    </w:p>
    <w:p w14:paraId="5A41161B" w14:textId="77777777" w:rsidR="0008166C" w:rsidRDefault="0008166C">
      <w:pPr>
        <w:pStyle w:val="Textoindependiente"/>
        <w:spacing w:before="60"/>
      </w:pPr>
    </w:p>
    <w:p w14:paraId="0DF9FBEE" w14:textId="77777777" w:rsidR="0008166C" w:rsidRDefault="00000000">
      <w:pPr>
        <w:pStyle w:val="Prrafodelista"/>
        <w:numPr>
          <w:ilvl w:val="1"/>
          <w:numId w:val="30"/>
        </w:numPr>
        <w:tabs>
          <w:tab w:val="left" w:pos="228"/>
        </w:tabs>
        <w:ind w:left="228" w:right="0" w:hanging="111"/>
        <w:jc w:val="left"/>
        <w:rPr>
          <w:sz w:val="20"/>
        </w:rPr>
      </w:pPr>
      <w:r>
        <w:rPr>
          <w:sz w:val="20"/>
        </w:rPr>
        <w:t xml:space="preserve">Espacios incubación: </w:t>
      </w:r>
      <w:r>
        <w:rPr>
          <w:spacing w:val="-4"/>
          <w:sz w:val="20"/>
        </w:rPr>
        <w:t>3,00</w:t>
      </w:r>
    </w:p>
    <w:p w14:paraId="4A427F13" w14:textId="77777777" w:rsidR="0008166C" w:rsidRDefault="0008166C">
      <w:pPr>
        <w:pStyle w:val="Textoindependiente"/>
        <w:spacing w:before="61"/>
      </w:pPr>
    </w:p>
    <w:p w14:paraId="7411DCC8" w14:textId="77777777" w:rsidR="0008166C" w:rsidRDefault="00000000">
      <w:pPr>
        <w:pStyle w:val="Prrafodelista"/>
        <w:numPr>
          <w:ilvl w:val="1"/>
          <w:numId w:val="30"/>
        </w:numPr>
        <w:tabs>
          <w:tab w:val="left" w:pos="228"/>
        </w:tabs>
        <w:ind w:left="228" w:right="0" w:hanging="111"/>
        <w:jc w:val="left"/>
        <w:rPr>
          <w:sz w:val="20"/>
        </w:rPr>
      </w:pPr>
      <w:r>
        <w:rPr>
          <w:sz w:val="20"/>
        </w:rPr>
        <w:t xml:space="preserve">Campamentos: </w:t>
      </w:r>
      <w:r>
        <w:rPr>
          <w:spacing w:val="-4"/>
          <w:sz w:val="20"/>
        </w:rPr>
        <w:t>5,00</w:t>
      </w:r>
    </w:p>
    <w:p w14:paraId="6C4FDF89" w14:textId="77777777" w:rsidR="0008166C" w:rsidRDefault="0008166C">
      <w:pPr>
        <w:pStyle w:val="Textoindependiente"/>
        <w:spacing w:before="60"/>
      </w:pPr>
    </w:p>
    <w:p w14:paraId="4F3F86C6" w14:textId="77777777" w:rsidR="0008166C" w:rsidRDefault="00000000">
      <w:pPr>
        <w:pStyle w:val="Textoindependiente"/>
        <w:spacing w:before="1"/>
        <w:ind w:left="117"/>
      </w:pPr>
      <w:proofErr w:type="gramStart"/>
      <w:r>
        <w:t>Total</w:t>
      </w:r>
      <w:proofErr w:type="gramEnd"/>
      <w:r>
        <w:rPr>
          <w:spacing w:val="-2"/>
        </w:rPr>
        <w:t xml:space="preserve"> </w:t>
      </w:r>
      <w:r>
        <w:t>Puntos:</w:t>
      </w:r>
      <w:r>
        <w:rPr>
          <w:spacing w:val="-2"/>
        </w:rPr>
        <w:t xml:space="preserve"> 44,38</w:t>
      </w:r>
    </w:p>
    <w:p w14:paraId="53224B72" w14:textId="77777777" w:rsidR="0008166C" w:rsidRDefault="0008166C">
      <w:pPr>
        <w:pStyle w:val="Textoindependiente"/>
        <w:spacing w:before="60"/>
      </w:pPr>
    </w:p>
    <w:p w14:paraId="65B5355F" w14:textId="77777777" w:rsidR="0008166C" w:rsidRDefault="00000000">
      <w:pPr>
        <w:pStyle w:val="Textoindependiente"/>
        <w:ind w:left="117"/>
      </w:pPr>
      <w:r>
        <w:t>De</w:t>
      </w:r>
      <w:r>
        <w:rPr>
          <w:spacing w:val="-5"/>
        </w:rPr>
        <w:t xml:space="preserve"> </w:t>
      </w:r>
      <w:r>
        <w:t>las</w:t>
      </w:r>
      <w:r>
        <w:rPr>
          <w:spacing w:val="-3"/>
        </w:rPr>
        <w:t xml:space="preserve"> </w:t>
      </w:r>
      <w:r>
        <w:t>anteriores</w:t>
      </w:r>
      <w:r>
        <w:rPr>
          <w:spacing w:val="-3"/>
        </w:rPr>
        <w:t xml:space="preserve"> </w:t>
      </w:r>
      <w:r>
        <w:t>puntuaciones,</w:t>
      </w:r>
      <w:r>
        <w:rPr>
          <w:spacing w:val="-3"/>
        </w:rPr>
        <w:t xml:space="preserve"> </w:t>
      </w:r>
      <w:r>
        <w:t>resulta</w:t>
      </w:r>
      <w:r>
        <w:rPr>
          <w:spacing w:val="-3"/>
        </w:rPr>
        <w:t xml:space="preserve"> </w:t>
      </w:r>
      <w:r>
        <w:t>la</w:t>
      </w:r>
      <w:r>
        <w:rPr>
          <w:spacing w:val="-3"/>
        </w:rPr>
        <w:t xml:space="preserve"> </w:t>
      </w:r>
      <w:r>
        <w:t>siguiente</w:t>
      </w:r>
      <w:r>
        <w:rPr>
          <w:spacing w:val="-3"/>
        </w:rPr>
        <w:t xml:space="preserve"> </w:t>
      </w:r>
      <w:r>
        <w:t>clasificación</w:t>
      </w:r>
      <w:r>
        <w:rPr>
          <w:spacing w:val="-3"/>
        </w:rPr>
        <w:t xml:space="preserve"> </w:t>
      </w:r>
      <w:r>
        <w:t>de</w:t>
      </w:r>
      <w:r>
        <w:rPr>
          <w:spacing w:val="-3"/>
        </w:rPr>
        <w:t xml:space="preserve"> </w:t>
      </w:r>
      <w:r>
        <w:t>las</w:t>
      </w:r>
      <w:r>
        <w:rPr>
          <w:spacing w:val="-2"/>
        </w:rPr>
        <w:t xml:space="preserve"> ofertas:</w:t>
      </w:r>
    </w:p>
    <w:p w14:paraId="73CD58FF" w14:textId="77777777" w:rsidR="0008166C" w:rsidRDefault="0008166C">
      <w:pPr>
        <w:pStyle w:val="Textoindependiente"/>
        <w:spacing w:before="60"/>
      </w:pPr>
    </w:p>
    <w:p w14:paraId="27DC2686" w14:textId="77777777" w:rsidR="0008166C" w:rsidRDefault="00000000">
      <w:pPr>
        <w:pStyle w:val="Prrafodelista"/>
        <w:numPr>
          <w:ilvl w:val="0"/>
          <w:numId w:val="28"/>
        </w:numPr>
        <w:tabs>
          <w:tab w:val="left" w:pos="339"/>
        </w:tabs>
        <w:spacing w:before="1"/>
        <w:ind w:left="339" w:right="0" w:hanging="222"/>
        <w:rPr>
          <w:sz w:val="20"/>
        </w:rPr>
      </w:pPr>
      <w:r>
        <w:rPr>
          <w:sz w:val="20"/>
        </w:rPr>
        <w:t xml:space="preserve">CINK VENTURING, </w:t>
      </w:r>
      <w:r>
        <w:rPr>
          <w:spacing w:val="-4"/>
          <w:sz w:val="20"/>
        </w:rPr>
        <w:t>S.L.</w:t>
      </w:r>
    </w:p>
    <w:p w14:paraId="43BEAE22" w14:textId="77777777" w:rsidR="0008166C" w:rsidRDefault="0008166C">
      <w:pPr>
        <w:pStyle w:val="Textoindependiente"/>
        <w:spacing w:before="60"/>
      </w:pPr>
    </w:p>
    <w:p w14:paraId="052B24D3" w14:textId="32095179" w:rsidR="0008166C" w:rsidRDefault="00000000">
      <w:pPr>
        <w:pStyle w:val="Prrafodelista"/>
        <w:numPr>
          <w:ilvl w:val="0"/>
          <w:numId w:val="28"/>
        </w:numPr>
        <w:tabs>
          <w:tab w:val="left" w:pos="339"/>
        </w:tabs>
        <w:ind w:left="339" w:right="0" w:hanging="222"/>
        <w:rPr>
          <w:sz w:val="20"/>
        </w:rPr>
      </w:pPr>
      <w:r>
        <w:rPr>
          <w:sz w:val="20"/>
        </w:rPr>
        <w:t>EDUCACEM ACADEMY</w:t>
      </w:r>
      <w:r w:rsidR="0081583B">
        <w:rPr>
          <w:sz w:val="20"/>
        </w:rPr>
        <w:t>,</w:t>
      </w:r>
      <w:r>
        <w:rPr>
          <w:sz w:val="20"/>
        </w:rPr>
        <w:t xml:space="preserve"> </w:t>
      </w:r>
      <w:r>
        <w:rPr>
          <w:spacing w:val="-4"/>
          <w:sz w:val="20"/>
        </w:rPr>
        <w:t>S.L.</w:t>
      </w:r>
    </w:p>
    <w:p w14:paraId="6330574A" w14:textId="77777777" w:rsidR="0008166C" w:rsidRDefault="0008166C">
      <w:pPr>
        <w:pStyle w:val="Textoindependiente"/>
        <w:spacing w:before="60"/>
      </w:pPr>
    </w:p>
    <w:p w14:paraId="5091AB44" w14:textId="77777777" w:rsidR="0008166C" w:rsidRDefault="00000000">
      <w:pPr>
        <w:pStyle w:val="Prrafodelista"/>
        <w:numPr>
          <w:ilvl w:val="0"/>
          <w:numId w:val="28"/>
        </w:numPr>
        <w:tabs>
          <w:tab w:val="left" w:pos="339"/>
        </w:tabs>
        <w:spacing w:before="1"/>
        <w:ind w:left="339" w:right="0" w:hanging="222"/>
        <w:rPr>
          <w:sz w:val="20"/>
        </w:rPr>
      </w:pPr>
      <w:r>
        <w:rPr>
          <w:sz w:val="20"/>
        </w:rPr>
        <w:t>CAPACITIES</w:t>
      </w:r>
      <w:r>
        <w:rPr>
          <w:spacing w:val="-2"/>
          <w:sz w:val="20"/>
        </w:rPr>
        <w:t xml:space="preserve"> </w:t>
      </w:r>
      <w:r>
        <w:rPr>
          <w:sz w:val="20"/>
        </w:rPr>
        <w:t>AND</w:t>
      </w:r>
      <w:r>
        <w:rPr>
          <w:spacing w:val="-1"/>
          <w:sz w:val="20"/>
        </w:rPr>
        <w:t xml:space="preserve"> </w:t>
      </w:r>
      <w:r>
        <w:rPr>
          <w:sz w:val="20"/>
        </w:rPr>
        <w:t>SKILLS</w:t>
      </w:r>
      <w:r>
        <w:rPr>
          <w:spacing w:val="-2"/>
          <w:sz w:val="20"/>
        </w:rPr>
        <w:t xml:space="preserve"> </w:t>
      </w:r>
      <w:r>
        <w:rPr>
          <w:sz w:val="20"/>
        </w:rPr>
        <w:t>ADVANCED</w:t>
      </w:r>
      <w:r>
        <w:rPr>
          <w:spacing w:val="-1"/>
          <w:sz w:val="20"/>
        </w:rPr>
        <w:t xml:space="preserve"> </w:t>
      </w:r>
      <w:r>
        <w:rPr>
          <w:sz w:val="20"/>
        </w:rPr>
        <w:t>BUSINESS</w:t>
      </w:r>
      <w:r>
        <w:rPr>
          <w:spacing w:val="-2"/>
          <w:sz w:val="20"/>
        </w:rPr>
        <w:t xml:space="preserve"> </w:t>
      </w:r>
      <w:r>
        <w:rPr>
          <w:sz w:val="20"/>
        </w:rPr>
        <w:t>SCHOOL,</w:t>
      </w:r>
      <w:r>
        <w:rPr>
          <w:spacing w:val="-1"/>
          <w:sz w:val="20"/>
        </w:rPr>
        <w:t xml:space="preserve"> </w:t>
      </w:r>
      <w:r>
        <w:rPr>
          <w:spacing w:val="-4"/>
          <w:sz w:val="20"/>
        </w:rPr>
        <w:t>S.L.</w:t>
      </w:r>
    </w:p>
    <w:p w14:paraId="7F64336E" w14:textId="77777777" w:rsidR="0008166C" w:rsidRDefault="0008166C">
      <w:pPr>
        <w:pStyle w:val="Textoindependiente"/>
        <w:spacing w:before="60"/>
      </w:pPr>
    </w:p>
    <w:p w14:paraId="4215FA19" w14:textId="2A876952" w:rsidR="0008166C" w:rsidRDefault="00000000">
      <w:pPr>
        <w:pStyle w:val="Prrafodelista"/>
        <w:numPr>
          <w:ilvl w:val="0"/>
          <w:numId w:val="28"/>
        </w:numPr>
        <w:tabs>
          <w:tab w:val="left" w:pos="339"/>
        </w:tabs>
        <w:ind w:left="339" w:right="0" w:hanging="222"/>
        <w:rPr>
          <w:sz w:val="20"/>
        </w:rPr>
      </w:pPr>
      <w:r>
        <w:rPr>
          <w:sz w:val="20"/>
        </w:rPr>
        <w:t>SIENA EDUCACIÓN, S.</w:t>
      </w:r>
      <w:r>
        <w:rPr>
          <w:spacing w:val="-5"/>
          <w:sz w:val="20"/>
        </w:rPr>
        <w:t>A.</w:t>
      </w:r>
    </w:p>
    <w:p w14:paraId="602863BA" w14:textId="77777777" w:rsidR="0008166C" w:rsidRDefault="0008166C">
      <w:pPr>
        <w:pStyle w:val="Textoindependiente"/>
        <w:spacing w:before="61"/>
      </w:pPr>
    </w:p>
    <w:p w14:paraId="0886BDD3" w14:textId="27E04AE1" w:rsidR="0008166C" w:rsidRDefault="00000000">
      <w:pPr>
        <w:pStyle w:val="Prrafodelista"/>
        <w:numPr>
          <w:ilvl w:val="0"/>
          <w:numId w:val="28"/>
        </w:numPr>
        <w:tabs>
          <w:tab w:val="left" w:pos="339"/>
        </w:tabs>
        <w:ind w:left="339" w:right="0" w:hanging="222"/>
        <w:rPr>
          <w:sz w:val="20"/>
        </w:rPr>
      </w:pPr>
      <w:r>
        <w:rPr>
          <w:sz w:val="20"/>
        </w:rPr>
        <w:t>THE</w:t>
      </w:r>
      <w:r>
        <w:rPr>
          <w:spacing w:val="-2"/>
          <w:sz w:val="20"/>
        </w:rPr>
        <w:t xml:space="preserve"> </w:t>
      </w:r>
      <w:r>
        <w:rPr>
          <w:sz w:val="20"/>
        </w:rPr>
        <w:t>CUBE</w:t>
      </w:r>
      <w:r>
        <w:rPr>
          <w:spacing w:val="-1"/>
          <w:sz w:val="20"/>
        </w:rPr>
        <w:t xml:space="preserve"> </w:t>
      </w:r>
      <w:r>
        <w:rPr>
          <w:sz w:val="20"/>
        </w:rPr>
        <w:t>RADICAL</w:t>
      </w:r>
      <w:r>
        <w:rPr>
          <w:spacing w:val="-1"/>
          <w:sz w:val="20"/>
        </w:rPr>
        <w:t xml:space="preserve"> </w:t>
      </w:r>
      <w:r>
        <w:rPr>
          <w:sz w:val="20"/>
        </w:rPr>
        <w:t>INNOVATION,</w:t>
      </w:r>
      <w:r>
        <w:rPr>
          <w:spacing w:val="-1"/>
          <w:sz w:val="20"/>
        </w:rPr>
        <w:t xml:space="preserve"> </w:t>
      </w:r>
      <w:r>
        <w:rPr>
          <w:sz w:val="20"/>
        </w:rPr>
        <w:t>S.</w:t>
      </w:r>
      <w:r>
        <w:rPr>
          <w:spacing w:val="-5"/>
          <w:sz w:val="20"/>
        </w:rPr>
        <w:t>L.</w:t>
      </w:r>
    </w:p>
    <w:p w14:paraId="342D06AB" w14:textId="77777777" w:rsidR="0008166C" w:rsidRDefault="0008166C">
      <w:pPr>
        <w:pStyle w:val="Textoindependiente"/>
        <w:spacing w:before="60"/>
      </w:pPr>
    </w:p>
    <w:p w14:paraId="3E659EBF" w14:textId="7BEBD900" w:rsidR="0008166C" w:rsidRDefault="00000000">
      <w:pPr>
        <w:pStyle w:val="Prrafodelista"/>
        <w:numPr>
          <w:ilvl w:val="0"/>
          <w:numId w:val="30"/>
        </w:numPr>
        <w:tabs>
          <w:tab w:val="left" w:pos="228"/>
        </w:tabs>
        <w:spacing w:line="292" w:lineRule="auto"/>
        <w:ind w:firstLine="0"/>
        <w:jc w:val="both"/>
        <w:rPr>
          <w:sz w:val="20"/>
        </w:rPr>
      </w:pPr>
      <w:r>
        <w:rPr>
          <w:sz w:val="20"/>
        </w:rPr>
        <w:t>Consultado el Registro Oficial de Licitadores y Empresas Contratistas del Estado (ROLECE), CINK VENTURING, S.L.</w:t>
      </w:r>
      <w:r w:rsidR="0081583B">
        <w:rPr>
          <w:sz w:val="20"/>
        </w:rPr>
        <w:t>,</w:t>
      </w:r>
      <w:r>
        <w:rPr>
          <w:sz w:val="20"/>
        </w:rPr>
        <w:t xml:space="preserve"> tiene inscritos los siguientes datos: denominación social, domicilio social, inexistencia de prohibiciones para contratar, órgano de administración, poderes para contratar y</w:t>
      </w:r>
      <w:r>
        <w:rPr>
          <w:spacing w:val="40"/>
          <w:sz w:val="20"/>
        </w:rPr>
        <w:t xml:space="preserve"> </w:t>
      </w:r>
      <w:r>
        <w:rPr>
          <w:sz w:val="20"/>
        </w:rPr>
        <w:t>objeto social.</w:t>
      </w:r>
    </w:p>
    <w:p w14:paraId="5B87C9F2" w14:textId="77777777" w:rsidR="0008166C" w:rsidRDefault="0008166C">
      <w:pPr>
        <w:pStyle w:val="Textoindependiente"/>
        <w:spacing w:before="10"/>
      </w:pPr>
    </w:p>
    <w:p w14:paraId="035B2A7A" w14:textId="2F219E5C" w:rsidR="0008166C" w:rsidRDefault="00000000">
      <w:pPr>
        <w:pStyle w:val="Prrafodelista"/>
        <w:numPr>
          <w:ilvl w:val="0"/>
          <w:numId w:val="30"/>
        </w:numPr>
        <w:tabs>
          <w:tab w:val="left" w:pos="283"/>
        </w:tabs>
        <w:spacing w:line="292" w:lineRule="auto"/>
        <w:ind w:firstLine="0"/>
        <w:jc w:val="both"/>
        <w:rPr>
          <w:sz w:val="20"/>
        </w:rPr>
      </w:pPr>
      <w:r>
        <w:rPr>
          <w:sz w:val="20"/>
        </w:rPr>
        <w:t>Acuerdo de la Junta de Gobierno Local, por el que se selecciona como mejor oferta la presentada por CINK VENTURING, S.L.</w:t>
      </w:r>
      <w:r w:rsidR="0081583B">
        <w:rPr>
          <w:sz w:val="20"/>
        </w:rPr>
        <w:t>,</w:t>
      </w:r>
      <w:r>
        <w:rPr>
          <w:sz w:val="20"/>
        </w:rPr>
        <w:t xml:space="preserve"> y se le requiere para que presente la documentación necesaria para resultar adjudicataria del contrato.</w:t>
      </w:r>
    </w:p>
    <w:p w14:paraId="5B792A77" w14:textId="77777777" w:rsidR="0008166C" w:rsidRDefault="0008166C">
      <w:pPr>
        <w:pStyle w:val="Textoindependiente"/>
        <w:spacing w:before="10"/>
      </w:pPr>
    </w:p>
    <w:p w14:paraId="525EEE26" w14:textId="1C5D4863" w:rsidR="0008166C" w:rsidRDefault="00000000">
      <w:pPr>
        <w:pStyle w:val="Prrafodelista"/>
        <w:numPr>
          <w:ilvl w:val="0"/>
          <w:numId w:val="30"/>
        </w:numPr>
        <w:tabs>
          <w:tab w:val="left" w:pos="226"/>
        </w:tabs>
        <w:ind w:left="226" w:right="0" w:hanging="109"/>
        <w:rPr>
          <w:sz w:val="20"/>
        </w:rPr>
      </w:pPr>
      <w:r>
        <w:rPr>
          <w:sz w:val="20"/>
        </w:rPr>
        <w:t>Documentación</w:t>
      </w:r>
      <w:r>
        <w:rPr>
          <w:spacing w:val="-3"/>
          <w:sz w:val="20"/>
        </w:rPr>
        <w:t xml:space="preserve"> </w:t>
      </w:r>
      <w:r>
        <w:rPr>
          <w:sz w:val="20"/>
        </w:rPr>
        <w:t>presentada</w:t>
      </w:r>
      <w:r>
        <w:rPr>
          <w:spacing w:val="-3"/>
          <w:sz w:val="20"/>
        </w:rPr>
        <w:t xml:space="preserve"> </w:t>
      </w:r>
      <w:r>
        <w:rPr>
          <w:sz w:val="20"/>
        </w:rPr>
        <w:t>por</w:t>
      </w:r>
      <w:r>
        <w:rPr>
          <w:spacing w:val="-3"/>
          <w:sz w:val="20"/>
        </w:rPr>
        <w:t xml:space="preserve"> </w:t>
      </w:r>
      <w:r>
        <w:rPr>
          <w:sz w:val="20"/>
        </w:rPr>
        <w:t>CINK</w:t>
      </w:r>
      <w:r>
        <w:rPr>
          <w:spacing w:val="-3"/>
          <w:sz w:val="20"/>
        </w:rPr>
        <w:t xml:space="preserve"> </w:t>
      </w:r>
      <w:r>
        <w:rPr>
          <w:sz w:val="20"/>
        </w:rPr>
        <w:t>VENTURING,</w:t>
      </w:r>
      <w:r>
        <w:rPr>
          <w:spacing w:val="-2"/>
          <w:sz w:val="20"/>
        </w:rPr>
        <w:t xml:space="preserve"> </w:t>
      </w:r>
      <w:r>
        <w:rPr>
          <w:sz w:val="20"/>
        </w:rPr>
        <w:t>S.L.</w:t>
      </w:r>
      <w:r w:rsidR="0081583B">
        <w:rPr>
          <w:sz w:val="20"/>
        </w:rPr>
        <w:t>,</w:t>
      </w:r>
      <w:r>
        <w:rPr>
          <w:spacing w:val="-3"/>
          <w:sz w:val="20"/>
        </w:rPr>
        <w:t xml:space="preserve"> </w:t>
      </w:r>
      <w:r>
        <w:rPr>
          <w:sz w:val="20"/>
        </w:rPr>
        <w:t>a</w:t>
      </w:r>
      <w:r>
        <w:rPr>
          <w:spacing w:val="-3"/>
          <w:sz w:val="20"/>
        </w:rPr>
        <w:t xml:space="preserve"> </w:t>
      </w:r>
      <w:r>
        <w:rPr>
          <w:sz w:val="20"/>
        </w:rPr>
        <w:t>través</w:t>
      </w:r>
      <w:r>
        <w:rPr>
          <w:spacing w:val="-2"/>
          <w:sz w:val="20"/>
        </w:rPr>
        <w:t xml:space="preserve"> </w:t>
      </w:r>
      <w:r>
        <w:rPr>
          <w:sz w:val="20"/>
        </w:rPr>
        <w:t>de</w:t>
      </w:r>
      <w:r>
        <w:rPr>
          <w:spacing w:val="-3"/>
          <w:sz w:val="20"/>
        </w:rPr>
        <w:t xml:space="preserve"> </w:t>
      </w:r>
      <w:r>
        <w:rPr>
          <w:sz w:val="20"/>
        </w:rPr>
        <w:t>la</w:t>
      </w:r>
      <w:r>
        <w:rPr>
          <w:spacing w:val="-3"/>
          <w:sz w:val="20"/>
        </w:rPr>
        <w:t xml:space="preserve"> </w:t>
      </w:r>
      <w:r>
        <w:rPr>
          <w:sz w:val="20"/>
        </w:rPr>
        <w:t>Sede</w:t>
      </w:r>
      <w:r>
        <w:rPr>
          <w:spacing w:val="-3"/>
          <w:sz w:val="20"/>
        </w:rPr>
        <w:t xml:space="preserve"> </w:t>
      </w:r>
      <w:r>
        <w:rPr>
          <w:sz w:val="20"/>
        </w:rPr>
        <w:t>Electrónica</w:t>
      </w:r>
      <w:r>
        <w:rPr>
          <w:spacing w:val="-2"/>
          <w:sz w:val="20"/>
        </w:rPr>
        <w:t xml:space="preserve"> Municipal.</w:t>
      </w:r>
    </w:p>
    <w:p w14:paraId="1EE2F642" w14:textId="77777777" w:rsidR="0008166C" w:rsidRDefault="0008166C">
      <w:pPr>
        <w:pStyle w:val="Textoindependiente"/>
        <w:spacing w:before="60"/>
      </w:pPr>
    </w:p>
    <w:p w14:paraId="040DFC46" w14:textId="77777777" w:rsidR="0008166C" w:rsidRDefault="00000000">
      <w:pPr>
        <w:pStyle w:val="Prrafodelista"/>
        <w:numPr>
          <w:ilvl w:val="0"/>
          <w:numId w:val="30"/>
        </w:numPr>
        <w:tabs>
          <w:tab w:val="left" w:pos="352"/>
        </w:tabs>
        <w:spacing w:line="292" w:lineRule="auto"/>
        <w:ind w:firstLine="0"/>
        <w:jc w:val="both"/>
        <w:rPr>
          <w:sz w:val="20"/>
        </w:rPr>
      </w:pPr>
      <w:r>
        <w:rPr>
          <w:sz w:val="20"/>
        </w:rPr>
        <w:t>Requerimiento practicado por la Mesa de Contratación en sesión de fecha 20 de noviembre de 2024 de subsanación de la documentación presentada.</w:t>
      </w:r>
    </w:p>
    <w:p w14:paraId="2793C90C" w14:textId="77777777" w:rsidR="0008166C" w:rsidRDefault="0008166C">
      <w:pPr>
        <w:pStyle w:val="Textoindependiente"/>
        <w:spacing w:before="10"/>
      </w:pPr>
    </w:p>
    <w:p w14:paraId="6B948D00" w14:textId="41AEB5B6" w:rsidR="0008166C" w:rsidRDefault="00000000">
      <w:pPr>
        <w:pStyle w:val="Prrafodelista"/>
        <w:numPr>
          <w:ilvl w:val="0"/>
          <w:numId w:val="30"/>
        </w:numPr>
        <w:tabs>
          <w:tab w:val="left" w:pos="293"/>
        </w:tabs>
        <w:ind w:left="293" w:right="0" w:hanging="176"/>
        <w:jc w:val="both"/>
        <w:rPr>
          <w:sz w:val="20"/>
        </w:rPr>
      </w:pPr>
      <w:r>
        <w:rPr>
          <w:sz w:val="20"/>
        </w:rPr>
        <w:t>Documentación</w:t>
      </w:r>
      <w:r>
        <w:rPr>
          <w:spacing w:val="-4"/>
          <w:sz w:val="20"/>
        </w:rPr>
        <w:t xml:space="preserve"> </w:t>
      </w:r>
      <w:r>
        <w:rPr>
          <w:sz w:val="20"/>
        </w:rPr>
        <w:t>subsanada</w:t>
      </w:r>
      <w:r>
        <w:rPr>
          <w:spacing w:val="-3"/>
          <w:sz w:val="20"/>
        </w:rPr>
        <w:t xml:space="preserve"> </w:t>
      </w:r>
      <w:r>
        <w:rPr>
          <w:sz w:val="20"/>
        </w:rPr>
        <w:t>por</w:t>
      </w:r>
      <w:r>
        <w:rPr>
          <w:spacing w:val="-3"/>
          <w:sz w:val="20"/>
        </w:rPr>
        <w:t xml:space="preserve"> </w:t>
      </w:r>
      <w:r>
        <w:rPr>
          <w:sz w:val="20"/>
        </w:rPr>
        <w:t>CINK</w:t>
      </w:r>
      <w:r>
        <w:rPr>
          <w:spacing w:val="-4"/>
          <w:sz w:val="20"/>
        </w:rPr>
        <w:t xml:space="preserve"> </w:t>
      </w:r>
      <w:r>
        <w:rPr>
          <w:sz w:val="20"/>
        </w:rPr>
        <w:t>VENTURING,</w:t>
      </w:r>
      <w:r>
        <w:rPr>
          <w:spacing w:val="-3"/>
          <w:sz w:val="20"/>
        </w:rPr>
        <w:t xml:space="preserve"> </w:t>
      </w:r>
      <w:r>
        <w:rPr>
          <w:sz w:val="20"/>
        </w:rPr>
        <w:t>S.</w:t>
      </w:r>
      <w:r>
        <w:rPr>
          <w:spacing w:val="-5"/>
          <w:sz w:val="20"/>
        </w:rPr>
        <w:t>L.</w:t>
      </w:r>
    </w:p>
    <w:p w14:paraId="3CF22951" w14:textId="77777777" w:rsidR="0008166C" w:rsidRDefault="0008166C">
      <w:pPr>
        <w:pStyle w:val="Textoindependiente"/>
        <w:spacing w:before="61"/>
      </w:pPr>
    </w:p>
    <w:p w14:paraId="3127ED0E" w14:textId="2961F517" w:rsidR="0008166C" w:rsidRDefault="00000000">
      <w:pPr>
        <w:pStyle w:val="Prrafodelista"/>
        <w:numPr>
          <w:ilvl w:val="0"/>
          <w:numId w:val="30"/>
        </w:numPr>
        <w:tabs>
          <w:tab w:val="left" w:pos="353"/>
        </w:tabs>
        <w:spacing w:line="292" w:lineRule="auto"/>
        <w:ind w:firstLine="0"/>
        <w:rPr>
          <w:sz w:val="20"/>
        </w:rPr>
      </w:pPr>
      <w:r>
        <w:rPr>
          <w:sz w:val="20"/>
        </w:rPr>
        <w:t xml:space="preserve">Informe suscrito por la Jefa de Unidad, </w:t>
      </w:r>
      <w:proofErr w:type="gramStart"/>
      <w:r w:rsidR="0081583B">
        <w:rPr>
          <w:sz w:val="20"/>
        </w:rPr>
        <w:t>D.ª</w:t>
      </w:r>
      <w:proofErr w:type="gramEnd"/>
      <w:r w:rsidR="0081583B">
        <w:rPr>
          <w:sz w:val="20"/>
        </w:rPr>
        <w:t xml:space="preserve"> </w:t>
      </w:r>
      <w:r>
        <w:rPr>
          <w:sz w:val="20"/>
        </w:rPr>
        <w:t>Marta Sánchez Asenjo, de fecha 29 de noviembre de 2024, en el que concluye que la mercantil cumple con la solvencia exigida en el PCAP</w:t>
      </w:r>
      <w:r w:rsidR="0081583B">
        <w:rPr>
          <w:sz w:val="20"/>
        </w:rPr>
        <w:t>.</w:t>
      </w:r>
    </w:p>
    <w:p w14:paraId="63BE09C0" w14:textId="77777777" w:rsidR="0008166C" w:rsidRDefault="0008166C">
      <w:pPr>
        <w:spacing w:line="292" w:lineRule="auto"/>
        <w:rPr>
          <w:sz w:val="20"/>
        </w:rPr>
        <w:sectPr w:rsidR="0008166C">
          <w:pgSz w:w="11910" w:h="16840"/>
          <w:pgMar w:top="1260" w:right="1300" w:bottom="1260" w:left="1300" w:header="225" w:footer="980" w:gutter="0"/>
          <w:cols w:space="720"/>
        </w:sectPr>
      </w:pPr>
    </w:p>
    <w:p w14:paraId="0C88F886" w14:textId="11C29463" w:rsidR="0008166C" w:rsidRDefault="00000000">
      <w:pPr>
        <w:pStyle w:val="Prrafodelista"/>
        <w:numPr>
          <w:ilvl w:val="0"/>
          <w:numId w:val="30"/>
        </w:numPr>
        <w:tabs>
          <w:tab w:val="left" w:pos="295"/>
        </w:tabs>
        <w:spacing w:before="215" w:line="292" w:lineRule="auto"/>
        <w:ind w:firstLine="0"/>
        <w:jc w:val="both"/>
        <w:rPr>
          <w:sz w:val="20"/>
        </w:rPr>
      </w:pPr>
      <w:r>
        <w:rPr>
          <w:noProof/>
        </w:rPr>
        <w:lastRenderedPageBreak/>
        <mc:AlternateContent>
          <mc:Choice Requires="wps">
            <w:drawing>
              <wp:anchor distT="0" distB="0" distL="0" distR="0" simplePos="0" relativeHeight="15772160" behindDoc="0" locked="0" layoutInCell="1" allowOverlap="1" wp14:anchorId="50CD295C" wp14:editId="69B88D94">
                <wp:simplePos x="0" y="0"/>
                <wp:positionH relativeFrom="page">
                  <wp:posOffset>6807090</wp:posOffset>
                </wp:positionH>
                <wp:positionV relativeFrom="page">
                  <wp:posOffset>2818730</wp:posOffset>
                </wp:positionV>
                <wp:extent cx="419734" cy="318706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02CA768"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C1F2E66"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50CD295C" id="Textbox 115" o:spid="_x0000_s1077" type="#_x0000_t202" style="position:absolute;left:0;text-align:left;margin-left:536pt;margin-top:221.95pt;width:33.05pt;height:250.95pt;z-index:1577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Mb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GaRUfPRBtoDiaF9JLAcF0siNtB4G46/djJqzvov&#10;nvzLu3BK4inZnJKY+o9QNiZL9PBhl8DYQujSZiJEgymSpiXKk//zv1RdVn39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igUx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02CA768"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C1F2E66"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Pr>
          <w:sz w:val="20"/>
        </w:rPr>
        <w:t xml:space="preserve">Informe jurídico n.º 1279/2024, de 29 de noviembre suscrito por la Jefa de Unidad de Contratación, </w:t>
      </w:r>
      <w:proofErr w:type="gramStart"/>
      <w:r>
        <w:rPr>
          <w:sz w:val="20"/>
        </w:rPr>
        <w:t>D</w:t>
      </w:r>
      <w:r w:rsidR="0081583B">
        <w:rPr>
          <w:sz w:val="20"/>
        </w:rPr>
        <w:t>.</w:t>
      </w:r>
      <w:r>
        <w:rPr>
          <w:sz w:val="20"/>
        </w:rPr>
        <w:t>ª</w:t>
      </w:r>
      <w:proofErr w:type="gramEnd"/>
      <w:r>
        <w:rPr>
          <w:sz w:val="20"/>
        </w:rPr>
        <w:t xml:space="preserve"> Lisa Martín-Aragón </w:t>
      </w:r>
      <w:proofErr w:type="spellStart"/>
      <w:r>
        <w:rPr>
          <w:sz w:val="20"/>
        </w:rPr>
        <w:t>Baudel</w:t>
      </w:r>
      <w:proofErr w:type="spellEnd"/>
      <w:r>
        <w:rPr>
          <w:sz w:val="20"/>
        </w:rPr>
        <w:t>, a la documentación presentada CINK VENTURING, S.L., con el siguiente tenor literal:</w:t>
      </w:r>
    </w:p>
    <w:p w14:paraId="7DB2E420" w14:textId="77777777" w:rsidR="0008166C" w:rsidRDefault="0008166C">
      <w:pPr>
        <w:pStyle w:val="Textoindependiente"/>
        <w:spacing w:before="9"/>
      </w:pPr>
    </w:p>
    <w:p w14:paraId="52E68959" w14:textId="77777777" w:rsidR="0008166C" w:rsidRPr="0081583B" w:rsidRDefault="00000000">
      <w:pPr>
        <w:pStyle w:val="Textoindependiente"/>
        <w:ind w:left="117"/>
        <w:jc w:val="both"/>
        <w:rPr>
          <w:i/>
          <w:iCs/>
        </w:rPr>
      </w:pPr>
      <w:r w:rsidRPr="0081583B">
        <w:rPr>
          <w:i/>
          <w:iCs/>
        </w:rPr>
        <w:t xml:space="preserve">“INFORME </w:t>
      </w:r>
      <w:r w:rsidRPr="0081583B">
        <w:rPr>
          <w:i/>
          <w:iCs/>
          <w:spacing w:val="-2"/>
        </w:rPr>
        <w:t>JURÍDICO</w:t>
      </w:r>
    </w:p>
    <w:p w14:paraId="7130008F" w14:textId="77777777" w:rsidR="0008166C" w:rsidRPr="0081583B" w:rsidRDefault="0008166C">
      <w:pPr>
        <w:pStyle w:val="Textoindependiente"/>
        <w:spacing w:before="61"/>
        <w:rPr>
          <w:i/>
          <w:iCs/>
        </w:rPr>
      </w:pPr>
    </w:p>
    <w:p w14:paraId="599256FF" w14:textId="77777777" w:rsidR="0008166C" w:rsidRPr="0081583B" w:rsidRDefault="00000000">
      <w:pPr>
        <w:pStyle w:val="Textoindependiente"/>
        <w:ind w:left="117"/>
        <w:rPr>
          <w:i/>
          <w:iCs/>
        </w:rPr>
      </w:pPr>
      <w:r w:rsidRPr="0081583B">
        <w:rPr>
          <w:i/>
          <w:iCs/>
        </w:rPr>
        <w:t xml:space="preserve">Expediente: </w:t>
      </w:r>
      <w:r w:rsidRPr="0081583B">
        <w:rPr>
          <w:i/>
          <w:iCs/>
          <w:spacing w:val="-2"/>
        </w:rPr>
        <w:t>34551/2024</w:t>
      </w:r>
    </w:p>
    <w:p w14:paraId="5E2067F3" w14:textId="77777777" w:rsidR="0008166C" w:rsidRPr="0081583B" w:rsidRDefault="0008166C">
      <w:pPr>
        <w:pStyle w:val="Textoindependiente"/>
        <w:spacing w:before="60"/>
        <w:rPr>
          <w:i/>
          <w:iCs/>
        </w:rPr>
      </w:pPr>
    </w:p>
    <w:p w14:paraId="1C40C406" w14:textId="77777777" w:rsidR="0008166C" w:rsidRPr="0081583B" w:rsidRDefault="00000000">
      <w:pPr>
        <w:pStyle w:val="Textoindependiente"/>
        <w:spacing w:line="292" w:lineRule="auto"/>
        <w:ind w:left="117" w:right="116"/>
        <w:jc w:val="both"/>
        <w:rPr>
          <w:i/>
          <w:iCs/>
        </w:rPr>
      </w:pPr>
      <w:r w:rsidRPr="0081583B">
        <w:rPr>
          <w:i/>
          <w:iCs/>
        </w:rPr>
        <w:t>Asunto: Documentación complementaria presentada por el licitador CINK VENTURING, S. L., en el expediente relativo al contrato de “Emprendimiento, innovación y fomento de las disciplinas STEAM (Ciencia, Tecnología, Ingeniería, Artes y Matemáticas)”, mediante procedimiento abierto y varios criterios de adjudicación, sujeto a regulación armonizada.</w:t>
      </w:r>
    </w:p>
    <w:p w14:paraId="7BACDF7C" w14:textId="77777777" w:rsidR="0008166C" w:rsidRPr="0081583B" w:rsidRDefault="0008166C">
      <w:pPr>
        <w:pStyle w:val="Textoindependiente"/>
        <w:spacing w:before="10"/>
        <w:rPr>
          <w:i/>
          <w:iCs/>
        </w:rPr>
      </w:pPr>
    </w:p>
    <w:p w14:paraId="320698ED" w14:textId="77777777" w:rsidR="0008166C" w:rsidRPr="0081583B" w:rsidRDefault="00000000">
      <w:pPr>
        <w:pStyle w:val="Textoindependiente"/>
        <w:ind w:left="117"/>
        <w:rPr>
          <w:i/>
          <w:iCs/>
        </w:rPr>
      </w:pPr>
      <w:r w:rsidRPr="0081583B">
        <w:rPr>
          <w:i/>
          <w:iCs/>
        </w:rPr>
        <w:t>El</w:t>
      </w:r>
      <w:r w:rsidRPr="0081583B">
        <w:rPr>
          <w:i/>
          <w:iCs/>
          <w:spacing w:val="-2"/>
        </w:rPr>
        <w:t xml:space="preserve"> </w:t>
      </w:r>
      <w:r w:rsidRPr="0081583B">
        <w:rPr>
          <w:i/>
          <w:iCs/>
        </w:rPr>
        <w:t>licitador</w:t>
      </w:r>
      <w:r w:rsidRPr="0081583B">
        <w:rPr>
          <w:i/>
          <w:iCs/>
          <w:spacing w:val="-2"/>
        </w:rPr>
        <w:t xml:space="preserve"> </w:t>
      </w:r>
      <w:r w:rsidRPr="0081583B">
        <w:rPr>
          <w:i/>
          <w:iCs/>
        </w:rPr>
        <w:t>CINK</w:t>
      </w:r>
      <w:r w:rsidRPr="0081583B">
        <w:rPr>
          <w:i/>
          <w:iCs/>
          <w:spacing w:val="-2"/>
        </w:rPr>
        <w:t xml:space="preserve"> </w:t>
      </w:r>
      <w:r w:rsidRPr="0081583B">
        <w:rPr>
          <w:i/>
          <w:iCs/>
        </w:rPr>
        <w:t>VENTURING,</w:t>
      </w:r>
      <w:r w:rsidRPr="0081583B">
        <w:rPr>
          <w:i/>
          <w:iCs/>
          <w:spacing w:val="-2"/>
        </w:rPr>
        <w:t xml:space="preserve"> </w:t>
      </w:r>
      <w:r w:rsidRPr="0081583B">
        <w:rPr>
          <w:i/>
          <w:iCs/>
        </w:rPr>
        <w:t>S.</w:t>
      </w:r>
      <w:r w:rsidRPr="0081583B">
        <w:rPr>
          <w:i/>
          <w:iCs/>
          <w:spacing w:val="-2"/>
        </w:rPr>
        <w:t xml:space="preserve"> </w:t>
      </w:r>
      <w:r w:rsidRPr="0081583B">
        <w:rPr>
          <w:i/>
          <w:iCs/>
        </w:rPr>
        <w:t>L.,</w:t>
      </w:r>
      <w:r w:rsidRPr="0081583B">
        <w:rPr>
          <w:i/>
          <w:iCs/>
          <w:spacing w:val="-2"/>
        </w:rPr>
        <w:t xml:space="preserve"> </w:t>
      </w:r>
      <w:r w:rsidRPr="0081583B">
        <w:rPr>
          <w:i/>
          <w:iCs/>
        </w:rPr>
        <w:t>ha</w:t>
      </w:r>
      <w:r w:rsidRPr="0081583B">
        <w:rPr>
          <w:i/>
          <w:iCs/>
          <w:spacing w:val="-2"/>
        </w:rPr>
        <w:t xml:space="preserve"> </w:t>
      </w:r>
      <w:r w:rsidRPr="0081583B">
        <w:rPr>
          <w:i/>
          <w:iCs/>
        </w:rPr>
        <w:t>presentado</w:t>
      </w:r>
      <w:r w:rsidRPr="0081583B">
        <w:rPr>
          <w:i/>
          <w:iCs/>
          <w:spacing w:val="-2"/>
        </w:rPr>
        <w:t xml:space="preserve"> </w:t>
      </w:r>
      <w:r w:rsidRPr="0081583B">
        <w:rPr>
          <w:i/>
          <w:iCs/>
        </w:rPr>
        <w:t>la</w:t>
      </w:r>
      <w:r w:rsidRPr="0081583B">
        <w:rPr>
          <w:i/>
          <w:iCs/>
          <w:spacing w:val="-2"/>
        </w:rPr>
        <w:t xml:space="preserve"> </w:t>
      </w:r>
      <w:r w:rsidRPr="0081583B">
        <w:rPr>
          <w:i/>
          <w:iCs/>
        </w:rPr>
        <w:t>siguiente</w:t>
      </w:r>
      <w:r w:rsidRPr="0081583B">
        <w:rPr>
          <w:i/>
          <w:iCs/>
          <w:spacing w:val="-2"/>
        </w:rPr>
        <w:t xml:space="preserve"> documentación:</w:t>
      </w:r>
    </w:p>
    <w:p w14:paraId="42257FC2" w14:textId="77777777" w:rsidR="0008166C" w:rsidRPr="0081583B" w:rsidRDefault="0008166C">
      <w:pPr>
        <w:pStyle w:val="Textoindependiente"/>
        <w:spacing w:before="61"/>
        <w:rPr>
          <w:i/>
          <w:iCs/>
        </w:rPr>
      </w:pPr>
    </w:p>
    <w:p w14:paraId="33A31024" w14:textId="77777777" w:rsidR="0008166C" w:rsidRPr="0081583B" w:rsidRDefault="00000000">
      <w:pPr>
        <w:pStyle w:val="Prrafodelista"/>
        <w:numPr>
          <w:ilvl w:val="0"/>
          <w:numId w:val="27"/>
        </w:numPr>
        <w:tabs>
          <w:tab w:val="left" w:pos="297"/>
        </w:tabs>
        <w:spacing w:line="292" w:lineRule="auto"/>
        <w:ind w:firstLine="0"/>
        <w:jc w:val="both"/>
        <w:rPr>
          <w:i/>
          <w:iCs/>
          <w:sz w:val="20"/>
        </w:rPr>
      </w:pPr>
      <w:r w:rsidRPr="0081583B">
        <w:rPr>
          <w:i/>
          <w:iCs/>
          <w:sz w:val="20"/>
        </w:rPr>
        <w:t>Alta en el Impuesto de Actividades Económicas, declaración de no haberse dado de baja en la matrícula del impuesto y justificante de pago del último recibo del impuesto.</w:t>
      </w:r>
    </w:p>
    <w:p w14:paraId="11AF06AE" w14:textId="77777777" w:rsidR="0008166C" w:rsidRPr="0081583B" w:rsidRDefault="0008166C">
      <w:pPr>
        <w:pStyle w:val="Textoindependiente"/>
        <w:spacing w:before="9"/>
        <w:rPr>
          <w:i/>
          <w:iCs/>
        </w:rPr>
      </w:pPr>
    </w:p>
    <w:p w14:paraId="029FED46" w14:textId="77777777" w:rsidR="0008166C" w:rsidRPr="0081583B" w:rsidRDefault="00000000">
      <w:pPr>
        <w:pStyle w:val="Prrafodelista"/>
        <w:numPr>
          <w:ilvl w:val="0"/>
          <w:numId w:val="27"/>
        </w:numPr>
        <w:tabs>
          <w:tab w:val="left" w:pos="293"/>
        </w:tabs>
        <w:spacing w:before="1"/>
        <w:ind w:left="293" w:right="0" w:hanging="176"/>
        <w:rPr>
          <w:i/>
          <w:iCs/>
          <w:sz w:val="20"/>
        </w:rPr>
      </w:pPr>
      <w:r w:rsidRPr="0081583B">
        <w:rPr>
          <w:i/>
          <w:iCs/>
          <w:sz w:val="20"/>
        </w:rPr>
        <w:t>Declaración</w:t>
      </w:r>
      <w:r w:rsidRPr="0081583B">
        <w:rPr>
          <w:i/>
          <w:iCs/>
          <w:spacing w:val="-6"/>
          <w:sz w:val="20"/>
        </w:rPr>
        <w:t xml:space="preserve"> </w:t>
      </w:r>
      <w:r w:rsidRPr="0081583B">
        <w:rPr>
          <w:i/>
          <w:iCs/>
          <w:sz w:val="20"/>
        </w:rPr>
        <w:t>responsable</w:t>
      </w:r>
      <w:r w:rsidRPr="0081583B">
        <w:rPr>
          <w:i/>
          <w:iCs/>
          <w:spacing w:val="-4"/>
          <w:sz w:val="20"/>
        </w:rPr>
        <w:t xml:space="preserve"> </w:t>
      </w:r>
      <w:r w:rsidRPr="0081583B">
        <w:rPr>
          <w:i/>
          <w:iCs/>
          <w:sz w:val="20"/>
        </w:rPr>
        <w:t>de</w:t>
      </w:r>
      <w:r w:rsidRPr="0081583B">
        <w:rPr>
          <w:i/>
          <w:iCs/>
          <w:spacing w:val="-4"/>
          <w:sz w:val="20"/>
        </w:rPr>
        <w:t xml:space="preserve"> </w:t>
      </w:r>
      <w:r w:rsidRPr="0081583B">
        <w:rPr>
          <w:i/>
          <w:iCs/>
          <w:sz w:val="20"/>
        </w:rPr>
        <w:t>disposición</w:t>
      </w:r>
      <w:r w:rsidRPr="0081583B">
        <w:rPr>
          <w:i/>
          <w:iCs/>
          <w:spacing w:val="-4"/>
          <w:sz w:val="20"/>
        </w:rPr>
        <w:t xml:space="preserve"> </w:t>
      </w:r>
      <w:r w:rsidRPr="0081583B">
        <w:rPr>
          <w:i/>
          <w:iCs/>
          <w:sz w:val="20"/>
        </w:rPr>
        <w:t>de</w:t>
      </w:r>
      <w:r w:rsidRPr="0081583B">
        <w:rPr>
          <w:i/>
          <w:iCs/>
          <w:spacing w:val="-4"/>
          <w:sz w:val="20"/>
        </w:rPr>
        <w:t xml:space="preserve"> </w:t>
      </w:r>
      <w:r w:rsidRPr="0081583B">
        <w:rPr>
          <w:i/>
          <w:iCs/>
          <w:sz w:val="20"/>
        </w:rPr>
        <w:t>medios</w:t>
      </w:r>
      <w:r w:rsidRPr="0081583B">
        <w:rPr>
          <w:i/>
          <w:iCs/>
          <w:spacing w:val="-4"/>
          <w:sz w:val="20"/>
        </w:rPr>
        <w:t xml:space="preserve"> </w:t>
      </w:r>
      <w:r w:rsidRPr="0081583B">
        <w:rPr>
          <w:i/>
          <w:iCs/>
          <w:sz w:val="20"/>
        </w:rPr>
        <w:t>humanos</w:t>
      </w:r>
      <w:r w:rsidRPr="0081583B">
        <w:rPr>
          <w:i/>
          <w:iCs/>
          <w:spacing w:val="-4"/>
          <w:sz w:val="20"/>
        </w:rPr>
        <w:t xml:space="preserve"> </w:t>
      </w:r>
      <w:r w:rsidRPr="0081583B">
        <w:rPr>
          <w:i/>
          <w:iCs/>
          <w:sz w:val="20"/>
        </w:rPr>
        <w:t>y</w:t>
      </w:r>
      <w:r w:rsidRPr="0081583B">
        <w:rPr>
          <w:i/>
          <w:iCs/>
          <w:spacing w:val="-4"/>
          <w:sz w:val="20"/>
        </w:rPr>
        <w:t xml:space="preserve"> </w:t>
      </w:r>
      <w:r w:rsidRPr="0081583B">
        <w:rPr>
          <w:i/>
          <w:iCs/>
          <w:spacing w:val="-2"/>
          <w:sz w:val="20"/>
        </w:rPr>
        <w:t>materiales.</w:t>
      </w:r>
    </w:p>
    <w:p w14:paraId="4C5E426A" w14:textId="77777777" w:rsidR="0008166C" w:rsidRPr="0081583B" w:rsidRDefault="0008166C">
      <w:pPr>
        <w:pStyle w:val="Textoindependiente"/>
        <w:spacing w:before="60"/>
        <w:rPr>
          <w:i/>
          <w:iCs/>
        </w:rPr>
      </w:pPr>
    </w:p>
    <w:p w14:paraId="5726A7E3" w14:textId="77777777" w:rsidR="0008166C" w:rsidRPr="0081583B" w:rsidRDefault="00000000">
      <w:pPr>
        <w:pStyle w:val="Prrafodelista"/>
        <w:numPr>
          <w:ilvl w:val="0"/>
          <w:numId w:val="27"/>
        </w:numPr>
        <w:tabs>
          <w:tab w:val="left" w:pos="281"/>
        </w:tabs>
        <w:ind w:left="281" w:right="0" w:hanging="164"/>
        <w:rPr>
          <w:i/>
          <w:iCs/>
          <w:sz w:val="20"/>
        </w:rPr>
      </w:pPr>
      <w:r w:rsidRPr="0081583B">
        <w:rPr>
          <w:i/>
          <w:iCs/>
          <w:sz w:val="20"/>
        </w:rPr>
        <w:t>Certificado</w:t>
      </w:r>
      <w:r w:rsidRPr="0081583B">
        <w:rPr>
          <w:i/>
          <w:iCs/>
          <w:spacing w:val="-3"/>
          <w:sz w:val="20"/>
        </w:rPr>
        <w:t xml:space="preserve"> </w:t>
      </w:r>
      <w:r w:rsidRPr="0081583B">
        <w:rPr>
          <w:i/>
          <w:iCs/>
          <w:sz w:val="20"/>
        </w:rPr>
        <w:t>de</w:t>
      </w:r>
      <w:r w:rsidRPr="0081583B">
        <w:rPr>
          <w:i/>
          <w:iCs/>
          <w:spacing w:val="-2"/>
          <w:sz w:val="20"/>
        </w:rPr>
        <w:t xml:space="preserve"> </w:t>
      </w:r>
      <w:r w:rsidRPr="0081583B">
        <w:rPr>
          <w:i/>
          <w:iCs/>
          <w:sz w:val="20"/>
        </w:rPr>
        <w:t>estar</w:t>
      </w:r>
      <w:r w:rsidRPr="0081583B">
        <w:rPr>
          <w:i/>
          <w:iCs/>
          <w:spacing w:val="-3"/>
          <w:sz w:val="20"/>
        </w:rPr>
        <w:t xml:space="preserve"> </w:t>
      </w:r>
      <w:r w:rsidRPr="0081583B">
        <w:rPr>
          <w:i/>
          <w:iCs/>
          <w:sz w:val="20"/>
        </w:rPr>
        <w:t>al</w:t>
      </w:r>
      <w:r w:rsidRPr="0081583B">
        <w:rPr>
          <w:i/>
          <w:iCs/>
          <w:spacing w:val="-2"/>
          <w:sz w:val="20"/>
        </w:rPr>
        <w:t xml:space="preserve"> </w:t>
      </w:r>
      <w:r w:rsidRPr="0081583B">
        <w:rPr>
          <w:i/>
          <w:iCs/>
          <w:sz w:val="20"/>
        </w:rPr>
        <w:t>corriente</w:t>
      </w:r>
      <w:r w:rsidRPr="0081583B">
        <w:rPr>
          <w:i/>
          <w:iCs/>
          <w:spacing w:val="-3"/>
          <w:sz w:val="20"/>
        </w:rPr>
        <w:t xml:space="preserve"> </w:t>
      </w:r>
      <w:r w:rsidRPr="0081583B">
        <w:rPr>
          <w:i/>
          <w:iCs/>
          <w:sz w:val="20"/>
        </w:rPr>
        <w:t>de</w:t>
      </w:r>
      <w:r w:rsidRPr="0081583B">
        <w:rPr>
          <w:i/>
          <w:iCs/>
          <w:spacing w:val="-2"/>
          <w:sz w:val="20"/>
        </w:rPr>
        <w:t xml:space="preserve"> </w:t>
      </w:r>
      <w:r w:rsidRPr="0081583B">
        <w:rPr>
          <w:i/>
          <w:iCs/>
          <w:sz w:val="20"/>
        </w:rPr>
        <w:t>sus</w:t>
      </w:r>
      <w:r w:rsidRPr="0081583B">
        <w:rPr>
          <w:i/>
          <w:iCs/>
          <w:spacing w:val="-3"/>
          <w:sz w:val="20"/>
        </w:rPr>
        <w:t xml:space="preserve"> </w:t>
      </w:r>
      <w:r w:rsidRPr="0081583B">
        <w:rPr>
          <w:i/>
          <w:iCs/>
          <w:sz w:val="20"/>
        </w:rPr>
        <w:t>obligaciones</w:t>
      </w:r>
      <w:r w:rsidRPr="0081583B">
        <w:rPr>
          <w:i/>
          <w:iCs/>
          <w:spacing w:val="-2"/>
          <w:sz w:val="20"/>
        </w:rPr>
        <w:t xml:space="preserve"> </w:t>
      </w:r>
      <w:r w:rsidRPr="0081583B">
        <w:rPr>
          <w:i/>
          <w:iCs/>
          <w:sz w:val="20"/>
        </w:rPr>
        <w:t>tributarias</w:t>
      </w:r>
      <w:r w:rsidRPr="0081583B">
        <w:rPr>
          <w:i/>
          <w:iCs/>
          <w:spacing w:val="-3"/>
          <w:sz w:val="20"/>
        </w:rPr>
        <w:t xml:space="preserve"> </w:t>
      </w:r>
      <w:r w:rsidRPr="0081583B">
        <w:rPr>
          <w:i/>
          <w:iCs/>
          <w:sz w:val="20"/>
        </w:rPr>
        <w:t>y</w:t>
      </w:r>
      <w:r w:rsidRPr="0081583B">
        <w:rPr>
          <w:i/>
          <w:iCs/>
          <w:spacing w:val="-2"/>
          <w:sz w:val="20"/>
        </w:rPr>
        <w:t xml:space="preserve"> </w:t>
      </w:r>
      <w:r w:rsidRPr="0081583B">
        <w:rPr>
          <w:i/>
          <w:iCs/>
          <w:sz w:val="20"/>
        </w:rPr>
        <w:t>con</w:t>
      </w:r>
      <w:r w:rsidRPr="0081583B">
        <w:rPr>
          <w:i/>
          <w:iCs/>
          <w:spacing w:val="-3"/>
          <w:sz w:val="20"/>
        </w:rPr>
        <w:t xml:space="preserve"> </w:t>
      </w:r>
      <w:r w:rsidRPr="0081583B">
        <w:rPr>
          <w:i/>
          <w:iCs/>
          <w:sz w:val="20"/>
        </w:rPr>
        <w:t>la</w:t>
      </w:r>
      <w:r w:rsidRPr="0081583B">
        <w:rPr>
          <w:i/>
          <w:iCs/>
          <w:spacing w:val="-2"/>
          <w:sz w:val="20"/>
        </w:rPr>
        <w:t xml:space="preserve"> </w:t>
      </w:r>
      <w:r w:rsidRPr="0081583B">
        <w:rPr>
          <w:i/>
          <w:iCs/>
          <w:sz w:val="20"/>
        </w:rPr>
        <w:t>Seguridad</w:t>
      </w:r>
      <w:r w:rsidRPr="0081583B">
        <w:rPr>
          <w:i/>
          <w:iCs/>
          <w:spacing w:val="-2"/>
          <w:sz w:val="20"/>
        </w:rPr>
        <w:t xml:space="preserve"> Social.</w:t>
      </w:r>
    </w:p>
    <w:p w14:paraId="010395F9" w14:textId="77777777" w:rsidR="0008166C" w:rsidRPr="0081583B" w:rsidRDefault="0008166C">
      <w:pPr>
        <w:pStyle w:val="Textoindependiente"/>
        <w:spacing w:before="60"/>
        <w:rPr>
          <w:i/>
          <w:iCs/>
        </w:rPr>
      </w:pPr>
    </w:p>
    <w:p w14:paraId="019D1128" w14:textId="77777777" w:rsidR="0008166C" w:rsidRPr="0081583B" w:rsidRDefault="00000000">
      <w:pPr>
        <w:pStyle w:val="Prrafodelista"/>
        <w:numPr>
          <w:ilvl w:val="0"/>
          <w:numId w:val="27"/>
        </w:numPr>
        <w:tabs>
          <w:tab w:val="left" w:pos="301"/>
        </w:tabs>
        <w:spacing w:before="1" w:line="292" w:lineRule="auto"/>
        <w:ind w:firstLine="0"/>
        <w:jc w:val="both"/>
        <w:rPr>
          <w:i/>
          <w:iCs/>
          <w:sz w:val="20"/>
        </w:rPr>
      </w:pPr>
      <w:r w:rsidRPr="0081583B">
        <w:rPr>
          <w:i/>
          <w:iCs/>
          <w:sz w:val="20"/>
        </w:rPr>
        <w:t>Garantía definitiva mediante aval por importe de 47.389,39€ con la entidad COMPAÑIA</w:t>
      </w:r>
      <w:r w:rsidRPr="0081583B">
        <w:rPr>
          <w:i/>
          <w:iCs/>
          <w:spacing w:val="80"/>
          <w:sz w:val="20"/>
        </w:rPr>
        <w:t xml:space="preserve"> </w:t>
      </w:r>
      <w:r w:rsidRPr="0081583B">
        <w:rPr>
          <w:i/>
          <w:iCs/>
          <w:sz w:val="20"/>
        </w:rPr>
        <w:t>ESPAÑOLA DE SEGUROS DE CREDITO A LA EXPORTACION, S.A.</w:t>
      </w:r>
    </w:p>
    <w:p w14:paraId="01A7D8A5" w14:textId="77777777" w:rsidR="0008166C" w:rsidRPr="0081583B" w:rsidRDefault="0008166C">
      <w:pPr>
        <w:pStyle w:val="Textoindependiente"/>
        <w:spacing w:before="9"/>
        <w:rPr>
          <w:i/>
          <w:iCs/>
        </w:rPr>
      </w:pPr>
    </w:p>
    <w:p w14:paraId="1F2ED7E5" w14:textId="77777777" w:rsidR="0008166C" w:rsidRPr="0081583B" w:rsidRDefault="00000000">
      <w:pPr>
        <w:pStyle w:val="Prrafodelista"/>
        <w:numPr>
          <w:ilvl w:val="0"/>
          <w:numId w:val="27"/>
        </w:numPr>
        <w:tabs>
          <w:tab w:val="left" w:pos="295"/>
        </w:tabs>
        <w:spacing w:before="1" w:line="292" w:lineRule="auto"/>
        <w:ind w:firstLine="0"/>
        <w:jc w:val="both"/>
        <w:rPr>
          <w:i/>
          <w:iCs/>
          <w:sz w:val="20"/>
        </w:rPr>
      </w:pPr>
      <w:r w:rsidRPr="0081583B">
        <w:rPr>
          <w:i/>
          <w:iCs/>
          <w:sz w:val="20"/>
        </w:rPr>
        <w:t>Cuentas anuales correspondientes al ejercicio 2023, de las que se deduce que la diferencia entre activo corriente y pasivo corriente supera la unidad.</w:t>
      </w:r>
    </w:p>
    <w:p w14:paraId="631D1BE4" w14:textId="77777777" w:rsidR="0008166C" w:rsidRPr="0081583B" w:rsidRDefault="0008166C">
      <w:pPr>
        <w:pStyle w:val="Textoindependiente"/>
        <w:spacing w:before="9"/>
        <w:rPr>
          <w:i/>
          <w:iCs/>
        </w:rPr>
      </w:pPr>
    </w:p>
    <w:p w14:paraId="6EC3DBCB" w14:textId="77777777" w:rsidR="0008166C" w:rsidRPr="0081583B" w:rsidRDefault="00000000">
      <w:pPr>
        <w:pStyle w:val="Textoindependiente"/>
        <w:spacing w:line="292" w:lineRule="auto"/>
        <w:ind w:left="117" w:right="116"/>
        <w:jc w:val="both"/>
        <w:rPr>
          <w:i/>
          <w:iCs/>
        </w:rPr>
      </w:pPr>
      <w:r w:rsidRPr="0081583B">
        <w:rPr>
          <w:i/>
          <w:iCs/>
        </w:rPr>
        <w:t>En el registro Oficial de Licitadores y Empresas Clasificadas del Sector Público, consta inscrita la siguiente información: denominación, domicilio social, ausencia de prohibiciones para contratar, órgano de administración, poderes para contratar y objeto social.</w:t>
      </w:r>
    </w:p>
    <w:p w14:paraId="6AD3FAB9" w14:textId="77777777" w:rsidR="0008166C" w:rsidRPr="0081583B" w:rsidRDefault="0008166C">
      <w:pPr>
        <w:pStyle w:val="Textoindependiente"/>
        <w:spacing w:before="10"/>
        <w:rPr>
          <w:i/>
          <w:iCs/>
        </w:rPr>
      </w:pPr>
    </w:p>
    <w:p w14:paraId="61466E56" w14:textId="77777777" w:rsidR="0008166C" w:rsidRPr="0081583B" w:rsidRDefault="00000000">
      <w:pPr>
        <w:pStyle w:val="Textoindependiente"/>
        <w:spacing w:line="292" w:lineRule="auto"/>
        <w:ind w:left="117" w:right="116"/>
        <w:jc w:val="both"/>
        <w:rPr>
          <w:i/>
          <w:iCs/>
        </w:rPr>
      </w:pPr>
      <w:r w:rsidRPr="0081583B">
        <w:rPr>
          <w:i/>
          <w:iCs/>
        </w:rPr>
        <w:t xml:space="preserve">Consta informe suscrito por la </w:t>
      </w:r>
      <w:proofErr w:type="gramStart"/>
      <w:r w:rsidRPr="0081583B">
        <w:rPr>
          <w:i/>
          <w:iCs/>
        </w:rPr>
        <w:t>Jefa</w:t>
      </w:r>
      <w:proofErr w:type="gramEnd"/>
      <w:r w:rsidRPr="0081583B">
        <w:rPr>
          <w:i/>
          <w:iCs/>
        </w:rPr>
        <w:t xml:space="preserve"> de Unidad, doña Marta Sánchez Asenjo, de fecha 29 de</w:t>
      </w:r>
      <w:r w:rsidRPr="0081583B">
        <w:rPr>
          <w:i/>
          <w:iCs/>
          <w:spacing w:val="40"/>
        </w:rPr>
        <w:t xml:space="preserve"> </w:t>
      </w:r>
      <w:r w:rsidRPr="0081583B">
        <w:rPr>
          <w:i/>
          <w:iCs/>
        </w:rPr>
        <w:t>noviembre de 2024, en el que concluye: “Por todo lo expuesto, y como conclusión la empresa “CINK VENTURING S.L.” cumple con la solvencia técnica exigida en el expediente, lo que se informa a los efectos oportunos.”</w:t>
      </w:r>
    </w:p>
    <w:p w14:paraId="6603BF11" w14:textId="77777777" w:rsidR="0008166C" w:rsidRPr="0081583B" w:rsidRDefault="0008166C">
      <w:pPr>
        <w:pStyle w:val="Textoindependiente"/>
        <w:spacing w:before="10"/>
        <w:rPr>
          <w:i/>
          <w:iCs/>
        </w:rPr>
      </w:pPr>
    </w:p>
    <w:p w14:paraId="38C5E99C" w14:textId="77777777" w:rsidR="0008166C" w:rsidRPr="0081583B" w:rsidRDefault="00000000">
      <w:pPr>
        <w:pStyle w:val="Textoindependiente"/>
        <w:ind w:left="117"/>
        <w:rPr>
          <w:i/>
          <w:iCs/>
        </w:rPr>
      </w:pPr>
      <w:r w:rsidRPr="0081583B">
        <w:rPr>
          <w:i/>
          <w:iCs/>
        </w:rPr>
        <w:t>La</w:t>
      </w:r>
      <w:r w:rsidRPr="0081583B">
        <w:rPr>
          <w:i/>
          <w:iCs/>
          <w:spacing w:val="-5"/>
        </w:rPr>
        <w:t xml:space="preserve"> </w:t>
      </w:r>
      <w:r w:rsidRPr="0081583B">
        <w:rPr>
          <w:i/>
          <w:iCs/>
        </w:rPr>
        <w:t>documentación</w:t>
      </w:r>
      <w:r w:rsidRPr="0081583B">
        <w:rPr>
          <w:i/>
          <w:iCs/>
          <w:spacing w:val="-4"/>
        </w:rPr>
        <w:t xml:space="preserve"> </w:t>
      </w:r>
      <w:r w:rsidRPr="0081583B">
        <w:rPr>
          <w:i/>
          <w:iCs/>
        </w:rPr>
        <w:t>es</w:t>
      </w:r>
      <w:r w:rsidRPr="0081583B">
        <w:rPr>
          <w:i/>
          <w:iCs/>
          <w:spacing w:val="-4"/>
        </w:rPr>
        <w:t xml:space="preserve"> </w:t>
      </w:r>
      <w:r w:rsidRPr="0081583B">
        <w:rPr>
          <w:i/>
          <w:iCs/>
          <w:spacing w:val="-2"/>
        </w:rPr>
        <w:t>conforme.”</w:t>
      </w:r>
    </w:p>
    <w:p w14:paraId="1B9FD7DF" w14:textId="77777777" w:rsidR="0008166C" w:rsidRDefault="0008166C">
      <w:pPr>
        <w:pStyle w:val="Textoindependiente"/>
        <w:spacing w:before="60"/>
      </w:pPr>
    </w:p>
    <w:p w14:paraId="5E294374" w14:textId="70C354EE" w:rsidR="0008166C" w:rsidRDefault="00000000">
      <w:pPr>
        <w:pStyle w:val="Prrafodelista"/>
        <w:numPr>
          <w:ilvl w:val="0"/>
          <w:numId w:val="30"/>
        </w:numPr>
        <w:tabs>
          <w:tab w:val="left" w:pos="299"/>
        </w:tabs>
        <w:spacing w:line="292" w:lineRule="auto"/>
        <w:ind w:firstLine="0"/>
        <w:jc w:val="both"/>
        <w:rPr>
          <w:sz w:val="20"/>
        </w:rPr>
      </w:pPr>
      <w:r>
        <w:rPr>
          <w:sz w:val="20"/>
        </w:rPr>
        <w:t>Acta de la Mesa de Contratación de fecha 3 de diciembre de 2024, por la que se propone la adjudicación del contrato a favor de la mercantil CINK VENTURING, S.L.</w:t>
      </w:r>
    </w:p>
    <w:p w14:paraId="700D90E1" w14:textId="77777777" w:rsidR="0008166C" w:rsidRDefault="0008166C">
      <w:pPr>
        <w:pStyle w:val="Textoindependiente"/>
        <w:spacing w:before="10"/>
      </w:pPr>
    </w:p>
    <w:p w14:paraId="537BFC7A" w14:textId="109E2CCB" w:rsidR="0008166C" w:rsidRDefault="00000000">
      <w:pPr>
        <w:pStyle w:val="Prrafodelista"/>
        <w:numPr>
          <w:ilvl w:val="0"/>
          <w:numId w:val="30"/>
        </w:numPr>
        <w:tabs>
          <w:tab w:val="left" w:pos="318"/>
        </w:tabs>
        <w:spacing w:line="292" w:lineRule="auto"/>
        <w:ind w:firstLine="0"/>
        <w:rPr>
          <w:sz w:val="20"/>
        </w:rPr>
      </w:pPr>
      <w:r>
        <w:rPr>
          <w:sz w:val="20"/>
        </w:rPr>
        <w:t xml:space="preserve">Informe jurídico suscrito con fecha 3 de diciembre de 2024 por el </w:t>
      </w:r>
      <w:proofErr w:type="gramStart"/>
      <w:r>
        <w:rPr>
          <w:sz w:val="20"/>
        </w:rPr>
        <w:t>Director General</w:t>
      </w:r>
      <w:proofErr w:type="gramEnd"/>
      <w:r>
        <w:rPr>
          <w:sz w:val="20"/>
        </w:rPr>
        <w:t xml:space="preserve"> de la Asesoría</w:t>
      </w:r>
      <w:r>
        <w:rPr>
          <w:spacing w:val="40"/>
          <w:sz w:val="20"/>
        </w:rPr>
        <w:t xml:space="preserve"> </w:t>
      </w:r>
      <w:r>
        <w:rPr>
          <w:sz w:val="20"/>
        </w:rPr>
        <w:t>Jurídica a la siguiente propuesta de adjudicación</w:t>
      </w:r>
      <w:r w:rsidR="0081583B">
        <w:rPr>
          <w:sz w:val="20"/>
        </w:rPr>
        <w:t>.</w:t>
      </w:r>
    </w:p>
    <w:p w14:paraId="5691AE29" w14:textId="77777777" w:rsidR="0008166C" w:rsidRDefault="0008166C">
      <w:pPr>
        <w:pStyle w:val="Textoindependiente"/>
        <w:spacing w:before="10"/>
      </w:pPr>
    </w:p>
    <w:p w14:paraId="2DD32C91" w14:textId="77777777" w:rsidR="0008166C" w:rsidRDefault="00000000">
      <w:pPr>
        <w:pStyle w:val="Textoindependiente"/>
        <w:spacing w:line="292" w:lineRule="auto"/>
        <w:ind w:left="117" w:right="116"/>
        <w:jc w:val="both"/>
      </w:pPr>
      <w:r>
        <w:t>Vista la propuesta de resolución PR/2024/8867 de 12 de diciembre de 2024 fiscalizada favorablemente con fecha de 12 de diciembre de 2024.</w:t>
      </w:r>
    </w:p>
    <w:p w14:paraId="19619011" w14:textId="77777777" w:rsidR="0008166C" w:rsidRDefault="0008166C">
      <w:pPr>
        <w:pStyle w:val="Textoindependiente"/>
        <w:spacing w:before="9"/>
      </w:pPr>
    </w:p>
    <w:p w14:paraId="4EE0AA66" w14:textId="77777777" w:rsidR="0008166C" w:rsidRDefault="00000000">
      <w:pPr>
        <w:pStyle w:val="Ttulo3"/>
      </w:pPr>
      <w:r>
        <w:rPr>
          <w:spacing w:val="-2"/>
        </w:rPr>
        <w:t>Resolución:</w:t>
      </w:r>
    </w:p>
    <w:p w14:paraId="1BF5FD2C" w14:textId="77777777" w:rsidR="0008166C" w:rsidRDefault="0008166C">
      <w:pPr>
        <w:pStyle w:val="Textoindependiente"/>
        <w:spacing w:before="61"/>
        <w:rPr>
          <w:b/>
        </w:rPr>
      </w:pPr>
    </w:p>
    <w:p w14:paraId="46FE4CF6" w14:textId="77777777" w:rsidR="0008166C" w:rsidRDefault="00000000">
      <w:pPr>
        <w:pStyle w:val="Textoindependiente"/>
        <w:spacing w:before="1"/>
        <w:ind w:left="117"/>
      </w:pPr>
      <w:r>
        <w:t>1º.-</w:t>
      </w:r>
      <w:r>
        <w:rPr>
          <w:spacing w:val="-2"/>
        </w:rPr>
        <w:t xml:space="preserve"> </w:t>
      </w:r>
      <w:r>
        <w:t>Dar</w:t>
      </w:r>
      <w:r>
        <w:rPr>
          <w:spacing w:val="-1"/>
        </w:rPr>
        <w:t xml:space="preserve"> </w:t>
      </w:r>
      <w:r>
        <w:t>por</w:t>
      </w:r>
      <w:r>
        <w:rPr>
          <w:spacing w:val="-2"/>
        </w:rPr>
        <w:t xml:space="preserve"> </w:t>
      </w:r>
      <w:r>
        <w:t>válido</w:t>
      </w:r>
      <w:r>
        <w:rPr>
          <w:spacing w:val="-1"/>
        </w:rPr>
        <w:t xml:space="preserve"> </w:t>
      </w:r>
      <w:r>
        <w:t>el</w:t>
      </w:r>
      <w:r>
        <w:rPr>
          <w:spacing w:val="-2"/>
        </w:rPr>
        <w:t xml:space="preserve"> </w:t>
      </w:r>
      <w:r>
        <w:t>acto</w:t>
      </w:r>
      <w:r>
        <w:rPr>
          <w:spacing w:val="-1"/>
        </w:rPr>
        <w:t xml:space="preserve"> </w:t>
      </w:r>
      <w:r>
        <w:rPr>
          <w:spacing w:val="-2"/>
        </w:rPr>
        <w:t>licitatorio.</w:t>
      </w:r>
    </w:p>
    <w:p w14:paraId="24DB5A40" w14:textId="77777777" w:rsidR="0008166C" w:rsidRDefault="0008166C">
      <w:pPr>
        <w:sectPr w:rsidR="0008166C">
          <w:pgSz w:w="11910" w:h="16840"/>
          <w:pgMar w:top="1260" w:right="1300" w:bottom="1260" w:left="1300" w:header="225" w:footer="980" w:gutter="0"/>
          <w:cols w:space="720"/>
        </w:sectPr>
      </w:pPr>
    </w:p>
    <w:p w14:paraId="0E221DC6" w14:textId="2BDB1101" w:rsidR="0008166C" w:rsidRDefault="00000000">
      <w:pPr>
        <w:pStyle w:val="Textoindependiente"/>
        <w:spacing w:before="180" w:line="292" w:lineRule="auto"/>
        <w:ind w:left="117" w:right="116"/>
        <w:jc w:val="both"/>
      </w:pPr>
      <w:r>
        <w:rPr>
          <w:noProof/>
        </w:rPr>
        <w:lastRenderedPageBreak/>
        <mc:AlternateContent>
          <mc:Choice Requires="wps">
            <w:drawing>
              <wp:anchor distT="0" distB="0" distL="0" distR="0" simplePos="0" relativeHeight="15773184" behindDoc="0" locked="0" layoutInCell="1" allowOverlap="1" wp14:anchorId="6E9F7B4D" wp14:editId="774A3D98">
                <wp:simplePos x="0" y="0"/>
                <wp:positionH relativeFrom="page">
                  <wp:posOffset>6807090</wp:posOffset>
                </wp:positionH>
                <wp:positionV relativeFrom="page">
                  <wp:posOffset>2818730</wp:posOffset>
                </wp:positionV>
                <wp:extent cx="419734" cy="318706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67EFA8C"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05EC126"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6E9F7B4D" id="Textbox 117" o:spid="_x0000_s1078" type="#_x0000_t202" style="position:absolute;left:0;text-align:left;margin-left:536pt;margin-top:221.95pt;width:33.05pt;height:250.95pt;z-index:1577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T0ye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67EFA8C"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05EC126"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t>2º.- Disponer (D) la cantidad de 1.146.823,13 € con cargo a la aplicación presupuestaria 114.4431.22726 del Presupuesto de la Corporación, con la siguiente distribución de anualidades:</w:t>
      </w:r>
    </w:p>
    <w:p w14:paraId="4DDCE435" w14:textId="77777777" w:rsidR="0008166C" w:rsidRDefault="0008166C">
      <w:pPr>
        <w:pStyle w:val="Textoindependiente"/>
        <w:spacing w:before="10"/>
      </w:pPr>
    </w:p>
    <w:p w14:paraId="2E2BB6B2" w14:textId="08761AD4" w:rsidR="0008166C" w:rsidRDefault="00000000">
      <w:pPr>
        <w:pStyle w:val="Textoindependiente"/>
        <w:ind w:left="117"/>
      </w:pPr>
      <w:r>
        <w:t>2025</w:t>
      </w:r>
      <w:r>
        <w:rPr>
          <w:spacing w:val="-4"/>
        </w:rPr>
        <w:t xml:space="preserve"> </w:t>
      </w:r>
      <w:r>
        <w:t>(enero</w:t>
      </w:r>
      <w:r>
        <w:rPr>
          <w:spacing w:val="-2"/>
        </w:rPr>
        <w:t xml:space="preserve"> </w:t>
      </w:r>
      <w:r>
        <w:t>a</w:t>
      </w:r>
      <w:r>
        <w:rPr>
          <w:spacing w:val="-2"/>
        </w:rPr>
        <w:t xml:space="preserve"> </w:t>
      </w:r>
      <w:r>
        <w:t>noviembre):</w:t>
      </w:r>
      <w:r>
        <w:rPr>
          <w:spacing w:val="-2"/>
        </w:rPr>
        <w:t xml:space="preserve"> 525.627,26</w:t>
      </w:r>
      <w:r w:rsidR="0081583B">
        <w:rPr>
          <w:spacing w:val="-2"/>
        </w:rPr>
        <w:t xml:space="preserve"> </w:t>
      </w:r>
      <w:r>
        <w:rPr>
          <w:spacing w:val="-2"/>
        </w:rPr>
        <w:t>€</w:t>
      </w:r>
      <w:r w:rsidR="0081583B">
        <w:rPr>
          <w:spacing w:val="-2"/>
        </w:rPr>
        <w:t>.</w:t>
      </w:r>
    </w:p>
    <w:p w14:paraId="5E0CA4A7" w14:textId="77777777" w:rsidR="0008166C" w:rsidRDefault="0008166C">
      <w:pPr>
        <w:pStyle w:val="Textoindependiente"/>
        <w:spacing w:before="60"/>
      </w:pPr>
    </w:p>
    <w:p w14:paraId="26157A47" w14:textId="516265AB" w:rsidR="0008166C" w:rsidRDefault="00000000">
      <w:pPr>
        <w:pStyle w:val="Textoindependiente"/>
        <w:spacing w:before="1"/>
        <w:ind w:left="117"/>
      </w:pPr>
      <w:r>
        <w:t>2026</w:t>
      </w:r>
      <w:r>
        <w:rPr>
          <w:spacing w:val="-3"/>
        </w:rPr>
        <w:t xml:space="preserve"> </w:t>
      </w:r>
      <w:r>
        <w:t>(diciembre</w:t>
      </w:r>
      <w:r>
        <w:rPr>
          <w:spacing w:val="-3"/>
        </w:rPr>
        <w:t xml:space="preserve"> </w:t>
      </w:r>
      <w:r>
        <w:t>2025</w:t>
      </w:r>
      <w:r>
        <w:rPr>
          <w:spacing w:val="-3"/>
        </w:rPr>
        <w:t xml:space="preserve"> </w:t>
      </w:r>
      <w:r>
        <w:t>a</w:t>
      </w:r>
      <w:r>
        <w:rPr>
          <w:spacing w:val="-3"/>
        </w:rPr>
        <w:t xml:space="preserve"> </w:t>
      </w:r>
      <w:r>
        <w:t>noviembre):</w:t>
      </w:r>
      <w:r>
        <w:rPr>
          <w:spacing w:val="-3"/>
        </w:rPr>
        <w:t xml:space="preserve"> </w:t>
      </w:r>
      <w:r>
        <w:rPr>
          <w:spacing w:val="-2"/>
        </w:rPr>
        <w:t>573.411,59</w:t>
      </w:r>
      <w:r w:rsidR="0081583B">
        <w:rPr>
          <w:spacing w:val="-2"/>
        </w:rPr>
        <w:t xml:space="preserve"> </w:t>
      </w:r>
      <w:r>
        <w:rPr>
          <w:spacing w:val="-2"/>
        </w:rPr>
        <w:t>€</w:t>
      </w:r>
      <w:r w:rsidR="0081583B">
        <w:rPr>
          <w:spacing w:val="-2"/>
        </w:rPr>
        <w:t>.</w:t>
      </w:r>
    </w:p>
    <w:p w14:paraId="2100C6F1" w14:textId="77777777" w:rsidR="0008166C" w:rsidRDefault="0008166C">
      <w:pPr>
        <w:pStyle w:val="Textoindependiente"/>
        <w:spacing w:before="60"/>
      </w:pPr>
    </w:p>
    <w:p w14:paraId="35DCDA87" w14:textId="134778CD" w:rsidR="0008166C" w:rsidRDefault="00000000">
      <w:pPr>
        <w:pStyle w:val="Textoindependiente"/>
        <w:ind w:left="117"/>
      </w:pPr>
      <w:r>
        <w:t>2027</w:t>
      </w:r>
      <w:r>
        <w:rPr>
          <w:spacing w:val="-4"/>
        </w:rPr>
        <w:t xml:space="preserve"> </w:t>
      </w:r>
      <w:r>
        <w:t>(diciembre</w:t>
      </w:r>
      <w:r>
        <w:rPr>
          <w:spacing w:val="-4"/>
        </w:rPr>
        <w:t xml:space="preserve"> </w:t>
      </w:r>
      <w:r>
        <w:t>2026):</w:t>
      </w:r>
      <w:r>
        <w:rPr>
          <w:spacing w:val="-4"/>
        </w:rPr>
        <w:t xml:space="preserve"> </w:t>
      </w:r>
      <w:r>
        <w:rPr>
          <w:spacing w:val="-2"/>
        </w:rPr>
        <w:t>47.784,29</w:t>
      </w:r>
      <w:r w:rsidR="0081583B">
        <w:rPr>
          <w:spacing w:val="-2"/>
        </w:rPr>
        <w:t xml:space="preserve"> </w:t>
      </w:r>
      <w:r>
        <w:rPr>
          <w:spacing w:val="-2"/>
        </w:rPr>
        <w:t>€</w:t>
      </w:r>
      <w:r w:rsidR="0081583B">
        <w:rPr>
          <w:spacing w:val="-2"/>
        </w:rPr>
        <w:t>.</w:t>
      </w:r>
    </w:p>
    <w:p w14:paraId="74B831C0" w14:textId="77777777" w:rsidR="0008166C" w:rsidRDefault="0008166C">
      <w:pPr>
        <w:pStyle w:val="Textoindependiente"/>
        <w:spacing w:before="60"/>
      </w:pPr>
    </w:p>
    <w:p w14:paraId="5959823E" w14:textId="5D0C763D" w:rsidR="0008166C" w:rsidRDefault="00000000">
      <w:pPr>
        <w:pStyle w:val="Textoindependiente"/>
        <w:spacing w:before="1" w:line="292" w:lineRule="auto"/>
        <w:ind w:left="117" w:right="116"/>
        <w:jc w:val="both"/>
      </w:pPr>
      <w:r>
        <w:t xml:space="preserve">3º.- Adjudicar el contrato de servicios de </w:t>
      </w:r>
      <w:r w:rsidRPr="0081583B">
        <w:rPr>
          <w:i/>
          <w:iCs/>
        </w:rPr>
        <w:t>“Emprendimiento, innovación y fomento de las disciplinas STEAM (Ciencia, Tecnología, Ingeniería, Artes y Matemáticas)”,</w:t>
      </w:r>
      <w:r>
        <w:t xml:space="preserve"> mediante procedimiento abierto y varios criterios de adjudicación, sujeto a regulación armonizada, a favor de CINK VENTURING, S.L., al precio de 947.787,70</w:t>
      </w:r>
      <w:r w:rsidR="0081583B">
        <w:t xml:space="preserve"> </w:t>
      </w:r>
      <w:r>
        <w:t>€ (IVA excluido).</w:t>
      </w:r>
    </w:p>
    <w:p w14:paraId="59E66927" w14:textId="77777777" w:rsidR="0008166C" w:rsidRDefault="0008166C">
      <w:pPr>
        <w:pStyle w:val="Textoindependiente"/>
        <w:spacing w:before="9"/>
      </w:pPr>
    </w:p>
    <w:p w14:paraId="775CD4D5" w14:textId="77777777" w:rsidR="0008166C" w:rsidRDefault="00000000">
      <w:pPr>
        <w:pStyle w:val="Textoindependiente"/>
        <w:ind w:left="117"/>
      </w:pPr>
      <w:r>
        <w:t>4º.-</w:t>
      </w:r>
      <w:r>
        <w:rPr>
          <w:spacing w:val="-2"/>
        </w:rPr>
        <w:t xml:space="preserve"> </w:t>
      </w:r>
      <w:r>
        <w:t>A</w:t>
      </w:r>
      <w:r>
        <w:rPr>
          <w:spacing w:val="-1"/>
        </w:rPr>
        <w:t xml:space="preserve"> </w:t>
      </w:r>
      <w:r>
        <w:t>los</w:t>
      </w:r>
      <w:r>
        <w:rPr>
          <w:spacing w:val="-1"/>
        </w:rPr>
        <w:t xml:space="preserve"> </w:t>
      </w:r>
      <w:r>
        <w:t>efectos</w:t>
      </w:r>
      <w:r>
        <w:rPr>
          <w:spacing w:val="-2"/>
        </w:rPr>
        <w:t xml:space="preserve"> </w:t>
      </w:r>
      <w:r>
        <w:t>previstos</w:t>
      </w:r>
      <w:r>
        <w:rPr>
          <w:spacing w:val="-1"/>
        </w:rPr>
        <w:t xml:space="preserve"> </w:t>
      </w:r>
      <w:r>
        <w:t>en</w:t>
      </w:r>
      <w:r>
        <w:rPr>
          <w:spacing w:val="-1"/>
        </w:rPr>
        <w:t xml:space="preserve"> </w:t>
      </w:r>
      <w:r>
        <w:t>el</w:t>
      </w:r>
      <w:r>
        <w:rPr>
          <w:spacing w:val="-1"/>
        </w:rPr>
        <w:t xml:space="preserve"> </w:t>
      </w:r>
      <w:r>
        <w:t>artículo</w:t>
      </w:r>
      <w:r>
        <w:rPr>
          <w:spacing w:val="-2"/>
        </w:rPr>
        <w:t xml:space="preserve"> </w:t>
      </w:r>
      <w:r>
        <w:t>151.4</w:t>
      </w:r>
      <w:r>
        <w:rPr>
          <w:spacing w:val="-1"/>
        </w:rPr>
        <w:t xml:space="preserve"> </w:t>
      </w:r>
      <w:r>
        <w:t>de</w:t>
      </w:r>
      <w:r>
        <w:rPr>
          <w:spacing w:val="-1"/>
        </w:rPr>
        <w:t xml:space="preserve"> </w:t>
      </w:r>
      <w:r>
        <w:t>la</w:t>
      </w:r>
      <w:r>
        <w:rPr>
          <w:spacing w:val="-1"/>
        </w:rPr>
        <w:t xml:space="preserve"> </w:t>
      </w:r>
      <w:r>
        <w:t>LCSP,</w:t>
      </w:r>
      <w:r>
        <w:rPr>
          <w:spacing w:val="-2"/>
        </w:rPr>
        <w:t xml:space="preserve"> </w:t>
      </w:r>
      <w:r>
        <w:t>se</w:t>
      </w:r>
      <w:r>
        <w:rPr>
          <w:spacing w:val="-1"/>
        </w:rPr>
        <w:t xml:space="preserve"> </w:t>
      </w:r>
      <w:r>
        <w:t>hace</w:t>
      </w:r>
      <w:r>
        <w:rPr>
          <w:spacing w:val="-1"/>
        </w:rPr>
        <w:t xml:space="preserve"> </w:t>
      </w:r>
      <w:r>
        <w:t>constar</w:t>
      </w:r>
      <w:r>
        <w:rPr>
          <w:spacing w:val="-1"/>
        </w:rPr>
        <w:t xml:space="preserve"> </w:t>
      </w:r>
      <w:r>
        <w:rPr>
          <w:spacing w:val="-4"/>
        </w:rPr>
        <w:t>que:</w:t>
      </w:r>
    </w:p>
    <w:p w14:paraId="3F5DDD26" w14:textId="77777777" w:rsidR="0008166C" w:rsidRDefault="0008166C">
      <w:pPr>
        <w:pStyle w:val="Textoindependiente"/>
        <w:spacing w:before="61"/>
      </w:pPr>
    </w:p>
    <w:p w14:paraId="0EF9D8B1" w14:textId="0273B45D" w:rsidR="0008166C" w:rsidRDefault="00000000">
      <w:pPr>
        <w:pStyle w:val="Textoindependiente"/>
        <w:spacing w:line="292" w:lineRule="auto"/>
        <w:ind w:left="117" w:right="116"/>
        <w:jc w:val="both"/>
      </w:pPr>
      <w:r>
        <w:t>-Se han admitido todas las ofertas presentadas, salvo la presentada por INNOVA NEXT, S.L.U., por no haber justificado debidamente la misma al encontrarse incursa en presunción de anormalidad.</w:t>
      </w:r>
    </w:p>
    <w:p w14:paraId="21FAC8A2" w14:textId="77777777" w:rsidR="0008166C" w:rsidRDefault="0008166C">
      <w:pPr>
        <w:pStyle w:val="Textoindependiente"/>
        <w:spacing w:before="10"/>
      </w:pPr>
    </w:p>
    <w:p w14:paraId="2CEFA986" w14:textId="77777777" w:rsidR="0008166C" w:rsidRDefault="00000000">
      <w:pPr>
        <w:pStyle w:val="Textoindependiente"/>
        <w:ind w:left="117"/>
      </w:pPr>
      <w:r>
        <w:t>-Las</w:t>
      </w:r>
      <w:r>
        <w:rPr>
          <w:spacing w:val="-6"/>
        </w:rPr>
        <w:t xml:space="preserve"> </w:t>
      </w:r>
      <w:r>
        <w:t>características</w:t>
      </w:r>
      <w:r>
        <w:rPr>
          <w:spacing w:val="-3"/>
        </w:rPr>
        <w:t xml:space="preserve"> </w:t>
      </w:r>
      <w:r>
        <w:t>de</w:t>
      </w:r>
      <w:r>
        <w:rPr>
          <w:spacing w:val="-4"/>
        </w:rPr>
        <w:t xml:space="preserve"> </w:t>
      </w:r>
      <w:r>
        <w:t>la</w:t>
      </w:r>
      <w:r>
        <w:rPr>
          <w:spacing w:val="-3"/>
        </w:rPr>
        <w:t xml:space="preserve"> </w:t>
      </w:r>
      <w:r>
        <w:t>oferta</w:t>
      </w:r>
      <w:r>
        <w:rPr>
          <w:spacing w:val="-3"/>
        </w:rPr>
        <w:t xml:space="preserve"> </w:t>
      </w:r>
      <w:r>
        <w:t>adjudicataria</w:t>
      </w:r>
      <w:r>
        <w:rPr>
          <w:spacing w:val="-4"/>
        </w:rPr>
        <w:t xml:space="preserve"> </w:t>
      </w:r>
      <w:r>
        <w:t>figuran</w:t>
      </w:r>
      <w:r>
        <w:rPr>
          <w:spacing w:val="-3"/>
        </w:rPr>
        <w:t xml:space="preserve"> </w:t>
      </w:r>
      <w:r>
        <w:t>en</w:t>
      </w:r>
      <w:r>
        <w:rPr>
          <w:spacing w:val="-4"/>
        </w:rPr>
        <w:t xml:space="preserve"> </w:t>
      </w:r>
      <w:r>
        <w:t>el</w:t>
      </w:r>
      <w:r>
        <w:rPr>
          <w:spacing w:val="-3"/>
        </w:rPr>
        <w:t xml:space="preserve"> </w:t>
      </w:r>
      <w:r>
        <w:t>apartado</w:t>
      </w:r>
      <w:r>
        <w:rPr>
          <w:spacing w:val="-3"/>
        </w:rPr>
        <w:t xml:space="preserve"> </w:t>
      </w:r>
      <w:r>
        <w:rPr>
          <w:spacing w:val="-2"/>
        </w:rPr>
        <w:t>tercero.</w:t>
      </w:r>
    </w:p>
    <w:p w14:paraId="014735C7" w14:textId="77777777" w:rsidR="0008166C" w:rsidRDefault="0008166C">
      <w:pPr>
        <w:pStyle w:val="Textoindependiente"/>
        <w:spacing w:before="60"/>
      </w:pPr>
    </w:p>
    <w:p w14:paraId="23E6BA55" w14:textId="77777777" w:rsidR="0008166C" w:rsidRDefault="00000000">
      <w:pPr>
        <w:pStyle w:val="Textoindependiente"/>
        <w:spacing w:line="292" w:lineRule="auto"/>
        <w:ind w:left="117" w:right="116"/>
        <w:jc w:val="both"/>
      </w:pPr>
      <w:r>
        <w:t>-Ha resultado adjudicataria la oferta que ha obtenido la mayor puntuación tras la aplicación de los criterios contenidos en el pliego de cláusulas administrativas particulares.</w:t>
      </w:r>
    </w:p>
    <w:p w14:paraId="65871AB5" w14:textId="77777777" w:rsidR="0008166C" w:rsidRDefault="0008166C">
      <w:pPr>
        <w:pStyle w:val="Textoindependiente"/>
        <w:spacing w:before="10"/>
      </w:pPr>
    </w:p>
    <w:p w14:paraId="0B187034" w14:textId="77777777" w:rsidR="0008166C" w:rsidRDefault="00000000">
      <w:pPr>
        <w:pStyle w:val="Textoindependiente"/>
        <w:spacing w:line="292" w:lineRule="auto"/>
        <w:ind w:left="117" w:right="116"/>
        <w:jc w:val="both"/>
      </w:pPr>
      <w:r>
        <w:t>5°. - Notificar el presente acuerdo al adjudicatario para que firme el contrato una vez transcurrido el plazo de 15 días hábiles, a contar desde la recepción de la notificación del acuerdo de adjudicación, sin que se hubiera interpuesto recurso especial en materia de contratación.</w:t>
      </w:r>
    </w:p>
    <w:p w14:paraId="43953FFA" w14:textId="77777777" w:rsidR="0008166C" w:rsidRDefault="0008166C">
      <w:pPr>
        <w:pStyle w:val="Textoindependiente"/>
        <w:spacing w:before="10"/>
      </w:pPr>
    </w:p>
    <w:p w14:paraId="4FC41F6E" w14:textId="77777777" w:rsidR="0008166C" w:rsidRDefault="00000000">
      <w:pPr>
        <w:pStyle w:val="Textoindependiente"/>
        <w:spacing w:line="292" w:lineRule="auto"/>
        <w:ind w:left="117" w:right="116"/>
        <w:jc w:val="both"/>
      </w:pPr>
      <w:r>
        <w:t>6º.- Publicar la adjudicación en la Plataforma de Contratación del Sector Público y en el Diario Oficial de la Unión Europea.</w:t>
      </w:r>
    </w:p>
    <w:p w14:paraId="31F68EFC" w14:textId="77777777" w:rsidR="0008166C" w:rsidRDefault="0008166C">
      <w:pPr>
        <w:pStyle w:val="Textoindependiente"/>
        <w:spacing w:before="10"/>
      </w:pPr>
    </w:p>
    <w:p w14:paraId="5AD83316" w14:textId="77777777" w:rsidR="0008166C" w:rsidRDefault="00000000">
      <w:pPr>
        <w:pStyle w:val="Textoindependiente"/>
        <w:ind w:left="117"/>
      </w:pPr>
      <w:r>
        <w:t>7º.-</w:t>
      </w:r>
      <w:r>
        <w:rPr>
          <w:spacing w:val="-2"/>
        </w:rPr>
        <w:t xml:space="preserve"> </w:t>
      </w:r>
      <w:r>
        <w:t>Notificar</w:t>
      </w:r>
      <w:r>
        <w:rPr>
          <w:spacing w:val="-1"/>
        </w:rPr>
        <w:t xml:space="preserve"> </w:t>
      </w:r>
      <w:r>
        <w:t>el</w:t>
      </w:r>
      <w:r>
        <w:rPr>
          <w:spacing w:val="-2"/>
        </w:rPr>
        <w:t xml:space="preserve"> </w:t>
      </w:r>
      <w:r>
        <w:t>acuerdo</w:t>
      </w:r>
      <w:r>
        <w:rPr>
          <w:spacing w:val="-1"/>
        </w:rPr>
        <w:t xml:space="preserve"> </w:t>
      </w:r>
      <w:r>
        <w:t>que</w:t>
      </w:r>
      <w:r>
        <w:rPr>
          <w:spacing w:val="-2"/>
        </w:rPr>
        <w:t xml:space="preserve"> </w:t>
      </w:r>
      <w:r>
        <w:t>se</w:t>
      </w:r>
      <w:r>
        <w:rPr>
          <w:spacing w:val="-1"/>
        </w:rPr>
        <w:t xml:space="preserve"> </w:t>
      </w:r>
      <w:r>
        <w:t>adopte</w:t>
      </w:r>
      <w:r>
        <w:rPr>
          <w:spacing w:val="-2"/>
        </w:rPr>
        <w:t xml:space="preserve"> </w:t>
      </w:r>
      <w:r>
        <w:t>a</w:t>
      </w:r>
      <w:r>
        <w:rPr>
          <w:spacing w:val="-1"/>
        </w:rPr>
        <w:t xml:space="preserve"> </w:t>
      </w:r>
      <w:r>
        <w:t>todos</w:t>
      </w:r>
      <w:r>
        <w:rPr>
          <w:spacing w:val="-2"/>
        </w:rPr>
        <w:t xml:space="preserve"> </w:t>
      </w:r>
      <w:r>
        <w:t>los</w:t>
      </w:r>
      <w:r>
        <w:rPr>
          <w:spacing w:val="-1"/>
        </w:rPr>
        <w:t xml:space="preserve"> </w:t>
      </w:r>
      <w:r>
        <w:rPr>
          <w:spacing w:val="-2"/>
        </w:rPr>
        <w:t>interesados.</w:t>
      </w:r>
    </w:p>
    <w:p w14:paraId="332CAF28" w14:textId="77777777" w:rsidR="0008166C" w:rsidRDefault="0008166C">
      <w:pPr>
        <w:pStyle w:val="Textoindependiente"/>
        <w:spacing w:before="29"/>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08166C" w14:paraId="75F353B8" w14:textId="77777777">
        <w:trPr>
          <w:trHeight w:val="1258"/>
        </w:trPr>
        <w:tc>
          <w:tcPr>
            <w:tcW w:w="9062" w:type="dxa"/>
            <w:gridSpan w:val="2"/>
            <w:tcBorders>
              <w:left w:val="single" w:sz="4" w:space="0" w:color="CCCCCC"/>
              <w:right w:val="single" w:sz="4" w:space="0" w:color="CCCCCC"/>
            </w:tcBorders>
            <w:shd w:val="clear" w:color="auto" w:fill="F3F3F3"/>
          </w:tcPr>
          <w:p w14:paraId="5448550A" w14:textId="0E281634" w:rsidR="0008166C" w:rsidRDefault="00000000">
            <w:pPr>
              <w:pStyle w:val="TableParagraph"/>
              <w:spacing w:before="79" w:line="297" w:lineRule="auto"/>
              <w:ind w:left="62" w:right="52"/>
              <w:jc w:val="both"/>
              <w:rPr>
                <w:b/>
                <w:sz w:val="20"/>
              </w:rPr>
            </w:pPr>
            <w:r>
              <w:rPr>
                <w:b/>
                <w:sz w:val="20"/>
              </w:rPr>
              <w:t>Recurso de reposición interpuesto por la Real Federación Española de Fútbol (en adelante, RFEF)</w:t>
            </w:r>
            <w:r w:rsidR="0081583B">
              <w:rPr>
                <w:b/>
                <w:sz w:val="20"/>
              </w:rPr>
              <w:t>,</w:t>
            </w:r>
            <w:r>
              <w:rPr>
                <w:b/>
                <w:sz w:val="20"/>
              </w:rPr>
              <w:t xml:space="preserve"> contra el acuerdo adoptado por la Junta de Gobierno Local de imposición de penalidades por incumplimiento de las obligaciones contenidas en la concesión demanial otorgada. </w:t>
            </w:r>
            <w:proofErr w:type="spellStart"/>
            <w:r>
              <w:rPr>
                <w:b/>
                <w:sz w:val="20"/>
              </w:rPr>
              <w:t>Expte</w:t>
            </w:r>
            <w:proofErr w:type="spellEnd"/>
            <w:r>
              <w:rPr>
                <w:b/>
                <w:sz w:val="20"/>
              </w:rPr>
              <w:t>. 14280/2024.</w:t>
            </w:r>
          </w:p>
        </w:tc>
      </w:tr>
      <w:tr w:rsidR="0008166C" w14:paraId="5ECF5C2A" w14:textId="77777777">
        <w:trPr>
          <w:trHeight w:val="403"/>
        </w:trPr>
        <w:tc>
          <w:tcPr>
            <w:tcW w:w="1877" w:type="dxa"/>
            <w:tcBorders>
              <w:left w:val="single" w:sz="4" w:space="0" w:color="CCCCCC"/>
              <w:bottom w:val="single" w:sz="6" w:space="0" w:color="CCCCCC"/>
              <w:right w:val="single" w:sz="6" w:space="0" w:color="CCCCCC"/>
            </w:tcBorders>
          </w:tcPr>
          <w:p w14:paraId="12DFBA0D" w14:textId="77777777" w:rsidR="0008166C" w:rsidRDefault="00000000">
            <w:pPr>
              <w:pStyle w:val="TableParagraph"/>
              <w:spacing w:before="79"/>
              <w:ind w:left="62"/>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2BF1301C" w14:textId="77777777" w:rsidR="0008166C"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40FA7B9" w14:textId="77777777" w:rsidR="0008166C" w:rsidRDefault="0008166C">
      <w:pPr>
        <w:pStyle w:val="Textoindependiente"/>
        <w:spacing w:before="143"/>
      </w:pPr>
    </w:p>
    <w:p w14:paraId="77A256B2" w14:textId="77777777" w:rsidR="0008166C"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9E4D97C" w14:textId="77777777" w:rsidR="0008166C" w:rsidRDefault="0008166C">
      <w:pPr>
        <w:pStyle w:val="Textoindependiente"/>
        <w:spacing w:before="61"/>
        <w:rPr>
          <w:b/>
        </w:rPr>
      </w:pPr>
    </w:p>
    <w:p w14:paraId="4B783666" w14:textId="77777777" w:rsidR="0008166C" w:rsidRDefault="00000000">
      <w:pPr>
        <w:pStyle w:val="Textoindependiente"/>
        <w:spacing w:line="292" w:lineRule="auto"/>
        <w:ind w:left="117" w:right="116"/>
        <w:jc w:val="both"/>
      </w:pPr>
      <w:r>
        <w:t>1º.- Documento de formalización de otorgamiento de concesión demanial a favor de la RFEF, con fecha 5 de agosto de 2014, para uso deportivo, en finca situada en calle Ramón y Cajal s/n.</w:t>
      </w:r>
    </w:p>
    <w:p w14:paraId="5DCBC46A" w14:textId="77777777" w:rsidR="0008166C" w:rsidRDefault="0008166C">
      <w:pPr>
        <w:pStyle w:val="Textoindependiente"/>
        <w:spacing w:before="10"/>
      </w:pPr>
    </w:p>
    <w:p w14:paraId="6D3AFCC8" w14:textId="77777777" w:rsidR="0008166C" w:rsidRDefault="00000000">
      <w:pPr>
        <w:pStyle w:val="Textoindependiente"/>
        <w:spacing w:line="292" w:lineRule="auto"/>
        <w:ind w:left="117" w:right="116"/>
        <w:jc w:val="both"/>
      </w:pPr>
      <w:r>
        <w:t>2º.- Sentencia dictada el día 9 de enero de 2023 por el Juzgado de lo Contencioso Administrativo número 27 de Madrid en el procedimiento ordinario número 201/2020, cuyo fallo es del siguiente</w:t>
      </w:r>
      <w:r>
        <w:rPr>
          <w:spacing w:val="80"/>
        </w:rPr>
        <w:t xml:space="preserve"> </w:t>
      </w:r>
      <w:r>
        <w:t>tenor literal:</w:t>
      </w:r>
    </w:p>
    <w:p w14:paraId="0B00828A" w14:textId="77777777" w:rsidR="0008166C" w:rsidRDefault="0008166C">
      <w:pPr>
        <w:pStyle w:val="Textoindependiente"/>
        <w:spacing w:before="10"/>
      </w:pPr>
    </w:p>
    <w:p w14:paraId="2D9CA19B" w14:textId="32E89445" w:rsidR="0008166C" w:rsidRPr="0081583B" w:rsidRDefault="00000000">
      <w:pPr>
        <w:pStyle w:val="Textoindependiente"/>
        <w:spacing w:line="292" w:lineRule="auto"/>
        <w:ind w:left="117"/>
        <w:rPr>
          <w:i/>
          <w:iCs/>
        </w:rPr>
      </w:pPr>
      <w:r w:rsidRPr="0081583B">
        <w:rPr>
          <w:i/>
          <w:iCs/>
        </w:rPr>
        <w:t>“Que DEBO DESESTIMAR Y DESESTIMO el recurso contencioso administrativo interpuesto por la</w:t>
      </w:r>
      <w:r w:rsidRPr="0081583B">
        <w:rPr>
          <w:i/>
          <w:iCs/>
          <w:spacing w:val="40"/>
        </w:rPr>
        <w:t xml:space="preserve"> </w:t>
      </w:r>
      <w:r w:rsidRPr="0081583B">
        <w:rPr>
          <w:i/>
          <w:iCs/>
        </w:rPr>
        <w:t>representación</w:t>
      </w:r>
      <w:r w:rsidRPr="0081583B">
        <w:rPr>
          <w:i/>
          <w:iCs/>
          <w:spacing w:val="40"/>
        </w:rPr>
        <w:t xml:space="preserve"> </w:t>
      </w:r>
      <w:proofErr w:type="gramStart"/>
      <w:r w:rsidRPr="0081583B">
        <w:rPr>
          <w:i/>
          <w:iCs/>
        </w:rPr>
        <w:t>procesal</w:t>
      </w:r>
      <w:r w:rsidRPr="0081583B">
        <w:rPr>
          <w:i/>
          <w:iCs/>
          <w:spacing w:val="41"/>
        </w:rPr>
        <w:t xml:space="preserve">  </w:t>
      </w:r>
      <w:r w:rsidRPr="0081583B">
        <w:rPr>
          <w:i/>
          <w:iCs/>
        </w:rPr>
        <w:t>de</w:t>
      </w:r>
      <w:proofErr w:type="gramEnd"/>
      <w:r w:rsidRPr="0081583B">
        <w:rPr>
          <w:i/>
          <w:iCs/>
          <w:spacing w:val="40"/>
        </w:rPr>
        <w:t xml:space="preserve">  </w:t>
      </w:r>
      <w:r w:rsidRPr="0081583B">
        <w:rPr>
          <w:i/>
          <w:iCs/>
        </w:rPr>
        <w:t>la</w:t>
      </w:r>
      <w:r w:rsidRPr="0081583B">
        <w:rPr>
          <w:i/>
          <w:iCs/>
          <w:spacing w:val="41"/>
        </w:rPr>
        <w:t xml:space="preserve">  </w:t>
      </w:r>
      <w:r w:rsidRPr="0081583B">
        <w:rPr>
          <w:i/>
          <w:iCs/>
        </w:rPr>
        <w:t>REAL</w:t>
      </w:r>
      <w:r w:rsidRPr="0081583B">
        <w:rPr>
          <w:i/>
          <w:iCs/>
          <w:spacing w:val="41"/>
        </w:rPr>
        <w:t xml:space="preserve">  </w:t>
      </w:r>
      <w:r w:rsidRPr="0081583B">
        <w:rPr>
          <w:i/>
          <w:iCs/>
        </w:rPr>
        <w:t>FEDERACION</w:t>
      </w:r>
      <w:r w:rsidRPr="0081583B">
        <w:rPr>
          <w:i/>
          <w:iCs/>
          <w:spacing w:val="40"/>
        </w:rPr>
        <w:t xml:space="preserve">  </w:t>
      </w:r>
      <w:r w:rsidRPr="0081583B">
        <w:rPr>
          <w:i/>
          <w:iCs/>
        </w:rPr>
        <w:t>ESPAÑOLA</w:t>
      </w:r>
      <w:r w:rsidRPr="0081583B">
        <w:rPr>
          <w:i/>
          <w:iCs/>
          <w:spacing w:val="41"/>
        </w:rPr>
        <w:t xml:space="preserve">  </w:t>
      </w:r>
      <w:r w:rsidRPr="0081583B">
        <w:rPr>
          <w:i/>
          <w:iCs/>
        </w:rPr>
        <w:t>DE</w:t>
      </w:r>
      <w:r w:rsidRPr="0081583B">
        <w:rPr>
          <w:i/>
          <w:iCs/>
          <w:spacing w:val="40"/>
        </w:rPr>
        <w:t xml:space="preserve">  </w:t>
      </w:r>
      <w:r w:rsidRPr="0081583B">
        <w:rPr>
          <w:i/>
          <w:iCs/>
        </w:rPr>
        <w:t>FUTBOL</w:t>
      </w:r>
      <w:r w:rsidRPr="0081583B">
        <w:rPr>
          <w:i/>
          <w:iCs/>
          <w:spacing w:val="41"/>
        </w:rPr>
        <w:t xml:space="preserve">  </w:t>
      </w:r>
      <w:r w:rsidRPr="0081583B">
        <w:rPr>
          <w:i/>
          <w:iCs/>
        </w:rPr>
        <w:t>frente</w:t>
      </w:r>
      <w:r w:rsidRPr="0081583B">
        <w:rPr>
          <w:i/>
          <w:iCs/>
          <w:spacing w:val="41"/>
        </w:rPr>
        <w:t xml:space="preserve">  </w:t>
      </w:r>
      <w:r w:rsidRPr="0081583B">
        <w:rPr>
          <w:i/>
          <w:iCs/>
          <w:spacing w:val="-5"/>
        </w:rPr>
        <w:t>al</w:t>
      </w:r>
    </w:p>
    <w:p w14:paraId="6CF076FF" w14:textId="77777777" w:rsidR="0008166C" w:rsidRPr="0081583B" w:rsidRDefault="0008166C">
      <w:pPr>
        <w:spacing w:line="292" w:lineRule="auto"/>
        <w:rPr>
          <w:i/>
          <w:iCs/>
        </w:rPr>
        <w:sectPr w:rsidR="0008166C" w:rsidRPr="0081583B">
          <w:pgSz w:w="11910" w:h="16840"/>
          <w:pgMar w:top="1260" w:right="1300" w:bottom="1260" w:left="1300" w:header="225" w:footer="980" w:gutter="0"/>
          <w:cols w:space="720"/>
        </w:sectPr>
      </w:pPr>
    </w:p>
    <w:p w14:paraId="6011FD9C" w14:textId="2BC06C0C" w:rsidR="0008166C" w:rsidRPr="0081583B" w:rsidRDefault="00000000">
      <w:pPr>
        <w:pStyle w:val="Textoindependiente"/>
        <w:spacing w:before="180" w:line="292" w:lineRule="auto"/>
        <w:ind w:left="117" w:right="116"/>
        <w:jc w:val="both"/>
        <w:rPr>
          <w:i/>
          <w:iCs/>
        </w:rPr>
      </w:pPr>
      <w:r w:rsidRPr="0081583B">
        <w:rPr>
          <w:i/>
          <w:iCs/>
          <w:noProof/>
        </w:rPr>
        <w:lastRenderedPageBreak/>
        <mc:AlternateContent>
          <mc:Choice Requires="wps">
            <w:drawing>
              <wp:anchor distT="0" distB="0" distL="0" distR="0" simplePos="0" relativeHeight="251673600" behindDoc="0" locked="0" layoutInCell="1" allowOverlap="1" wp14:anchorId="0288B12C" wp14:editId="5101A45F">
                <wp:simplePos x="0" y="0"/>
                <wp:positionH relativeFrom="page">
                  <wp:posOffset>6807090</wp:posOffset>
                </wp:positionH>
                <wp:positionV relativeFrom="page">
                  <wp:posOffset>2818730</wp:posOffset>
                </wp:positionV>
                <wp:extent cx="419734" cy="318706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31EB640"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4288F3"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0288B12C" id="Textbox 119" o:spid="_x0000_s1079" type="#_x0000_t202" style="position:absolute;left:0;text-align:left;margin-left:536pt;margin-top:221.95pt;width:33.05pt;height:250.95pt;z-index:25167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NRnV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31EB640"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4288F3"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sidRPr="0081583B">
        <w:rPr>
          <w:i/>
          <w:iCs/>
        </w:rPr>
        <w:t>AYUNTAMIENTO DE LAS ROZAS, siendo impugnado el Decreto dictado por el Concejal-Delegado</w:t>
      </w:r>
      <w:r w:rsidRPr="0081583B">
        <w:rPr>
          <w:i/>
          <w:iCs/>
          <w:spacing w:val="40"/>
        </w:rPr>
        <w:t xml:space="preserve"> </w:t>
      </w:r>
      <w:r w:rsidRPr="0081583B">
        <w:rPr>
          <w:i/>
          <w:iCs/>
        </w:rPr>
        <w:t>de Deportes y Distrito Sur del Ayuntamiento de las Rozas de Madrid el 14 de febrero del 2020, en el marco del Expediente abierto contra la Real Federación Española de Fútbol para la adecuación de la Ciudad del Fútbol a la Inspección Técnica del Ayuntamiento de las Rozas, que acordó conceder el plazo de dos meses para la presentación de proyecto de ejecución que contenga las obras indicadas</w:t>
      </w:r>
      <w:r w:rsidRPr="0081583B">
        <w:rPr>
          <w:i/>
          <w:iCs/>
          <w:spacing w:val="40"/>
        </w:rPr>
        <w:t xml:space="preserve"> </w:t>
      </w:r>
      <w:r w:rsidRPr="0081583B">
        <w:rPr>
          <w:i/>
          <w:iCs/>
        </w:rPr>
        <w:t>y otorgar un plazo de un mes para que la RFEF justifique el uso de la residencia deportiva como tal, todo ello bajo apercibimiento de dar traslado al departamento de disciplina urbanística; actuación administrativa que se considera ajustada a derecho.- No se hace expreso pronunciamiento en</w:t>
      </w:r>
      <w:r w:rsidRPr="0081583B">
        <w:rPr>
          <w:i/>
          <w:iCs/>
          <w:spacing w:val="80"/>
        </w:rPr>
        <w:t xml:space="preserve"> </w:t>
      </w:r>
      <w:r w:rsidRPr="0081583B">
        <w:rPr>
          <w:i/>
          <w:iCs/>
        </w:rPr>
        <w:t>materia de costas”.</w:t>
      </w:r>
    </w:p>
    <w:p w14:paraId="2D3B35F2" w14:textId="77777777" w:rsidR="0008166C" w:rsidRDefault="0008166C">
      <w:pPr>
        <w:pStyle w:val="Textoindependiente"/>
        <w:spacing w:before="9"/>
      </w:pPr>
    </w:p>
    <w:p w14:paraId="53914A72" w14:textId="77777777" w:rsidR="0008166C" w:rsidRDefault="00000000">
      <w:pPr>
        <w:pStyle w:val="Textoindependiente"/>
        <w:spacing w:line="292" w:lineRule="auto"/>
        <w:ind w:left="117" w:right="116"/>
        <w:jc w:val="both"/>
      </w:pPr>
      <w:r>
        <w:t xml:space="preserve">Contra dicha sentencia fue interpuesto recurso de apelación por la Real Federación Española de </w:t>
      </w:r>
      <w:r>
        <w:rPr>
          <w:spacing w:val="-2"/>
        </w:rPr>
        <w:t>Fútbol.</w:t>
      </w:r>
    </w:p>
    <w:p w14:paraId="07E1E6D6" w14:textId="77777777" w:rsidR="0008166C" w:rsidRDefault="0008166C">
      <w:pPr>
        <w:pStyle w:val="Textoindependiente"/>
        <w:spacing w:before="10"/>
      </w:pPr>
    </w:p>
    <w:p w14:paraId="0061570B" w14:textId="77777777" w:rsidR="0008166C" w:rsidRDefault="00000000">
      <w:pPr>
        <w:pStyle w:val="Textoindependiente"/>
        <w:spacing w:line="292" w:lineRule="auto"/>
        <w:ind w:left="117" w:right="116"/>
        <w:jc w:val="both"/>
      </w:pPr>
      <w:r>
        <w:t>3º.-</w:t>
      </w:r>
      <w:r>
        <w:rPr>
          <w:spacing w:val="40"/>
        </w:rPr>
        <w:t xml:space="preserve"> </w:t>
      </w:r>
      <w:r>
        <w:t>Con</w:t>
      </w:r>
      <w:r>
        <w:rPr>
          <w:spacing w:val="40"/>
        </w:rPr>
        <w:t xml:space="preserve"> </w:t>
      </w:r>
      <w:r>
        <w:t>fecha</w:t>
      </w:r>
      <w:r>
        <w:rPr>
          <w:spacing w:val="40"/>
        </w:rPr>
        <w:t xml:space="preserve"> </w:t>
      </w:r>
      <w:r>
        <w:t>23</w:t>
      </w:r>
      <w:r>
        <w:rPr>
          <w:spacing w:val="40"/>
        </w:rPr>
        <w:t xml:space="preserve"> </w:t>
      </w:r>
      <w:r>
        <w:t>de</w:t>
      </w:r>
      <w:r>
        <w:rPr>
          <w:spacing w:val="40"/>
        </w:rPr>
        <w:t xml:space="preserve"> </w:t>
      </w:r>
      <w:r>
        <w:t>enero</w:t>
      </w:r>
      <w:r>
        <w:rPr>
          <w:spacing w:val="40"/>
        </w:rPr>
        <w:t xml:space="preserve"> </w:t>
      </w:r>
      <w:r>
        <w:t>de</w:t>
      </w:r>
      <w:r>
        <w:rPr>
          <w:spacing w:val="40"/>
        </w:rPr>
        <w:t xml:space="preserve"> </w:t>
      </w:r>
      <w:r>
        <w:t>2024,</w:t>
      </w:r>
      <w:r>
        <w:rPr>
          <w:spacing w:val="40"/>
        </w:rPr>
        <w:t xml:space="preserve"> </w:t>
      </w:r>
      <w:r>
        <w:t>ha</w:t>
      </w:r>
      <w:r>
        <w:rPr>
          <w:spacing w:val="40"/>
        </w:rPr>
        <w:t xml:space="preserve"> </w:t>
      </w:r>
      <w:r>
        <w:t>sido</w:t>
      </w:r>
      <w:r>
        <w:rPr>
          <w:spacing w:val="40"/>
        </w:rPr>
        <w:t xml:space="preserve"> </w:t>
      </w:r>
      <w:r>
        <w:t>notificada</w:t>
      </w:r>
      <w:r>
        <w:rPr>
          <w:spacing w:val="40"/>
        </w:rPr>
        <w:t xml:space="preserve"> </w:t>
      </w:r>
      <w:r>
        <w:t>a</w:t>
      </w:r>
      <w:r>
        <w:rPr>
          <w:spacing w:val="40"/>
        </w:rPr>
        <w:t xml:space="preserve"> </w:t>
      </w:r>
      <w:r>
        <w:t>la</w:t>
      </w:r>
      <w:r>
        <w:rPr>
          <w:spacing w:val="40"/>
        </w:rPr>
        <w:t xml:space="preserve"> </w:t>
      </w:r>
      <w:r>
        <w:t>representación</w:t>
      </w:r>
      <w:r>
        <w:rPr>
          <w:spacing w:val="40"/>
        </w:rPr>
        <w:t xml:space="preserve"> </w:t>
      </w:r>
      <w:r>
        <w:t>procesal</w:t>
      </w:r>
      <w:r>
        <w:rPr>
          <w:spacing w:val="40"/>
        </w:rPr>
        <w:t xml:space="preserve"> </w:t>
      </w:r>
      <w:r>
        <w:t>del Ayuntamiento la sentencia dictada en el recurso de apelación anteriormente señalado, cuyo fallo dispone lo siguiente:</w:t>
      </w:r>
    </w:p>
    <w:p w14:paraId="3154F66C" w14:textId="77777777" w:rsidR="0008166C" w:rsidRDefault="0008166C">
      <w:pPr>
        <w:pStyle w:val="Textoindependiente"/>
        <w:spacing w:before="10"/>
      </w:pPr>
    </w:p>
    <w:p w14:paraId="237E5445" w14:textId="77777777" w:rsidR="0008166C" w:rsidRPr="0081583B" w:rsidRDefault="00000000">
      <w:pPr>
        <w:pStyle w:val="Textoindependiente"/>
        <w:ind w:left="117"/>
        <w:rPr>
          <w:i/>
          <w:iCs/>
        </w:rPr>
      </w:pPr>
      <w:r w:rsidRPr="0081583B">
        <w:rPr>
          <w:i/>
          <w:iCs/>
          <w:spacing w:val="-2"/>
        </w:rPr>
        <w:t>“FALLAMOS</w:t>
      </w:r>
    </w:p>
    <w:p w14:paraId="4073A46C" w14:textId="77777777" w:rsidR="0008166C" w:rsidRPr="0081583B" w:rsidRDefault="0008166C">
      <w:pPr>
        <w:pStyle w:val="Textoindependiente"/>
        <w:spacing w:before="60"/>
        <w:rPr>
          <w:i/>
          <w:iCs/>
        </w:rPr>
      </w:pPr>
    </w:p>
    <w:p w14:paraId="2F779668" w14:textId="786DEA3F" w:rsidR="0008166C" w:rsidRPr="0081583B" w:rsidRDefault="00000000">
      <w:pPr>
        <w:pStyle w:val="Textoindependiente"/>
        <w:spacing w:before="1" w:line="292" w:lineRule="auto"/>
        <w:ind w:left="117" w:right="116"/>
        <w:jc w:val="both"/>
        <w:rPr>
          <w:i/>
          <w:iCs/>
        </w:rPr>
      </w:pPr>
      <w:r w:rsidRPr="0081583B">
        <w:rPr>
          <w:i/>
          <w:iCs/>
        </w:rPr>
        <w:t xml:space="preserve">QUE DESESTIMAMOS EL RECURSO DE APELACIÓN interpuesto por la Procuradora </w:t>
      </w:r>
      <w:r w:rsidR="0081583B" w:rsidRPr="0081583B">
        <w:rPr>
          <w:i/>
          <w:iCs/>
        </w:rPr>
        <w:t>D</w:t>
      </w:r>
      <w:r w:rsidR="0081583B">
        <w:rPr>
          <w:i/>
          <w:iCs/>
        </w:rPr>
        <w:t xml:space="preserve">.ª B.M.G.R., </w:t>
      </w:r>
      <w:r w:rsidRPr="0081583B">
        <w:rPr>
          <w:i/>
          <w:iCs/>
        </w:rPr>
        <w:t>en nombre representación de la entidad «Real Federación Española de Futbol» contra la Sentencia dictada el día 9 de enero de 2023 por Juzgado de lo Contencioso Administrativo número 27 de Madrid en el procedimiento ordinario número 201 de 2020 que se confirma</w:t>
      </w:r>
      <w:r w:rsidRPr="0081583B">
        <w:rPr>
          <w:i/>
          <w:iCs/>
          <w:spacing w:val="40"/>
        </w:rPr>
        <w:t xml:space="preserve"> </w:t>
      </w:r>
      <w:r w:rsidRPr="0081583B">
        <w:rPr>
          <w:i/>
          <w:iCs/>
        </w:rPr>
        <w:t>en</w:t>
      </w:r>
      <w:r w:rsidRPr="0081583B">
        <w:rPr>
          <w:i/>
          <w:iCs/>
          <w:spacing w:val="40"/>
        </w:rPr>
        <w:t xml:space="preserve"> </w:t>
      </w:r>
      <w:r w:rsidRPr="0081583B">
        <w:rPr>
          <w:i/>
          <w:iCs/>
        </w:rPr>
        <w:t>su</w:t>
      </w:r>
      <w:r w:rsidRPr="0081583B">
        <w:rPr>
          <w:i/>
          <w:iCs/>
          <w:spacing w:val="40"/>
        </w:rPr>
        <w:t xml:space="preserve"> </w:t>
      </w:r>
      <w:r w:rsidRPr="0081583B">
        <w:rPr>
          <w:i/>
          <w:iCs/>
        </w:rPr>
        <w:t>integridad,</w:t>
      </w:r>
      <w:r w:rsidRPr="0081583B">
        <w:rPr>
          <w:i/>
          <w:iCs/>
          <w:spacing w:val="40"/>
        </w:rPr>
        <w:t xml:space="preserve"> </w:t>
      </w:r>
      <w:r w:rsidRPr="0081583B">
        <w:rPr>
          <w:i/>
          <w:iCs/>
        </w:rPr>
        <w:t>condenando</w:t>
      </w:r>
      <w:r w:rsidRPr="0081583B">
        <w:rPr>
          <w:i/>
          <w:iCs/>
          <w:spacing w:val="40"/>
        </w:rPr>
        <w:t xml:space="preserve"> </w:t>
      </w:r>
      <w:r w:rsidRPr="0081583B">
        <w:rPr>
          <w:i/>
          <w:iCs/>
        </w:rPr>
        <w:t>al</w:t>
      </w:r>
      <w:r w:rsidRPr="0081583B">
        <w:rPr>
          <w:i/>
          <w:iCs/>
          <w:spacing w:val="40"/>
        </w:rPr>
        <w:t xml:space="preserve"> </w:t>
      </w:r>
      <w:r w:rsidRPr="0081583B">
        <w:rPr>
          <w:i/>
          <w:iCs/>
        </w:rPr>
        <w:t>recurrente</w:t>
      </w:r>
      <w:r w:rsidRPr="0081583B">
        <w:rPr>
          <w:i/>
          <w:iCs/>
          <w:spacing w:val="40"/>
        </w:rPr>
        <w:t xml:space="preserve"> </w:t>
      </w:r>
      <w:r w:rsidRPr="0081583B">
        <w:rPr>
          <w:i/>
          <w:iCs/>
        </w:rPr>
        <w:t>al</w:t>
      </w:r>
      <w:r w:rsidRPr="0081583B">
        <w:rPr>
          <w:i/>
          <w:iCs/>
          <w:spacing w:val="40"/>
        </w:rPr>
        <w:t xml:space="preserve"> </w:t>
      </w:r>
      <w:r w:rsidRPr="0081583B">
        <w:rPr>
          <w:i/>
          <w:iCs/>
        </w:rPr>
        <w:t>abono</w:t>
      </w:r>
      <w:r w:rsidRPr="0081583B">
        <w:rPr>
          <w:i/>
          <w:iCs/>
          <w:spacing w:val="40"/>
        </w:rPr>
        <w:t xml:space="preserve"> </w:t>
      </w:r>
      <w:r w:rsidRPr="0081583B">
        <w:rPr>
          <w:i/>
          <w:iCs/>
        </w:rPr>
        <w:t>de</w:t>
      </w:r>
      <w:r w:rsidRPr="0081583B">
        <w:rPr>
          <w:i/>
          <w:iCs/>
          <w:spacing w:val="40"/>
        </w:rPr>
        <w:t xml:space="preserve"> </w:t>
      </w:r>
      <w:r w:rsidRPr="0081583B">
        <w:rPr>
          <w:i/>
          <w:iCs/>
        </w:rPr>
        <w:t>las</w:t>
      </w:r>
      <w:r w:rsidRPr="0081583B">
        <w:rPr>
          <w:i/>
          <w:iCs/>
          <w:spacing w:val="40"/>
        </w:rPr>
        <w:t xml:space="preserve"> </w:t>
      </w:r>
      <w:r w:rsidRPr="0081583B">
        <w:rPr>
          <w:i/>
          <w:iCs/>
        </w:rPr>
        <w:t>costas</w:t>
      </w:r>
      <w:r w:rsidRPr="0081583B">
        <w:rPr>
          <w:i/>
          <w:iCs/>
          <w:spacing w:val="40"/>
        </w:rPr>
        <w:t xml:space="preserve"> </w:t>
      </w:r>
      <w:r w:rsidRPr="0081583B">
        <w:rPr>
          <w:i/>
          <w:iCs/>
        </w:rPr>
        <w:t>causadas</w:t>
      </w:r>
      <w:r w:rsidRPr="0081583B">
        <w:rPr>
          <w:i/>
          <w:iCs/>
          <w:spacing w:val="40"/>
        </w:rPr>
        <w:t xml:space="preserve"> </w:t>
      </w:r>
      <w:r w:rsidRPr="0081583B">
        <w:rPr>
          <w:i/>
          <w:iCs/>
        </w:rPr>
        <w:t>en</w:t>
      </w:r>
      <w:r w:rsidRPr="0081583B">
        <w:rPr>
          <w:i/>
          <w:iCs/>
          <w:spacing w:val="40"/>
        </w:rPr>
        <w:t xml:space="preserve"> </w:t>
      </w:r>
      <w:r w:rsidRPr="0081583B">
        <w:rPr>
          <w:i/>
          <w:iCs/>
        </w:rPr>
        <w:t>esta alzada, que se fijan en la suma de DOS MIL Euros (2.000 €) en concepto de honorarios del Letrado Consistorial sirviendo un testimonio de la presente sentencia para que la Administración acreedora inicie el procedimiento de apremio, en defecto de pago voluntario para lo que no será necesario solicitar ni practicar tasación de costas entregando el Letrado de la administración de Justicia el testimonio con código de verificación segura a solicitud de la parte”.</w:t>
      </w:r>
    </w:p>
    <w:p w14:paraId="19D1DF16" w14:textId="77777777" w:rsidR="0008166C" w:rsidRDefault="0008166C">
      <w:pPr>
        <w:pStyle w:val="Textoindependiente"/>
        <w:spacing w:before="9"/>
      </w:pPr>
    </w:p>
    <w:p w14:paraId="23681786" w14:textId="77777777" w:rsidR="0008166C" w:rsidRDefault="00000000">
      <w:pPr>
        <w:pStyle w:val="Textoindependiente"/>
        <w:ind w:left="117"/>
        <w:jc w:val="both"/>
      </w:pPr>
      <w:r>
        <w:t>La</w:t>
      </w:r>
      <w:r>
        <w:rPr>
          <w:spacing w:val="-5"/>
        </w:rPr>
        <w:t xml:space="preserve"> </w:t>
      </w:r>
      <w:r>
        <w:t>sentencia</w:t>
      </w:r>
      <w:r>
        <w:rPr>
          <w:spacing w:val="-3"/>
        </w:rPr>
        <w:t xml:space="preserve"> </w:t>
      </w:r>
      <w:r>
        <w:t>dictada</w:t>
      </w:r>
      <w:r>
        <w:rPr>
          <w:spacing w:val="-3"/>
        </w:rPr>
        <w:t xml:space="preserve"> </w:t>
      </w:r>
      <w:r>
        <w:t>ha</w:t>
      </w:r>
      <w:r>
        <w:rPr>
          <w:spacing w:val="-3"/>
        </w:rPr>
        <w:t xml:space="preserve"> </w:t>
      </w:r>
      <w:r>
        <w:t>quedado</w:t>
      </w:r>
      <w:r>
        <w:rPr>
          <w:spacing w:val="-3"/>
        </w:rPr>
        <w:t xml:space="preserve"> </w:t>
      </w:r>
      <w:r>
        <w:t>firme</w:t>
      </w:r>
      <w:r>
        <w:rPr>
          <w:spacing w:val="-3"/>
        </w:rPr>
        <w:t xml:space="preserve"> </w:t>
      </w:r>
      <w:r>
        <w:t>al</w:t>
      </w:r>
      <w:r>
        <w:rPr>
          <w:spacing w:val="-3"/>
        </w:rPr>
        <w:t xml:space="preserve"> </w:t>
      </w:r>
      <w:r>
        <w:t>no</w:t>
      </w:r>
      <w:r>
        <w:rPr>
          <w:spacing w:val="-3"/>
        </w:rPr>
        <w:t xml:space="preserve"> </w:t>
      </w:r>
      <w:r>
        <w:t>haber</w:t>
      </w:r>
      <w:r>
        <w:rPr>
          <w:spacing w:val="-3"/>
        </w:rPr>
        <w:t xml:space="preserve"> </w:t>
      </w:r>
      <w:r>
        <w:t>sido</w:t>
      </w:r>
      <w:r>
        <w:rPr>
          <w:spacing w:val="-3"/>
        </w:rPr>
        <w:t xml:space="preserve"> </w:t>
      </w:r>
      <w:r>
        <w:t>objeto</w:t>
      </w:r>
      <w:r>
        <w:rPr>
          <w:spacing w:val="-3"/>
        </w:rPr>
        <w:t xml:space="preserve"> </w:t>
      </w:r>
      <w:r>
        <w:t>de</w:t>
      </w:r>
      <w:r>
        <w:rPr>
          <w:spacing w:val="-3"/>
        </w:rPr>
        <w:t xml:space="preserve"> </w:t>
      </w:r>
      <w:r>
        <w:t>recurso</w:t>
      </w:r>
      <w:r>
        <w:rPr>
          <w:spacing w:val="-3"/>
        </w:rPr>
        <w:t xml:space="preserve"> </w:t>
      </w:r>
      <w:r>
        <w:t>por</w:t>
      </w:r>
      <w:r>
        <w:rPr>
          <w:spacing w:val="-3"/>
        </w:rPr>
        <w:t xml:space="preserve"> </w:t>
      </w:r>
      <w:r>
        <w:t>ninguna</w:t>
      </w:r>
      <w:r>
        <w:rPr>
          <w:spacing w:val="-3"/>
        </w:rPr>
        <w:t xml:space="preserve"> </w:t>
      </w:r>
      <w:r>
        <w:t>de</w:t>
      </w:r>
      <w:r>
        <w:rPr>
          <w:spacing w:val="-3"/>
        </w:rPr>
        <w:t xml:space="preserve"> </w:t>
      </w:r>
      <w:r>
        <w:t>las</w:t>
      </w:r>
      <w:r>
        <w:rPr>
          <w:spacing w:val="-2"/>
        </w:rPr>
        <w:t xml:space="preserve"> partes.</w:t>
      </w:r>
    </w:p>
    <w:p w14:paraId="6B5B42EC" w14:textId="77777777" w:rsidR="0008166C" w:rsidRDefault="0008166C">
      <w:pPr>
        <w:pStyle w:val="Textoindependiente"/>
        <w:spacing w:before="60"/>
      </w:pPr>
    </w:p>
    <w:p w14:paraId="2723505F" w14:textId="77777777" w:rsidR="0008166C" w:rsidRDefault="00000000">
      <w:pPr>
        <w:pStyle w:val="Textoindependiente"/>
        <w:spacing w:line="292" w:lineRule="auto"/>
        <w:ind w:left="117" w:right="116"/>
        <w:jc w:val="both"/>
      </w:pPr>
      <w:r>
        <w:t xml:space="preserve">4º.- Informe técnico de fecha 16 de abril de 2024, en el que se propone el inicio de expediente de imposición de penalidad por incumplimiento de las obligaciones contenidas en la concesión demanial </w:t>
      </w:r>
      <w:r>
        <w:rPr>
          <w:spacing w:val="-2"/>
        </w:rPr>
        <w:t>otorgada.</w:t>
      </w:r>
    </w:p>
    <w:p w14:paraId="10CF1113" w14:textId="77777777" w:rsidR="0008166C" w:rsidRDefault="0008166C">
      <w:pPr>
        <w:pStyle w:val="Textoindependiente"/>
        <w:spacing w:before="10"/>
      </w:pPr>
    </w:p>
    <w:p w14:paraId="72CEC118" w14:textId="77777777" w:rsidR="0008166C" w:rsidRDefault="00000000">
      <w:pPr>
        <w:pStyle w:val="Textoindependiente"/>
        <w:spacing w:line="292" w:lineRule="auto"/>
        <w:ind w:left="117" w:right="116"/>
        <w:jc w:val="both"/>
      </w:pPr>
      <w:r>
        <w:t>5º.- Informe jurídico de fecha 29 de julio de 2024, en el que se indica la procedencia de iniciar expediente de imposición de penalidad por incumplimiento de las obligaciones contenidas en la concesión demanial otorgada.</w:t>
      </w:r>
    </w:p>
    <w:p w14:paraId="00D2A298" w14:textId="77777777" w:rsidR="0008166C" w:rsidRDefault="0008166C">
      <w:pPr>
        <w:pStyle w:val="Textoindependiente"/>
        <w:spacing w:before="10"/>
      </w:pPr>
    </w:p>
    <w:p w14:paraId="2BB451D9" w14:textId="77777777" w:rsidR="0008166C" w:rsidRDefault="00000000">
      <w:pPr>
        <w:pStyle w:val="Textoindependiente"/>
        <w:spacing w:line="292" w:lineRule="auto"/>
        <w:ind w:left="117" w:right="116"/>
        <w:jc w:val="both"/>
      </w:pPr>
      <w:r>
        <w:t>6º.- Acuerdo adoptado por la Junta de Gobierno Local, en sesión celebrada el día 2 de agosto de 2024, de inicio de expediente para la imposición de penalidades por incumplimiento de la concesión demanial otorgada.</w:t>
      </w:r>
    </w:p>
    <w:p w14:paraId="3FB4C740" w14:textId="77777777" w:rsidR="0008166C" w:rsidRDefault="0008166C">
      <w:pPr>
        <w:pStyle w:val="Textoindependiente"/>
        <w:spacing w:before="10"/>
      </w:pPr>
    </w:p>
    <w:p w14:paraId="154CCA4A" w14:textId="77777777" w:rsidR="0008166C" w:rsidRDefault="00000000">
      <w:pPr>
        <w:pStyle w:val="Textoindependiente"/>
        <w:spacing w:line="292" w:lineRule="auto"/>
        <w:ind w:left="117" w:right="116"/>
        <w:jc w:val="both"/>
      </w:pPr>
      <w:r>
        <w:t>7º.- Escrito presentado, el día 27 de agosto de 2024, por la Real Federación Española de Fútbol (en adelante, RFEF), de alegaciones al expediente instruido.</w:t>
      </w:r>
    </w:p>
    <w:p w14:paraId="3DF9478F" w14:textId="77777777" w:rsidR="0008166C" w:rsidRDefault="0008166C">
      <w:pPr>
        <w:pStyle w:val="Textoindependiente"/>
        <w:spacing w:before="9"/>
      </w:pPr>
    </w:p>
    <w:p w14:paraId="1F3B0827" w14:textId="77777777" w:rsidR="0008166C" w:rsidRDefault="00000000">
      <w:pPr>
        <w:pStyle w:val="Textoindependiente"/>
        <w:spacing w:before="1" w:line="292" w:lineRule="auto"/>
        <w:ind w:left="117" w:right="116"/>
        <w:jc w:val="both"/>
      </w:pPr>
      <w:r>
        <w:t>8º.- Propuesta de resolución de imposición de penalidades a la RFEF, una vez analizadas las alegaciones</w:t>
      </w:r>
      <w:r>
        <w:rPr>
          <w:spacing w:val="20"/>
        </w:rPr>
        <w:t xml:space="preserve"> </w:t>
      </w:r>
      <w:r>
        <w:t>al</w:t>
      </w:r>
      <w:r>
        <w:rPr>
          <w:spacing w:val="20"/>
        </w:rPr>
        <w:t xml:space="preserve"> </w:t>
      </w:r>
      <w:r>
        <w:t>expediente</w:t>
      </w:r>
      <w:r>
        <w:rPr>
          <w:spacing w:val="20"/>
        </w:rPr>
        <w:t xml:space="preserve"> </w:t>
      </w:r>
      <w:r>
        <w:t>instruido,</w:t>
      </w:r>
      <w:r>
        <w:rPr>
          <w:spacing w:val="20"/>
        </w:rPr>
        <w:t xml:space="preserve"> </w:t>
      </w:r>
      <w:r>
        <w:t>aprobada</w:t>
      </w:r>
      <w:r>
        <w:rPr>
          <w:spacing w:val="20"/>
        </w:rPr>
        <w:t xml:space="preserve"> </w:t>
      </w:r>
      <w:r>
        <w:t>por</w:t>
      </w:r>
      <w:r>
        <w:rPr>
          <w:spacing w:val="20"/>
        </w:rPr>
        <w:t xml:space="preserve"> </w:t>
      </w:r>
      <w:r>
        <w:t>acuerdo</w:t>
      </w:r>
      <w:r>
        <w:rPr>
          <w:spacing w:val="20"/>
        </w:rPr>
        <w:t xml:space="preserve"> </w:t>
      </w:r>
      <w:r>
        <w:t>de</w:t>
      </w:r>
      <w:r>
        <w:rPr>
          <w:spacing w:val="20"/>
        </w:rPr>
        <w:t xml:space="preserve"> </w:t>
      </w:r>
      <w:r>
        <w:t>la</w:t>
      </w:r>
      <w:r>
        <w:rPr>
          <w:spacing w:val="20"/>
        </w:rPr>
        <w:t xml:space="preserve"> </w:t>
      </w:r>
      <w:r>
        <w:t>Junta</w:t>
      </w:r>
      <w:r>
        <w:rPr>
          <w:spacing w:val="20"/>
        </w:rPr>
        <w:t xml:space="preserve"> </w:t>
      </w:r>
      <w:r>
        <w:t>de</w:t>
      </w:r>
      <w:r>
        <w:rPr>
          <w:spacing w:val="20"/>
        </w:rPr>
        <w:t xml:space="preserve"> </w:t>
      </w:r>
      <w:r>
        <w:t>Gobierno</w:t>
      </w:r>
      <w:r>
        <w:rPr>
          <w:spacing w:val="20"/>
        </w:rPr>
        <w:t xml:space="preserve"> </w:t>
      </w:r>
      <w:r>
        <w:t>Local</w:t>
      </w:r>
      <w:r>
        <w:rPr>
          <w:spacing w:val="20"/>
        </w:rPr>
        <w:t xml:space="preserve"> </w:t>
      </w:r>
      <w:r>
        <w:t>de</w:t>
      </w:r>
      <w:r>
        <w:rPr>
          <w:spacing w:val="20"/>
        </w:rPr>
        <w:t xml:space="preserve"> </w:t>
      </w:r>
      <w:r>
        <w:t>fecha 20 de septiembre de 2024.</w:t>
      </w:r>
    </w:p>
    <w:p w14:paraId="36B4736B" w14:textId="77777777" w:rsidR="0008166C" w:rsidRDefault="0008166C">
      <w:pPr>
        <w:spacing w:line="292" w:lineRule="auto"/>
        <w:jc w:val="both"/>
        <w:sectPr w:rsidR="0008166C">
          <w:pgSz w:w="11910" w:h="16840"/>
          <w:pgMar w:top="1260" w:right="1300" w:bottom="1260" w:left="1300" w:header="225" w:footer="980" w:gutter="0"/>
          <w:cols w:space="720"/>
        </w:sectPr>
      </w:pPr>
    </w:p>
    <w:p w14:paraId="43BCB300" w14:textId="04DBA9F5" w:rsidR="0008166C" w:rsidRDefault="00000000">
      <w:pPr>
        <w:pStyle w:val="Textoindependiente"/>
        <w:spacing w:before="180" w:line="292" w:lineRule="auto"/>
        <w:ind w:left="117" w:right="116"/>
        <w:jc w:val="both"/>
      </w:pPr>
      <w:r>
        <w:rPr>
          <w:noProof/>
        </w:rPr>
        <w:lastRenderedPageBreak/>
        <mc:AlternateContent>
          <mc:Choice Requires="wps">
            <w:drawing>
              <wp:anchor distT="0" distB="0" distL="0" distR="0" simplePos="0" relativeHeight="15775232" behindDoc="0" locked="0" layoutInCell="1" allowOverlap="1" wp14:anchorId="6B6BAE70" wp14:editId="1D100124">
                <wp:simplePos x="0" y="0"/>
                <wp:positionH relativeFrom="page">
                  <wp:posOffset>6807090</wp:posOffset>
                </wp:positionH>
                <wp:positionV relativeFrom="page">
                  <wp:posOffset>2818730</wp:posOffset>
                </wp:positionV>
                <wp:extent cx="419734" cy="318706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275DEEC"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EF5C73F"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6B6BAE70" id="Textbox 121" o:spid="_x0000_s1080" type="#_x0000_t202" style="position:absolute;left:0;text-align:left;margin-left:536pt;margin-top:221.95pt;width:33.05pt;height:250.95pt;z-index:1577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el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Kag5qMNtAcSQ/tIYDkulkRsoPE2HH/tZNSc9V88&#10;+Zd34ZTEU7I5JTH1H6FsTJbo4cMugbGF0KXNRIgGUyRNS5Qn/+d/qbqs+vo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8FB6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275DEEC"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EF5C73F"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t>9º.- Notificación recibida por la RFEF el 2 de octubre de 2024 del acuerdo anteriormente indicado, disponiendo de un plazo de 10 días hábiles para efectuar alegaciones a la citada propuesta.</w:t>
      </w:r>
    </w:p>
    <w:p w14:paraId="392BECC1" w14:textId="77777777" w:rsidR="0008166C" w:rsidRDefault="0008166C">
      <w:pPr>
        <w:pStyle w:val="Textoindependiente"/>
        <w:spacing w:before="10"/>
      </w:pPr>
    </w:p>
    <w:p w14:paraId="65267536" w14:textId="77777777" w:rsidR="0008166C" w:rsidRDefault="00000000">
      <w:pPr>
        <w:pStyle w:val="Textoindependiente"/>
        <w:spacing w:line="292" w:lineRule="auto"/>
        <w:ind w:left="117" w:right="116"/>
        <w:jc w:val="both"/>
      </w:pPr>
      <w:r>
        <w:t xml:space="preserve">10º.- Escrito presentado el día 15 de octubre de 2024, por la RFEF de alegaciones a la propuesta de </w:t>
      </w:r>
      <w:r>
        <w:rPr>
          <w:spacing w:val="-2"/>
        </w:rPr>
        <w:t>resolución.</w:t>
      </w:r>
    </w:p>
    <w:p w14:paraId="0F6B954D" w14:textId="77777777" w:rsidR="0008166C" w:rsidRDefault="0008166C">
      <w:pPr>
        <w:pStyle w:val="Textoindependiente"/>
        <w:spacing w:before="10"/>
      </w:pPr>
    </w:p>
    <w:p w14:paraId="2D4B680A" w14:textId="77777777" w:rsidR="0008166C" w:rsidRDefault="00000000">
      <w:pPr>
        <w:pStyle w:val="Textoindependiente"/>
        <w:spacing w:line="292" w:lineRule="auto"/>
        <w:ind w:left="117" w:right="116"/>
        <w:jc w:val="both"/>
      </w:pPr>
      <w:r>
        <w:t>11º.- Acuerdo adoptado por la Junta de Gobierno Local, en sesión celebrada el día 18 de octubre de 2024, de estimación parcial de las alegaciones presentadas y de imposición de dos penalidades de 12.500,00 € cada una de ellas.</w:t>
      </w:r>
    </w:p>
    <w:p w14:paraId="40E322E5" w14:textId="77777777" w:rsidR="0008166C" w:rsidRDefault="0008166C">
      <w:pPr>
        <w:pStyle w:val="Textoindependiente"/>
        <w:spacing w:before="9"/>
      </w:pPr>
    </w:p>
    <w:p w14:paraId="64BE8E2B" w14:textId="77777777" w:rsidR="0008166C" w:rsidRDefault="00000000">
      <w:pPr>
        <w:pStyle w:val="Textoindependiente"/>
        <w:spacing w:before="1"/>
        <w:ind w:left="117"/>
      </w:pPr>
      <w:r>
        <w:t>12º.-</w:t>
      </w:r>
      <w:r>
        <w:rPr>
          <w:spacing w:val="-3"/>
        </w:rPr>
        <w:t xml:space="preserve"> </w:t>
      </w:r>
      <w:r>
        <w:t>Notificación</w:t>
      </w:r>
      <w:r>
        <w:rPr>
          <w:spacing w:val="-3"/>
        </w:rPr>
        <w:t xml:space="preserve"> </w:t>
      </w:r>
      <w:r>
        <w:t>recibida</w:t>
      </w:r>
      <w:r>
        <w:rPr>
          <w:spacing w:val="-3"/>
        </w:rPr>
        <w:t xml:space="preserve"> </w:t>
      </w:r>
      <w:r>
        <w:t>por</w:t>
      </w:r>
      <w:r>
        <w:rPr>
          <w:spacing w:val="-3"/>
        </w:rPr>
        <w:t xml:space="preserve"> </w:t>
      </w:r>
      <w:r>
        <w:t>RFEF,</w:t>
      </w:r>
      <w:r>
        <w:rPr>
          <w:spacing w:val="-3"/>
        </w:rPr>
        <w:t xml:space="preserve"> </w:t>
      </w:r>
      <w:r>
        <w:t>con</w:t>
      </w:r>
      <w:r>
        <w:rPr>
          <w:spacing w:val="-3"/>
        </w:rPr>
        <w:t xml:space="preserve"> </w:t>
      </w:r>
      <w:r>
        <w:t>fecha</w:t>
      </w:r>
      <w:r>
        <w:rPr>
          <w:spacing w:val="-3"/>
        </w:rPr>
        <w:t xml:space="preserve"> </w:t>
      </w:r>
      <w:r>
        <w:t>25</w:t>
      </w:r>
      <w:r>
        <w:rPr>
          <w:spacing w:val="-3"/>
        </w:rPr>
        <w:t xml:space="preserve"> </w:t>
      </w:r>
      <w:r>
        <w:t>de</w:t>
      </w:r>
      <w:r>
        <w:rPr>
          <w:spacing w:val="-3"/>
        </w:rPr>
        <w:t xml:space="preserve"> </w:t>
      </w:r>
      <w:r>
        <w:t>octubre</w:t>
      </w:r>
      <w:r>
        <w:rPr>
          <w:spacing w:val="-3"/>
        </w:rPr>
        <w:t xml:space="preserve"> </w:t>
      </w:r>
      <w:r>
        <w:t>de</w:t>
      </w:r>
      <w:r>
        <w:rPr>
          <w:spacing w:val="-3"/>
        </w:rPr>
        <w:t xml:space="preserve"> </w:t>
      </w:r>
      <w:r>
        <w:rPr>
          <w:spacing w:val="-2"/>
        </w:rPr>
        <w:t>2024.</w:t>
      </w:r>
    </w:p>
    <w:p w14:paraId="7D6105CC" w14:textId="77777777" w:rsidR="0008166C" w:rsidRDefault="0008166C">
      <w:pPr>
        <w:pStyle w:val="Textoindependiente"/>
        <w:spacing w:before="60"/>
      </w:pPr>
    </w:p>
    <w:p w14:paraId="0E285ED2" w14:textId="77777777" w:rsidR="0008166C" w:rsidRDefault="00000000">
      <w:pPr>
        <w:pStyle w:val="Textoindependiente"/>
        <w:ind w:left="117"/>
      </w:pPr>
      <w:r>
        <w:t>13º.-</w:t>
      </w:r>
      <w:r>
        <w:rPr>
          <w:spacing w:val="-6"/>
        </w:rPr>
        <w:t xml:space="preserve"> </w:t>
      </w:r>
      <w:r>
        <w:t>Recurso</w:t>
      </w:r>
      <w:r>
        <w:rPr>
          <w:spacing w:val="-3"/>
        </w:rPr>
        <w:t xml:space="preserve"> </w:t>
      </w:r>
      <w:r>
        <w:t>de</w:t>
      </w:r>
      <w:r>
        <w:rPr>
          <w:spacing w:val="-3"/>
        </w:rPr>
        <w:t xml:space="preserve"> </w:t>
      </w:r>
      <w:r>
        <w:t>reposición</w:t>
      </w:r>
      <w:r>
        <w:rPr>
          <w:spacing w:val="-4"/>
        </w:rPr>
        <w:t xml:space="preserve"> </w:t>
      </w:r>
      <w:r>
        <w:t>interpuesto</w:t>
      </w:r>
      <w:r>
        <w:rPr>
          <w:spacing w:val="-3"/>
        </w:rPr>
        <w:t xml:space="preserve"> </w:t>
      </w:r>
      <w:r>
        <w:t>por</w:t>
      </w:r>
      <w:r>
        <w:rPr>
          <w:spacing w:val="-3"/>
        </w:rPr>
        <w:t xml:space="preserve"> </w:t>
      </w:r>
      <w:r>
        <w:t>RFEF</w:t>
      </w:r>
      <w:r>
        <w:rPr>
          <w:spacing w:val="-4"/>
        </w:rPr>
        <w:t xml:space="preserve"> </w:t>
      </w:r>
      <w:r>
        <w:t>con</w:t>
      </w:r>
      <w:r>
        <w:rPr>
          <w:spacing w:val="-3"/>
        </w:rPr>
        <w:t xml:space="preserve"> </w:t>
      </w:r>
      <w:r>
        <w:t>fecha</w:t>
      </w:r>
      <w:r>
        <w:rPr>
          <w:spacing w:val="-3"/>
        </w:rPr>
        <w:t xml:space="preserve"> </w:t>
      </w:r>
      <w:r>
        <w:t>25</w:t>
      </w:r>
      <w:r>
        <w:rPr>
          <w:spacing w:val="-4"/>
        </w:rPr>
        <w:t xml:space="preserve"> </w:t>
      </w:r>
      <w:r>
        <w:t>de</w:t>
      </w:r>
      <w:r>
        <w:rPr>
          <w:spacing w:val="-3"/>
        </w:rPr>
        <w:t xml:space="preserve"> </w:t>
      </w:r>
      <w:r>
        <w:t>noviembre</w:t>
      </w:r>
      <w:r>
        <w:rPr>
          <w:spacing w:val="-3"/>
        </w:rPr>
        <w:t xml:space="preserve"> </w:t>
      </w:r>
      <w:r>
        <w:t>de</w:t>
      </w:r>
      <w:r>
        <w:rPr>
          <w:spacing w:val="-3"/>
        </w:rPr>
        <w:t xml:space="preserve"> </w:t>
      </w:r>
      <w:r>
        <w:rPr>
          <w:spacing w:val="-2"/>
        </w:rPr>
        <w:t>2024.</w:t>
      </w:r>
    </w:p>
    <w:p w14:paraId="3DCA4D92" w14:textId="77777777" w:rsidR="0008166C" w:rsidRDefault="0008166C">
      <w:pPr>
        <w:pStyle w:val="Textoindependiente"/>
        <w:spacing w:before="61"/>
      </w:pPr>
    </w:p>
    <w:p w14:paraId="150EA51F" w14:textId="77777777" w:rsidR="0008166C" w:rsidRDefault="00000000">
      <w:pPr>
        <w:pStyle w:val="Textoindependiente"/>
        <w:spacing w:line="292" w:lineRule="auto"/>
        <w:ind w:left="117" w:right="116"/>
        <w:jc w:val="both"/>
      </w:pPr>
      <w:r>
        <w:t xml:space="preserve">14º.- Informe jurídico suscrito con fecha 9 de diciembre de 2024 por el </w:t>
      </w:r>
      <w:proofErr w:type="gramStart"/>
      <w:r>
        <w:t>Director General</w:t>
      </w:r>
      <w:proofErr w:type="gramEnd"/>
      <w:r>
        <w:t xml:space="preserve"> de la</w:t>
      </w:r>
      <w:r>
        <w:rPr>
          <w:spacing w:val="40"/>
        </w:rPr>
        <w:t xml:space="preserve"> </w:t>
      </w:r>
      <w:r>
        <w:t>Asesoría Jurídica favorable a la desestimación del mismo con la siguiente fundamentación jurídica:</w:t>
      </w:r>
    </w:p>
    <w:p w14:paraId="6DE149E3" w14:textId="77777777" w:rsidR="0008166C" w:rsidRDefault="0008166C">
      <w:pPr>
        <w:pStyle w:val="Textoindependiente"/>
        <w:spacing w:before="9"/>
      </w:pPr>
    </w:p>
    <w:p w14:paraId="76DC6912" w14:textId="77777777" w:rsidR="0008166C" w:rsidRDefault="00000000">
      <w:pPr>
        <w:pStyle w:val="Textoindependiente"/>
        <w:spacing w:before="1" w:line="292" w:lineRule="auto"/>
        <w:ind w:left="117" w:right="116"/>
        <w:jc w:val="both"/>
      </w:pPr>
      <w:proofErr w:type="gramStart"/>
      <w:r>
        <w:t>Primero.-</w:t>
      </w:r>
      <w:proofErr w:type="gramEnd"/>
      <w:r>
        <w:t xml:space="preserve"> El acuerdo recurrido fue notificado el día 25 de octubre de 2024, constando presentado el recurso de reposición el día 25 de noviembre de 2024. Por tanto, el citado recurso de reposición consta presentado en tiempo y forma. Por otra parte, es presentado por la RFEF la cual está legitimada activamente para ello, al ser la persona jurídica a la que se imponen las penalidades</w:t>
      </w:r>
      <w:r>
        <w:rPr>
          <w:spacing w:val="80"/>
        </w:rPr>
        <w:t xml:space="preserve"> </w:t>
      </w:r>
      <w:r>
        <w:t>objeto de recurso.</w:t>
      </w:r>
    </w:p>
    <w:p w14:paraId="00B7CF0E" w14:textId="77777777" w:rsidR="0008166C" w:rsidRDefault="0008166C">
      <w:pPr>
        <w:pStyle w:val="Textoindependiente"/>
        <w:spacing w:before="9"/>
      </w:pPr>
    </w:p>
    <w:p w14:paraId="268EF4C6" w14:textId="77777777" w:rsidR="0008166C" w:rsidRDefault="00000000">
      <w:pPr>
        <w:pStyle w:val="Textoindependiente"/>
        <w:spacing w:line="292" w:lineRule="auto"/>
        <w:ind w:left="117" w:right="116"/>
        <w:jc w:val="both"/>
      </w:pPr>
      <w:proofErr w:type="gramStart"/>
      <w:r>
        <w:t>Segundo.-</w:t>
      </w:r>
      <w:proofErr w:type="gramEnd"/>
      <w:r>
        <w:t xml:space="preserve"> El recurrente se limita a reproducir las alegaciones formuladas durante el trámite correspondiente en el seno del expediente instruido para la imposición de penalidades. </w:t>
      </w:r>
      <w:r>
        <w:rPr>
          <w:spacing w:val="-2"/>
        </w:rPr>
        <w:t>Concretamente,</w:t>
      </w:r>
    </w:p>
    <w:p w14:paraId="55511B9C" w14:textId="77777777" w:rsidR="0008166C" w:rsidRDefault="0008166C">
      <w:pPr>
        <w:pStyle w:val="Textoindependiente"/>
        <w:spacing w:before="10"/>
      </w:pPr>
    </w:p>
    <w:p w14:paraId="239D002F" w14:textId="77777777" w:rsidR="0008166C" w:rsidRDefault="00000000">
      <w:pPr>
        <w:pStyle w:val="Textoindependiente"/>
        <w:ind w:left="117"/>
      </w:pPr>
      <w:r>
        <w:t>-Diligencia</w:t>
      </w:r>
      <w:r>
        <w:rPr>
          <w:spacing w:val="-4"/>
        </w:rPr>
        <w:t xml:space="preserve"> </w:t>
      </w:r>
      <w:r>
        <w:t>debida</w:t>
      </w:r>
      <w:r>
        <w:rPr>
          <w:spacing w:val="-4"/>
        </w:rPr>
        <w:t xml:space="preserve"> </w:t>
      </w:r>
      <w:r>
        <w:t>en</w:t>
      </w:r>
      <w:r>
        <w:rPr>
          <w:spacing w:val="-3"/>
        </w:rPr>
        <w:t xml:space="preserve"> </w:t>
      </w:r>
      <w:r>
        <w:t>el</w:t>
      </w:r>
      <w:r>
        <w:rPr>
          <w:spacing w:val="-4"/>
        </w:rPr>
        <w:t xml:space="preserve"> </w:t>
      </w:r>
      <w:r>
        <w:t>cumplimiento</w:t>
      </w:r>
      <w:r>
        <w:rPr>
          <w:spacing w:val="-4"/>
        </w:rPr>
        <w:t xml:space="preserve"> </w:t>
      </w:r>
      <w:r>
        <w:t>de</w:t>
      </w:r>
      <w:r>
        <w:rPr>
          <w:spacing w:val="-3"/>
        </w:rPr>
        <w:t xml:space="preserve"> </w:t>
      </w:r>
      <w:r>
        <w:t>las</w:t>
      </w:r>
      <w:r>
        <w:rPr>
          <w:spacing w:val="-4"/>
        </w:rPr>
        <w:t xml:space="preserve"> </w:t>
      </w:r>
      <w:r>
        <w:t>sentencias</w:t>
      </w:r>
      <w:r>
        <w:rPr>
          <w:spacing w:val="-3"/>
        </w:rPr>
        <w:t xml:space="preserve"> </w:t>
      </w:r>
      <w:r>
        <w:rPr>
          <w:spacing w:val="-2"/>
        </w:rPr>
        <w:t>dictadas.</w:t>
      </w:r>
    </w:p>
    <w:p w14:paraId="591CD866" w14:textId="77777777" w:rsidR="0008166C" w:rsidRDefault="0008166C">
      <w:pPr>
        <w:pStyle w:val="Textoindependiente"/>
        <w:spacing w:before="60"/>
      </w:pPr>
    </w:p>
    <w:p w14:paraId="42A6AC47" w14:textId="34C1AB76" w:rsidR="0008166C" w:rsidRPr="0081583B" w:rsidRDefault="00000000">
      <w:pPr>
        <w:pStyle w:val="Textoindependiente"/>
        <w:spacing w:before="1" w:line="292" w:lineRule="auto"/>
        <w:ind w:left="117" w:right="116"/>
        <w:jc w:val="both"/>
        <w:rPr>
          <w:i/>
          <w:iCs/>
        </w:rPr>
      </w:pPr>
      <w:r>
        <w:t>Textualmente,</w:t>
      </w:r>
      <w:r>
        <w:rPr>
          <w:spacing w:val="14"/>
        </w:rPr>
        <w:t xml:space="preserve"> </w:t>
      </w:r>
      <w:r>
        <w:t>alega</w:t>
      </w:r>
      <w:r>
        <w:rPr>
          <w:spacing w:val="14"/>
        </w:rPr>
        <w:t xml:space="preserve"> </w:t>
      </w:r>
      <w:r>
        <w:t>la</w:t>
      </w:r>
      <w:r>
        <w:rPr>
          <w:spacing w:val="14"/>
        </w:rPr>
        <w:t xml:space="preserve"> </w:t>
      </w:r>
      <w:r>
        <w:t>RFEF</w:t>
      </w:r>
      <w:r>
        <w:rPr>
          <w:spacing w:val="14"/>
        </w:rPr>
        <w:t xml:space="preserve"> </w:t>
      </w:r>
      <w:r>
        <w:t>que</w:t>
      </w:r>
      <w:r>
        <w:rPr>
          <w:spacing w:val="14"/>
        </w:rPr>
        <w:t xml:space="preserve"> </w:t>
      </w:r>
      <w:r w:rsidRPr="0081583B">
        <w:rPr>
          <w:i/>
          <w:iCs/>
        </w:rPr>
        <w:t>“se</w:t>
      </w:r>
      <w:r w:rsidRPr="0081583B">
        <w:rPr>
          <w:i/>
          <w:iCs/>
          <w:spacing w:val="14"/>
        </w:rPr>
        <w:t xml:space="preserve"> </w:t>
      </w:r>
      <w:r w:rsidRPr="0081583B">
        <w:rPr>
          <w:i/>
          <w:iCs/>
        </w:rPr>
        <w:t>ha</w:t>
      </w:r>
      <w:r w:rsidRPr="0081583B">
        <w:rPr>
          <w:i/>
          <w:iCs/>
          <w:spacing w:val="14"/>
        </w:rPr>
        <w:t xml:space="preserve"> </w:t>
      </w:r>
      <w:r w:rsidRPr="0081583B">
        <w:rPr>
          <w:i/>
          <w:iCs/>
        </w:rPr>
        <w:t>visto</w:t>
      </w:r>
      <w:r w:rsidRPr="0081583B">
        <w:rPr>
          <w:i/>
          <w:iCs/>
          <w:spacing w:val="14"/>
        </w:rPr>
        <w:t xml:space="preserve"> </w:t>
      </w:r>
      <w:r w:rsidRPr="0081583B">
        <w:rPr>
          <w:i/>
          <w:iCs/>
        </w:rPr>
        <w:t>inmersa</w:t>
      </w:r>
      <w:r w:rsidRPr="0081583B">
        <w:rPr>
          <w:i/>
          <w:iCs/>
          <w:spacing w:val="14"/>
        </w:rPr>
        <w:t xml:space="preserve"> </w:t>
      </w:r>
      <w:r w:rsidRPr="0081583B">
        <w:rPr>
          <w:i/>
          <w:iCs/>
        </w:rPr>
        <w:t>en</w:t>
      </w:r>
      <w:r w:rsidRPr="0081583B">
        <w:rPr>
          <w:i/>
          <w:iCs/>
          <w:spacing w:val="14"/>
        </w:rPr>
        <w:t xml:space="preserve"> </w:t>
      </w:r>
      <w:r w:rsidRPr="0081583B">
        <w:rPr>
          <w:i/>
          <w:iCs/>
        </w:rPr>
        <w:t>un</w:t>
      </w:r>
      <w:r w:rsidRPr="0081583B">
        <w:rPr>
          <w:i/>
          <w:iCs/>
          <w:spacing w:val="14"/>
        </w:rPr>
        <w:t xml:space="preserve"> </w:t>
      </w:r>
      <w:r w:rsidRPr="0081583B">
        <w:rPr>
          <w:i/>
          <w:iCs/>
        </w:rPr>
        <w:t>procedimiento</w:t>
      </w:r>
      <w:r w:rsidRPr="0081583B">
        <w:rPr>
          <w:i/>
          <w:iCs/>
          <w:spacing w:val="14"/>
        </w:rPr>
        <w:t xml:space="preserve"> </w:t>
      </w:r>
      <w:r w:rsidRPr="0081583B">
        <w:rPr>
          <w:i/>
          <w:iCs/>
        </w:rPr>
        <w:t>en</w:t>
      </w:r>
      <w:r w:rsidRPr="0081583B">
        <w:rPr>
          <w:i/>
          <w:iCs/>
          <w:spacing w:val="14"/>
        </w:rPr>
        <w:t xml:space="preserve"> </w:t>
      </w:r>
      <w:r w:rsidRPr="0081583B">
        <w:rPr>
          <w:i/>
          <w:iCs/>
        </w:rPr>
        <w:t>el</w:t>
      </w:r>
      <w:r w:rsidRPr="0081583B">
        <w:rPr>
          <w:i/>
          <w:iCs/>
          <w:spacing w:val="14"/>
        </w:rPr>
        <w:t xml:space="preserve"> </w:t>
      </w:r>
      <w:r w:rsidRPr="0081583B">
        <w:rPr>
          <w:i/>
          <w:iCs/>
        </w:rPr>
        <w:t>que</w:t>
      </w:r>
      <w:r w:rsidRPr="0081583B">
        <w:rPr>
          <w:i/>
          <w:iCs/>
          <w:spacing w:val="14"/>
        </w:rPr>
        <w:t xml:space="preserve"> </w:t>
      </w:r>
      <w:r w:rsidRPr="0081583B">
        <w:rPr>
          <w:i/>
          <w:iCs/>
        </w:rPr>
        <w:t>se</w:t>
      </w:r>
      <w:r w:rsidRPr="0081583B">
        <w:rPr>
          <w:i/>
          <w:iCs/>
          <w:spacing w:val="14"/>
        </w:rPr>
        <w:t xml:space="preserve"> </w:t>
      </w:r>
      <w:r w:rsidRPr="0081583B">
        <w:rPr>
          <w:i/>
          <w:iCs/>
        </w:rPr>
        <w:t>discutía</w:t>
      </w:r>
      <w:r w:rsidRPr="0081583B">
        <w:rPr>
          <w:i/>
          <w:iCs/>
          <w:spacing w:val="14"/>
        </w:rPr>
        <w:t xml:space="preserve"> </w:t>
      </w:r>
      <w:r w:rsidRPr="0081583B">
        <w:rPr>
          <w:i/>
          <w:iCs/>
        </w:rPr>
        <w:t>si la misma debía o no adaptarse a las exigencias de la CTE. Dicho punto controvertido ha sido</w:t>
      </w:r>
      <w:r w:rsidRPr="0081583B">
        <w:rPr>
          <w:i/>
          <w:iCs/>
          <w:spacing w:val="40"/>
        </w:rPr>
        <w:t xml:space="preserve"> </w:t>
      </w:r>
      <w:r w:rsidRPr="0081583B">
        <w:rPr>
          <w:i/>
          <w:iCs/>
        </w:rPr>
        <w:t>aclarado por la Sentencia nº25/2024 de la Sala de lo Contencioso Administra</w:t>
      </w:r>
      <w:r w:rsidR="0081583B" w:rsidRPr="0081583B">
        <w:rPr>
          <w:i/>
          <w:iCs/>
        </w:rPr>
        <w:t>ti</w:t>
      </w:r>
      <w:r w:rsidRPr="0081583B">
        <w:rPr>
          <w:i/>
          <w:iCs/>
        </w:rPr>
        <w:t>vo, Sección Segunda,</w:t>
      </w:r>
      <w:r w:rsidRPr="0081583B">
        <w:rPr>
          <w:i/>
          <w:iCs/>
          <w:spacing w:val="40"/>
        </w:rPr>
        <w:t xml:space="preserve"> </w:t>
      </w:r>
      <w:r w:rsidRPr="0081583B">
        <w:rPr>
          <w:i/>
          <w:iCs/>
        </w:rPr>
        <w:t>del Tribunal Superior de Justicia de Madrid, el cual resolvió que cabe exigir la adaptación de las instalaciones al CTE aprobado mediante Real Decreto 314/2006. Una vez se ha dilucidado dicha cuestión, la RFEF ha ido adoptando todas las medidas que ha tenido a su alcance, y así consta debidamente acreditado en diversos expedientes administrativos. La RFEF viene realizando los trabajos de adecuación, para los que presentó en su momento ante el Ayuntamiento de Las Rozas diversos proyectos técnicos, no existiendo, por tanto,</w:t>
      </w:r>
      <w:r w:rsidR="0081583B" w:rsidRPr="0081583B">
        <w:rPr>
          <w:i/>
          <w:iCs/>
        </w:rPr>
        <w:t xml:space="preserve"> </w:t>
      </w:r>
      <w:r w:rsidRPr="0081583B">
        <w:rPr>
          <w:i/>
          <w:iCs/>
        </w:rPr>
        <w:t>en la actuación de esta RFEF, un comportamiento que pudiera ser califica</w:t>
      </w:r>
      <w:r w:rsidR="0081583B" w:rsidRPr="0081583B">
        <w:rPr>
          <w:i/>
          <w:iCs/>
        </w:rPr>
        <w:t>d</w:t>
      </w:r>
      <w:r w:rsidRPr="0081583B">
        <w:rPr>
          <w:i/>
          <w:iCs/>
        </w:rPr>
        <w:t>o como negligente, ni culpable. Así pues, la RFEF no ha adoptado una actitud pasiva, ni negligente, realizando de forma proactiva y continua a fin de dar cumplimiento a lo estipulado en el Real Decreto 314/2006, de 17 de marzo, por el que se aprueba el Código Técnico de la Edificación (CTE), no existiendo, por tanto, como venimos insistiendo, un comportamiento negligente ni culpable, pues los hechos acaecidos no implican en modo alguno acción</w:t>
      </w:r>
      <w:r w:rsidRPr="0081583B">
        <w:rPr>
          <w:i/>
          <w:iCs/>
          <w:spacing w:val="3"/>
        </w:rPr>
        <w:t xml:space="preserve"> </w:t>
      </w:r>
      <w:r w:rsidRPr="0081583B">
        <w:rPr>
          <w:i/>
          <w:iCs/>
        </w:rPr>
        <w:t>u</w:t>
      </w:r>
      <w:r w:rsidRPr="0081583B">
        <w:rPr>
          <w:i/>
          <w:iCs/>
          <w:spacing w:val="3"/>
        </w:rPr>
        <w:t xml:space="preserve"> </w:t>
      </w:r>
      <w:r w:rsidRPr="0081583B">
        <w:rPr>
          <w:i/>
          <w:iCs/>
        </w:rPr>
        <w:t>omisión</w:t>
      </w:r>
      <w:r w:rsidRPr="0081583B">
        <w:rPr>
          <w:i/>
          <w:iCs/>
          <w:spacing w:val="3"/>
        </w:rPr>
        <w:t xml:space="preserve"> </w:t>
      </w:r>
      <w:r w:rsidRPr="0081583B">
        <w:rPr>
          <w:i/>
          <w:iCs/>
        </w:rPr>
        <w:t>por</w:t>
      </w:r>
      <w:r w:rsidRPr="0081583B">
        <w:rPr>
          <w:i/>
          <w:iCs/>
          <w:spacing w:val="3"/>
        </w:rPr>
        <w:t xml:space="preserve"> </w:t>
      </w:r>
      <w:r w:rsidRPr="0081583B">
        <w:rPr>
          <w:i/>
          <w:iCs/>
        </w:rPr>
        <w:t>parte</w:t>
      </w:r>
      <w:r w:rsidRPr="0081583B">
        <w:rPr>
          <w:i/>
          <w:iCs/>
          <w:spacing w:val="3"/>
        </w:rPr>
        <w:t xml:space="preserve"> </w:t>
      </w:r>
      <w:r w:rsidRPr="0081583B">
        <w:rPr>
          <w:i/>
          <w:iCs/>
        </w:rPr>
        <w:t>de</w:t>
      </w:r>
      <w:r w:rsidRPr="0081583B">
        <w:rPr>
          <w:i/>
          <w:iCs/>
          <w:spacing w:val="3"/>
        </w:rPr>
        <w:t xml:space="preserve"> </w:t>
      </w:r>
      <w:r w:rsidRPr="0081583B">
        <w:rPr>
          <w:i/>
          <w:iCs/>
        </w:rPr>
        <w:t>esta</w:t>
      </w:r>
      <w:r w:rsidRPr="0081583B">
        <w:rPr>
          <w:i/>
          <w:iCs/>
          <w:spacing w:val="3"/>
        </w:rPr>
        <w:t xml:space="preserve"> </w:t>
      </w:r>
      <w:r w:rsidRPr="0081583B">
        <w:rPr>
          <w:i/>
          <w:iCs/>
        </w:rPr>
        <w:t>entidad</w:t>
      </w:r>
      <w:r w:rsidRPr="0081583B">
        <w:rPr>
          <w:i/>
          <w:iCs/>
          <w:spacing w:val="3"/>
        </w:rPr>
        <w:t xml:space="preserve"> </w:t>
      </w:r>
      <w:r w:rsidRPr="0081583B">
        <w:rPr>
          <w:i/>
          <w:iCs/>
        </w:rPr>
        <w:t>que</w:t>
      </w:r>
      <w:r w:rsidRPr="0081583B">
        <w:rPr>
          <w:i/>
          <w:iCs/>
          <w:spacing w:val="3"/>
        </w:rPr>
        <w:t xml:space="preserve"> </w:t>
      </w:r>
      <w:r w:rsidRPr="0081583B">
        <w:rPr>
          <w:i/>
          <w:iCs/>
        </w:rPr>
        <w:t>suponga</w:t>
      </w:r>
      <w:r w:rsidRPr="0081583B">
        <w:rPr>
          <w:i/>
          <w:iCs/>
          <w:spacing w:val="3"/>
        </w:rPr>
        <w:t xml:space="preserve"> </w:t>
      </w:r>
      <w:r w:rsidRPr="0081583B">
        <w:rPr>
          <w:i/>
          <w:iCs/>
        </w:rPr>
        <w:t>un</w:t>
      </w:r>
      <w:r w:rsidRPr="0081583B">
        <w:rPr>
          <w:i/>
          <w:iCs/>
          <w:spacing w:val="3"/>
        </w:rPr>
        <w:t xml:space="preserve"> </w:t>
      </w:r>
      <w:r w:rsidRPr="0081583B">
        <w:rPr>
          <w:i/>
          <w:iCs/>
        </w:rPr>
        <w:t>incumplimiento</w:t>
      </w:r>
      <w:r w:rsidRPr="0081583B">
        <w:rPr>
          <w:i/>
          <w:iCs/>
          <w:spacing w:val="3"/>
        </w:rPr>
        <w:t xml:space="preserve"> </w:t>
      </w:r>
      <w:r w:rsidRPr="0081583B">
        <w:rPr>
          <w:i/>
          <w:iCs/>
        </w:rPr>
        <w:t>de</w:t>
      </w:r>
      <w:r w:rsidRPr="0081583B">
        <w:rPr>
          <w:i/>
          <w:iCs/>
          <w:spacing w:val="3"/>
        </w:rPr>
        <w:t xml:space="preserve"> </w:t>
      </w:r>
      <w:r w:rsidRPr="0081583B">
        <w:rPr>
          <w:i/>
          <w:iCs/>
        </w:rPr>
        <w:t>la</w:t>
      </w:r>
      <w:r w:rsidRPr="0081583B">
        <w:rPr>
          <w:i/>
          <w:iCs/>
          <w:spacing w:val="3"/>
        </w:rPr>
        <w:t xml:space="preserve"> </w:t>
      </w:r>
      <w:r w:rsidRPr="0081583B">
        <w:rPr>
          <w:i/>
          <w:iCs/>
        </w:rPr>
        <w:t>Sentencia</w:t>
      </w:r>
      <w:r w:rsidRPr="0081583B">
        <w:rPr>
          <w:i/>
          <w:iCs/>
          <w:spacing w:val="3"/>
        </w:rPr>
        <w:t xml:space="preserve"> </w:t>
      </w:r>
      <w:r w:rsidRPr="0081583B">
        <w:rPr>
          <w:i/>
          <w:iCs/>
        </w:rPr>
        <w:t>dictada</w:t>
      </w:r>
      <w:r w:rsidRPr="0081583B">
        <w:rPr>
          <w:i/>
          <w:iCs/>
          <w:spacing w:val="3"/>
        </w:rPr>
        <w:t xml:space="preserve"> </w:t>
      </w:r>
      <w:r w:rsidRPr="0081583B">
        <w:rPr>
          <w:i/>
          <w:iCs/>
          <w:spacing w:val="-5"/>
        </w:rPr>
        <w:t>el</w:t>
      </w:r>
    </w:p>
    <w:p w14:paraId="0F2BF6DD" w14:textId="77777777" w:rsidR="0008166C" w:rsidRPr="0081583B" w:rsidRDefault="00000000">
      <w:pPr>
        <w:pStyle w:val="Textoindependiente"/>
        <w:spacing w:line="292" w:lineRule="auto"/>
        <w:ind w:left="117" w:right="116"/>
        <w:jc w:val="both"/>
        <w:rPr>
          <w:i/>
          <w:iCs/>
        </w:rPr>
      </w:pPr>
      <w:r w:rsidRPr="0081583B">
        <w:rPr>
          <w:i/>
          <w:iCs/>
        </w:rPr>
        <w:t>9 de enero de 2023 por el Juzgado de lo contencioso Administrativo nº27 de Madrid en el Procedimiento Ordinario nº201/2020. En este sentido, y a la vista del expediente incoado, se</w:t>
      </w:r>
      <w:r w:rsidRPr="0081583B">
        <w:rPr>
          <w:i/>
          <w:iCs/>
          <w:spacing w:val="80"/>
          <w:w w:val="150"/>
        </w:rPr>
        <w:t xml:space="preserve"> </w:t>
      </w:r>
      <w:r w:rsidRPr="0081583B">
        <w:rPr>
          <w:i/>
          <w:iCs/>
        </w:rPr>
        <w:t xml:space="preserve">entiende que no es adecuada la propuesta de resolución por la comisión de dos faltas graves estableciendo una vinculación directa entre el hecho que se nos imputa y la responsabilidad de la </w:t>
      </w:r>
      <w:r w:rsidRPr="0081583B">
        <w:rPr>
          <w:i/>
          <w:iCs/>
          <w:spacing w:val="-2"/>
        </w:rPr>
        <w:t>RFEF”.</w:t>
      </w:r>
    </w:p>
    <w:p w14:paraId="24AA324F" w14:textId="77777777" w:rsidR="0008166C" w:rsidRDefault="0008166C">
      <w:pPr>
        <w:spacing w:line="292" w:lineRule="auto"/>
        <w:jc w:val="both"/>
        <w:sectPr w:rsidR="0008166C">
          <w:pgSz w:w="11910" w:h="16840"/>
          <w:pgMar w:top="1260" w:right="1300" w:bottom="1260" w:left="1300" w:header="225" w:footer="980" w:gutter="0"/>
          <w:cols w:space="720"/>
        </w:sectPr>
      </w:pPr>
    </w:p>
    <w:p w14:paraId="3058D91E" w14:textId="229D504C" w:rsidR="0008166C" w:rsidRDefault="00000000">
      <w:pPr>
        <w:pStyle w:val="Textoindependiente"/>
        <w:spacing w:before="180" w:line="292" w:lineRule="auto"/>
        <w:ind w:left="117" w:right="116"/>
        <w:jc w:val="both"/>
      </w:pPr>
      <w:r>
        <w:rPr>
          <w:noProof/>
        </w:rPr>
        <w:lastRenderedPageBreak/>
        <mc:AlternateContent>
          <mc:Choice Requires="wps">
            <w:drawing>
              <wp:anchor distT="0" distB="0" distL="0" distR="0" simplePos="0" relativeHeight="15776256" behindDoc="0" locked="0" layoutInCell="1" allowOverlap="1" wp14:anchorId="7DC32606" wp14:editId="4296B01D">
                <wp:simplePos x="0" y="0"/>
                <wp:positionH relativeFrom="page">
                  <wp:posOffset>6807090</wp:posOffset>
                </wp:positionH>
                <wp:positionV relativeFrom="page">
                  <wp:posOffset>2818730</wp:posOffset>
                </wp:positionV>
                <wp:extent cx="419734" cy="318706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DA1415B"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E550CC9"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7DC32606" id="Textbox 123" o:spid="_x0000_s1081" type="#_x0000_t202" style="position:absolute;left:0;text-align:left;margin-left:536pt;margin-top:221.95pt;width:33.05pt;height:250.95pt;z-index:1577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r+2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DA1415B"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E550CC9"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t>Como ya se indicó en los fundamentos jurídicos del acuerdo recurrido, esta alegación no puede prosperar ya que la RFEF era conocedora de la existencia de una resolución administrativa que</w:t>
      </w:r>
      <w:r>
        <w:rPr>
          <w:spacing w:val="80"/>
        </w:rPr>
        <w:t xml:space="preserve"> </w:t>
      </w:r>
      <w:r>
        <w:t>debía ejecutar, ya que judicialmente fue denegada la suspensión cautelar de la misma y, posteriormente, en primera y en segunda instancia fue condenada a ello por el Juzgado de lo Contencioso</w:t>
      </w:r>
      <w:r>
        <w:rPr>
          <w:spacing w:val="22"/>
        </w:rPr>
        <w:t xml:space="preserve"> </w:t>
      </w:r>
      <w:r>
        <w:t>y</w:t>
      </w:r>
      <w:r>
        <w:rPr>
          <w:spacing w:val="22"/>
        </w:rPr>
        <w:t xml:space="preserve"> </w:t>
      </w:r>
      <w:r>
        <w:t>el</w:t>
      </w:r>
      <w:r>
        <w:rPr>
          <w:spacing w:val="22"/>
        </w:rPr>
        <w:t xml:space="preserve"> </w:t>
      </w:r>
      <w:r>
        <w:t>Tribunal</w:t>
      </w:r>
      <w:r>
        <w:rPr>
          <w:spacing w:val="22"/>
        </w:rPr>
        <w:t xml:space="preserve"> </w:t>
      </w:r>
      <w:r>
        <w:t>Superior</w:t>
      </w:r>
      <w:r>
        <w:rPr>
          <w:spacing w:val="22"/>
        </w:rPr>
        <w:t xml:space="preserve"> </w:t>
      </w:r>
      <w:r>
        <w:t>de</w:t>
      </w:r>
      <w:r>
        <w:rPr>
          <w:spacing w:val="22"/>
        </w:rPr>
        <w:t xml:space="preserve"> </w:t>
      </w:r>
      <w:r>
        <w:t>Justicia</w:t>
      </w:r>
      <w:r>
        <w:rPr>
          <w:spacing w:val="22"/>
        </w:rPr>
        <w:t xml:space="preserve"> </w:t>
      </w:r>
      <w:r>
        <w:t>de</w:t>
      </w:r>
      <w:r>
        <w:rPr>
          <w:spacing w:val="22"/>
        </w:rPr>
        <w:t xml:space="preserve"> </w:t>
      </w:r>
      <w:r>
        <w:t>Madrid,</w:t>
      </w:r>
      <w:r>
        <w:rPr>
          <w:spacing w:val="22"/>
        </w:rPr>
        <w:t xml:space="preserve"> </w:t>
      </w:r>
      <w:r>
        <w:t>en</w:t>
      </w:r>
      <w:r>
        <w:rPr>
          <w:spacing w:val="22"/>
        </w:rPr>
        <w:t xml:space="preserve"> </w:t>
      </w:r>
      <w:r>
        <w:t>esta</w:t>
      </w:r>
      <w:r>
        <w:rPr>
          <w:spacing w:val="22"/>
        </w:rPr>
        <w:t xml:space="preserve"> </w:t>
      </w:r>
      <w:r>
        <w:t>segunda</w:t>
      </w:r>
      <w:r>
        <w:rPr>
          <w:spacing w:val="22"/>
        </w:rPr>
        <w:t xml:space="preserve"> </w:t>
      </w:r>
      <w:r>
        <w:t>ocasión</w:t>
      </w:r>
      <w:r>
        <w:rPr>
          <w:spacing w:val="22"/>
        </w:rPr>
        <w:t xml:space="preserve"> </w:t>
      </w:r>
      <w:r>
        <w:t>con</w:t>
      </w:r>
      <w:r>
        <w:rPr>
          <w:spacing w:val="22"/>
        </w:rPr>
        <w:t xml:space="preserve"> </w:t>
      </w:r>
      <w:r>
        <w:t xml:space="preserve">imposición de las costas causadas, lo que deja en evidencia la inexistencia de dudas razonables para la ejecución de las obras a las que viene obligada por haberse comprometido en el documento de otorgamiento de la concesión demanial. Es decir, dejó transcurrir más de 3 años para el inicio de la ejecución de unas obras a las que venía obligada desde que el decreto ordenando las mismas quedó firme en vía administrativa y denegada la suspensión de la ejecutividad </w:t>
      </w:r>
      <w:proofErr w:type="gramStart"/>
      <w:r>
        <w:t>del mismo</w:t>
      </w:r>
      <w:proofErr w:type="gramEnd"/>
      <w:r>
        <w:t>, siendo única y exclusivamente responsable de ello la RFEF.</w:t>
      </w:r>
    </w:p>
    <w:p w14:paraId="5B8E1443" w14:textId="77777777" w:rsidR="0008166C" w:rsidRDefault="0008166C">
      <w:pPr>
        <w:pStyle w:val="Textoindependiente"/>
        <w:spacing w:before="9"/>
      </w:pPr>
    </w:p>
    <w:p w14:paraId="74AC294D" w14:textId="7A13D88B" w:rsidR="0008166C" w:rsidRDefault="00000000">
      <w:pPr>
        <w:pStyle w:val="Textoindependiente"/>
        <w:ind w:left="117"/>
        <w:jc w:val="both"/>
      </w:pPr>
      <w:r>
        <w:t>-Ausencia</w:t>
      </w:r>
      <w:r>
        <w:rPr>
          <w:spacing w:val="-5"/>
        </w:rPr>
        <w:t xml:space="preserve"> </w:t>
      </w:r>
      <w:r>
        <w:t>de</w:t>
      </w:r>
      <w:r>
        <w:rPr>
          <w:spacing w:val="-4"/>
        </w:rPr>
        <w:t xml:space="preserve"> </w:t>
      </w:r>
      <w:r>
        <w:t>culpa</w:t>
      </w:r>
      <w:r>
        <w:rPr>
          <w:spacing w:val="-5"/>
        </w:rPr>
        <w:t xml:space="preserve"> </w:t>
      </w:r>
      <w:r>
        <w:t>como</w:t>
      </w:r>
      <w:r>
        <w:rPr>
          <w:spacing w:val="-4"/>
        </w:rPr>
        <w:t xml:space="preserve"> </w:t>
      </w:r>
      <w:r>
        <w:t>elemento</w:t>
      </w:r>
      <w:r>
        <w:rPr>
          <w:spacing w:val="-5"/>
        </w:rPr>
        <w:t xml:space="preserve"> </w:t>
      </w:r>
      <w:r>
        <w:t>necesario</w:t>
      </w:r>
      <w:r>
        <w:rPr>
          <w:spacing w:val="-4"/>
        </w:rPr>
        <w:t xml:space="preserve"> </w:t>
      </w:r>
      <w:r>
        <w:t>para</w:t>
      </w:r>
      <w:r>
        <w:rPr>
          <w:spacing w:val="-5"/>
        </w:rPr>
        <w:t xml:space="preserve"> </w:t>
      </w:r>
      <w:r>
        <w:t>la</w:t>
      </w:r>
      <w:r>
        <w:rPr>
          <w:spacing w:val="-4"/>
        </w:rPr>
        <w:t xml:space="preserve"> </w:t>
      </w:r>
      <w:r>
        <w:t>imposición</w:t>
      </w:r>
      <w:r>
        <w:rPr>
          <w:spacing w:val="-5"/>
        </w:rPr>
        <w:t xml:space="preserve"> </w:t>
      </w:r>
      <w:r>
        <w:t>de</w:t>
      </w:r>
      <w:r>
        <w:rPr>
          <w:spacing w:val="-4"/>
        </w:rPr>
        <w:t xml:space="preserve"> </w:t>
      </w:r>
      <w:r>
        <w:rPr>
          <w:spacing w:val="-2"/>
        </w:rPr>
        <w:t>penalidad</w:t>
      </w:r>
      <w:r w:rsidR="0081583B">
        <w:rPr>
          <w:spacing w:val="-2"/>
        </w:rPr>
        <w:t>.</w:t>
      </w:r>
    </w:p>
    <w:p w14:paraId="0BB95C72" w14:textId="77777777" w:rsidR="0008166C" w:rsidRDefault="0008166C">
      <w:pPr>
        <w:pStyle w:val="Textoindependiente"/>
        <w:spacing w:before="61"/>
      </w:pPr>
    </w:p>
    <w:p w14:paraId="611C436D" w14:textId="77777777" w:rsidR="0008166C" w:rsidRDefault="00000000">
      <w:pPr>
        <w:pStyle w:val="Textoindependiente"/>
        <w:spacing w:line="292" w:lineRule="auto"/>
        <w:ind w:left="117" w:right="116"/>
        <w:jc w:val="both"/>
      </w:pPr>
      <w:r>
        <w:t xml:space="preserve">La citada alegación no es más que una repetición de la anterior, y una repetición de la efectuada durante el trámite de alegaciones y que ya fue resuelta con la adopción del acuerdo de imposición de </w:t>
      </w:r>
      <w:r>
        <w:rPr>
          <w:spacing w:val="-2"/>
        </w:rPr>
        <w:t>penalidad.</w:t>
      </w:r>
    </w:p>
    <w:p w14:paraId="1453876A" w14:textId="77777777" w:rsidR="0008166C" w:rsidRDefault="0008166C">
      <w:pPr>
        <w:pStyle w:val="Textoindependiente"/>
        <w:spacing w:before="9"/>
      </w:pPr>
    </w:p>
    <w:p w14:paraId="637EA6AD" w14:textId="77777777" w:rsidR="0008166C" w:rsidRDefault="00000000">
      <w:pPr>
        <w:pStyle w:val="Textoindependiente"/>
        <w:spacing w:before="1" w:line="292" w:lineRule="auto"/>
        <w:ind w:left="117" w:right="116"/>
        <w:jc w:val="both"/>
      </w:pPr>
      <w:r>
        <w:t>Hay que insistir en que la RFEF estaba obligada a su ejecución desde que la resolución</w:t>
      </w:r>
      <w:r>
        <w:rPr>
          <w:spacing w:val="40"/>
        </w:rPr>
        <w:t xml:space="preserve"> </w:t>
      </w:r>
      <w:r>
        <w:t>administrativa quedó firme en vía administrativa y el Juzgado de lo Contencioso-Administrativo</w:t>
      </w:r>
      <w:r>
        <w:rPr>
          <w:spacing w:val="40"/>
        </w:rPr>
        <w:t xml:space="preserve"> </w:t>
      </w:r>
      <w:r>
        <w:t>denegó</w:t>
      </w:r>
      <w:r>
        <w:rPr>
          <w:spacing w:val="40"/>
        </w:rPr>
        <w:t xml:space="preserve"> </w:t>
      </w:r>
      <w:r>
        <w:t>la</w:t>
      </w:r>
      <w:r>
        <w:rPr>
          <w:spacing w:val="40"/>
        </w:rPr>
        <w:t xml:space="preserve"> </w:t>
      </w:r>
      <w:r>
        <w:t>suspensión</w:t>
      </w:r>
      <w:r>
        <w:rPr>
          <w:spacing w:val="40"/>
        </w:rPr>
        <w:t xml:space="preserve"> </w:t>
      </w:r>
      <w:r>
        <w:t>cautelar</w:t>
      </w:r>
      <w:r>
        <w:rPr>
          <w:spacing w:val="40"/>
        </w:rPr>
        <w:t xml:space="preserve"> </w:t>
      </w:r>
      <w:r>
        <w:t>de</w:t>
      </w:r>
      <w:r>
        <w:rPr>
          <w:spacing w:val="40"/>
        </w:rPr>
        <w:t xml:space="preserve"> </w:t>
      </w:r>
      <w:r>
        <w:t>su</w:t>
      </w:r>
      <w:r>
        <w:rPr>
          <w:spacing w:val="40"/>
        </w:rPr>
        <w:t xml:space="preserve"> </w:t>
      </w:r>
      <w:r>
        <w:t>ejecutividad.</w:t>
      </w:r>
      <w:r>
        <w:rPr>
          <w:spacing w:val="40"/>
        </w:rPr>
        <w:t xml:space="preserve"> </w:t>
      </w:r>
      <w:r>
        <w:t>Más</w:t>
      </w:r>
      <w:r>
        <w:rPr>
          <w:spacing w:val="40"/>
        </w:rPr>
        <w:t xml:space="preserve"> </w:t>
      </w:r>
      <w:r>
        <w:t>aún,</w:t>
      </w:r>
      <w:r>
        <w:rPr>
          <w:spacing w:val="40"/>
        </w:rPr>
        <w:t xml:space="preserve"> </w:t>
      </w:r>
      <w:r>
        <w:t>ni</w:t>
      </w:r>
      <w:r>
        <w:rPr>
          <w:spacing w:val="40"/>
        </w:rPr>
        <w:t xml:space="preserve"> </w:t>
      </w:r>
      <w:r>
        <w:t>la</w:t>
      </w:r>
      <w:r>
        <w:rPr>
          <w:spacing w:val="40"/>
        </w:rPr>
        <w:t xml:space="preserve"> </w:t>
      </w:r>
      <w:r>
        <w:t>sentencia</w:t>
      </w:r>
      <w:r>
        <w:rPr>
          <w:spacing w:val="40"/>
        </w:rPr>
        <w:t xml:space="preserve"> </w:t>
      </w:r>
      <w:r>
        <w:t>desestimatoria</w:t>
      </w:r>
      <w:r>
        <w:rPr>
          <w:spacing w:val="40"/>
        </w:rPr>
        <w:t xml:space="preserve"> </w:t>
      </w:r>
      <w:r>
        <w:t>en primera instancia ni la desestimatoria en segunda instancia fueron suficientes para que la RFEF cumpliera su obligación de adecuar unas instalaciones abiertas al público al Código Técnico.</w:t>
      </w:r>
    </w:p>
    <w:p w14:paraId="0CCD2B65" w14:textId="77777777" w:rsidR="0008166C" w:rsidRDefault="0008166C">
      <w:pPr>
        <w:pStyle w:val="Textoindependiente"/>
        <w:spacing w:before="9"/>
      </w:pPr>
    </w:p>
    <w:p w14:paraId="36066E6D" w14:textId="77777777" w:rsidR="0008166C" w:rsidRDefault="00000000">
      <w:pPr>
        <w:pStyle w:val="Textoindependiente"/>
        <w:spacing w:line="292" w:lineRule="auto"/>
        <w:ind w:left="117" w:right="116"/>
        <w:jc w:val="both"/>
      </w:pPr>
      <w:proofErr w:type="gramStart"/>
      <w:r>
        <w:t>Tercero.-</w:t>
      </w:r>
      <w:proofErr w:type="gramEnd"/>
      <w:r>
        <w:t xml:space="preserve"> Sobre la no obtención de las licencias necesarias para el ejercicio de la actividad que se desarrolla en el recinto objeto de concesión demanial, no se efectúa alegación alguna, por lo que ha de entenderse que la RFEF admite la misma, lo cual, por otra parte, es indubitable ya que, a fecha actual, no consta el otorgamiento de licencia, motivando dicha infracción la imposición de una penalidad de 12.500,00 €.</w:t>
      </w:r>
    </w:p>
    <w:p w14:paraId="2FC70FEF" w14:textId="77777777" w:rsidR="0008166C" w:rsidRDefault="0008166C">
      <w:pPr>
        <w:pStyle w:val="Textoindependiente"/>
        <w:spacing w:before="10"/>
      </w:pPr>
    </w:p>
    <w:p w14:paraId="02BB107B" w14:textId="666743B4" w:rsidR="0008166C" w:rsidRPr="0081583B" w:rsidRDefault="00000000">
      <w:pPr>
        <w:pStyle w:val="Textoindependiente"/>
        <w:spacing w:line="292" w:lineRule="auto"/>
        <w:ind w:left="117" w:right="116"/>
        <w:jc w:val="both"/>
        <w:rPr>
          <w:i/>
          <w:iCs/>
        </w:rPr>
      </w:pPr>
      <w:proofErr w:type="gramStart"/>
      <w:r>
        <w:t>Cuarto.-</w:t>
      </w:r>
      <w:proofErr w:type="gramEnd"/>
      <w:r>
        <w:t xml:space="preserve"> El pliego de cláusulas administrativas, en su cláusula XXXVIII, dispone que </w:t>
      </w:r>
      <w:r w:rsidRPr="0081583B">
        <w:rPr>
          <w:i/>
          <w:iCs/>
        </w:rPr>
        <w:t>“se considera infracción toda acción u omisión en la que incurra el concesionario, calificada como tal en la legislación del Estado, de la Comunidad de Madrid y en las Ordenanzas del Ayuntamiento de Las Rozas de Madrid, así como en la documentación contractual del presente procedimiento, que</w:t>
      </w:r>
      <w:r w:rsidRPr="0081583B">
        <w:rPr>
          <w:i/>
          <w:iCs/>
          <w:spacing w:val="80"/>
        </w:rPr>
        <w:t xml:space="preserve"> </w:t>
      </w:r>
      <w:r w:rsidRPr="0081583B">
        <w:rPr>
          <w:i/>
          <w:iCs/>
        </w:rPr>
        <w:t>resulten de aplicación por razón de la materia. En particular, son infracciones las previstas en este pliego y en la Ley 33/2003 de 3 de noviembre, de Patrimonio de las Administraciones Públicas. La calificación de la infracción como leve, grave o muy grave, se efectuará atendiendo a la citada normativa”.</w:t>
      </w:r>
    </w:p>
    <w:p w14:paraId="5D73EB31" w14:textId="77777777" w:rsidR="0008166C" w:rsidRDefault="0008166C">
      <w:pPr>
        <w:pStyle w:val="Textoindependiente"/>
        <w:spacing w:before="9"/>
      </w:pPr>
    </w:p>
    <w:p w14:paraId="43128C99" w14:textId="77777777" w:rsidR="0008166C" w:rsidRPr="0081583B" w:rsidRDefault="00000000">
      <w:pPr>
        <w:pStyle w:val="Textoindependiente"/>
        <w:spacing w:line="292" w:lineRule="auto"/>
        <w:ind w:left="117" w:right="116"/>
        <w:jc w:val="both"/>
        <w:rPr>
          <w:i/>
          <w:iCs/>
        </w:rPr>
      </w:pPr>
      <w:r>
        <w:t xml:space="preserve">El apartado h) de la citada cláusula XXXVIII considera infracción grave </w:t>
      </w:r>
      <w:r w:rsidRPr="0081583B">
        <w:rPr>
          <w:i/>
          <w:iCs/>
        </w:rPr>
        <w:t xml:space="preserve">“la no ejecución al término de las obras o de la concesión, de cuantas reparaciones, correcciones o sustituciones sean requeridas por el Ayuntamiento de acuerdo con lo previsto en este pliego y en la normativa que resulte de </w:t>
      </w:r>
      <w:r w:rsidRPr="0081583B">
        <w:rPr>
          <w:i/>
          <w:iCs/>
          <w:spacing w:val="-2"/>
        </w:rPr>
        <w:t>aplicación”.</w:t>
      </w:r>
    </w:p>
    <w:p w14:paraId="39A8933D" w14:textId="77777777" w:rsidR="0008166C" w:rsidRPr="0081583B" w:rsidRDefault="0008166C">
      <w:pPr>
        <w:pStyle w:val="Textoindependiente"/>
        <w:spacing w:before="10"/>
        <w:rPr>
          <w:i/>
          <w:iCs/>
        </w:rPr>
      </w:pPr>
    </w:p>
    <w:p w14:paraId="132553D8" w14:textId="77777777" w:rsidR="0008166C" w:rsidRDefault="00000000">
      <w:pPr>
        <w:pStyle w:val="Textoindependiente"/>
        <w:spacing w:line="292" w:lineRule="auto"/>
        <w:ind w:left="117" w:right="116"/>
        <w:jc w:val="both"/>
      </w:pPr>
      <w:r>
        <w:t>El incumplimiento de la obligación de mantener adaptadas sus instalaciones a la legislación vigente</w:t>
      </w:r>
      <w:r>
        <w:rPr>
          <w:spacing w:val="40"/>
        </w:rPr>
        <w:t xml:space="preserve"> </w:t>
      </w:r>
      <w:r>
        <w:t>en cada momento se incardina en el supuesto de hecho previsto en el citado apartado, ya que la RFEF no ha ejecutado las reparaciones, correcciones o sustituciones necesarias para mantener adaptadas sus instalaciones a los requisitos exigidos en el Código Técnico de la Edificación.</w:t>
      </w:r>
    </w:p>
    <w:p w14:paraId="1A0E404A" w14:textId="77777777" w:rsidR="0008166C" w:rsidRDefault="0008166C">
      <w:pPr>
        <w:spacing w:line="292" w:lineRule="auto"/>
        <w:jc w:val="both"/>
        <w:sectPr w:rsidR="0008166C">
          <w:pgSz w:w="11910" w:h="16840"/>
          <w:pgMar w:top="1260" w:right="1300" w:bottom="1260" w:left="1300" w:header="225" w:footer="980" w:gutter="0"/>
          <w:cols w:space="720"/>
        </w:sectPr>
      </w:pPr>
    </w:p>
    <w:p w14:paraId="2FC520EA" w14:textId="2DE62619" w:rsidR="0008166C" w:rsidRPr="0081583B" w:rsidRDefault="00000000">
      <w:pPr>
        <w:pStyle w:val="Textoindependiente"/>
        <w:spacing w:before="180" w:line="292" w:lineRule="auto"/>
        <w:ind w:left="117" w:right="116"/>
        <w:jc w:val="both"/>
        <w:rPr>
          <w:i/>
          <w:iCs/>
        </w:rPr>
      </w:pPr>
      <w:r>
        <w:rPr>
          <w:noProof/>
        </w:rPr>
        <w:lastRenderedPageBreak/>
        <mc:AlternateContent>
          <mc:Choice Requires="wps">
            <w:drawing>
              <wp:anchor distT="0" distB="0" distL="0" distR="0" simplePos="0" relativeHeight="15777280" behindDoc="0" locked="0" layoutInCell="1" allowOverlap="1" wp14:anchorId="158ADC49" wp14:editId="0B318B21">
                <wp:simplePos x="0" y="0"/>
                <wp:positionH relativeFrom="page">
                  <wp:posOffset>6807090</wp:posOffset>
                </wp:positionH>
                <wp:positionV relativeFrom="page">
                  <wp:posOffset>2818730</wp:posOffset>
                </wp:positionV>
                <wp:extent cx="419734" cy="318706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07C14C1"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34F19A"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158ADC49" id="Textbox 125" o:spid="_x0000_s1082" type="#_x0000_t202" style="position:absolute;left:0;text-align:left;margin-left:536pt;margin-top:221.95pt;width:33.05pt;height:250.95pt;z-index:1577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Kf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GaZUfPRBtoDiaF9JLAcF0siNtB4G46/djJqzvov&#10;nvzLu3BK4inZnJKY+o9QNiZL9PBhl8DYQujSZiJEgymSpiXKk//zv1RdVn39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aqQp+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07C14C1"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34F19A"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t>El</w:t>
      </w:r>
      <w:r>
        <w:rPr>
          <w:spacing w:val="40"/>
        </w:rPr>
        <w:t xml:space="preserve"> </w:t>
      </w:r>
      <w:r>
        <w:t>apartado</w:t>
      </w:r>
      <w:r>
        <w:rPr>
          <w:spacing w:val="40"/>
        </w:rPr>
        <w:t xml:space="preserve"> </w:t>
      </w:r>
      <w:r>
        <w:t>f)</w:t>
      </w:r>
      <w:r>
        <w:rPr>
          <w:spacing w:val="40"/>
        </w:rPr>
        <w:t xml:space="preserve"> </w:t>
      </w:r>
      <w:r>
        <w:t>de</w:t>
      </w:r>
      <w:r>
        <w:rPr>
          <w:spacing w:val="40"/>
        </w:rPr>
        <w:t xml:space="preserve"> </w:t>
      </w:r>
      <w:r>
        <w:t>la</w:t>
      </w:r>
      <w:r>
        <w:rPr>
          <w:spacing w:val="40"/>
        </w:rPr>
        <w:t xml:space="preserve"> </w:t>
      </w:r>
      <w:r>
        <w:t>citada</w:t>
      </w:r>
      <w:r>
        <w:rPr>
          <w:spacing w:val="40"/>
        </w:rPr>
        <w:t xml:space="preserve"> </w:t>
      </w:r>
      <w:r>
        <w:t>cláusula</w:t>
      </w:r>
      <w:r>
        <w:rPr>
          <w:spacing w:val="40"/>
        </w:rPr>
        <w:t xml:space="preserve"> </w:t>
      </w:r>
      <w:r>
        <w:t>XXXVIII</w:t>
      </w:r>
      <w:r>
        <w:rPr>
          <w:spacing w:val="40"/>
        </w:rPr>
        <w:t xml:space="preserve"> </w:t>
      </w:r>
      <w:r>
        <w:t>considera</w:t>
      </w:r>
      <w:r>
        <w:rPr>
          <w:spacing w:val="40"/>
        </w:rPr>
        <w:t xml:space="preserve"> </w:t>
      </w:r>
      <w:r>
        <w:t>infracción</w:t>
      </w:r>
      <w:r>
        <w:rPr>
          <w:spacing w:val="40"/>
        </w:rPr>
        <w:t xml:space="preserve"> </w:t>
      </w:r>
      <w:r>
        <w:t>grave</w:t>
      </w:r>
      <w:r>
        <w:rPr>
          <w:spacing w:val="40"/>
        </w:rPr>
        <w:t xml:space="preserve"> </w:t>
      </w:r>
      <w:r w:rsidRPr="0081583B">
        <w:rPr>
          <w:i/>
          <w:iCs/>
        </w:rPr>
        <w:t>“el</w:t>
      </w:r>
      <w:r w:rsidRPr="0081583B">
        <w:rPr>
          <w:i/>
          <w:iCs/>
          <w:spacing w:val="40"/>
        </w:rPr>
        <w:t xml:space="preserve"> </w:t>
      </w:r>
      <w:r w:rsidRPr="0081583B">
        <w:rPr>
          <w:i/>
          <w:iCs/>
        </w:rPr>
        <w:t>incumplimiento</w:t>
      </w:r>
      <w:r w:rsidRPr="0081583B">
        <w:rPr>
          <w:i/>
          <w:iCs/>
          <w:spacing w:val="40"/>
        </w:rPr>
        <w:t xml:space="preserve"> </w:t>
      </w:r>
      <w:r w:rsidRPr="0081583B">
        <w:rPr>
          <w:i/>
          <w:iCs/>
        </w:rPr>
        <w:t>de cualquier compromiso que haya asumido el concesionario en su oferta y haya sido tenido en cuenta para la adjudicación del contrato”.</w:t>
      </w:r>
    </w:p>
    <w:p w14:paraId="388C762B" w14:textId="77777777" w:rsidR="0008166C" w:rsidRDefault="0008166C">
      <w:pPr>
        <w:pStyle w:val="Textoindependiente"/>
        <w:spacing w:before="10"/>
      </w:pPr>
    </w:p>
    <w:p w14:paraId="7F9E1C32" w14:textId="082764A9" w:rsidR="0008166C" w:rsidRDefault="00000000">
      <w:pPr>
        <w:pStyle w:val="Textoindependiente"/>
        <w:spacing w:line="292" w:lineRule="auto"/>
        <w:ind w:left="117" w:right="116"/>
        <w:jc w:val="both"/>
      </w:pPr>
      <w:r>
        <w:t>Entre los compromisos asumidos por la RFEF al presentar su oferta, siendo tenido en cuenta para la adjudicación del contrato, se encuentra la de obtener todas las licencias y autorizaciones que</w:t>
      </w:r>
      <w:r>
        <w:rPr>
          <w:spacing w:val="40"/>
        </w:rPr>
        <w:t xml:space="preserve"> </w:t>
      </w:r>
      <w:r>
        <w:t xml:space="preserve">amparen las actividades que pretenda realizar dentro de las instalaciones, extremo específicamente recogido en el documento concesional en su estipulación </w:t>
      </w:r>
      <w:proofErr w:type="gramStart"/>
      <w:r w:rsidR="0081583B">
        <w:t>décimo</w:t>
      </w:r>
      <w:r>
        <w:t xml:space="preserve"> séptima</w:t>
      </w:r>
      <w:proofErr w:type="gramEnd"/>
      <w:r>
        <w:t>, y en el apartado e) del párrafo 7 del artículo 92 de la Ley 33/2003 de Patrimonio de las Administraciones Públicas.</w:t>
      </w:r>
    </w:p>
    <w:p w14:paraId="6FAC9C6D" w14:textId="77777777" w:rsidR="0008166C" w:rsidRDefault="0008166C">
      <w:pPr>
        <w:pStyle w:val="Textoindependiente"/>
        <w:spacing w:before="9"/>
      </w:pPr>
    </w:p>
    <w:p w14:paraId="4BFA01F3" w14:textId="77777777" w:rsidR="0008166C" w:rsidRDefault="00000000">
      <w:pPr>
        <w:pStyle w:val="Textoindependiente"/>
        <w:spacing w:before="1" w:line="292" w:lineRule="auto"/>
        <w:ind w:left="117" w:right="116"/>
        <w:jc w:val="both"/>
      </w:pPr>
      <w:r>
        <w:t xml:space="preserve">Por tanto, la alegación efectuada fue desestimada y se procedió a efectuar propuesta de resolución del expediente con la imposición de las penalidades indicadas en el acuerdo de iniciación </w:t>
      </w:r>
      <w:proofErr w:type="gramStart"/>
      <w:r>
        <w:t>del mismo</w:t>
      </w:r>
      <w:proofErr w:type="gramEnd"/>
      <w:r>
        <w:t>.</w:t>
      </w:r>
    </w:p>
    <w:p w14:paraId="5129A6F6" w14:textId="77777777" w:rsidR="0008166C" w:rsidRDefault="0008166C">
      <w:pPr>
        <w:pStyle w:val="Textoindependiente"/>
        <w:spacing w:before="9"/>
      </w:pPr>
    </w:p>
    <w:p w14:paraId="45F7037C" w14:textId="77777777" w:rsidR="0008166C" w:rsidRDefault="00000000">
      <w:pPr>
        <w:pStyle w:val="Textoindependiente"/>
        <w:spacing w:line="292" w:lineRule="auto"/>
        <w:ind w:left="117" w:right="116"/>
        <w:jc w:val="both"/>
      </w:pPr>
      <w:proofErr w:type="gramStart"/>
      <w:r>
        <w:t>Quinto.-</w:t>
      </w:r>
      <w:proofErr w:type="gramEnd"/>
      <w:r>
        <w:t xml:space="preserve"> La RFEF ya ha sido objeto de imposición de una penalidad por importe de 25.000,00 € por falta grave, la cual ha adquirido firmeza.</w:t>
      </w:r>
    </w:p>
    <w:p w14:paraId="304D76E7" w14:textId="77777777" w:rsidR="0008166C" w:rsidRDefault="0008166C">
      <w:pPr>
        <w:pStyle w:val="Textoindependiente"/>
        <w:spacing w:before="10"/>
      </w:pPr>
    </w:p>
    <w:p w14:paraId="26D74101" w14:textId="6A4D4DC1" w:rsidR="0008166C" w:rsidRDefault="00000000">
      <w:pPr>
        <w:pStyle w:val="Textoindependiente"/>
        <w:spacing w:line="292" w:lineRule="auto"/>
        <w:ind w:left="117" w:right="116"/>
        <w:jc w:val="both"/>
      </w:pPr>
      <w:proofErr w:type="gramStart"/>
      <w:r>
        <w:t>Sexto.-</w:t>
      </w:r>
      <w:proofErr w:type="gramEnd"/>
      <w:r>
        <w:t xml:space="preserve"> Para la determinación del importe de cada una de las penalidades ya ha sido teni</w:t>
      </w:r>
      <w:r w:rsidR="0081583B">
        <w:t>d</w:t>
      </w:r>
      <w:r>
        <w:t>o en cuenta que la RFEF que, durante la tramitación del expediente de imposición de penalidades la RFEF ha presentado, en el seno de los expedientes iniciados para obtener las licencias oportunas y adaptar</w:t>
      </w:r>
      <w:r>
        <w:rPr>
          <w:spacing w:val="80"/>
        </w:rPr>
        <w:t xml:space="preserve"> </w:t>
      </w:r>
      <w:r>
        <w:t>las instalaciones a las previsiones contenidas en el Código Técnico, la siguiente documentación:</w:t>
      </w:r>
    </w:p>
    <w:p w14:paraId="2AE588F9" w14:textId="77777777" w:rsidR="0008166C" w:rsidRDefault="0008166C">
      <w:pPr>
        <w:pStyle w:val="Textoindependiente"/>
        <w:spacing w:before="10"/>
      </w:pPr>
    </w:p>
    <w:p w14:paraId="42C4887B" w14:textId="77777777" w:rsidR="0008166C" w:rsidRDefault="00000000">
      <w:pPr>
        <w:pStyle w:val="Textoindependiente"/>
        <w:spacing w:line="292" w:lineRule="auto"/>
        <w:ind w:left="117" w:right="116"/>
        <w:jc w:val="both"/>
      </w:pPr>
      <w:r>
        <w:t>-Documentos relativos a subsanación de deficiencias en expedientes 58/2022-25DU, 143/2004-LC, presentado a través de la sede electrónica el día 19 de septiembre de 2024.</w:t>
      </w:r>
    </w:p>
    <w:p w14:paraId="08B4B03A" w14:textId="77777777" w:rsidR="0008166C" w:rsidRDefault="0008166C">
      <w:pPr>
        <w:pStyle w:val="Textoindependiente"/>
        <w:spacing w:before="10"/>
      </w:pPr>
    </w:p>
    <w:p w14:paraId="16D956DF" w14:textId="77777777" w:rsidR="0008166C" w:rsidRDefault="00000000">
      <w:pPr>
        <w:pStyle w:val="Textoindependiente"/>
        <w:spacing w:line="292" w:lineRule="auto"/>
        <w:ind w:left="117" w:right="116"/>
        <w:jc w:val="both"/>
      </w:pPr>
      <w:r>
        <w:t>-Informe</w:t>
      </w:r>
      <w:r>
        <w:rPr>
          <w:spacing w:val="17"/>
        </w:rPr>
        <w:t xml:space="preserve"> </w:t>
      </w:r>
      <w:r>
        <w:t>de</w:t>
      </w:r>
      <w:r>
        <w:rPr>
          <w:spacing w:val="17"/>
        </w:rPr>
        <w:t xml:space="preserve"> </w:t>
      </w:r>
      <w:r>
        <w:t>obras</w:t>
      </w:r>
      <w:r>
        <w:rPr>
          <w:spacing w:val="17"/>
        </w:rPr>
        <w:t xml:space="preserve"> </w:t>
      </w:r>
      <w:r>
        <w:t>y</w:t>
      </w:r>
      <w:r>
        <w:rPr>
          <w:spacing w:val="17"/>
        </w:rPr>
        <w:t xml:space="preserve"> </w:t>
      </w:r>
      <w:r>
        <w:t>actuaciones</w:t>
      </w:r>
      <w:r>
        <w:rPr>
          <w:spacing w:val="17"/>
        </w:rPr>
        <w:t xml:space="preserve"> </w:t>
      </w:r>
      <w:r>
        <w:t>llevadas</w:t>
      </w:r>
      <w:r>
        <w:rPr>
          <w:spacing w:val="17"/>
        </w:rPr>
        <w:t xml:space="preserve"> </w:t>
      </w:r>
      <w:r>
        <w:t>a</w:t>
      </w:r>
      <w:r>
        <w:rPr>
          <w:spacing w:val="17"/>
        </w:rPr>
        <w:t xml:space="preserve"> </w:t>
      </w:r>
      <w:r>
        <w:t>cabo</w:t>
      </w:r>
      <w:r>
        <w:rPr>
          <w:spacing w:val="17"/>
        </w:rPr>
        <w:t xml:space="preserve"> </w:t>
      </w:r>
      <w:r>
        <w:t>por</w:t>
      </w:r>
      <w:r>
        <w:rPr>
          <w:spacing w:val="17"/>
        </w:rPr>
        <w:t xml:space="preserve"> </w:t>
      </w:r>
      <w:r>
        <w:t>la</w:t>
      </w:r>
      <w:r>
        <w:rPr>
          <w:spacing w:val="17"/>
        </w:rPr>
        <w:t xml:space="preserve"> </w:t>
      </w:r>
      <w:r>
        <w:t>RFEF</w:t>
      </w:r>
      <w:r>
        <w:rPr>
          <w:spacing w:val="17"/>
        </w:rPr>
        <w:t xml:space="preserve"> </w:t>
      </w:r>
      <w:r>
        <w:t>entre</w:t>
      </w:r>
      <w:r>
        <w:rPr>
          <w:spacing w:val="17"/>
        </w:rPr>
        <w:t xml:space="preserve"> </w:t>
      </w:r>
      <w:r>
        <w:t>los</w:t>
      </w:r>
      <w:r>
        <w:rPr>
          <w:spacing w:val="17"/>
        </w:rPr>
        <w:t xml:space="preserve"> </w:t>
      </w:r>
      <w:r>
        <w:t>días</w:t>
      </w:r>
      <w:r>
        <w:rPr>
          <w:spacing w:val="17"/>
        </w:rPr>
        <w:t xml:space="preserve"> </w:t>
      </w:r>
      <w:r>
        <w:t>23</w:t>
      </w:r>
      <w:r>
        <w:rPr>
          <w:spacing w:val="17"/>
        </w:rPr>
        <w:t xml:space="preserve"> </w:t>
      </w:r>
      <w:r>
        <w:t>y</w:t>
      </w:r>
      <w:r>
        <w:rPr>
          <w:spacing w:val="17"/>
        </w:rPr>
        <w:t xml:space="preserve"> </w:t>
      </w:r>
      <w:r>
        <w:t>27</w:t>
      </w:r>
      <w:r>
        <w:rPr>
          <w:spacing w:val="17"/>
        </w:rPr>
        <w:t xml:space="preserve"> </w:t>
      </w:r>
      <w:r>
        <w:t>de</w:t>
      </w:r>
      <w:r>
        <w:rPr>
          <w:spacing w:val="17"/>
        </w:rPr>
        <w:t xml:space="preserve"> </w:t>
      </w:r>
      <w:r>
        <w:t>septiembre de 2024: Presentado el día 1 de octubre de 2024.</w:t>
      </w:r>
    </w:p>
    <w:p w14:paraId="2AE66C86" w14:textId="77777777" w:rsidR="0008166C" w:rsidRDefault="0008166C">
      <w:pPr>
        <w:pStyle w:val="Textoindependiente"/>
        <w:spacing w:before="10"/>
      </w:pPr>
    </w:p>
    <w:p w14:paraId="64DE1D68" w14:textId="77777777" w:rsidR="0008166C" w:rsidRDefault="00000000">
      <w:pPr>
        <w:pStyle w:val="Textoindependiente"/>
        <w:spacing w:line="292" w:lineRule="auto"/>
        <w:ind w:left="117" w:right="116"/>
        <w:jc w:val="both"/>
      </w:pPr>
      <w:r>
        <w:t>-Certificación expedida por la dirección facultativa de las obras que lleva a cabo la RFEF, presentada el día 2 de octubre de 2024, sobre las obras ejecutadas.</w:t>
      </w:r>
    </w:p>
    <w:p w14:paraId="381AF89F" w14:textId="77777777" w:rsidR="0008166C" w:rsidRDefault="0008166C">
      <w:pPr>
        <w:pStyle w:val="Textoindependiente"/>
        <w:spacing w:before="9"/>
      </w:pPr>
    </w:p>
    <w:p w14:paraId="7DC0BD6E" w14:textId="77777777" w:rsidR="0008166C" w:rsidRDefault="00000000">
      <w:pPr>
        <w:pStyle w:val="Textoindependiente"/>
        <w:spacing w:before="1" w:line="292" w:lineRule="auto"/>
        <w:ind w:left="117" w:right="116"/>
        <w:jc w:val="both"/>
      </w:pPr>
      <w:r>
        <w:t>-Informe de obras y actuaciones llevadas a cabo por la RFEF entre los días 30 de septiembre y 4 de octubre de 2024: Presentado el día 7 de octubre de 2024.</w:t>
      </w:r>
    </w:p>
    <w:p w14:paraId="663024B6" w14:textId="77777777" w:rsidR="0008166C" w:rsidRDefault="0008166C">
      <w:pPr>
        <w:pStyle w:val="Textoindependiente"/>
        <w:spacing w:before="9"/>
      </w:pPr>
    </w:p>
    <w:p w14:paraId="5FFD4EC7" w14:textId="77777777" w:rsidR="0008166C" w:rsidRDefault="00000000">
      <w:pPr>
        <w:pStyle w:val="Textoindependiente"/>
        <w:spacing w:line="292" w:lineRule="auto"/>
        <w:ind w:left="117" w:right="116"/>
        <w:jc w:val="both"/>
      </w:pPr>
      <w:r>
        <w:t>-Proyecto de instalación de sistemas de ventilación presentado por la sede electrónica, el día 9 de octubre de 2024.</w:t>
      </w:r>
    </w:p>
    <w:p w14:paraId="13C42161" w14:textId="77777777" w:rsidR="0008166C" w:rsidRDefault="0008166C">
      <w:pPr>
        <w:pStyle w:val="Textoindependiente"/>
        <w:spacing w:before="10"/>
      </w:pPr>
    </w:p>
    <w:p w14:paraId="66414E18" w14:textId="77777777" w:rsidR="0008166C" w:rsidRDefault="00000000">
      <w:pPr>
        <w:pStyle w:val="Textoindependiente"/>
        <w:ind w:left="117"/>
      </w:pPr>
      <w:r>
        <w:t>-Planificación</w:t>
      </w:r>
      <w:r>
        <w:rPr>
          <w:spacing w:val="-6"/>
        </w:rPr>
        <w:t xml:space="preserve"> </w:t>
      </w:r>
      <w:r>
        <w:t>general</w:t>
      </w:r>
      <w:r>
        <w:rPr>
          <w:spacing w:val="-3"/>
        </w:rPr>
        <w:t xml:space="preserve"> </w:t>
      </w:r>
      <w:r>
        <w:t>de</w:t>
      </w:r>
      <w:r>
        <w:rPr>
          <w:spacing w:val="-3"/>
        </w:rPr>
        <w:t xml:space="preserve"> </w:t>
      </w:r>
      <w:r>
        <w:t>las</w:t>
      </w:r>
      <w:r>
        <w:rPr>
          <w:spacing w:val="-4"/>
        </w:rPr>
        <w:t xml:space="preserve"> </w:t>
      </w:r>
      <w:r>
        <w:t>obras.,</w:t>
      </w:r>
      <w:r>
        <w:rPr>
          <w:spacing w:val="-3"/>
        </w:rPr>
        <w:t xml:space="preserve"> </w:t>
      </w:r>
      <w:r>
        <w:t>presentada</w:t>
      </w:r>
      <w:r>
        <w:rPr>
          <w:spacing w:val="-3"/>
        </w:rPr>
        <w:t xml:space="preserve"> </w:t>
      </w:r>
      <w:r>
        <w:t>el</w:t>
      </w:r>
      <w:r>
        <w:rPr>
          <w:spacing w:val="-4"/>
        </w:rPr>
        <w:t xml:space="preserve"> </w:t>
      </w:r>
      <w:r>
        <w:t>día</w:t>
      </w:r>
      <w:r>
        <w:rPr>
          <w:spacing w:val="-3"/>
        </w:rPr>
        <w:t xml:space="preserve"> </w:t>
      </w:r>
      <w:r>
        <w:t>9</w:t>
      </w:r>
      <w:r>
        <w:rPr>
          <w:spacing w:val="-3"/>
        </w:rPr>
        <w:t xml:space="preserve"> </w:t>
      </w:r>
      <w:r>
        <w:t>de</w:t>
      </w:r>
      <w:r>
        <w:rPr>
          <w:spacing w:val="-4"/>
        </w:rPr>
        <w:t xml:space="preserve"> </w:t>
      </w:r>
      <w:r>
        <w:t>octubre</w:t>
      </w:r>
      <w:r>
        <w:rPr>
          <w:spacing w:val="-3"/>
        </w:rPr>
        <w:t xml:space="preserve"> </w:t>
      </w:r>
      <w:r>
        <w:t>de</w:t>
      </w:r>
      <w:r>
        <w:rPr>
          <w:spacing w:val="-3"/>
        </w:rPr>
        <w:t xml:space="preserve"> </w:t>
      </w:r>
      <w:r>
        <w:rPr>
          <w:spacing w:val="-2"/>
        </w:rPr>
        <w:t>2024.</w:t>
      </w:r>
    </w:p>
    <w:p w14:paraId="725DCFF9" w14:textId="77777777" w:rsidR="0008166C" w:rsidRDefault="0008166C">
      <w:pPr>
        <w:pStyle w:val="Textoindependiente"/>
        <w:spacing w:before="61"/>
      </w:pPr>
    </w:p>
    <w:p w14:paraId="14007AD2" w14:textId="32ACE551" w:rsidR="0008166C" w:rsidRDefault="00000000">
      <w:pPr>
        <w:pStyle w:val="Textoindependiente"/>
        <w:spacing w:line="292" w:lineRule="auto"/>
        <w:ind w:left="117" w:right="116"/>
        <w:jc w:val="both"/>
      </w:pPr>
      <w:r>
        <w:t>-Informe de obras y actuaciones llevadas a cabo por la RFEF entre los días 7 de septiembre y 11 de octubre de 2024: Presentado el día 14 de octubre de 2024</w:t>
      </w:r>
      <w:r w:rsidR="0081583B">
        <w:t>.</w:t>
      </w:r>
    </w:p>
    <w:p w14:paraId="71748B66" w14:textId="77777777" w:rsidR="0008166C" w:rsidRDefault="0008166C">
      <w:pPr>
        <w:pStyle w:val="Textoindependiente"/>
        <w:spacing w:before="10"/>
      </w:pPr>
    </w:p>
    <w:p w14:paraId="1F14C257" w14:textId="77777777" w:rsidR="0008166C" w:rsidRDefault="00000000">
      <w:pPr>
        <w:pStyle w:val="Textoindependiente"/>
        <w:ind w:left="117"/>
      </w:pPr>
      <w:r>
        <w:t>Considerando</w:t>
      </w:r>
      <w:r>
        <w:rPr>
          <w:spacing w:val="-5"/>
        </w:rPr>
        <w:t xml:space="preserve"> </w:t>
      </w:r>
      <w:r>
        <w:t>que</w:t>
      </w:r>
      <w:r>
        <w:rPr>
          <w:spacing w:val="-4"/>
        </w:rPr>
        <w:t xml:space="preserve"> </w:t>
      </w:r>
      <w:r>
        <w:t>la</w:t>
      </w:r>
      <w:r>
        <w:rPr>
          <w:spacing w:val="-4"/>
        </w:rPr>
        <w:t xml:space="preserve"> </w:t>
      </w:r>
      <w:r>
        <w:t>imposición</w:t>
      </w:r>
      <w:r>
        <w:rPr>
          <w:spacing w:val="-5"/>
        </w:rPr>
        <w:t xml:space="preserve"> </w:t>
      </w:r>
      <w:r>
        <w:t>de</w:t>
      </w:r>
      <w:r>
        <w:rPr>
          <w:spacing w:val="-4"/>
        </w:rPr>
        <w:t xml:space="preserve"> </w:t>
      </w:r>
      <w:r>
        <w:t>penalidades</w:t>
      </w:r>
      <w:r>
        <w:rPr>
          <w:spacing w:val="-4"/>
        </w:rPr>
        <w:t xml:space="preserve"> </w:t>
      </w:r>
      <w:r>
        <w:t>al</w:t>
      </w:r>
      <w:r>
        <w:rPr>
          <w:spacing w:val="-4"/>
        </w:rPr>
        <w:t xml:space="preserve"> </w:t>
      </w:r>
      <w:r>
        <w:t>concesionario</w:t>
      </w:r>
      <w:r>
        <w:rPr>
          <w:spacing w:val="-5"/>
        </w:rPr>
        <w:t xml:space="preserve"> </w:t>
      </w:r>
      <w:r>
        <w:t>cumple</w:t>
      </w:r>
      <w:r>
        <w:rPr>
          <w:spacing w:val="-4"/>
        </w:rPr>
        <w:t xml:space="preserve"> </w:t>
      </w:r>
      <w:r>
        <w:t>un</w:t>
      </w:r>
      <w:r>
        <w:rPr>
          <w:spacing w:val="-4"/>
        </w:rPr>
        <w:t xml:space="preserve"> </w:t>
      </w:r>
      <w:r>
        <w:t>doble</w:t>
      </w:r>
      <w:r>
        <w:rPr>
          <w:spacing w:val="-4"/>
        </w:rPr>
        <w:t xml:space="preserve"> </w:t>
      </w:r>
      <w:r>
        <w:rPr>
          <w:spacing w:val="-2"/>
        </w:rPr>
        <w:t>objetivo:</w:t>
      </w:r>
    </w:p>
    <w:p w14:paraId="7A7047DD" w14:textId="77777777" w:rsidR="0008166C" w:rsidRDefault="0008166C">
      <w:pPr>
        <w:pStyle w:val="Textoindependiente"/>
        <w:spacing w:before="60"/>
      </w:pPr>
    </w:p>
    <w:p w14:paraId="4081D555" w14:textId="77777777" w:rsidR="0008166C" w:rsidRDefault="00000000">
      <w:pPr>
        <w:pStyle w:val="Prrafodelista"/>
        <w:numPr>
          <w:ilvl w:val="0"/>
          <w:numId w:val="26"/>
        </w:numPr>
        <w:tabs>
          <w:tab w:val="left" w:pos="295"/>
        </w:tabs>
        <w:ind w:left="295" w:right="0" w:hanging="178"/>
        <w:rPr>
          <w:sz w:val="20"/>
        </w:rPr>
      </w:pPr>
      <w:r>
        <w:rPr>
          <w:sz w:val="20"/>
        </w:rPr>
        <w:t>Corregir</w:t>
      </w:r>
      <w:r>
        <w:rPr>
          <w:spacing w:val="-2"/>
          <w:sz w:val="20"/>
        </w:rPr>
        <w:t xml:space="preserve"> </w:t>
      </w:r>
      <w:r>
        <w:rPr>
          <w:sz w:val="20"/>
        </w:rPr>
        <w:t>hechos</w:t>
      </w:r>
      <w:r>
        <w:rPr>
          <w:spacing w:val="-1"/>
          <w:sz w:val="20"/>
        </w:rPr>
        <w:t xml:space="preserve"> </w:t>
      </w:r>
      <w:r>
        <w:rPr>
          <w:sz w:val="20"/>
        </w:rPr>
        <w:t>y</w:t>
      </w:r>
      <w:r>
        <w:rPr>
          <w:spacing w:val="-1"/>
          <w:sz w:val="20"/>
        </w:rPr>
        <w:t xml:space="preserve"> </w:t>
      </w:r>
      <w:r>
        <w:rPr>
          <w:sz w:val="20"/>
        </w:rPr>
        <w:t>conductas</w:t>
      </w:r>
      <w:r>
        <w:rPr>
          <w:spacing w:val="-1"/>
          <w:sz w:val="20"/>
        </w:rPr>
        <w:t xml:space="preserve"> </w:t>
      </w:r>
      <w:r>
        <w:rPr>
          <w:sz w:val="20"/>
        </w:rPr>
        <w:t>contrarios</w:t>
      </w:r>
      <w:r>
        <w:rPr>
          <w:spacing w:val="-2"/>
          <w:sz w:val="20"/>
        </w:rPr>
        <w:t xml:space="preserve"> </w:t>
      </w:r>
      <w:r>
        <w:rPr>
          <w:sz w:val="20"/>
        </w:rPr>
        <w:t>a</w:t>
      </w:r>
      <w:r>
        <w:rPr>
          <w:spacing w:val="-1"/>
          <w:sz w:val="20"/>
        </w:rPr>
        <w:t xml:space="preserve"> </w:t>
      </w:r>
      <w:r>
        <w:rPr>
          <w:sz w:val="20"/>
        </w:rPr>
        <w:t>las</w:t>
      </w:r>
      <w:r>
        <w:rPr>
          <w:spacing w:val="-1"/>
          <w:sz w:val="20"/>
        </w:rPr>
        <w:t xml:space="preserve"> </w:t>
      </w:r>
      <w:r>
        <w:rPr>
          <w:sz w:val="20"/>
        </w:rPr>
        <w:t>condiciones</w:t>
      </w:r>
      <w:r>
        <w:rPr>
          <w:spacing w:val="-1"/>
          <w:sz w:val="20"/>
        </w:rPr>
        <w:t xml:space="preserve"> </w:t>
      </w:r>
      <w:r>
        <w:rPr>
          <w:sz w:val="20"/>
        </w:rPr>
        <w:t>que</w:t>
      </w:r>
      <w:r>
        <w:rPr>
          <w:spacing w:val="-2"/>
          <w:sz w:val="20"/>
        </w:rPr>
        <w:t xml:space="preserve"> </w:t>
      </w:r>
      <w:r>
        <w:rPr>
          <w:sz w:val="20"/>
        </w:rPr>
        <w:t>rigen</w:t>
      </w:r>
      <w:r>
        <w:rPr>
          <w:spacing w:val="-1"/>
          <w:sz w:val="20"/>
        </w:rPr>
        <w:t xml:space="preserve"> </w:t>
      </w:r>
      <w:r>
        <w:rPr>
          <w:sz w:val="20"/>
        </w:rPr>
        <w:t>la</w:t>
      </w:r>
      <w:r>
        <w:rPr>
          <w:spacing w:val="-1"/>
          <w:sz w:val="20"/>
        </w:rPr>
        <w:t xml:space="preserve"> </w:t>
      </w:r>
      <w:r>
        <w:rPr>
          <w:sz w:val="20"/>
        </w:rPr>
        <w:t>concesión</w:t>
      </w:r>
      <w:r>
        <w:rPr>
          <w:spacing w:val="-1"/>
          <w:sz w:val="20"/>
        </w:rPr>
        <w:t xml:space="preserve"> </w:t>
      </w:r>
      <w:r>
        <w:rPr>
          <w:spacing w:val="-2"/>
          <w:sz w:val="20"/>
        </w:rPr>
        <w:t>demanial.</w:t>
      </w:r>
    </w:p>
    <w:p w14:paraId="4FE1F505" w14:textId="77777777" w:rsidR="0008166C" w:rsidRDefault="0008166C">
      <w:pPr>
        <w:pStyle w:val="Textoindependiente"/>
        <w:spacing w:before="61"/>
      </w:pPr>
    </w:p>
    <w:p w14:paraId="2A81A42C" w14:textId="77777777" w:rsidR="0008166C" w:rsidRDefault="00000000">
      <w:pPr>
        <w:pStyle w:val="Prrafodelista"/>
        <w:numPr>
          <w:ilvl w:val="0"/>
          <w:numId w:val="26"/>
        </w:numPr>
        <w:tabs>
          <w:tab w:val="left" w:pos="295"/>
        </w:tabs>
        <w:ind w:left="295" w:right="0" w:hanging="178"/>
        <w:rPr>
          <w:sz w:val="20"/>
        </w:rPr>
      </w:pPr>
      <w:r>
        <w:rPr>
          <w:sz w:val="20"/>
        </w:rPr>
        <w:t>Apremiar</w:t>
      </w:r>
      <w:r>
        <w:rPr>
          <w:spacing w:val="-4"/>
          <w:sz w:val="20"/>
        </w:rPr>
        <w:t xml:space="preserve"> </w:t>
      </w:r>
      <w:r>
        <w:rPr>
          <w:sz w:val="20"/>
        </w:rPr>
        <w:t>al</w:t>
      </w:r>
      <w:r>
        <w:rPr>
          <w:spacing w:val="-3"/>
          <w:sz w:val="20"/>
        </w:rPr>
        <w:t xml:space="preserve"> </w:t>
      </w:r>
      <w:r>
        <w:rPr>
          <w:sz w:val="20"/>
        </w:rPr>
        <w:t>concesionario</w:t>
      </w:r>
      <w:r>
        <w:rPr>
          <w:spacing w:val="-3"/>
          <w:sz w:val="20"/>
        </w:rPr>
        <w:t xml:space="preserve"> </w:t>
      </w:r>
      <w:r>
        <w:rPr>
          <w:sz w:val="20"/>
        </w:rPr>
        <w:t>al</w:t>
      </w:r>
      <w:r>
        <w:rPr>
          <w:spacing w:val="-3"/>
          <w:sz w:val="20"/>
        </w:rPr>
        <w:t xml:space="preserve"> </w:t>
      </w:r>
      <w:r>
        <w:rPr>
          <w:sz w:val="20"/>
        </w:rPr>
        <w:t>cumplimiento</w:t>
      </w:r>
      <w:r>
        <w:rPr>
          <w:spacing w:val="-4"/>
          <w:sz w:val="20"/>
        </w:rPr>
        <w:t xml:space="preserve"> </w:t>
      </w:r>
      <w:r>
        <w:rPr>
          <w:sz w:val="20"/>
        </w:rPr>
        <w:t>de</w:t>
      </w:r>
      <w:r>
        <w:rPr>
          <w:spacing w:val="-3"/>
          <w:sz w:val="20"/>
        </w:rPr>
        <w:t xml:space="preserve"> </w:t>
      </w:r>
      <w:r>
        <w:rPr>
          <w:sz w:val="20"/>
        </w:rPr>
        <w:t>las</w:t>
      </w:r>
      <w:r>
        <w:rPr>
          <w:spacing w:val="-3"/>
          <w:sz w:val="20"/>
        </w:rPr>
        <w:t xml:space="preserve"> </w:t>
      </w:r>
      <w:r>
        <w:rPr>
          <w:sz w:val="20"/>
        </w:rPr>
        <w:t>citadas</w:t>
      </w:r>
      <w:r>
        <w:rPr>
          <w:spacing w:val="-3"/>
          <w:sz w:val="20"/>
        </w:rPr>
        <w:t xml:space="preserve"> </w:t>
      </w:r>
      <w:r>
        <w:rPr>
          <w:spacing w:val="-2"/>
          <w:sz w:val="20"/>
        </w:rPr>
        <w:t>condiciones.</w:t>
      </w:r>
    </w:p>
    <w:p w14:paraId="4A840047" w14:textId="77777777" w:rsidR="0008166C" w:rsidRDefault="0008166C">
      <w:pPr>
        <w:pStyle w:val="Textoindependiente"/>
        <w:spacing w:before="60"/>
      </w:pPr>
    </w:p>
    <w:p w14:paraId="450B8AE5" w14:textId="77777777" w:rsidR="0008166C" w:rsidRDefault="00000000">
      <w:pPr>
        <w:pStyle w:val="Textoindependiente"/>
        <w:spacing w:line="292" w:lineRule="auto"/>
        <w:ind w:left="117" w:right="116"/>
        <w:jc w:val="both"/>
      </w:pPr>
      <w:r>
        <w:t>La iniciación del expediente de imposición de penalidades se ha traducido en un cambio de actitud</w:t>
      </w:r>
      <w:r>
        <w:rPr>
          <w:spacing w:val="80"/>
        </w:rPr>
        <w:t xml:space="preserve"> </w:t>
      </w:r>
      <w:r>
        <w:t>del concesionario que ha pasado de ser renuente al cumplimiento de las obligaciones adquiridas (fue sancionado por la comisión de una falta grave, sanción que adquirió firmeza), a tener una conducta activa tendente a corregir los hechos imputados calificados como infracciones graves. Así, consta en el expediente que, semanalmente, viene presentando los avances en las obras tendentes a adecuar</w:t>
      </w:r>
    </w:p>
    <w:p w14:paraId="66DC4AA1" w14:textId="77777777" w:rsidR="0008166C" w:rsidRDefault="0008166C">
      <w:pPr>
        <w:spacing w:line="292" w:lineRule="auto"/>
        <w:jc w:val="both"/>
        <w:sectPr w:rsidR="0008166C">
          <w:pgSz w:w="11910" w:h="16840"/>
          <w:pgMar w:top="1260" w:right="1300" w:bottom="1260" w:left="1300" w:header="225" w:footer="980" w:gutter="0"/>
          <w:cols w:space="720"/>
        </w:sectPr>
      </w:pPr>
    </w:p>
    <w:p w14:paraId="2C2801B8" w14:textId="31772A80" w:rsidR="0008166C" w:rsidRDefault="00000000">
      <w:pPr>
        <w:pStyle w:val="Textoindependiente"/>
        <w:spacing w:before="180" w:line="292" w:lineRule="auto"/>
        <w:ind w:left="117" w:right="116"/>
        <w:jc w:val="both"/>
      </w:pPr>
      <w:r>
        <w:rPr>
          <w:noProof/>
        </w:rPr>
        <w:lastRenderedPageBreak/>
        <mc:AlternateContent>
          <mc:Choice Requires="wps">
            <w:drawing>
              <wp:anchor distT="0" distB="0" distL="0" distR="0" simplePos="0" relativeHeight="15778304" behindDoc="0" locked="0" layoutInCell="1" allowOverlap="1" wp14:anchorId="1370E667" wp14:editId="6D43C7E5">
                <wp:simplePos x="0" y="0"/>
                <wp:positionH relativeFrom="page">
                  <wp:posOffset>6807090</wp:posOffset>
                </wp:positionH>
                <wp:positionV relativeFrom="page">
                  <wp:posOffset>2818730</wp:posOffset>
                </wp:positionV>
                <wp:extent cx="419734" cy="318706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F17A6F6"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6D08A7"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1370E667" id="Textbox 127" o:spid="_x0000_s1083" type="#_x0000_t202" style="position:absolute;left:0;text-align:left;margin-left:536pt;margin-top:221.95pt;width:33.05pt;height:250.95pt;z-index:1577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WzAM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F17A6F6"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6D08A7"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t>las instalaciones al Código Técnico de la Edificación, así como para obtener las licencias necesarias para su funcionamiento.</w:t>
      </w:r>
    </w:p>
    <w:p w14:paraId="15D6B3A8" w14:textId="77777777" w:rsidR="0008166C" w:rsidRDefault="0008166C">
      <w:pPr>
        <w:pStyle w:val="Textoindependiente"/>
        <w:spacing w:before="10"/>
      </w:pPr>
    </w:p>
    <w:p w14:paraId="68B6F644" w14:textId="0B5E0875" w:rsidR="0008166C" w:rsidRDefault="00000000">
      <w:pPr>
        <w:pStyle w:val="Textoindependiente"/>
        <w:spacing w:line="292" w:lineRule="auto"/>
        <w:ind w:left="117" w:right="116"/>
        <w:jc w:val="both"/>
      </w:pPr>
      <w:r>
        <w:t>En este orden de cosas, ya se ha tenido en cuenta la reducción de la propuesta de imposición de penalidad de 25.000,00 € cada una de ellas a 12.500,00 € cada una de ellas, con amparo en lo dispuesto en la cláusula 39ª, apartado 4 del pliego de cláusulas administrativas</w:t>
      </w:r>
      <w:r w:rsidR="00B65E07">
        <w:t>.</w:t>
      </w:r>
    </w:p>
    <w:p w14:paraId="4E127E6C" w14:textId="77777777" w:rsidR="0008166C" w:rsidRDefault="0008166C">
      <w:pPr>
        <w:pStyle w:val="Textoindependiente"/>
        <w:spacing w:before="10"/>
      </w:pPr>
    </w:p>
    <w:p w14:paraId="3688C868" w14:textId="77777777" w:rsidR="0008166C" w:rsidRDefault="00000000">
      <w:pPr>
        <w:pStyle w:val="Textoindependiente"/>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PR/2024/8981</w:t>
      </w:r>
      <w:r>
        <w:rPr>
          <w:spacing w:val="-5"/>
        </w:rPr>
        <w:t xml:space="preserve"> </w:t>
      </w:r>
      <w:r>
        <w:t>de</w:t>
      </w:r>
      <w:r>
        <w:rPr>
          <w:spacing w:val="-4"/>
        </w:rPr>
        <w:t xml:space="preserve"> </w:t>
      </w:r>
      <w:r>
        <w:t>10</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2024.</w:t>
      </w:r>
    </w:p>
    <w:p w14:paraId="387D0916" w14:textId="77777777" w:rsidR="0008166C" w:rsidRDefault="0008166C">
      <w:pPr>
        <w:pStyle w:val="Textoindependiente"/>
        <w:spacing w:before="59"/>
      </w:pPr>
    </w:p>
    <w:p w14:paraId="2FD25986" w14:textId="77777777" w:rsidR="0008166C" w:rsidRDefault="00000000">
      <w:pPr>
        <w:pStyle w:val="Ttulo3"/>
        <w:spacing w:before="1"/>
      </w:pPr>
      <w:r>
        <w:rPr>
          <w:spacing w:val="-2"/>
        </w:rPr>
        <w:t>Resolución:</w:t>
      </w:r>
    </w:p>
    <w:p w14:paraId="33C13CED" w14:textId="77777777" w:rsidR="0008166C" w:rsidRDefault="0008166C">
      <w:pPr>
        <w:pStyle w:val="Textoindependiente"/>
        <w:spacing w:before="61"/>
        <w:rPr>
          <w:b/>
        </w:rPr>
      </w:pPr>
    </w:p>
    <w:p w14:paraId="174B225F" w14:textId="77777777" w:rsidR="0008166C" w:rsidRDefault="00000000">
      <w:pPr>
        <w:pStyle w:val="Textoindependiente"/>
        <w:spacing w:line="542" w:lineRule="auto"/>
        <w:ind w:left="117" w:right="1467"/>
      </w:pPr>
      <w:r>
        <w:t>1º.-</w:t>
      </w:r>
      <w:r>
        <w:rPr>
          <w:spacing w:val="-2"/>
        </w:rPr>
        <w:t xml:space="preserve"> </w:t>
      </w:r>
      <w:r>
        <w:t>Admitir</w:t>
      </w:r>
      <w:r>
        <w:rPr>
          <w:spacing w:val="-2"/>
        </w:rPr>
        <w:t xml:space="preserve"> </w:t>
      </w:r>
      <w:r>
        <w:t>a</w:t>
      </w:r>
      <w:r>
        <w:rPr>
          <w:spacing w:val="-2"/>
        </w:rPr>
        <w:t xml:space="preserve"> </w:t>
      </w:r>
      <w:r>
        <w:t>trámite</w:t>
      </w:r>
      <w:r>
        <w:rPr>
          <w:spacing w:val="-2"/>
        </w:rPr>
        <w:t xml:space="preserve"> </w:t>
      </w:r>
      <w:r>
        <w:t>el</w:t>
      </w:r>
      <w:r>
        <w:rPr>
          <w:spacing w:val="-2"/>
        </w:rPr>
        <w:t xml:space="preserve"> </w:t>
      </w:r>
      <w:r>
        <w:t>recurso</w:t>
      </w:r>
      <w:r>
        <w:rPr>
          <w:spacing w:val="-2"/>
        </w:rPr>
        <w:t xml:space="preserve"> </w:t>
      </w:r>
      <w:r>
        <w:t>interpuesto</w:t>
      </w:r>
      <w:r>
        <w:rPr>
          <w:spacing w:val="-2"/>
        </w:rPr>
        <w:t xml:space="preserve"> </w:t>
      </w:r>
      <w:r>
        <w:t>por</w:t>
      </w:r>
      <w:r>
        <w:rPr>
          <w:spacing w:val="-2"/>
        </w:rPr>
        <w:t xml:space="preserve"> </w:t>
      </w:r>
      <w:r>
        <w:t>la</w:t>
      </w:r>
      <w:r>
        <w:rPr>
          <w:spacing w:val="-2"/>
        </w:rPr>
        <w:t xml:space="preserve"> </w:t>
      </w:r>
      <w:r>
        <w:t>Real</w:t>
      </w:r>
      <w:r>
        <w:rPr>
          <w:spacing w:val="-2"/>
        </w:rPr>
        <w:t xml:space="preserve"> </w:t>
      </w:r>
      <w:r>
        <w:t>Federación</w:t>
      </w:r>
      <w:r>
        <w:rPr>
          <w:spacing w:val="-2"/>
        </w:rPr>
        <w:t xml:space="preserve"> </w:t>
      </w:r>
      <w:r>
        <w:t>Española</w:t>
      </w:r>
      <w:r>
        <w:rPr>
          <w:spacing w:val="-2"/>
        </w:rPr>
        <w:t xml:space="preserve"> </w:t>
      </w:r>
      <w:r>
        <w:t>de</w:t>
      </w:r>
      <w:r>
        <w:rPr>
          <w:spacing w:val="-2"/>
        </w:rPr>
        <w:t xml:space="preserve"> </w:t>
      </w:r>
      <w:r>
        <w:t>Fútbol. 2º.- Desestimar íntegramente el mismo por las razones contenidas en este informe.</w:t>
      </w:r>
    </w:p>
    <w:p w14:paraId="38725AEC" w14:textId="77777777" w:rsidR="0008166C" w:rsidRDefault="00000000">
      <w:pPr>
        <w:pStyle w:val="Textoindependiente"/>
        <w:spacing w:before="1" w:line="292" w:lineRule="auto"/>
        <w:ind w:left="117" w:right="121"/>
      </w:pPr>
      <w:r>
        <w:t>3º.- Notificar el acuerdo que se adopte al interesado con expresión de los recursos que caben contra el mismo.</w:t>
      </w:r>
    </w:p>
    <w:p w14:paraId="1616E35B" w14:textId="77777777" w:rsidR="0008166C" w:rsidRDefault="0008166C">
      <w:pPr>
        <w:pStyle w:val="Textoindependiente"/>
        <w:spacing w:before="10"/>
      </w:pPr>
    </w:p>
    <w:p w14:paraId="071CE8D0" w14:textId="77777777" w:rsidR="0008166C" w:rsidRDefault="00000000">
      <w:pPr>
        <w:pStyle w:val="Textoindependiente"/>
        <w:spacing w:line="292" w:lineRule="auto"/>
        <w:ind w:left="117" w:right="188"/>
      </w:pPr>
      <w:r>
        <w:t>4º.- Siendo firme en vía administrativa el acuerdo recurrido, emitir las liquidaciones correspondientes</w:t>
      </w:r>
      <w:r>
        <w:rPr>
          <w:spacing w:val="40"/>
        </w:rPr>
        <w:t xml:space="preserve"> </w:t>
      </w:r>
      <w:r>
        <w:t>a las penalidades impuestas.</w:t>
      </w:r>
    </w:p>
    <w:p w14:paraId="7B1C235D" w14:textId="77777777" w:rsidR="0008166C" w:rsidRDefault="0008166C">
      <w:pPr>
        <w:pStyle w:val="Textoindependiente"/>
        <w:spacing w:before="1" w:after="1"/>
        <w:rPr>
          <w:sz w:val="18"/>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08166C" w14:paraId="3FDF54BB" w14:textId="77777777">
        <w:trPr>
          <w:trHeight w:val="690"/>
        </w:trPr>
        <w:tc>
          <w:tcPr>
            <w:tcW w:w="9062" w:type="dxa"/>
            <w:gridSpan w:val="2"/>
            <w:tcBorders>
              <w:left w:val="single" w:sz="4" w:space="0" w:color="CCCCCC"/>
              <w:bottom w:val="single" w:sz="8" w:space="0" w:color="CCCCCC"/>
              <w:right w:val="single" w:sz="4" w:space="0" w:color="CCCCCC"/>
            </w:tcBorders>
            <w:shd w:val="clear" w:color="auto" w:fill="F3F3F3"/>
          </w:tcPr>
          <w:p w14:paraId="0185A2A5" w14:textId="77777777" w:rsidR="0008166C" w:rsidRDefault="00000000">
            <w:pPr>
              <w:pStyle w:val="TableParagraph"/>
              <w:spacing w:before="83"/>
              <w:ind w:left="62"/>
              <w:rPr>
                <w:b/>
                <w:sz w:val="20"/>
              </w:rPr>
            </w:pPr>
            <w:r>
              <w:rPr>
                <w:b/>
                <w:sz w:val="20"/>
              </w:rPr>
              <w:t>Concesión</w:t>
            </w:r>
            <w:r>
              <w:rPr>
                <w:b/>
                <w:spacing w:val="-2"/>
                <w:sz w:val="20"/>
              </w:rPr>
              <w:t xml:space="preserve"> </w:t>
            </w:r>
            <w:r>
              <w:rPr>
                <w:b/>
                <w:sz w:val="20"/>
              </w:rPr>
              <w:t>de</w:t>
            </w:r>
            <w:r>
              <w:rPr>
                <w:b/>
                <w:spacing w:val="-2"/>
                <w:sz w:val="20"/>
              </w:rPr>
              <w:t xml:space="preserve"> </w:t>
            </w:r>
            <w:r>
              <w:rPr>
                <w:b/>
                <w:sz w:val="20"/>
              </w:rPr>
              <w:t>licencia</w:t>
            </w:r>
            <w:r>
              <w:rPr>
                <w:b/>
                <w:spacing w:val="-1"/>
                <w:sz w:val="20"/>
              </w:rPr>
              <w:t xml:space="preserve"> </w:t>
            </w:r>
            <w:r>
              <w:rPr>
                <w:b/>
                <w:sz w:val="20"/>
              </w:rPr>
              <w:t>de</w:t>
            </w:r>
            <w:r>
              <w:rPr>
                <w:b/>
                <w:spacing w:val="-2"/>
                <w:sz w:val="20"/>
              </w:rPr>
              <w:t xml:space="preserve"> </w:t>
            </w:r>
            <w:r>
              <w:rPr>
                <w:b/>
                <w:sz w:val="20"/>
              </w:rPr>
              <w:t>funcionamiento</w:t>
            </w:r>
            <w:r>
              <w:rPr>
                <w:b/>
                <w:spacing w:val="-2"/>
                <w:sz w:val="20"/>
              </w:rPr>
              <w:t xml:space="preserve"> </w:t>
            </w:r>
            <w:r>
              <w:rPr>
                <w:b/>
                <w:sz w:val="20"/>
              </w:rPr>
              <w:t>de</w:t>
            </w:r>
            <w:r>
              <w:rPr>
                <w:b/>
                <w:spacing w:val="-1"/>
                <w:sz w:val="20"/>
              </w:rPr>
              <w:t xml:space="preserve"> </w:t>
            </w:r>
            <w:r>
              <w:rPr>
                <w:b/>
                <w:sz w:val="20"/>
              </w:rPr>
              <w:t>farmacia</w:t>
            </w:r>
            <w:r>
              <w:rPr>
                <w:b/>
                <w:spacing w:val="-2"/>
                <w:sz w:val="20"/>
              </w:rPr>
              <w:t xml:space="preserve"> </w:t>
            </w:r>
            <w:r>
              <w:rPr>
                <w:b/>
                <w:sz w:val="20"/>
              </w:rPr>
              <w:t>sita</w:t>
            </w:r>
            <w:r>
              <w:rPr>
                <w:b/>
                <w:spacing w:val="-1"/>
                <w:sz w:val="20"/>
              </w:rPr>
              <w:t xml:space="preserve"> </w:t>
            </w:r>
            <w:r>
              <w:rPr>
                <w:b/>
                <w:sz w:val="20"/>
              </w:rPr>
              <w:t>en</w:t>
            </w:r>
            <w:r>
              <w:rPr>
                <w:b/>
                <w:spacing w:val="-2"/>
                <w:sz w:val="20"/>
              </w:rPr>
              <w:t xml:space="preserve"> </w:t>
            </w:r>
            <w:r>
              <w:rPr>
                <w:b/>
                <w:sz w:val="20"/>
              </w:rPr>
              <w:t>la</w:t>
            </w:r>
            <w:r>
              <w:rPr>
                <w:b/>
                <w:spacing w:val="-2"/>
                <w:sz w:val="20"/>
              </w:rPr>
              <w:t xml:space="preserve"> </w:t>
            </w:r>
            <w:r>
              <w:rPr>
                <w:b/>
                <w:sz w:val="20"/>
              </w:rPr>
              <w:t>calle</w:t>
            </w:r>
            <w:r>
              <w:rPr>
                <w:b/>
                <w:spacing w:val="-1"/>
                <w:sz w:val="20"/>
              </w:rPr>
              <w:t xml:space="preserve"> </w:t>
            </w:r>
            <w:r>
              <w:rPr>
                <w:b/>
                <w:sz w:val="20"/>
              </w:rPr>
              <w:t>Bruselas,</w:t>
            </w:r>
            <w:r>
              <w:rPr>
                <w:b/>
                <w:spacing w:val="-2"/>
                <w:sz w:val="20"/>
              </w:rPr>
              <w:t xml:space="preserve"> </w:t>
            </w:r>
            <w:proofErr w:type="spellStart"/>
            <w:r>
              <w:rPr>
                <w:b/>
                <w:sz w:val="20"/>
              </w:rPr>
              <w:t>nún</w:t>
            </w:r>
            <w:proofErr w:type="spellEnd"/>
            <w:r>
              <w:rPr>
                <w:b/>
                <w:sz w:val="20"/>
              </w:rPr>
              <w:t>.</w:t>
            </w:r>
            <w:r>
              <w:rPr>
                <w:b/>
                <w:spacing w:val="-2"/>
                <w:sz w:val="20"/>
              </w:rPr>
              <w:t xml:space="preserve"> </w:t>
            </w:r>
            <w:r>
              <w:rPr>
                <w:b/>
                <w:sz w:val="20"/>
              </w:rPr>
              <w:t>L</w:t>
            </w:r>
            <w:r>
              <w:rPr>
                <w:b/>
                <w:spacing w:val="-1"/>
                <w:sz w:val="20"/>
              </w:rPr>
              <w:t xml:space="preserve"> </w:t>
            </w:r>
            <w:r>
              <w:rPr>
                <w:b/>
                <w:sz w:val="20"/>
              </w:rPr>
              <w:t>24</w:t>
            </w:r>
            <w:r>
              <w:rPr>
                <w:b/>
                <w:spacing w:val="-2"/>
                <w:sz w:val="20"/>
              </w:rPr>
              <w:t xml:space="preserve"> </w:t>
            </w:r>
            <w:r>
              <w:rPr>
                <w:b/>
                <w:sz w:val="20"/>
              </w:rPr>
              <w:t>C,</w:t>
            </w:r>
            <w:r>
              <w:rPr>
                <w:b/>
                <w:spacing w:val="-1"/>
                <w:sz w:val="20"/>
              </w:rPr>
              <w:t xml:space="preserve"> </w:t>
            </w:r>
            <w:r>
              <w:rPr>
                <w:b/>
                <w:spacing w:val="-5"/>
                <w:sz w:val="20"/>
              </w:rPr>
              <w:t>P.</w:t>
            </w:r>
          </w:p>
          <w:p w14:paraId="7EBD5128" w14:textId="77777777" w:rsidR="0008166C" w:rsidRDefault="00000000">
            <w:pPr>
              <w:pStyle w:val="TableParagraph"/>
              <w:spacing w:before="55"/>
              <w:ind w:left="62"/>
              <w:rPr>
                <w:b/>
                <w:sz w:val="20"/>
              </w:rPr>
            </w:pPr>
            <w:r>
              <w:rPr>
                <w:b/>
                <w:sz w:val="20"/>
              </w:rPr>
              <w:t>I.</w:t>
            </w:r>
            <w:r>
              <w:rPr>
                <w:b/>
                <w:spacing w:val="-1"/>
                <w:sz w:val="20"/>
              </w:rPr>
              <w:t xml:space="preserve"> </w:t>
            </w:r>
            <w:proofErr w:type="spellStart"/>
            <w:r>
              <w:rPr>
                <w:b/>
                <w:sz w:val="20"/>
              </w:rPr>
              <w:t>Európolis</w:t>
            </w:r>
            <w:proofErr w:type="spellEnd"/>
            <w:r>
              <w:rPr>
                <w:b/>
                <w:sz w:val="20"/>
              </w:rPr>
              <w:t>,</w:t>
            </w:r>
            <w:r>
              <w:rPr>
                <w:b/>
                <w:spacing w:val="-1"/>
                <w:sz w:val="20"/>
              </w:rPr>
              <w:t xml:space="preserve"> </w:t>
            </w:r>
            <w:r>
              <w:rPr>
                <w:b/>
                <w:sz w:val="20"/>
              </w:rPr>
              <w:t>de</w:t>
            </w:r>
            <w:r>
              <w:rPr>
                <w:b/>
                <w:spacing w:val="-1"/>
                <w:sz w:val="20"/>
              </w:rPr>
              <w:t xml:space="preserve"> </w:t>
            </w:r>
            <w:r>
              <w:rPr>
                <w:b/>
                <w:sz w:val="20"/>
              </w:rPr>
              <w:t>Las</w:t>
            </w:r>
            <w:r>
              <w:rPr>
                <w:b/>
                <w:spacing w:val="-1"/>
                <w:sz w:val="20"/>
              </w:rPr>
              <w:t xml:space="preserve"> </w:t>
            </w:r>
            <w:r>
              <w:rPr>
                <w:b/>
                <w:sz w:val="20"/>
              </w:rPr>
              <w:t>Rozas</w:t>
            </w:r>
            <w:r>
              <w:rPr>
                <w:b/>
                <w:spacing w:val="-1"/>
                <w:sz w:val="20"/>
              </w:rPr>
              <w:t xml:space="preserve"> </w:t>
            </w:r>
            <w:r>
              <w:rPr>
                <w:b/>
                <w:sz w:val="20"/>
              </w:rPr>
              <w:t>de</w:t>
            </w:r>
            <w:r>
              <w:rPr>
                <w:b/>
                <w:spacing w:val="-1"/>
                <w:sz w:val="20"/>
              </w:rPr>
              <w:t xml:space="preserve"> </w:t>
            </w:r>
            <w:r>
              <w:rPr>
                <w:b/>
                <w:sz w:val="20"/>
              </w:rPr>
              <w:t>Madrid.</w:t>
            </w:r>
            <w:r>
              <w:rPr>
                <w:b/>
                <w:spacing w:val="-1"/>
                <w:sz w:val="20"/>
              </w:rPr>
              <w:t xml:space="preserve"> </w:t>
            </w:r>
            <w:proofErr w:type="spellStart"/>
            <w:r>
              <w:rPr>
                <w:b/>
                <w:sz w:val="20"/>
              </w:rPr>
              <w:t>Expte</w:t>
            </w:r>
            <w:proofErr w:type="spellEnd"/>
            <w:r>
              <w:rPr>
                <w:b/>
                <w:sz w:val="20"/>
              </w:rPr>
              <w:t>.</w:t>
            </w:r>
            <w:r>
              <w:rPr>
                <w:b/>
                <w:spacing w:val="-1"/>
                <w:sz w:val="20"/>
              </w:rPr>
              <w:t xml:space="preserve"> </w:t>
            </w:r>
            <w:r>
              <w:rPr>
                <w:b/>
                <w:spacing w:val="-2"/>
                <w:sz w:val="20"/>
              </w:rPr>
              <w:t>57830/2024.</w:t>
            </w:r>
          </w:p>
        </w:tc>
      </w:tr>
      <w:tr w:rsidR="0008166C" w14:paraId="1F80BB30" w14:textId="77777777">
        <w:trPr>
          <w:trHeight w:val="403"/>
        </w:trPr>
        <w:tc>
          <w:tcPr>
            <w:tcW w:w="1877" w:type="dxa"/>
            <w:tcBorders>
              <w:top w:val="single" w:sz="8" w:space="0" w:color="CCCCCC"/>
              <w:left w:val="single" w:sz="4" w:space="0" w:color="CCCCCC"/>
            </w:tcBorders>
          </w:tcPr>
          <w:p w14:paraId="75C27035" w14:textId="77777777" w:rsidR="0008166C" w:rsidRDefault="00000000">
            <w:pPr>
              <w:pStyle w:val="TableParagraph"/>
              <w:spacing w:before="79"/>
              <w:ind w:left="62"/>
              <w:rPr>
                <w:b/>
                <w:sz w:val="20"/>
              </w:rPr>
            </w:pPr>
            <w:r>
              <w:rPr>
                <w:b/>
                <w:spacing w:val="-2"/>
                <w:sz w:val="20"/>
              </w:rPr>
              <w:t>Favorable</w:t>
            </w:r>
          </w:p>
        </w:tc>
        <w:tc>
          <w:tcPr>
            <w:tcW w:w="7185" w:type="dxa"/>
            <w:tcBorders>
              <w:top w:val="single" w:sz="8" w:space="0" w:color="CCCCCC"/>
              <w:right w:val="single" w:sz="4" w:space="0" w:color="CCCCCC"/>
            </w:tcBorders>
          </w:tcPr>
          <w:p w14:paraId="3F579F22" w14:textId="77777777" w:rsidR="0008166C"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899E021" w14:textId="77777777" w:rsidR="0008166C" w:rsidRDefault="0008166C">
      <w:pPr>
        <w:pStyle w:val="Textoindependiente"/>
        <w:spacing w:before="144"/>
      </w:pPr>
    </w:p>
    <w:p w14:paraId="3238149A" w14:textId="77777777" w:rsidR="0008166C" w:rsidRDefault="00000000">
      <w:pPr>
        <w:pStyle w:val="Ttulo3"/>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C7B1DC8" w14:textId="77777777" w:rsidR="0008166C" w:rsidRDefault="0008166C">
      <w:pPr>
        <w:pStyle w:val="Textoindependiente"/>
        <w:spacing w:before="61"/>
        <w:rPr>
          <w:b/>
        </w:rPr>
      </w:pPr>
    </w:p>
    <w:p w14:paraId="0A32403A" w14:textId="77777777" w:rsidR="0008166C" w:rsidRDefault="00000000">
      <w:pPr>
        <w:pStyle w:val="Textoindependiente"/>
        <w:spacing w:line="295" w:lineRule="auto"/>
        <w:ind w:left="117" w:right="116"/>
        <w:jc w:val="both"/>
        <w:rPr>
          <w:b/>
        </w:rPr>
      </w:pPr>
      <w:r>
        <w:t xml:space="preserve">Vista la solicitud de licencia de funcionamiento, formulada en su día para farmacia en la calle Bruselas, </w:t>
      </w:r>
      <w:proofErr w:type="spellStart"/>
      <w:r>
        <w:t>nº</w:t>
      </w:r>
      <w:proofErr w:type="spellEnd"/>
      <w:r>
        <w:t xml:space="preserve">. L 24 C, P.I. </w:t>
      </w:r>
      <w:proofErr w:type="spellStart"/>
      <w:r>
        <w:t>Európolis</w:t>
      </w:r>
      <w:proofErr w:type="spellEnd"/>
      <w:r>
        <w:t xml:space="preserve">, de Las Rozas de Madrid, tramitada en expediente </w:t>
      </w:r>
      <w:proofErr w:type="spellStart"/>
      <w:r>
        <w:t>nº</w:t>
      </w:r>
      <w:proofErr w:type="spellEnd"/>
      <w:r>
        <w:t xml:space="preserve">. </w:t>
      </w:r>
      <w:r>
        <w:rPr>
          <w:b/>
        </w:rPr>
        <w:t>109/2007- LC (G-57830/2024)</w:t>
      </w:r>
      <w:r>
        <w:t xml:space="preserve">, en el que constan emitidos los siguientes informes </w:t>
      </w:r>
      <w:r>
        <w:rPr>
          <w:b/>
        </w:rPr>
        <w:t>favorables:</w:t>
      </w:r>
    </w:p>
    <w:p w14:paraId="0DCF3347" w14:textId="77777777" w:rsidR="0008166C" w:rsidRDefault="0008166C">
      <w:pPr>
        <w:pStyle w:val="Textoindependiente"/>
        <w:spacing w:before="71"/>
        <w:rPr>
          <w:b/>
        </w:rPr>
      </w:pPr>
    </w:p>
    <w:p w14:paraId="60EEE011" w14:textId="5B23186F" w:rsidR="0008166C" w:rsidRDefault="00000000">
      <w:pPr>
        <w:pStyle w:val="Prrafodelista"/>
        <w:numPr>
          <w:ilvl w:val="0"/>
          <w:numId w:val="25"/>
        </w:numPr>
        <w:tabs>
          <w:tab w:val="left" w:pos="660"/>
          <w:tab w:val="left" w:pos="1731"/>
        </w:tabs>
        <w:spacing w:line="292" w:lineRule="auto"/>
        <w:ind w:firstLine="0"/>
        <w:jc w:val="left"/>
        <w:rPr>
          <w:sz w:val="20"/>
        </w:rPr>
      </w:pPr>
      <w:r>
        <w:rPr>
          <w:sz w:val="20"/>
        </w:rPr>
        <w:t>Informe sobre el cumplimiento de la normativa sanitaria de aplicación, del Técnico municipal de Sanidad, el</w:t>
      </w:r>
      <w:r w:rsidR="00B65E07">
        <w:rPr>
          <w:sz w:val="20"/>
        </w:rPr>
        <w:t xml:space="preserve"> </w:t>
      </w:r>
      <w:r>
        <w:rPr>
          <w:sz w:val="20"/>
        </w:rPr>
        <w:t>22 de febrero de 2.010.</w:t>
      </w:r>
    </w:p>
    <w:p w14:paraId="4716CBA2" w14:textId="77777777" w:rsidR="0008166C" w:rsidRDefault="0008166C">
      <w:pPr>
        <w:pStyle w:val="Textoindependiente"/>
        <w:spacing w:before="10"/>
      </w:pPr>
    </w:p>
    <w:p w14:paraId="508EEF6D" w14:textId="77777777" w:rsidR="0008166C" w:rsidRDefault="00000000">
      <w:pPr>
        <w:pStyle w:val="Prrafodelista"/>
        <w:numPr>
          <w:ilvl w:val="0"/>
          <w:numId w:val="25"/>
        </w:numPr>
        <w:tabs>
          <w:tab w:val="left" w:pos="840"/>
        </w:tabs>
        <w:spacing w:line="292" w:lineRule="auto"/>
        <w:ind w:firstLine="0"/>
        <w:jc w:val="left"/>
        <w:rPr>
          <w:sz w:val="20"/>
        </w:rPr>
      </w:pPr>
      <w:r>
        <w:rPr>
          <w:sz w:val="20"/>
        </w:rPr>
        <w:t>Informe</w:t>
      </w:r>
      <w:r>
        <w:rPr>
          <w:spacing w:val="35"/>
          <w:sz w:val="20"/>
        </w:rPr>
        <w:t xml:space="preserve"> </w:t>
      </w:r>
      <w:r>
        <w:rPr>
          <w:sz w:val="20"/>
        </w:rPr>
        <w:t>sobre</w:t>
      </w:r>
      <w:r>
        <w:rPr>
          <w:spacing w:val="35"/>
          <w:sz w:val="20"/>
        </w:rPr>
        <w:t xml:space="preserve"> </w:t>
      </w:r>
      <w:r>
        <w:rPr>
          <w:sz w:val="20"/>
        </w:rPr>
        <w:t>el</w:t>
      </w:r>
      <w:r>
        <w:rPr>
          <w:spacing w:val="35"/>
          <w:sz w:val="20"/>
        </w:rPr>
        <w:t xml:space="preserve"> </w:t>
      </w:r>
      <w:r>
        <w:rPr>
          <w:sz w:val="20"/>
        </w:rPr>
        <w:t>cumplimiento</w:t>
      </w:r>
      <w:r>
        <w:rPr>
          <w:spacing w:val="35"/>
          <w:sz w:val="20"/>
        </w:rPr>
        <w:t xml:space="preserve"> </w:t>
      </w:r>
      <w:r>
        <w:rPr>
          <w:sz w:val="20"/>
        </w:rPr>
        <w:t>de</w:t>
      </w:r>
      <w:r>
        <w:rPr>
          <w:spacing w:val="35"/>
          <w:sz w:val="20"/>
        </w:rPr>
        <w:t xml:space="preserve"> </w:t>
      </w:r>
      <w:r>
        <w:rPr>
          <w:sz w:val="20"/>
        </w:rPr>
        <w:t>la</w:t>
      </w:r>
      <w:r>
        <w:rPr>
          <w:spacing w:val="35"/>
          <w:sz w:val="20"/>
        </w:rPr>
        <w:t xml:space="preserve"> </w:t>
      </w:r>
      <w:r>
        <w:rPr>
          <w:sz w:val="20"/>
        </w:rPr>
        <w:t>normativa</w:t>
      </w:r>
      <w:r>
        <w:rPr>
          <w:spacing w:val="35"/>
          <w:sz w:val="20"/>
        </w:rPr>
        <w:t xml:space="preserve"> </w:t>
      </w:r>
      <w:r>
        <w:rPr>
          <w:sz w:val="20"/>
        </w:rPr>
        <w:t>medioambiental</w:t>
      </w:r>
      <w:r>
        <w:rPr>
          <w:spacing w:val="35"/>
          <w:sz w:val="20"/>
        </w:rPr>
        <w:t xml:space="preserve"> </w:t>
      </w:r>
      <w:r>
        <w:rPr>
          <w:sz w:val="20"/>
        </w:rPr>
        <w:t>de</w:t>
      </w:r>
      <w:r>
        <w:rPr>
          <w:spacing w:val="35"/>
          <w:sz w:val="20"/>
        </w:rPr>
        <w:t xml:space="preserve"> </w:t>
      </w:r>
      <w:r>
        <w:rPr>
          <w:sz w:val="20"/>
        </w:rPr>
        <w:t>aplicación,</w:t>
      </w:r>
      <w:r>
        <w:rPr>
          <w:spacing w:val="35"/>
          <w:sz w:val="20"/>
        </w:rPr>
        <w:t xml:space="preserve"> </w:t>
      </w:r>
      <w:r>
        <w:rPr>
          <w:sz w:val="20"/>
        </w:rPr>
        <w:t>del</w:t>
      </w:r>
      <w:r>
        <w:rPr>
          <w:spacing w:val="35"/>
          <w:sz w:val="20"/>
        </w:rPr>
        <w:t xml:space="preserve"> </w:t>
      </w:r>
      <w:r>
        <w:rPr>
          <w:sz w:val="20"/>
        </w:rPr>
        <w:t>Técnico municipal de Medio Ambiente, el 22 de julio de 2.010.</w:t>
      </w:r>
    </w:p>
    <w:p w14:paraId="1683FFD1" w14:textId="77777777" w:rsidR="0008166C" w:rsidRDefault="0008166C">
      <w:pPr>
        <w:pStyle w:val="Textoindependiente"/>
        <w:spacing w:before="9"/>
      </w:pPr>
    </w:p>
    <w:p w14:paraId="60F9B8E2" w14:textId="77777777" w:rsidR="0008166C" w:rsidRDefault="00000000">
      <w:pPr>
        <w:pStyle w:val="Prrafodelista"/>
        <w:numPr>
          <w:ilvl w:val="0"/>
          <w:numId w:val="25"/>
        </w:numPr>
        <w:tabs>
          <w:tab w:val="left" w:pos="668"/>
        </w:tabs>
        <w:spacing w:before="1" w:line="292" w:lineRule="auto"/>
        <w:ind w:firstLine="0"/>
        <w:jc w:val="left"/>
        <w:rPr>
          <w:sz w:val="20"/>
        </w:rPr>
      </w:pPr>
      <w:r>
        <w:rPr>
          <w:sz w:val="20"/>
        </w:rPr>
        <w:t>Informe sobre las condiciones del local, de la Arquitecta Técnica municipal, el 27 de noviembre de 2.024.</w:t>
      </w:r>
    </w:p>
    <w:p w14:paraId="6736ACA3" w14:textId="77777777" w:rsidR="0008166C" w:rsidRDefault="0008166C">
      <w:pPr>
        <w:pStyle w:val="Textoindependiente"/>
        <w:spacing w:before="9"/>
      </w:pPr>
    </w:p>
    <w:p w14:paraId="3789D0B1" w14:textId="77777777" w:rsidR="0008166C" w:rsidRDefault="00000000">
      <w:pPr>
        <w:pStyle w:val="Prrafodelista"/>
        <w:numPr>
          <w:ilvl w:val="0"/>
          <w:numId w:val="25"/>
        </w:numPr>
        <w:tabs>
          <w:tab w:val="left" w:pos="629"/>
        </w:tabs>
        <w:ind w:left="629" w:right="0" w:hanging="512"/>
        <w:jc w:val="left"/>
        <w:rPr>
          <w:sz w:val="20"/>
        </w:rPr>
      </w:pPr>
      <w:r>
        <w:rPr>
          <w:sz w:val="20"/>
        </w:rPr>
        <w:t>Informe</w:t>
      </w:r>
      <w:r>
        <w:rPr>
          <w:spacing w:val="-6"/>
          <w:sz w:val="20"/>
        </w:rPr>
        <w:t xml:space="preserve"> </w:t>
      </w:r>
      <w:r>
        <w:rPr>
          <w:sz w:val="20"/>
        </w:rPr>
        <w:t>jurídico</w:t>
      </w:r>
      <w:r>
        <w:rPr>
          <w:spacing w:val="-4"/>
          <w:sz w:val="20"/>
        </w:rPr>
        <w:t xml:space="preserve"> </w:t>
      </w:r>
      <w:r>
        <w:rPr>
          <w:sz w:val="20"/>
        </w:rPr>
        <w:t>de</w:t>
      </w:r>
      <w:r>
        <w:rPr>
          <w:spacing w:val="-3"/>
          <w:sz w:val="20"/>
        </w:rPr>
        <w:t xml:space="preserve"> </w:t>
      </w:r>
      <w:r>
        <w:rPr>
          <w:sz w:val="20"/>
        </w:rPr>
        <w:t>la</w:t>
      </w:r>
      <w:r>
        <w:rPr>
          <w:spacing w:val="-4"/>
          <w:sz w:val="20"/>
        </w:rPr>
        <w:t xml:space="preserve"> </w:t>
      </w:r>
      <w:r>
        <w:rPr>
          <w:sz w:val="20"/>
        </w:rPr>
        <w:t>Técnico</w:t>
      </w:r>
      <w:r>
        <w:rPr>
          <w:spacing w:val="-3"/>
          <w:sz w:val="20"/>
        </w:rPr>
        <w:t xml:space="preserve"> </w:t>
      </w:r>
      <w:r>
        <w:rPr>
          <w:sz w:val="20"/>
        </w:rPr>
        <w:t>de</w:t>
      </w:r>
      <w:r>
        <w:rPr>
          <w:spacing w:val="-4"/>
          <w:sz w:val="20"/>
        </w:rPr>
        <w:t xml:space="preserve"> </w:t>
      </w:r>
      <w:r>
        <w:rPr>
          <w:sz w:val="20"/>
        </w:rPr>
        <w:t>Administración</w:t>
      </w:r>
      <w:r>
        <w:rPr>
          <w:spacing w:val="-3"/>
          <w:sz w:val="20"/>
        </w:rPr>
        <w:t xml:space="preserve"> </w:t>
      </w:r>
      <w:r>
        <w:rPr>
          <w:sz w:val="20"/>
        </w:rPr>
        <w:t>Especial,</w:t>
      </w:r>
      <w:r>
        <w:rPr>
          <w:spacing w:val="-4"/>
          <w:sz w:val="20"/>
        </w:rPr>
        <w:t xml:space="preserve"> </w:t>
      </w:r>
      <w:r>
        <w:rPr>
          <w:sz w:val="20"/>
        </w:rPr>
        <w:t>el</w:t>
      </w:r>
      <w:r>
        <w:rPr>
          <w:spacing w:val="-3"/>
          <w:sz w:val="20"/>
        </w:rPr>
        <w:t xml:space="preserve"> </w:t>
      </w:r>
      <w:r>
        <w:rPr>
          <w:sz w:val="20"/>
        </w:rPr>
        <w:t>9</w:t>
      </w:r>
      <w:r>
        <w:rPr>
          <w:spacing w:val="-4"/>
          <w:sz w:val="20"/>
        </w:rPr>
        <w:t xml:space="preserve"> </w:t>
      </w:r>
      <w:r>
        <w:rPr>
          <w:sz w:val="20"/>
        </w:rPr>
        <w:t>de</w:t>
      </w:r>
      <w:r>
        <w:rPr>
          <w:spacing w:val="-3"/>
          <w:sz w:val="20"/>
        </w:rPr>
        <w:t xml:space="preserve"> </w:t>
      </w:r>
      <w:r>
        <w:rPr>
          <w:sz w:val="20"/>
        </w:rPr>
        <w:t>diciembre</w:t>
      </w:r>
      <w:r>
        <w:rPr>
          <w:spacing w:val="-4"/>
          <w:sz w:val="20"/>
        </w:rPr>
        <w:t xml:space="preserve"> </w:t>
      </w:r>
      <w:r>
        <w:rPr>
          <w:sz w:val="20"/>
        </w:rPr>
        <w:t>de</w:t>
      </w:r>
      <w:r>
        <w:rPr>
          <w:spacing w:val="-3"/>
          <w:sz w:val="20"/>
        </w:rPr>
        <w:t xml:space="preserve"> </w:t>
      </w:r>
      <w:r>
        <w:rPr>
          <w:spacing w:val="-2"/>
          <w:sz w:val="20"/>
        </w:rPr>
        <w:t>2.024.</w:t>
      </w:r>
    </w:p>
    <w:p w14:paraId="510BFFC7" w14:textId="77777777" w:rsidR="0008166C" w:rsidRDefault="0008166C">
      <w:pPr>
        <w:pStyle w:val="Textoindependiente"/>
        <w:spacing w:before="121"/>
      </w:pPr>
    </w:p>
    <w:p w14:paraId="54604C49" w14:textId="77777777" w:rsidR="0008166C" w:rsidRDefault="00000000">
      <w:pPr>
        <w:pStyle w:val="Textoindependiente"/>
        <w:spacing w:before="1" w:line="292" w:lineRule="auto"/>
        <w:ind w:left="117" w:right="116"/>
        <w:jc w:val="both"/>
      </w:pPr>
      <w:r>
        <w:t>Siendo</w:t>
      </w:r>
      <w:r>
        <w:rPr>
          <w:spacing w:val="40"/>
        </w:rPr>
        <w:t xml:space="preserve"> </w:t>
      </w:r>
      <w:r>
        <w:t>competente</w:t>
      </w:r>
      <w:r>
        <w:rPr>
          <w:spacing w:val="40"/>
        </w:rPr>
        <w:t xml:space="preserve"> </w:t>
      </w:r>
      <w:r>
        <w:t>para</w:t>
      </w:r>
      <w:r>
        <w:rPr>
          <w:spacing w:val="40"/>
        </w:rPr>
        <w:t xml:space="preserve"> </w:t>
      </w:r>
      <w:r>
        <w:t>resolver</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en</w:t>
      </w:r>
      <w:r>
        <w:rPr>
          <w:spacing w:val="40"/>
        </w:rPr>
        <w:t xml:space="preserve"> </w:t>
      </w:r>
      <w:r>
        <w:t>virtud</w:t>
      </w:r>
      <w:r>
        <w:rPr>
          <w:spacing w:val="40"/>
        </w:rPr>
        <w:t xml:space="preserve"> </w:t>
      </w:r>
      <w:r>
        <w:t>de</w:t>
      </w:r>
      <w:r>
        <w:rPr>
          <w:spacing w:val="40"/>
        </w:rPr>
        <w:t xml:space="preserve"> </w:t>
      </w:r>
      <w:r>
        <w:t>lo</w:t>
      </w:r>
      <w:r>
        <w:rPr>
          <w:spacing w:val="40"/>
        </w:rPr>
        <w:t xml:space="preserve"> </w:t>
      </w:r>
      <w:r>
        <w:t>establecido</w:t>
      </w:r>
      <w:r>
        <w:rPr>
          <w:spacing w:val="40"/>
        </w:rPr>
        <w:t xml:space="preserve"> </w:t>
      </w:r>
      <w:r>
        <w:t>en</w:t>
      </w:r>
      <w:r>
        <w:rPr>
          <w:spacing w:val="40"/>
        </w:rPr>
        <w:t xml:space="preserve"> </w:t>
      </w:r>
      <w:r>
        <w:t>el artículo 127 de la Ley 7/1985, de 2 de abril, reguladora de las Bases del Régimen Local, al encontrarse</w:t>
      </w:r>
      <w:r>
        <w:rPr>
          <w:spacing w:val="20"/>
        </w:rPr>
        <w:t xml:space="preserve"> </w:t>
      </w:r>
      <w:r>
        <w:t>incluido</w:t>
      </w:r>
      <w:r>
        <w:rPr>
          <w:spacing w:val="20"/>
        </w:rPr>
        <w:t xml:space="preserve"> </w:t>
      </w:r>
      <w:r>
        <w:t>el</w:t>
      </w:r>
      <w:r>
        <w:rPr>
          <w:spacing w:val="20"/>
        </w:rPr>
        <w:t xml:space="preserve"> </w:t>
      </w:r>
      <w:r>
        <w:t>Municipio</w:t>
      </w:r>
      <w:r>
        <w:rPr>
          <w:spacing w:val="20"/>
        </w:rPr>
        <w:t xml:space="preserve"> </w:t>
      </w:r>
      <w:r>
        <w:t>de</w:t>
      </w:r>
      <w:r>
        <w:rPr>
          <w:spacing w:val="20"/>
        </w:rPr>
        <w:t xml:space="preserve"> </w:t>
      </w:r>
      <w:r>
        <w:t>Las</w:t>
      </w:r>
      <w:r>
        <w:rPr>
          <w:spacing w:val="20"/>
        </w:rPr>
        <w:t xml:space="preserve"> </w:t>
      </w:r>
      <w:r>
        <w:t>Rozas</w:t>
      </w:r>
      <w:r>
        <w:rPr>
          <w:spacing w:val="20"/>
        </w:rPr>
        <w:t xml:space="preserve"> </w:t>
      </w:r>
      <w:r>
        <w:t>de</w:t>
      </w:r>
      <w:r>
        <w:rPr>
          <w:spacing w:val="20"/>
        </w:rPr>
        <w:t xml:space="preserve"> </w:t>
      </w:r>
      <w:r>
        <w:t>Madrid,</w:t>
      </w:r>
      <w:r>
        <w:rPr>
          <w:spacing w:val="20"/>
        </w:rPr>
        <w:t xml:space="preserve"> </w:t>
      </w:r>
      <w:r>
        <w:t>en</w:t>
      </w:r>
      <w:r>
        <w:rPr>
          <w:spacing w:val="20"/>
        </w:rPr>
        <w:t xml:space="preserve"> </w:t>
      </w:r>
      <w:r>
        <w:t>el</w:t>
      </w:r>
      <w:r>
        <w:rPr>
          <w:spacing w:val="20"/>
        </w:rPr>
        <w:t xml:space="preserve"> </w:t>
      </w:r>
      <w:r>
        <w:t>ámbito</w:t>
      </w:r>
      <w:r>
        <w:rPr>
          <w:spacing w:val="20"/>
        </w:rPr>
        <w:t xml:space="preserve"> </w:t>
      </w:r>
      <w:r>
        <w:t>de</w:t>
      </w:r>
      <w:r>
        <w:rPr>
          <w:spacing w:val="20"/>
        </w:rPr>
        <w:t xml:space="preserve"> </w:t>
      </w:r>
      <w:r>
        <w:t>aplicación</w:t>
      </w:r>
      <w:r>
        <w:rPr>
          <w:spacing w:val="20"/>
        </w:rPr>
        <w:t xml:space="preserve"> </w:t>
      </w:r>
      <w:r>
        <w:t>del</w:t>
      </w:r>
      <w:r>
        <w:rPr>
          <w:spacing w:val="20"/>
        </w:rPr>
        <w:t xml:space="preserve"> </w:t>
      </w:r>
      <w:r>
        <w:t>Régimen de Organización de Municipios de Gran Población.</w:t>
      </w:r>
    </w:p>
    <w:p w14:paraId="0D5B61F1" w14:textId="77777777" w:rsidR="0008166C" w:rsidRDefault="0008166C">
      <w:pPr>
        <w:spacing w:line="292" w:lineRule="auto"/>
        <w:jc w:val="both"/>
        <w:sectPr w:rsidR="0008166C">
          <w:pgSz w:w="11910" w:h="16840"/>
          <w:pgMar w:top="1260" w:right="1300" w:bottom="1260" w:left="1300" w:header="225" w:footer="980" w:gutter="0"/>
          <w:cols w:space="720"/>
        </w:sectPr>
      </w:pPr>
    </w:p>
    <w:p w14:paraId="05C910BA" w14:textId="71F87F5C" w:rsidR="0008166C" w:rsidRDefault="00000000">
      <w:pPr>
        <w:pStyle w:val="Textoindependiente"/>
        <w:spacing w:before="180" w:line="542" w:lineRule="auto"/>
        <w:ind w:left="117" w:right="1885" w:firstLine="55"/>
      </w:pPr>
      <w:r>
        <w:rPr>
          <w:noProof/>
        </w:rPr>
        <w:lastRenderedPageBreak/>
        <mc:AlternateContent>
          <mc:Choice Requires="wps">
            <w:drawing>
              <wp:anchor distT="0" distB="0" distL="0" distR="0" simplePos="0" relativeHeight="15779328" behindDoc="0" locked="0" layoutInCell="1" allowOverlap="1" wp14:anchorId="57F8A631" wp14:editId="790C8CD3">
                <wp:simplePos x="0" y="0"/>
                <wp:positionH relativeFrom="page">
                  <wp:posOffset>6807090</wp:posOffset>
                </wp:positionH>
                <wp:positionV relativeFrom="page">
                  <wp:posOffset>2818730</wp:posOffset>
                </wp:positionV>
                <wp:extent cx="419734" cy="318706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9F72188"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CE0837"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57F8A631" id="Textbox 129" o:spid="_x0000_s1084" type="#_x0000_t202" style="position:absolute;left:0;text-align:left;margin-left:536pt;margin-top:221.95pt;width:33.05pt;height:250.95pt;z-index:1577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Z55o4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09F72188"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CE0837"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t>Se</w:t>
      </w:r>
      <w:r>
        <w:rPr>
          <w:spacing w:val="-2"/>
        </w:rPr>
        <w:t xml:space="preserve"> </w:t>
      </w:r>
      <w:r>
        <w:t>propone</w:t>
      </w:r>
      <w:r>
        <w:rPr>
          <w:spacing w:val="-2"/>
        </w:rPr>
        <w:t xml:space="preserve"> </w:t>
      </w:r>
      <w:r>
        <w:t>para</w:t>
      </w:r>
      <w:r>
        <w:rPr>
          <w:spacing w:val="-2"/>
        </w:rPr>
        <w:t xml:space="preserve"> </w:t>
      </w:r>
      <w:r>
        <w:t>su</w:t>
      </w:r>
      <w:r>
        <w:rPr>
          <w:spacing w:val="-2"/>
        </w:rPr>
        <w:t xml:space="preserve"> </w:t>
      </w:r>
      <w:r>
        <w:t>elevación</w:t>
      </w:r>
      <w:r>
        <w:rPr>
          <w:spacing w:val="-2"/>
        </w:rPr>
        <w:t xml:space="preserve"> </w:t>
      </w:r>
      <w:r>
        <w:t>a</w:t>
      </w:r>
      <w:r>
        <w:rPr>
          <w:spacing w:val="-2"/>
        </w:rPr>
        <w:t xml:space="preserve"> </w:t>
      </w:r>
      <w:r>
        <w:t>la</w:t>
      </w:r>
      <w:r>
        <w:rPr>
          <w:spacing w:val="-2"/>
        </w:rPr>
        <w:t xml:space="preserve"> </w:t>
      </w:r>
      <w:r>
        <w:t>citada</w:t>
      </w:r>
      <w:r>
        <w:rPr>
          <w:spacing w:val="-2"/>
        </w:rPr>
        <w:t xml:space="preserve"> </w:t>
      </w:r>
      <w:r>
        <w:t>Junta</w:t>
      </w:r>
      <w:r>
        <w:rPr>
          <w:spacing w:val="-2"/>
        </w:rPr>
        <w:t xml:space="preserve"> </w:t>
      </w:r>
      <w:r>
        <w:t>de</w:t>
      </w:r>
      <w:r>
        <w:rPr>
          <w:spacing w:val="-2"/>
        </w:rPr>
        <w:t xml:space="preserve"> </w:t>
      </w:r>
      <w:r>
        <w:t>Gobierno</w:t>
      </w:r>
      <w:r>
        <w:rPr>
          <w:spacing w:val="-2"/>
        </w:rPr>
        <w:t xml:space="preserve"> </w:t>
      </w:r>
      <w:r>
        <w:t>Local</w:t>
      </w:r>
      <w:r>
        <w:rPr>
          <w:spacing w:val="-2"/>
        </w:rPr>
        <w:t xml:space="preserve"> </w:t>
      </w:r>
      <w:r>
        <w:t>la</w:t>
      </w:r>
      <w:r>
        <w:rPr>
          <w:spacing w:val="-2"/>
        </w:rPr>
        <w:t xml:space="preserve"> </w:t>
      </w:r>
      <w:r>
        <w:t>siguiente: Vista la propuesta de resolución PR/2024/8961 de 10 de diciembre de 2024.</w:t>
      </w:r>
    </w:p>
    <w:p w14:paraId="0D936F90" w14:textId="77777777" w:rsidR="0008166C" w:rsidRDefault="00000000">
      <w:pPr>
        <w:pStyle w:val="Ttulo3"/>
        <w:spacing w:before="1"/>
      </w:pPr>
      <w:r>
        <w:rPr>
          <w:spacing w:val="-2"/>
        </w:rPr>
        <w:t>Resolución:</w:t>
      </w:r>
    </w:p>
    <w:p w14:paraId="6C2B9F6E" w14:textId="77777777" w:rsidR="0008166C" w:rsidRDefault="0008166C">
      <w:pPr>
        <w:pStyle w:val="Textoindependiente"/>
        <w:spacing w:before="61"/>
        <w:rPr>
          <w:b/>
        </w:rPr>
      </w:pPr>
    </w:p>
    <w:p w14:paraId="60904109" w14:textId="7188B389" w:rsidR="0008166C" w:rsidRDefault="00000000">
      <w:pPr>
        <w:spacing w:line="295" w:lineRule="auto"/>
        <w:ind w:left="117" w:right="115"/>
        <w:jc w:val="both"/>
        <w:rPr>
          <w:b/>
          <w:sz w:val="20"/>
        </w:rPr>
      </w:pPr>
      <w:r>
        <w:rPr>
          <w:b/>
          <w:sz w:val="20"/>
        </w:rPr>
        <w:t xml:space="preserve">1º.- Conceder </w:t>
      </w:r>
      <w:r>
        <w:rPr>
          <w:sz w:val="20"/>
        </w:rPr>
        <w:t xml:space="preserve">a D. </w:t>
      </w:r>
      <w:r w:rsidR="00B65E07">
        <w:rPr>
          <w:sz w:val="20"/>
        </w:rPr>
        <w:t>J.L.V.</w:t>
      </w:r>
      <w:r>
        <w:rPr>
          <w:sz w:val="20"/>
        </w:rPr>
        <w:t xml:space="preserve">, </w:t>
      </w:r>
      <w:r>
        <w:rPr>
          <w:b/>
          <w:sz w:val="20"/>
        </w:rPr>
        <w:t xml:space="preserve">la licencia de funcionamiento </w:t>
      </w:r>
      <w:r>
        <w:rPr>
          <w:sz w:val="20"/>
        </w:rPr>
        <w:t xml:space="preserve">de farmacia, en la calle Bruselas, </w:t>
      </w:r>
      <w:proofErr w:type="spellStart"/>
      <w:r>
        <w:rPr>
          <w:sz w:val="20"/>
        </w:rPr>
        <w:t>nº</w:t>
      </w:r>
      <w:proofErr w:type="spellEnd"/>
      <w:r>
        <w:rPr>
          <w:sz w:val="20"/>
        </w:rPr>
        <w:t xml:space="preserve">. L 24 C, P.I. </w:t>
      </w:r>
      <w:proofErr w:type="spellStart"/>
      <w:r>
        <w:rPr>
          <w:sz w:val="20"/>
        </w:rPr>
        <w:t>Európolis</w:t>
      </w:r>
      <w:proofErr w:type="spellEnd"/>
      <w:r>
        <w:rPr>
          <w:sz w:val="20"/>
        </w:rPr>
        <w:t xml:space="preserve">, de Las Rozas de Madrid, tramitada en expediente </w:t>
      </w:r>
      <w:proofErr w:type="spellStart"/>
      <w:r>
        <w:rPr>
          <w:sz w:val="20"/>
        </w:rPr>
        <w:t>nº</w:t>
      </w:r>
      <w:proofErr w:type="spellEnd"/>
      <w:r>
        <w:rPr>
          <w:sz w:val="20"/>
        </w:rPr>
        <w:t xml:space="preserve">. </w:t>
      </w:r>
      <w:r>
        <w:rPr>
          <w:b/>
          <w:sz w:val="20"/>
        </w:rPr>
        <w:t>109/2007- LC (G-57830/2024).</w:t>
      </w:r>
    </w:p>
    <w:p w14:paraId="191BDCB3" w14:textId="77777777" w:rsidR="0008166C" w:rsidRDefault="0008166C">
      <w:pPr>
        <w:pStyle w:val="Textoindependiente"/>
        <w:spacing w:before="10"/>
        <w:rPr>
          <w:b/>
        </w:rPr>
      </w:pPr>
    </w:p>
    <w:p w14:paraId="5CEE7E1E" w14:textId="77777777" w:rsidR="0008166C" w:rsidRDefault="00000000">
      <w:pPr>
        <w:spacing w:before="1"/>
        <w:ind w:left="222"/>
        <w:rPr>
          <w:sz w:val="20"/>
        </w:rPr>
      </w:pPr>
      <w:r>
        <w:rPr>
          <w:b/>
          <w:sz w:val="20"/>
        </w:rPr>
        <w:t>2º.-</w:t>
      </w:r>
      <w:r>
        <w:rPr>
          <w:b/>
          <w:spacing w:val="58"/>
          <w:sz w:val="20"/>
        </w:rPr>
        <w:t xml:space="preserve"> </w:t>
      </w:r>
      <w:r>
        <w:rPr>
          <w:b/>
          <w:sz w:val="20"/>
        </w:rPr>
        <w:t>Advertir</w:t>
      </w:r>
      <w:r>
        <w:rPr>
          <w:b/>
          <w:spacing w:val="57"/>
          <w:sz w:val="20"/>
        </w:rPr>
        <w:t xml:space="preserve"> </w:t>
      </w:r>
      <w:r>
        <w:rPr>
          <w:b/>
          <w:sz w:val="20"/>
        </w:rPr>
        <w:t>a</w:t>
      </w:r>
      <w:r>
        <w:rPr>
          <w:b/>
          <w:spacing w:val="58"/>
          <w:sz w:val="20"/>
        </w:rPr>
        <w:t xml:space="preserve"> </w:t>
      </w:r>
      <w:r>
        <w:rPr>
          <w:b/>
          <w:sz w:val="20"/>
        </w:rPr>
        <w:t>la</w:t>
      </w:r>
      <w:r>
        <w:rPr>
          <w:b/>
          <w:spacing w:val="58"/>
          <w:sz w:val="20"/>
        </w:rPr>
        <w:t xml:space="preserve"> </w:t>
      </w:r>
      <w:r>
        <w:rPr>
          <w:b/>
          <w:sz w:val="20"/>
        </w:rPr>
        <w:t>interesada</w:t>
      </w:r>
      <w:r>
        <w:rPr>
          <w:b/>
          <w:spacing w:val="60"/>
          <w:sz w:val="20"/>
        </w:rPr>
        <w:t xml:space="preserve"> </w:t>
      </w:r>
      <w:r>
        <w:rPr>
          <w:sz w:val="20"/>
        </w:rPr>
        <w:t>de</w:t>
      </w:r>
      <w:r>
        <w:rPr>
          <w:spacing w:val="58"/>
          <w:sz w:val="20"/>
        </w:rPr>
        <w:t xml:space="preserve"> </w:t>
      </w:r>
      <w:r>
        <w:rPr>
          <w:sz w:val="20"/>
        </w:rPr>
        <w:t>que</w:t>
      </w:r>
      <w:r>
        <w:rPr>
          <w:spacing w:val="58"/>
          <w:sz w:val="20"/>
        </w:rPr>
        <w:t xml:space="preserve"> </w:t>
      </w:r>
      <w:r>
        <w:rPr>
          <w:sz w:val="20"/>
        </w:rPr>
        <w:t>la</w:t>
      </w:r>
      <w:r>
        <w:rPr>
          <w:spacing w:val="58"/>
          <w:sz w:val="20"/>
        </w:rPr>
        <w:t xml:space="preserve"> </w:t>
      </w:r>
      <w:r>
        <w:rPr>
          <w:sz w:val="20"/>
        </w:rPr>
        <w:t>licencia</w:t>
      </w:r>
      <w:r>
        <w:rPr>
          <w:spacing w:val="58"/>
          <w:sz w:val="20"/>
        </w:rPr>
        <w:t xml:space="preserve"> </w:t>
      </w:r>
      <w:r>
        <w:rPr>
          <w:sz w:val="20"/>
        </w:rPr>
        <w:t>concedida</w:t>
      </w:r>
      <w:r>
        <w:rPr>
          <w:spacing w:val="58"/>
          <w:sz w:val="20"/>
        </w:rPr>
        <w:t xml:space="preserve"> </w:t>
      </w:r>
      <w:r>
        <w:rPr>
          <w:sz w:val="20"/>
        </w:rPr>
        <w:t>se</w:t>
      </w:r>
      <w:r>
        <w:rPr>
          <w:spacing w:val="58"/>
          <w:sz w:val="20"/>
        </w:rPr>
        <w:t xml:space="preserve"> </w:t>
      </w:r>
      <w:r>
        <w:rPr>
          <w:sz w:val="20"/>
        </w:rPr>
        <w:t>circunscribe</w:t>
      </w:r>
      <w:r>
        <w:rPr>
          <w:spacing w:val="58"/>
          <w:sz w:val="20"/>
        </w:rPr>
        <w:t xml:space="preserve"> </w:t>
      </w:r>
      <w:r>
        <w:rPr>
          <w:sz w:val="20"/>
        </w:rPr>
        <w:t>al</w:t>
      </w:r>
      <w:r>
        <w:rPr>
          <w:spacing w:val="58"/>
          <w:sz w:val="20"/>
        </w:rPr>
        <w:t xml:space="preserve"> </w:t>
      </w:r>
      <w:r>
        <w:rPr>
          <w:spacing w:val="-2"/>
          <w:sz w:val="20"/>
        </w:rPr>
        <w:t>emplazamiento</w:t>
      </w:r>
    </w:p>
    <w:p w14:paraId="44691C7D" w14:textId="77777777" w:rsidR="0008166C" w:rsidRDefault="00000000">
      <w:pPr>
        <w:pStyle w:val="Textoindependiente"/>
        <w:spacing w:before="54" w:line="292" w:lineRule="auto"/>
        <w:ind w:left="117" w:right="116"/>
        <w:jc w:val="both"/>
      </w:pPr>
      <w:r>
        <w:t>solicitado, así como que en todo momento habrán de cumplirse las condiciones impuestas por los técnicos municipales en sus informes y en la licencia de instalación concedida por la Junta de Gobierno Local mediante Acuerdo de 21 de enero de 2.009.</w:t>
      </w:r>
    </w:p>
    <w:p w14:paraId="0F76CE37" w14:textId="77777777" w:rsidR="0008166C" w:rsidRDefault="0008166C">
      <w:pPr>
        <w:pStyle w:val="Textoindependiente"/>
        <w:spacing w:before="1"/>
        <w:rPr>
          <w:sz w:val="18"/>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08166C" w14:paraId="1B141736" w14:textId="77777777">
        <w:trPr>
          <w:trHeight w:val="688"/>
        </w:trPr>
        <w:tc>
          <w:tcPr>
            <w:tcW w:w="9062" w:type="dxa"/>
            <w:gridSpan w:val="2"/>
            <w:tcBorders>
              <w:left w:val="single" w:sz="4" w:space="0" w:color="CCCCCC"/>
              <w:bottom w:val="single" w:sz="6" w:space="0" w:color="CCCCCC"/>
              <w:right w:val="single" w:sz="4" w:space="0" w:color="CCCCCC"/>
            </w:tcBorders>
            <w:shd w:val="clear" w:color="auto" w:fill="F3F3F3"/>
          </w:tcPr>
          <w:p w14:paraId="5BD1CF8C" w14:textId="77777777" w:rsidR="0008166C" w:rsidRDefault="00000000">
            <w:pPr>
              <w:pStyle w:val="TableParagraph"/>
              <w:spacing w:before="79" w:line="297" w:lineRule="auto"/>
              <w:ind w:left="62"/>
              <w:rPr>
                <w:b/>
                <w:sz w:val="20"/>
              </w:rPr>
            </w:pPr>
            <w:r>
              <w:rPr>
                <w:b/>
                <w:sz w:val="20"/>
              </w:rPr>
              <w:t>Concesión</w:t>
            </w:r>
            <w:r>
              <w:rPr>
                <w:b/>
                <w:spacing w:val="27"/>
                <w:sz w:val="20"/>
              </w:rPr>
              <w:t xml:space="preserve"> </w:t>
            </w:r>
            <w:r>
              <w:rPr>
                <w:b/>
                <w:sz w:val="20"/>
              </w:rPr>
              <w:t>de</w:t>
            </w:r>
            <w:r>
              <w:rPr>
                <w:b/>
                <w:spacing w:val="27"/>
                <w:sz w:val="20"/>
              </w:rPr>
              <w:t xml:space="preserve"> </w:t>
            </w:r>
            <w:r>
              <w:rPr>
                <w:b/>
                <w:sz w:val="20"/>
              </w:rPr>
              <w:t>alineación</w:t>
            </w:r>
            <w:r>
              <w:rPr>
                <w:b/>
                <w:spacing w:val="27"/>
                <w:sz w:val="20"/>
              </w:rPr>
              <w:t xml:space="preserve"> </w:t>
            </w:r>
            <w:r>
              <w:rPr>
                <w:b/>
                <w:sz w:val="20"/>
              </w:rPr>
              <w:t>oficial</w:t>
            </w:r>
            <w:r>
              <w:rPr>
                <w:b/>
                <w:spacing w:val="27"/>
                <w:sz w:val="20"/>
              </w:rPr>
              <w:t xml:space="preserve"> </w:t>
            </w:r>
            <w:r>
              <w:rPr>
                <w:b/>
                <w:sz w:val="20"/>
              </w:rPr>
              <w:t>de</w:t>
            </w:r>
            <w:r>
              <w:rPr>
                <w:b/>
                <w:spacing w:val="27"/>
                <w:sz w:val="20"/>
              </w:rPr>
              <w:t xml:space="preserve"> </w:t>
            </w:r>
            <w:r>
              <w:rPr>
                <w:b/>
                <w:sz w:val="20"/>
              </w:rPr>
              <w:t>la</w:t>
            </w:r>
            <w:r>
              <w:rPr>
                <w:b/>
                <w:spacing w:val="27"/>
                <w:sz w:val="20"/>
              </w:rPr>
              <w:t xml:space="preserve"> </w:t>
            </w:r>
            <w:r>
              <w:rPr>
                <w:b/>
                <w:sz w:val="20"/>
              </w:rPr>
              <w:t>parcela</w:t>
            </w:r>
            <w:r>
              <w:rPr>
                <w:b/>
                <w:spacing w:val="27"/>
                <w:sz w:val="20"/>
              </w:rPr>
              <w:t xml:space="preserve"> </w:t>
            </w:r>
            <w:r>
              <w:rPr>
                <w:b/>
                <w:sz w:val="20"/>
              </w:rPr>
              <w:t>sita</w:t>
            </w:r>
            <w:r>
              <w:rPr>
                <w:b/>
                <w:spacing w:val="27"/>
                <w:sz w:val="20"/>
              </w:rPr>
              <w:t xml:space="preserve"> </w:t>
            </w:r>
            <w:r>
              <w:rPr>
                <w:b/>
                <w:sz w:val="20"/>
              </w:rPr>
              <w:t>en</w:t>
            </w:r>
            <w:r>
              <w:rPr>
                <w:b/>
                <w:spacing w:val="27"/>
                <w:sz w:val="20"/>
              </w:rPr>
              <w:t xml:space="preserve"> </w:t>
            </w:r>
            <w:r>
              <w:rPr>
                <w:b/>
                <w:sz w:val="20"/>
              </w:rPr>
              <w:t>calle</w:t>
            </w:r>
            <w:r>
              <w:rPr>
                <w:b/>
                <w:spacing w:val="27"/>
                <w:sz w:val="20"/>
              </w:rPr>
              <w:t xml:space="preserve"> </w:t>
            </w:r>
            <w:r>
              <w:rPr>
                <w:b/>
                <w:sz w:val="20"/>
              </w:rPr>
              <w:t>Rufino</w:t>
            </w:r>
            <w:r>
              <w:rPr>
                <w:b/>
                <w:spacing w:val="27"/>
                <w:sz w:val="20"/>
              </w:rPr>
              <w:t xml:space="preserve"> </w:t>
            </w:r>
            <w:r>
              <w:rPr>
                <w:b/>
                <w:sz w:val="20"/>
              </w:rPr>
              <w:t>Sánchez</w:t>
            </w:r>
            <w:r>
              <w:rPr>
                <w:b/>
                <w:spacing w:val="27"/>
                <w:sz w:val="20"/>
              </w:rPr>
              <w:t xml:space="preserve"> </w:t>
            </w:r>
            <w:r>
              <w:rPr>
                <w:b/>
                <w:sz w:val="20"/>
              </w:rPr>
              <w:t>núm.</w:t>
            </w:r>
            <w:r>
              <w:rPr>
                <w:b/>
                <w:spacing w:val="27"/>
                <w:sz w:val="20"/>
              </w:rPr>
              <w:t xml:space="preserve"> </w:t>
            </w:r>
            <w:r>
              <w:rPr>
                <w:b/>
                <w:sz w:val="20"/>
              </w:rPr>
              <w:t>75</w:t>
            </w:r>
            <w:r>
              <w:rPr>
                <w:b/>
                <w:spacing w:val="27"/>
                <w:sz w:val="20"/>
              </w:rPr>
              <w:t xml:space="preserve"> </w:t>
            </w:r>
            <w:r>
              <w:rPr>
                <w:b/>
                <w:sz w:val="20"/>
              </w:rPr>
              <w:t>de</w:t>
            </w:r>
            <w:r>
              <w:rPr>
                <w:b/>
                <w:spacing w:val="27"/>
                <w:sz w:val="20"/>
              </w:rPr>
              <w:t xml:space="preserve"> </w:t>
            </w:r>
            <w:r>
              <w:rPr>
                <w:b/>
                <w:sz w:val="20"/>
              </w:rPr>
              <w:t xml:space="preserve">Las Rozas de Madrid. </w:t>
            </w:r>
            <w:proofErr w:type="spellStart"/>
            <w:r>
              <w:rPr>
                <w:b/>
                <w:sz w:val="20"/>
              </w:rPr>
              <w:t>Expte</w:t>
            </w:r>
            <w:proofErr w:type="spellEnd"/>
            <w:r>
              <w:rPr>
                <w:b/>
                <w:sz w:val="20"/>
              </w:rPr>
              <w:t>. 56470/2024.</w:t>
            </w:r>
          </w:p>
        </w:tc>
      </w:tr>
      <w:tr w:rsidR="0008166C" w14:paraId="6AD31411"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6CCB34ED" w14:textId="77777777" w:rsidR="0008166C"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4ABA5EC9" w14:textId="77777777" w:rsidR="0008166C"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EB5C238" w14:textId="77777777" w:rsidR="0008166C" w:rsidRDefault="0008166C">
      <w:pPr>
        <w:pStyle w:val="Textoindependiente"/>
        <w:spacing w:before="143"/>
      </w:pPr>
    </w:p>
    <w:p w14:paraId="5DE8A380" w14:textId="77777777" w:rsidR="0008166C" w:rsidRDefault="00000000">
      <w:pPr>
        <w:pStyle w:val="Ttulo3"/>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0D55871" w14:textId="77777777" w:rsidR="0008166C" w:rsidRDefault="0008166C">
      <w:pPr>
        <w:pStyle w:val="Textoindependiente"/>
        <w:spacing w:before="61"/>
        <w:rPr>
          <w:b/>
        </w:rPr>
      </w:pPr>
    </w:p>
    <w:p w14:paraId="7014148D" w14:textId="5EA185BA" w:rsidR="0008166C" w:rsidRDefault="00000000" w:rsidP="00B65E07">
      <w:pPr>
        <w:pStyle w:val="Textoindependiente"/>
        <w:spacing w:line="292" w:lineRule="auto"/>
        <w:ind w:left="117" w:right="116"/>
        <w:jc w:val="both"/>
      </w:pPr>
      <w:r>
        <w:t>A</w:t>
      </w:r>
      <w:r>
        <w:rPr>
          <w:spacing w:val="40"/>
        </w:rPr>
        <w:t xml:space="preserve"> </w:t>
      </w:r>
      <w:r>
        <w:t>la</w:t>
      </w:r>
      <w:r>
        <w:rPr>
          <w:spacing w:val="40"/>
        </w:rPr>
        <w:t xml:space="preserve"> </w:t>
      </w:r>
      <w:r>
        <w:t>vista</w:t>
      </w:r>
      <w:r>
        <w:rPr>
          <w:spacing w:val="40"/>
        </w:rPr>
        <w:t xml:space="preserve"> </w:t>
      </w:r>
      <w:r>
        <w:t>de</w:t>
      </w:r>
      <w:r>
        <w:rPr>
          <w:spacing w:val="40"/>
        </w:rPr>
        <w:t xml:space="preserve"> </w:t>
      </w:r>
      <w:r>
        <w:t>la</w:t>
      </w:r>
      <w:r>
        <w:rPr>
          <w:spacing w:val="40"/>
        </w:rPr>
        <w:t xml:space="preserve"> </w:t>
      </w:r>
      <w:r>
        <w:t>solicitud</w:t>
      </w:r>
      <w:r>
        <w:rPr>
          <w:spacing w:val="40"/>
        </w:rPr>
        <w:t xml:space="preserve"> </w:t>
      </w:r>
      <w:r>
        <w:t>de</w:t>
      </w:r>
      <w:r>
        <w:rPr>
          <w:spacing w:val="40"/>
        </w:rPr>
        <w:t xml:space="preserve"> </w:t>
      </w:r>
      <w:r>
        <w:t>Alineación</w:t>
      </w:r>
      <w:r>
        <w:rPr>
          <w:spacing w:val="40"/>
        </w:rPr>
        <w:t xml:space="preserve"> </w:t>
      </w:r>
      <w:r>
        <w:t>oficial</w:t>
      </w:r>
      <w:r>
        <w:rPr>
          <w:spacing w:val="40"/>
        </w:rPr>
        <w:t xml:space="preserve"> </w:t>
      </w:r>
      <w:r>
        <w:t>de</w:t>
      </w:r>
      <w:r>
        <w:rPr>
          <w:spacing w:val="40"/>
        </w:rPr>
        <w:t xml:space="preserve"> </w:t>
      </w:r>
      <w:r>
        <w:t>parcela</w:t>
      </w:r>
      <w:r>
        <w:rPr>
          <w:spacing w:val="40"/>
        </w:rPr>
        <w:t xml:space="preserve"> </w:t>
      </w:r>
      <w:r>
        <w:t>sita</w:t>
      </w:r>
      <w:r>
        <w:rPr>
          <w:spacing w:val="40"/>
        </w:rPr>
        <w:t xml:space="preserve"> </w:t>
      </w:r>
      <w:r>
        <w:t>en</w:t>
      </w:r>
      <w:r>
        <w:rPr>
          <w:spacing w:val="40"/>
        </w:rPr>
        <w:t xml:space="preserve"> </w:t>
      </w:r>
      <w:r>
        <w:t>CALLE</w:t>
      </w:r>
      <w:r>
        <w:rPr>
          <w:spacing w:val="40"/>
        </w:rPr>
        <w:t xml:space="preserve"> </w:t>
      </w:r>
      <w:r>
        <w:t>RUFINO</w:t>
      </w:r>
      <w:r>
        <w:rPr>
          <w:spacing w:val="40"/>
        </w:rPr>
        <w:t xml:space="preserve"> </w:t>
      </w:r>
      <w:r>
        <w:t>SANCHEZ</w:t>
      </w:r>
      <w:r>
        <w:rPr>
          <w:spacing w:val="40"/>
        </w:rPr>
        <w:t xml:space="preserve"> </w:t>
      </w:r>
      <w:r>
        <w:t xml:space="preserve">75, 28290 LAS ROZAS DE MADRID Las Rozas de Madrid, formulada por D. </w:t>
      </w:r>
      <w:r w:rsidR="00B65E07">
        <w:t>A.H.A.</w:t>
      </w:r>
    </w:p>
    <w:p w14:paraId="4FF4FB0D" w14:textId="77777777" w:rsidR="00B65E07" w:rsidRDefault="00B65E07" w:rsidP="00B65E07">
      <w:pPr>
        <w:pStyle w:val="Textoindependiente"/>
        <w:spacing w:line="292" w:lineRule="auto"/>
        <w:ind w:left="117" w:right="116"/>
        <w:jc w:val="both"/>
      </w:pPr>
    </w:p>
    <w:p w14:paraId="4D65643A" w14:textId="14FFF673" w:rsidR="0008166C" w:rsidRDefault="00000000">
      <w:pPr>
        <w:pStyle w:val="Textoindependiente"/>
        <w:spacing w:line="292" w:lineRule="auto"/>
        <w:ind w:left="117" w:right="116"/>
        <w:jc w:val="both"/>
      </w:pPr>
      <w:r>
        <w:t>Instruido el expediente y realizada la tramitación establecida en la normativa aplicable, a la vista del contenido</w:t>
      </w:r>
      <w:r>
        <w:rPr>
          <w:spacing w:val="40"/>
        </w:rPr>
        <w:t xml:space="preserve"> </w:t>
      </w:r>
      <w:r>
        <w:t>de</w:t>
      </w:r>
      <w:r>
        <w:rPr>
          <w:spacing w:val="40"/>
        </w:rPr>
        <w:t xml:space="preserve"> </w:t>
      </w:r>
      <w:r>
        <w:t>los</w:t>
      </w:r>
      <w:r>
        <w:rPr>
          <w:spacing w:val="40"/>
        </w:rPr>
        <w:t xml:space="preserve"> </w:t>
      </w:r>
      <w:r>
        <w:t>informes</w:t>
      </w:r>
      <w:r>
        <w:rPr>
          <w:spacing w:val="40"/>
        </w:rPr>
        <w:t xml:space="preserve"> </w:t>
      </w:r>
      <w:r>
        <w:t>obrantes</w:t>
      </w:r>
      <w:r>
        <w:rPr>
          <w:spacing w:val="40"/>
        </w:rPr>
        <w:t xml:space="preserve"> </w:t>
      </w:r>
      <w:r>
        <w:t>al</w:t>
      </w:r>
      <w:r>
        <w:rPr>
          <w:spacing w:val="40"/>
        </w:rPr>
        <w:t xml:space="preserve"> </w:t>
      </w:r>
      <w:r>
        <w:t>mismo</w:t>
      </w:r>
      <w:r>
        <w:rPr>
          <w:spacing w:val="40"/>
        </w:rPr>
        <w:t xml:space="preserve"> </w:t>
      </w:r>
      <w:r>
        <w:t>emitidos</w:t>
      </w:r>
      <w:r>
        <w:rPr>
          <w:spacing w:val="40"/>
        </w:rPr>
        <w:t xml:space="preserve"> </w:t>
      </w:r>
      <w:r>
        <w:t>por</w:t>
      </w:r>
      <w:r>
        <w:rPr>
          <w:spacing w:val="40"/>
        </w:rPr>
        <w:t xml:space="preserve"> </w:t>
      </w:r>
      <w:r>
        <w:t>el</w:t>
      </w:r>
      <w:r>
        <w:rPr>
          <w:spacing w:val="40"/>
        </w:rPr>
        <w:t xml:space="preserve"> </w:t>
      </w:r>
      <w:r>
        <w:t>Arquitecto</w:t>
      </w:r>
      <w:r>
        <w:rPr>
          <w:spacing w:val="40"/>
        </w:rPr>
        <w:t xml:space="preserve"> </w:t>
      </w:r>
      <w:r>
        <w:t>Municipal,</w:t>
      </w:r>
      <w:r>
        <w:rPr>
          <w:spacing w:val="40"/>
        </w:rPr>
        <w:t xml:space="preserve"> </w:t>
      </w:r>
      <w:proofErr w:type="gramStart"/>
      <w:r w:rsidR="00B65E07">
        <w:t>D.ª</w:t>
      </w:r>
      <w:proofErr w:type="gramEnd"/>
      <w:r>
        <w:rPr>
          <w:spacing w:val="40"/>
        </w:rPr>
        <w:t xml:space="preserve"> </w:t>
      </w:r>
      <w:r>
        <w:t>Ana Venegas</w:t>
      </w:r>
      <w:r>
        <w:rPr>
          <w:spacing w:val="22"/>
        </w:rPr>
        <w:t xml:space="preserve"> </w:t>
      </w:r>
      <w:r>
        <w:t>de</w:t>
      </w:r>
      <w:r>
        <w:rPr>
          <w:spacing w:val="22"/>
        </w:rPr>
        <w:t xml:space="preserve"> </w:t>
      </w:r>
      <w:r>
        <w:t>fecha</w:t>
      </w:r>
      <w:r>
        <w:rPr>
          <w:spacing w:val="22"/>
        </w:rPr>
        <w:t xml:space="preserve"> </w:t>
      </w:r>
      <w:r>
        <w:t>3/12/2024</w:t>
      </w:r>
      <w:r>
        <w:rPr>
          <w:spacing w:val="22"/>
        </w:rPr>
        <w:t xml:space="preserve"> </w:t>
      </w:r>
      <w:r>
        <w:t>y</w:t>
      </w:r>
      <w:r>
        <w:rPr>
          <w:spacing w:val="22"/>
        </w:rPr>
        <w:t xml:space="preserve"> </w:t>
      </w:r>
      <w:r>
        <w:t>por</w:t>
      </w:r>
      <w:r>
        <w:rPr>
          <w:spacing w:val="22"/>
        </w:rPr>
        <w:t xml:space="preserve"> </w:t>
      </w:r>
      <w:r>
        <w:t>el</w:t>
      </w:r>
      <w:r>
        <w:rPr>
          <w:spacing w:val="22"/>
        </w:rPr>
        <w:t xml:space="preserve"> </w:t>
      </w:r>
      <w:r>
        <w:t>Técnico</w:t>
      </w:r>
      <w:r>
        <w:rPr>
          <w:spacing w:val="22"/>
        </w:rPr>
        <w:t xml:space="preserve"> </w:t>
      </w:r>
      <w:r>
        <w:t>Urbanista</w:t>
      </w:r>
      <w:r>
        <w:rPr>
          <w:spacing w:val="22"/>
        </w:rPr>
        <w:t xml:space="preserve"> </w:t>
      </w:r>
      <w:r>
        <w:t>D.</w:t>
      </w:r>
      <w:r>
        <w:rPr>
          <w:spacing w:val="22"/>
        </w:rPr>
        <w:t xml:space="preserve"> </w:t>
      </w:r>
      <w:r>
        <w:t>Tomás</w:t>
      </w:r>
      <w:r>
        <w:rPr>
          <w:spacing w:val="22"/>
        </w:rPr>
        <w:t xml:space="preserve"> </w:t>
      </w:r>
      <w:r>
        <w:t>Puente</w:t>
      </w:r>
      <w:r>
        <w:rPr>
          <w:spacing w:val="22"/>
        </w:rPr>
        <w:t xml:space="preserve"> </w:t>
      </w:r>
      <w:r>
        <w:t>Fuentes</w:t>
      </w:r>
      <w:r>
        <w:rPr>
          <w:spacing w:val="22"/>
        </w:rPr>
        <w:t xml:space="preserve"> </w:t>
      </w:r>
      <w:r>
        <w:t>de</w:t>
      </w:r>
      <w:r>
        <w:rPr>
          <w:spacing w:val="22"/>
        </w:rPr>
        <w:t xml:space="preserve"> </w:t>
      </w:r>
      <w:r>
        <w:t>fecha</w:t>
      </w:r>
      <w:r>
        <w:rPr>
          <w:spacing w:val="22"/>
        </w:rPr>
        <w:t xml:space="preserve"> </w:t>
      </w:r>
      <w:r>
        <w:t>09/12</w:t>
      </w:r>
    </w:p>
    <w:p w14:paraId="45C2DA6A" w14:textId="3A9E4A42" w:rsidR="0008166C" w:rsidRDefault="00000000">
      <w:pPr>
        <w:pStyle w:val="Textoindependiente"/>
        <w:spacing w:line="230" w:lineRule="exact"/>
        <w:ind w:left="117"/>
        <w:jc w:val="both"/>
      </w:pPr>
      <w:r>
        <w:t>/</w:t>
      </w:r>
      <w:proofErr w:type="gramStart"/>
      <w:r>
        <w:t>2024</w:t>
      </w:r>
      <w:r>
        <w:rPr>
          <w:spacing w:val="-3"/>
        </w:rPr>
        <w:t xml:space="preserve"> </w:t>
      </w:r>
      <w:r>
        <w:t>,</w:t>
      </w:r>
      <w:proofErr w:type="gramEnd"/>
      <w:r>
        <w:rPr>
          <w:spacing w:val="-3"/>
        </w:rPr>
        <w:t xml:space="preserve"> </w:t>
      </w:r>
      <w:r>
        <w:t>ambos</w:t>
      </w:r>
      <w:r>
        <w:rPr>
          <w:spacing w:val="-2"/>
        </w:rPr>
        <w:t xml:space="preserve"> </w:t>
      </w:r>
      <w:r>
        <w:t>de</w:t>
      </w:r>
      <w:r>
        <w:rPr>
          <w:spacing w:val="-3"/>
        </w:rPr>
        <w:t xml:space="preserve"> </w:t>
      </w:r>
      <w:r>
        <w:t>contenido</w:t>
      </w:r>
      <w:r>
        <w:rPr>
          <w:spacing w:val="-2"/>
        </w:rPr>
        <w:t xml:space="preserve"> favorable</w:t>
      </w:r>
      <w:r w:rsidR="00B65E07">
        <w:rPr>
          <w:spacing w:val="-2"/>
        </w:rPr>
        <w:t>.</w:t>
      </w:r>
    </w:p>
    <w:p w14:paraId="5F41EA13" w14:textId="77777777" w:rsidR="0008166C" w:rsidRDefault="0008166C">
      <w:pPr>
        <w:pStyle w:val="Textoindependiente"/>
        <w:spacing w:before="60"/>
      </w:pPr>
    </w:p>
    <w:p w14:paraId="7EBDC55F" w14:textId="77777777" w:rsidR="0008166C" w:rsidRDefault="00000000">
      <w:pPr>
        <w:pStyle w:val="Textoindependiente"/>
        <w:ind w:left="117"/>
      </w:pPr>
      <w:r>
        <w:t>El</w:t>
      </w:r>
      <w:r>
        <w:rPr>
          <w:spacing w:val="-4"/>
        </w:rPr>
        <w:t xml:space="preserve"> </w:t>
      </w:r>
      <w:r>
        <w:t>Informe</w:t>
      </w:r>
      <w:r>
        <w:rPr>
          <w:spacing w:val="-3"/>
        </w:rPr>
        <w:t xml:space="preserve"> </w:t>
      </w:r>
      <w:r>
        <w:t>del</w:t>
      </w:r>
      <w:r>
        <w:rPr>
          <w:spacing w:val="-3"/>
        </w:rPr>
        <w:t xml:space="preserve"> </w:t>
      </w:r>
      <w:r>
        <w:t>Técnico</w:t>
      </w:r>
      <w:r>
        <w:rPr>
          <w:spacing w:val="-3"/>
        </w:rPr>
        <w:t xml:space="preserve"> </w:t>
      </w:r>
      <w:r>
        <w:t>Urbanista</w:t>
      </w:r>
      <w:r>
        <w:rPr>
          <w:spacing w:val="-3"/>
        </w:rPr>
        <w:t xml:space="preserve"> </w:t>
      </w:r>
      <w:r>
        <w:t>es</w:t>
      </w:r>
      <w:r>
        <w:rPr>
          <w:spacing w:val="-4"/>
        </w:rPr>
        <w:t xml:space="preserve"> </w:t>
      </w:r>
      <w:r>
        <w:t>del</w:t>
      </w:r>
      <w:r>
        <w:rPr>
          <w:spacing w:val="-3"/>
        </w:rPr>
        <w:t xml:space="preserve"> </w:t>
      </w:r>
      <w:r>
        <w:t>tenor</w:t>
      </w:r>
      <w:r>
        <w:rPr>
          <w:spacing w:val="-3"/>
        </w:rPr>
        <w:t xml:space="preserve"> </w:t>
      </w:r>
      <w:r>
        <w:t>literal</w:t>
      </w:r>
      <w:r>
        <w:rPr>
          <w:spacing w:val="-3"/>
        </w:rPr>
        <w:t xml:space="preserve"> </w:t>
      </w:r>
      <w:r>
        <w:t>el</w:t>
      </w:r>
      <w:r>
        <w:rPr>
          <w:spacing w:val="-3"/>
        </w:rPr>
        <w:t xml:space="preserve"> </w:t>
      </w:r>
      <w:r>
        <w:rPr>
          <w:spacing w:val="-2"/>
        </w:rPr>
        <w:t>siguiente:</w:t>
      </w:r>
    </w:p>
    <w:p w14:paraId="5149D1FC" w14:textId="77777777" w:rsidR="0008166C" w:rsidRDefault="0008166C">
      <w:pPr>
        <w:pStyle w:val="Textoindependiente"/>
        <w:spacing w:before="61"/>
      </w:pPr>
    </w:p>
    <w:p w14:paraId="18098FC9" w14:textId="77777777" w:rsidR="0008166C" w:rsidRDefault="00000000">
      <w:pPr>
        <w:tabs>
          <w:tab w:val="left" w:pos="2385"/>
        </w:tabs>
        <w:ind w:left="117"/>
        <w:rPr>
          <w:i/>
          <w:sz w:val="20"/>
        </w:rPr>
      </w:pPr>
      <w:r>
        <w:rPr>
          <w:b/>
          <w:sz w:val="20"/>
        </w:rPr>
        <w:t>“</w:t>
      </w:r>
      <w:proofErr w:type="spellStart"/>
      <w:r>
        <w:rPr>
          <w:i/>
          <w:sz w:val="20"/>
        </w:rPr>
        <w:t>Nº</w:t>
      </w:r>
      <w:proofErr w:type="spellEnd"/>
      <w:r>
        <w:rPr>
          <w:i/>
          <w:spacing w:val="-1"/>
          <w:sz w:val="20"/>
        </w:rPr>
        <w:t xml:space="preserve"> </w:t>
      </w:r>
      <w:r>
        <w:rPr>
          <w:i/>
          <w:spacing w:val="-2"/>
          <w:sz w:val="20"/>
        </w:rPr>
        <w:t>Expediente:</w:t>
      </w:r>
      <w:r>
        <w:rPr>
          <w:i/>
          <w:sz w:val="20"/>
        </w:rPr>
        <w:tab/>
      </w:r>
      <w:r>
        <w:rPr>
          <w:i/>
          <w:spacing w:val="-2"/>
          <w:sz w:val="20"/>
        </w:rPr>
        <w:t>56470/2024</w:t>
      </w:r>
    </w:p>
    <w:p w14:paraId="41DDC053" w14:textId="77777777" w:rsidR="0008166C" w:rsidRDefault="0008166C">
      <w:pPr>
        <w:pStyle w:val="Textoindependiente"/>
        <w:spacing w:before="64"/>
        <w:rPr>
          <w:i/>
        </w:rPr>
      </w:pPr>
    </w:p>
    <w:p w14:paraId="732813BB" w14:textId="48DD4A64" w:rsidR="0008166C" w:rsidRDefault="00000000">
      <w:pPr>
        <w:tabs>
          <w:tab w:val="left" w:pos="2432"/>
        </w:tabs>
        <w:ind w:left="117"/>
        <w:rPr>
          <w:i/>
          <w:sz w:val="20"/>
        </w:rPr>
      </w:pPr>
      <w:r>
        <w:rPr>
          <w:b/>
          <w:i/>
          <w:spacing w:val="-2"/>
          <w:sz w:val="20"/>
        </w:rPr>
        <w:t>Solicitante:</w:t>
      </w:r>
      <w:r>
        <w:rPr>
          <w:b/>
          <w:i/>
          <w:sz w:val="20"/>
        </w:rPr>
        <w:tab/>
      </w:r>
      <w:r>
        <w:rPr>
          <w:i/>
          <w:sz w:val="20"/>
        </w:rPr>
        <w:t>D.</w:t>
      </w:r>
      <w:r>
        <w:rPr>
          <w:i/>
          <w:spacing w:val="-2"/>
          <w:sz w:val="20"/>
        </w:rPr>
        <w:t xml:space="preserve"> </w:t>
      </w:r>
      <w:r w:rsidR="00B65E07">
        <w:rPr>
          <w:i/>
          <w:spacing w:val="-2"/>
          <w:sz w:val="20"/>
        </w:rPr>
        <w:t xml:space="preserve">A.H.A. </w:t>
      </w:r>
    </w:p>
    <w:p w14:paraId="6389D622" w14:textId="77777777" w:rsidR="0008166C" w:rsidRDefault="0008166C">
      <w:pPr>
        <w:pStyle w:val="Textoindependiente"/>
        <w:spacing w:before="60"/>
        <w:rPr>
          <w:i/>
        </w:rPr>
      </w:pPr>
    </w:p>
    <w:p w14:paraId="39E8B117" w14:textId="77777777" w:rsidR="0008166C" w:rsidRDefault="00000000">
      <w:pPr>
        <w:tabs>
          <w:tab w:val="left" w:pos="2522"/>
        </w:tabs>
        <w:spacing w:before="1"/>
        <w:ind w:left="117"/>
        <w:rPr>
          <w:i/>
          <w:sz w:val="20"/>
        </w:rPr>
      </w:pPr>
      <w:r>
        <w:rPr>
          <w:b/>
          <w:i/>
          <w:spacing w:val="-2"/>
          <w:sz w:val="20"/>
        </w:rPr>
        <w:t>Asunto:</w:t>
      </w:r>
      <w:r>
        <w:rPr>
          <w:b/>
          <w:i/>
          <w:sz w:val="20"/>
        </w:rPr>
        <w:tab/>
      </w:r>
      <w:r>
        <w:rPr>
          <w:i/>
          <w:sz w:val="20"/>
        </w:rPr>
        <w:t>Alineación</w:t>
      </w:r>
      <w:r>
        <w:rPr>
          <w:i/>
          <w:spacing w:val="-6"/>
          <w:sz w:val="20"/>
        </w:rPr>
        <w:t xml:space="preserve"> </w:t>
      </w:r>
      <w:r>
        <w:rPr>
          <w:i/>
          <w:sz w:val="20"/>
        </w:rPr>
        <w:t>Oficial</w:t>
      </w:r>
      <w:r>
        <w:rPr>
          <w:i/>
          <w:spacing w:val="-4"/>
          <w:sz w:val="20"/>
        </w:rPr>
        <w:t xml:space="preserve"> </w:t>
      </w:r>
      <w:r>
        <w:rPr>
          <w:i/>
          <w:sz w:val="20"/>
        </w:rPr>
        <w:t>de</w:t>
      </w:r>
      <w:r>
        <w:rPr>
          <w:i/>
          <w:spacing w:val="-3"/>
          <w:sz w:val="20"/>
        </w:rPr>
        <w:t xml:space="preserve"> </w:t>
      </w:r>
      <w:r>
        <w:rPr>
          <w:i/>
          <w:sz w:val="20"/>
        </w:rPr>
        <w:t>la</w:t>
      </w:r>
      <w:r>
        <w:rPr>
          <w:i/>
          <w:spacing w:val="-4"/>
          <w:sz w:val="20"/>
        </w:rPr>
        <w:t xml:space="preserve"> </w:t>
      </w:r>
      <w:r>
        <w:rPr>
          <w:i/>
          <w:sz w:val="20"/>
        </w:rPr>
        <w:t>parcela</w:t>
      </w:r>
      <w:r>
        <w:rPr>
          <w:i/>
          <w:spacing w:val="-3"/>
          <w:sz w:val="20"/>
        </w:rPr>
        <w:t xml:space="preserve"> </w:t>
      </w:r>
      <w:r>
        <w:rPr>
          <w:i/>
          <w:sz w:val="20"/>
        </w:rPr>
        <w:t>sita</w:t>
      </w:r>
      <w:r>
        <w:rPr>
          <w:i/>
          <w:spacing w:val="-4"/>
          <w:sz w:val="20"/>
        </w:rPr>
        <w:t xml:space="preserve"> </w:t>
      </w:r>
      <w:r>
        <w:rPr>
          <w:i/>
          <w:sz w:val="20"/>
        </w:rPr>
        <w:t>en</w:t>
      </w:r>
      <w:r>
        <w:rPr>
          <w:i/>
          <w:spacing w:val="-4"/>
          <w:sz w:val="20"/>
        </w:rPr>
        <w:t xml:space="preserve"> </w:t>
      </w:r>
      <w:r>
        <w:rPr>
          <w:i/>
          <w:sz w:val="20"/>
        </w:rPr>
        <w:t>calle</w:t>
      </w:r>
      <w:r>
        <w:rPr>
          <w:i/>
          <w:spacing w:val="-3"/>
          <w:sz w:val="20"/>
        </w:rPr>
        <w:t xml:space="preserve"> </w:t>
      </w:r>
      <w:r>
        <w:rPr>
          <w:i/>
          <w:sz w:val="20"/>
        </w:rPr>
        <w:t>Rufino</w:t>
      </w:r>
      <w:r>
        <w:rPr>
          <w:i/>
          <w:spacing w:val="-4"/>
          <w:sz w:val="20"/>
        </w:rPr>
        <w:t xml:space="preserve"> </w:t>
      </w:r>
      <w:r>
        <w:rPr>
          <w:i/>
          <w:sz w:val="20"/>
        </w:rPr>
        <w:t>Sánchez</w:t>
      </w:r>
      <w:r>
        <w:rPr>
          <w:i/>
          <w:spacing w:val="-3"/>
          <w:sz w:val="20"/>
        </w:rPr>
        <w:t xml:space="preserve"> </w:t>
      </w:r>
      <w:r>
        <w:rPr>
          <w:i/>
          <w:spacing w:val="-5"/>
          <w:sz w:val="20"/>
        </w:rPr>
        <w:t>75,</w:t>
      </w:r>
    </w:p>
    <w:p w14:paraId="2EDE97EC" w14:textId="77777777" w:rsidR="0008166C" w:rsidRDefault="0008166C">
      <w:pPr>
        <w:pStyle w:val="Textoindependiente"/>
        <w:spacing w:before="60"/>
        <w:rPr>
          <w:i/>
        </w:rPr>
      </w:pPr>
    </w:p>
    <w:p w14:paraId="2C770709" w14:textId="77777777" w:rsidR="0008166C" w:rsidRDefault="00000000">
      <w:pPr>
        <w:ind w:left="117"/>
        <w:rPr>
          <w:i/>
          <w:sz w:val="20"/>
        </w:rPr>
      </w:pPr>
      <w:r>
        <w:rPr>
          <w:i/>
          <w:sz w:val="20"/>
        </w:rPr>
        <w:t>dentro</w:t>
      </w:r>
      <w:r>
        <w:rPr>
          <w:i/>
          <w:spacing w:val="-3"/>
          <w:sz w:val="20"/>
        </w:rPr>
        <w:t xml:space="preserve"> </w:t>
      </w:r>
      <w:r>
        <w:rPr>
          <w:i/>
          <w:sz w:val="20"/>
        </w:rPr>
        <w:t>del</w:t>
      </w:r>
      <w:r>
        <w:rPr>
          <w:i/>
          <w:spacing w:val="-3"/>
          <w:sz w:val="20"/>
        </w:rPr>
        <w:t xml:space="preserve"> </w:t>
      </w:r>
      <w:r>
        <w:rPr>
          <w:i/>
          <w:sz w:val="20"/>
        </w:rPr>
        <w:t>término</w:t>
      </w:r>
      <w:r>
        <w:rPr>
          <w:i/>
          <w:spacing w:val="-3"/>
          <w:sz w:val="20"/>
        </w:rPr>
        <w:t xml:space="preserve"> </w:t>
      </w:r>
      <w:r>
        <w:rPr>
          <w:i/>
          <w:sz w:val="20"/>
        </w:rPr>
        <w:t>municipal</w:t>
      </w:r>
      <w:r>
        <w:rPr>
          <w:i/>
          <w:spacing w:val="-3"/>
          <w:sz w:val="20"/>
        </w:rPr>
        <w:t xml:space="preserve"> </w:t>
      </w:r>
      <w:r>
        <w:rPr>
          <w:i/>
          <w:sz w:val="20"/>
        </w:rPr>
        <w:t>de</w:t>
      </w:r>
      <w:r>
        <w:rPr>
          <w:i/>
          <w:spacing w:val="-3"/>
          <w:sz w:val="20"/>
        </w:rPr>
        <w:t xml:space="preserve"> </w:t>
      </w:r>
      <w:r>
        <w:rPr>
          <w:i/>
          <w:sz w:val="20"/>
        </w:rPr>
        <w:t>Las</w:t>
      </w:r>
      <w:r>
        <w:rPr>
          <w:i/>
          <w:spacing w:val="-3"/>
          <w:sz w:val="20"/>
        </w:rPr>
        <w:t xml:space="preserve"> </w:t>
      </w:r>
      <w:r>
        <w:rPr>
          <w:i/>
          <w:sz w:val="20"/>
        </w:rPr>
        <w:t>Rozas</w:t>
      </w:r>
      <w:r>
        <w:rPr>
          <w:i/>
          <w:spacing w:val="-3"/>
          <w:sz w:val="20"/>
        </w:rPr>
        <w:t xml:space="preserve"> </w:t>
      </w:r>
      <w:r>
        <w:rPr>
          <w:i/>
          <w:sz w:val="20"/>
        </w:rPr>
        <w:t>de</w:t>
      </w:r>
      <w:r>
        <w:rPr>
          <w:i/>
          <w:spacing w:val="-2"/>
          <w:sz w:val="20"/>
        </w:rPr>
        <w:t xml:space="preserve"> Madrid.</w:t>
      </w:r>
    </w:p>
    <w:p w14:paraId="6D55B6FD" w14:textId="77777777" w:rsidR="0008166C" w:rsidRDefault="0008166C">
      <w:pPr>
        <w:pStyle w:val="Textoindependiente"/>
        <w:spacing w:before="61"/>
        <w:rPr>
          <w:i/>
        </w:rPr>
      </w:pPr>
    </w:p>
    <w:p w14:paraId="0C59F622" w14:textId="46C0EAB2" w:rsidR="0008166C" w:rsidRDefault="00000000">
      <w:pPr>
        <w:tabs>
          <w:tab w:val="left" w:pos="2288"/>
        </w:tabs>
        <w:ind w:left="117"/>
        <w:rPr>
          <w:i/>
          <w:sz w:val="20"/>
        </w:rPr>
      </w:pPr>
      <w:r>
        <w:rPr>
          <w:b/>
          <w:i/>
          <w:spacing w:val="-7"/>
          <w:sz w:val="20"/>
        </w:rPr>
        <w:t>Referencia</w:t>
      </w:r>
      <w:r>
        <w:rPr>
          <w:b/>
          <w:i/>
          <w:spacing w:val="-1"/>
          <w:sz w:val="20"/>
        </w:rPr>
        <w:t xml:space="preserve"> </w:t>
      </w:r>
      <w:r>
        <w:rPr>
          <w:b/>
          <w:i/>
          <w:spacing w:val="-2"/>
          <w:sz w:val="20"/>
        </w:rPr>
        <w:t>catastral:</w:t>
      </w:r>
      <w:r>
        <w:rPr>
          <w:b/>
          <w:i/>
          <w:sz w:val="20"/>
        </w:rPr>
        <w:tab/>
      </w:r>
      <w:r w:rsidR="00B65E07">
        <w:rPr>
          <w:i/>
          <w:spacing w:val="-2"/>
          <w:sz w:val="20"/>
        </w:rPr>
        <w:t>****</w:t>
      </w:r>
      <w:r>
        <w:rPr>
          <w:i/>
          <w:spacing w:val="-2"/>
          <w:sz w:val="20"/>
        </w:rPr>
        <w:t>711VK2930N00</w:t>
      </w:r>
      <w:r w:rsidR="00B65E07">
        <w:rPr>
          <w:i/>
          <w:spacing w:val="-2"/>
          <w:sz w:val="20"/>
        </w:rPr>
        <w:t>****</w:t>
      </w:r>
    </w:p>
    <w:p w14:paraId="72443151" w14:textId="77777777" w:rsidR="0008166C" w:rsidRDefault="0008166C">
      <w:pPr>
        <w:pStyle w:val="Textoindependiente"/>
        <w:rPr>
          <w:i/>
        </w:rPr>
      </w:pPr>
    </w:p>
    <w:p w14:paraId="3D24EEC1" w14:textId="77777777" w:rsidR="0008166C" w:rsidRDefault="0008166C">
      <w:pPr>
        <w:pStyle w:val="Textoindependiente"/>
        <w:rPr>
          <w:i/>
        </w:rPr>
      </w:pPr>
    </w:p>
    <w:p w14:paraId="4CE8458B" w14:textId="77777777" w:rsidR="0008166C" w:rsidRDefault="0008166C">
      <w:pPr>
        <w:pStyle w:val="Textoindependiente"/>
        <w:spacing w:before="121"/>
        <w:rPr>
          <w:i/>
        </w:rPr>
      </w:pPr>
    </w:p>
    <w:p w14:paraId="05C0C0C3" w14:textId="77777777" w:rsidR="0008166C" w:rsidRDefault="00000000">
      <w:pPr>
        <w:pStyle w:val="Ttulo4"/>
        <w:ind w:left="1" w:right="1"/>
      </w:pPr>
      <w:r>
        <w:rPr>
          <w:spacing w:val="-2"/>
        </w:rPr>
        <w:t>INFORME</w:t>
      </w:r>
      <w:r>
        <w:rPr>
          <w:spacing w:val="-3"/>
        </w:rPr>
        <w:t xml:space="preserve"> </w:t>
      </w:r>
      <w:r>
        <w:rPr>
          <w:spacing w:val="-2"/>
        </w:rPr>
        <w:t>JURIDICO SOBRE EMISIÓN</w:t>
      </w:r>
      <w:r>
        <w:rPr>
          <w:spacing w:val="-3"/>
        </w:rPr>
        <w:t xml:space="preserve"> </w:t>
      </w:r>
      <w:r>
        <w:rPr>
          <w:spacing w:val="-2"/>
        </w:rPr>
        <w:t>ALINEACIÓN OFICIAL.</w:t>
      </w:r>
    </w:p>
    <w:p w14:paraId="4EAFB575" w14:textId="77777777" w:rsidR="0008166C" w:rsidRDefault="0008166C">
      <w:pPr>
        <w:pStyle w:val="Textoindependiente"/>
        <w:spacing w:before="60"/>
        <w:rPr>
          <w:b/>
          <w:i/>
        </w:rPr>
      </w:pPr>
    </w:p>
    <w:p w14:paraId="45D12152" w14:textId="77777777" w:rsidR="0008166C" w:rsidRDefault="00000000">
      <w:pPr>
        <w:spacing w:line="292" w:lineRule="auto"/>
        <w:ind w:left="117"/>
        <w:rPr>
          <w:i/>
          <w:sz w:val="20"/>
        </w:rPr>
      </w:pPr>
      <w:r>
        <w:rPr>
          <w:i/>
          <w:sz w:val="20"/>
        </w:rPr>
        <w:t>Se</w:t>
      </w:r>
      <w:r>
        <w:rPr>
          <w:i/>
          <w:spacing w:val="80"/>
          <w:sz w:val="20"/>
        </w:rPr>
        <w:t xml:space="preserve"> </w:t>
      </w:r>
      <w:r>
        <w:rPr>
          <w:i/>
          <w:sz w:val="20"/>
        </w:rPr>
        <w:t>examina</w:t>
      </w:r>
      <w:r>
        <w:rPr>
          <w:i/>
          <w:spacing w:val="80"/>
          <w:sz w:val="20"/>
        </w:rPr>
        <w:t xml:space="preserve"> </w:t>
      </w:r>
      <w:r>
        <w:rPr>
          <w:i/>
          <w:sz w:val="20"/>
        </w:rPr>
        <w:t>el</w:t>
      </w:r>
      <w:r>
        <w:rPr>
          <w:i/>
          <w:spacing w:val="80"/>
          <w:sz w:val="20"/>
        </w:rPr>
        <w:t xml:space="preserve"> </w:t>
      </w:r>
      <w:r>
        <w:rPr>
          <w:i/>
          <w:sz w:val="20"/>
        </w:rPr>
        <w:t>expediente</w:t>
      </w:r>
      <w:r>
        <w:rPr>
          <w:i/>
          <w:spacing w:val="80"/>
          <w:sz w:val="20"/>
        </w:rPr>
        <w:t xml:space="preserve"> </w:t>
      </w:r>
      <w:r>
        <w:rPr>
          <w:i/>
          <w:sz w:val="20"/>
        </w:rPr>
        <w:t>tramitado</w:t>
      </w:r>
      <w:r>
        <w:rPr>
          <w:i/>
          <w:spacing w:val="80"/>
          <w:sz w:val="20"/>
        </w:rPr>
        <w:t xml:space="preserve"> </w:t>
      </w:r>
      <w:r>
        <w:rPr>
          <w:i/>
          <w:sz w:val="20"/>
        </w:rPr>
        <w:t>con</w:t>
      </w:r>
      <w:r>
        <w:rPr>
          <w:i/>
          <w:spacing w:val="80"/>
          <w:sz w:val="20"/>
        </w:rPr>
        <w:t xml:space="preserve"> </w:t>
      </w:r>
      <w:r>
        <w:rPr>
          <w:i/>
          <w:sz w:val="20"/>
        </w:rPr>
        <w:t>número</w:t>
      </w:r>
      <w:r>
        <w:rPr>
          <w:i/>
          <w:spacing w:val="80"/>
          <w:sz w:val="20"/>
        </w:rPr>
        <w:t xml:space="preserve"> </w:t>
      </w:r>
      <w:r>
        <w:rPr>
          <w:i/>
          <w:sz w:val="20"/>
        </w:rPr>
        <w:t>de</w:t>
      </w:r>
      <w:r>
        <w:rPr>
          <w:i/>
          <w:spacing w:val="80"/>
          <w:sz w:val="20"/>
        </w:rPr>
        <w:t xml:space="preserve"> </w:t>
      </w:r>
      <w:r>
        <w:rPr>
          <w:i/>
          <w:sz w:val="20"/>
        </w:rPr>
        <w:t>registro</w:t>
      </w:r>
      <w:r>
        <w:rPr>
          <w:i/>
          <w:spacing w:val="80"/>
          <w:sz w:val="20"/>
        </w:rPr>
        <w:t xml:space="preserve"> </w:t>
      </w:r>
      <w:r>
        <w:rPr>
          <w:i/>
          <w:sz w:val="20"/>
        </w:rPr>
        <w:t>de</w:t>
      </w:r>
      <w:r>
        <w:rPr>
          <w:i/>
          <w:spacing w:val="80"/>
          <w:sz w:val="20"/>
        </w:rPr>
        <w:t xml:space="preserve"> </w:t>
      </w:r>
      <w:r>
        <w:rPr>
          <w:i/>
          <w:sz w:val="20"/>
        </w:rPr>
        <w:t>entrada</w:t>
      </w:r>
      <w:r>
        <w:rPr>
          <w:i/>
          <w:spacing w:val="80"/>
          <w:sz w:val="20"/>
        </w:rPr>
        <w:t xml:space="preserve"> </w:t>
      </w:r>
      <w:r>
        <w:rPr>
          <w:i/>
          <w:sz w:val="20"/>
        </w:rPr>
        <w:t>2024-E-RE-34.510 (Expediente 56470/2024) calle Rufino Sánchez 75, Las Rozas de Madrid.</w:t>
      </w:r>
    </w:p>
    <w:p w14:paraId="02F81C23" w14:textId="77777777" w:rsidR="0008166C" w:rsidRDefault="0008166C">
      <w:pPr>
        <w:pStyle w:val="Textoindependiente"/>
        <w:spacing w:before="10"/>
        <w:rPr>
          <w:i/>
        </w:rPr>
      </w:pPr>
    </w:p>
    <w:p w14:paraId="035C19EC" w14:textId="77777777" w:rsidR="0008166C" w:rsidRDefault="00000000">
      <w:pPr>
        <w:pStyle w:val="Ttulo4"/>
        <w:jc w:val="left"/>
      </w:pPr>
      <w:r>
        <w:t>ANTECEDENTES</w:t>
      </w:r>
      <w:r>
        <w:rPr>
          <w:spacing w:val="-9"/>
        </w:rPr>
        <w:t xml:space="preserve"> </w:t>
      </w:r>
      <w:r>
        <w:t>DE</w:t>
      </w:r>
      <w:r>
        <w:rPr>
          <w:spacing w:val="-8"/>
        </w:rPr>
        <w:t xml:space="preserve"> </w:t>
      </w:r>
      <w:r>
        <w:rPr>
          <w:spacing w:val="-2"/>
        </w:rPr>
        <w:t>HECHO:</w:t>
      </w:r>
    </w:p>
    <w:p w14:paraId="7F5B36D8" w14:textId="77777777" w:rsidR="0008166C" w:rsidRDefault="0008166C">
      <w:pPr>
        <w:sectPr w:rsidR="0008166C">
          <w:pgSz w:w="11910" w:h="16840"/>
          <w:pgMar w:top="1260" w:right="1300" w:bottom="1260" w:left="1300" w:header="225" w:footer="980" w:gutter="0"/>
          <w:cols w:space="720"/>
        </w:sectPr>
      </w:pPr>
    </w:p>
    <w:p w14:paraId="6953F192" w14:textId="6D806B32" w:rsidR="0008166C" w:rsidRDefault="00000000">
      <w:pPr>
        <w:spacing w:before="179" w:line="292" w:lineRule="auto"/>
        <w:ind w:left="117" w:right="116"/>
        <w:jc w:val="both"/>
        <w:rPr>
          <w:i/>
          <w:sz w:val="20"/>
        </w:rPr>
      </w:pPr>
      <w:r>
        <w:rPr>
          <w:noProof/>
        </w:rPr>
        <w:lastRenderedPageBreak/>
        <mc:AlternateContent>
          <mc:Choice Requires="wps">
            <w:drawing>
              <wp:anchor distT="0" distB="0" distL="0" distR="0" simplePos="0" relativeHeight="15780352" behindDoc="0" locked="0" layoutInCell="1" allowOverlap="1" wp14:anchorId="1FCCBD4F" wp14:editId="0C874430">
                <wp:simplePos x="0" y="0"/>
                <wp:positionH relativeFrom="page">
                  <wp:posOffset>6807090</wp:posOffset>
                </wp:positionH>
                <wp:positionV relativeFrom="page">
                  <wp:posOffset>2818730</wp:posOffset>
                </wp:positionV>
                <wp:extent cx="419734" cy="318706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1B5FD49"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C29011"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1FCCBD4F" id="Textbox 131" o:spid="_x0000_s1085" type="#_x0000_t202" style="position:absolute;left:0;text-align:left;margin-left:536pt;margin-top:221.95pt;width:33.05pt;height:250.95pt;z-index:1578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b+ow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9KG/PRBtoDiaF5JLAcF0siNlB7G46/dzJqzvqv&#10;nvzLs3BK4inZnJKY+k9QJiZL9PBhl8DYQujyzUSIGlMkTUOUO//3vlRdRn39B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Z6hv6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1B5FD49"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C29011"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Pr>
          <w:i/>
          <w:sz w:val="20"/>
        </w:rPr>
        <w:t xml:space="preserve">1º.- Mediante solicitud de fecha 11 de noviembre de 2.024, con Registro de Entrada número 2024-E- RE-34.510, D. </w:t>
      </w:r>
      <w:r w:rsidR="00B65E07">
        <w:rPr>
          <w:i/>
          <w:sz w:val="20"/>
        </w:rPr>
        <w:t>A.H.A.</w:t>
      </w:r>
      <w:r>
        <w:rPr>
          <w:i/>
          <w:sz w:val="20"/>
        </w:rPr>
        <w:t>, solicita se emita, por esta Administración alineación oficial de la parcela sita en calle Rufino Sánchez 75, Las Rozas de Madrid.</w:t>
      </w:r>
    </w:p>
    <w:p w14:paraId="54675B5C" w14:textId="77777777" w:rsidR="0008166C" w:rsidRDefault="0008166C">
      <w:pPr>
        <w:pStyle w:val="Textoindependiente"/>
        <w:spacing w:before="11"/>
        <w:rPr>
          <w:i/>
        </w:rPr>
      </w:pPr>
    </w:p>
    <w:p w14:paraId="1C28B2CA" w14:textId="7B4C9544" w:rsidR="0008166C" w:rsidRDefault="00000000">
      <w:pPr>
        <w:spacing w:line="297" w:lineRule="auto"/>
        <w:ind w:left="117" w:right="116" w:firstLine="94"/>
        <w:jc w:val="both"/>
        <w:rPr>
          <w:i/>
          <w:sz w:val="20"/>
        </w:rPr>
      </w:pPr>
      <w:r>
        <w:rPr>
          <w:i/>
          <w:sz w:val="20"/>
        </w:rPr>
        <w:t xml:space="preserve">2º.- Analizada la documentación presentada, con fecha 3 de diciembre de 2024, </w:t>
      </w:r>
      <w:proofErr w:type="gramStart"/>
      <w:r w:rsidR="00B65E07">
        <w:rPr>
          <w:i/>
          <w:sz w:val="20"/>
        </w:rPr>
        <w:t>D.ª</w:t>
      </w:r>
      <w:proofErr w:type="gramEnd"/>
      <w:r>
        <w:rPr>
          <w:i/>
          <w:sz w:val="20"/>
        </w:rPr>
        <w:t xml:space="preserve"> Ana </w:t>
      </w:r>
      <w:proofErr w:type="spellStart"/>
      <w:r>
        <w:rPr>
          <w:i/>
          <w:sz w:val="20"/>
        </w:rPr>
        <w:t>Mª</w:t>
      </w:r>
      <w:proofErr w:type="spellEnd"/>
      <w:r>
        <w:rPr>
          <w:i/>
          <w:sz w:val="20"/>
        </w:rPr>
        <w:t xml:space="preserve"> Venegas Valladares, Arquitecta Municipal emite el siguiente:</w:t>
      </w:r>
    </w:p>
    <w:p w14:paraId="605FA51B" w14:textId="77777777" w:rsidR="0008166C" w:rsidRDefault="0008166C">
      <w:pPr>
        <w:pStyle w:val="Textoindependiente"/>
        <w:rPr>
          <w:i/>
        </w:rPr>
      </w:pPr>
    </w:p>
    <w:p w14:paraId="504DDFB7" w14:textId="77777777" w:rsidR="0008166C" w:rsidRDefault="0008166C">
      <w:pPr>
        <w:pStyle w:val="Textoindependiente"/>
        <w:rPr>
          <w:i/>
        </w:rPr>
      </w:pPr>
    </w:p>
    <w:p w14:paraId="568C4054" w14:textId="77777777" w:rsidR="0008166C" w:rsidRDefault="0008166C">
      <w:pPr>
        <w:pStyle w:val="Textoindependiente"/>
        <w:spacing w:before="65"/>
        <w:rPr>
          <w:i/>
        </w:rPr>
      </w:pPr>
    </w:p>
    <w:p w14:paraId="5D8CAFFB" w14:textId="77777777" w:rsidR="0008166C" w:rsidRDefault="00000000">
      <w:pPr>
        <w:pStyle w:val="Ttulo4"/>
        <w:ind w:left="1" w:right="1"/>
      </w:pPr>
      <w:r>
        <w:rPr>
          <w:spacing w:val="-2"/>
        </w:rPr>
        <w:t>“INFORME</w:t>
      </w:r>
    </w:p>
    <w:p w14:paraId="79480560" w14:textId="77777777" w:rsidR="0008166C" w:rsidRDefault="0008166C">
      <w:pPr>
        <w:pStyle w:val="Textoindependiente"/>
        <w:spacing w:before="61"/>
        <w:rPr>
          <w:b/>
          <w:i/>
        </w:rPr>
      </w:pPr>
    </w:p>
    <w:p w14:paraId="5B0321DE" w14:textId="77777777" w:rsidR="0008166C" w:rsidRDefault="00000000">
      <w:pPr>
        <w:spacing w:line="295" w:lineRule="auto"/>
        <w:ind w:left="117" w:right="116" w:firstLine="73"/>
        <w:jc w:val="both"/>
        <w:rPr>
          <w:i/>
          <w:sz w:val="20"/>
        </w:rPr>
      </w:pPr>
      <w:r>
        <w:rPr>
          <w:i/>
          <w:sz w:val="20"/>
        </w:rPr>
        <w:t>Según la documentación registral aportada, la parcela situada en la calle Rufino Sánchez 75, está inscrita en el Registro bajo el número 4419, con una superficie de 363,23m2, contando con una vivienda unifamiliar de 74,60m2 de una planta, y los siguientes linderos:</w:t>
      </w:r>
    </w:p>
    <w:p w14:paraId="2237345E" w14:textId="77777777" w:rsidR="0008166C" w:rsidRDefault="0008166C">
      <w:pPr>
        <w:pStyle w:val="Textoindependiente"/>
        <w:spacing w:before="7"/>
        <w:rPr>
          <w:i/>
        </w:rPr>
      </w:pPr>
    </w:p>
    <w:p w14:paraId="3AE0B125" w14:textId="77777777" w:rsidR="0008166C" w:rsidRDefault="00000000">
      <w:pPr>
        <w:spacing w:before="1"/>
        <w:ind w:left="173"/>
        <w:jc w:val="both"/>
        <w:rPr>
          <w:i/>
          <w:sz w:val="20"/>
        </w:rPr>
      </w:pPr>
      <w:r>
        <w:rPr>
          <w:i/>
          <w:sz w:val="20"/>
        </w:rPr>
        <w:t>Frente:</w:t>
      </w:r>
      <w:r>
        <w:rPr>
          <w:i/>
          <w:spacing w:val="67"/>
          <w:sz w:val="20"/>
        </w:rPr>
        <w:t xml:space="preserve">    </w:t>
      </w:r>
      <w:r>
        <w:rPr>
          <w:i/>
          <w:sz w:val="20"/>
        </w:rPr>
        <w:t>en</w:t>
      </w:r>
      <w:r>
        <w:rPr>
          <w:i/>
          <w:spacing w:val="-1"/>
          <w:sz w:val="20"/>
        </w:rPr>
        <w:t xml:space="preserve"> </w:t>
      </w:r>
      <w:r>
        <w:rPr>
          <w:i/>
          <w:sz w:val="20"/>
        </w:rPr>
        <w:t>línea</w:t>
      </w:r>
      <w:r>
        <w:rPr>
          <w:i/>
          <w:spacing w:val="-1"/>
          <w:sz w:val="20"/>
        </w:rPr>
        <w:t xml:space="preserve"> </w:t>
      </w:r>
      <w:r>
        <w:rPr>
          <w:i/>
          <w:sz w:val="20"/>
        </w:rPr>
        <w:t>de</w:t>
      </w:r>
      <w:r>
        <w:rPr>
          <w:i/>
          <w:spacing w:val="-1"/>
          <w:sz w:val="20"/>
        </w:rPr>
        <w:t xml:space="preserve"> </w:t>
      </w:r>
      <w:r>
        <w:rPr>
          <w:i/>
          <w:sz w:val="20"/>
        </w:rPr>
        <w:t>17,70m</w:t>
      </w:r>
      <w:r>
        <w:rPr>
          <w:i/>
          <w:spacing w:val="-1"/>
          <w:sz w:val="20"/>
        </w:rPr>
        <w:t xml:space="preserve"> </w:t>
      </w:r>
      <w:r>
        <w:rPr>
          <w:i/>
          <w:sz w:val="20"/>
        </w:rPr>
        <w:t>con</w:t>
      </w:r>
      <w:r>
        <w:rPr>
          <w:i/>
          <w:spacing w:val="-2"/>
          <w:sz w:val="20"/>
        </w:rPr>
        <w:t xml:space="preserve"> </w:t>
      </w:r>
      <w:r>
        <w:rPr>
          <w:i/>
          <w:sz w:val="20"/>
        </w:rPr>
        <w:t>calle</w:t>
      </w:r>
      <w:r>
        <w:rPr>
          <w:i/>
          <w:spacing w:val="-1"/>
          <w:sz w:val="20"/>
        </w:rPr>
        <w:t xml:space="preserve"> </w:t>
      </w:r>
      <w:r>
        <w:rPr>
          <w:i/>
          <w:sz w:val="20"/>
        </w:rPr>
        <w:t>Rufino</w:t>
      </w:r>
      <w:r>
        <w:rPr>
          <w:i/>
          <w:spacing w:val="-1"/>
          <w:sz w:val="20"/>
        </w:rPr>
        <w:t xml:space="preserve"> </w:t>
      </w:r>
      <w:r>
        <w:rPr>
          <w:i/>
          <w:spacing w:val="-2"/>
          <w:sz w:val="20"/>
        </w:rPr>
        <w:t>Sánchez.</w:t>
      </w:r>
    </w:p>
    <w:p w14:paraId="58F8BEB8" w14:textId="77777777" w:rsidR="0008166C" w:rsidRDefault="0008166C">
      <w:pPr>
        <w:pStyle w:val="Textoindependiente"/>
        <w:spacing w:before="64"/>
        <w:rPr>
          <w:i/>
        </w:rPr>
      </w:pPr>
    </w:p>
    <w:p w14:paraId="59B9705C" w14:textId="77777777" w:rsidR="0008166C" w:rsidRDefault="00000000">
      <w:pPr>
        <w:tabs>
          <w:tab w:val="left" w:pos="1208"/>
        </w:tabs>
        <w:spacing w:line="542" w:lineRule="auto"/>
        <w:ind w:left="117" w:right="2741"/>
        <w:rPr>
          <w:i/>
          <w:sz w:val="20"/>
        </w:rPr>
      </w:pPr>
      <w:r>
        <w:rPr>
          <w:i/>
          <w:spacing w:val="-2"/>
          <w:sz w:val="20"/>
        </w:rPr>
        <w:t>Derecha:</w:t>
      </w:r>
      <w:r>
        <w:rPr>
          <w:i/>
          <w:sz w:val="20"/>
        </w:rPr>
        <w:tab/>
        <w:t>en</w:t>
      </w:r>
      <w:r>
        <w:rPr>
          <w:i/>
          <w:spacing w:val="-3"/>
          <w:sz w:val="20"/>
        </w:rPr>
        <w:t xml:space="preserve"> </w:t>
      </w:r>
      <w:r>
        <w:rPr>
          <w:i/>
          <w:sz w:val="20"/>
        </w:rPr>
        <w:t>línea</w:t>
      </w:r>
      <w:r>
        <w:rPr>
          <w:i/>
          <w:spacing w:val="-3"/>
          <w:sz w:val="20"/>
        </w:rPr>
        <w:t xml:space="preserve"> </w:t>
      </w:r>
      <w:r>
        <w:rPr>
          <w:i/>
          <w:sz w:val="20"/>
        </w:rPr>
        <w:t>de</w:t>
      </w:r>
      <w:r>
        <w:rPr>
          <w:i/>
          <w:spacing w:val="-3"/>
          <w:sz w:val="20"/>
        </w:rPr>
        <w:t xml:space="preserve"> </w:t>
      </w:r>
      <w:r>
        <w:rPr>
          <w:i/>
          <w:sz w:val="20"/>
        </w:rPr>
        <w:t>21,75m</w:t>
      </w:r>
      <w:r>
        <w:rPr>
          <w:i/>
          <w:spacing w:val="-3"/>
          <w:sz w:val="20"/>
        </w:rPr>
        <w:t xml:space="preserve"> </w:t>
      </w:r>
      <w:r>
        <w:rPr>
          <w:i/>
          <w:sz w:val="20"/>
        </w:rPr>
        <w:t>con</w:t>
      </w:r>
      <w:r>
        <w:rPr>
          <w:i/>
          <w:spacing w:val="-3"/>
          <w:sz w:val="20"/>
        </w:rPr>
        <w:t xml:space="preserve"> </w:t>
      </w:r>
      <w:r>
        <w:rPr>
          <w:i/>
          <w:sz w:val="20"/>
        </w:rPr>
        <w:t>parcela</w:t>
      </w:r>
      <w:r>
        <w:rPr>
          <w:i/>
          <w:spacing w:val="-3"/>
          <w:sz w:val="20"/>
        </w:rPr>
        <w:t xml:space="preserve"> </w:t>
      </w:r>
      <w:r>
        <w:rPr>
          <w:i/>
          <w:sz w:val="20"/>
        </w:rPr>
        <w:t>en</w:t>
      </w:r>
      <w:r>
        <w:rPr>
          <w:i/>
          <w:spacing w:val="-3"/>
          <w:sz w:val="20"/>
        </w:rPr>
        <w:t xml:space="preserve"> </w:t>
      </w:r>
      <w:r>
        <w:rPr>
          <w:i/>
          <w:sz w:val="20"/>
        </w:rPr>
        <w:t>calle</w:t>
      </w:r>
      <w:r>
        <w:rPr>
          <w:i/>
          <w:spacing w:val="-3"/>
          <w:sz w:val="20"/>
        </w:rPr>
        <w:t xml:space="preserve"> </w:t>
      </w:r>
      <w:r>
        <w:rPr>
          <w:i/>
          <w:sz w:val="20"/>
        </w:rPr>
        <w:t>Rufino</w:t>
      </w:r>
      <w:r>
        <w:rPr>
          <w:i/>
          <w:spacing w:val="-3"/>
          <w:sz w:val="20"/>
        </w:rPr>
        <w:t xml:space="preserve"> </w:t>
      </w:r>
      <w:r>
        <w:rPr>
          <w:i/>
          <w:sz w:val="20"/>
        </w:rPr>
        <w:t>Sánchez</w:t>
      </w:r>
      <w:r>
        <w:rPr>
          <w:i/>
          <w:spacing w:val="-3"/>
          <w:sz w:val="20"/>
        </w:rPr>
        <w:t xml:space="preserve"> </w:t>
      </w:r>
      <w:r>
        <w:rPr>
          <w:i/>
          <w:sz w:val="20"/>
        </w:rPr>
        <w:t>77. Izquierda:</w:t>
      </w:r>
      <w:r>
        <w:rPr>
          <w:i/>
          <w:spacing w:val="80"/>
          <w:sz w:val="20"/>
        </w:rPr>
        <w:t xml:space="preserve"> </w:t>
      </w:r>
      <w:r>
        <w:rPr>
          <w:i/>
          <w:sz w:val="20"/>
        </w:rPr>
        <w:t>en línea de 19,30m con parcela en calle Rufino Sánchez 73.</w:t>
      </w:r>
    </w:p>
    <w:p w14:paraId="3A185941" w14:textId="77777777" w:rsidR="0008166C" w:rsidRDefault="00000000">
      <w:pPr>
        <w:tabs>
          <w:tab w:val="left" w:pos="1642"/>
        </w:tabs>
        <w:spacing w:before="1" w:line="292" w:lineRule="auto"/>
        <w:ind w:left="117" w:right="121"/>
        <w:rPr>
          <w:i/>
          <w:sz w:val="20"/>
        </w:rPr>
      </w:pPr>
      <w:r>
        <w:rPr>
          <w:i/>
          <w:spacing w:val="-2"/>
          <w:sz w:val="20"/>
        </w:rPr>
        <w:t>Fondo:</w:t>
      </w:r>
      <w:r>
        <w:rPr>
          <w:i/>
          <w:sz w:val="20"/>
        </w:rPr>
        <w:tab/>
        <w:t>en</w:t>
      </w:r>
      <w:r>
        <w:rPr>
          <w:i/>
          <w:spacing w:val="40"/>
          <w:sz w:val="20"/>
        </w:rPr>
        <w:t xml:space="preserve"> </w:t>
      </w:r>
      <w:r>
        <w:rPr>
          <w:i/>
          <w:sz w:val="20"/>
        </w:rPr>
        <w:t>línea</w:t>
      </w:r>
      <w:r>
        <w:rPr>
          <w:i/>
          <w:spacing w:val="40"/>
          <w:sz w:val="20"/>
        </w:rPr>
        <w:t xml:space="preserve"> </w:t>
      </w:r>
      <w:r>
        <w:rPr>
          <w:i/>
          <w:sz w:val="20"/>
        </w:rPr>
        <w:t>de</w:t>
      </w:r>
      <w:r>
        <w:rPr>
          <w:i/>
          <w:spacing w:val="40"/>
          <w:sz w:val="20"/>
        </w:rPr>
        <w:t xml:space="preserve"> </w:t>
      </w:r>
      <w:r>
        <w:rPr>
          <w:i/>
          <w:sz w:val="20"/>
        </w:rPr>
        <w:t>18,10m</w:t>
      </w:r>
      <w:r>
        <w:rPr>
          <w:i/>
          <w:spacing w:val="40"/>
          <w:sz w:val="20"/>
        </w:rPr>
        <w:t xml:space="preserve"> </w:t>
      </w:r>
      <w:r>
        <w:rPr>
          <w:i/>
          <w:sz w:val="20"/>
        </w:rPr>
        <w:t>con</w:t>
      </w:r>
      <w:r>
        <w:rPr>
          <w:i/>
          <w:spacing w:val="40"/>
          <w:sz w:val="20"/>
        </w:rPr>
        <w:t xml:space="preserve"> </w:t>
      </w:r>
      <w:r>
        <w:rPr>
          <w:i/>
          <w:sz w:val="20"/>
        </w:rPr>
        <w:t>parcela</w:t>
      </w:r>
      <w:r>
        <w:rPr>
          <w:i/>
          <w:spacing w:val="40"/>
          <w:sz w:val="20"/>
        </w:rPr>
        <w:t xml:space="preserve"> </w:t>
      </w:r>
      <w:r>
        <w:rPr>
          <w:i/>
          <w:sz w:val="20"/>
        </w:rPr>
        <w:t>28B,</w:t>
      </w:r>
      <w:r>
        <w:rPr>
          <w:i/>
          <w:spacing w:val="40"/>
          <w:sz w:val="20"/>
        </w:rPr>
        <w:t xml:space="preserve"> </w:t>
      </w:r>
      <w:r>
        <w:rPr>
          <w:i/>
          <w:sz w:val="20"/>
        </w:rPr>
        <w:t>actualmente</w:t>
      </w:r>
      <w:r>
        <w:rPr>
          <w:i/>
          <w:spacing w:val="40"/>
          <w:sz w:val="20"/>
        </w:rPr>
        <w:t xml:space="preserve"> </w:t>
      </w:r>
      <w:r>
        <w:rPr>
          <w:i/>
          <w:sz w:val="20"/>
        </w:rPr>
        <w:t>parcela</w:t>
      </w:r>
      <w:r>
        <w:rPr>
          <w:i/>
          <w:spacing w:val="40"/>
          <w:sz w:val="20"/>
        </w:rPr>
        <w:t xml:space="preserve"> </w:t>
      </w:r>
      <w:r>
        <w:rPr>
          <w:i/>
          <w:sz w:val="20"/>
        </w:rPr>
        <w:t>en</w:t>
      </w:r>
      <w:r>
        <w:rPr>
          <w:i/>
          <w:spacing w:val="40"/>
          <w:sz w:val="20"/>
        </w:rPr>
        <w:t xml:space="preserve"> </w:t>
      </w:r>
      <w:r>
        <w:rPr>
          <w:i/>
          <w:sz w:val="20"/>
        </w:rPr>
        <w:t>Travesía</w:t>
      </w:r>
      <w:r>
        <w:rPr>
          <w:i/>
          <w:spacing w:val="40"/>
          <w:sz w:val="20"/>
        </w:rPr>
        <w:t xml:space="preserve"> </w:t>
      </w:r>
      <w:r>
        <w:rPr>
          <w:i/>
          <w:sz w:val="20"/>
        </w:rPr>
        <w:t>de</w:t>
      </w:r>
      <w:r>
        <w:rPr>
          <w:i/>
          <w:spacing w:val="40"/>
          <w:sz w:val="20"/>
        </w:rPr>
        <w:t xml:space="preserve"> </w:t>
      </w:r>
      <w:r>
        <w:rPr>
          <w:i/>
          <w:sz w:val="20"/>
        </w:rPr>
        <w:t>los</w:t>
      </w:r>
      <w:r>
        <w:rPr>
          <w:i/>
          <w:spacing w:val="40"/>
          <w:sz w:val="20"/>
        </w:rPr>
        <w:t xml:space="preserve"> </w:t>
      </w:r>
      <w:r>
        <w:rPr>
          <w:i/>
          <w:sz w:val="20"/>
        </w:rPr>
        <w:t>Peñascales 8.</w:t>
      </w:r>
    </w:p>
    <w:p w14:paraId="5324F8AA" w14:textId="77777777" w:rsidR="0008166C" w:rsidRDefault="0008166C">
      <w:pPr>
        <w:pStyle w:val="Textoindependiente"/>
        <w:spacing w:before="10"/>
        <w:rPr>
          <w:i/>
        </w:rPr>
      </w:pPr>
    </w:p>
    <w:p w14:paraId="4C647ABB" w14:textId="26BE4C43" w:rsidR="0008166C" w:rsidRDefault="00000000">
      <w:pPr>
        <w:spacing w:line="292" w:lineRule="auto"/>
        <w:ind w:left="117" w:right="116"/>
        <w:jc w:val="both"/>
        <w:rPr>
          <w:i/>
          <w:sz w:val="20"/>
        </w:rPr>
      </w:pPr>
      <w:r>
        <w:rPr>
          <w:i/>
          <w:sz w:val="20"/>
        </w:rPr>
        <w:t xml:space="preserve">En la Sede Electrónica del Catastro la parcela figura con referencia catastral </w:t>
      </w:r>
      <w:r w:rsidR="00B65E07">
        <w:rPr>
          <w:i/>
          <w:sz w:val="20"/>
        </w:rPr>
        <w:t>****</w:t>
      </w:r>
      <w:r>
        <w:rPr>
          <w:i/>
          <w:sz w:val="20"/>
        </w:rPr>
        <w:t>711VK2930N00</w:t>
      </w:r>
      <w:r w:rsidR="00B65E07">
        <w:rPr>
          <w:i/>
          <w:sz w:val="20"/>
        </w:rPr>
        <w:t>****</w:t>
      </w:r>
      <w:r>
        <w:rPr>
          <w:i/>
          <w:sz w:val="20"/>
        </w:rPr>
        <w:t>,</w:t>
      </w:r>
      <w:r>
        <w:rPr>
          <w:i/>
          <w:spacing w:val="30"/>
          <w:sz w:val="20"/>
        </w:rPr>
        <w:t xml:space="preserve"> </w:t>
      </w:r>
      <w:r>
        <w:rPr>
          <w:i/>
          <w:sz w:val="20"/>
        </w:rPr>
        <w:t>una</w:t>
      </w:r>
      <w:r>
        <w:rPr>
          <w:i/>
          <w:spacing w:val="30"/>
          <w:sz w:val="20"/>
        </w:rPr>
        <w:t xml:space="preserve"> </w:t>
      </w:r>
      <w:r>
        <w:rPr>
          <w:i/>
          <w:sz w:val="20"/>
        </w:rPr>
        <w:t>superficie</w:t>
      </w:r>
      <w:r>
        <w:rPr>
          <w:i/>
          <w:spacing w:val="30"/>
          <w:sz w:val="20"/>
        </w:rPr>
        <w:t xml:space="preserve"> </w:t>
      </w:r>
      <w:r>
        <w:rPr>
          <w:i/>
          <w:sz w:val="20"/>
        </w:rPr>
        <w:t>gráfica</w:t>
      </w:r>
      <w:r>
        <w:rPr>
          <w:i/>
          <w:spacing w:val="30"/>
          <w:sz w:val="20"/>
        </w:rPr>
        <w:t xml:space="preserve"> </w:t>
      </w:r>
      <w:r>
        <w:rPr>
          <w:i/>
          <w:sz w:val="20"/>
        </w:rPr>
        <w:t>de</w:t>
      </w:r>
      <w:r>
        <w:rPr>
          <w:i/>
          <w:spacing w:val="30"/>
          <w:sz w:val="20"/>
        </w:rPr>
        <w:t xml:space="preserve"> </w:t>
      </w:r>
      <w:r>
        <w:rPr>
          <w:i/>
          <w:sz w:val="20"/>
        </w:rPr>
        <w:t>355</w:t>
      </w:r>
      <w:r>
        <w:rPr>
          <w:i/>
          <w:spacing w:val="30"/>
          <w:sz w:val="20"/>
        </w:rPr>
        <w:t xml:space="preserve"> </w:t>
      </w:r>
      <w:r>
        <w:rPr>
          <w:i/>
          <w:sz w:val="20"/>
        </w:rPr>
        <w:t>m2,</w:t>
      </w:r>
      <w:r>
        <w:rPr>
          <w:i/>
          <w:spacing w:val="30"/>
          <w:sz w:val="20"/>
        </w:rPr>
        <w:t xml:space="preserve"> </w:t>
      </w:r>
      <w:r>
        <w:rPr>
          <w:i/>
          <w:sz w:val="20"/>
        </w:rPr>
        <w:t>existiendo</w:t>
      </w:r>
      <w:r>
        <w:rPr>
          <w:i/>
          <w:spacing w:val="30"/>
          <w:sz w:val="20"/>
        </w:rPr>
        <w:t xml:space="preserve"> </w:t>
      </w:r>
      <w:r>
        <w:rPr>
          <w:i/>
          <w:sz w:val="20"/>
        </w:rPr>
        <w:t>una</w:t>
      </w:r>
      <w:r>
        <w:rPr>
          <w:i/>
          <w:spacing w:val="30"/>
          <w:sz w:val="20"/>
        </w:rPr>
        <w:t xml:space="preserve"> </w:t>
      </w:r>
      <w:r>
        <w:rPr>
          <w:i/>
          <w:sz w:val="20"/>
        </w:rPr>
        <w:t>vivienda,</w:t>
      </w:r>
      <w:r>
        <w:rPr>
          <w:i/>
          <w:spacing w:val="30"/>
          <w:sz w:val="20"/>
        </w:rPr>
        <w:t xml:space="preserve"> </w:t>
      </w:r>
      <w:r>
        <w:rPr>
          <w:i/>
          <w:sz w:val="20"/>
        </w:rPr>
        <w:t>desarrollada en planta baja, con una superficie construida de 124 m2, indicando el 1962 como año de</w:t>
      </w:r>
      <w:r>
        <w:rPr>
          <w:i/>
          <w:spacing w:val="80"/>
          <w:sz w:val="20"/>
        </w:rPr>
        <w:t xml:space="preserve"> </w:t>
      </w:r>
      <w:r>
        <w:rPr>
          <w:i/>
          <w:spacing w:val="-2"/>
          <w:sz w:val="20"/>
        </w:rPr>
        <w:t>construcción.</w:t>
      </w:r>
    </w:p>
    <w:p w14:paraId="3D85268C" w14:textId="77777777" w:rsidR="0008166C" w:rsidRDefault="0008166C">
      <w:pPr>
        <w:pStyle w:val="Textoindependiente"/>
        <w:spacing w:before="70"/>
        <w:rPr>
          <w:i/>
        </w:rPr>
      </w:pPr>
    </w:p>
    <w:p w14:paraId="3824A625" w14:textId="77777777" w:rsidR="0008166C" w:rsidRDefault="00000000">
      <w:pPr>
        <w:spacing w:line="292" w:lineRule="auto"/>
        <w:ind w:left="117" w:right="116"/>
        <w:jc w:val="both"/>
        <w:rPr>
          <w:i/>
          <w:sz w:val="20"/>
        </w:rPr>
      </w:pPr>
      <w:r>
        <w:rPr>
          <w:i/>
          <w:sz w:val="20"/>
        </w:rPr>
        <w:t>El Planeamiento Urbanístico del municipio de Las Rozas de Madrid está regulado por el documento</w:t>
      </w:r>
      <w:r>
        <w:rPr>
          <w:i/>
          <w:spacing w:val="40"/>
          <w:sz w:val="20"/>
        </w:rPr>
        <w:t xml:space="preserve"> </w:t>
      </w:r>
      <w:r>
        <w:rPr>
          <w:i/>
          <w:sz w:val="20"/>
        </w:rPr>
        <w:t>de la Revisión del Plan General de Ordenación Urbana, aprobado definitivamente por acuerdo adoptado por el Consejo de Gobierno de la Comunidad de Madrid, en diciembre de 1994, publicado en el BOCM de fecha 21 de ese mismo mes y año, y los documentos sobre cumplimiento de condiciones, modificaciones puntuales y de desarrollo, aprobados con posterioridad.</w:t>
      </w:r>
    </w:p>
    <w:p w14:paraId="233FAA80" w14:textId="77777777" w:rsidR="0008166C" w:rsidRDefault="0008166C">
      <w:pPr>
        <w:pStyle w:val="Textoindependiente"/>
        <w:spacing w:before="70"/>
        <w:rPr>
          <w:i/>
        </w:rPr>
      </w:pPr>
    </w:p>
    <w:p w14:paraId="5C7CBAAD" w14:textId="77777777" w:rsidR="0008166C" w:rsidRDefault="00000000">
      <w:pPr>
        <w:spacing w:before="1" w:line="292" w:lineRule="auto"/>
        <w:ind w:left="117"/>
        <w:rPr>
          <w:i/>
          <w:sz w:val="20"/>
        </w:rPr>
      </w:pPr>
      <w:r>
        <w:rPr>
          <w:i/>
          <w:sz w:val="20"/>
        </w:rPr>
        <w:t>Las</w:t>
      </w:r>
      <w:r>
        <w:rPr>
          <w:i/>
          <w:spacing w:val="40"/>
          <w:sz w:val="20"/>
        </w:rPr>
        <w:t xml:space="preserve"> </w:t>
      </w:r>
      <w:r>
        <w:rPr>
          <w:i/>
          <w:sz w:val="20"/>
        </w:rPr>
        <w:t>alineaciones</w:t>
      </w:r>
      <w:r>
        <w:rPr>
          <w:i/>
          <w:spacing w:val="40"/>
          <w:sz w:val="20"/>
        </w:rPr>
        <w:t xml:space="preserve"> </w:t>
      </w:r>
      <w:r>
        <w:rPr>
          <w:i/>
          <w:sz w:val="20"/>
        </w:rPr>
        <w:t>y</w:t>
      </w:r>
      <w:r>
        <w:rPr>
          <w:i/>
          <w:spacing w:val="40"/>
          <w:sz w:val="20"/>
        </w:rPr>
        <w:t xml:space="preserve"> </w:t>
      </w:r>
      <w:r>
        <w:rPr>
          <w:i/>
          <w:sz w:val="20"/>
        </w:rPr>
        <w:t>rasantes</w:t>
      </w:r>
      <w:r>
        <w:rPr>
          <w:i/>
          <w:spacing w:val="40"/>
          <w:sz w:val="20"/>
        </w:rPr>
        <w:t xml:space="preserve"> </w:t>
      </w:r>
      <w:r>
        <w:rPr>
          <w:i/>
          <w:sz w:val="20"/>
        </w:rPr>
        <w:t>vienen</w:t>
      </w:r>
      <w:r>
        <w:rPr>
          <w:i/>
          <w:spacing w:val="40"/>
          <w:sz w:val="20"/>
        </w:rPr>
        <w:t xml:space="preserve"> </w:t>
      </w:r>
      <w:r>
        <w:rPr>
          <w:i/>
          <w:sz w:val="20"/>
        </w:rPr>
        <w:t>determinadas</w:t>
      </w:r>
      <w:r>
        <w:rPr>
          <w:i/>
          <w:spacing w:val="40"/>
          <w:sz w:val="20"/>
        </w:rPr>
        <w:t xml:space="preserve"> </w:t>
      </w:r>
      <w:r>
        <w:rPr>
          <w:i/>
          <w:sz w:val="20"/>
        </w:rPr>
        <w:t>en</w:t>
      </w:r>
      <w:r>
        <w:rPr>
          <w:i/>
          <w:spacing w:val="40"/>
          <w:sz w:val="20"/>
        </w:rPr>
        <w:t xml:space="preserve"> </w:t>
      </w:r>
      <w:r>
        <w:rPr>
          <w:i/>
          <w:sz w:val="20"/>
        </w:rPr>
        <w:t>los</w:t>
      </w:r>
      <w:r>
        <w:rPr>
          <w:i/>
          <w:spacing w:val="40"/>
          <w:sz w:val="20"/>
        </w:rPr>
        <w:t xml:space="preserve"> </w:t>
      </w:r>
      <w:r>
        <w:rPr>
          <w:i/>
          <w:sz w:val="20"/>
        </w:rPr>
        <w:t>planos</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serie</w:t>
      </w:r>
      <w:r>
        <w:rPr>
          <w:i/>
          <w:spacing w:val="40"/>
          <w:sz w:val="20"/>
        </w:rPr>
        <w:t xml:space="preserve"> </w:t>
      </w:r>
      <w:r>
        <w:rPr>
          <w:i/>
          <w:sz w:val="20"/>
        </w:rPr>
        <w:t>5</w:t>
      </w:r>
      <w:r>
        <w:rPr>
          <w:i/>
          <w:spacing w:val="40"/>
          <w:sz w:val="20"/>
        </w:rPr>
        <w:t xml:space="preserve"> </w:t>
      </w:r>
      <w:r>
        <w:rPr>
          <w:i/>
          <w:sz w:val="20"/>
        </w:rPr>
        <w:t>del</w:t>
      </w:r>
      <w:r>
        <w:rPr>
          <w:i/>
          <w:spacing w:val="40"/>
          <w:sz w:val="20"/>
        </w:rPr>
        <w:t xml:space="preserve"> </w:t>
      </w:r>
      <w:r>
        <w:rPr>
          <w:i/>
          <w:sz w:val="20"/>
        </w:rPr>
        <w:t>Plan</w:t>
      </w:r>
      <w:r>
        <w:rPr>
          <w:i/>
          <w:spacing w:val="40"/>
          <w:sz w:val="20"/>
        </w:rPr>
        <w:t xml:space="preserve"> </w:t>
      </w:r>
      <w:r>
        <w:rPr>
          <w:i/>
          <w:sz w:val="20"/>
        </w:rPr>
        <w:t>General, denominados "Ordenación del Suelo Urbano. Alineaciones y Rasantes".</w:t>
      </w:r>
    </w:p>
    <w:p w14:paraId="4B18ACEC" w14:textId="77777777" w:rsidR="0008166C" w:rsidRDefault="0008166C">
      <w:pPr>
        <w:pStyle w:val="Textoindependiente"/>
        <w:spacing w:before="70"/>
        <w:rPr>
          <w:i/>
        </w:rPr>
      </w:pPr>
    </w:p>
    <w:p w14:paraId="0CAEAC9C" w14:textId="77777777" w:rsidR="0008166C" w:rsidRDefault="00000000">
      <w:pPr>
        <w:spacing w:line="292" w:lineRule="auto"/>
        <w:ind w:left="117" w:right="116"/>
        <w:jc w:val="both"/>
        <w:rPr>
          <w:i/>
          <w:sz w:val="20"/>
        </w:rPr>
      </w:pPr>
      <w:r>
        <w:rPr>
          <w:i/>
          <w:sz w:val="20"/>
        </w:rPr>
        <w:t>Dichas alineaciones se concretan para la parcela referida, en el documento de Alineación Oficial o</w:t>
      </w:r>
      <w:r>
        <w:rPr>
          <w:i/>
          <w:spacing w:val="40"/>
          <w:sz w:val="20"/>
        </w:rPr>
        <w:t xml:space="preserve"> </w:t>
      </w:r>
      <w:r>
        <w:rPr>
          <w:i/>
          <w:sz w:val="20"/>
        </w:rPr>
        <w:t xml:space="preserve">Tira de Cuerda que se adjunta, en el que se grafía en la cartografía municipal, a la escala gráfica indicada, georreferenciada con coordenadas UTM ETRS-89, según documentación aportada por el solicitante, así como de alineaciones expedidas para parcelas situadas en la misma calle, y comprobación “in situ” realizada por estos Servicios Técnicos, mediante Dispositivo móvil Leica </w:t>
      </w:r>
      <w:proofErr w:type="spellStart"/>
      <w:r>
        <w:rPr>
          <w:i/>
          <w:sz w:val="20"/>
        </w:rPr>
        <w:t>Zeno</w:t>
      </w:r>
      <w:proofErr w:type="spellEnd"/>
      <w:r>
        <w:rPr>
          <w:i/>
          <w:sz w:val="20"/>
        </w:rPr>
        <w:t xml:space="preserve"> FLX100 Smart </w:t>
      </w:r>
      <w:proofErr w:type="spellStart"/>
      <w:r>
        <w:rPr>
          <w:i/>
          <w:sz w:val="20"/>
        </w:rPr>
        <w:t>Antenna</w:t>
      </w:r>
      <w:proofErr w:type="spellEnd"/>
      <w:r>
        <w:rPr>
          <w:i/>
          <w:sz w:val="20"/>
        </w:rPr>
        <w:t>, del que se deduce que coincide con la alineación a la calle Rufino Sánchez.”</w:t>
      </w:r>
    </w:p>
    <w:p w14:paraId="24208C1A" w14:textId="77777777" w:rsidR="0008166C" w:rsidRDefault="0008166C">
      <w:pPr>
        <w:spacing w:line="292" w:lineRule="auto"/>
        <w:jc w:val="both"/>
        <w:rPr>
          <w:sz w:val="20"/>
        </w:rPr>
        <w:sectPr w:rsidR="0008166C">
          <w:pgSz w:w="11910" w:h="16840"/>
          <w:pgMar w:top="1260" w:right="1300" w:bottom="1260" w:left="1300" w:header="225" w:footer="980" w:gutter="0"/>
          <w:cols w:space="720"/>
        </w:sectPr>
      </w:pPr>
    </w:p>
    <w:p w14:paraId="0FAB9A77" w14:textId="19A955C2" w:rsidR="0008166C" w:rsidRDefault="00000000">
      <w:pPr>
        <w:pStyle w:val="Textoindependiente"/>
        <w:rPr>
          <w:i/>
        </w:rPr>
      </w:pPr>
      <w:r>
        <w:rPr>
          <w:noProof/>
        </w:rPr>
        <w:lastRenderedPageBreak/>
        <mc:AlternateContent>
          <mc:Choice Requires="wps">
            <w:drawing>
              <wp:anchor distT="0" distB="0" distL="0" distR="0" simplePos="0" relativeHeight="15781376" behindDoc="0" locked="0" layoutInCell="1" allowOverlap="1" wp14:anchorId="6B8E8181" wp14:editId="550B2A32">
                <wp:simplePos x="0" y="0"/>
                <wp:positionH relativeFrom="page">
                  <wp:posOffset>6807090</wp:posOffset>
                </wp:positionH>
                <wp:positionV relativeFrom="page">
                  <wp:posOffset>2818730</wp:posOffset>
                </wp:positionV>
                <wp:extent cx="419734" cy="318706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F762D5E"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3B7715F"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6B8E8181" id="Textbox 133" o:spid="_x0000_s1086" type="#_x0000_t202" style="position:absolute;margin-left:536pt;margin-top:221.95pt;width:33.05pt;height:250.95pt;z-index:1578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qLhwO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7F762D5E"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3B7715F"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p>
    <w:p w14:paraId="4551729D" w14:textId="77777777" w:rsidR="0008166C" w:rsidRDefault="0008166C">
      <w:pPr>
        <w:pStyle w:val="Textoindependiente"/>
        <w:rPr>
          <w:i/>
        </w:rPr>
      </w:pPr>
    </w:p>
    <w:p w14:paraId="60A6D164" w14:textId="77777777" w:rsidR="0008166C" w:rsidRDefault="0008166C">
      <w:pPr>
        <w:pStyle w:val="Textoindependiente"/>
        <w:spacing w:before="199"/>
        <w:rPr>
          <w:i/>
        </w:rPr>
      </w:pPr>
    </w:p>
    <w:p w14:paraId="7ABBD9CB" w14:textId="77777777" w:rsidR="0008166C" w:rsidRDefault="00000000">
      <w:pPr>
        <w:ind w:left="117"/>
        <w:jc w:val="both"/>
        <w:rPr>
          <w:i/>
          <w:sz w:val="20"/>
        </w:rPr>
      </w:pPr>
      <w:r>
        <w:rPr>
          <w:i/>
          <w:sz w:val="20"/>
        </w:rPr>
        <w:t>A</w:t>
      </w:r>
      <w:r>
        <w:rPr>
          <w:i/>
          <w:spacing w:val="-2"/>
          <w:sz w:val="20"/>
        </w:rPr>
        <w:t xml:space="preserve"> </w:t>
      </w:r>
      <w:r>
        <w:rPr>
          <w:i/>
          <w:sz w:val="20"/>
        </w:rPr>
        <w:t>los</w:t>
      </w:r>
      <w:r>
        <w:rPr>
          <w:i/>
          <w:spacing w:val="-1"/>
          <w:sz w:val="20"/>
        </w:rPr>
        <w:t xml:space="preserve"> </w:t>
      </w:r>
      <w:r>
        <w:rPr>
          <w:i/>
          <w:sz w:val="20"/>
        </w:rPr>
        <w:t>anteriores</w:t>
      </w:r>
      <w:r>
        <w:rPr>
          <w:i/>
          <w:spacing w:val="-2"/>
          <w:sz w:val="20"/>
        </w:rPr>
        <w:t xml:space="preserve"> </w:t>
      </w:r>
      <w:r>
        <w:rPr>
          <w:i/>
          <w:sz w:val="20"/>
        </w:rPr>
        <w:t>antecedentes</w:t>
      </w:r>
      <w:r>
        <w:rPr>
          <w:i/>
          <w:spacing w:val="-1"/>
          <w:sz w:val="20"/>
        </w:rPr>
        <w:t xml:space="preserve"> </w:t>
      </w:r>
      <w:r>
        <w:rPr>
          <w:i/>
          <w:sz w:val="20"/>
        </w:rPr>
        <w:t>le</w:t>
      </w:r>
      <w:r>
        <w:rPr>
          <w:i/>
          <w:spacing w:val="-2"/>
          <w:sz w:val="20"/>
        </w:rPr>
        <w:t xml:space="preserve"> </w:t>
      </w:r>
      <w:r>
        <w:rPr>
          <w:i/>
          <w:sz w:val="20"/>
        </w:rPr>
        <w:t>son</w:t>
      </w:r>
      <w:r>
        <w:rPr>
          <w:i/>
          <w:spacing w:val="-1"/>
          <w:sz w:val="20"/>
        </w:rPr>
        <w:t xml:space="preserve"> </w:t>
      </w:r>
      <w:r>
        <w:rPr>
          <w:i/>
          <w:sz w:val="20"/>
        </w:rPr>
        <w:t>de</w:t>
      </w:r>
      <w:r>
        <w:rPr>
          <w:i/>
          <w:spacing w:val="-2"/>
          <w:sz w:val="20"/>
        </w:rPr>
        <w:t xml:space="preserve"> </w:t>
      </w:r>
      <w:r>
        <w:rPr>
          <w:i/>
          <w:sz w:val="20"/>
        </w:rPr>
        <w:t>aplicación</w:t>
      </w:r>
      <w:r>
        <w:rPr>
          <w:i/>
          <w:spacing w:val="-1"/>
          <w:sz w:val="20"/>
        </w:rPr>
        <w:t xml:space="preserve"> </w:t>
      </w:r>
      <w:r>
        <w:rPr>
          <w:i/>
          <w:sz w:val="20"/>
        </w:rPr>
        <w:t>los</w:t>
      </w:r>
      <w:r>
        <w:rPr>
          <w:i/>
          <w:spacing w:val="-1"/>
          <w:sz w:val="20"/>
        </w:rPr>
        <w:t xml:space="preserve"> </w:t>
      </w:r>
      <w:r>
        <w:rPr>
          <w:i/>
          <w:spacing w:val="-2"/>
          <w:sz w:val="20"/>
        </w:rPr>
        <w:t>siguientes</w:t>
      </w:r>
    </w:p>
    <w:p w14:paraId="30C940AD" w14:textId="77777777" w:rsidR="0008166C" w:rsidRDefault="0008166C">
      <w:pPr>
        <w:pStyle w:val="Textoindependiente"/>
        <w:spacing w:before="121"/>
        <w:rPr>
          <w:i/>
        </w:rPr>
      </w:pPr>
    </w:p>
    <w:p w14:paraId="33C3033E" w14:textId="77777777" w:rsidR="0008166C" w:rsidRDefault="00000000">
      <w:pPr>
        <w:pStyle w:val="Ttulo4"/>
        <w:jc w:val="both"/>
      </w:pPr>
      <w:r>
        <w:rPr>
          <w:spacing w:val="-2"/>
        </w:rPr>
        <w:t>FUNDAMENTOS</w:t>
      </w:r>
      <w:r>
        <w:rPr>
          <w:spacing w:val="6"/>
        </w:rPr>
        <w:t xml:space="preserve"> </w:t>
      </w:r>
      <w:r>
        <w:rPr>
          <w:spacing w:val="-2"/>
        </w:rPr>
        <w:t>JURÍDICOS:</w:t>
      </w:r>
    </w:p>
    <w:p w14:paraId="618F73B5" w14:textId="77777777" w:rsidR="0008166C" w:rsidRDefault="0008166C">
      <w:pPr>
        <w:pStyle w:val="Textoindependiente"/>
        <w:spacing w:before="121"/>
        <w:rPr>
          <w:b/>
          <w:i/>
        </w:rPr>
      </w:pPr>
    </w:p>
    <w:p w14:paraId="4B032854" w14:textId="729D5A97" w:rsidR="0008166C" w:rsidRPr="00B65E07" w:rsidRDefault="00000000" w:rsidP="00B65E07">
      <w:pPr>
        <w:spacing w:line="292" w:lineRule="auto"/>
        <w:ind w:left="117" w:right="116"/>
        <w:jc w:val="both"/>
        <w:rPr>
          <w:i/>
          <w:sz w:val="20"/>
        </w:rPr>
      </w:pPr>
      <w:r>
        <w:rPr>
          <w:i/>
          <w:sz w:val="20"/>
        </w:rPr>
        <w:t>I.- El artículo 5 c) del Texto Refundido de la Ley de Suelo y Rehabilitación Urbana, aprobado</w:t>
      </w:r>
      <w:r>
        <w:rPr>
          <w:i/>
          <w:spacing w:val="40"/>
          <w:sz w:val="20"/>
        </w:rPr>
        <w:t xml:space="preserve"> </w:t>
      </w:r>
      <w:r>
        <w:rPr>
          <w:i/>
          <w:sz w:val="20"/>
        </w:rPr>
        <w:t>mediante Real Decreto Legislativo 7/2.015 de 30 de octubre, dispone que los ciudadanos tienen derecho a ser informados por la Administración competente de forma completa y por escrito y en</w:t>
      </w:r>
      <w:r>
        <w:rPr>
          <w:i/>
          <w:spacing w:val="40"/>
          <w:sz w:val="20"/>
        </w:rPr>
        <w:t xml:space="preserve"> </w:t>
      </w:r>
      <w:r>
        <w:rPr>
          <w:i/>
          <w:sz w:val="20"/>
        </w:rPr>
        <w:t xml:space="preserve">plazo razonable del régimen y las condiciones urbanísticas aplicables a una finca determinada. En el presenta caso el interesado solicita señalamiento de las alineaciones oficiales que le correspondan a una finca determinada, que se concretará en el correspondiente informe técnico de alineaciones y </w:t>
      </w:r>
      <w:r>
        <w:rPr>
          <w:i/>
          <w:spacing w:val="-2"/>
          <w:sz w:val="20"/>
        </w:rPr>
        <w:t>rasantes.</w:t>
      </w:r>
    </w:p>
    <w:p w14:paraId="532EF761" w14:textId="77777777" w:rsidR="0008166C" w:rsidRDefault="0008166C">
      <w:pPr>
        <w:pStyle w:val="Textoindependiente"/>
        <w:spacing w:before="70"/>
        <w:rPr>
          <w:i/>
        </w:rPr>
      </w:pPr>
    </w:p>
    <w:p w14:paraId="4BD52E69" w14:textId="77777777" w:rsidR="0008166C" w:rsidRDefault="00000000">
      <w:pPr>
        <w:spacing w:line="292" w:lineRule="auto"/>
        <w:ind w:left="117" w:right="116"/>
        <w:jc w:val="both"/>
        <w:rPr>
          <w:i/>
          <w:sz w:val="20"/>
        </w:rPr>
      </w:pPr>
      <w:r>
        <w:rPr>
          <w:i/>
          <w:sz w:val="20"/>
        </w:rPr>
        <w:t>II.-</w:t>
      </w:r>
      <w:r>
        <w:rPr>
          <w:i/>
          <w:spacing w:val="36"/>
          <w:sz w:val="20"/>
        </w:rPr>
        <w:t xml:space="preserve"> </w:t>
      </w:r>
      <w:r>
        <w:rPr>
          <w:i/>
          <w:sz w:val="20"/>
        </w:rPr>
        <w:t>Por</w:t>
      </w:r>
      <w:r>
        <w:rPr>
          <w:i/>
          <w:spacing w:val="36"/>
          <w:sz w:val="20"/>
        </w:rPr>
        <w:t xml:space="preserve"> </w:t>
      </w:r>
      <w:r>
        <w:rPr>
          <w:i/>
          <w:sz w:val="20"/>
        </w:rPr>
        <w:t>otra</w:t>
      </w:r>
      <w:r>
        <w:rPr>
          <w:i/>
          <w:spacing w:val="36"/>
          <w:sz w:val="20"/>
        </w:rPr>
        <w:t xml:space="preserve"> </w:t>
      </w:r>
      <w:r>
        <w:rPr>
          <w:i/>
          <w:sz w:val="20"/>
        </w:rPr>
        <w:t>parte,</w:t>
      </w:r>
      <w:r>
        <w:rPr>
          <w:i/>
          <w:spacing w:val="36"/>
          <w:sz w:val="20"/>
        </w:rPr>
        <w:t xml:space="preserve"> </w:t>
      </w:r>
      <w:r>
        <w:rPr>
          <w:i/>
          <w:sz w:val="20"/>
        </w:rPr>
        <w:t>el</w:t>
      </w:r>
      <w:r>
        <w:rPr>
          <w:i/>
          <w:spacing w:val="36"/>
          <w:sz w:val="20"/>
        </w:rPr>
        <w:t xml:space="preserve"> </w:t>
      </w:r>
      <w:r>
        <w:rPr>
          <w:i/>
          <w:sz w:val="20"/>
        </w:rPr>
        <w:t>artículo</w:t>
      </w:r>
      <w:r>
        <w:rPr>
          <w:i/>
          <w:spacing w:val="36"/>
          <w:sz w:val="20"/>
        </w:rPr>
        <w:t xml:space="preserve"> </w:t>
      </w:r>
      <w:r>
        <w:rPr>
          <w:i/>
          <w:sz w:val="20"/>
        </w:rPr>
        <w:t>64.f</w:t>
      </w:r>
      <w:r>
        <w:rPr>
          <w:i/>
          <w:spacing w:val="36"/>
          <w:sz w:val="20"/>
        </w:rPr>
        <w:t xml:space="preserve"> </w:t>
      </w:r>
      <w:r>
        <w:rPr>
          <w:i/>
          <w:sz w:val="20"/>
        </w:rPr>
        <w:t>de</w:t>
      </w:r>
      <w:r>
        <w:rPr>
          <w:i/>
          <w:spacing w:val="36"/>
          <w:sz w:val="20"/>
        </w:rPr>
        <w:t xml:space="preserve"> </w:t>
      </w:r>
      <w:r>
        <w:rPr>
          <w:i/>
          <w:sz w:val="20"/>
        </w:rPr>
        <w:t>la</w:t>
      </w:r>
      <w:r>
        <w:rPr>
          <w:i/>
          <w:spacing w:val="36"/>
          <w:sz w:val="20"/>
        </w:rPr>
        <w:t xml:space="preserve"> </w:t>
      </w:r>
      <w:r>
        <w:rPr>
          <w:i/>
          <w:sz w:val="20"/>
        </w:rPr>
        <w:t>Ley</w:t>
      </w:r>
      <w:r>
        <w:rPr>
          <w:i/>
          <w:spacing w:val="36"/>
          <w:sz w:val="20"/>
        </w:rPr>
        <w:t xml:space="preserve"> </w:t>
      </w:r>
      <w:r>
        <w:rPr>
          <w:i/>
          <w:sz w:val="20"/>
        </w:rPr>
        <w:t>de</w:t>
      </w:r>
      <w:r>
        <w:rPr>
          <w:i/>
          <w:spacing w:val="36"/>
          <w:sz w:val="20"/>
        </w:rPr>
        <w:t xml:space="preserve"> </w:t>
      </w:r>
      <w:r>
        <w:rPr>
          <w:i/>
          <w:sz w:val="20"/>
        </w:rPr>
        <w:t>Madrid,</w:t>
      </w:r>
      <w:r>
        <w:rPr>
          <w:i/>
          <w:spacing w:val="36"/>
          <w:sz w:val="20"/>
        </w:rPr>
        <w:t xml:space="preserve"> </w:t>
      </w:r>
      <w:r>
        <w:rPr>
          <w:i/>
          <w:sz w:val="20"/>
        </w:rPr>
        <w:t>establece</w:t>
      </w:r>
      <w:r>
        <w:rPr>
          <w:i/>
          <w:spacing w:val="36"/>
          <w:sz w:val="20"/>
        </w:rPr>
        <w:t xml:space="preserve"> </w:t>
      </w:r>
      <w:r>
        <w:rPr>
          <w:i/>
          <w:sz w:val="20"/>
        </w:rPr>
        <w:t>que</w:t>
      </w:r>
      <w:r>
        <w:rPr>
          <w:i/>
          <w:spacing w:val="36"/>
          <w:sz w:val="20"/>
        </w:rPr>
        <w:t xml:space="preserve"> </w:t>
      </w:r>
      <w:r>
        <w:rPr>
          <w:i/>
          <w:sz w:val="20"/>
        </w:rPr>
        <w:t>la</w:t>
      </w:r>
      <w:r>
        <w:rPr>
          <w:i/>
          <w:spacing w:val="36"/>
          <w:sz w:val="20"/>
        </w:rPr>
        <w:t xml:space="preserve"> </w:t>
      </w:r>
      <w:r>
        <w:rPr>
          <w:i/>
          <w:sz w:val="20"/>
        </w:rPr>
        <w:t>entrada</w:t>
      </w:r>
      <w:r>
        <w:rPr>
          <w:i/>
          <w:spacing w:val="36"/>
          <w:sz w:val="20"/>
        </w:rPr>
        <w:t xml:space="preserve"> </w:t>
      </w:r>
      <w:r>
        <w:rPr>
          <w:i/>
          <w:sz w:val="20"/>
        </w:rPr>
        <w:t>en</w:t>
      </w:r>
      <w:r>
        <w:rPr>
          <w:i/>
          <w:spacing w:val="36"/>
          <w:sz w:val="20"/>
        </w:rPr>
        <w:t xml:space="preserve"> </w:t>
      </w:r>
      <w:r>
        <w:rPr>
          <w:i/>
          <w:sz w:val="20"/>
        </w:rPr>
        <w:t>vigor</w:t>
      </w:r>
      <w:r>
        <w:rPr>
          <w:i/>
          <w:spacing w:val="36"/>
          <w:sz w:val="20"/>
        </w:rPr>
        <w:t xml:space="preserve"> </w:t>
      </w:r>
      <w:r>
        <w:rPr>
          <w:i/>
          <w:sz w:val="20"/>
        </w:rPr>
        <w:t>de</w:t>
      </w:r>
      <w:r>
        <w:rPr>
          <w:i/>
          <w:spacing w:val="36"/>
          <w:sz w:val="20"/>
        </w:rPr>
        <w:t xml:space="preserve"> </w:t>
      </w:r>
      <w:r>
        <w:rPr>
          <w:i/>
          <w:sz w:val="20"/>
        </w:rPr>
        <w:t>los Planes</w:t>
      </w:r>
      <w:r>
        <w:rPr>
          <w:i/>
          <w:spacing w:val="40"/>
          <w:sz w:val="20"/>
        </w:rPr>
        <w:t xml:space="preserve"> </w:t>
      </w:r>
      <w:r>
        <w:rPr>
          <w:i/>
          <w:sz w:val="20"/>
        </w:rPr>
        <w:t>de</w:t>
      </w:r>
      <w:r>
        <w:rPr>
          <w:i/>
          <w:spacing w:val="40"/>
          <w:sz w:val="20"/>
        </w:rPr>
        <w:t xml:space="preserve"> </w:t>
      </w:r>
      <w:r>
        <w:rPr>
          <w:i/>
          <w:sz w:val="20"/>
        </w:rPr>
        <w:t>Ordenación</w:t>
      </w:r>
      <w:r>
        <w:rPr>
          <w:i/>
          <w:spacing w:val="40"/>
          <w:sz w:val="20"/>
        </w:rPr>
        <w:t xml:space="preserve"> </w:t>
      </w:r>
      <w:proofErr w:type="gramStart"/>
      <w:r>
        <w:rPr>
          <w:i/>
          <w:sz w:val="20"/>
        </w:rPr>
        <w:t>Urbanística,</w:t>
      </w:r>
      <w:proofErr w:type="gramEnd"/>
      <w:r>
        <w:rPr>
          <w:i/>
          <w:spacing w:val="40"/>
          <w:sz w:val="20"/>
        </w:rPr>
        <w:t xml:space="preserve"> </w:t>
      </w:r>
      <w:r>
        <w:rPr>
          <w:i/>
          <w:sz w:val="20"/>
        </w:rPr>
        <w:t>produce</w:t>
      </w:r>
      <w:r>
        <w:rPr>
          <w:i/>
          <w:spacing w:val="40"/>
          <w:sz w:val="20"/>
        </w:rPr>
        <w:t xml:space="preserve"> </w:t>
      </w:r>
      <w:r>
        <w:rPr>
          <w:i/>
          <w:sz w:val="20"/>
        </w:rPr>
        <w:t>entre</w:t>
      </w:r>
      <w:r>
        <w:rPr>
          <w:i/>
          <w:spacing w:val="40"/>
          <w:sz w:val="20"/>
        </w:rPr>
        <w:t xml:space="preserve"> </w:t>
      </w:r>
      <w:r>
        <w:rPr>
          <w:i/>
          <w:sz w:val="20"/>
        </w:rPr>
        <w:t>sus</w:t>
      </w:r>
      <w:r>
        <w:rPr>
          <w:i/>
          <w:spacing w:val="40"/>
          <w:sz w:val="20"/>
        </w:rPr>
        <w:t xml:space="preserve"> </w:t>
      </w:r>
      <w:r>
        <w:rPr>
          <w:i/>
          <w:sz w:val="20"/>
        </w:rPr>
        <w:t>efectos,</w:t>
      </w:r>
      <w:r>
        <w:rPr>
          <w:i/>
          <w:spacing w:val="40"/>
          <w:sz w:val="20"/>
        </w:rPr>
        <w:t xml:space="preserve"> </w:t>
      </w:r>
      <w:r>
        <w:rPr>
          <w:i/>
          <w:sz w:val="20"/>
        </w:rPr>
        <w:t>la</w:t>
      </w:r>
      <w:r>
        <w:rPr>
          <w:i/>
          <w:spacing w:val="40"/>
          <w:sz w:val="20"/>
        </w:rPr>
        <w:t xml:space="preserve"> </w:t>
      </w:r>
      <w:r>
        <w:rPr>
          <w:i/>
          <w:sz w:val="20"/>
        </w:rPr>
        <w:t>publicidad</w:t>
      </w:r>
      <w:r>
        <w:rPr>
          <w:i/>
          <w:spacing w:val="40"/>
          <w:sz w:val="20"/>
        </w:rPr>
        <w:t xml:space="preserve"> </w:t>
      </w:r>
      <w:r>
        <w:rPr>
          <w:i/>
          <w:sz w:val="20"/>
        </w:rPr>
        <w:t>de</w:t>
      </w:r>
      <w:r>
        <w:rPr>
          <w:i/>
          <w:spacing w:val="40"/>
          <w:sz w:val="20"/>
        </w:rPr>
        <w:t xml:space="preserve"> </w:t>
      </w:r>
      <w:r>
        <w:rPr>
          <w:i/>
          <w:sz w:val="20"/>
        </w:rPr>
        <w:t>su</w:t>
      </w:r>
      <w:r>
        <w:rPr>
          <w:i/>
          <w:spacing w:val="40"/>
          <w:sz w:val="20"/>
        </w:rPr>
        <w:t xml:space="preserve"> </w:t>
      </w:r>
      <w:r>
        <w:rPr>
          <w:i/>
          <w:sz w:val="20"/>
        </w:rPr>
        <w:t>contenido, teniendo derecho cualquier persona a consultarlo y a obtener certificaciones o cédulas urbanísticas respecto de los mismos.</w:t>
      </w:r>
    </w:p>
    <w:p w14:paraId="5A4EBE31" w14:textId="77777777" w:rsidR="0008166C" w:rsidRDefault="0008166C">
      <w:pPr>
        <w:pStyle w:val="Textoindependiente"/>
        <w:spacing w:before="70"/>
        <w:rPr>
          <w:i/>
        </w:rPr>
      </w:pPr>
    </w:p>
    <w:p w14:paraId="19E34F9F" w14:textId="77777777" w:rsidR="0008166C" w:rsidRDefault="00000000">
      <w:pPr>
        <w:spacing w:line="292" w:lineRule="auto"/>
        <w:ind w:left="117" w:right="116"/>
        <w:jc w:val="both"/>
        <w:rPr>
          <w:i/>
          <w:sz w:val="20"/>
        </w:rPr>
      </w:pPr>
      <w:r>
        <w:rPr>
          <w:i/>
          <w:sz w:val="20"/>
        </w:rPr>
        <w:t xml:space="preserve">La alineación oficial separa los suelos destinados a viales o espacios libres de uso o dominio público, de las parcelas edificables o de los espacios libres de uso privado. Como documento jurídico- urbanístico, la alineación oficial es el plano formalizado por la Administración municipal, suscrito por técnico municipal, en el que se señalan las circunstancias de deslinde contempladas en el párrafo </w:t>
      </w:r>
      <w:r>
        <w:rPr>
          <w:i/>
          <w:spacing w:val="-2"/>
          <w:sz w:val="20"/>
        </w:rPr>
        <w:t>anterior.</w:t>
      </w:r>
    </w:p>
    <w:p w14:paraId="06A5B2B1" w14:textId="77777777" w:rsidR="0008166C" w:rsidRDefault="0008166C">
      <w:pPr>
        <w:pStyle w:val="Textoindependiente"/>
        <w:spacing w:before="70"/>
        <w:rPr>
          <w:i/>
        </w:rPr>
      </w:pPr>
    </w:p>
    <w:p w14:paraId="1DC4EDAB" w14:textId="77777777" w:rsidR="0008166C" w:rsidRDefault="00000000">
      <w:pPr>
        <w:spacing w:before="1" w:line="292" w:lineRule="auto"/>
        <w:ind w:left="117" w:right="116"/>
        <w:jc w:val="both"/>
        <w:rPr>
          <w:i/>
          <w:sz w:val="20"/>
        </w:rPr>
      </w:pPr>
      <w:r>
        <w:rPr>
          <w:i/>
          <w:sz w:val="20"/>
        </w:rPr>
        <w:t>Las alineaciones oficiales tendrán vigencia indefinida. No obstante, cualquier alteración del planeamiento dará lugar a que queden sin efecto las alineaciones practicadas con anterioridad a su aprobación, pudiendo rehabilitarse en el caso de que no se hubieran alterado.</w:t>
      </w:r>
    </w:p>
    <w:p w14:paraId="01578142" w14:textId="77777777" w:rsidR="0008166C" w:rsidRDefault="0008166C">
      <w:pPr>
        <w:pStyle w:val="Textoindependiente"/>
        <w:spacing w:before="70"/>
        <w:rPr>
          <w:i/>
        </w:rPr>
      </w:pPr>
    </w:p>
    <w:p w14:paraId="6E351691" w14:textId="7746C06D" w:rsidR="0008166C" w:rsidRDefault="00000000" w:rsidP="00B65E07">
      <w:pPr>
        <w:spacing w:line="292" w:lineRule="auto"/>
        <w:ind w:left="117" w:right="116"/>
        <w:jc w:val="both"/>
        <w:rPr>
          <w:i/>
          <w:sz w:val="20"/>
        </w:rPr>
      </w:pPr>
      <w:r>
        <w:rPr>
          <w:i/>
          <w:sz w:val="20"/>
        </w:rPr>
        <w:t>A este respecto, y con relación a la solicitud de alineaciones oficiales, la sentencia de la Sala Contencioso-Administrativa del Tribunal Supremo de 14 de mayo de 1985, indica que: “El acto de señalamiento de alineación y rasante de un terreno tiene por objeto la materialización sobre el mismo de la línea de edificación, línea que separa el suelo privado del público vial, y de la altura o cota de la que debe partir toda construcción respecto de la vía pública; por tanto, es cierto que no debe confundirse con una licencia de obra nueva pero también lo es que no se trata de una simple información sobre el régimen urbanístico de un terreno, sino de un acto de aplicación singular del planeamiento que tiene carácter preparatorio del procedimiento para la obtención de dicha licencia y que suele materializarse en la expedición por los servicios técnicos municipales, previa la correspondiente</w:t>
      </w:r>
      <w:r>
        <w:rPr>
          <w:i/>
          <w:spacing w:val="28"/>
          <w:sz w:val="20"/>
        </w:rPr>
        <w:t xml:space="preserve"> </w:t>
      </w:r>
      <w:r>
        <w:rPr>
          <w:i/>
          <w:sz w:val="20"/>
        </w:rPr>
        <w:t>tira</w:t>
      </w:r>
      <w:r>
        <w:rPr>
          <w:i/>
          <w:spacing w:val="28"/>
          <w:sz w:val="20"/>
        </w:rPr>
        <w:t xml:space="preserve"> </w:t>
      </w:r>
      <w:r>
        <w:rPr>
          <w:i/>
          <w:sz w:val="20"/>
        </w:rPr>
        <w:t>de</w:t>
      </w:r>
      <w:r>
        <w:rPr>
          <w:i/>
          <w:spacing w:val="29"/>
          <w:sz w:val="20"/>
        </w:rPr>
        <w:t xml:space="preserve"> </w:t>
      </w:r>
      <w:r>
        <w:rPr>
          <w:i/>
          <w:sz w:val="20"/>
        </w:rPr>
        <w:t>cuerdas,</w:t>
      </w:r>
      <w:r>
        <w:rPr>
          <w:i/>
          <w:spacing w:val="28"/>
          <w:sz w:val="20"/>
        </w:rPr>
        <w:t xml:space="preserve"> </w:t>
      </w:r>
      <w:r>
        <w:rPr>
          <w:i/>
          <w:sz w:val="20"/>
        </w:rPr>
        <w:t>de</w:t>
      </w:r>
      <w:r>
        <w:rPr>
          <w:i/>
          <w:spacing w:val="29"/>
          <w:sz w:val="20"/>
        </w:rPr>
        <w:t xml:space="preserve"> </w:t>
      </w:r>
      <w:r>
        <w:rPr>
          <w:i/>
          <w:sz w:val="20"/>
        </w:rPr>
        <w:t>un</w:t>
      </w:r>
      <w:r>
        <w:rPr>
          <w:i/>
          <w:spacing w:val="28"/>
          <w:sz w:val="20"/>
        </w:rPr>
        <w:t xml:space="preserve"> </w:t>
      </w:r>
      <w:r>
        <w:rPr>
          <w:i/>
          <w:sz w:val="20"/>
        </w:rPr>
        <w:t>plano</w:t>
      </w:r>
      <w:r>
        <w:rPr>
          <w:i/>
          <w:spacing w:val="29"/>
          <w:sz w:val="20"/>
        </w:rPr>
        <w:t xml:space="preserve"> </w:t>
      </w:r>
      <w:r>
        <w:rPr>
          <w:i/>
          <w:sz w:val="20"/>
        </w:rPr>
        <w:t>de</w:t>
      </w:r>
      <w:r>
        <w:rPr>
          <w:i/>
          <w:spacing w:val="28"/>
          <w:sz w:val="20"/>
        </w:rPr>
        <w:t xml:space="preserve"> </w:t>
      </w:r>
      <w:r>
        <w:rPr>
          <w:i/>
          <w:sz w:val="20"/>
        </w:rPr>
        <w:t>alineación</w:t>
      </w:r>
      <w:r>
        <w:rPr>
          <w:i/>
          <w:spacing w:val="29"/>
          <w:sz w:val="20"/>
        </w:rPr>
        <w:t xml:space="preserve"> </w:t>
      </w:r>
      <w:r>
        <w:rPr>
          <w:i/>
          <w:sz w:val="20"/>
        </w:rPr>
        <w:t>y</w:t>
      </w:r>
      <w:r>
        <w:rPr>
          <w:i/>
          <w:spacing w:val="28"/>
          <w:sz w:val="20"/>
        </w:rPr>
        <w:t xml:space="preserve"> </w:t>
      </w:r>
      <w:r>
        <w:rPr>
          <w:i/>
          <w:sz w:val="20"/>
        </w:rPr>
        <w:t>rasantes</w:t>
      </w:r>
      <w:r>
        <w:rPr>
          <w:i/>
          <w:spacing w:val="29"/>
          <w:sz w:val="20"/>
        </w:rPr>
        <w:t xml:space="preserve"> </w:t>
      </w:r>
      <w:r>
        <w:rPr>
          <w:i/>
          <w:sz w:val="20"/>
        </w:rPr>
        <w:t>oficiales</w:t>
      </w:r>
      <w:r>
        <w:rPr>
          <w:i/>
          <w:spacing w:val="28"/>
          <w:sz w:val="20"/>
        </w:rPr>
        <w:t xml:space="preserve"> </w:t>
      </w:r>
      <w:r>
        <w:rPr>
          <w:i/>
          <w:sz w:val="20"/>
        </w:rPr>
        <w:t>del</w:t>
      </w:r>
      <w:r>
        <w:rPr>
          <w:i/>
          <w:spacing w:val="29"/>
          <w:sz w:val="20"/>
        </w:rPr>
        <w:t xml:space="preserve"> </w:t>
      </w:r>
      <w:r>
        <w:rPr>
          <w:i/>
          <w:sz w:val="20"/>
        </w:rPr>
        <w:t>terreno,</w:t>
      </w:r>
      <w:r>
        <w:rPr>
          <w:i/>
          <w:spacing w:val="28"/>
          <w:sz w:val="20"/>
        </w:rPr>
        <w:t xml:space="preserve"> </w:t>
      </w:r>
      <w:r>
        <w:rPr>
          <w:i/>
          <w:sz w:val="20"/>
        </w:rPr>
        <w:t>con</w:t>
      </w:r>
      <w:r>
        <w:rPr>
          <w:i/>
          <w:spacing w:val="29"/>
          <w:sz w:val="20"/>
        </w:rPr>
        <w:t xml:space="preserve"> </w:t>
      </w:r>
      <w:r>
        <w:rPr>
          <w:i/>
          <w:spacing w:val="-5"/>
          <w:sz w:val="20"/>
        </w:rPr>
        <w:t>lo</w:t>
      </w:r>
      <w:r>
        <w:rPr>
          <w:noProof/>
        </w:rPr>
        <mc:AlternateContent>
          <mc:Choice Requires="wps">
            <w:drawing>
              <wp:anchor distT="0" distB="0" distL="0" distR="0" simplePos="0" relativeHeight="15782400" behindDoc="0" locked="0" layoutInCell="1" allowOverlap="1" wp14:anchorId="50C56C6C" wp14:editId="40DD503D">
                <wp:simplePos x="0" y="0"/>
                <wp:positionH relativeFrom="page">
                  <wp:posOffset>6807090</wp:posOffset>
                </wp:positionH>
                <wp:positionV relativeFrom="page">
                  <wp:posOffset>2818730</wp:posOffset>
                </wp:positionV>
                <wp:extent cx="419734" cy="318706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795A963"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901601"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50C56C6C" id="Textbox 135" o:spid="_x0000_s1087" type="#_x0000_t202" style="position:absolute;left:0;text-align:left;margin-left:536pt;margin-top:221.95pt;width:33.05pt;height:250.95pt;z-index:1578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cPEpA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8WGTUfbaA9kBiaRwLLcbEkYgO1t+H4eyej5qz/&#10;6sm/PAunJJ6SzSmJqf8EZWKyRA8fdgmMLYQu30yEqDFF0jREufN/70vVZdT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f1cPE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2795A963"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901601"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sidR="00B65E07">
        <w:rPr>
          <w:i/>
          <w:spacing w:val="-5"/>
          <w:sz w:val="20"/>
        </w:rPr>
        <w:t xml:space="preserve"> </w:t>
      </w:r>
      <w:r>
        <w:rPr>
          <w:i/>
          <w:sz w:val="20"/>
        </w:rPr>
        <w:t>que se facilita al interesado la confección del proyecto técnico que habrá de servir de base para la obtención, en su caso, de la licencia de edificación".</w:t>
      </w:r>
    </w:p>
    <w:p w14:paraId="43E5AAA8" w14:textId="77777777" w:rsidR="0008166C" w:rsidRDefault="0008166C">
      <w:pPr>
        <w:pStyle w:val="Textoindependiente"/>
        <w:spacing w:before="71"/>
        <w:rPr>
          <w:i/>
        </w:rPr>
      </w:pPr>
    </w:p>
    <w:p w14:paraId="5CD0D95A" w14:textId="77777777" w:rsidR="0008166C" w:rsidRDefault="00000000">
      <w:pPr>
        <w:spacing w:line="292" w:lineRule="auto"/>
        <w:ind w:left="117" w:right="116"/>
        <w:jc w:val="both"/>
        <w:rPr>
          <w:i/>
          <w:sz w:val="20"/>
        </w:rPr>
      </w:pPr>
      <w:r>
        <w:rPr>
          <w:i/>
          <w:sz w:val="20"/>
        </w:rPr>
        <w:t>III.- Es competente para resolver el procedimiento la Junta de Gobierno Local en virtud de lo</w:t>
      </w:r>
      <w:r>
        <w:rPr>
          <w:i/>
          <w:spacing w:val="40"/>
          <w:sz w:val="20"/>
        </w:rPr>
        <w:t xml:space="preserve"> </w:t>
      </w:r>
      <w:r>
        <w:rPr>
          <w:i/>
          <w:sz w:val="20"/>
        </w:rPr>
        <w:t>dispuesto en el artículo 127.1 e) de la Ley 7/1985, de 2 de abril, Reguladora de las Bases de</w:t>
      </w:r>
      <w:r>
        <w:rPr>
          <w:i/>
          <w:spacing w:val="80"/>
          <w:sz w:val="20"/>
        </w:rPr>
        <w:t xml:space="preserve"> </w:t>
      </w:r>
      <w:r>
        <w:rPr>
          <w:i/>
          <w:sz w:val="20"/>
        </w:rPr>
        <w:t>Régimen Local, y en el 157 de la Ley 9/2001, de 17 de julio del Suelo de la Comunidad de Madrid.</w:t>
      </w:r>
    </w:p>
    <w:p w14:paraId="1C914C91" w14:textId="77777777" w:rsidR="0008166C" w:rsidRDefault="0008166C">
      <w:pPr>
        <w:pStyle w:val="Textoindependiente"/>
        <w:spacing w:before="70"/>
        <w:rPr>
          <w:i/>
        </w:rPr>
      </w:pPr>
    </w:p>
    <w:p w14:paraId="0D331AF0" w14:textId="77777777" w:rsidR="0008166C" w:rsidRDefault="00000000">
      <w:pPr>
        <w:pStyle w:val="Ttulo4"/>
        <w:jc w:val="left"/>
      </w:pPr>
      <w:r>
        <w:rPr>
          <w:spacing w:val="-2"/>
        </w:rPr>
        <w:t>CONCLUSIÓN</w:t>
      </w:r>
    </w:p>
    <w:p w14:paraId="7C9D2EDE" w14:textId="77777777" w:rsidR="0008166C" w:rsidRDefault="0008166C">
      <w:pPr>
        <w:pStyle w:val="Textoindependiente"/>
        <w:spacing w:before="60"/>
        <w:rPr>
          <w:b/>
          <w:i/>
        </w:rPr>
      </w:pPr>
    </w:p>
    <w:p w14:paraId="351BF801" w14:textId="70511DE4" w:rsidR="0008166C" w:rsidRDefault="00000000">
      <w:pPr>
        <w:spacing w:before="1" w:line="292" w:lineRule="auto"/>
        <w:ind w:left="117" w:right="116"/>
        <w:jc w:val="both"/>
        <w:rPr>
          <w:i/>
          <w:sz w:val="20"/>
        </w:rPr>
      </w:pPr>
      <w:r>
        <w:rPr>
          <w:i/>
          <w:sz w:val="20"/>
        </w:rPr>
        <w:t xml:space="preserve">A la vista de lo anterior se informa Favorablemente la emisión de la Alineación Oficial marcada por la </w:t>
      </w:r>
      <w:r>
        <w:rPr>
          <w:i/>
          <w:sz w:val="20"/>
        </w:rPr>
        <w:lastRenderedPageBreak/>
        <w:t xml:space="preserve">Técnico Municipal, Dña. Ana </w:t>
      </w:r>
      <w:proofErr w:type="spellStart"/>
      <w:r>
        <w:rPr>
          <w:i/>
          <w:sz w:val="20"/>
        </w:rPr>
        <w:t>Mª</w:t>
      </w:r>
      <w:proofErr w:type="spellEnd"/>
      <w:r>
        <w:rPr>
          <w:i/>
          <w:sz w:val="20"/>
        </w:rPr>
        <w:t xml:space="preserve"> Venegas Valladares en fecha 3 de diciembre de 2.024.”</w:t>
      </w:r>
    </w:p>
    <w:p w14:paraId="0D0613DC" w14:textId="77777777" w:rsidR="0008166C" w:rsidRDefault="0008166C">
      <w:pPr>
        <w:pStyle w:val="Textoindependiente"/>
        <w:spacing w:before="10"/>
        <w:rPr>
          <w:i/>
        </w:rPr>
      </w:pPr>
    </w:p>
    <w:p w14:paraId="3D349C10" w14:textId="77777777" w:rsidR="0008166C" w:rsidRDefault="00000000">
      <w:pPr>
        <w:pStyle w:val="Textoindependiente"/>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PR/2024/8975</w:t>
      </w:r>
      <w:r>
        <w:rPr>
          <w:spacing w:val="-5"/>
        </w:rPr>
        <w:t xml:space="preserve"> </w:t>
      </w:r>
      <w:r>
        <w:t>de</w:t>
      </w:r>
      <w:r>
        <w:rPr>
          <w:spacing w:val="-4"/>
        </w:rPr>
        <w:t xml:space="preserve"> </w:t>
      </w:r>
      <w:r>
        <w:t>10</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2024.</w:t>
      </w:r>
    </w:p>
    <w:p w14:paraId="2653F40C" w14:textId="77777777" w:rsidR="0008166C" w:rsidRDefault="0008166C">
      <w:pPr>
        <w:pStyle w:val="Textoindependiente"/>
        <w:spacing w:before="60"/>
      </w:pPr>
    </w:p>
    <w:p w14:paraId="7DC628DA" w14:textId="77777777" w:rsidR="0008166C" w:rsidRDefault="00000000">
      <w:pPr>
        <w:pStyle w:val="Ttulo3"/>
      </w:pPr>
      <w:r>
        <w:rPr>
          <w:spacing w:val="-2"/>
        </w:rPr>
        <w:t>Resolución:</w:t>
      </w:r>
    </w:p>
    <w:p w14:paraId="361A31C0" w14:textId="77777777" w:rsidR="0008166C" w:rsidRDefault="0008166C">
      <w:pPr>
        <w:pStyle w:val="Textoindependiente"/>
        <w:spacing w:before="61"/>
        <w:rPr>
          <w:b/>
        </w:rPr>
      </w:pPr>
    </w:p>
    <w:p w14:paraId="25F364A6" w14:textId="386F1493" w:rsidR="0008166C" w:rsidRDefault="00000000">
      <w:pPr>
        <w:pStyle w:val="Textoindependiente"/>
        <w:spacing w:line="295" w:lineRule="auto"/>
        <w:ind w:left="117" w:right="116"/>
        <w:jc w:val="both"/>
      </w:pPr>
      <w:r>
        <w:rPr>
          <w:b/>
        </w:rPr>
        <w:t xml:space="preserve">1º.- </w:t>
      </w:r>
      <w:r>
        <w:t xml:space="preserve">Conceder a D. </w:t>
      </w:r>
      <w:r w:rsidR="00B65E07">
        <w:t>A.H.A.</w:t>
      </w:r>
      <w:r>
        <w:t>, alineación oficial de la parcela sita en calle Rufino Sánchez núm. 75, Las Rozas de Madrid, tramitada con número de expediente 56.470/2024, según el informe que se transcribe y plano elaborado al efecto por los técnicos municipales con la escala gráfica que figura en el mismo.</w:t>
      </w:r>
    </w:p>
    <w:p w14:paraId="0568FC3D" w14:textId="77777777" w:rsidR="0008166C" w:rsidRDefault="0008166C">
      <w:pPr>
        <w:pStyle w:val="Textoindependiente"/>
        <w:spacing w:before="4"/>
      </w:pPr>
    </w:p>
    <w:p w14:paraId="27A17206" w14:textId="77777777" w:rsidR="0008166C" w:rsidRDefault="00000000">
      <w:pPr>
        <w:pStyle w:val="Textoindependiente"/>
        <w:spacing w:before="1" w:line="295" w:lineRule="auto"/>
        <w:ind w:left="117" w:right="116"/>
        <w:jc w:val="both"/>
      </w:pPr>
      <w:r>
        <w:rPr>
          <w:b/>
        </w:rPr>
        <w:t xml:space="preserve">2º.- </w:t>
      </w:r>
      <w:r>
        <w:t>Las alineaciones oficiales tendrán vigencia indefinida. No obstante, cualquier alteración del planeamiento dará lugar a que queden sin efecto las alineaciones practicadas con anterioridad a su aprobación, pudiendo rehabilitarse en el caso de que no se hubieran alterado.</w:t>
      </w:r>
    </w:p>
    <w:p w14:paraId="77A01D0E" w14:textId="77777777" w:rsidR="0008166C" w:rsidRDefault="0008166C">
      <w:pPr>
        <w:pStyle w:val="Textoindependiente"/>
        <w:spacing w:before="5"/>
      </w:pPr>
    </w:p>
    <w:p w14:paraId="548789DC" w14:textId="77777777" w:rsidR="0008166C" w:rsidRDefault="00000000">
      <w:pPr>
        <w:pStyle w:val="Ttulo3"/>
      </w:pPr>
      <w:r>
        <w:t>Documentos</w:t>
      </w:r>
      <w:r>
        <w:rPr>
          <w:spacing w:val="-9"/>
        </w:rPr>
        <w:t xml:space="preserve"> </w:t>
      </w:r>
      <w:r>
        <w:rPr>
          <w:spacing w:val="-2"/>
        </w:rPr>
        <w:t>anexos:</w:t>
      </w:r>
    </w:p>
    <w:p w14:paraId="6EC0ACCA" w14:textId="77777777" w:rsidR="0008166C" w:rsidRDefault="0008166C">
      <w:pPr>
        <w:pStyle w:val="Textoindependiente"/>
        <w:spacing w:before="62"/>
        <w:rPr>
          <w:b/>
        </w:rPr>
      </w:pPr>
    </w:p>
    <w:p w14:paraId="70B1A27D" w14:textId="187527DE" w:rsidR="0008166C" w:rsidRDefault="00000000">
      <w:pPr>
        <w:pStyle w:val="Textoindependiente"/>
        <w:ind w:left="345"/>
      </w:pPr>
      <w:r>
        <w:rPr>
          <w:noProof/>
          <w:position w:val="2"/>
        </w:rPr>
        <w:drawing>
          <wp:inline distT="0" distB="0" distL="0" distR="0" wp14:anchorId="368A1B2F" wp14:editId="6B41B230">
            <wp:extent cx="57619" cy="57632"/>
            <wp:effectExtent l="0" t="0" r="0" b="0"/>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9" cstate="print"/>
                    <a:stretch>
                      <a:fillRect/>
                    </a:stretch>
                  </pic:blipFill>
                  <pic:spPr>
                    <a:xfrm>
                      <a:off x="0" y="0"/>
                      <a:ext cx="57619" cy="57632"/>
                    </a:xfrm>
                    <a:prstGeom prst="rect">
                      <a:avLst/>
                    </a:prstGeom>
                  </pic:spPr>
                </pic:pic>
              </a:graphicData>
            </a:graphic>
          </wp:inline>
        </w:drawing>
      </w:r>
      <w:r>
        <w:rPr>
          <w:rFonts w:ascii="Times New Roman"/>
          <w:spacing w:val="40"/>
        </w:rPr>
        <w:t xml:space="preserve"> </w:t>
      </w:r>
      <w:r>
        <w:rPr>
          <w:spacing w:val="-2"/>
        </w:rPr>
        <w:t>Anexo</w:t>
      </w:r>
      <w:r>
        <w:rPr>
          <w:spacing w:val="23"/>
        </w:rPr>
        <w:t xml:space="preserve"> </w:t>
      </w:r>
      <w:r>
        <w:rPr>
          <w:spacing w:val="-2"/>
        </w:rPr>
        <w:t>1.</w:t>
      </w:r>
      <w:r>
        <w:rPr>
          <w:spacing w:val="23"/>
        </w:rPr>
        <w:t xml:space="preserve"> </w:t>
      </w:r>
      <w:r>
        <w:rPr>
          <w:spacing w:val="-2"/>
        </w:rPr>
        <w:t>20241203_PLA_ALINEACION_56470-2024</w:t>
      </w:r>
      <w:r w:rsidR="00B65E07">
        <w:rPr>
          <w:spacing w:val="-2"/>
        </w:rPr>
        <w:t>.</w:t>
      </w:r>
    </w:p>
    <w:p w14:paraId="69B37ED5" w14:textId="77777777" w:rsidR="0008166C" w:rsidRDefault="0008166C">
      <w:pPr>
        <w:pStyle w:val="Textoindependiente"/>
        <w:spacing w:before="29"/>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08166C" w14:paraId="26D20F41" w14:textId="77777777">
        <w:trPr>
          <w:trHeight w:val="688"/>
        </w:trPr>
        <w:tc>
          <w:tcPr>
            <w:tcW w:w="9062" w:type="dxa"/>
            <w:gridSpan w:val="2"/>
            <w:tcBorders>
              <w:left w:val="single" w:sz="4" w:space="0" w:color="CCCCCC"/>
              <w:bottom w:val="single" w:sz="6" w:space="0" w:color="CCCCCC"/>
              <w:right w:val="single" w:sz="4" w:space="0" w:color="CCCCCC"/>
            </w:tcBorders>
            <w:shd w:val="clear" w:color="auto" w:fill="F3F3F3"/>
          </w:tcPr>
          <w:p w14:paraId="2615A119" w14:textId="77777777" w:rsidR="0008166C" w:rsidRDefault="00000000">
            <w:pPr>
              <w:pStyle w:val="TableParagraph"/>
              <w:spacing w:before="79" w:line="297" w:lineRule="auto"/>
              <w:ind w:left="62"/>
              <w:rPr>
                <w:b/>
                <w:sz w:val="20"/>
              </w:rPr>
            </w:pPr>
            <w:r>
              <w:rPr>
                <w:b/>
                <w:sz w:val="20"/>
              </w:rPr>
              <w:t>Concesión de alineación oficial de la parcela sita en calle Enrique Granados núm. 3 de Las</w:t>
            </w:r>
            <w:r>
              <w:rPr>
                <w:b/>
                <w:spacing w:val="80"/>
                <w:sz w:val="20"/>
              </w:rPr>
              <w:t xml:space="preserve"> </w:t>
            </w:r>
            <w:r>
              <w:rPr>
                <w:b/>
                <w:sz w:val="20"/>
              </w:rPr>
              <w:t xml:space="preserve">Rozas de Madrid. </w:t>
            </w:r>
            <w:proofErr w:type="spellStart"/>
            <w:r>
              <w:rPr>
                <w:b/>
                <w:sz w:val="20"/>
              </w:rPr>
              <w:t>Expte</w:t>
            </w:r>
            <w:proofErr w:type="spellEnd"/>
            <w:r>
              <w:rPr>
                <w:b/>
                <w:sz w:val="20"/>
              </w:rPr>
              <w:t>. 55627/2024.</w:t>
            </w:r>
          </w:p>
        </w:tc>
      </w:tr>
      <w:tr w:rsidR="0008166C" w14:paraId="3564272A" w14:textId="77777777">
        <w:trPr>
          <w:trHeight w:val="402"/>
        </w:trPr>
        <w:tc>
          <w:tcPr>
            <w:tcW w:w="1877" w:type="dxa"/>
            <w:tcBorders>
              <w:top w:val="single" w:sz="6" w:space="0" w:color="CCCCCC"/>
              <w:left w:val="single" w:sz="4" w:space="0" w:color="CCCCCC"/>
              <w:right w:val="single" w:sz="6" w:space="0" w:color="CCCCCC"/>
            </w:tcBorders>
          </w:tcPr>
          <w:p w14:paraId="639FFBEA" w14:textId="77777777" w:rsidR="0008166C"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right w:val="single" w:sz="4" w:space="0" w:color="CCCCCC"/>
            </w:tcBorders>
          </w:tcPr>
          <w:p w14:paraId="0B902EE8" w14:textId="77777777" w:rsidR="0008166C"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E3F4887" w14:textId="77777777" w:rsidR="0008166C" w:rsidRDefault="0008166C">
      <w:pPr>
        <w:pStyle w:val="Textoindependiente"/>
        <w:spacing w:before="142"/>
      </w:pPr>
    </w:p>
    <w:p w14:paraId="3CCE4DD1" w14:textId="77777777" w:rsidR="0008166C" w:rsidRDefault="00000000">
      <w:pPr>
        <w:pStyle w:val="Ttulo3"/>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18C1E8C" w14:textId="77777777" w:rsidR="0008166C" w:rsidRDefault="0008166C">
      <w:pPr>
        <w:pStyle w:val="Textoindependiente"/>
        <w:spacing w:before="61"/>
        <w:rPr>
          <w:b/>
        </w:rPr>
      </w:pPr>
    </w:p>
    <w:p w14:paraId="077CAF9D" w14:textId="6E9A79FE" w:rsidR="0008166C" w:rsidRDefault="00000000">
      <w:pPr>
        <w:pStyle w:val="Textoindependiente"/>
        <w:spacing w:line="292" w:lineRule="auto"/>
        <w:ind w:left="117" w:right="116"/>
        <w:jc w:val="both"/>
      </w:pPr>
      <w:r>
        <w:t xml:space="preserve">A la vista de la solicitud de Alineación oficial de parcela sita en Calle Enrique Granados, 3 Las Rozas de Madrid, formulada por D. </w:t>
      </w:r>
      <w:r w:rsidR="00B65E07">
        <w:t xml:space="preserve">D.A.L., </w:t>
      </w:r>
      <w:r>
        <w:t>en representación de PROYECTOS CINCLUS</w:t>
      </w:r>
      <w:r w:rsidR="00B65E07">
        <w:t>,</w:t>
      </w:r>
      <w:r>
        <w:t xml:space="preserve"> S</w:t>
      </w:r>
      <w:r w:rsidR="00B65E07">
        <w:t>.</w:t>
      </w:r>
      <w:r>
        <w:t>L.</w:t>
      </w:r>
    </w:p>
    <w:p w14:paraId="5569C9D7" w14:textId="77777777" w:rsidR="0008166C" w:rsidRDefault="0008166C">
      <w:pPr>
        <w:pStyle w:val="Textoindependiente"/>
        <w:spacing w:before="9"/>
      </w:pPr>
    </w:p>
    <w:p w14:paraId="56711299" w14:textId="69732A7C" w:rsidR="0008166C" w:rsidRDefault="00000000">
      <w:pPr>
        <w:pStyle w:val="Textoindependiente"/>
        <w:spacing w:before="1" w:line="292" w:lineRule="auto"/>
        <w:ind w:left="117" w:right="116"/>
        <w:jc w:val="both"/>
      </w:pPr>
      <w:r>
        <w:t>Instruido el expediente y realizada la tramitación establecida en la normativa aplicable, a la vista del contenido</w:t>
      </w:r>
      <w:r>
        <w:rPr>
          <w:spacing w:val="40"/>
        </w:rPr>
        <w:t xml:space="preserve"> </w:t>
      </w:r>
      <w:r>
        <w:t>de</w:t>
      </w:r>
      <w:r>
        <w:rPr>
          <w:spacing w:val="40"/>
        </w:rPr>
        <w:t xml:space="preserve"> </w:t>
      </w:r>
      <w:r>
        <w:t>los</w:t>
      </w:r>
      <w:r>
        <w:rPr>
          <w:spacing w:val="40"/>
        </w:rPr>
        <w:t xml:space="preserve"> </w:t>
      </w:r>
      <w:r>
        <w:t>informes</w:t>
      </w:r>
      <w:r>
        <w:rPr>
          <w:spacing w:val="40"/>
        </w:rPr>
        <w:t xml:space="preserve"> </w:t>
      </w:r>
      <w:r>
        <w:t>obrantes</w:t>
      </w:r>
      <w:r>
        <w:rPr>
          <w:spacing w:val="40"/>
        </w:rPr>
        <w:t xml:space="preserve"> </w:t>
      </w:r>
      <w:r>
        <w:t>al</w:t>
      </w:r>
      <w:r>
        <w:rPr>
          <w:spacing w:val="40"/>
        </w:rPr>
        <w:t xml:space="preserve"> </w:t>
      </w:r>
      <w:r>
        <w:t>mismo</w:t>
      </w:r>
      <w:r>
        <w:rPr>
          <w:spacing w:val="40"/>
        </w:rPr>
        <w:t xml:space="preserve"> </w:t>
      </w:r>
      <w:r>
        <w:t>emitidos</w:t>
      </w:r>
      <w:r>
        <w:rPr>
          <w:spacing w:val="40"/>
        </w:rPr>
        <w:t xml:space="preserve"> </w:t>
      </w:r>
      <w:r>
        <w:t>por</w:t>
      </w:r>
      <w:r>
        <w:rPr>
          <w:spacing w:val="40"/>
        </w:rPr>
        <w:t xml:space="preserve"> </w:t>
      </w:r>
      <w:r>
        <w:t>el</w:t>
      </w:r>
      <w:r>
        <w:rPr>
          <w:spacing w:val="40"/>
        </w:rPr>
        <w:t xml:space="preserve"> </w:t>
      </w:r>
      <w:r>
        <w:t>Arquitecto</w:t>
      </w:r>
      <w:r>
        <w:rPr>
          <w:spacing w:val="40"/>
        </w:rPr>
        <w:t xml:space="preserve"> </w:t>
      </w:r>
      <w:r>
        <w:t>Municipal,</w:t>
      </w:r>
      <w:r>
        <w:rPr>
          <w:spacing w:val="40"/>
        </w:rPr>
        <w:t xml:space="preserve"> </w:t>
      </w:r>
      <w:proofErr w:type="gramStart"/>
      <w:r w:rsidR="00B65E07">
        <w:t>D.ª</w:t>
      </w:r>
      <w:proofErr w:type="gramEnd"/>
      <w:r>
        <w:rPr>
          <w:spacing w:val="40"/>
        </w:rPr>
        <w:t xml:space="preserve"> </w:t>
      </w:r>
      <w:r>
        <w:t>Ana Venegas</w:t>
      </w:r>
      <w:r>
        <w:rPr>
          <w:spacing w:val="22"/>
        </w:rPr>
        <w:t xml:space="preserve"> </w:t>
      </w:r>
      <w:r>
        <w:t>de</w:t>
      </w:r>
      <w:r>
        <w:rPr>
          <w:spacing w:val="22"/>
        </w:rPr>
        <w:t xml:space="preserve"> </w:t>
      </w:r>
      <w:r>
        <w:t>fecha</w:t>
      </w:r>
      <w:r>
        <w:rPr>
          <w:spacing w:val="22"/>
        </w:rPr>
        <w:t xml:space="preserve"> </w:t>
      </w:r>
      <w:r>
        <w:t>21/11/2024</w:t>
      </w:r>
      <w:r>
        <w:rPr>
          <w:spacing w:val="22"/>
        </w:rPr>
        <w:t xml:space="preserve"> </w:t>
      </w:r>
      <w:r>
        <w:t>y</w:t>
      </w:r>
      <w:r>
        <w:rPr>
          <w:spacing w:val="22"/>
        </w:rPr>
        <w:t xml:space="preserve"> </w:t>
      </w:r>
      <w:r>
        <w:t>por</w:t>
      </w:r>
      <w:r>
        <w:rPr>
          <w:spacing w:val="22"/>
        </w:rPr>
        <w:t xml:space="preserve"> </w:t>
      </w:r>
      <w:r>
        <w:t>el</w:t>
      </w:r>
      <w:r>
        <w:rPr>
          <w:spacing w:val="22"/>
        </w:rPr>
        <w:t xml:space="preserve"> </w:t>
      </w:r>
      <w:r>
        <w:t>Técnico</w:t>
      </w:r>
      <w:r>
        <w:rPr>
          <w:spacing w:val="22"/>
        </w:rPr>
        <w:t xml:space="preserve"> </w:t>
      </w:r>
      <w:r>
        <w:t>Urbanista</w:t>
      </w:r>
      <w:r>
        <w:rPr>
          <w:spacing w:val="22"/>
        </w:rPr>
        <w:t xml:space="preserve"> </w:t>
      </w:r>
      <w:r>
        <w:t>D.</w:t>
      </w:r>
      <w:r>
        <w:rPr>
          <w:spacing w:val="22"/>
        </w:rPr>
        <w:t xml:space="preserve"> </w:t>
      </w:r>
      <w:r>
        <w:t>Tomás</w:t>
      </w:r>
      <w:r>
        <w:rPr>
          <w:spacing w:val="22"/>
        </w:rPr>
        <w:t xml:space="preserve"> </w:t>
      </w:r>
      <w:r>
        <w:t>Puente</w:t>
      </w:r>
      <w:r>
        <w:rPr>
          <w:spacing w:val="22"/>
        </w:rPr>
        <w:t xml:space="preserve"> </w:t>
      </w:r>
      <w:r>
        <w:t>Fuentes</w:t>
      </w:r>
      <w:r>
        <w:rPr>
          <w:spacing w:val="22"/>
        </w:rPr>
        <w:t xml:space="preserve"> </w:t>
      </w:r>
      <w:r>
        <w:t>de</w:t>
      </w:r>
      <w:r>
        <w:rPr>
          <w:spacing w:val="22"/>
        </w:rPr>
        <w:t xml:space="preserve"> </w:t>
      </w:r>
      <w:r>
        <w:t>fecha</w:t>
      </w:r>
      <w:r>
        <w:rPr>
          <w:spacing w:val="22"/>
        </w:rPr>
        <w:t xml:space="preserve"> </w:t>
      </w:r>
      <w:r>
        <w:t>9/12</w:t>
      </w:r>
    </w:p>
    <w:p w14:paraId="4AE35B16" w14:textId="77777777" w:rsidR="0008166C" w:rsidRDefault="00000000">
      <w:pPr>
        <w:pStyle w:val="Textoindependiente"/>
        <w:spacing w:line="230" w:lineRule="exact"/>
        <w:ind w:left="117"/>
        <w:jc w:val="both"/>
      </w:pPr>
      <w:r>
        <w:t>/2024,</w:t>
      </w:r>
      <w:r>
        <w:rPr>
          <w:spacing w:val="-3"/>
        </w:rPr>
        <w:t xml:space="preserve"> </w:t>
      </w:r>
      <w:r>
        <w:t>ambos</w:t>
      </w:r>
      <w:r>
        <w:rPr>
          <w:spacing w:val="-2"/>
        </w:rPr>
        <w:t xml:space="preserve"> </w:t>
      </w:r>
      <w:r>
        <w:t>de</w:t>
      </w:r>
      <w:r>
        <w:rPr>
          <w:spacing w:val="-2"/>
        </w:rPr>
        <w:t xml:space="preserve"> </w:t>
      </w:r>
      <w:r>
        <w:t>contenido</w:t>
      </w:r>
      <w:r>
        <w:rPr>
          <w:spacing w:val="-2"/>
        </w:rPr>
        <w:t xml:space="preserve"> favorable</w:t>
      </w:r>
    </w:p>
    <w:p w14:paraId="0F2A3D3A" w14:textId="77777777" w:rsidR="0008166C" w:rsidRDefault="0008166C">
      <w:pPr>
        <w:pStyle w:val="Textoindependiente"/>
        <w:spacing w:before="60"/>
      </w:pPr>
    </w:p>
    <w:p w14:paraId="627B9291" w14:textId="77777777" w:rsidR="0008166C" w:rsidRDefault="00000000">
      <w:pPr>
        <w:pStyle w:val="Textoindependiente"/>
        <w:ind w:left="117"/>
      </w:pPr>
      <w:r>
        <w:t>El</w:t>
      </w:r>
      <w:r>
        <w:rPr>
          <w:spacing w:val="-4"/>
        </w:rPr>
        <w:t xml:space="preserve"> </w:t>
      </w:r>
      <w:r>
        <w:t>Informe</w:t>
      </w:r>
      <w:r>
        <w:rPr>
          <w:spacing w:val="-3"/>
        </w:rPr>
        <w:t xml:space="preserve"> </w:t>
      </w:r>
      <w:r>
        <w:t>del</w:t>
      </w:r>
      <w:r>
        <w:rPr>
          <w:spacing w:val="-3"/>
        </w:rPr>
        <w:t xml:space="preserve"> </w:t>
      </w:r>
      <w:r>
        <w:t>Técnico</w:t>
      </w:r>
      <w:r>
        <w:rPr>
          <w:spacing w:val="-3"/>
        </w:rPr>
        <w:t xml:space="preserve"> </w:t>
      </w:r>
      <w:r>
        <w:t>Urbanista</w:t>
      </w:r>
      <w:r>
        <w:rPr>
          <w:spacing w:val="-3"/>
        </w:rPr>
        <w:t xml:space="preserve"> </w:t>
      </w:r>
      <w:r>
        <w:t>es</w:t>
      </w:r>
      <w:r>
        <w:rPr>
          <w:spacing w:val="-4"/>
        </w:rPr>
        <w:t xml:space="preserve"> </w:t>
      </w:r>
      <w:r>
        <w:t>del</w:t>
      </w:r>
      <w:r>
        <w:rPr>
          <w:spacing w:val="-3"/>
        </w:rPr>
        <w:t xml:space="preserve"> </w:t>
      </w:r>
      <w:r>
        <w:t>tenor</w:t>
      </w:r>
      <w:r>
        <w:rPr>
          <w:spacing w:val="-3"/>
        </w:rPr>
        <w:t xml:space="preserve"> </w:t>
      </w:r>
      <w:r>
        <w:t>literal</w:t>
      </w:r>
      <w:r>
        <w:rPr>
          <w:spacing w:val="-3"/>
        </w:rPr>
        <w:t xml:space="preserve"> </w:t>
      </w:r>
      <w:r>
        <w:t>el</w:t>
      </w:r>
      <w:r>
        <w:rPr>
          <w:spacing w:val="-3"/>
        </w:rPr>
        <w:t xml:space="preserve"> </w:t>
      </w:r>
      <w:r>
        <w:rPr>
          <w:spacing w:val="-2"/>
        </w:rPr>
        <w:t>siguiente:</w:t>
      </w:r>
    </w:p>
    <w:p w14:paraId="4BAE7459" w14:textId="77777777" w:rsidR="0008166C" w:rsidRDefault="0008166C"/>
    <w:p w14:paraId="1438C279" w14:textId="77777777" w:rsidR="0008166C" w:rsidRDefault="00000000">
      <w:pPr>
        <w:tabs>
          <w:tab w:val="left" w:pos="2385"/>
        </w:tabs>
        <w:spacing w:before="180"/>
        <w:ind w:left="117"/>
        <w:rPr>
          <w:i/>
          <w:sz w:val="20"/>
        </w:rPr>
      </w:pPr>
      <w:r>
        <w:rPr>
          <w:b/>
          <w:sz w:val="20"/>
        </w:rPr>
        <w:t>“</w:t>
      </w:r>
      <w:proofErr w:type="spellStart"/>
      <w:r>
        <w:rPr>
          <w:i/>
          <w:sz w:val="20"/>
        </w:rPr>
        <w:t>Nº</w:t>
      </w:r>
      <w:proofErr w:type="spellEnd"/>
      <w:r>
        <w:rPr>
          <w:i/>
          <w:spacing w:val="-1"/>
          <w:sz w:val="20"/>
        </w:rPr>
        <w:t xml:space="preserve"> </w:t>
      </w:r>
      <w:r>
        <w:rPr>
          <w:i/>
          <w:spacing w:val="-2"/>
          <w:sz w:val="20"/>
        </w:rPr>
        <w:t>Expediente:</w:t>
      </w:r>
      <w:r>
        <w:rPr>
          <w:i/>
          <w:sz w:val="20"/>
        </w:rPr>
        <w:tab/>
      </w:r>
      <w:r>
        <w:rPr>
          <w:i/>
          <w:spacing w:val="-2"/>
          <w:sz w:val="20"/>
        </w:rPr>
        <w:t>55627/2024</w:t>
      </w:r>
    </w:p>
    <w:p w14:paraId="60895CEB" w14:textId="77777777" w:rsidR="0008166C" w:rsidRDefault="0008166C">
      <w:pPr>
        <w:pStyle w:val="Textoindependiente"/>
        <w:spacing w:before="64"/>
        <w:rPr>
          <w:i/>
        </w:rPr>
      </w:pPr>
    </w:p>
    <w:p w14:paraId="10BE8FB8" w14:textId="31BC6B92" w:rsidR="0008166C" w:rsidRDefault="00000000">
      <w:pPr>
        <w:tabs>
          <w:tab w:val="left" w:pos="2432"/>
        </w:tabs>
        <w:ind w:left="117"/>
        <w:rPr>
          <w:i/>
          <w:sz w:val="20"/>
        </w:rPr>
      </w:pPr>
      <w:r>
        <w:rPr>
          <w:b/>
          <w:i/>
          <w:spacing w:val="-2"/>
          <w:sz w:val="20"/>
        </w:rPr>
        <w:t>Solicitante:</w:t>
      </w:r>
      <w:r>
        <w:rPr>
          <w:b/>
          <w:i/>
          <w:sz w:val="20"/>
        </w:rPr>
        <w:tab/>
      </w:r>
      <w:r>
        <w:rPr>
          <w:i/>
          <w:sz w:val="20"/>
        </w:rPr>
        <w:t>D.</w:t>
      </w:r>
      <w:r>
        <w:rPr>
          <w:i/>
          <w:spacing w:val="-2"/>
          <w:sz w:val="20"/>
        </w:rPr>
        <w:t xml:space="preserve"> </w:t>
      </w:r>
      <w:r w:rsidR="00B65E07">
        <w:rPr>
          <w:i/>
          <w:spacing w:val="-2"/>
          <w:sz w:val="20"/>
        </w:rPr>
        <w:t xml:space="preserve">D.A.L. </w:t>
      </w:r>
    </w:p>
    <w:p w14:paraId="799C5258" w14:textId="77777777" w:rsidR="0008166C" w:rsidRDefault="0008166C">
      <w:pPr>
        <w:pStyle w:val="Textoindependiente"/>
        <w:spacing w:before="9"/>
        <w:rPr>
          <w:i/>
          <w:sz w:val="16"/>
        </w:rPr>
      </w:pPr>
    </w:p>
    <w:p w14:paraId="7D0FE543" w14:textId="77777777" w:rsidR="0008166C" w:rsidRDefault="0008166C">
      <w:pPr>
        <w:rPr>
          <w:sz w:val="16"/>
        </w:rPr>
        <w:sectPr w:rsidR="0008166C">
          <w:pgSz w:w="11910" w:h="16840"/>
          <w:pgMar w:top="1260" w:right="1300" w:bottom="1260" w:left="1300" w:header="225" w:footer="980" w:gutter="0"/>
          <w:cols w:space="720"/>
        </w:sectPr>
      </w:pPr>
    </w:p>
    <w:p w14:paraId="65DB3FBC" w14:textId="77777777" w:rsidR="0008166C" w:rsidRDefault="00000000">
      <w:pPr>
        <w:pStyle w:val="Ttulo4"/>
        <w:spacing w:before="98"/>
        <w:jc w:val="left"/>
      </w:pPr>
      <w:r>
        <w:rPr>
          <w:spacing w:val="-2"/>
        </w:rPr>
        <w:t>Asunto:</w:t>
      </w:r>
    </w:p>
    <w:p w14:paraId="27290E01" w14:textId="77777777" w:rsidR="0008166C" w:rsidRDefault="00000000">
      <w:pPr>
        <w:spacing w:before="50"/>
        <w:ind w:left="117"/>
        <w:rPr>
          <w:i/>
          <w:sz w:val="20"/>
        </w:rPr>
      </w:pPr>
      <w:r>
        <w:rPr>
          <w:i/>
          <w:sz w:val="20"/>
        </w:rPr>
        <w:t>Rozas</w:t>
      </w:r>
      <w:r>
        <w:rPr>
          <w:i/>
          <w:spacing w:val="-1"/>
          <w:sz w:val="20"/>
        </w:rPr>
        <w:t xml:space="preserve"> </w:t>
      </w:r>
      <w:r>
        <w:rPr>
          <w:i/>
          <w:sz w:val="20"/>
        </w:rPr>
        <w:t xml:space="preserve">de </w:t>
      </w:r>
      <w:r>
        <w:rPr>
          <w:i/>
          <w:spacing w:val="-2"/>
          <w:sz w:val="20"/>
        </w:rPr>
        <w:t>Madrid.</w:t>
      </w:r>
    </w:p>
    <w:p w14:paraId="6D0AF5C2" w14:textId="24779622" w:rsidR="0008166C" w:rsidRDefault="00000000" w:rsidP="00B65E07">
      <w:pPr>
        <w:spacing w:before="98"/>
        <w:rPr>
          <w:i/>
          <w:sz w:val="20"/>
        </w:rPr>
      </w:pPr>
      <w:r>
        <w:rPr>
          <w:i/>
          <w:sz w:val="20"/>
        </w:rPr>
        <w:t>Alineación</w:t>
      </w:r>
      <w:r>
        <w:rPr>
          <w:i/>
          <w:spacing w:val="15"/>
          <w:sz w:val="20"/>
        </w:rPr>
        <w:t xml:space="preserve"> </w:t>
      </w:r>
      <w:r>
        <w:rPr>
          <w:i/>
          <w:sz w:val="20"/>
        </w:rPr>
        <w:t>Oficial</w:t>
      </w:r>
      <w:r>
        <w:rPr>
          <w:i/>
          <w:spacing w:val="15"/>
          <w:sz w:val="20"/>
        </w:rPr>
        <w:t xml:space="preserve"> </w:t>
      </w:r>
      <w:r>
        <w:rPr>
          <w:i/>
          <w:sz w:val="20"/>
        </w:rPr>
        <w:t>de</w:t>
      </w:r>
      <w:r>
        <w:rPr>
          <w:i/>
          <w:spacing w:val="15"/>
          <w:sz w:val="20"/>
        </w:rPr>
        <w:t xml:space="preserve"> </w:t>
      </w:r>
      <w:r>
        <w:rPr>
          <w:i/>
          <w:sz w:val="20"/>
        </w:rPr>
        <w:t>la</w:t>
      </w:r>
      <w:r>
        <w:rPr>
          <w:i/>
          <w:spacing w:val="15"/>
          <w:sz w:val="20"/>
        </w:rPr>
        <w:t xml:space="preserve"> </w:t>
      </w:r>
      <w:r>
        <w:rPr>
          <w:i/>
          <w:sz w:val="20"/>
        </w:rPr>
        <w:t>parcela</w:t>
      </w:r>
      <w:r>
        <w:rPr>
          <w:i/>
          <w:spacing w:val="15"/>
          <w:sz w:val="20"/>
        </w:rPr>
        <w:t xml:space="preserve"> </w:t>
      </w:r>
      <w:r>
        <w:rPr>
          <w:i/>
          <w:sz w:val="20"/>
        </w:rPr>
        <w:t>sita</w:t>
      </w:r>
      <w:r>
        <w:rPr>
          <w:i/>
          <w:spacing w:val="15"/>
          <w:sz w:val="20"/>
        </w:rPr>
        <w:t xml:space="preserve"> </w:t>
      </w:r>
      <w:r>
        <w:rPr>
          <w:i/>
          <w:sz w:val="20"/>
        </w:rPr>
        <w:t>en</w:t>
      </w:r>
      <w:r>
        <w:rPr>
          <w:i/>
          <w:spacing w:val="15"/>
          <w:sz w:val="20"/>
        </w:rPr>
        <w:t xml:space="preserve"> </w:t>
      </w:r>
      <w:r>
        <w:rPr>
          <w:i/>
          <w:sz w:val="20"/>
        </w:rPr>
        <w:t>calle</w:t>
      </w:r>
      <w:r>
        <w:rPr>
          <w:i/>
          <w:spacing w:val="15"/>
          <w:sz w:val="20"/>
        </w:rPr>
        <w:t xml:space="preserve"> </w:t>
      </w:r>
      <w:r>
        <w:rPr>
          <w:i/>
          <w:sz w:val="20"/>
        </w:rPr>
        <w:t>Enrique</w:t>
      </w:r>
      <w:r>
        <w:rPr>
          <w:i/>
          <w:spacing w:val="15"/>
          <w:sz w:val="20"/>
        </w:rPr>
        <w:t xml:space="preserve"> </w:t>
      </w:r>
      <w:r>
        <w:rPr>
          <w:i/>
          <w:sz w:val="20"/>
        </w:rPr>
        <w:t>Granados</w:t>
      </w:r>
      <w:r>
        <w:rPr>
          <w:i/>
          <w:spacing w:val="15"/>
          <w:sz w:val="20"/>
        </w:rPr>
        <w:t xml:space="preserve"> </w:t>
      </w:r>
      <w:r>
        <w:rPr>
          <w:i/>
          <w:sz w:val="20"/>
        </w:rPr>
        <w:t>3,</w:t>
      </w:r>
      <w:r>
        <w:rPr>
          <w:i/>
          <w:spacing w:val="16"/>
          <w:sz w:val="20"/>
        </w:rPr>
        <w:t xml:space="preserve"> </w:t>
      </w:r>
      <w:r>
        <w:rPr>
          <w:i/>
          <w:spacing w:val="-5"/>
          <w:sz w:val="20"/>
        </w:rPr>
        <w:t>Las</w:t>
      </w:r>
    </w:p>
    <w:p w14:paraId="5882F28F" w14:textId="77777777" w:rsidR="0008166C" w:rsidRDefault="0008166C">
      <w:pPr>
        <w:rPr>
          <w:sz w:val="20"/>
        </w:rPr>
        <w:sectPr w:rsidR="0008166C">
          <w:type w:val="continuous"/>
          <w:pgSz w:w="11910" w:h="16840"/>
          <w:pgMar w:top="1260" w:right="1300" w:bottom="1260" w:left="1300" w:header="225" w:footer="980" w:gutter="0"/>
          <w:cols w:num="2" w:space="720" w:equalWidth="0">
            <w:col w:w="1727" w:space="1003"/>
            <w:col w:w="6580"/>
          </w:cols>
        </w:sectPr>
      </w:pPr>
    </w:p>
    <w:p w14:paraId="32A0451F" w14:textId="7EB24602" w:rsidR="0008166C" w:rsidRDefault="00000000">
      <w:pPr>
        <w:pStyle w:val="Textoindependiente"/>
        <w:spacing w:before="61"/>
        <w:rPr>
          <w:i/>
        </w:rPr>
      </w:pPr>
      <w:r>
        <w:rPr>
          <w:noProof/>
        </w:rPr>
        <w:lastRenderedPageBreak/>
        <mc:AlternateContent>
          <mc:Choice Requires="wps">
            <w:drawing>
              <wp:anchor distT="0" distB="0" distL="0" distR="0" simplePos="0" relativeHeight="15783424" behindDoc="0" locked="0" layoutInCell="1" allowOverlap="1" wp14:anchorId="525DCCA7" wp14:editId="73810E30">
                <wp:simplePos x="0" y="0"/>
                <wp:positionH relativeFrom="page">
                  <wp:posOffset>6807090</wp:posOffset>
                </wp:positionH>
                <wp:positionV relativeFrom="page">
                  <wp:posOffset>2818730</wp:posOffset>
                </wp:positionV>
                <wp:extent cx="419734" cy="318706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E2152C7"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718CD7"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525DCCA7" id="Textbox 138" o:spid="_x0000_s1088" type="#_x0000_t202" style="position:absolute;margin-left:536pt;margin-top:221.95pt;width:33.05pt;height:250.95pt;z-index:1578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Vk0owEAADIDAAAOAAAAZHJzL2Uyb0RvYy54bWysUlGPEyEQfjfxPxDeLdv27n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N+uljecKbpazu9X1d1tNlxcX4eI6ZMG&#10;x3LS8Ej9Kgzk4QnTqfRcMpE5/Z+ZpHE7Mts2/Ha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OBWT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E2152C7"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718CD7"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p>
    <w:p w14:paraId="498882B0" w14:textId="7F14922F" w:rsidR="0008166C" w:rsidRDefault="00000000">
      <w:pPr>
        <w:tabs>
          <w:tab w:val="left" w:pos="2288"/>
        </w:tabs>
        <w:ind w:left="117"/>
        <w:rPr>
          <w:i/>
          <w:sz w:val="20"/>
        </w:rPr>
      </w:pPr>
      <w:r>
        <w:rPr>
          <w:b/>
          <w:i/>
          <w:spacing w:val="-7"/>
          <w:sz w:val="20"/>
        </w:rPr>
        <w:t>Referencia</w:t>
      </w:r>
      <w:r>
        <w:rPr>
          <w:b/>
          <w:i/>
          <w:spacing w:val="-1"/>
          <w:sz w:val="20"/>
        </w:rPr>
        <w:t xml:space="preserve"> </w:t>
      </w:r>
      <w:r>
        <w:rPr>
          <w:b/>
          <w:i/>
          <w:spacing w:val="-2"/>
          <w:sz w:val="20"/>
        </w:rPr>
        <w:t>catastral:</w:t>
      </w:r>
      <w:r>
        <w:rPr>
          <w:b/>
          <w:i/>
          <w:sz w:val="20"/>
        </w:rPr>
        <w:tab/>
      </w:r>
      <w:r w:rsidR="00B65E07">
        <w:rPr>
          <w:i/>
          <w:spacing w:val="-2"/>
          <w:sz w:val="20"/>
        </w:rPr>
        <w:t>****</w:t>
      </w:r>
      <w:r>
        <w:rPr>
          <w:i/>
          <w:spacing w:val="-2"/>
          <w:sz w:val="20"/>
        </w:rPr>
        <w:t>502VK2849N00</w:t>
      </w:r>
      <w:r w:rsidR="00B65E07">
        <w:rPr>
          <w:i/>
          <w:spacing w:val="-2"/>
          <w:sz w:val="20"/>
        </w:rPr>
        <w:t>****</w:t>
      </w:r>
    </w:p>
    <w:p w14:paraId="150A7E45" w14:textId="77777777" w:rsidR="0008166C" w:rsidRDefault="0008166C">
      <w:pPr>
        <w:pStyle w:val="Textoindependiente"/>
        <w:rPr>
          <w:i/>
        </w:rPr>
      </w:pPr>
    </w:p>
    <w:p w14:paraId="4E9AD8DC" w14:textId="77777777" w:rsidR="0008166C" w:rsidRDefault="0008166C">
      <w:pPr>
        <w:pStyle w:val="Textoindependiente"/>
        <w:rPr>
          <w:i/>
        </w:rPr>
      </w:pPr>
    </w:p>
    <w:p w14:paraId="257E47D1" w14:textId="77777777" w:rsidR="0008166C" w:rsidRDefault="0008166C">
      <w:pPr>
        <w:pStyle w:val="Textoindependiente"/>
        <w:spacing w:before="121"/>
        <w:rPr>
          <w:i/>
        </w:rPr>
      </w:pPr>
    </w:p>
    <w:p w14:paraId="7895D2DF" w14:textId="77777777" w:rsidR="0008166C" w:rsidRDefault="00000000">
      <w:pPr>
        <w:pStyle w:val="Ttulo4"/>
        <w:ind w:left="1" w:right="1"/>
      </w:pPr>
      <w:r>
        <w:rPr>
          <w:spacing w:val="-2"/>
        </w:rPr>
        <w:t>INFORME</w:t>
      </w:r>
      <w:r>
        <w:rPr>
          <w:spacing w:val="-3"/>
        </w:rPr>
        <w:t xml:space="preserve"> </w:t>
      </w:r>
      <w:r>
        <w:rPr>
          <w:spacing w:val="-2"/>
        </w:rPr>
        <w:t>JURIDICO SOBRE EMISIÓN</w:t>
      </w:r>
      <w:r>
        <w:rPr>
          <w:spacing w:val="-3"/>
        </w:rPr>
        <w:t xml:space="preserve"> </w:t>
      </w:r>
      <w:r>
        <w:rPr>
          <w:spacing w:val="-2"/>
        </w:rPr>
        <w:t>ALINEACIÓN OFICIAL.</w:t>
      </w:r>
    </w:p>
    <w:p w14:paraId="26C7ACD3" w14:textId="77777777" w:rsidR="0008166C" w:rsidRDefault="0008166C">
      <w:pPr>
        <w:pStyle w:val="Textoindependiente"/>
        <w:spacing w:before="60"/>
        <w:rPr>
          <w:b/>
          <w:i/>
        </w:rPr>
      </w:pPr>
    </w:p>
    <w:p w14:paraId="553DDF36" w14:textId="77777777" w:rsidR="0008166C" w:rsidRDefault="00000000">
      <w:pPr>
        <w:spacing w:before="1" w:line="292" w:lineRule="auto"/>
        <w:ind w:left="117" w:right="116"/>
        <w:jc w:val="both"/>
        <w:rPr>
          <w:i/>
          <w:sz w:val="20"/>
        </w:rPr>
      </w:pPr>
      <w:r>
        <w:rPr>
          <w:i/>
          <w:sz w:val="20"/>
        </w:rPr>
        <w:t>Se examina el expediente tramitado con número de registro de entrada 2024-E-RE-34.098 (Expediente 55627/2024) calle Enrique Granados 3, Las Rozas de Madrid.</w:t>
      </w:r>
    </w:p>
    <w:p w14:paraId="41A8FC2D" w14:textId="77777777" w:rsidR="0008166C" w:rsidRDefault="0008166C">
      <w:pPr>
        <w:pStyle w:val="Textoindependiente"/>
        <w:rPr>
          <w:i/>
        </w:rPr>
      </w:pPr>
    </w:p>
    <w:p w14:paraId="0ADF10DC" w14:textId="77777777" w:rsidR="0008166C" w:rsidRDefault="0008166C">
      <w:pPr>
        <w:pStyle w:val="Textoindependiente"/>
        <w:spacing w:before="60"/>
        <w:rPr>
          <w:i/>
        </w:rPr>
      </w:pPr>
    </w:p>
    <w:p w14:paraId="2A96787A" w14:textId="77777777" w:rsidR="0008166C" w:rsidRDefault="00000000">
      <w:pPr>
        <w:pStyle w:val="Ttulo4"/>
        <w:jc w:val="both"/>
      </w:pPr>
      <w:r>
        <w:t>ANTECEDENTES</w:t>
      </w:r>
      <w:r>
        <w:rPr>
          <w:spacing w:val="-9"/>
        </w:rPr>
        <w:t xml:space="preserve"> </w:t>
      </w:r>
      <w:r>
        <w:t>DE</w:t>
      </w:r>
      <w:r>
        <w:rPr>
          <w:spacing w:val="-8"/>
        </w:rPr>
        <w:t xml:space="preserve"> </w:t>
      </w:r>
      <w:r>
        <w:rPr>
          <w:spacing w:val="-2"/>
        </w:rPr>
        <w:t>HECHO:</w:t>
      </w:r>
    </w:p>
    <w:p w14:paraId="6998AEC5" w14:textId="77777777" w:rsidR="0008166C" w:rsidRDefault="0008166C">
      <w:pPr>
        <w:pStyle w:val="Textoindependiente"/>
        <w:spacing w:before="60"/>
        <w:rPr>
          <w:b/>
          <w:i/>
        </w:rPr>
      </w:pPr>
    </w:p>
    <w:p w14:paraId="21759C3A" w14:textId="5D88B6D0" w:rsidR="0008166C" w:rsidRDefault="00000000">
      <w:pPr>
        <w:spacing w:before="1" w:line="292" w:lineRule="auto"/>
        <w:ind w:left="117" w:right="116"/>
        <w:jc w:val="both"/>
        <w:rPr>
          <w:i/>
          <w:sz w:val="20"/>
        </w:rPr>
      </w:pPr>
      <w:r>
        <w:rPr>
          <w:i/>
          <w:sz w:val="20"/>
        </w:rPr>
        <w:t>1º.- Mediante solicitud de fecha 6 de noviembre de 2.024, con Registro de Entrada número 2024-E- RE-34.098,</w:t>
      </w:r>
      <w:r>
        <w:rPr>
          <w:i/>
          <w:spacing w:val="18"/>
          <w:sz w:val="20"/>
        </w:rPr>
        <w:t xml:space="preserve"> </w:t>
      </w:r>
      <w:r>
        <w:rPr>
          <w:i/>
          <w:sz w:val="20"/>
        </w:rPr>
        <w:t>D.</w:t>
      </w:r>
      <w:r>
        <w:rPr>
          <w:i/>
          <w:spacing w:val="18"/>
          <w:sz w:val="20"/>
        </w:rPr>
        <w:t xml:space="preserve"> </w:t>
      </w:r>
      <w:r w:rsidR="00B65E07">
        <w:rPr>
          <w:i/>
          <w:spacing w:val="18"/>
          <w:sz w:val="20"/>
        </w:rPr>
        <w:t>D.A.L.</w:t>
      </w:r>
      <w:r>
        <w:rPr>
          <w:i/>
          <w:sz w:val="20"/>
        </w:rPr>
        <w:t>,</w:t>
      </w:r>
      <w:r>
        <w:rPr>
          <w:i/>
          <w:spacing w:val="18"/>
          <w:sz w:val="20"/>
        </w:rPr>
        <w:t xml:space="preserve"> </w:t>
      </w:r>
      <w:r>
        <w:rPr>
          <w:i/>
          <w:sz w:val="20"/>
        </w:rPr>
        <w:t>solicita</w:t>
      </w:r>
      <w:r>
        <w:rPr>
          <w:i/>
          <w:spacing w:val="18"/>
          <w:sz w:val="20"/>
        </w:rPr>
        <w:t xml:space="preserve"> </w:t>
      </w:r>
      <w:r>
        <w:rPr>
          <w:i/>
          <w:sz w:val="20"/>
        </w:rPr>
        <w:t>se</w:t>
      </w:r>
      <w:r>
        <w:rPr>
          <w:i/>
          <w:spacing w:val="18"/>
          <w:sz w:val="20"/>
        </w:rPr>
        <w:t xml:space="preserve"> </w:t>
      </w:r>
      <w:r>
        <w:rPr>
          <w:i/>
          <w:sz w:val="20"/>
        </w:rPr>
        <w:t>emita,</w:t>
      </w:r>
      <w:r>
        <w:rPr>
          <w:i/>
          <w:spacing w:val="18"/>
          <w:sz w:val="20"/>
        </w:rPr>
        <w:t xml:space="preserve"> </w:t>
      </w:r>
      <w:r>
        <w:rPr>
          <w:i/>
          <w:sz w:val="20"/>
        </w:rPr>
        <w:t>por</w:t>
      </w:r>
      <w:r>
        <w:rPr>
          <w:i/>
          <w:spacing w:val="18"/>
          <w:sz w:val="20"/>
        </w:rPr>
        <w:t xml:space="preserve"> </w:t>
      </w:r>
      <w:r>
        <w:rPr>
          <w:i/>
          <w:sz w:val="20"/>
        </w:rPr>
        <w:t>esta</w:t>
      </w:r>
      <w:r>
        <w:rPr>
          <w:i/>
          <w:spacing w:val="18"/>
          <w:sz w:val="20"/>
        </w:rPr>
        <w:t xml:space="preserve"> </w:t>
      </w:r>
      <w:r>
        <w:rPr>
          <w:i/>
          <w:sz w:val="20"/>
        </w:rPr>
        <w:t>Administración</w:t>
      </w:r>
      <w:r>
        <w:rPr>
          <w:i/>
          <w:spacing w:val="18"/>
          <w:sz w:val="20"/>
        </w:rPr>
        <w:t xml:space="preserve"> </w:t>
      </w:r>
      <w:r>
        <w:rPr>
          <w:i/>
          <w:sz w:val="20"/>
        </w:rPr>
        <w:t>alineación</w:t>
      </w:r>
      <w:r>
        <w:rPr>
          <w:i/>
          <w:spacing w:val="18"/>
          <w:sz w:val="20"/>
        </w:rPr>
        <w:t xml:space="preserve"> </w:t>
      </w:r>
      <w:r>
        <w:rPr>
          <w:i/>
          <w:sz w:val="20"/>
        </w:rPr>
        <w:t>oficial</w:t>
      </w:r>
      <w:r>
        <w:rPr>
          <w:i/>
          <w:spacing w:val="18"/>
          <w:sz w:val="20"/>
        </w:rPr>
        <w:t xml:space="preserve"> </w:t>
      </w:r>
      <w:r>
        <w:rPr>
          <w:i/>
          <w:sz w:val="20"/>
        </w:rPr>
        <w:t>de la parcela sita en calle Enrique Granados 3, Las Rozas de Madrid.</w:t>
      </w:r>
    </w:p>
    <w:p w14:paraId="37F71CAF" w14:textId="77777777" w:rsidR="0008166C" w:rsidRDefault="0008166C">
      <w:pPr>
        <w:pStyle w:val="Textoindependiente"/>
        <w:spacing w:before="9"/>
        <w:rPr>
          <w:i/>
        </w:rPr>
      </w:pPr>
    </w:p>
    <w:p w14:paraId="1E144795" w14:textId="77777777" w:rsidR="0008166C" w:rsidRDefault="00000000">
      <w:pPr>
        <w:spacing w:line="292" w:lineRule="auto"/>
        <w:ind w:left="117" w:right="116"/>
        <w:jc w:val="both"/>
        <w:rPr>
          <w:i/>
          <w:sz w:val="20"/>
        </w:rPr>
      </w:pPr>
      <w:r>
        <w:rPr>
          <w:i/>
          <w:sz w:val="20"/>
        </w:rPr>
        <w:t xml:space="preserve">2º.- Analizada la documentación presentada, con fecha 21 de noviembre de 2024, Dña. Ana </w:t>
      </w:r>
      <w:proofErr w:type="spellStart"/>
      <w:r>
        <w:rPr>
          <w:i/>
          <w:sz w:val="20"/>
        </w:rPr>
        <w:t>Mª</w:t>
      </w:r>
      <w:proofErr w:type="spellEnd"/>
      <w:r>
        <w:rPr>
          <w:i/>
          <w:sz w:val="20"/>
        </w:rPr>
        <w:t xml:space="preserve"> Venegas Valladares, Arquitecta Municipal emite el siguiente:</w:t>
      </w:r>
    </w:p>
    <w:p w14:paraId="61F96EC5" w14:textId="77777777" w:rsidR="0008166C" w:rsidRDefault="0008166C">
      <w:pPr>
        <w:pStyle w:val="Textoindependiente"/>
        <w:spacing w:before="71"/>
        <w:rPr>
          <w:i/>
        </w:rPr>
      </w:pPr>
    </w:p>
    <w:p w14:paraId="391B6D75" w14:textId="77777777" w:rsidR="0008166C" w:rsidRDefault="00000000">
      <w:pPr>
        <w:pStyle w:val="Ttulo4"/>
        <w:ind w:left="1" w:right="1"/>
      </w:pPr>
      <w:r>
        <w:rPr>
          <w:spacing w:val="-2"/>
        </w:rPr>
        <w:t>“INFORME</w:t>
      </w:r>
    </w:p>
    <w:p w14:paraId="35D7B7DF" w14:textId="77777777" w:rsidR="0008166C" w:rsidRDefault="0008166C">
      <w:pPr>
        <w:pStyle w:val="Textoindependiente"/>
        <w:spacing w:before="121"/>
        <w:rPr>
          <w:b/>
          <w:i/>
        </w:rPr>
      </w:pPr>
    </w:p>
    <w:p w14:paraId="2FB5ADCB" w14:textId="05C467A2" w:rsidR="0008166C" w:rsidRDefault="00000000">
      <w:pPr>
        <w:spacing w:line="292" w:lineRule="auto"/>
        <w:ind w:left="117" w:right="116"/>
        <w:jc w:val="both"/>
        <w:rPr>
          <w:i/>
          <w:sz w:val="20"/>
        </w:rPr>
      </w:pPr>
      <w:r>
        <w:rPr>
          <w:i/>
          <w:sz w:val="20"/>
        </w:rPr>
        <w:t xml:space="preserve">Si bien no se aporta Nota Registral, la parcela sita en la calle Enrique Granados figura en la Sede Electrónica del Catastro con referencia catastral </w:t>
      </w:r>
      <w:r w:rsidR="00B65E07">
        <w:rPr>
          <w:i/>
          <w:sz w:val="20"/>
        </w:rPr>
        <w:t>****</w:t>
      </w:r>
      <w:r>
        <w:rPr>
          <w:i/>
          <w:sz w:val="20"/>
        </w:rPr>
        <w:t>502VK2849N00</w:t>
      </w:r>
      <w:r w:rsidR="00B65E07">
        <w:rPr>
          <w:i/>
          <w:sz w:val="20"/>
        </w:rPr>
        <w:t>****</w:t>
      </w:r>
      <w:r>
        <w:rPr>
          <w:i/>
          <w:sz w:val="20"/>
        </w:rPr>
        <w:t>, una superficie gráfica de 1.069m2, existiendo una vivienda, desarrollada en planta semisótano, baja y primera, con una superficie construida de 235m2, indicando el 1985 como año de construcción.</w:t>
      </w:r>
    </w:p>
    <w:p w14:paraId="0072C9FF" w14:textId="77777777" w:rsidR="0008166C" w:rsidRDefault="0008166C">
      <w:pPr>
        <w:pStyle w:val="Textoindependiente"/>
        <w:spacing w:before="70"/>
        <w:rPr>
          <w:i/>
        </w:rPr>
      </w:pPr>
    </w:p>
    <w:p w14:paraId="4EBBE5BF" w14:textId="77777777" w:rsidR="0008166C" w:rsidRDefault="00000000">
      <w:pPr>
        <w:spacing w:line="292" w:lineRule="auto"/>
        <w:ind w:left="117" w:right="116"/>
        <w:jc w:val="both"/>
        <w:rPr>
          <w:i/>
          <w:sz w:val="20"/>
        </w:rPr>
      </w:pPr>
      <w:r>
        <w:rPr>
          <w:i/>
          <w:sz w:val="20"/>
        </w:rPr>
        <w:t>El Planeamiento Urbanístico del municipio de Las Rozas de Madrid está regulado por el documento</w:t>
      </w:r>
      <w:r>
        <w:rPr>
          <w:i/>
          <w:spacing w:val="40"/>
          <w:sz w:val="20"/>
        </w:rPr>
        <w:t xml:space="preserve"> </w:t>
      </w:r>
      <w:r>
        <w:rPr>
          <w:i/>
          <w:sz w:val="20"/>
        </w:rPr>
        <w:t>de la Revisión del Plan General de Ordenación Urbana, aprobado definitivamente por acuerdo adoptado por el Consejo de Gobierno de la Comunidad de Madrid, en diciembre de 1994, publicado en el BOCM de fecha 21 de ese mismo mes y año, y los documentos sobre cumplimiento de condiciones, modificaciones puntuales y de desarrollo, aprobados con posterioridad.</w:t>
      </w:r>
    </w:p>
    <w:p w14:paraId="0903320A" w14:textId="77777777" w:rsidR="0008166C" w:rsidRDefault="0008166C">
      <w:pPr>
        <w:pStyle w:val="Textoindependiente"/>
        <w:spacing w:before="70"/>
        <w:rPr>
          <w:i/>
        </w:rPr>
      </w:pPr>
    </w:p>
    <w:p w14:paraId="4645281A" w14:textId="77777777" w:rsidR="00B65E07" w:rsidRDefault="00000000" w:rsidP="00B65E07">
      <w:pPr>
        <w:spacing w:line="292" w:lineRule="auto"/>
        <w:ind w:left="117" w:right="116"/>
        <w:jc w:val="both"/>
        <w:rPr>
          <w:i/>
          <w:sz w:val="20"/>
        </w:rPr>
      </w:pPr>
      <w:r>
        <w:rPr>
          <w:i/>
          <w:sz w:val="20"/>
        </w:rPr>
        <w:t>Las alineaciones y rasantes vienen determinadas en los planos de la serie 5 del Plan General, denominados "Ordenación del Suelo Urbano. Alineaciones y Rasantes".</w:t>
      </w:r>
    </w:p>
    <w:p w14:paraId="01191926" w14:textId="77777777" w:rsidR="00B65E07" w:rsidRDefault="00B65E07" w:rsidP="00B65E07">
      <w:pPr>
        <w:spacing w:line="292" w:lineRule="auto"/>
        <w:ind w:left="117" w:right="116"/>
        <w:jc w:val="both"/>
        <w:rPr>
          <w:i/>
          <w:sz w:val="20"/>
        </w:rPr>
      </w:pPr>
    </w:p>
    <w:p w14:paraId="521C4091" w14:textId="38DF3775" w:rsidR="0008166C" w:rsidRPr="00B65E07" w:rsidRDefault="00000000" w:rsidP="00B65E07">
      <w:pPr>
        <w:spacing w:line="292" w:lineRule="auto"/>
        <w:ind w:left="117" w:right="116"/>
        <w:jc w:val="both"/>
        <w:rPr>
          <w:i/>
          <w:sz w:val="20"/>
        </w:rPr>
      </w:pPr>
      <w:r>
        <w:rPr>
          <w:noProof/>
        </w:rPr>
        <mc:AlternateContent>
          <mc:Choice Requires="wps">
            <w:drawing>
              <wp:anchor distT="0" distB="0" distL="0" distR="0" simplePos="0" relativeHeight="15784448" behindDoc="0" locked="0" layoutInCell="1" allowOverlap="1" wp14:anchorId="1E7D69BC" wp14:editId="4C4E21B2">
                <wp:simplePos x="0" y="0"/>
                <wp:positionH relativeFrom="page">
                  <wp:posOffset>6807090</wp:posOffset>
                </wp:positionH>
                <wp:positionV relativeFrom="page">
                  <wp:posOffset>2818730</wp:posOffset>
                </wp:positionV>
                <wp:extent cx="419734" cy="318706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3E931A5"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422546A"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1E7D69BC" id="Textbox 140" o:spid="_x0000_s1089" type="#_x0000_t202" style="position:absolute;left:0;text-align:left;margin-left:536pt;margin-top:221.95pt;width:33.05pt;height:250.95pt;z-index:1578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A2KowEAADIDAAAOAAAAZHJzL2Uyb0RvYy54bWysUlGPEyEQfjfxPxDeLdte73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0u529XN0vOFF3dzO9X1d1tNlxcX4eI6ZMG&#10;x3LS8Ej9Kgzk4QnTqfRcMpE5/Z+ZpHE7Mts2/Ha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QkDY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3E931A5"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422546A"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Pr>
          <w:i/>
          <w:sz w:val="20"/>
        </w:rPr>
        <w:t>Dichas alineaciones se concretan para la parcela referida, en el documento de Alineación Oficial o</w:t>
      </w:r>
      <w:r>
        <w:rPr>
          <w:i/>
          <w:spacing w:val="40"/>
          <w:sz w:val="20"/>
        </w:rPr>
        <w:t xml:space="preserve"> </w:t>
      </w:r>
      <w:r>
        <w:rPr>
          <w:i/>
          <w:sz w:val="20"/>
        </w:rPr>
        <w:t xml:space="preserve">Tira de Cuerda que se adjunta, en el que se grafía en la cartografía municipal, a la escala gráfica indicada, georreferenciada con coordenadas UTM ETRS-89, según documentación aportada por el solicitante, así como de alineaciones expedidas para parcelas colindantes, y comprobación “in situ” realizada por estos Servicios Técnicos, mediante Dispositivo móvil Leica </w:t>
      </w:r>
      <w:proofErr w:type="spellStart"/>
      <w:r>
        <w:rPr>
          <w:i/>
          <w:sz w:val="20"/>
        </w:rPr>
        <w:t>Zeno</w:t>
      </w:r>
      <w:proofErr w:type="spellEnd"/>
      <w:r>
        <w:rPr>
          <w:i/>
          <w:sz w:val="20"/>
        </w:rPr>
        <w:t xml:space="preserve"> FLX100 Smart </w:t>
      </w:r>
      <w:proofErr w:type="spellStart"/>
      <w:r>
        <w:rPr>
          <w:i/>
          <w:sz w:val="20"/>
        </w:rPr>
        <w:t>Antenna</w:t>
      </w:r>
      <w:proofErr w:type="spellEnd"/>
      <w:r>
        <w:rPr>
          <w:i/>
          <w:sz w:val="20"/>
        </w:rPr>
        <w:t>, del que se deduce que coincide con la alineación a la calle Enrique Granados y a la futura red viaria del ámbito de la UE.XV-2 “PERI Los Alemanes. Se grafía, además, el resto del límite con este ámbito, que coincide con el lindero de la Parcela-1 de este, de titularidad municipal, indicando</w:t>
      </w:r>
      <w:r>
        <w:rPr>
          <w:i/>
          <w:spacing w:val="80"/>
          <w:sz w:val="20"/>
        </w:rPr>
        <w:t xml:space="preserve"> </w:t>
      </w:r>
      <w:r>
        <w:rPr>
          <w:i/>
          <w:sz w:val="20"/>
        </w:rPr>
        <w:t>las coordenadas UTM ETRS-89 de sus vértices.</w:t>
      </w:r>
    </w:p>
    <w:p w14:paraId="20E5CFA6" w14:textId="77777777" w:rsidR="0008166C" w:rsidRDefault="0008166C">
      <w:pPr>
        <w:pStyle w:val="Textoindependiente"/>
        <w:spacing w:before="70"/>
        <w:rPr>
          <w:i/>
        </w:rPr>
      </w:pPr>
    </w:p>
    <w:p w14:paraId="2B5BC608" w14:textId="77777777" w:rsidR="0008166C" w:rsidRDefault="00000000">
      <w:pPr>
        <w:spacing w:line="292" w:lineRule="auto"/>
        <w:ind w:left="117" w:right="116"/>
        <w:jc w:val="both"/>
        <w:rPr>
          <w:i/>
          <w:sz w:val="20"/>
        </w:rPr>
      </w:pPr>
      <w:r>
        <w:rPr>
          <w:i/>
          <w:sz w:val="20"/>
        </w:rPr>
        <w:t xml:space="preserve">Se aclara que, si bien las obras de ejecución de la urbanización del citado ámbito han alcanzado un alto grado de desarrollo, aún no han sido </w:t>
      </w:r>
      <w:proofErr w:type="spellStart"/>
      <w:r>
        <w:rPr>
          <w:i/>
          <w:sz w:val="20"/>
        </w:rPr>
        <w:t>recepcionadas</w:t>
      </w:r>
      <w:proofErr w:type="spellEnd"/>
      <w:r>
        <w:rPr>
          <w:i/>
          <w:sz w:val="20"/>
        </w:rPr>
        <w:t xml:space="preserve"> por este Ayuntamiento.”</w:t>
      </w:r>
    </w:p>
    <w:p w14:paraId="78213B8D" w14:textId="77777777" w:rsidR="0008166C" w:rsidRDefault="0008166C">
      <w:pPr>
        <w:pStyle w:val="Textoindependiente"/>
        <w:spacing w:before="70"/>
        <w:rPr>
          <w:i/>
        </w:rPr>
      </w:pPr>
    </w:p>
    <w:p w14:paraId="2DF68629" w14:textId="77777777" w:rsidR="0008166C" w:rsidRDefault="00000000">
      <w:pPr>
        <w:spacing w:before="1"/>
        <w:ind w:left="117"/>
        <w:jc w:val="both"/>
        <w:rPr>
          <w:i/>
          <w:sz w:val="20"/>
        </w:rPr>
      </w:pPr>
      <w:r>
        <w:rPr>
          <w:i/>
          <w:sz w:val="20"/>
        </w:rPr>
        <w:t>A</w:t>
      </w:r>
      <w:r>
        <w:rPr>
          <w:i/>
          <w:spacing w:val="-2"/>
          <w:sz w:val="20"/>
        </w:rPr>
        <w:t xml:space="preserve"> </w:t>
      </w:r>
      <w:r>
        <w:rPr>
          <w:i/>
          <w:sz w:val="20"/>
        </w:rPr>
        <w:t>los</w:t>
      </w:r>
      <w:r>
        <w:rPr>
          <w:i/>
          <w:spacing w:val="-1"/>
          <w:sz w:val="20"/>
        </w:rPr>
        <w:t xml:space="preserve"> </w:t>
      </w:r>
      <w:r>
        <w:rPr>
          <w:i/>
          <w:sz w:val="20"/>
        </w:rPr>
        <w:t>anteriores</w:t>
      </w:r>
      <w:r>
        <w:rPr>
          <w:i/>
          <w:spacing w:val="-2"/>
          <w:sz w:val="20"/>
        </w:rPr>
        <w:t xml:space="preserve"> </w:t>
      </w:r>
      <w:r>
        <w:rPr>
          <w:i/>
          <w:sz w:val="20"/>
        </w:rPr>
        <w:t>antecedentes</w:t>
      </w:r>
      <w:r>
        <w:rPr>
          <w:i/>
          <w:spacing w:val="-1"/>
          <w:sz w:val="20"/>
        </w:rPr>
        <w:t xml:space="preserve"> </w:t>
      </w:r>
      <w:r>
        <w:rPr>
          <w:i/>
          <w:sz w:val="20"/>
        </w:rPr>
        <w:t>le</w:t>
      </w:r>
      <w:r>
        <w:rPr>
          <w:i/>
          <w:spacing w:val="-2"/>
          <w:sz w:val="20"/>
        </w:rPr>
        <w:t xml:space="preserve"> </w:t>
      </w:r>
      <w:r>
        <w:rPr>
          <w:i/>
          <w:sz w:val="20"/>
        </w:rPr>
        <w:t>son</w:t>
      </w:r>
      <w:r>
        <w:rPr>
          <w:i/>
          <w:spacing w:val="-1"/>
          <w:sz w:val="20"/>
        </w:rPr>
        <w:t xml:space="preserve"> </w:t>
      </w:r>
      <w:r>
        <w:rPr>
          <w:i/>
          <w:sz w:val="20"/>
        </w:rPr>
        <w:t>de</w:t>
      </w:r>
      <w:r>
        <w:rPr>
          <w:i/>
          <w:spacing w:val="-2"/>
          <w:sz w:val="20"/>
        </w:rPr>
        <w:t xml:space="preserve"> </w:t>
      </w:r>
      <w:r>
        <w:rPr>
          <w:i/>
          <w:sz w:val="20"/>
        </w:rPr>
        <w:t>aplicación</w:t>
      </w:r>
      <w:r>
        <w:rPr>
          <w:i/>
          <w:spacing w:val="-1"/>
          <w:sz w:val="20"/>
        </w:rPr>
        <w:t xml:space="preserve"> </w:t>
      </w:r>
      <w:r>
        <w:rPr>
          <w:i/>
          <w:sz w:val="20"/>
        </w:rPr>
        <w:t>los</w:t>
      </w:r>
      <w:r>
        <w:rPr>
          <w:i/>
          <w:spacing w:val="-1"/>
          <w:sz w:val="20"/>
        </w:rPr>
        <w:t xml:space="preserve"> </w:t>
      </w:r>
      <w:r>
        <w:rPr>
          <w:i/>
          <w:spacing w:val="-2"/>
          <w:sz w:val="20"/>
        </w:rPr>
        <w:t>siguientes</w:t>
      </w:r>
    </w:p>
    <w:p w14:paraId="6585A923" w14:textId="77777777" w:rsidR="0008166C" w:rsidRDefault="0008166C">
      <w:pPr>
        <w:pStyle w:val="Textoindependiente"/>
        <w:rPr>
          <w:i/>
        </w:rPr>
      </w:pPr>
    </w:p>
    <w:p w14:paraId="53B6802D" w14:textId="77777777" w:rsidR="0008166C" w:rsidRDefault="0008166C">
      <w:pPr>
        <w:pStyle w:val="Textoindependiente"/>
        <w:rPr>
          <w:i/>
        </w:rPr>
      </w:pPr>
    </w:p>
    <w:p w14:paraId="1B601DBC" w14:textId="77777777" w:rsidR="0008166C" w:rsidRDefault="0008166C">
      <w:pPr>
        <w:pStyle w:val="Textoindependiente"/>
        <w:spacing w:before="121"/>
        <w:rPr>
          <w:i/>
        </w:rPr>
      </w:pPr>
    </w:p>
    <w:p w14:paraId="5161718A" w14:textId="77777777" w:rsidR="0008166C" w:rsidRDefault="00000000">
      <w:pPr>
        <w:pStyle w:val="Ttulo4"/>
        <w:jc w:val="both"/>
      </w:pPr>
      <w:r>
        <w:rPr>
          <w:spacing w:val="-2"/>
        </w:rPr>
        <w:t>FUNDAMENTOS</w:t>
      </w:r>
      <w:r>
        <w:rPr>
          <w:spacing w:val="6"/>
        </w:rPr>
        <w:t xml:space="preserve"> </w:t>
      </w:r>
      <w:r>
        <w:rPr>
          <w:spacing w:val="-2"/>
        </w:rPr>
        <w:t>JURÍDICOS:</w:t>
      </w:r>
    </w:p>
    <w:p w14:paraId="2C019F31" w14:textId="77777777" w:rsidR="0008166C" w:rsidRDefault="0008166C">
      <w:pPr>
        <w:pStyle w:val="Textoindependiente"/>
        <w:spacing w:before="121"/>
        <w:rPr>
          <w:b/>
          <w:i/>
        </w:rPr>
      </w:pPr>
    </w:p>
    <w:p w14:paraId="5544F085" w14:textId="77777777" w:rsidR="0008166C" w:rsidRDefault="00000000">
      <w:pPr>
        <w:spacing w:line="292" w:lineRule="auto"/>
        <w:ind w:left="117" w:right="116"/>
        <w:jc w:val="both"/>
        <w:rPr>
          <w:i/>
          <w:sz w:val="20"/>
        </w:rPr>
      </w:pPr>
      <w:r>
        <w:rPr>
          <w:i/>
          <w:sz w:val="20"/>
        </w:rPr>
        <w:t>I.- El artículo 5 c) del Texto Refundido de la Ley de Suelo y Rehabilitación Urbana, aprobado</w:t>
      </w:r>
      <w:r>
        <w:rPr>
          <w:i/>
          <w:spacing w:val="40"/>
          <w:sz w:val="20"/>
        </w:rPr>
        <w:t xml:space="preserve"> </w:t>
      </w:r>
      <w:r>
        <w:rPr>
          <w:i/>
          <w:sz w:val="20"/>
        </w:rPr>
        <w:t>mediante Real Decreto Legislativo 7/2.015 de 30 de octubre, dispone que los ciudadanos tienen derecho a ser informados por la Administración competente de forma completa y por escrito y en</w:t>
      </w:r>
      <w:r>
        <w:rPr>
          <w:i/>
          <w:spacing w:val="40"/>
          <w:sz w:val="20"/>
        </w:rPr>
        <w:t xml:space="preserve"> </w:t>
      </w:r>
      <w:r>
        <w:rPr>
          <w:i/>
          <w:sz w:val="20"/>
        </w:rPr>
        <w:t xml:space="preserve">plazo razonable del régimen y las condiciones urbanísticas aplicables a una finca determinada. En el presenta caso el interesado solicita señalamiento de las alineaciones oficiales que le correspondan a una finca determinada, que se concretará en el correspondiente informe técnico de alineaciones y </w:t>
      </w:r>
      <w:r>
        <w:rPr>
          <w:i/>
          <w:spacing w:val="-2"/>
          <w:sz w:val="20"/>
        </w:rPr>
        <w:t>rasantes.</w:t>
      </w:r>
    </w:p>
    <w:p w14:paraId="7D6CE7A6" w14:textId="77777777" w:rsidR="0008166C" w:rsidRDefault="0008166C">
      <w:pPr>
        <w:pStyle w:val="Textoindependiente"/>
        <w:spacing w:before="70"/>
        <w:rPr>
          <w:i/>
        </w:rPr>
      </w:pPr>
    </w:p>
    <w:p w14:paraId="55FFBF4B" w14:textId="77777777" w:rsidR="0008166C" w:rsidRDefault="00000000">
      <w:pPr>
        <w:spacing w:line="292" w:lineRule="auto"/>
        <w:ind w:left="117" w:right="116"/>
        <w:jc w:val="both"/>
        <w:rPr>
          <w:i/>
          <w:sz w:val="20"/>
        </w:rPr>
      </w:pPr>
      <w:r>
        <w:rPr>
          <w:i/>
          <w:sz w:val="20"/>
        </w:rPr>
        <w:t>II.-</w:t>
      </w:r>
      <w:r>
        <w:rPr>
          <w:i/>
          <w:spacing w:val="36"/>
          <w:sz w:val="20"/>
        </w:rPr>
        <w:t xml:space="preserve"> </w:t>
      </w:r>
      <w:r>
        <w:rPr>
          <w:i/>
          <w:sz w:val="20"/>
        </w:rPr>
        <w:t>Por</w:t>
      </w:r>
      <w:r>
        <w:rPr>
          <w:i/>
          <w:spacing w:val="36"/>
          <w:sz w:val="20"/>
        </w:rPr>
        <w:t xml:space="preserve"> </w:t>
      </w:r>
      <w:r>
        <w:rPr>
          <w:i/>
          <w:sz w:val="20"/>
        </w:rPr>
        <w:t>otra</w:t>
      </w:r>
      <w:r>
        <w:rPr>
          <w:i/>
          <w:spacing w:val="36"/>
          <w:sz w:val="20"/>
        </w:rPr>
        <w:t xml:space="preserve"> </w:t>
      </w:r>
      <w:r>
        <w:rPr>
          <w:i/>
          <w:sz w:val="20"/>
        </w:rPr>
        <w:t>parte,</w:t>
      </w:r>
      <w:r>
        <w:rPr>
          <w:i/>
          <w:spacing w:val="36"/>
          <w:sz w:val="20"/>
        </w:rPr>
        <w:t xml:space="preserve"> </w:t>
      </w:r>
      <w:r>
        <w:rPr>
          <w:i/>
          <w:sz w:val="20"/>
        </w:rPr>
        <w:t>el</w:t>
      </w:r>
      <w:r>
        <w:rPr>
          <w:i/>
          <w:spacing w:val="36"/>
          <w:sz w:val="20"/>
        </w:rPr>
        <w:t xml:space="preserve"> </w:t>
      </w:r>
      <w:r>
        <w:rPr>
          <w:i/>
          <w:sz w:val="20"/>
        </w:rPr>
        <w:t>artículo</w:t>
      </w:r>
      <w:r>
        <w:rPr>
          <w:i/>
          <w:spacing w:val="36"/>
          <w:sz w:val="20"/>
        </w:rPr>
        <w:t xml:space="preserve"> </w:t>
      </w:r>
      <w:r>
        <w:rPr>
          <w:i/>
          <w:sz w:val="20"/>
        </w:rPr>
        <w:t>64.f</w:t>
      </w:r>
      <w:r>
        <w:rPr>
          <w:i/>
          <w:spacing w:val="36"/>
          <w:sz w:val="20"/>
        </w:rPr>
        <w:t xml:space="preserve"> </w:t>
      </w:r>
      <w:r>
        <w:rPr>
          <w:i/>
          <w:sz w:val="20"/>
        </w:rPr>
        <w:t>de</w:t>
      </w:r>
      <w:r>
        <w:rPr>
          <w:i/>
          <w:spacing w:val="36"/>
          <w:sz w:val="20"/>
        </w:rPr>
        <w:t xml:space="preserve"> </w:t>
      </w:r>
      <w:r>
        <w:rPr>
          <w:i/>
          <w:sz w:val="20"/>
        </w:rPr>
        <w:t>la</w:t>
      </w:r>
      <w:r>
        <w:rPr>
          <w:i/>
          <w:spacing w:val="36"/>
          <w:sz w:val="20"/>
        </w:rPr>
        <w:t xml:space="preserve"> </w:t>
      </w:r>
      <w:r>
        <w:rPr>
          <w:i/>
          <w:sz w:val="20"/>
        </w:rPr>
        <w:t>Ley</w:t>
      </w:r>
      <w:r>
        <w:rPr>
          <w:i/>
          <w:spacing w:val="36"/>
          <w:sz w:val="20"/>
        </w:rPr>
        <w:t xml:space="preserve"> </w:t>
      </w:r>
      <w:r>
        <w:rPr>
          <w:i/>
          <w:sz w:val="20"/>
        </w:rPr>
        <w:t>de</w:t>
      </w:r>
      <w:r>
        <w:rPr>
          <w:i/>
          <w:spacing w:val="36"/>
          <w:sz w:val="20"/>
        </w:rPr>
        <w:t xml:space="preserve"> </w:t>
      </w:r>
      <w:r>
        <w:rPr>
          <w:i/>
          <w:sz w:val="20"/>
        </w:rPr>
        <w:t>Madrid,</w:t>
      </w:r>
      <w:r>
        <w:rPr>
          <w:i/>
          <w:spacing w:val="36"/>
          <w:sz w:val="20"/>
        </w:rPr>
        <w:t xml:space="preserve"> </w:t>
      </w:r>
      <w:r>
        <w:rPr>
          <w:i/>
          <w:sz w:val="20"/>
        </w:rPr>
        <w:t>establece</w:t>
      </w:r>
      <w:r>
        <w:rPr>
          <w:i/>
          <w:spacing w:val="36"/>
          <w:sz w:val="20"/>
        </w:rPr>
        <w:t xml:space="preserve"> </w:t>
      </w:r>
      <w:r>
        <w:rPr>
          <w:i/>
          <w:sz w:val="20"/>
        </w:rPr>
        <w:t>que</w:t>
      </w:r>
      <w:r>
        <w:rPr>
          <w:i/>
          <w:spacing w:val="36"/>
          <w:sz w:val="20"/>
        </w:rPr>
        <w:t xml:space="preserve"> </w:t>
      </w:r>
      <w:r>
        <w:rPr>
          <w:i/>
          <w:sz w:val="20"/>
        </w:rPr>
        <w:t>la</w:t>
      </w:r>
      <w:r>
        <w:rPr>
          <w:i/>
          <w:spacing w:val="36"/>
          <w:sz w:val="20"/>
        </w:rPr>
        <w:t xml:space="preserve"> </w:t>
      </w:r>
      <w:r>
        <w:rPr>
          <w:i/>
          <w:sz w:val="20"/>
        </w:rPr>
        <w:t>entrada</w:t>
      </w:r>
      <w:r>
        <w:rPr>
          <w:i/>
          <w:spacing w:val="36"/>
          <w:sz w:val="20"/>
        </w:rPr>
        <w:t xml:space="preserve"> </w:t>
      </w:r>
      <w:r>
        <w:rPr>
          <w:i/>
          <w:sz w:val="20"/>
        </w:rPr>
        <w:t>en</w:t>
      </w:r>
      <w:r>
        <w:rPr>
          <w:i/>
          <w:spacing w:val="36"/>
          <w:sz w:val="20"/>
        </w:rPr>
        <w:t xml:space="preserve"> </w:t>
      </w:r>
      <w:r>
        <w:rPr>
          <w:i/>
          <w:sz w:val="20"/>
        </w:rPr>
        <w:t>vigor</w:t>
      </w:r>
      <w:r>
        <w:rPr>
          <w:i/>
          <w:spacing w:val="36"/>
          <w:sz w:val="20"/>
        </w:rPr>
        <w:t xml:space="preserve"> </w:t>
      </w:r>
      <w:r>
        <w:rPr>
          <w:i/>
          <w:sz w:val="20"/>
        </w:rPr>
        <w:t>de</w:t>
      </w:r>
      <w:r>
        <w:rPr>
          <w:i/>
          <w:spacing w:val="36"/>
          <w:sz w:val="20"/>
        </w:rPr>
        <w:t xml:space="preserve"> </w:t>
      </w:r>
      <w:r>
        <w:rPr>
          <w:i/>
          <w:sz w:val="20"/>
        </w:rPr>
        <w:t>los Planes</w:t>
      </w:r>
      <w:r>
        <w:rPr>
          <w:i/>
          <w:spacing w:val="40"/>
          <w:sz w:val="20"/>
        </w:rPr>
        <w:t xml:space="preserve"> </w:t>
      </w:r>
      <w:r>
        <w:rPr>
          <w:i/>
          <w:sz w:val="20"/>
        </w:rPr>
        <w:t>de</w:t>
      </w:r>
      <w:r>
        <w:rPr>
          <w:i/>
          <w:spacing w:val="40"/>
          <w:sz w:val="20"/>
        </w:rPr>
        <w:t xml:space="preserve"> </w:t>
      </w:r>
      <w:r>
        <w:rPr>
          <w:i/>
          <w:sz w:val="20"/>
        </w:rPr>
        <w:t>Ordenación</w:t>
      </w:r>
      <w:r>
        <w:rPr>
          <w:i/>
          <w:spacing w:val="40"/>
          <w:sz w:val="20"/>
        </w:rPr>
        <w:t xml:space="preserve"> </w:t>
      </w:r>
      <w:proofErr w:type="gramStart"/>
      <w:r>
        <w:rPr>
          <w:i/>
          <w:sz w:val="20"/>
        </w:rPr>
        <w:t>Urbanística,</w:t>
      </w:r>
      <w:proofErr w:type="gramEnd"/>
      <w:r>
        <w:rPr>
          <w:i/>
          <w:spacing w:val="40"/>
          <w:sz w:val="20"/>
        </w:rPr>
        <w:t xml:space="preserve"> </w:t>
      </w:r>
      <w:r>
        <w:rPr>
          <w:i/>
          <w:sz w:val="20"/>
        </w:rPr>
        <w:t>produce</w:t>
      </w:r>
      <w:r>
        <w:rPr>
          <w:i/>
          <w:spacing w:val="40"/>
          <w:sz w:val="20"/>
        </w:rPr>
        <w:t xml:space="preserve"> </w:t>
      </w:r>
      <w:r>
        <w:rPr>
          <w:i/>
          <w:sz w:val="20"/>
        </w:rPr>
        <w:t>entre</w:t>
      </w:r>
      <w:r>
        <w:rPr>
          <w:i/>
          <w:spacing w:val="40"/>
          <w:sz w:val="20"/>
        </w:rPr>
        <w:t xml:space="preserve"> </w:t>
      </w:r>
      <w:r>
        <w:rPr>
          <w:i/>
          <w:sz w:val="20"/>
        </w:rPr>
        <w:t>sus</w:t>
      </w:r>
      <w:r>
        <w:rPr>
          <w:i/>
          <w:spacing w:val="40"/>
          <w:sz w:val="20"/>
        </w:rPr>
        <w:t xml:space="preserve"> </w:t>
      </w:r>
      <w:r>
        <w:rPr>
          <w:i/>
          <w:sz w:val="20"/>
        </w:rPr>
        <w:t>efectos,</w:t>
      </w:r>
      <w:r>
        <w:rPr>
          <w:i/>
          <w:spacing w:val="40"/>
          <w:sz w:val="20"/>
        </w:rPr>
        <w:t xml:space="preserve"> </w:t>
      </w:r>
      <w:r>
        <w:rPr>
          <w:i/>
          <w:sz w:val="20"/>
        </w:rPr>
        <w:t>la</w:t>
      </w:r>
      <w:r>
        <w:rPr>
          <w:i/>
          <w:spacing w:val="40"/>
          <w:sz w:val="20"/>
        </w:rPr>
        <w:t xml:space="preserve"> </w:t>
      </w:r>
      <w:r>
        <w:rPr>
          <w:i/>
          <w:sz w:val="20"/>
        </w:rPr>
        <w:t>publicidad</w:t>
      </w:r>
      <w:r>
        <w:rPr>
          <w:i/>
          <w:spacing w:val="40"/>
          <w:sz w:val="20"/>
        </w:rPr>
        <w:t xml:space="preserve"> </w:t>
      </w:r>
      <w:r>
        <w:rPr>
          <w:i/>
          <w:sz w:val="20"/>
        </w:rPr>
        <w:t>de</w:t>
      </w:r>
      <w:r>
        <w:rPr>
          <w:i/>
          <w:spacing w:val="40"/>
          <w:sz w:val="20"/>
        </w:rPr>
        <w:t xml:space="preserve"> </w:t>
      </w:r>
      <w:r>
        <w:rPr>
          <w:i/>
          <w:sz w:val="20"/>
        </w:rPr>
        <w:t>su</w:t>
      </w:r>
      <w:r>
        <w:rPr>
          <w:i/>
          <w:spacing w:val="40"/>
          <w:sz w:val="20"/>
        </w:rPr>
        <w:t xml:space="preserve"> </w:t>
      </w:r>
      <w:r>
        <w:rPr>
          <w:i/>
          <w:sz w:val="20"/>
        </w:rPr>
        <w:t>contenido, teniendo derecho cualquier persona a consultarlo y a obtener certificaciones o cédulas urbanísticas respecto de los mismos.</w:t>
      </w:r>
    </w:p>
    <w:p w14:paraId="15B8B417" w14:textId="77777777" w:rsidR="0008166C" w:rsidRDefault="0008166C">
      <w:pPr>
        <w:pStyle w:val="Textoindependiente"/>
        <w:spacing w:before="70"/>
        <w:rPr>
          <w:i/>
        </w:rPr>
      </w:pPr>
    </w:p>
    <w:p w14:paraId="69E1A0AF" w14:textId="77777777" w:rsidR="0008166C" w:rsidRDefault="00000000">
      <w:pPr>
        <w:spacing w:line="292" w:lineRule="auto"/>
        <w:ind w:left="117" w:right="116"/>
        <w:jc w:val="both"/>
        <w:rPr>
          <w:i/>
          <w:sz w:val="20"/>
        </w:rPr>
      </w:pPr>
      <w:r>
        <w:rPr>
          <w:i/>
          <w:sz w:val="20"/>
        </w:rPr>
        <w:t xml:space="preserve">La alineación oficial separa los suelos destinados a viales o espacios libres de uso o dominio público, de las parcelas edificables o de los espacios libres de uso privado. Como documento jurídico- urbanístico, la alineación oficial es el plano formalizado por la Administración municipal, suscrito por técnico municipal, en el que se señalan las circunstancias de deslinde contempladas en el párrafo </w:t>
      </w:r>
      <w:r>
        <w:rPr>
          <w:i/>
          <w:spacing w:val="-2"/>
          <w:sz w:val="20"/>
        </w:rPr>
        <w:t>anterior.</w:t>
      </w:r>
    </w:p>
    <w:p w14:paraId="5B7B2EC3" w14:textId="665F51F4" w:rsidR="0008166C" w:rsidRDefault="00000000">
      <w:pPr>
        <w:spacing w:before="179" w:line="292" w:lineRule="auto"/>
        <w:ind w:left="117" w:right="116"/>
        <w:jc w:val="both"/>
        <w:rPr>
          <w:i/>
          <w:sz w:val="20"/>
        </w:rPr>
      </w:pPr>
      <w:r>
        <w:rPr>
          <w:noProof/>
        </w:rPr>
        <mc:AlternateContent>
          <mc:Choice Requires="wps">
            <w:drawing>
              <wp:anchor distT="0" distB="0" distL="0" distR="0" simplePos="0" relativeHeight="15785984" behindDoc="0" locked="0" layoutInCell="1" allowOverlap="1" wp14:anchorId="77B0F1CF" wp14:editId="5A397AA6">
                <wp:simplePos x="0" y="0"/>
                <wp:positionH relativeFrom="page">
                  <wp:posOffset>6807090</wp:posOffset>
                </wp:positionH>
                <wp:positionV relativeFrom="page">
                  <wp:posOffset>2818730</wp:posOffset>
                </wp:positionV>
                <wp:extent cx="419734" cy="318706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BFCD988"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E320E4C"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77B0F1CF" id="Textbox 142" o:spid="_x0000_s1090" type="#_x0000_t202" style="position:absolute;left:0;text-align:left;margin-left:536pt;margin-top:221.95pt;width:33.05pt;height:250.95pt;z-index:1578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d6ow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8Kaj7aQHsgMTSPBJbjYknEBmpvw/H3TkbNWf/V&#10;k395Fk5JPCWbUxJT/wnKxGSJHj7sEhhbCF2+mQhRY4qkaYhy5//el6rLqK//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hwl3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BFCD988"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E320E4C"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Pr>
          <w:i/>
          <w:sz w:val="20"/>
        </w:rPr>
        <w:t>Las alineaciones oficiales tendrán vigencia indefinida. No obstante, cualquier alteración del planeamiento dará lugar a que queden sin efecto las alineaciones practicadas con anterioridad a su aprobación, pudiendo rehabilitarse en el caso de que no se hubieran alterado.</w:t>
      </w:r>
    </w:p>
    <w:p w14:paraId="09FCB1AA" w14:textId="77777777" w:rsidR="0008166C" w:rsidRDefault="0008166C">
      <w:pPr>
        <w:pStyle w:val="Textoindependiente"/>
        <w:spacing w:before="70"/>
        <w:rPr>
          <w:i/>
        </w:rPr>
      </w:pPr>
    </w:p>
    <w:p w14:paraId="3E387D28" w14:textId="77777777" w:rsidR="0008166C" w:rsidRDefault="00000000">
      <w:pPr>
        <w:spacing w:before="1" w:line="292" w:lineRule="auto"/>
        <w:ind w:left="117" w:right="116"/>
        <w:jc w:val="both"/>
        <w:rPr>
          <w:i/>
          <w:sz w:val="20"/>
        </w:rPr>
      </w:pPr>
      <w:r>
        <w:rPr>
          <w:i/>
          <w:sz w:val="20"/>
        </w:rPr>
        <w:t>A este respecto, y con relación a la solicitud de alineaciones oficiales, la sentencia de la Sala Contencioso-Administrativa del Tribunal Supremo de 14 de mayo de 1985, indica que: “El acto de señalamiento de alineación y rasante de un terreno tiene por objeto la materialización sobre el mismo de la línea de edificación, línea que separa el suelo privado del público vial, y de la altura o cota de la que debe partir toda construcción respecto de la vía pública; por tanto, es cierto que no debe confundirse con una licencia de obra nueva pero también lo es que no se trata de una simple información sobre el régimen urbanístico de un terreno, sino de un acto de aplicación singular del planeamiento que tiene carácter preparatorio del procedimiento para la obtención de dicha licencia y que suele materializarse en la expedición por los servicios técnicos municipales, previa la correspondiente</w:t>
      </w:r>
      <w:r>
        <w:rPr>
          <w:i/>
          <w:spacing w:val="28"/>
          <w:sz w:val="20"/>
        </w:rPr>
        <w:t xml:space="preserve"> </w:t>
      </w:r>
      <w:r>
        <w:rPr>
          <w:i/>
          <w:sz w:val="20"/>
        </w:rPr>
        <w:t>tira</w:t>
      </w:r>
      <w:r>
        <w:rPr>
          <w:i/>
          <w:spacing w:val="28"/>
          <w:sz w:val="20"/>
        </w:rPr>
        <w:t xml:space="preserve"> </w:t>
      </w:r>
      <w:r>
        <w:rPr>
          <w:i/>
          <w:sz w:val="20"/>
        </w:rPr>
        <w:t>de</w:t>
      </w:r>
      <w:r>
        <w:rPr>
          <w:i/>
          <w:spacing w:val="28"/>
          <w:sz w:val="20"/>
        </w:rPr>
        <w:t xml:space="preserve"> </w:t>
      </w:r>
      <w:r>
        <w:rPr>
          <w:i/>
          <w:sz w:val="20"/>
        </w:rPr>
        <w:t>cuerdas,</w:t>
      </w:r>
      <w:r>
        <w:rPr>
          <w:i/>
          <w:spacing w:val="28"/>
          <w:sz w:val="20"/>
        </w:rPr>
        <w:t xml:space="preserve"> </w:t>
      </w:r>
      <w:r>
        <w:rPr>
          <w:i/>
          <w:sz w:val="20"/>
        </w:rPr>
        <w:t>de</w:t>
      </w:r>
      <w:r>
        <w:rPr>
          <w:i/>
          <w:spacing w:val="28"/>
          <w:sz w:val="20"/>
        </w:rPr>
        <w:t xml:space="preserve"> </w:t>
      </w:r>
      <w:r>
        <w:rPr>
          <w:i/>
          <w:sz w:val="20"/>
        </w:rPr>
        <w:t>un</w:t>
      </w:r>
      <w:r>
        <w:rPr>
          <w:i/>
          <w:spacing w:val="28"/>
          <w:sz w:val="20"/>
        </w:rPr>
        <w:t xml:space="preserve"> </w:t>
      </w:r>
      <w:r>
        <w:rPr>
          <w:i/>
          <w:sz w:val="20"/>
        </w:rPr>
        <w:t>plano</w:t>
      </w:r>
      <w:r>
        <w:rPr>
          <w:i/>
          <w:spacing w:val="28"/>
          <w:sz w:val="20"/>
        </w:rPr>
        <w:t xml:space="preserve"> </w:t>
      </w:r>
      <w:r>
        <w:rPr>
          <w:i/>
          <w:sz w:val="20"/>
        </w:rPr>
        <w:t>de</w:t>
      </w:r>
      <w:r>
        <w:rPr>
          <w:i/>
          <w:spacing w:val="28"/>
          <w:sz w:val="20"/>
        </w:rPr>
        <w:t xml:space="preserve"> </w:t>
      </w:r>
      <w:r>
        <w:rPr>
          <w:i/>
          <w:sz w:val="20"/>
        </w:rPr>
        <w:t>alineación</w:t>
      </w:r>
      <w:r>
        <w:rPr>
          <w:i/>
          <w:spacing w:val="28"/>
          <w:sz w:val="20"/>
        </w:rPr>
        <w:t xml:space="preserve"> </w:t>
      </w:r>
      <w:r>
        <w:rPr>
          <w:i/>
          <w:sz w:val="20"/>
        </w:rPr>
        <w:t>y</w:t>
      </w:r>
      <w:r>
        <w:rPr>
          <w:i/>
          <w:spacing w:val="28"/>
          <w:sz w:val="20"/>
        </w:rPr>
        <w:t xml:space="preserve"> </w:t>
      </w:r>
      <w:r>
        <w:rPr>
          <w:i/>
          <w:sz w:val="20"/>
        </w:rPr>
        <w:t>rasantes</w:t>
      </w:r>
      <w:r>
        <w:rPr>
          <w:i/>
          <w:spacing w:val="28"/>
          <w:sz w:val="20"/>
        </w:rPr>
        <w:t xml:space="preserve"> </w:t>
      </w:r>
      <w:r>
        <w:rPr>
          <w:i/>
          <w:sz w:val="20"/>
        </w:rPr>
        <w:t>oficiales</w:t>
      </w:r>
      <w:r>
        <w:rPr>
          <w:i/>
          <w:spacing w:val="28"/>
          <w:sz w:val="20"/>
        </w:rPr>
        <w:t xml:space="preserve"> </w:t>
      </w:r>
      <w:r>
        <w:rPr>
          <w:i/>
          <w:sz w:val="20"/>
        </w:rPr>
        <w:t>del</w:t>
      </w:r>
      <w:r>
        <w:rPr>
          <w:i/>
          <w:spacing w:val="28"/>
          <w:sz w:val="20"/>
        </w:rPr>
        <w:t xml:space="preserve"> </w:t>
      </w:r>
      <w:r>
        <w:rPr>
          <w:i/>
          <w:sz w:val="20"/>
        </w:rPr>
        <w:t>terreno,</w:t>
      </w:r>
      <w:r>
        <w:rPr>
          <w:i/>
          <w:spacing w:val="28"/>
          <w:sz w:val="20"/>
        </w:rPr>
        <w:t xml:space="preserve"> </w:t>
      </w:r>
      <w:r>
        <w:rPr>
          <w:i/>
          <w:sz w:val="20"/>
        </w:rPr>
        <w:t>con</w:t>
      </w:r>
      <w:r>
        <w:rPr>
          <w:i/>
          <w:spacing w:val="28"/>
          <w:sz w:val="20"/>
        </w:rPr>
        <w:t xml:space="preserve"> </w:t>
      </w:r>
      <w:r>
        <w:rPr>
          <w:i/>
          <w:sz w:val="20"/>
        </w:rPr>
        <w:t>lo que se facilita al interesado la confección del proyecto técnico que habrá de servir de base para la obtención, en su caso, de la licencia de edificación".</w:t>
      </w:r>
    </w:p>
    <w:p w14:paraId="3CDAB6AE" w14:textId="77777777" w:rsidR="0008166C" w:rsidRDefault="0008166C">
      <w:pPr>
        <w:pStyle w:val="Textoindependiente"/>
        <w:spacing w:before="69"/>
        <w:rPr>
          <w:i/>
        </w:rPr>
      </w:pPr>
    </w:p>
    <w:p w14:paraId="33FCFE21" w14:textId="71D7DE4C" w:rsidR="0008166C" w:rsidRPr="00B65E07" w:rsidRDefault="00000000" w:rsidP="00B65E07">
      <w:pPr>
        <w:spacing w:line="292" w:lineRule="auto"/>
        <w:ind w:left="117" w:right="116"/>
        <w:jc w:val="both"/>
        <w:rPr>
          <w:i/>
          <w:sz w:val="20"/>
        </w:rPr>
      </w:pPr>
      <w:r>
        <w:rPr>
          <w:i/>
          <w:sz w:val="20"/>
        </w:rPr>
        <w:t>III.- Es competente para resolver el procedimiento la Junta de Gobierno Local en virtud de lo</w:t>
      </w:r>
      <w:r>
        <w:rPr>
          <w:i/>
          <w:spacing w:val="40"/>
          <w:sz w:val="20"/>
        </w:rPr>
        <w:t xml:space="preserve"> </w:t>
      </w:r>
      <w:r>
        <w:rPr>
          <w:i/>
          <w:sz w:val="20"/>
        </w:rPr>
        <w:t>dispuesto en el artículo 127.1 e) de la Ley 7/1985, de 2 de abril, Reguladora de las Bases de</w:t>
      </w:r>
      <w:r>
        <w:rPr>
          <w:i/>
          <w:spacing w:val="80"/>
          <w:sz w:val="20"/>
        </w:rPr>
        <w:t xml:space="preserve"> </w:t>
      </w:r>
      <w:r>
        <w:rPr>
          <w:i/>
          <w:sz w:val="20"/>
        </w:rPr>
        <w:t>Régimen Local, y en el 157 de la Ley 9/2001, de 17 de julio del Suelo de la Comunidad de Madrid.</w:t>
      </w:r>
    </w:p>
    <w:p w14:paraId="0BAE1055" w14:textId="77777777" w:rsidR="0008166C" w:rsidRDefault="0008166C">
      <w:pPr>
        <w:pStyle w:val="Textoindependiente"/>
        <w:spacing w:before="70"/>
        <w:rPr>
          <w:i/>
        </w:rPr>
      </w:pPr>
    </w:p>
    <w:p w14:paraId="2FB54646" w14:textId="77777777" w:rsidR="0008166C" w:rsidRDefault="00000000">
      <w:pPr>
        <w:pStyle w:val="Ttulo4"/>
        <w:spacing w:before="1"/>
        <w:jc w:val="left"/>
      </w:pPr>
      <w:r>
        <w:rPr>
          <w:spacing w:val="-2"/>
        </w:rPr>
        <w:t>CONCLUSIÓN</w:t>
      </w:r>
    </w:p>
    <w:p w14:paraId="328C5566" w14:textId="77777777" w:rsidR="0008166C" w:rsidRDefault="0008166C">
      <w:pPr>
        <w:pStyle w:val="Textoindependiente"/>
        <w:spacing w:before="121"/>
        <w:rPr>
          <w:b/>
          <w:i/>
        </w:rPr>
      </w:pPr>
    </w:p>
    <w:p w14:paraId="4CB4EC37" w14:textId="0177EF97" w:rsidR="0008166C" w:rsidRDefault="00000000">
      <w:pPr>
        <w:spacing w:line="292" w:lineRule="auto"/>
        <w:ind w:left="117" w:right="116"/>
        <w:jc w:val="both"/>
        <w:rPr>
          <w:i/>
          <w:sz w:val="20"/>
        </w:rPr>
      </w:pPr>
      <w:r>
        <w:rPr>
          <w:i/>
          <w:sz w:val="20"/>
        </w:rPr>
        <w:t xml:space="preserve">A la vista de lo anterior se informa Favorablemente la emisión de la Alineación Oficial marcada por la Técnico Municipal, Dña. Ana </w:t>
      </w:r>
      <w:proofErr w:type="spellStart"/>
      <w:r>
        <w:rPr>
          <w:i/>
          <w:sz w:val="20"/>
        </w:rPr>
        <w:t>Mª</w:t>
      </w:r>
      <w:proofErr w:type="spellEnd"/>
      <w:r>
        <w:rPr>
          <w:i/>
          <w:sz w:val="20"/>
        </w:rPr>
        <w:t xml:space="preserve"> Venegas Valladares en fecha 21 de noviembre de 2.024…”</w:t>
      </w:r>
      <w:r w:rsidR="00B65E07">
        <w:rPr>
          <w:i/>
          <w:sz w:val="20"/>
        </w:rPr>
        <w:t>.</w:t>
      </w:r>
    </w:p>
    <w:p w14:paraId="53D6E2BB" w14:textId="77777777" w:rsidR="0008166C" w:rsidRDefault="0008166C">
      <w:pPr>
        <w:pStyle w:val="Textoindependiente"/>
        <w:spacing w:before="10"/>
        <w:rPr>
          <w:i/>
        </w:rPr>
      </w:pPr>
    </w:p>
    <w:p w14:paraId="75C4F739" w14:textId="77777777" w:rsidR="0008166C" w:rsidRDefault="00000000">
      <w:pPr>
        <w:pStyle w:val="Textoindependiente"/>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PR/2024/8976</w:t>
      </w:r>
      <w:r>
        <w:rPr>
          <w:spacing w:val="-5"/>
        </w:rPr>
        <w:t xml:space="preserve"> </w:t>
      </w:r>
      <w:r>
        <w:t>de</w:t>
      </w:r>
      <w:r>
        <w:rPr>
          <w:spacing w:val="-4"/>
        </w:rPr>
        <w:t xml:space="preserve"> </w:t>
      </w:r>
      <w:r>
        <w:t>10</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2024.</w:t>
      </w:r>
    </w:p>
    <w:p w14:paraId="204D3700" w14:textId="77777777" w:rsidR="0008166C" w:rsidRDefault="0008166C">
      <w:pPr>
        <w:pStyle w:val="Textoindependiente"/>
        <w:spacing w:before="60"/>
      </w:pPr>
    </w:p>
    <w:p w14:paraId="4D43C70D" w14:textId="77777777" w:rsidR="0008166C" w:rsidRDefault="00000000">
      <w:pPr>
        <w:pStyle w:val="Ttulo3"/>
      </w:pPr>
      <w:r>
        <w:rPr>
          <w:spacing w:val="-2"/>
        </w:rPr>
        <w:t>Resolución:</w:t>
      </w:r>
    </w:p>
    <w:p w14:paraId="3C382593" w14:textId="77777777" w:rsidR="0008166C" w:rsidRDefault="0008166C">
      <w:pPr>
        <w:pStyle w:val="Textoindependiente"/>
        <w:spacing w:before="61"/>
        <w:rPr>
          <w:b/>
        </w:rPr>
      </w:pPr>
    </w:p>
    <w:p w14:paraId="510648CD" w14:textId="43586173" w:rsidR="0008166C" w:rsidRDefault="00000000">
      <w:pPr>
        <w:pStyle w:val="Textoindependiente"/>
        <w:spacing w:line="295" w:lineRule="auto"/>
        <w:ind w:left="117" w:right="116"/>
        <w:jc w:val="both"/>
      </w:pPr>
      <w:r>
        <w:rPr>
          <w:b/>
        </w:rPr>
        <w:t xml:space="preserve">1º.- </w:t>
      </w:r>
      <w:r>
        <w:t xml:space="preserve">Conceder a D. </w:t>
      </w:r>
      <w:r w:rsidR="007C7D8A">
        <w:t>D.A.L.</w:t>
      </w:r>
      <w:r>
        <w:t>, alineación oficial de la parcela sita en calle Enrique Granados</w:t>
      </w:r>
      <w:r>
        <w:rPr>
          <w:spacing w:val="17"/>
        </w:rPr>
        <w:t xml:space="preserve"> </w:t>
      </w:r>
      <w:r w:rsidR="007C7D8A">
        <w:t>núm</w:t>
      </w:r>
      <w:r>
        <w:t>.</w:t>
      </w:r>
      <w:r>
        <w:rPr>
          <w:spacing w:val="17"/>
        </w:rPr>
        <w:t xml:space="preserve"> </w:t>
      </w:r>
      <w:r>
        <w:t>3,</w:t>
      </w:r>
      <w:r>
        <w:rPr>
          <w:spacing w:val="17"/>
        </w:rPr>
        <w:t xml:space="preserve"> </w:t>
      </w:r>
      <w:r>
        <w:t>Las</w:t>
      </w:r>
      <w:r>
        <w:rPr>
          <w:spacing w:val="17"/>
        </w:rPr>
        <w:t xml:space="preserve"> </w:t>
      </w:r>
      <w:r>
        <w:t>Rozas</w:t>
      </w:r>
      <w:r>
        <w:rPr>
          <w:spacing w:val="17"/>
        </w:rPr>
        <w:t xml:space="preserve"> </w:t>
      </w:r>
      <w:r>
        <w:t>de</w:t>
      </w:r>
      <w:r>
        <w:rPr>
          <w:spacing w:val="17"/>
        </w:rPr>
        <w:t xml:space="preserve"> </w:t>
      </w:r>
      <w:r>
        <w:t>Madrid,</w:t>
      </w:r>
      <w:r>
        <w:rPr>
          <w:spacing w:val="17"/>
        </w:rPr>
        <w:t xml:space="preserve"> </w:t>
      </w:r>
      <w:r>
        <w:t>tramitada</w:t>
      </w:r>
      <w:r>
        <w:rPr>
          <w:spacing w:val="17"/>
        </w:rPr>
        <w:t xml:space="preserve"> </w:t>
      </w:r>
      <w:r>
        <w:t>con</w:t>
      </w:r>
      <w:r>
        <w:rPr>
          <w:spacing w:val="17"/>
        </w:rPr>
        <w:t xml:space="preserve"> </w:t>
      </w:r>
      <w:r>
        <w:t>número</w:t>
      </w:r>
      <w:r>
        <w:rPr>
          <w:spacing w:val="17"/>
        </w:rPr>
        <w:t xml:space="preserve"> </w:t>
      </w:r>
      <w:r>
        <w:t>de</w:t>
      </w:r>
      <w:r>
        <w:rPr>
          <w:spacing w:val="17"/>
        </w:rPr>
        <w:t xml:space="preserve"> </w:t>
      </w:r>
      <w:r>
        <w:t>expediente</w:t>
      </w:r>
      <w:r>
        <w:rPr>
          <w:spacing w:val="17"/>
        </w:rPr>
        <w:t xml:space="preserve"> </w:t>
      </w:r>
      <w:r>
        <w:t>55627/2024,</w:t>
      </w:r>
      <w:r>
        <w:rPr>
          <w:spacing w:val="17"/>
        </w:rPr>
        <w:t xml:space="preserve"> </w:t>
      </w:r>
      <w:r>
        <w:t>según el informe que se transcribe y plano elaborado al efecto por los técnicos municipales con la escala gráfica que figura en el mismo.</w:t>
      </w:r>
    </w:p>
    <w:p w14:paraId="7923B67D" w14:textId="77777777" w:rsidR="0008166C" w:rsidRDefault="0008166C">
      <w:pPr>
        <w:pStyle w:val="Textoindependiente"/>
        <w:spacing w:before="4"/>
      </w:pPr>
    </w:p>
    <w:p w14:paraId="6A1CC754" w14:textId="77777777" w:rsidR="0008166C" w:rsidRDefault="00000000">
      <w:pPr>
        <w:pStyle w:val="Textoindependiente"/>
        <w:spacing w:before="1" w:line="295" w:lineRule="auto"/>
        <w:ind w:left="117" w:right="116"/>
        <w:jc w:val="both"/>
      </w:pPr>
      <w:r>
        <w:rPr>
          <w:b/>
        </w:rPr>
        <w:t xml:space="preserve">2º.- </w:t>
      </w:r>
      <w:r>
        <w:t>Las alineaciones oficiales tendrán vigencia indefinida. No obstante, cualquier alteración del planeamiento dará lugar a que queden sin efecto las alineaciones practicadas con anterioridad a su aprobación, pudiendo rehabilitarse en el caso de que no se hubieran alterado.</w:t>
      </w:r>
    </w:p>
    <w:p w14:paraId="6D17CD56" w14:textId="77777777" w:rsidR="0008166C" w:rsidRDefault="0008166C">
      <w:pPr>
        <w:pStyle w:val="Textoindependiente"/>
        <w:spacing w:before="5"/>
      </w:pPr>
    </w:p>
    <w:p w14:paraId="452D44B1" w14:textId="77777777" w:rsidR="0008166C" w:rsidRDefault="00000000">
      <w:pPr>
        <w:pStyle w:val="Ttulo3"/>
        <w:spacing w:before="1"/>
      </w:pPr>
      <w:r>
        <w:t>Documentos</w:t>
      </w:r>
      <w:r>
        <w:rPr>
          <w:spacing w:val="-9"/>
        </w:rPr>
        <w:t xml:space="preserve"> </w:t>
      </w:r>
      <w:r>
        <w:rPr>
          <w:spacing w:val="-2"/>
        </w:rPr>
        <w:t>anexos:</w:t>
      </w:r>
    </w:p>
    <w:p w14:paraId="74B11C3B" w14:textId="77777777" w:rsidR="0008166C" w:rsidRDefault="0008166C">
      <w:pPr>
        <w:pStyle w:val="Textoindependiente"/>
        <w:spacing w:before="61"/>
        <w:rPr>
          <w:b/>
        </w:rPr>
      </w:pPr>
    </w:p>
    <w:p w14:paraId="4A36E15B" w14:textId="77777777" w:rsidR="007C7D8A" w:rsidRDefault="00000000" w:rsidP="007C7D8A">
      <w:pPr>
        <w:pStyle w:val="Textoindependiente"/>
        <w:ind w:left="345"/>
        <w:rPr>
          <w:spacing w:val="-2"/>
        </w:rPr>
      </w:pPr>
      <w:r>
        <w:rPr>
          <w:noProof/>
          <w:position w:val="2"/>
        </w:rPr>
        <w:drawing>
          <wp:inline distT="0" distB="0" distL="0" distR="0" wp14:anchorId="59A0131D" wp14:editId="6D0A3638">
            <wp:extent cx="57619" cy="57632"/>
            <wp:effectExtent l="0" t="0" r="0" b="0"/>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9" cstate="print"/>
                    <a:stretch>
                      <a:fillRect/>
                    </a:stretch>
                  </pic:blipFill>
                  <pic:spPr>
                    <a:xfrm>
                      <a:off x="0" y="0"/>
                      <a:ext cx="57619" cy="57632"/>
                    </a:xfrm>
                    <a:prstGeom prst="rect">
                      <a:avLst/>
                    </a:prstGeom>
                  </pic:spPr>
                </pic:pic>
              </a:graphicData>
            </a:graphic>
          </wp:inline>
        </w:drawing>
      </w:r>
      <w:r>
        <w:rPr>
          <w:rFonts w:ascii="Times New Roman"/>
          <w:spacing w:val="40"/>
        </w:rPr>
        <w:t xml:space="preserve"> </w:t>
      </w:r>
      <w:r>
        <w:rPr>
          <w:spacing w:val="-2"/>
        </w:rPr>
        <w:t>Anexo</w:t>
      </w:r>
      <w:r>
        <w:rPr>
          <w:spacing w:val="25"/>
        </w:rPr>
        <w:t xml:space="preserve"> </w:t>
      </w:r>
      <w:r>
        <w:rPr>
          <w:spacing w:val="-2"/>
        </w:rPr>
        <w:t>2.</w:t>
      </w:r>
      <w:r>
        <w:rPr>
          <w:spacing w:val="25"/>
        </w:rPr>
        <w:t xml:space="preserve"> </w:t>
      </w:r>
      <w:r>
        <w:rPr>
          <w:spacing w:val="-2"/>
        </w:rPr>
        <w:t>20241121_PLA_ALINEACION_MODF_55.627-2024</w:t>
      </w:r>
      <w:r w:rsidR="007C7D8A">
        <w:rPr>
          <w:spacing w:val="-2"/>
        </w:rPr>
        <w:t>.</w:t>
      </w:r>
    </w:p>
    <w:p w14:paraId="0A6FBDF9" w14:textId="77777777" w:rsidR="007C7D8A" w:rsidRDefault="007C7D8A" w:rsidP="007C7D8A">
      <w:pPr>
        <w:pStyle w:val="Textoindependiente"/>
        <w:ind w:left="345"/>
        <w:rPr>
          <w:spacing w:val="-2"/>
        </w:rPr>
      </w:pPr>
    </w:p>
    <w:p w14:paraId="42E7EBDF" w14:textId="13421F33" w:rsidR="0008166C" w:rsidRDefault="00000000" w:rsidP="007C7D8A">
      <w:pPr>
        <w:pStyle w:val="Textoindependiente"/>
        <w:ind w:left="345"/>
        <w:rPr>
          <w:sz w:val="13"/>
        </w:rPr>
      </w:pPr>
      <w:r>
        <w:rPr>
          <w:noProof/>
        </w:rPr>
        <mc:AlternateContent>
          <mc:Choice Requires="wps">
            <w:drawing>
              <wp:anchor distT="0" distB="0" distL="0" distR="0" simplePos="0" relativeHeight="15787008" behindDoc="0" locked="0" layoutInCell="1" allowOverlap="1" wp14:anchorId="3B1A3869" wp14:editId="77F2F506">
                <wp:simplePos x="0" y="0"/>
                <wp:positionH relativeFrom="page">
                  <wp:posOffset>6807090</wp:posOffset>
                </wp:positionH>
                <wp:positionV relativeFrom="page">
                  <wp:posOffset>2818730</wp:posOffset>
                </wp:positionV>
                <wp:extent cx="419734" cy="318706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0894A63"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F76392"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3B1A3869" id="Textbox 148" o:spid="_x0000_s1091" type="#_x0000_t202" style="position:absolute;left:0;text-align:left;margin-left:536pt;margin-top:221.95pt;width:33.05pt;height:250.95pt;z-index:1578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2LSLC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0894A63"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F76392"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p>
    <w:tbl>
      <w:tblPr>
        <w:tblStyle w:val="TableNormal"/>
        <w:tblW w:w="0" w:type="auto"/>
        <w:tblInd w:w="12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08166C" w14:paraId="6EBED2F6" w14:textId="77777777">
        <w:trPr>
          <w:trHeight w:val="1203"/>
        </w:trPr>
        <w:tc>
          <w:tcPr>
            <w:tcW w:w="9062" w:type="dxa"/>
            <w:gridSpan w:val="2"/>
            <w:tcBorders>
              <w:top w:val="nil"/>
              <w:bottom w:val="single" w:sz="6" w:space="0" w:color="CCCCCC"/>
            </w:tcBorders>
            <w:shd w:val="clear" w:color="auto" w:fill="F3F3F3"/>
          </w:tcPr>
          <w:p w14:paraId="5650A460" w14:textId="77777777" w:rsidR="0008166C" w:rsidRDefault="00000000">
            <w:pPr>
              <w:pStyle w:val="TableParagraph"/>
              <w:spacing w:before="22" w:line="297" w:lineRule="auto"/>
              <w:ind w:left="62" w:right="52"/>
              <w:jc w:val="both"/>
              <w:rPr>
                <w:b/>
                <w:sz w:val="20"/>
              </w:rPr>
            </w:pPr>
            <w:r>
              <w:rPr>
                <w:b/>
                <w:sz w:val="20"/>
              </w:rPr>
              <w:t>Finalizar el procedimiento de comprobación, declarando la conformidad de la primera ocupación y funcionamiento descrita en la Declaración Responsable relativa a ampliación y acondicionamiento para edificio de viviendas y locales parroquiales en calle Cándido</w:t>
            </w:r>
            <w:r>
              <w:rPr>
                <w:b/>
                <w:spacing w:val="80"/>
                <w:sz w:val="20"/>
              </w:rPr>
              <w:t xml:space="preserve"> </w:t>
            </w:r>
            <w:r>
              <w:rPr>
                <w:b/>
                <w:sz w:val="20"/>
              </w:rPr>
              <w:t xml:space="preserve">Vicente, núm. 7 de Las Rozas de Madrid. </w:t>
            </w:r>
            <w:proofErr w:type="spellStart"/>
            <w:r>
              <w:rPr>
                <w:b/>
                <w:sz w:val="20"/>
              </w:rPr>
              <w:t>Expte</w:t>
            </w:r>
            <w:proofErr w:type="spellEnd"/>
            <w:r>
              <w:rPr>
                <w:b/>
                <w:sz w:val="20"/>
              </w:rPr>
              <w:t>. 54224/2024.</w:t>
            </w:r>
          </w:p>
        </w:tc>
      </w:tr>
      <w:tr w:rsidR="0008166C" w14:paraId="10BCAD43" w14:textId="77777777">
        <w:trPr>
          <w:trHeight w:val="406"/>
        </w:trPr>
        <w:tc>
          <w:tcPr>
            <w:tcW w:w="1877" w:type="dxa"/>
            <w:tcBorders>
              <w:top w:val="single" w:sz="6" w:space="0" w:color="CCCCCC"/>
              <w:bottom w:val="single" w:sz="6" w:space="0" w:color="CCCCCC"/>
              <w:right w:val="single" w:sz="6" w:space="0" w:color="CCCCCC"/>
            </w:tcBorders>
          </w:tcPr>
          <w:p w14:paraId="29B00A46" w14:textId="77777777" w:rsidR="0008166C"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bottom w:val="single" w:sz="6" w:space="0" w:color="CCCCCC"/>
            </w:tcBorders>
          </w:tcPr>
          <w:p w14:paraId="6186F047" w14:textId="77777777" w:rsidR="0008166C"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14F922C" w14:textId="77777777" w:rsidR="0008166C" w:rsidRDefault="0008166C">
      <w:pPr>
        <w:pStyle w:val="Textoindependiente"/>
        <w:spacing w:before="152"/>
      </w:pPr>
    </w:p>
    <w:p w14:paraId="54A7699D" w14:textId="77777777" w:rsidR="0008166C"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58B9EC0" w14:textId="77777777" w:rsidR="0008166C" w:rsidRDefault="0008166C">
      <w:pPr>
        <w:pStyle w:val="Textoindependiente"/>
        <w:spacing w:before="61"/>
        <w:rPr>
          <w:b/>
        </w:rPr>
      </w:pPr>
    </w:p>
    <w:p w14:paraId="4856091C" w14:textId="58BAE199" w:rsidR="0008166C" w:rsidRDefault="00000000">
      <w:pPr>
        <w:pStyle w:val="Textoindependiente"/>
        <w:spacing w:line="292" w:lineRule="auto"/>
        <w:ind w:left="117" w:right="116"/>
        <w:jc w:val="both"/>
      </w:pPr>
      <w:r>
        <w:t>Visto que con fecha 29 de octubre de 2024 presenta ETRA ARQUITECTOS</w:t>
      </w:r>
      <w:r w:rsidR="007C7D8A">
        <w:t>,</w:t>
      </w:r>
      <w:r>
        <w:t xml:space="preserve"> S</w:t>
      </w:r>
      <w:r w:rsidR="007C7D8A">
        <w:t>.</w:t>
      </w:r>
      <w:r>
        <w:t>L</w:t>
      </w:r>
      <w:r w:rsidR="007C7D8A">
        <w:t>.</w:t>
      </w:r>
      <w:r>
        <w:t>P</w:t>
      </w:r>
      <w:r w:rsidR="007C7D8A">
        <w:t>.,</w:t>
      </w:r>
      <w:r>
        <w:t xml:space="preserve"> con CIF</w:t>
      </w:r>
      <w:r>
        <w:rPr>
          <w:spacing w:val="80"/>
        </w:rPr>
        <w:t xml:space="preserve"> </w:t>
      </w:r>
      <w:r>
        <w:t>B84708718, en representación de PARROQUIA DE SAN MIGUEL ARCANGEL DE LAS ROZAS</w:t>
      </w:r>
      <w:r w:rsidR="007C7D8A">
        <w:t>,</w:t>
      </w:r>
      <w:r>
        <w:t xml:space="preserve"> con CIF</w:t>
      </w:r>
      <w:r>
        <w:rPr>
          <w:spacing w:val="35"/>
        </w:rPr>
        <w:t xml:space="preserve"> </w:t>
      </w:r>
      <w:r>
        <w:t>R7800807E</w:t>
      </w:r>
      <w:r>
        <w:rPr>
          <w:spacing w:val="35"/>
        </w:rPr>
        <w:t xml:space="preserve"> </w:t>
      </w:r>
      <w:r>
        <w:t>declaración</w:t>
      </w:r>
      <w:r>
        <w:rPr>
          <w:spacing w:val="35"/>
        </w:rPr>
        <w:t xml:space="preserve"> </w:t>
      </w:r>
      <w:r>
        <w:t>responsable</w:t>
      </w:r>
      <w:r>
        <w:rPr>
          <w:spacing w:val="35"/>
        </w:rPr>
        <w:t xml:space="preserve"> </w:t>
      </w:r>
      <w:r>
        <w:t>de</w:t>
      </w:r>
      <w:r>
        <w:rPr>
          <w:spacing w:val="35"/>
        </w:rPr>
        <w:t xml:space="preserve"> </w:t>
      </w:r>
      <w:r>
        <w:t>Primera</w:t>
      </w:r>
      <w:r>
        <w:rPr>
          <w:spacing w:val="35"/>
        </w:rPr>
        <w:t xml:space="preserve"> </w:t>
      </w:r>
      <w:r>
        <w:t>Ocupación</w:t>
      </w:r>
      <w:r>
        <w:rPr>
          <w:spacing w:val="35"/>
        </w:rPr>
        <w:t xml:space="preserve"> </w:t>
      </w:r>
      <w:r>
        <w:t>y</w:t>
      </w:r>
      <w:r>
        <w:rPr>
          <w:spacing w:val="35"/>
        </w:rPr>
        <w:t xml:space="preserve"> </w:t>
      </w:r>
      <w:r>
        <w:t>funcionamiento,</w:t>
      </w:r>
      <w:r>
        <w:rPr>
          <w:spacing w:val="35"/>
        </w:rPr>
        <w:t xml:space="preserve"> </w:t>
      </w:r>
      <w:r>
        <w:t>que</w:t>
      </w:r>
      <w:r>
        <w:rPr>
          <w:spacing w:val="35"/>
        </w:rPr>
        <w:t xml:space="preserve"> </w:t>
      </w:r>
      <w:r>
        <w:t>se</w:t>
      </w:r>
      <w:r>
        <w:rPr>
          <w:spacing w:val="35"/>
        </w:rPr>
        <w:t xml:space="preserve"> </w:t>
      </w:r>
      <w:r>
        <w:t>tramita con número de expediente G- 54224/2024 relativa a una ampliación y acondicionamiento para</w:t>
      </w:r>
      <w:r>
        <w:rPr>
          <w:spacing w:val="80"/>
        </w:rPr>
        <w:t xml:space="preserve"> </w:t>
      </w:r>
      <w:r>
        <w:t>edificio de viviendas y locales parroquiales en calle Cándido Vicente, núm.</w:t>
      </w:r>
      <w:r>
        <w:rPr>
          <w:spacing w:val="80"/>
        </w:rPr>
        <w:t xml:space="preserve"> </w:t>
      </w:r>
      <w:r>
        <w:t>7 de Las Rozas de</w:t>
      </w:r>
      <w:r>
        <w:rPr>
          <w:spacing w:val="80"/>
        </w:rPr>
        <w:t xml:space="preserve"> </w:t>
      </w:r>
      <w:r>
        <w:t>Madrid (Madrid), al amparo de la licencia concedida con número de expediente 61-2020-01.</w:t>
      </w:r>
    </w:p>
    <w:p w14:paraId="27A85D73" w14:textId="77777777" w:rsidR="0008166C" w:rsidRDefault="0008166C">
      <w:pPr>
        <w:pStyle w:val="Textoindependiente"/>
        <w:spacing w:before="10"/>
      </w:pPr>
    </w:p>
    <w:p w14:paraId="0115DC4C" w14:textId="1E03CFA8" w:rsidR="0008166C" w:rsidRDefault="00000000">
      <w:pPr>
        <w:pStyle w:val="Textoindependiente"/>
        <w:spacing w:line="295" w:lineRule="auto"/>
        <w:ind w:left="117" w:right="115"/>
        <w:jc w:val="both"/>
      </w:pPr>
      <w:r>
        <w:t>Instruido el expediente de control posterior y vistos los informes técnicos y jurídicos que contiene el expediente; el</w:t>
      </w:r>
      <w:r>
        <w:rPr>
          <w:spacing w:val="40"/>
        </w:rPr>
        <w:t xml:space="preserve"> </w:t>
      </w:r>
      <w:r>
        <w:rPr>
          <w:b/>
        </w:rPr>
        <w:t>informe del Adjunto a Servicios de la Ciudad de Las Rozas</w:t>
      </w:r>
      <w:r>
        <w:t>, de fecha 31 de</w:t>
      </w:r>
      <w:r>
        <w:rPr>
          <w:spacing w:val="80"/>
        </w:rPr>
        <w:t xml:space="preserve"> </w:t>
      </w:r>
      <w:r>
        <w:t xml:space="preserve">octubre de 2024, sobre la no necesidad de aportación complementaria de contenedores de residuos; el </w:t>
      </w:r>
      <w:r>
        <w:rPr>
          <w:b/>
        </w:rPr>
        <w:t>informe del técnico de medio ambiente favorable</w:t>
      </w:r>
      <w:r>
        <w:t xml:space="preserve">, de fecha 4 de noviembre de 2024 respecto a la normativa aplicable medioambiental; </w:t>
      </w:r>
      <w:r>
        <w:rPr>
          <w:b/>
        </w:rPr>
        <w:t xml:space="preserve">el informe técnico favorable </w:t>
      </w:r>
      <w:r>
        <w:t xml:space="preserve">de fecha 4 de noviembre de 2024, de la Arquitecta Técnico Municipal, </w:t>
      </w:r>
      <w:r w:rsidR="007C7D8A">
        <w:t>D.ª</w:t>
      </w:r>
      <w:r>
        <w:t xml:space="preserve"> Balbina Jiménez López, sobre la finalización de la actuación, su aptitud según las condiciones urbanísticas de su destino específico, así como su coste real y efectivo, tras girar visita de comprobación el día 31 de octubre de 2024; el</w:t>
      </w:r>
      <w:r>
        <w:rPr>
          <w:spacing w:val="18"/>
        </w:rPr>
        <w:t xml:space="preserve"> </w:t>
      </w:r>
      <w:r>
        <w:rPr>
          <w:b/>
        </w:rPr>
        <w:t xml:space="preserve">informe favorable </w:t>
      </w:r>
      <w:r>
        <w:t xml:space="preserve">de fecha 8 de noviembre de 2024 del Ingeniero de Caminos Municipal, D. Manuel Ariño Peñalver, en materia de acceso de vehículos, acometidas generales y afecciones a la vía pública; el </w:t>
      </w:r>
      <w:r>
        <w:rPr>
          <w:b/>
        </w:rPr>
        <w:t>informe del ingeniero técnico municipal favorable</w:t>
      </w:r>
      <w:r>
        <w:t xml:space="preserve">, de fecha 19 de noviembre de 2024 en referencia al cumplimiento de la normativa aplicable en relación a las instalaciones y a las condiciones de seguridad; y finalmente, el </w:t>
      </w:r>
      <w:r>
        <w:rPr>
          <w:b/>
        </w:rPr>
        <w:t xml:space="preserve">informe jurídico favorable </w:t>
      </w:r>
      <w:r>
        <w:t>y Propuesta de Resolución de 4 de diciembre de 2024</w:t>
      </w:r>
      <w:r>
        <w:rPr>
          <w:spacing w:val="40"/>
        </w:rPr>
        <w:t xml:space="preserve"> </w:t>
      </w:r>
      <w:r>
        <w:t>del Técnico de Administración General Urbanístico, D. Alberto Matamoros Muñoz, de conformidad con la tramitación prevista en la Ley 9/2001 del Suelo de la Comunidad de Madrid.</w:t>
      </w:r>
    </w:p>
    <w:p w14:paraId="3EB10914" w14:textId="77777777" w:rsidR="0008166C" w:rsidRDefault="0008166C">
      <w:pPr>
        <w:pStyle w:val="Textoindependiente"/>
      </w:pPr>
    </w:p>
    <w:p w14:paraId="08035EE4" w14:textId="77777777" w:rsidR="007C7D8A" w:rsidRDefault="00000000">
      <w:pPr>
        <w:pStyle w:val="Textoindependiente"/>
        <w:spacing w:before="1" w:line="292" w:lineRule="auto"/>
        <w:ind w:left="117" w:right="116"/>
        <w:jc w:val="both"/>
      </w:pPr>
      <w:r>
        <w:t>Conforme</w:t>
      </w:r>
      <w:r>
        <w:rPr>
          <w:spacing w:val="40"/>
        </w:rPr>
        <w:t xml:space="preserve"> </w:t>
      </w:r>
      <w:r>
        <w:t>a</w:t>
      </w:r>
      <w:r>
        <w:rPr>
          <w:spacing w:val="40"/>
        </w:rPr>
        <w:t xml:space="preserve"> </w:t>
      </w:r>
      <w:r>
        <w:t>los</w:t>
      </w:r>
      <w:r>
        <w:rPr>
          <w:spacing w:val="40"/>
        </w:rPr>
        <w:t xml:space="preserve"> </w:t>
      </w:r>
      <w:r>
        <w:t>artículos</w:t>
      </w:r>
      <w:r>
        <w:rPr>
          <w:spacing w:val="40"/>
        </w:rPr>
        <w:t xml:space="preserve"> </w:t>
      </w:r>
      <w:r>
        <w:t>151.2</w:t>
      </w:r>
      <w:r>
        <w:rPr>
          <w:spacing w:val="40"/>
        </w:rPr>
        <w:t xml:space="preserve"> </w:t>
      </w:r>
      <w:r>
        <w:t>b)</w:t>
      </w:r>
      <w:r>
        <w:rPr>
          <w:spacing w:val="40"/>
        </w:rPr>
        <w:t xml:space="preserve"> </w:t>
      </w:r>
      <w:r>
        <w:t>y</w:t>
      </w:r>
      <w:r>
        <w:rPr>
          <w:spacing w:val="40"/>
        </w:rPr>
        <w:t xml:space="preserve"> </w:t>
      </w:r>
      <w:r>
        <w:t>155</w:t>
      </w:r>
      <w:r>
        <w:rPr>
          <w:spacing w:val="40"/>
        </w:rPr>
        <w:t xml:space="preserve"> </w:t>
      </w:r>
      <w:r>
        <w:t>c)</w:t>
      </w:r>
      <w:r>
        <w:rPr>
          <w:spacing w:val="40"/>
        </w:rPr>
        <w:t xml:space="preserve"> </w:t>
      </w:r>
      <w:r>
        <w:t>de</w:t>
      </w:r>
      <w:r>
        <w:rPr>
          <w:spacing w:val="40"/>
        </w:rPr>
        <w:t xml:space="preserve"> </w:t>
      </w:r>
      <w:r>
        <w:t>la</w:t>
      </w:r>
      <w:r>
        <w:rPr>
          <w:spacing w:val="40"/>
        </w:rPr>
        <w:t xml:space="preserve"> </w:t>
      </w:r>
      <w:r>
        <w:t>Ley</w:t>
      </w:r>
      <w:r>
        <w:rPr>
          <w:spacing w:val="40"/>
        </w:rPr>
        <w:t xml:space="preserve"> </w:t>
      </w:r>
      <w:r>
        <w:t>9/2001,</w:t>
      </w:r>
      <w:r>
        <w:rPr>
          <w:spacing w:val="40"/>
        </w:rPr>
        <w:t xml:space="preserve"> </w:t>
      </w:r>
      <w:r>
        <w:t>de17</w:t>
      </w:r>
      <w:r>
        <w:rPr>
          <w:spacing w:val="40"/>
        </w:rPr>
        <w:t xml:space="preserve"> </w:t>
      </w:r>
      <w:r>
        <w:t>de</w:t>
      </w:r>
      <w:r>
        <w:rPr>
          <w:spacing w:val="40"/>
        </w:rPr>
        <w:t xml:space="preserve"> </w:t>
      </w:r>
      <w:r>
        <w:t>julio,</w:t>
      </w:r>
      <w:r>
        <w:rPr>
          <w:spacing w:val="40"/>
        </w:rPr>
        <w:t xml:space="preserve"> </w:t>
      </w:r>
      <w:r>
        <w:t>del</w:t>
      </w:r>
      <w:r>
        <w:rPr>
          <w:spacing w:val="40"/>
        </w:rPr>
        <w:t xml:space="preserve"> </w:t>
      </w:r>
      <w:r>
        <w:t>Suelo</w:t>
      </w:r>
      <w:r>
        <w:rPr>
          <w:spacing w:val="40"/>
        </w:rPr>
        <w:t xml:space="preserve"> </w:t>
      </w:r>
      <w:r>
        <w:t>de</w:t>
      </w:r>
      <w:r>
        <w:rPr>
          <w:spacing w:val="40"/>
        </w:rPr>
        <w:t xml:space="preserve"> </w:t>
      </w:r>
      <w:r>
        <w:t xml:space="preserve">la Comunidad de Madrid; el artículo 3.5.16.2.a) y b) de las Normas Urbanísticas de Las Rozas de Madrid; los artículos 37 y 52 de la Ordenanza de Tramitación de Licencia y Declaraciones Responsables de Actuaciones Urbanísticas; y la Ordenanza Fiscal núm. 7 de la Tasa Municipal por Prestación de Servicios Urbanísticos y Realización de Actividades Administrativas de Control de </w:t>
      </w:r>
    </w:p>
    <w:p w14:paraId="5A62C765" w14:textId="77777777" w:rsidR="007C7D8A" w:rsidRDefault="007C7D8A">
      <w:pPr>
        <w:pStyle w:val="Textoindependiente"/>
        <w:spacing w:before="1" w:line="292" w:lineRule="auto"/>
        <w:ind w:left="117" w:right="116"/>
        <w:jc w:val="both"/>
      </w:pPr>
    </w:p>
    <w:p w14:paraId="28B62A52" w14:textId="045C0CC6" w:rsidR="0008166C" w:rsidRDefault="00000000">
      <w:pPr>
        <w:pStyle w:val="Textoindependiente"/>
        <w:spacing w:before="1" w:line="292" w:lineRule="auto"/>
        <w:ind w:left="117" w:right="116"/>
        <w:jc w:val="both"/>
      </w:pPr>
      <w:r>
        <w:t>Declaraciones Responsables y Comunicaciones.</w:t>
      </w:r>
    </w:p>
    <w:p w14:paraId="6F8259DD" w14:textId="77777777" w:rsidR="0008166C" w:rsidRDefault="0008166C">
      <w:pPr>
        <w:pStyle w:val="Textoindependiente"/>
        <w:spacing w:before="9"/>
      </w:pPr>
    </w:p>
    <w:p w14:paraId="76BE5776" w14:textId="784FA808" w:rsidR="0008166C" w:rsidRDefault="00000000">
      <w:pPr>
        <w:pStyle w:val="Textoindependiente"/>
        <w:spacing w:line="292" w:lineRule="auto"/>
        <w:ind w:left="117" w:right="116"/>
        <w:jc w:val="both"/>
      </w:pPr>
      <w:r>
        <w:t>Y de acuerdo con el artículo 127.1.e) de la Ley 7/1985, de 2 de abril, Reguladora de las Bases de Régimen, que corresponde esta atribución a la Junta de Gobierno Local de aquellos municipios bajo</w:t>
      </w:r>
      <w:r>
        <w:rPr>
          <w:spacing w:val="40"/>
        </w:rPr>
        <w:t xml:space="preserve"> </w:t>
      </w:r>
      <w:r>
        <w:t>el régimen de organización de los municipios de gran población, en virtud de la Propuesta de</w:t>
      </w:r>
      <w:r>
        <w:rPr>
          <w:spacing w:val="80"/>
        </w:rPr>
        <w:t xml:space="preserve"> </w:t>
      </w:r>
      <w:r>
        <w:t>Acuerdo</w:t>
      </w:r>
      <w:r>
        <w:rPr>
          <w:spacing w:val="17"/>
        </w:rPr>
        <w:t xml:space="preserve"> </w:t>
      </w:r>
      <w:r>
        <w:t>dictada</w:t>
      </w:r>
      <w:r>
        <w:rPr>
          <w:spacing w:val="17"/>
        </w:rPr>
        <w:t xml:space="preserve"> </w:t>
      </w:r>
      <w:r>
        <w:t>al</w:t>
      </w:r>
      <w:r>
        <w:rPr>
          <w:spacing w:val="17"/>
        </w:rPr>
        <w:t xml:space="preserve"> </w:t>
      </w:r>
      <w:r>
        <w:t>efecto,</w:t>
      </w:r>
      <w:r>
        <w:rPr>
          <w:spacing w:val="18"/>
        </w:rPr>
        <w:t xml:space="preserve"> </w:t>
      </w:r>
      <w:r>
        <w:t>como</w:t>
      </w:r>
      <w:r>
        <w:rPr>
          <w:spacing w:val="17"/>
        </w:rPr>
        <w:t xml:space="preserve"> </w:t>
      </w:r>
      <w:proofErr w:type="gramStart"/>
      <w:r>
        <w:t>Concejal</w:t>
      </w:r>
      <w:proofErr w:type="gramEnd"/>
      <w:r w:rsidR="007C7D8A">
        <w:rPr>
          <w:spacing w:val="17"/>
        </w:rPr>
        <w:t>-</w:t>
      </w:r>
      <w:r>
        <w:t>Delegado</w:t>
      </w:r>
      <w:r>
        <w:rPr>
          <w:spacing w:val="17"/>
        </w:rPr>
        <w:t xml:space="preserve"> </w:t>
      </w:r>
      <w:r>
        <w:t>en</w:t>
      </w:r>
      <w:r>
        <w:rPr>
          <w:spacing w:val="17"/>
        </w:rPr>
        <w:t xml:space="preserve"> </w:t>
      </w:r>
      <w:r>
        <w:t>materia</w:t>
      </w:r>
      <w:r>
        <w:rPr>
          <w:spacing w:val="17"/>
        </w:rPr>
        <w:t xml:space="preserve"> </w:t>
      </w:r>
      <w:r>
        <w:t>urbanística,</w:t>
      </w:r>
      <w:r>
        <w:rPr>
          <w:spacing w:val="18"/>
        </w:rPr>
        <w:t xml:space="preserve"> </w:t>
      </w:r>
      <w:r>
        <w:t>tengo</w:t>
      </w:r>
      <w:r>
        <w:rPr>
          <w:spacing w:val="17"/>
        </w:rPr>
        <w:t xml:space="preserve"> </w:t>
      </w:r>
      <w:r>
        <w:t>a</w:t>
      </w:r>
      <w:r>
        <w:rPr>
          <w:spacing w:val="17"/>
        </w:rPr>
        <w:t xml:space="preserve"> </w:t>
      </w:r>
      <w:r>
        <w:t>bien</w:t>
      </w:r>
      <w:r>
        <w:rPr>
          <w:spacing w:val="17"/>
        </w:rPr>
        <w:t xml:space="preserve"> </w:t>
      </w:r>
      <w:r>
        <w:t>someter</w:t>
      </w:r>
      <w:r>
        <w:rPr>
          <w:spacing w:val="17"/>
        </w:rPr>
        <w:t xml:space="preserve"> </w:t>
      </w:r>
      <w:r>
        <w:t>a la Junta de Gobierno Local de la Ciudad de Las Rozas de Madrid el siguiente</w:t>
      </w:r>
    </w:p>
    <w:p w14:paraId="1AF2430C" w14:textId="77777777" w:rsidR="0008166C" w:rsidRDefault="0008166C">
      <w:pPr>
        <w:pStyle w:val="Textoindependiente"/>
        <w:spacing w:before="70"/>
      </w:pPr>
    </w:p>
    <w:p w14:paraId="5B02D8B5" w14:textId="77777777" w:rsidR="0008166C" w:rsidRDefault="00000000">
      <w:pPr>
        <w:pStyle w:val="Textoindependiente"/>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PR/2024/8886</w:t>
      </w:r>
      <w:r>
        <w:rPr>
          <w:spacing w:val="-4"/>
        </w:rPr>
        <w:t xml:space="preserve"> </w:t>
      </w:r>
      <w:r>
        <w:t>de</w:t>
      </w:r>
      <w:r>
        <w:rPr>
          <w:spacing w:val="-4"/>
        </w:rPr>
        <w:t xml:space="preserve"> </w:t>
      </w:r>
      <w:r>
        <w:t>4</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2024.</w:t>
      </w:r>
    </w:p>
    <w:p w14:paraId="17407E2F" w14:textId="77777777" w:rsidR="0008166C" w:rsidRDefault="0008166C">
      <w:pPr>
        <w:pStyle w:val="Textoindependiente"/>
        <w:spacing w:before="60"/>
      </w:pPr>
    </w:p>
    <w:p w14:paraId="2035902B" w14:textId="77777777" w:rsidR="0008166C" w:rsidRDefault="00000000">
      <w:pPr>
        <w:pStyle w:val="Ttulo3"/>
      </w:pPr>
      <w:r>
        <w:rPr>
          <w:spacing w:val="-2"/>
        </w:rPr>
        <w:t>Resolución:</w:t>
      </w:r>
    </w:p>
    <w:p w14:paraId="0D8AD5A3" w14:textId="5B7DA81D" w:rsidR="0008166C" w:rsidRDefault="00000000">
      <w:pPr>
        <w:spacing w:before="213"/>
        <w:ind w:left="117"/>
        <w:rPr>
          <w:b/>
          <w:sz w:val="20"/>
        </w:rPr>
      </w:pPr>
      <w:r>
        <w:rPr>
          <w:noProof/>
        </w:rPr>
        <mc:AlternateContent>
          <mc:Choice Requires="wps">
            <w:drawing>
              <wp:anchor distT="0" distB="0" distL="0" distR="0" simplePos="0" relativeHeight="15788032" behindDoc="0" locked="0" layoutInCell="1" allowOverlap="1" wp14:anchorId="24923496" wp14:editId="17F8121F">
                <wp:simplePos x="0" y="0"/>
                <wp:positionH relativeFrom="page">
                  <wp:posOffset>6807090</wp:posOffset>
                </wp:positionH>
                <wp:positionV relativeFrom="page">
                  <wp:posOffset>2818730</wp:posOffset>
                </wp:positionV>
                <wp:extent cx="419734" cy="318706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91B5D94"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E1F265"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24923496" id="Textbox 150" o:spid="_x0000_s1092" type="#_x0000_t202" style="position:absolute;left:0;text-align:left;margin-left:536pt;margin-top:221.95pt;width:33.05pt;height:250.95pt;z-index:1578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9JApA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WGTUfbaA9kBiaRwLLcbEkYgO1t+H4eyej5qz/&#10;6sm/PAunJJ6SzSmJqf8EZWKyRA8fdgmMLYQu30yEqDFF0jREufN/70vVZdT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B39JA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691B5D94"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E1F265"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Pr>
          <w:b/>
          <w:sz w:val="20"/>
        </w:rPr>
        <w:t>PRIMERO</w:t>
      </w:r>
      <w:r>
        <w:rPr>
          <w:sz w:val="20"/>
        </w:rPr>
        <w:t>.</w:t>
      </w:r>
      <w:r>
        <w:rPr>
          <w:spacing w:val="17"/>
          <w:sz w:val="20"/>
        </w:rPr>
        <w:t xml:space="preserve"> </w:t>
      </w:r>
      <w:r>
        <w:rPr>
          <w:sz w:val="20"/>
        </w:rPr>
        <w:t>Finalizar</w:t>
      </w:r>
      <w:r>
        <w:rPr>
          <w:spacing w:val="17"/>
          <w:sz w:val="20"/>
        </w:rPr>
        <w:t xml:space="preserve"> </w:t>
      </w:r>
      <w:r>
        <w:rPr>
          <w:sz w:val="20"/>
        </w:rPr>
        <w:t>el</w:t>
      </w:r>
      <w:r>
        <w:rPr>
          <w:spacing w:val="17"/>
          <w:sz w:val="20"/>
        </w:rPr>
        <w:t xml:space="preserve"> </w:t>
      </w:r>
      <w:r>
        <w:rPr>
          <w:sz w:val="20"/>
        </w:rPr>
        <w:t>procedimiento</w:t>
      </w:r>
      <w:r>
        <w:rPr>
          <w:spacing w:val="17"/>
          <w:sz w:val="20"/>
        </w:rPr>
        <w:t xml:space="preserve"> </w:t>
      </w:r>
      <w:r>
        <w:rPr>
          <w:sz w:val="20"/>
        </w:rPr>
        <w:t>de</w:t>
      </w:r>
      <w:r>
        <w:rPr>
          <w:spacing w:val="17"/>
          <w:sz w:val="20"/>
        </w:rPr>
        <w:t xml:space="preserve"> </w:t>
      </w:r>
      <w:r>
        <w:rPr>
          <w:sz w:val="20"/>
        </w:rPr>
        <w:t>comprobación</w:t>
      </w:r>
      <w:r>
        <w:rPr>
          <w:spacing w:val="19"/>
          <w:sz w:val="20"/>
        </w:rPr>
        <w:t xml:space="preserve"> </w:t>
      </w:r>
      <w:r>
        <w:rPr>
          <w:b/>
          <w:sz w:val="20"/>
        </w:rPr>
        <w:t>declarando</w:t>
      </w:r>
      <w:r>
        <w:rPr>
          <w:b/>
          <w:spacing w:val="17"/>
          <w:sz w:val="20"/>
        </w:rPr>
        <w:t xml:space="preserve"> </w:t>
      </w:r>
      <w:r>
        <w:rPr>
          <w:b/>
          <w:sz w:val="20"/>
        </w:rPr>
        <w:t>la</w:t>
      </w:r>
      <w:r>
        <w:rPr>
          <w:b/>
          <w:spacing w:val="17"/>
          <w:sz w:val="20"/>
        </w:rPr>
        <w:t xml:space="preserve"> </w:t>
      </w:r>
      <w:r>
        <w:rPr>
          <w:b/>
          <w:sz w:val="20"/>
        </w:rPr>
        <w:t>conformidad</w:t>
      </w:r>
      <w:r>
        <w:rPr>
          <w:b/>
          <w:spacing w:val="17"/>
          <w:sz w:val="20"/>
        </w:rPr>
        <w:t xml:space="preserve"> </w:t>
      </w:r>
      <w:r>
        <w:rPr>
          <w:b/>
          <w:sz w:val="20"/>
        </w:rPr>
        <w:t>de</w:t>
      </w:r>
      <w:r>
        <w:rPr>
          <w:b/>
          <w:spacing w:val="17"/>
          <w:sz w:val="20"/>
        </w:rPr>
        <w:t xml:space="preserve"> </w:t>
      </w:r>
      <w:r>
        <w:rPr>
          <w:b/>
          <w:sz w:val="20"/>
        </w:rPr>
        <w:t>la</w:t>
      </w:r>
      <w:r>
        <w:rPr>
          <w:b/>
          <w:spacing w:val="17"/>
          <w:sz w:val="20"/>
        </w:rPr>
        <w:t xml:space="preserve"> </w:t>
      </w:r>
      <w:r>
        <w:rPr>
          <w:b/>
          <w:spacing w:val="-2"/>
          <w:sz w:val="20"/>
        </w:rPr>
        <w:t>primera</w:t>
      </w:r>
    </w:p>
    <w:p w14:paraId="223289C9" w14:textId="77777777" w:rsidR="0008166C" w:rsidRDefault="00000000">
      <w:pPr>
        <w:spacing w:before="54"/>
        <w:ind w:left="117"/>
        <w:rPr>
          <w:sz w:val="20"/>
        </w:rPr>
      </w:pPr>
      <w:r>
        <w:rPr>
          <w:b/>
          <w:sz w:val="20"/>
        </w:rPr>
        <w:t>ocupación</w:t>
      </w:r>
      <w:r>
        <w:rPr>
          <w:b/>
          <w:spacing w:val="74"/>
          <w:sz w:val="20"/>
        </w:rPr>
        <w:t xml:space="preserve"> </w:t>
      </w:r>
      <w:r>
        <w:rPr>
          <w:b/>
          <w:sz w:val="20"/>
        </w:rPr>
        <w:t>y</w:t>
      </w:r>
      <w:r>
        <w:rPr>
          <w:b/>
          <w:spacing w:val="75"/>
          <w:sz w:val="20"/>
        </w:rPr>
        <w:t xml:space="preserve"> </w:t>
      </w:r>
      <w:r>
        <w:rPr>
          <w:b/>
          <w:sz w:val="20"/>
        </w:rPr>
        <w:t>funcionamiento</w:t>
      </w:r>
      <w:r>
        <w:rPr>
          <w:b/>
          <w:spacing w:val="76"/>
          <w:sz w:val="20"/>
        </w:rPr>
        <w:t xml:space="preserve"> </w:t>
      </w:r>
      <w:r>
        <w:rPr>
          <w:sz w:val="20"/>
        </w:rPr>
        <w:t>descrita</w:t>
      </w:r>
      <w:r>
        <w:rPr>
          <w:spacing w:val="75"/>
          <w:sz w:val="20"/>
        </w:rPr>
        <w:t xml:space="preserve"> </w:t>
      </w:r>
      <w:r>
        <w:rPr>
          <w:sz w:val="20"/>
        </w:rPr>
        <w:t>en</w:t>
      </w:r>
      <w:r>
        <w:rPr>
          <w:spacing w:val="76"/>
          <w:sz w:val="20"/>
        </w:rPr>
        <w:t xml:space="preserve"> </w:t>
      </w:r>
      <w:r>
        <w:rPr>
          <w:sz w:val="20"/>
        </w:rPr>
        <w:t>la</w:t>
      </w:r>
      <w:r>
        <w:rPr>
          <w:spacing w:val="75"/>
          <w:sz w:val="20"/>
        </w:rPr>
        <w:t xml:space="preserve"> </w:t>
      </w:r>
      <w:r>
        <w:rPr>
          <w:sz w:val="20"/>
        </w:rPr>
        <w:t>Declaración</w:t>
      </w:r>
      <w:r>
        <w:rPr>
          <w:spacing w:val="75"/>
          <w:sz w:val="20"/>
        </w:rPr>
        <w:t xml:space="preserve"> </w:t>
      </w:r>
      <w:r>
        <w:rPr>
          <w:sz w:val="20"/>
        </w:rPr>
        <w:t>Responsable</w:t>
      </w:r>
      <w:r>
        <w:rPr>
          <w:spacing w:val="75"/>
          <w:sz w:val="20"/>
        </w:rPr>
        <w:t xml:space="preserve"> </w:t>
      </w:r>
      <w:r>
        <w:rPr>
          <w:sz w:val="20"/>
        </w:rPr>
        <w:t>presentada</w:t>
      </w:r>
      <w:r>
        <w:rPr>
          <w:spacing w:val="75"/>
          <w:sz w:val="20"/>
        </w:rPr>
        <w:t xml:space="preserve"> </w:t>
      </w:r>
      <w:r>
        <w:rPr>
          <w:sz w:val="20"/>
        </w:rPr>
        <w:t>por</w:t>
      </w:r>
      <w:r>
        <w:rPr>
          <w:spacing w:val="76"/>
          <w:sz w:val="20"/>
        </w:rPr>
        <w:t xml:space="preserve"> </w:t>
      </w:r>
      <w:r>
        <w:rPr>
          <w:spacing w:val="-4"/>
          <w:sz w:val="20"/>
        </w:rPr>
        <w:t>ETRA</w:t>
      </w:r>
    </w:p>
    <w:p w14:paraId="07DCA702" w14:textId="39D5D5F3" w:rsidR="0008166C" w:rsidRDefault="00000000">
      <w:pPr>
        <w:pStyle w:val="Textoindependiente"/>
        <w:spacing w:before="55" w:line="292" w:lineRule="auto"/>
        <w:ind w:left="117" w:right="116"/>
        <w:jc w:val="both"/>
      </w:pPr>
      <w:r>
        <w:t>ARQUITECTOS</w:t>
      </w:r>
      <w:r w:rsidR="007C7D8A">
        <w:t>,</w:t>
      </w:r>
      <w:r>
        <w:t xml:space="preserve"> S</w:t>
      </w:r>
      <w:r w:rsidR="007C7D8A">
        <w:t>.</w:t>
      </w:r>
      <w:r>
        <w:t>L</w:t>
      </w:r>
      <w:r w:rsidR="007C7D8A">
        <w:t>.</w:t>
      </w:r>
      <w:r>
        <w:t>P</w:t>
      </w:r>
      <w:r w:rsidR="007C7D8A">
        <w:t>.,</w:t>
      </w:r>
      <w:r>
        <w:t xml:space="preserve"> con CIF B84708718, en representación de PARROQUIA DE SAN MIGUEL ARCANGEL DE LAS ROZAS</w:t>
      </w:r>
      <w:r w:rsidR="007C7D8A">
        <w:t>,</w:t>
      </w:r>
      <w:r>
        <w:t xml:space="preserve"> con CIF R7800807E, que se ha tramitado con número de expediente</w:t>
      </w:r>
      <w:r>
        <w:rPr>
          <w:spacing w:val="80"/>
        </w:rPr>
        <w:t xml:space="preserve"> </w:t>
      </w:r>
      <w:r>
        <w:t>G- 54224/2024, relativa a ampliación y acondicionamiento para edificio de viviendas y locales parroquiales en calle Cándido Vicente, núm.</w:t>
      </w:r>
      <w:r>
        <w:rPr>
          <w:spacing w:val="40"/>
        </w:rPr>
        <w:t xml:space="preserve"> </w:t>
      </w:r>
      <w:r>
        <w:t xml:space="preserve">7 de Las Rozas de Madrid (Madrid), con Referencia Catastral </w:t>
      </w:r>
      <w:r w:rsidR="007C7D8A">
        <w:t>****</w:t>
      </w:r>
      <w:r>
        <w:t>503VK2852N00</w:t>
      </w:r>
      <w:r w:rsidR="007C7D8A">
        <w:t>****</w:t>
      </w:r>
      <w:r>
        <w:t>, al ajustarse al proyecto que sirvió de base para la concesión de la licencia urbanística 61-2020-01, encontrándose debidamente terminada y apta según sus determinaciones urbanísticas, con un coste de ejecución material de las obras de 929.885,15 €, excluidos los costes de control de calidad, de seguridad y salud, así como los de gestión de residuos.</w:t>
      </w:r>
    </w:p>
    <w:p w14:paraId="36FFBA0A" w14:textId="77777777" w:rsidR="0008166C" w:rsidRDefault="0008166C">
      <w:pPr>
        <w:pStyle w:val="Textoindependiente"/>
        <w:spacing w:before="9"/>
      </w:pPr>
    </w:p>
    <w:p w14:paraId="0B90E1F6" w14:textId="77777777" w:rsidR="0008166C" w:rsidRDefault="00000000">
      <w:pPr>
        <w:pStyle w:val="Textoindependiente"/>
        <w:spacing w:line="292" w:lineRule="auto"/>
        <w:ind w:left="117" w:right="115"/>
        <w:jc w:val="both"/>
      </w:pPr>
      <w:r>
        <w:rPr>
          <w:b/>
        </w:rPr>
        <w:t>SEGUNDO</w:t>
      </w:r>
      <w:r>
        <w:t>.- De acuerdo con el informe técnico de medio ambiente, de fecha 4 de noviembre de 2024, se advierte al interesado que, en cuanto a la unidad de exterior de aerotermia, en caso de producir molestias a vecinos colindantes, los servicios municipales podrán exigir al titular de la instalación la realización de pruebas de comprobación que consideren necesarias, a través de Organismos de Control Autorizados por la Comunidad de Madrid o Laboratorio acreditado por ENAC para la realización de estudios acústicos; de forma que se garantice el cumplimiento de los niveles acústicos establecidos en</w:t>
      </w:r>
      <w:r>
        <w:rPr>
          <w:spacing w:val="40"/>
        </w:rPr>
        <w:t xml:space="preserve"> </w:t>
      </w:r>
      <w:r>
        <w:t>la Ordenanza Municipal de Contaminación Acústica.</w:t>
      </w:r>
    </w:p>
    <w:p w14:paraId="5039430D" w14:textId="77777777" w:rsidR="0008166C" w:rsidRDefault="0008166C">
      <w:pPr>
        <w:pStyle w:val="Textoindependiente"/>
        <w:spacing w:before="13"/>
      </w:pPr>
    </w:p>
    <w:p w14:paraId="3FCE3BC4" w14:textId="77777777" w:rsidR="0008166C" w:rsidRDefault="00000000">
      <w:pPr>
        <w:pStyle w:val="Textoindependiente"/>
        <w:spacing w:line="295" w:lineRule="auto"/>
        <w:ind w:left="117" w:right="116"/>
        <w:jc w:val="both"/>
      </w:pPr>
      <w:proofErr w:type="gramStart"/>
      <w:r>
        <w:rPr>
          <w:b/>
        </w:rPr>
        <w:t>TERCERO</w:t>
      </w:r>
      <w:r>
        <w:t>.-</w:t>
      </w:r>
      <w:proofErr w:type="gramEnd"/>
      <w:r>
        <w:rPr>
          <w:spacing w:val="40"/>
        </w:rPr>
        <w:t xml:space="preserve"> </w:t>
      </w:r>
      <w:r>
        <w:t>El presente acto de conformidad no exonera a los declarantes, constructores, instaladores, y técnicos de la responsabilidad por causas de infracción urbanística que derivase de error o falsedad imputable a los mismos, ni de las correspondientes obligaciones fiscales.</w:t>
      </w:r>
    </w:p>
    <w:p w14:paraId="65D79336" w14:textId="77777777" w:rsidR="0008166C" w:rsidRDefault="0008166C">
      <w:pPr>
        <w:pStyle w:val="Textoindependiente"/>
        <w:spacing w:before="7"/>
      </w:pPr>
    </w:p>
    <w:p w14:paraId="1A3763A0" w14:textId="77777777" w:rsidR="0008166C" w:rsidRDefault="00000000">
      <w:pPr>
        <w:pStyle w:val="Textoindependiente"/>
        <w:spacing w:line="295" w:lineRule="auto"/>
        <w:ind w:left="117" w:right="116"/>
        <w:jc w:val="both"/>
      </w:pPr>
      <w:proofErr w:type="gramStart"/>
      <w:r>
        <w:rPr>
          <w:b/>
        </w:rPr>
        <w:t>CUARTO</w:t>
      </w:r>
      <w:r>
        <w:t>.-</w:t>
      </w:r>
      <w:proofErr w:type="gramEnd"/>
      <w:r>
        <w:t xml:space="preserve"> Dar traslado del acuerdo al Servicio de Gestión Tributaria y Tesorería Municipal del importe del presupuesto sobre el que se proyectó la licencia urbanística de obras y del coste</w:t>
      </w:r>
      <w:r>
        <w:rPr>
          <w:spacing w:val="80"/>
        </w:rPr>
        <w:t xml:space="preserve"> </w:t>
      </w:r>
      <w:r>
        <w:t>definitivo de la actuación, excluidos los costes de control de calidad, de seguridad, salud y gestión de residuos, a los efectos que procedan:</w:t>
      </w:r>
    </w:p>
    <w:p w14:paraId="59F59EE8" w14:textId="77777777" w:rsidR="0008166C" w:rsidRDefault="0008166C">
      <w:pPr>
        <w:pStyle w:val="Textoindependiente"/>
        <w:spacing w:before="7"/>
        <w:rPr>
          <w:sz w:val="17"/>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7292"/>
        <w:gridCol w:w="1772"/>
      </w:tblGrid>
      <w:tr w:rsidR="0008166C" w14:paraId="68D7F332" w14:textId="77777777">
        <w:trPr>
          <w:trHeight w:val="387"/>
        </w:trPr>
        <w:tc>
          <w:tcPr>
            <w:tcW w:w="7292" w:type="dxa"/>
            <w:tcBorders>
              <w:left w:val="single" w:sz="4" w:space="0" w:color="CCCCCC"/>
              <w:right w:val="single" w:sz="6" w:space="0" w:color="CCCCCC"/>
            </w:tcBorders>
            <w:shd w:val="clear" w:color="auto" w:fill="F3F3F3"/>
          </w:tcPr>
          <w:p w14:paraId="3EDE0372" w14:textId="77777777" w:rsidR="0008166C" w:rsidRDefault="00000000">
            <w:pPr>
              <w:pStyle w:val="TableParagraph"/>
              <w:ind w:left="62"/>
              <w:rPr>
                <w:sz w:val="20"/>
              </w:rPr>
            </w:pPr>
            <w:r>
              <w:rPr>
                <w:sz w:val="20"/>
              </w:rPr>
              <w:t>Presupuesto</w:t>
            </w:r>
            <w:r>
              <w:rPr>
                <w:spacing w:val="-5"/>
                <w:sz w:val="20"/>
              </w:rPr>
              <w:t xml:space="preserve"> </w:t>
            </w:r>
            <w:r>
              <w:rPr>
                <w:sz w:val="20"/>
              </w:rPr>
              <w:t>del</w:t>
            </w:r>
            <w:r>
              <w:rPr>
                <w:spacing w:val="-4"/>
                <w:sz w:val="20"/>
              </w:rPr>
              <w:t xml:space="preserve"> </w:t>
            </w:r>
            <w:r>
              <w:rPr>
                <w:sz w:val="20"/>
              </w:rPr>
              <w:t>expediente</w:t>
            </w:r>
            <w:r>
              <w:rPr>
                <w:spacing w:val="-4"/>
                <w:sz w:val="20"/>
              </w:rPr>
              <w:t xml:space="preserve"> </w:t>
            </w:r>
            <w:r>
              <w:rPr>
                <w:sz w:val="20"/>
              </w:rPr>
              <w:t>de</w:t>
            </w:r>
            <w:r>
              <w:rPr>
                <w:spacing w:val="-5"/>
                <w:sz w:val="20"/>
              </w:rPr>
              <w:t xml:space="preserve"> </w:t>
            </w:r>
            <w:r>
              <w:rPr>
                <w:sz w:val="20"/>
              </w:rPr>
              <w:t>licencia</w:t>
            </w:r>
            <w:r>
              <w:rPr>
                <w:spacing w:val="-4"/>
                <w:sz w:val="20"/>
              </w:rPr>
              <w:t xml:space="preserve"> </w:t>
            </w:r>
            <w:r>
              <w:rPr>
                <w:sz w:val="20"/>
              </w:rPr>
              <w:t>de</w:t>
            </w:r>
            <w:r>
              <w:rPr>
                <w:spacing w:val="-4"/>
                <w:sz w:val="20"/>
              </w:rPr>
              <w:t xml:space="preserve"> </w:t>
            </w:r>
            <w:r>
              <w:rPr>
                <w:sz w:val="20"/>
              </w:rPr>
              <w:t>obras</w:t>
            </w:r>
            <w:r>
              <w:rPr>
                <w:spacing w:val="-4"/>
                <w:sz w:val="20"/>
              </w:rPr>
              <w:t xml:space="preserve"> </w:t>
            </w:r>
            <w:r>
              <w:rPr>
                <w:sz w:val="20"/>
              </w:rPr>
              <w:t>61-2020-</w:t>
            </w:r>
            <w:r>
              <w:rPr>
                <w:spacing w:val="-5"/>
                <w:sz w:val="20"/>
              </w:rPr>
              <w:t>01:</w:t>
            </w:r>
          </w:p>
        </w:tc>
        <w:tc>
          <w:tcPr>
            <w:tcW w:w="1772" w:type="dxa"/>
            <w:tcBorders>
              <w:left w:val="single" w:sz="6" w:space="0" w:color="CCCCCC"/>
              <w:right w:val="single" w:sz="4" w:space="0" w:color="CCCCCC"/>
            </w:tcBorders>
            <w:shd w:val="clear" w:color="auto" w:fill="F3F3F3"/>
          </w:tcPr>
          <w:p w14:paraId="66370C18" w14:textId="77777777" w:rsidR="0008166C" w:rsidRDefault="00000000">
            <w:pPr>
              <w:pStyle w:val="TableParagraph"/>
              <w:ind w:left="63"/>
              <w:rPr>
                <w:sz w:val="20"/>
              </w:rPr>
            </w:pPr>
            <w:r>
              <w:rPr>
                <w:sz w:val="20"/>
              </w:rPr>
              <w:t>439.530,00</w:t>
            </w:r>
            <w:r>
              <w:rPr>
                <w:spacing w:val="-9"/>
                <w:sz w:val="20"/>
              </w:rPr>
              <w:t xml:space="preserve"> </w:t>
            </w:r>
            <w:r>
              <w:rPr>
                <w:spacing w:val="-5"/>
                <w:sz w:val="20"/>
              </w:rPr>
              <w:t>€.</w:t>
            </w:r>
          </w:p>
        </w:tc>
      </w:tr>
      <w:tr w:rsidR="0008166C" w14:paraId="3C662F8C" w14:textId="77777777">
        <w:trPr>
          <w:trHeight w:val="390"/>
        </w:trPr>
        <w:tc>
          <w:tcPr>
            <w:tcW w:w="7292" w:type="dxa"/>
            <w:tcBorders>
              <w:left w:val="single" w:sz="4" w:space="0" w:color="CCCCCC"/>
              <w:bottom w:val="single" w:sz="6" w:space="0" w:color="CCCCCC"/>
              <w:right w:val="single" w:sz="6" w:space="0" w:color="CCCCCC"/>
            </w:tcBorders>
          </w:tcPr>
          <w:p w14:paraId="3F99B662" w14:textId="77777777" w:rsidR="0008166C" w:rsidRDefault="00000000">
            <w:pPr>
              <w:pStyle w:val="TableParagraph"/>
              <w:ind w:left="62"/>
              <w:rPr>
                <w:sz w:val="20"/>
              </w:rPr>
            </w:pPr>
            <w:r>
              <w:rPr>
                <w:sz w:val="20"/>
              </w:rPr>
              <w:t>Coste</w:t>
            </w:r>
            <w:r>
              <w:rPr>
                <w:spacing w:val="-4"/>
                <w:sz w:val="20"/>
              </w:rPr>
              <w:t xml:space="preserve"> </w:t>
            </w:r>
            <w:r>
              <w:rPr>
                <w:sz w:val="20"/>
              </w:rPr>
              <w:t>definitivo</w:t>
            </w:r>
            <w:r>
              <w:rPr>
                <w:spacing w:val="-4"/>
                <w:sz w:val="20"/>
              </w:rPr>
              <w:t xml:space="preserve"> </w:t>
            </w:r>
            <w:r>
              <w:rPr>
                <w:sz w:val="20"/>
              </w:rPr>
              <w:t>de</w:t>
            </w:r>
            <w:r>
              <w:rPr>
                <w:spacing w:val="-4"/>
                <w:sz w:val="20"/>
              </w:rPr>
              <w:t xml:space="preserve"> </w:t>
            </w:r>
            <w:r>
              <w:rPr>
                <w:sz w:val="20"/>
              </w:rPr>
              <w:t>la</w:t>
            </w:r>
            <w:r>
              <w:rPr>
                <w:spacing w:val="-3"/>
                <w:sz w:val="20"/>
              </w:rPr>
              <w:t xml:space="preserve"> </w:t>
            </w:r>
            <w:r>
              <w:rPr>
                <w:spacing w:val="-2"/>
                <w:sz w:val="20"/>
              </w:rPr>
              <w:t>actuación:</w:t>
            </w:r>
          </w:p>
        </w:tc>
        <w:tc>
          <w:tcPr>
            <w:tcW w:w="1772" w:type="dxa"/>
            <w:tcBorders>
              <w:left w:val="single" w:sz="6" w:space="0" w:color="CCCCCC"/>
              <w:bottom w:val="single" w:sz="6" w:space="0" w:color="CCCCCC"/>
              <w:right w:val="single" w:sz="4" w:space="0" w:color="CCCCCC"/>
            </w:tcBorders>
          </w:tcPr>
          <w:p w14:paraId="06F692B0" w14:textId="77777777" w:rsidR="0008166C" w:rsidRDefault="00000000">
            <w:pPr>
              <w:pStyle w:val="TableParagraph"/>
              <w:ind w:left="63"/>
              <w:rPr>
                <w:sz w:val="20"/>
              </w:rPr>
            </w:pPr>
            <w:r>
              <w:rPr>
                <w:sz w:val="20"/>
              </w:rPr>
              <w:t>929.885,15</w:t>
            </w:r>
            <w:r>
              <w:rPr>
                <w:spacing w:val="-9"/>
                <w:sz w:val="20"/>
              </w:rPr>
              <w:t xml:space="preserve"> </w:t>
            </w:r>
            <w:r>
              <w:rPr>
                <w:spacing w:val="-5"/>
                <w:sz w:val="20"/>
              </w:rPr>
              <w:t>€.</w:t>
            </w:r>
          </w:p>
        </w:tc>
      </w:tr>
    </w:tbl>
    <w:p w14:paraId="373ADDE2" w14:textId="77777777" w:rsidR="0008166C" w:rsidRDefault="0008166C">
      <w:pPr>
        <w:pStyle w:val="Textoindependiente"/>
        <w:spacing w:before="145"/>
      </w:pPr>
    </w:p>
    <w:p w14:paraId="685F00A4" w14:textId="77777777" w:rsidR="0008166C" w:rsidRDefault="00000000">
      <w:pPr>
        <w:pStyle w:val="Textoindependiente"/>
        <w:spacing w:line="297" w:lineRule="auto"/>
        <w:ind w:left="117" w:right="116"/>
        <w:jc w:val="both"/>
      </w:pPr>
      <w:proofErr w:type="gramStart"/>
      <w:r>
        <w:rPr>
          <w:b/>
        </w:rPr>
        <w:t>QUINTO</w:t>
      </w:r>
      <w:r>
        <w:t>.-</w:t>
      </w:r>
      <w:proofErr w:type="gramEnd"/>
      <w:r>
        <w:t xml:space="preserve"> Notificar el presente acuerdo al interesado con el régimen de recursos que sean </w:t>
      </w:r>
      <w:r>
        <w:rPr>
          <w:spacing w:val="-2"/>
        </w:rPr>
        <w:t>pertinentes.</w:t>
      </w:r>
    </w:p>
    <w:p w14:paraId="1FA86FBE" w14:textId="77777777" w:rsidR="0008166C" w:rsidRDefault="0008166C">
      <w:pPr>
        <w:pStyle w:val="Textoindependiente"/>
        <w:spacing w:before="7" w:after="1"/>
        <w:rPr>
          <w:sz w:val="17"/>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08166C" w14:paraId="1E364780"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1BD38F89" w14:textId="77777777" w:rsidR="0008166C" w:rsidRDefault="00000000">
            <w:pPr>
              <w:pStyle w:val="TableParagraph"/>
              <w:spacing w:before="83" w:line="297" w:lineRule="auto"/>
              <w:ind w:left="62" w:right="52"/>
              <w:jc w:val="both"/>
              <w:rPr>
                <w:b/>
                <w:sz w:val="20"/>
              </w:rPr>
            </w:pPr>
            <w:r>
              <w:rPr>
                <w:b/>
                <w:sz w:val="20"/>
              </w:rPr>
              <w:t xml:space="preserve">Finalizar el procedimiento de comprobación, declarando la conformidad de la primera ocupación descrita en la Declaración Responsable relativa a vivienda unifamiliar aislada con piscina en calle Cataluña, núm. 49 de Las Rozas de Madrid. </w:t>
            </w:r>
            <w:proofErr w:type="spellStart"/>
            <w:r>
              <w:rPr>
                <w:b/>
                <w:sz w:val="20"/>
              </w:rPr>
              <w:t>Expte</w:t>
            </w:r>
            <w:proofErr w:type="spellEnd"/>
            <w:r>
              <w:rPr>
                <w:b/>
                <w:sz w:val="20"/>
              </w:rPr>
              <w:t>. 51650/2024.</w:t>
            </w:r>
          </w:p>
        </w:tc>
      </w:tr>
      <w:tr w:rsidR="0008166C" w14:paraId="2ABFEF2A" w14:textId="77777777">
        <w:trPr>
          <w:trHeight w:val="403"/>
        </w:trPr>
        <w:tc>
          <w:tcPr>
            <w:tcW w:w="1877" w:type="dxa"/>
            <w:tcBorders>
              <w:top w:val="single" w:sz="8" w:space="0" w:color="CCCCCC"/>
              <w:left w:val="single" w:sz="4" w:space="0" w:color="CCCCCC"/>
            </w:tcBorders>
          </w:tcPr>
          <w:p w14:paraId="2361ACFA" w14:textId="77777777" w:rsidR="0008166C" w:rsidRDefault="00000000">
            <w:pPr>
              <w:pStyle w:val="TableParagraph"/>
              <w:spacing w:before="79"/>
              <w:ind w:left="62"/>
              <w:rPr>
                <w:b/>
                <w:sz w:val="20"/>
              </w:rPr>
            </w:pPr>
            <w:r>
              <w:rPr>
                <w:b/>
                <w:spacing w:val="-2"/>
                <w:sz w:val="20"/>
              </w:rPr>
              <w:lastRenderedPageBreak/>
              <w:t>Favorable</w:t>
            </w:r>
          </w:p>
        </w:tc>
        <w:tc>
          <w:tcPr>
            <w:tcW w:w="7185" w:type="dxa"/>
            <w:tcBorders>
              <w:top w:val="single" w:sz="8" w:space="0" w:color="CCCCCC"/>
              <w:right w:val="single" w:sz="4" w:space="0" w:color="CCCCCC"/>
            </w:tcBorders>
          </w:tcPr>
          <w:p w14:paraId="7535C47D" w14:textId="77777777" w:rsidR="0008166C"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046EC8F" w14:textId="77777777" w:rsidR="0008166C" w:rsidRDefault="0008166C">
      <w:pPr>
        <w:pStyle w:val="Textoindependiente"/>
        <w:spacing w:before="145"/>
      </w:pPr>
    </w:p>
    <w:p w14:paraId="5BEDFCAB" w14:textId="77777777" w:rsidR="0008166C" w:rsidRDefault="00000000">
      <w:pPr>
        <w:pStyle w:val="Ttulo3"/>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4031A57" w14:textId="77777777" w:rsidR="0008166C" w:rsidRDefault="0008166C">
      <w:pPr>
        <w:pStyle w:val="Textoindependiente"/>
        <w:spacing w:before="61"/>
        <w:rPr>
          <w:b/>
        </w:rPr>
      </w:pPr>
    </w:p>
    <w:p w14:paraId="4253ED0B" w14:textId="77777777" w:rsidR="00885167" w:rsidRDefault="00000000" w:rsidP="00885167">
      <w:pPr>
        <w:pStyle w:val="Textoindependiente"/>
        <w:spacing w:before="1" w:line="292" w:lineRule="auto"/>
        <w:ind w:left="117" w:right="116"/>
        <w:jc w:val="both"/>
      </w:pPr>
      <w:r>
        <w:t xml:space="preserve">Visto que con fecha 10 de octubre de 2024 presenta D. </w:t>
      </w:r>
      <w:r w:rsidR="00885167">
        <w:t>C.P.P.L.</w:t>
      </w:r>
      <w:r>
        <w:t xml:space="preserve">, con DNI </w:t>
      </w:r>
      <w:r w:rsidR="00885167">
        <w:t>***</w:t>
      </w:r>
      <w:r>
        <w:t>0286</w:t>
      </w:r>
      <w:r w:rsidR="00885167">
        <w:t>**</w:t>
      </w:r>
      <w:r>
        <w:t xml:space="preserve">, en representación de </w:t>
      </w:r>
      <w:proofErr w:type="gramStart"/>
      <w:r w:rsidR="00885167">
        <w:t>D.ª</w:t>
      </w:r>
      <w:proofErr w:type="gramEnd"/>
      <w:r w:rsidR="00885167">
        <w:t xml:space="preserve"> R.F.M., </w:t>
      </w:r>
      <w:r>
        <w:t xml:space="preserve">con DNI </w:t>
      </w:r>
      <w:r w:rsidR="00885167">
        <w:t>***</w:t>
      </w:r>
      <w:r>
        <w:t>8982</w:t>
      </w:r>
      <w:r w:rsidR="00885167">
        <w:t>**</w:t>
      </w:r>
      <w:r>
        <w:t xml:space="preserve"> Declaración Responsable de Primera Ocupación, que se tramita con número de expediente G- 51650/2024</w:t>
      </w:r>
      <w:r>
        <w:rPr>
          <w:spacing w:val="40"/>
        </w:rPr>
        <w:t xml:space="preserve"> </w:t>
      </w:r>
      <w:r>
        <w:t>relativa a una vivienda unifamiliar aislada con piscina en calle Cataluña, núm. 49 de Las Rozas de Madrid (Madrid), al amparo de la licencia concedida con número de expediente 100-2021-01.</w:t>
      </w:r>
    </w:p>
    <w:p w14:paraId="7581E062" w14:textId="77777777" w:rsidR="00885167" w:rsidRDefault="00885167" w:rsidP="00885167">
      <w:pPr>
        <w:pStyle w:val="Textoindependiente"/>
        <w:spacing w:before="1" w:line="292" w:lineRule="auto"/>
        <w:ind w:left="117" w:right="116"/>
        <w:jc w:val="both"/>
      </w:pPr>
    </w:p>
    <w:p w14:paraId="49BBC08F" w14:textId="28B9A87F" w:rsidR="0008166C" w:rsidRDefault="00000000" w:rsidP="00885167">
      <w:pPr>
        <w:pStyle w:val="Textoindependiente"/>
        <w:spacing w:before="1" w:line="292" w:lineRule="auto"/>
        <w:ind w:left="117" w:right="116"/>
        <w:jc w:val="both"/>
      </w:pPr>
      <w:r>
        <w:t>Tras un proceso de requerimientos en la subsanación de la documentación en fecha 14 de octubre</w:t>
      </w:r>
      <w:r>
        <w:rPr>
          <w:spacing w:val="80"/>
        </w:rPr>
        <w:t xml:space="preserve"> </w:t>
      </w:r>
      <w:r>
        <w:t>de</w:t>
      </w:r>
      <w:r>
        <w:rPr>
          <w:spacing w:val="30"/>
        </w:rPr>
        <w:t xml:space="preserve"> </w:t>
      </w:r>
      <w:r>
        <w:t>2024,</w:t>
      </w:r>
      <w:r>
        <w:rPr>
          <w:spacing w:val="30"/>
        </w:rPr>
        <w:t xml:space="preserve"> </w:t>
      </w:r>
      <w:r>
        <w:t>instruido</w:t>
      </w:r>
      <w:r>
        <w:rPr>
          <w:spacing w:val="31"/>
        </w:rPr>
        <w:t xml:space="preserve"> </w:t>
      </w:r>
      <w:r>
        <w:t>el</w:t>
      </w:r>
      <w:r>
        <w:rPr>
          <w:spacing w:val="30"/>
        </w:rPr>
        <w:t xml:space="preserve"> </w:t>
      </w:r>
      <w:r>
        <w:t>expediente</w:t>
      </w:r>
      <w:r>
        <w:rPr>
          <w:spacing w:val="31"/>
        </w:rPr>
        <w:t xml:space="preserve"> </w:t>
      </w:r>
      <w:r>
        <w:t>de</w:t>
      </w:r>
      <w:r>
        <w:rPr>
          <w:spacing w:val="30"/>
        </w:rPr>
        <w:t xml:space="preserve"> </w:t>
      </w:r>
      <w:r>
        <w:t>control</w:t>
      </w:r>
      <w:r>
        <w:rPr>
          <w:spacing w:val="31"/>
        </w:rPr>
        <w:t xml:space="preserve"> </w:t>
      </w:r>
      <w:r>
        <w:t>posterior</w:t>
      </w:r>
      <w:r>
        <w:rPr>
          <w:spacing w:val="30"/>
        </w:rPr>
        <w:t xml:space="preserve"> </w:t>
      </w:r>
      <w:r>
        <w:t>y</w:t>
      </w:r>
      <w:r>
        <w:rPr>
          <w:spacing w:val="31"/>
        </w:rPr>
        <w:t xml:space="preserve"> </w:t>
      </w:r>
      <w:r>
        <w:t>vistos</w:t>
      </w:r>
      <w:r>
        <w:rPr>
          <w:spacing w:val="30"/>
        </w:rPr>
        <w:t xml:space="preserve"> </w:t>
      </w:r>
      <w:r>
        <w:t>los</w:t>
      </w:r>
      <w:r>
        <w:rPr>
          <w:spacing w:val="31"/>
        </w:rPr>
        <w:t xml:space="preserve"> </w:t>
      </w:r>
      <w:r>
        <w:t>informes</w:t>
      </w:r>
      <w:r>
        <w:rPr>
          <w:spacing w:val="30"/>
        </w:rPr>
        <w:t xml:space="preserve"> </w:t>
      </w:r>
      <w:r>
        <w:t>técnicos</w:t>
      </w:r>
      <w:r>
        <w:rPr>
          <w:spacing w:val="31"/>
        </w:rPr>
        <w:t xml:space="preserve"> </w:t>
      </w:r>
      <w:r>
        <w:t>y</w:t>
      </w:r>
      <w:r>
        <w:rPr>
          <w:spacing w:val="30"/>
        </w:rPr>
        <w:t xml:space="preserve"> </w:t>
      </w:r>
      <w:r>
        <w:t>jurídicos</w:t>
      </w:r>
      <w:r>
        <w:rPr>
          <w:spacing w:val="31"/>
        </w:rPr>
        <w:t xml:space="preserve"> </w:t>
      </w:r>
      <w:r>
        <w:rPr>
          <w:spacing w:val="-5"/>
        </w:rPr>
        <w:t>que</w:t>
      </w:r>
    </w:p>
    <w:p w14:paraId="42D6FAE7" w14:textId="77777777" w:rsidR="0008166C" w:rsidRDefault="0008166C">
      <w:pPr>
        <w:spacing w:line="292" w:lineRule="auto"/>
        <w:sectPr w:rsidR="0008166C">
          <w:pgSz w:w="11910" w:h="16840"/>
          <w:pgMar w:top="1260" w:right="1300" w:bottom="1260" w:left="1300" w:header="225" w:footer="980" w:gutter="0"/>
          <w:cols w:space="720"/>
        </w:sectPr>
      </w:pPr>
    </w:p>
    <w:p w14:paraId="4C64384C" w14:textId="77777777" w:rsidR="0008166C" w:rsidRDefault="00000000">
      <w:pPr>
        <w:pStyle w:val="Textoindependiente"/>
        <w:ind w:left="117"/>
      </w:pPr>
      <w:r>
        <w:t>contiene</w:t>
      </w:r>
      <w:r>
        <w:rPr>
          <w:spacing w:val="55"/>
        </w:rPr>
        <w:t xml:space="preserve"> </w:t>
      </w:r>
      <w:r>
        <w:t>el</w:t>
      </w:r>
      <w:r>
        <w:rPr>
          <w:spacing w:val="55"/>
        </w:rPr>
        <w:t xml:space="preserve"> </w:t>
      </w:r>
      <w:r>
        <w:rPr>
          <w:spacing w:val="-2"/>
        </w:rPr>
        <w:t>expediente;</w:t>
      </w:r>
    </w:p>
    <w:p w14:paraId="3BD0A748" w14:textId="77777777" w:rsidR="0008166C" w:rsidRDefault="00000000">
      <w:pPr>
        <w:pStyle w:val="Ttulo3"/>
        <w:ind w:left="65"/>
      </w:pPr>
      <w:r>
        <w:rPr>
          <w:b w:val="0"/>
        </w:rPr>
        <w:br w:type="column"/>
      </w:r>
      <w:r>
        <w:t>el</w:t>
      </w:r>
      <w:r>
        <w:rPr>
          <w:spacing w:val="56"/>
        </w:rPr>
        <w:t xml:space="preserve"> </w:t>
      </w:r>
      <w:r>
        <w:t>informe</w:t>
      </w:r>
      <w:r>
        <w:rPr>
          <w:spacing w:val="56"/>
        </w:rPr>
        <w:t xml:space="preserve"> </w:t>
      </w:r>
      <w:r>
        <w:t>técnico</w:t>
      </w:r>
      <w:r>
        <w:rPr>
          <w:spacing w:val="57"/>
        </w:rPr>
        <w:t xml:space="preserve"> </w:t>
      </w:r>
      <w:r>
        <w:rPr>
          <w:spacing w:val="-2"/>
        </w:rPr>
        <w:t>favorable</w:t>
      </w:r>
    </w:p>
    <w:p w14:paraId="4EAE4FAB" w14:textId="77777777" w:rsidR="0008166C" w:rsidRDefault="00000000">
      <w:pPr>
        <w:pStyle w:val="Textoindependiente"/>
        <w:ind w:left="65"/>
      </w:pPr>
      <w:r>
        <w:br w:type="column"/>
      </w:r>
      <w:r>
        <w:t>de</w:t>
      </w:r>
      <w:r>
        <w:rPr>
          <w:spacing w:val="51"/>
        </w:rPr>
        <w:t xml:space="preserve"> </w:t>
      </w:r>
      <w:r>
        <w:t>fecha</w:t>
      </w:r>
      <w:r>
        <w:rPr>
          <w:spacing w:val="52"/>
        </w:rPr>
        <w:t xml:space="preserve"> </w:t>
      </w:r>
      <w:r>
        <w:t>22</w:t>
      </w:r>
      <w:r>
        <w:rPr>
          <w:spacing w:val="52"/>
        </w:rPr>
        <w:t xml:space="preserve"> </w:t>
      </w:r>
      <w:r>
        <w:t>de</w:t>
      </w:r>
      <w:r>
        <w:rPr>
          <w:spacing w:val="51"/>
        </w:rPr>
        <w:t xml:space="preserve"> </w:t>
      </w:r>
      <w:r>
        <w:t>octubre</w:t>
      </w:r>
      <w:r>
        <w:rPr>
          <w:spacing w:val="52"/>
        </w:rPr>
        <w:t xml:space="preserve"> </w:t>
      </w:r>
      <w:r>
        <w:t>de</w:t>
      </w:r>
      <w:r>
        <w:rPr>
          <w:spacing w:val="52"/>
        </w:rPr>
        <w:t xml:space="preserve"> </w:t>
      </w:r>
      <w:r>
        <w:t>2024,</w:t>
      </w:r>
      <w:r>
        <w:rPr>
          <w:spacing w:val="53"/>
        </w:rPr>
        <w:t xml:space="preserve"> </w:t>
      </w:r>
      <w:r>
        <w:t>de</w:t>
      </w:r>
      <w:r>
        <w:rPr>
          <w:spacing w:val="52"/>
        </w:rPr>
        <w:t xml:space="preserve"> </w:t>
      </w:r>
      <w:r>
        <w:rPr>
          <w:spacing w:val="-5"/>
        </w:rPr>
        <w:t>la</w:t>
      </w:r>
    </w:p>
    <w:p w14:paraId="10333D26" w14:textId="77777777" w:rsidR="0008166C" w:rsidRDefault="0008166C">
      <w:pPr>
        <w:sectPr w:rsidR="0008166C">
          <w:type w:val="continuous"/>
          <w:pgSz w:w="11910" w:h="16840"/>
          <w:pgMar w:top="1260" w:right="1300" w:bottom="1260" w:left="1300" w:header="225" w:footer="980" w:gutter="0"/>
          <w:cols w:num="3" w:space="720" w:equalWidth="0">
            <w:col w:w="2316" w:space="40"/>
            <w:col w:w="2920" w:space="39"/>
            <w:col w:w="3995"/>
          </w:cols>
        </w:sectPr>
      </w:pPr>
    </w:p>
    <w:p w14:paraId="18BD8F1B" w14:textId="0B6DC346" w:rsidR="0008166C" w:rsidRDefault="00000000">
      <w:pPr>
        <w:pStyle w:val="Textoindependiente"/>
        <w:spacing w:before="54" w:line="295" w:lineRule="auto"/>
        <w:ind w:left="117" w:right="115"/>
        <w:jc w:val="both"/>
      </w:pPr>
      <w:r>
        <w:rPr>
          <w:noProof/>
        </w:rPr>
        <mc:AlternateContent>
          <mc:Choice Requires="wps">
            <w:drawing>
              <wp:anchor distT="0" distB="0" distL="0" distR="0" simplePos="0" relativeHeight="15789056" behindDoc="0" locked="0" layoutInCell="1" allowOverlap="1" wp14:anchorId="120FF5DA" wp14:editId="095770E9">
                <wp:simplePos x="0" y="0"/>
                <wp:positionH relativeFrom="page">
                  <wp:posOffset>6807090</wp:posOffset>
                </wp:positionH>
                <wp:positionV relativeFrom="page">
                  <wp:posOffset>2818730</wp:posOffset>
                </wp:positionV>
                <wp:extent cx="419734" cy="318706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673DD1F"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F6A350"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120FF5DA" id="Textbox 152" o:spid="_x0000_s1093" type="#_x0000_t202" style="position:absolute;left:0;text-align:left;margin-left:536pt;margin-top:221.95pt;width:33.05pt;height:250.95pt;z-index:1578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OLGkBe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673DD1F"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F6A350"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t>Arquitecta Técnico Municipal, Dña. Balbina Jiménez López, sobre la finalización de la actuación, su aptitud</w:t>
      </w:r>
      <w:r>
        <w:rPr>
          <w:spacing w:val="40"/>
        </w:rPr>
        <w:t xml:space="preserve"> </w:t>
      </w:r>
      <w:r>
        <w:t>según</w:t>
      </w:r>
      <w:r>
        <w:rPr>
          <w:spacing w:val="40"/>
        </w:rPr>
        <w:t xml:space="preserve"> </w:t>
      </w:r>
      <w:r>
        <w:t>las</w:t>
      </w:r>
      <w:r>
        <w:rPr>
          <w:spacing w:val="40"/>
        </w:rPr>
        <w:t xml:space="preserve"> </w:t>
      </w:r>
      <w:r>
        <w:t>condiciones</w:t>
      </w:r>
      <w:r>
        <w:rPr>
          <w:spacing w:val="40"/>
        </w:rPr>
        <w:t xml:space="preserve"> </w:t>
      </w:r>
      <w:r>
        <w:t>urbanísticas</w:t>
      </w:r>
      <w:r>
        <w:rPr>
          <w:spacing w:val="40"/>
        </w:rPr>
        <w:t xml:space="preserve"> </w:t>
      </w:r>
      <w:r>
        <w:t>de</w:t>
      </w:r>
      <w:r>
        <w:rPr>
          <w:spacing w:val="40"/>
        </w:rPr>
        <w:t xml:space="preserve"> </w:t>
      </w:r>
      <w:r>
        <w:t>su</w:t>
      </w:r>
      <w:r>
        <w:rPr>
          <w:spacing w:val="40"/>
        </w:rPr>
        <w:t xml:space="preserve"> </w:t>
      </w:r>
      <w:r>
        <w:t>destino</w:t>
      </w:r>
      <w:r>
        <w:rPr>
          <w:spacing w:val="40"/>
        </w:rPr>
        <w:t xml:space="preserve"> </w:t>
      </w:r>
      <w:r>
        <w:t>específico,</w:t>
      </w:r>
      <w:r>
        <w:rPr>
          <w:spacing w:val="40"/>
        </w:rPr>
        <w:t xml:space="preserve"> </w:t>
      </w:r>
      <w:r>
        <w:t>así</w:t>
      </w:r>
      <w:r>
        <w:rPr>
          <w:spacing w:val="40"/>
        </w:rPr>
        <w:t xml:space="preserve"> </w:t>
      </w:r>
      <w:r>
        <w:t>como</w:t>
      </w:r>
      <w:r>
        <w:rPr>
          <w:spacing w:val="40"/>
        </w:rPr>
        <w:t xml:space="preserve"> </w:t>
      </w:r>
      <w:r>
        <w:t>su</w:t>
      </w:r>
      <w:r>
        <w:rPr>
          <w:spacing w:val="40"/>
        </w:rPr>
        <w:t xml:space="preserve"> </w:t>
      </w:r>
      <w:r>
        <w:t>coste</w:t>
      </w:r>
      <w:r>
        <w:rPr>
          <w:spacing w:val="40"/>
        </w:rPr>
        <w:t xml:space="preserve"> </w:t>
      </w:r>
      <w:r>
        <w:t>real</w:t>
      </w:r>
      <w:r>
        <w:rPr>
          <w:spacing w:val="40"/>
        </w:rPr>
        <w:t xml:space="preserve"> </w:t>
      </w:r>
      <w:r>
        <w:t xml:space="preserve">y efectivo, tras girar visita de comprobación el día 22 de octubre de 2024; el </w:t>
      </w:r>
      <w:r>
        <w:rPr>
          <w:b/>
        </w:rPr>
        <w:t>informe del técnico de medio ambiente favorable</w:t>
      </w:r>
      <w:r>
        <w:t xml:space="preserve">, de fecha 18 de noviembre de 2024 respecto a la normativa aplicable medioambiental; el </w:t>
      </w:r>
      <w:r>
        <w:rPr>
          <w:b/>
        </w:rPr>
        <w:t xml:space="preserve">informe favorable </w:t>
      </w:r>
      <w:r>
        <w:t>de fecha 27 de noviembre de 2024 del Ingeniero de Caminos Municipal, D. Manuel Ariño Peñalver, en materia de acceso de vehículos, acometidas generales y afecciones a la vía pública; y finalmente, el</w:t>
      </w:r>
      <w:r>
        <w:rPr>
          <w:spacing w:val="22"/>
        </w:rPr>
        <w:t xml:space="preserve"> </w:t>
      </w:r>
      <w:r>
        <w:rPr>
          <w:b/>
        </w:rPr>
        <w:t>informe jurídico favorable</w:t>
      </w:r>
      <w:r>
        <w:rPr>
          <w:b/>
          <w:spacing w:val="21"/>
        </w:rPr>
        <w:t xml:space="preserve"> </w:t>
      </w:r>
      <w:r>
        <w:t>y Propuesta de Resolución</w:t>
      </w:r>
      <w:r>
        <w:rPr>
          <w:spacing w:val="40"/>
        </w:rPr>
        <w:t xml:space="preserve"> </w:t>
      </w:r>
      <w:r>
        <w:t xml:space="preserve">de 4 de diciembre de 2024 del Técnico de Administración General Urbanístico, D. Alberto Matamoros Muñoz, de conformidad con la tramitación prevista en la Ley 9/2001 del Suelo de la Comunidad de </w:t>
      </w:r>
      <w:r>
        <w:rPr>
          <w:spacing w:val="-2"/>
        </w:rPr>
        <w:t>Madrid.</w:t>
      </w:r>
    </w:p>
    <w:p w14:paraId="3B27D068" w14:textId="77777777" w:rsidR="0008166C" w:rsidRDefault="0008166C">
      <w:pPr>
        <w:pStyle w:val="Textoindependiente"/>
        <w:spacing w:before="1"/>
      </w:pPr>
    </w:p>
    <w:p w14:paraId="0172F835" w14:textId="77777777" w:rsidR="0008166C" w:rsidRDefault="00000000">
      <w:pPr>
        <w:pStyle w:val="Textoindependiente"/>
        <w:spacing w:before="1" w:line="292" w:lineRule="auto"/>
        <w:ind w:left="117" w:right="116"/>
        <w:jc w:val="both"/>
      </w:pPr>
      <w:r>
        <w:t>Conforme</w:t>
      </w:r>
      <w:r>
        <w:rPr>
          <w:spacing w:val="40"/>
        </w:rPr>
        <w:t xml:space="preserve"> </w:t>
      </w:r>
      <w:r>
        <w:t>a</w:t>
      </w:r>
      <w:r>
        <w:rPr>
          <w:spacing w:val="40"/>
        </w:rPr>
        <w:t xml:space="preserve"> </w:t>
      </w:r>
      <w:r>
        <w:t>los</w:t>
      </w:r>
      <w:r>
        <w:rPr>
          <w:spacing w:val="40"/>
        </w:rPr>
        <w:t xml:space="preserve"> </w:t>
      </w:r>
      <w:r>
        <w:t>artículos</w:t>
      </w:r>
      <w:r>
        <w:rPr>
          <w:spacing w:val="40"/>
        </w:rPr>
        <w:t xml:space="preserve"> </w:t>
      </w:r>
      <w:r>
        <w:t>151.2</w:t>
      </w:r>
      <w:r>
        <w:rPr>
          <w:spacing w:val="40"/>
        </w:rPr>
        <w:t xml:space="preserve"> </w:t>
      </w:r>
      <w:r>
        <w:t>b)</w:t>
      </w:r>
      <w:r>
        <w:rPr>
          <w:spacing w:val="40"/>
        </w:rPr>
        <w:t xml:space="preserve"> </w:t>
      </w:r>
      <w:r>
        <w:t>y</w:t>
      </w:r>
      <w:r>
        <w:rPr>
          <w:spacing w:val="40"/>
        </w:rPr>
        <w:t xml:space="preserve"> </w:t>
      </w:r>
      <w:r>
        <w:t>155</w:t>
      </w:r>
      <w:r>
        <w:rPr>
          <w:spacing w:val="40"/>
        </w:rPr>
        <w:t xml:space="preserve"> </w:t>
      </w:r>
      <w:r>
        <w:t>c)</w:t>
      </w:r>
      <w:r>
        <w:rPr>
          <w:spacing w:val="40"/>
        </w:rPr>
        <w:t xml:space="preserve"> </w:t>
      </w:r>
      <w:r>
        <w:t>de</w:t>
      </w:r>
      <w:r>
        <w:rPr>
          <w:spacing w:val="40"/>
        </w:rPr>
        <w:t xml:space="preserve"> </w:t>
      </w:r>
      <w:r>
        <w:t>la</w:t>
      </w:r>
      <w:r>
        <w:rPr>
          <w:spacing w:val="40"/>
        </w:rPr>
        <w:t xml:space="preserve"> </w:t>
      </w:r>
      <w:r>
        <w:t>Ley</w:t>
      </w:r>
      <w:r>
        <w:rPr>
          <w:spacing w:val="40"/>
        </w:rPr>
        <w:t xml:space="preserve"> </w:t>
      </w:r>
      <w:r>
        <w:t>9/2001,</w:t>
      </w:r>
      <w:r>
        <w:rPr>
          <w:spacing w:val="40"/>
        </w:rPr>
        <w:t xml:space="preserve"> </w:t>
      </w:r>
      <w:r>
        <w:t>de17</w:t>
      </w:r>
      <w:r>
        <w:rPr>
          <w:spacing w:val="40"/>
        </w:rPr>
        <w:t xml:space="preserve"> </w:t>
      </w:r>
      <w:r>
        <w:t>de</w:t>
      </w:r>
      <w:r>
        <w:rPr>
          <w:spacing w:val="40"/>
        </w:rPr>
        <w:t xml:space="preserve"> </w:t>
      </w:r>
      <w:r>
        <w:t>julio,</w:t>
      </w:r>
      <w:r>
        <w:rPr>
          <w:spacing w:val="40"/>
        </w:rPr>
        <w:t xml:space="preserve"> </w:t>
      </w:r>
      <w:r>
        <w:t>del</w:t>
      </w:r>
      <w:r>
        <w:rPr>
          <w:spacing w:val="40"/>
        </w:rPr>
        <w:t xml:space="preserve"> </w:t>
      </w:r>
      <w:r>
        <w:t>Suelo</w:t>
      </w:r>
      <w:r>
        <w:rPr>
          <w:spacing w:val="40"/>
        </w:rPr>
        <w:t xml:space="preserve"> </w:t>
      </w:r>
      <w:r>
        <w:t>de</w:t>
      </w:r>
      <w:r>
        <w:rPr>
          <w:spacing w:val="40"/>
        </w:rPr>
        <w:t xml:space="preserve"> </w:t>
      </w:r>
      <w:r>
        <w:t>la Comunidad de Madrid; el artículo 3.5.16.2.a) y b) de las Normas Urbanísticas de Las Rozas de Madrid; los artículos 37 y 52 de la Ordenanza de Tramitación de Licencia y Declaraciones Responsables de Actuaciones Urbanísticas; y la Ordenanza Fiscal núm. 7 de la Tasa Municipal por Prestación de Servicios Urbanísticos y Realización de Actividades Administrativas de Control de Declaraciones Responsables y Comunicaciones.</w:t>
      </w:r>
    </w:p>
    <w:p w14:paraId="32A8B53D" w14:textId="77777777" w:rsidR="0008166C" w:rsidRDefault="0008166C">
      <w:pPr>
        <w:pStyle w:val="Textoindependiente"/>
        <w:spacing w:before="9"/>
      </w:pPr>
    </w:p>
    <w:p w14:paraId="0D3DB08B" w14:textId="52E3E24F" w:rsidR="0008166C" w:rsidRDefault="00000000">
      <w:pPr>
        <w:pStyle w:val="Textoindependiente"/>
        <w:spacing w:line="292" w:lineRule="auto"/>
        <w:ind w:left="117" w:right="116"/>
        <w:jc w:val="both"/>
      </w:pPr>
      <w:r>
        <w:t>Y de acuerdo con el artículo 127.1.e) de la Ley 7/1985, de 2 de abril, Reguladora de las Bases de Régimen, que corresponde esta atribución a la Junta de Gobierno Local de aquellos municipios bajo</w:t>
      </w:r>
      <w:r>
        <w:rPr>
          <w:spacing w:val="40"/>
        </w:rPr>
        <w:t xml:space="preserve"> </w:t>
      </w:r>
      <w:r>
        <w:t>el régimen de organización de los municipios de gran población, en virtud de la Propuesta de</w:t>
      </w:r>
      <w:r>
        <w:rPr>
          <w:spacing w:val="80"/>
        </w:rPr>
        <w:t xml:space="preserve"> </w:t>
      </w:r>
      <w:r>
        <w:t>Acuerdo</w:t>
      </w:r>
      <w:r>
        <w:rPr>
          <w:spacing w:val="17"/>
        </w:rPr>
        <w:t xml:space="preserve"> </w:t>
      </w:r>
      <w:r>
        <w:t>dictada</w:t>
      </w:r>
      <w:r>
        <w:rPr>
          <w:spacing w:val="17"/>
        </w:rPr>
        <w:t xml:space="preserve"> </w:t>
      </w:r>
      <w:r>
        <w:t>al</w:t>
      </w:r>
      <w:r>
        <w:rPr>
          <w:spacing w:val="17"/>
        </w:rPr>
        <w:t xml:space="preserve"> </w:t>
      </w:r>
      <w:r>
        <w:t>efecto,</w:t>
      </w:r>
      <w:r>
        <w:rPr>
          <w:spacing w:val="18"/>
        </w:rPr>
        <w:t xml:space="preserve"> </w:t>
      </w:r>
      <w:r>
        <w:t>como</w:t>
      </w:r>
      <w:r>
        <w:rPr>
          <w:spacing w:val="17"/>
        </w:rPr>
        <w:t xml:space="preserve"> </w:t>
      </w:r>
      <w:proofErr w:type="gramStart"/>
      <w:r>
        <w:t>Concejal</w:t>
      </w:r>
      <w:proofErr w:type="gramEnd"/>
      <w:r w:rsidR="00885167">
        <w:rPr>
          <w:spacing w:val="17"/>
        </w:rPr>
        <w:t>-</w:t>
      </w:r>
      <w:r>
        <w:t>Delegado</w:t>
      </w:r>
      <w:r>
        <w:rPr>
          <w:spacing w:val="17"/>
        </w:rPr>
        <w:t xml:space="preserve"> </w:t>
      </w:r>
      <w:r>
        <w:t>en</w:t>
      </w:r>
      <w:r>
        <w:rPr>
          <w:spacing w:val="17"/>
        </w:rPr>
        <w:t xml:space="preserve"> </w:t>
      </w:r>
      <w:r>
        <w:t>materia</w:t>
      </w:r>
      <w:r>
        <w:rPr>
          <w:spacing w:val="17"/>
        </w:rPr>
        <w:t xml:space="preserve"> </w:t>
      </w:r>
      <w:r>
        <w:t>urbanística,</w:t>
      </w:r>
      <w:r>
        <w:rPr>
          <w:spacing w:val="18"/>
        </w:rPr>
        <w:t xml:space="preserve"> </w:t>
      </w:r>
      <w:r>
        <w:t>tengo</w:t>
      </w:r>
      <w:r>
        <w:rPr>
          <w:spacing w:val="17"/>
        </w:rPr>
        <w:t xml:space="preserve"> </w:t>
      </w:r>
      <w:r>
        <w:t>a</w:t>
      </w:r>
      <w:r>
        <w:rPr>
          <w:spacing w:val="17"/>
        </w:rPr>
        <w:t xml:space="preserve"> </w:t>
      </w:r>
      <w:r>
        <w:t>bien</w:t>
      </w:r>
      <w:r>
        <w:rPr>
          <w:spacing w:val="17"/>
        </w:rPr>
        <w:t xml:space="preserve"> </w:t>
      </w:r>
      <w:r>
        <w:t>someter</w:t>
      </w:r>
      <w:r>
        <w:rPr>
          <w:spacing w:val="17"/>
        </w:rPr>
        <w:t xml:space="preserve"> </w:t>
      </w:r>
      <w:r>
        <w:t>a la Junta de Gobierno Local de la Ciudad de Las Rozas de Madrid el siguiente</w:t>
      </w:r>
    </w:p>
    <w:p w14:paraId="12AA7923" w14:textId="77777777" w:rsidR="0008166C" w:rsidRDefault="0008166C">
      <w:pPr>
        <w:pStyle w:val="Textoindependiente"/>
        <w:spacing w:before="10"/>
      </w:pPr>
    </w:p>
    <w:p w14:paraId="30F5EB20" w14:textId="77777777" w:rsidR="0008166C" w:rsidRDefault="00000000">
      <w:pPr>
        <w:pStyle w:val="Textoindependiente"/>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PR/2024/8898</w:t>
      </w:r>
      <w:r>
        <w:rPr>
          <w:spacing w:val="-4"/>
        </w:rPr>
        <w:t xml:space="preserve"> </w:t>
      </w:r>
      <w:r>
        <w:t>de</w:t>
      </w:r>
      <w:r>
        <w:rPr>
          <w:spacing w:val="-4"/>
        </w:rPr>
        <w:t xml:space="preserve"> </w:t>
      </w:r>
      <w:r>
        <w:t>5</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2024.</w:t>
      </w:r>
    </w:p>
    <w:p w14:paraId="6549FDAE" w14:textId="77777777" w:rsidR="0008166C" w:rsidRDefault="0008166C">
      <w:pPr>
        <w:pStyle w:val="Textoindependiente"/>
        <w:spacing w:before="59"/>
      </w:pPr>
    </w:p>
    <w:p w14:paraId="6295F69B" w14:textId="77777777" w:rsidR="0008166C" w:rsidRDefault="00000000">
      <w:pPr>
        <w:pStyle w:val="Ttulo3"/>
      </w:pPr>
      <w:r>
        <w:rPr>
          <w:spacing w:val="-2"/>
        </w:rPr>
        <w:t>Resolución:</w:t>
      </w:r>
    </w:p>
    <w:p w14:paraId="2E227A2B" w14:textId="77777777" w:rsidR="0008166C" w:rsidRDefault="0008166C">
      <w:pPr>
        <w:pStyle w:val="Textoindependiente"/>
        <w:spacing w:before="62"/>
        <w:rPr>
          <w:b/>
        </w:rPr>
      </w:pPr>
    </w:p>
    <w:p w14:paraId="7BB57FA3" w14:textId="01EFD727" w:rsidR="0008166C" w:rsidRDefault="00000000">
      <w:pPr>
        <w:pStyle w:val="Textoindependiente"/>
        <w:spacing w:line="292" w:lineRule="auto"/>
        <w:ind w:left="117" w:right="116"/>
        <w:jc w:val="both"/>
      </w:pPr>
      <w:r>
        <w:rPr>
          <w:b/>
        </w:rPr>
        <w:t>PRIMERO</w:t>
      </w:r>
      <w:r>
        <w:t xml:space="preserve">. Finalizar el procedimiento de comprobación </w:t>
      </w:r>
      <w:r>
        <w:rPr>
          <w:b/>
        </w:rPr>
        <w:t>declarando la conformidad</w:t>
      </w:r>
      <w:r>
        <w:rPr>
          <w:b/>
          <w:spacing w:val="40"/>
        </w:rPr>
        <w:t xml:space="preserve"> </w:t>
      </w:r>
      <w:r>
        <w:rPr>
          <w:b/>
        </w:rPr>
        <w:t xml:space="preserve">de la primera ocupación </w:t>
      </w:r>
      <w:r>
        <w:t xml:space="preserve">descrita en la Declaración Responsable presentada por D. </w:t>
      </w:r>
      <w:r w:rsidR="00885167">
        <w:t>C.P.P.L.</w:t>
      </w:r>
      <w:r>
        <w:t xml:space="preserve">, con DNI </w:t>
      </w:r>
      <w:r w:rsidR="00885167">
        <w:t>***</w:t>
      </w:r>
      <w:r>
        <w:t>0286</w:t>
      </w:r>
      <w:r w:rsidR="00885167">
        <w:t>**</w:t>
      </w:r>
      <w:r>
        <w:t xml:space="preserve">, en representación de </w:t>
      </w:r>
      <w:r w:rsidR="00885167">
        <w:t xml:space="preserve">D.ª R.F.M., </w:t>
      </w:r>
      <w:r>
        <w:t xml:space="preserve">con DNI </w:t>
      </w:r>
      <w:r w:rsidR="00885167">
        <w:t>***</w:t>
      </w:r>
      <w:r>
        <w:t>8982</w:t>
      </w:r>
      <w:r w:rsidR="00885167">
        <w:t>**</w:t>
      </w:r>
      <w:r>
        <w:t xml:space="preserve">, que se ha tramitado con número de expediente G- 51650/2024, relativa a vivienda unifamiliar aislada con piscina en calle Cataluña, núm. 49 de Las Rozas de Madrid (Madrid), con Referencia Catastral </w:t>
      </w:r>
      <w:r w:rsidR="00885167">
        <w:t>****</w:t>
      </w:r>
      <w:r>
        <w:t>805VK2940N00</w:t>
      </w:r>
      <w:r w:rsidR="00885167">
        <w:t>****</w:t>
      </w:r>
      <w:r>
        <w:t>, al ajustarse al proyecto que sirvió de base para la concesión de la licencia urbanística 100-2021-01, encontrándose debidamente terminada y apta según sus determinaciones urbanísticas, con un coste de ejecución material de las obras de 577.527,73 €, excluidos los costes de control de calidad, de seguridad y salud, así como los de gestión de residuos.</w:t>
      </w:r>
    </w:p>
    <w:p w14:paraId="7CEE7D02" w14:textId="77777777" w:rsidR="0008166C" w:rsidRDefault="0008166C">
      <w:pPr>
        <w:pStyle w:val="Textoindependiente"/>
        <w:spacing w:before="16"/>
      </w:pPr>
    </w:p>
    <w:p w14:paraId="2EB4BA77" w14:textId="77777777" w:rsidR="00885167" w:rsidRDefault="00885167">
      <w:pPr>
        <w:pStyle w:val="Textoindependiente"/>
        <w:spacing w:before="1" w:line="295" w:lineRule="auto"/>
        <w:ind w:left="117" w:right="116"/>
        <w:jc w:val="both"/>
        <w:rPr>
          <w:b/>
        </w:rPr>
      </w:pPr>
    </w:p>
    <w:p w14:paraId="643EAC09" w14:textId="691D939C" w:rsidR="0008166C" w:rsidRDefault="00000000">
      <w:pPr>
        <w:pStyle w:val="Textoindependiente"/>
        <w:spacing w:before="1" w:line="295" w:lineRule="auto"/>
        <w:ind w:left="117" w:right="116"/>
        <w:jc w:val="both"/>
      </w:pPr>
      <w:proofErr w:type="gramStart"/>
      <w:r>
        <w:rPr>
          <w:b/>
        </w:rPr>
        <w:t>SEGUNDO</w:t>
      </w:r>
      <w:r>
        <w:t>.-</w:t>
      </w:r>
      <w:proofErr w:type="gramEnd"/>
      <w:r>
        <w:rPr>
          <w:spacing w:val="40"/>
        </w:rPr>
        <w:t xml:space="preserve"> </w:t>
      </w:r>
      <w:r>
        <w:t>El presente acto de conformidad no exonera a los declarantes, constructores, instaladores, y técnicos de la responsabilidad por causas de infracción urbanística que derivase de error o falsedad imputable a los mismos, ni de las correspondientes obligaciones fiscales.</w:t>
      </w:r>
    </w:p>
    <w:p w14:paraId="535ACE47" w14:textId="77777777" w:rsidR="0008166C" w:rsidRDefault="0008166C">
      <w:pPr>
        <w:pStyle w:val="Textoindependiente"/>
        <w:spacing w:before="6"/>
      </w:pPr>
    </w:p>
    <w:p w14:paraId="5DA8610B" w14:textId="77777777" w:rsidR="0008166C" w:rsidRDefault="00000000">
      <w:pPr>
        <w:pStyle w:val="Textoindependiente"/>
        <w:spacing w:line="295" w:lineRule="auto"/>
        <w:ind w:left="117" w:right="116"/>
        <w:jc w:val="both"/>
      </w:pPr>
      <w:proofErr w:type="gramStart"/>
      <w:r>
        <w:rPr>
          <w:b/>
        </w:rPr>
        <w:t>TERCERO</w:t>
      </w:r>
      <w:r>
        <w:t>.-</w:t>
      </w:r>
      <w:proofErr w:type="gramEnd"/>
      <w:r>
        <w:t xml:space="preserve"> Dar traslado del acuerdo al Servicio de Gestión Tributaria y Tesorería Municipal del importe del presupuesto sobre el que se proyectó la licencia urbanística de obras y del coste</w:t>
      </w:r>
      <w:r>
        <w:rPr>
          <w:spacing w:val="80"/>
        </w:rPr>
        <w:t xml:space="preserve"> </w:t>
      </w:r>
      <w:r>
        <w:t>definitivo de la actuación, excluidos los costes de control de calidad, de seguridad, salud y gestión de residuos, a los efectos que procedan:</w:t>
      </w:r>
    </w:p>
    <w:p w14:paraId="1F9FC860" w14:textId="77777777" w:rsidR="0008166C" w:rsidRDefault="0008166C">
      <w:pPr>
        <w:spacing w:line="295" w:lineRule="auto"/>
        <w:jc w:val="both"/>
        <w:sectPr w:rsidR="0008166C">
          <w:type w:val="continuous"/>
          <w:pgSz w:w="11910" w:h="16840"/>
          <w:pgMar w:top="1260" w:right="1300" w:bottom="1260" w:left="1300" w:header="225" w:footer="980" w:gutter="0"/>
          <w:cols w:space="720"/>
        </w:sectPr>
      </w:pPr>
    </w:p>
    <w:p w14:paraId="4FD6DB7F" w14:textId="53385EE5" w:rsidR="0008166C" w:rsidRDefault="00000000">
      <w:pPr>
        <w:pStyle w:val="Textoindependiente"/>
        <w:rPr>
          <w:sz w:val="14"/>
        </w:rPr>
      </w:pPr>
      <w:r>
        <w:rPr>
          <w:noProof/>
        </w:rPr>
        <w:lastRenderedPageBreak/>
        <mc:AlternateContent>
          <mc:Choice Requires="wps">
            <w:drawing>
              <wp:anchor distT="0" distB="0" distL="0" distR="0" simplePos="0" relativeHeight="15790080" behindDoc="0" locked="0" layoutInCell="1" allowOverlap="1" wp14:anchorId="28F488AC" wp14:editId="482BFCEF">
                <wp:simplePos x="0" y="0"/>
                <wp:positionH relativeFrom="page">
                  <wp:posOffset>6807090</wp:posOffset>
                </wp:positionH>
                <wp:positionV relativeFrom="page">
                  <wp:posOffset>2818730</wp:posOffset>
                </wp:positionV>
                <wp:extent cx="419734" cy="318706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03726F3"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DDF44B"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28F488AC" id="Textbox 154" o:spid="_x0000_s1094" type="#_x0000_t202" style="position:absolute;margin-left:536pt;margin-top:221.95pt;width:33.05pt;height:250.95pt;z-index:1579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Okgrn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203726F3"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DDF44B"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7320"/>
        <w:gridCol w:w="1743"/>
      </w:tblGrid>
      <w:tr w:rsidR="0008166C" w14:paraId="4939223C" w14:textId="77777777">
        <w:trPr>
          <w:trHeight w:val="391"/>
        </w:trPr>
        <w:tc>
          <w:tcPr>
            <w:tcW w:w="7320" w:type="dxa"/>
            <w:tcBorders>
              <w:left w:val="single" w:sz="4" w:space="0" w:color="CCCCCC"/>
              <w:bottom w:val="single" w:sz="8" w:space="0" w:color="CCCCCC"/>
            </w:tcBorders>
            <w:shd w:val="clear" w:color="auto" w:fill="F3F3F3"/>
          </w:tcPr>
          <w:p w14:paraId="00AF8210" w14:textId="77777777" w:rsidR="0008166C" w:rsidRDefault="00000000">
            <w:pPr>
              <w:pStyle w:val="TableParagraph"/>
              <w:spacing w:before="80"/>
              <w:ind w:left="62"/>
              <w:rPr>
                <w:sz w:val="20"/>
              </w:rPr>
            </w:pPr>
            <w:r>
              <w:rPr>
                <w:sz w:val="20"/>
              </w:rPr>
              <w:t>Presupuesto</w:t>
            </w:r>
            <w:r>
              <w:rPr>
                <w:spacing w:val="-5"/>
                <w:sz w:val="20"/>
              </w:rPr>
              <w:t xml:space="preserve"> </w:t>
            </w:r>
            <w:r>
              <w:rPr>
                <w:sz w:val="20"/>
              </w:rPr>
              <w:t>del</w:t>
            </w:r>
            <w:r>
              <w:rPr>
                <w:spacing w:val="-4"/>
                <w:sz w:val="20"/>
              </w:rPr>
              <w:t xml:space="preserve"> </w:t>
            </w:r>
            <w:r>
              <w:rPr>
                <w:sz w:val="20"/>
              </w:rPr>
              <w:t>expediente</w:t>
            </w:r>
            <w:r>
              <w:rPr>
                <w:spacing w:val="-4"/>
                <w:sz w:val="20"/>
              </w:rPr>
              <w:t xml:space="preserve"> </w:t>
            </w:r>
            <w:r>
              <w:rPr>
                <w:sz w:val="20"/>
              </w:rPr>
              <w:t>de</w:t>
            </w:r>
            <w:r>
              <w:rPr>
                <w:spacing w:val="-5"/>
                <w:sz w:val="20"/>
              </w:rPr>
              <w:t xml:space="preserve"> </w:t>
            </w:r>
            <w:r>
              <w:rPr>
                <w:sz w:val="20"/>
              </w:rPr>
              <w:t>licencia</w:t>
            </w:r>
            <w:r>
              <w:rPr>
                <w:spacing w:val="-4"/>
                <w:sz w:val="20"/>
              </w:rPr>
              <w:t xml:space="preserve"> </w:t>
            </w:r>
            <w:r>
              <w:rPr>
                <w:sz w:val="20"/>
              </w:rPr>
              <w:t>de</w:t>
            </w:r>
            <w:r>
              <w:rPr>
                <w:spacing w:val="-4"/>
                <w:sz w:val="20"/>
              </w:rPr>
              <w:t xml:space="preserve"> </w:t>
            </w:r>
            <w:r>
              <w:rPr>
                <w:sz w:val="20"/>
              </w:rPr>
              <w:t>obras</w:t>
            </w:r>
            <w:r>
              <w:rPr>
                <w:spacing w:val="-4"/>
                <w:sz w:val="20"/>
              </w:rPr>
              <w:t xml:space="preserve"> </w:t>
            </w:r>
            <w:r>
              <w:rPr>
                <w:sz w:val="20"/>
              </w:rPr>
              <w:t>100-2021-</w:t>
            </w:r>
            <w:r>
              <w:rPr>
                <w:spacing w:val="-5"/>
                <w:sz w:val="20"/>
              </w:rPr>
              <w:t>01:</w:t>
            </w:r>
          </w:p>
        </w:tc>
        <w:tc>
          <w:tcPr>
            <w:tcW w:w="1743" w:type="dxa"/>
            <w:tcBorders>
              <w:bottom w:val="single" w:sz="8" w:space="0" w:color="CCCCCC"/>
              <w:right w:val="single" w:sz="4" w:space="0" w:color="CCCCCC"/>
            </w:tcBorders>
            <w:shd w:val="clear" w:color="auto" w:fill="F3F3F3"/>
          </w:tcPr>
          <w:p w14:paraId="681D5B01" w14:textId="77777777" w:rsidR="0008166C" w:rsidRDefault="00000000">
            <w:pPr>
              <w:pStyle w:val="TableParagraph"/>
              <w:spacing w:before="80"/>
              <w:ind w:left="63"/>
              <w:rPr>
                <w:sz w:val="20"/>
              </w:rPr>
            </w:pPr>
            <w:r>
              <w:rPr>
                <w:sz w:val="20"/>
              </w:rPr>
              <w:t>303.965,11</w:t>
            </w:r>
            <w:r>
              <w:rPr>
                <w:spacing w:val="-9"/>
                <w:sz w:val="20"/>
              </w:rPr>
              <w:t xml:space="preserve"> </w:t>
            </w:r>
            <w:r>
              <w:rPr>
                <w:spacing w:val="-5"/>
                <w:sz w:val="20"/>
              </w:rPr>
              <w:t>€.</w:t>
            </w:r>
          </w:p>
        </w:tc>
      </w:tr>
      <w:tr w:rsidR="0008166C" w14:paraId="7DD40463" w14:textId="77777777">
        <w:trPr>
          <w:trHeight w:val="390"/>
        </w:trPr>
        <w:tc>
          <w:tcPr>
            <w:tcW w:w="7320" w:type="dxa"/>
            <w:tcBorders>
              <w:top w:val="single" w:sz="8" w:space="0" w:color="CCCCCC"/>
              <w:left w:val="single" w:sz="4" w:space="0" w:color="CCCCCC"/>
            </w:tcBorders>
          </w:tcPr>
          <w:p w14:paraId="2FE33A2E" w14:textId="77777777" w:rsidR="0008166C" w:rsidRDefault="00000000">
            <w:pPr>
              <w:pStyle w:val="TableParagraph"/>
              <w:ind w:left="62"/>
              <w:rPr>
                <w:sz w:val="20"/>
              </w:rPr>
            </w:pPr>
            <w:r>
              <w:rPr>
                <w:sz w:val="20"/>
              </w:rPr>
              <w:t>Coste</w:t>
            </w:r>
            <w:r>
              <w:rPr>
                <w:spacing w:val="-4"/>
                <w:sz w:val="20"/>
              </w:rPr>
              <w:t xml:space="preserve"> </w:t>
            </w:r>
            <w:r>
              <w:rPr>
                <w:sz w:val="20"/>
              </w:rPr>
              <w:t>definitivo</w:t>
            </w:r>
            <w:r>
              <w:rPr>
                <w:spacing w:val="-4"/>
                <w:sz w:val="20"/>
              </w:rPr>
              <w:t xml:space="preserve"> </w:t>
            </w:r>
            <w:r>
              <w:rPr>
                <w:sz w:val="20"/>
              </w:rPr>
              <w:t>de</w:t>
            </w:r>
            <w:r>
              <w:rPr>
                <w:spacing w:val="-4"/>
                <w:sz w:val="20"/>
              </w:rPr>
              <w:t xml:space="preserve"> </w:t>
            </w:r>
            <w:r>
              <w:rPr>
                <w:sz w:val="20"/>
              </w:rPr>
              <w:t>la</w:t>
            </w:r>
            <w:r>
              <w:rPr>
                <w:spacing w:val="-3"/>
                <w:sz w:val="20"/>
              </w:rPr>
              <w:t xml:space="preserve"> </w:t>
            </w:r>
            <w:r>
              <w:rPr>
                <w:spacing w:val="-2"/>
                <w:sz w:val="20"/>
              </w:rPr>
              <w:t>actuación:</w:t>
            </w:r>
          </w:p>
        </w:tc>
        <w:tc>
          <w:tcPr>
            <w:tcW w:w="1743" w:type="dxa"/>
            <w:tcBorders>
              <w:top w:val="single" w:sz="8" w:space="0" w:color="CCCCCC"/>
              <w:right w:val="single" w:sz="4" w:space="0" w:color="CCCCCC"/>
            </w:tcBorders>
          </w:tcPr>
          <w:p w14:paraId="3B3BBD25" w14:textId="77777777" w:rsidR="0008166C" w:rsidRDefault="00000000">
            <w:pPr>
              <w:pStyle w:val="TableParagraph"/>
              <w:ind w:left="63"/>
              <w:rPr>
                <w:sz w:val="20"/>
              </w:rPr>
            </w:pPr>
            <w:r>
              <w:rPr>
                <w:sz w:val="20"/>
              </w:rPr>
              <w:t>577.527,73</w:t>
            </w:r>
            <w:r>
              <w:rPr>
                <w:spacing w:val="-9"/>
                <w:sz w:val="20"/>
              </w:rPr>
              <w:t xml:space="preserve"> </w:t>
            </w:r>
            <w:r>
              <w:rPr>
                <w:spacing w:val="-5"/>
                <w:sz w:val="20"/>
              </w:rPr>
              <w:t>€.</w:t>
            </w:r>
          </w:p>
        </w:tc>
      </w:tr>
    </w:tbl>
    <w:p w14:paraId="49B942E6" w14:textId="77777777" w:rsidR="0008166C" w:rsidRDefault="0008166C">
      <w:pPr>
        <w:pStyle w:val="Textoindependiente"/>
        <w:spacing w:before="146"/>
      </w:pPr>
    </w:p>
    <w:p w14:paraId="634851FC" w14:textId="77777777" w:rsidR="0008166C" w:rsidRDefault="00000000">
      <w:pPr>
        <w:pStyle w:val="Textoindependiente"/>
        <w:spacing w:line="297" w:lineRule="auto"/>
        <w:ind w:left="117" w:right="116"/>
        <w:jc w:val="both"/>
      </w:pPr>
      <w:proofErr w:type="gramStart"/>
      <w:r>
        <w:rPr>
          <w:b/>
        </w:rPr>
        <w:t>CUARTO</w:t>
      </w:r>
      <w:r>
        <w:t>.-</w:t>
      </w:r>
      <w:proofErr w:type="gramEnd"/>
      <w:r>
        <w:t xml:space="preserve"> Notificar el presente acuerdo al interesado con el régimen de recursos que sean </w:t>
      </w:r>
      <w:r>
        <w:rPr>
          <w:spacing w:val="-2"/>
        </w:rPr>
        <w:t>pertinentes.</w:t>
      </w:r>
    </w:p>
    <w:p w14:paraId="687E27FB" w14:textId="77777777" w:rsidR="0008166C" w:rsidRDefault="0008166C">
      <w:pPr>
        <w:pStyle w:val="Textoindependiente"/>
        <w:spacing w:before="7" w:after="1"/>
        <w:rPr>
          <w:sz w:val="17"/>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08166C" w14:paraId="43F82E6B"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4AD0B68D" w14:textId="665F3909" w:rsidR="0008166C" w:rsidRDefault="00000000">
            <w:pPr>
              <w:pStyle w:val="TableParagraph"/>
              <w:spacing w:before="79" w:line="297" w:lineRule="auto"/>
              <w:ind w:left="62" w:right="52"/>
              <w:jc w:val="both"/>
              <w:rPr>
                <w:b/>
                <w:sz w:val="20"/>
              </w:rPr>
            </w:pPr>
            <w:r>
              <w:rPr>
                <w:b/>
                <w:sz w:val="20"/>
              </w:rPr>
              <w:t xml:space="preserve">Finalizar el procedimiento de comprobación, declarando la conformidad de la primera ocupación y funcionamiento descrita en la Declaración Responsable relativa a ampliación de los edificios de residencia y atención temprana, FUNDACIÓN CEDEL, en </w:t>
            </w:r>
            <w:r w:rsidR="00885167">
              <w:rPr>
                <w:b/>
                <w:sz w:val="20"/>
              </w:rPr>
              <w:t>a</w:t>
            </w:r>
            <w:r>
              <w:rPr>
                <w:b/>
                <w:sz w:val="20"/>
              </w:rPr>
              <w:t>venida de Los Barrancos</w:t>
            </w:r>
            <w:r w:rsidR="00885167">
              <w:rPr>
                <w:b/>
                <w:sz w:val="20"/>
              </w:rPr>
              <w:t>,</w:t>
            </w:r>
            <w:r>
              <w:rPr>
                <w:b/>
                <w:sz w:val="20"/>
              </w:rPr>
              <w:t xml:space="preserve"> núm. 7</w:t>
            </w:r>
            <w:r w:rsidR="00885167">
              <w:rPr>
                <w:b/>
                <w:sz w:val="20"/>
              </w:rPr>
              <w:t>,</w:t>
            </w:r>
            <w:r>
              <w:rPr>
                <w:b/>
                <w:sz w:val="20"/>
              </w:rPr>
              <w:t xml:space="preserve"> de Las Rozas de Madrid. </w:t>
            </w:r>
            <w:proofErr w:type="spellStart"/>
            <w:r>
              <w:rPr>
                <w:b/>
                <w:sz w:val="20"/>
              </w:rPr>
              <w:t>Expte</w:t>
            </w:r>
            <w:proofErr w:type="spellEnd"/>
            <w:r>
              <w:rPr>
                <w:b/>
                <w:sz w:val="20"/>
              </w:rPr>
              <w:t>. 50617/2024.</w:t>
            </w:r>
          </w:p>
        </w:tc>
      </w:tr>
      <w:tr w:rsidR="0008166C" w14:paraId="11BF82B4"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231987A1" w14:textId="77777777" w:rsidR="0008166C"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2574ED47" w14:textId="77777777" w:rsidR="0008166C"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B05F8EC" w14:textId="77777777" w:rsidR="0008166C" w:rsidRDefault="0008166C">
      <w:pPr>
        <w:pStyle w:val="Textoindependiente"/>
        <w:spacing w:before="144"/>
      </w:pPr>
    </w:p>
    <w:p w14:paraId="2F2B6527" w14:textId="77777777" w:rsidR="0008166C" w:rsidRDefault="00000000">
      <w:pPr>
        <w:pStyle w:val="Ttulo3"/>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ED466E8" w14:textId="77777777" w:rsidR="0008166C" w:rsidRDefault="0008166C">
      <w:pPr>
        <w:pStyle w:val="Textoindependiente"/>
        <w:spacing w:before="61"/>
        <w:rPr>
          <w:b/>
        </w:rPr>
      </w:pPr>
    </w:p>
    <w:p w14:paraId="257C8EAD" w14:textId="4F537DC5" w:rsidR="0008166C" w:rsidRDefault="00000000">
      <w:pPr>
        <w:pStyle w:val="Textoindependiente"/>
        <w:spacing w:line="292" w:lineRule="auto"/>
        <w:ind w:left="117" w:right="116"/>
        <w:jc w:val="both"/>
      </w:pPr>
      <w:r>
        <w:t xml:space="preserve">Visto que con fecha 3 de octubre de 2024 presenta </w:t>
      </w:r>
      <w:proofErr w:type="gramStart"/>
      <w:r w:rsidR="00885167">
        <w:t>D.ª</w:t>
      </w:r>
      <w:proofErr w:type="gramEnd"/>
      <w:r w:rsidR="00885167">
        <w:t xml:space="preserve"> A.P.M.</w:t>
      </w:r>
      <w:r>
        <w:t xml:space="preserve">, con DNI </w:t>
      </w:r>
      <w:r w:rsidR="00885167">
        <w:t>***</w:t>
      </w:r>
      <w:r>
        <w:t>7641</w:t>
      </w:r>
      <w:r w:rsidR="00885167">
        <w:t>**</w:t>
      </w:r>
      <w:r>
        <w:t>,</w:t>
      </w:r>
      <w:r>
        <w:rPr>
          <w:spacing w:val="80"/>
        </w:rPr>
        <w:t xml:space="preserve"> </w:t>
      </w:r>
      <w:r>
        <w:t>en representación de FUNDACION CEDEL</w:t>
      </w:r>
      <w:r w:rsidR="00885167">
        <w:t>,</w:t>
      </w:r>
      <w:r>
        <w:t xml:space="preserve"> con CIF G84721620 declaración responsable de primera ocupación y funcionamiento, que se tramita con número de expediente G- 50617/2024 relativa a una ampliación de los edificios de residencia y atención temprana en Avenida de Los Barrancos, núm. 7</w:t>
      </w:r>
      <w:r>
        <w:rPr>
          <w:spacing w:val="40"/>
        </w:rPr>
        <w:t xml:space="preserve"> </w:t>
      </w:r>
      <w:r>
        <w:t xml:space="preserve">de Las Rozas de Madrid (Madrid), al amparo de la licencia concedida con número de expediente 20- </w:t>
      </w:r>
      <w:r>
        <w:rPr>
          <w:spacing w:val="-2"/>
        </w:rPr>
        <w:t>2023-01.</w:t>
      </w:r>
    </w:p>
    <w:p w14:paraId="367A45C2" w14:textId="77777777" w:rsidR="0008166C" w:rsidRDefault="0008166C">
      <w:pPr>
        <w:pStyle w:val="Textoindependiente"/>
        <w:spacing w:before="10"/>
      </w:pPr>
    </w:p>
    <w:p w14:paraId="0BD30530" w14:textId="17DB4D7C" w:rsidR="0008166C" w:rsidRDefault="00000000">
      <w:pPr>
        <w:pStyle w:val="Textoindependiente"/>
        <w:spacing w:line="295" w:lineRule="auto"/>
        <w:ind w:left="117" w:right="115"/>
        <w:jc w:val="both"/>
      </w:pPr>
      <w:r>
        <w:t>Tras un proceso de requerimientos en la subsanación de la documentación en fecha 14 de octubre</w:t>
      </w:r>
      <w:r>
        <w:rPr>
          <w:spacing w:val="80"/>
        </w:rPr>
        <w:t xml:space="preserve"> </w:t>
      </w:r>
      <w:r>
        <w:t xml:space="preserve">de 2024, instruido el expediente de control posterior y vistos los informes técnicos y jurídicos que contiene el expediente; el </w:t>
      </w:r>
      <w:r>
        <w:rPr>
          <w:b/>
        </w:rPr>
        <w:t xml:space="preserve">informe favorable </w:t>
      </w:r>
      <w:r>
        <w:t xml:space="preserve">de fecha 17 de octubre de 2024 del Ingeniero de Caminos Municipal, D. Manuel Ariño Peñalver, en materia de acceso de vehículos, acometidas generales y afecciones a la vía pública; el </w:t>
      </w:r>
      <w:r>
        <w:rPr>
          <w:b/>
        </w:rPr>
        <w:t>informe del técnico de medio ambiente favorable</w:t>
      </w:r>
      <w:r>
        <w:t xml:space="preserve">, de fecha 22 de octubre de 2024 respecto a la normativa aplicable medioambiental; </w:t>
      </w:r>
      <w:r>
        <w:rPr>
          <w:b/>
        </w:rPr>
        <w:t xml:space="preserve">el informe técnico favorable </w:t>
      </w:r>
      <w:r>
        <w:t xml:space="preserve">de fecha 13 de noviembre de 2024, de la Arquitecta Técnico Municipal, </w:t>
      </w:r>
      <w:r w:rsidR="00885167">
        <w:t>D.ª</w:t>
      </w:r>
      <w:r>
        <w:t xml:space="preserve"> Balbina Jiménez</w:t>
      </w:r>
      <w:r>
        <w:rPr>
          <w:spacing w:val="22"/>
        </w:rPr>
        <w:t xml:space="preserve"> </w:t>
      </w:r>
      <w:r>
        <w:t>López,</w:t>
      </w:r>
      <w:r>
        <w:rPr>
          <w:spacing w:val="22"/>
        </w:rPr>
        <w:t xml:space="preserve"> </w:t>
      </w:r>
      <w:r>
        <w:t>sobre</w:t>
      </w:r>
      <w:r>
        <w:rPr>
          <w:spacing w:val="22"/>
        </w:rPr>
        <w:t xml:space="preserve"> </w:t>
      </w:r>
      <w:r>
        <w:t>la</w:t>
      </w:r>
      <w:r>
        <w:rPr>
          <w:spacing w:val="22"/>
        </w:rPr>
        <w:t xml:space="preserve"> </w:t>
      </w:r>
      <w:r>
        <w:t>finalización</w:t>
      </w:r>
      <w:r>
        <w:rPr>
          <w:spacing w:val="22"/>
        </w:rPr>
        <w:t xml:space="preserve"> </w:t>
      </w:r>
      <w:r>
        <w:t>de</w:t>
      </w:r>
      <w:r>
        <w:rPr>
          <w:spacing w:val="22"/>
        </w:rPr>
        <w:t xml:space="preserve"> </w:t>
      </w:r>
      <w:r>
        <w:t>la</w:t>
      </w:r>
      <w:r>
        <w:rPr>
          <w:spacing w:val="22"/>
        </w:rPr>
        <w:t xml:space="preserve"> </w:t>
      </w:r>
      <w:r>
        <w:t>actuación,</w:t>
      </w:r>
      <w:r>
        <w:rPr>
          <w:spacing w:val="22"/>
        </w:rPr>
        <w:t xml:space="preserve"> </w:t>
      </w:r>
      <w:r>
        <w:t>su</w:t>
      </w:r>
      <w:r>
        <w:rPr>
          <w:spacing w:val="22"/>
        </w:rPr>
        <w:t xml:space="preserve"> </w:t>
      </w:r>
      <w:r>
        <w:t>aptitud</w:t>
      </w:r>
      <w:r>
        <w:rPr>
          <w:spacing w:val="22"/>
        </w:rPr>
        <w:t xml:space="preserve"> </w:t>
      </w:r>
      <w:r>
        <w:t>según</w:t>
      </w:r>
      <w:r>
        <w:rPr>
          <w:spacing w:val="22"/>
        </w:rPr>
        <w:t xml:space="preserve"> </w:t>
      </w:r>
      <w:r>
        <w:t>las</w:t>
      </w:r>
      <w:r>
        <w:rPr>
          <w:spacing w:val="22"/>
        </w:rPr>
        <w:t xml:space="preserve"> </w:t>
      </w:r>
      <w:r>
        <w:t>condiciones</w:t>
      </w:r>
      <w:r>
        <w:rPr>
          <w:spacing w:val="22"/>
        </w:rPr>
        <w:t xml:space="preserve"> </w:t>
      </w:r>
      <w:r>
        <w:t>urbanísticas de</w:t>
      </w:r>
      <w:r>
        <w:rPr>
          <w:spacing w:val="3"/>
        </w:rPr>
        <w:t xml:space="preserve"> </w:t>
      </w:r>
      <w:r>
        <w:t>su</w:t>
      </w:r>
      <w:r>
        <w:rPr>
          <w:spacing w:val="3"/>
        </w:rPr>
        <w:t xml:space="preserve"> </w:t>
      </w:r>
      <w:r>
        <w:t>destino</w:t>
      </w:r>
      <w:r>
        <w:rPr>
          <w:spacing w:val="3"/>
        </w:rPr>
        <w:t xml:space="preserve"> </w:t>
      </w:r>
      <w:r>
        <w:t>específico,</w:t>
      </w:r>
      <w:r>
        <w:rPr>
          <w:spacing w:val="3"/>
        </w:rPr>
        <w:t xml:space="preserve"> </w:t>
      </w:r>
      <w:r>
        <w:t>así</w:t>
      </w:r>
      <w:r>
        <w:rPr>
          <w:spacing w:val="3"/>
        </w:rPr>
        <w:t xml:space="preserve"> </w:t>
      </w:r>
      <w:r>
        <w:t>como</w:t>
      </w:r>
      <w:r>
        <w:rPr>
          <w:spacing w:val="3"/>
        </w:rPr>
        <w:t xml:space="preserve"> </w:t>
      </w:r>
      <w:r>
        <w:t>su</w:t>
      </w:r>
      <w:r>
        <w:rPr>
          <w:spacing w:val="3"/>
        </w:rPr>
        <w:t xml:space="preserve"> </w:t>
      </w:r>
      <w:r>
        <w:t>coste</w:t>
      </w:r>
      <w:r>
        <w:rPr>
          <w:spacing w:val="3"/>
        </w:rPr>
        <w:t xml:space="preserve"> </w:t>
      </w:r>
      <w:r>
        <w:t>real</w:t>
      </w:r>
      <w:r>
        <w:rPr>
          <w:spacing w:val="3"/>
        </w:rPr>
        <w:t xml:space="preserve"> </w:t>
      </w:r>
      <w:r>
        <w:t>y</w:t>
      </w:r>
      <w:r>
        <w:rPr>
          <w:spacing w:val="3"/>
        </w:rPr>
        <w:t xml:space="preserve"> </w:t>
      </w:r>
      <w:r>
        <w:t>efectivo,</w:t>
      </w:r>
      <w:r>
        <w:rPr>
          <w:spacing w:val="3"/>
        </w:rPr>
        <w:t xml:space="preserve"> </w:t>
      </w:r>
      <w:r>
        <w:t>tras</w:t>
      </w:r>
      <w:r>
        <w:rPr>
          <w:spacing w:val="3"/>
        </w:rPr>
        <w:t xml:space="preserve"> </w:t>
      </w:r>
      <w:r>
        <w:t>girar</w:t>
      </w:r>
      <w:r>
        <w:rPr>
          <w:spacing w:val="3"/>
        </w:rPr>
        <w:t xml:space="preserve"> </w:t>
      </w:r>
      <w:r>
        <w:t>visita</w:t>
      </w:r>
      <w:r>
        <w:rPr>
          <w:spacing w:val="3"/>
        </w:rPr>
        <w:t xml:space="preserve"> </w:t>
      </w:r>
      <w:r>
        <w:t>de</w:t>
      </w:r>
      <w:r>
        <w:rPr>
          <w:spacing w:val="3"/>
        </w:rPr>
        <w:t xml:space="preserve"> </w:t>
      </w:r>
      <w:r>
        <w:t>comprobación</w:t>
      </w:r>
      <w:r>
        <w:rPr>
          <w:spacing w:val="3"/>
        </w:rPr>
        <w:t xml:space="preserve"> </w:t>
      </w:r>
      <w:r>
        <w:t>el</w:t>
      </w:r>
      <w:r>
        <w:rPr>
          <w:spacing w:val="3"/>
        </w:rPr>
        <w:t xml:space="preserve"> </w:t>
      </w:r>
      <w:r>
        <w:t>día</w:t>
      </w:r>
      <w:r>
        <w:rPr>
          <w:spacing w:val="3"/>
        </w:rPr>
        <w:t xml:space="preserve"> </w:t>
      </w:r>
      <w:r>
        <w:rPr>
          <w:spacing w:val="-5"/>
        </w:rPr>
        <w:t>13</w:t>
      </w:r>
    </w:p>
    <w:p w14:paraId="397AB085" w14:textId="77777777" w:rsidR="0008166C" w:rsidRDefault="00000000">
      <w:pPr>
        <w:spacing w:line="224" w:lineRule="exact"/>
        <w:ind w:left="117"/>
        <w:rPr>
          <w:sz w:val="20"/>
        </w:rPr>
      </w:pPr>
      <w:r>
        <w:rPr>
          <w:sz w:val="20"/>
        </w:rPr>
        <w:t>de</w:t>
      </w:r>
      <w:r>
        <w:rPr>
          <w:spacing w:val="58"/>
          <w:sz w:val="20"/>
        </w:rPr>
        <w:t xml:space="preserve"> </w:t>
      </w:r>
      <w:r>
        <w:rPr>
          <w:sz w:val="20"/>
        </w:rPr>
        <w:t>noviembre</w:t>
      </w:r>
      <w:r>
        <w:rPr>
          <w:spacing w:val="58"/>
          <w:sz w:val="20"/>
        </w:rPr>
        <w:t xml:space="preserve"> </w:t>
      </w:r>
      <w:r>
        <w:rPr>
          <w:sz w:val="20"/>
        </w:rPr>
        <w:t>de</w:t>
      </w:r>
      <w:r>
        <w:rPr>
          <w:spacing w:val="58"/>
          <w:sz w:val="20"/>
        </w:rPr>
        <w:t xml:space="preserve"> </w:t>
      </w:r>
      <w:r>
        <w:rPr>
          <w:sz w:val="20"/>
        </w:rPr>
        <w:t>2024;</w:t>
      </w:r>
      <w:r>
        <w:rPr>
          <w:spacing w:val="58"/>
          <w:sz w:val="20"/>
        </w:rPr>
        <w:t xml:space="preserve"> </w:t>
      </w:r>
      <w:r>
        <w:rPr>
          <w:sz w:val="20"/>
        </w:rPr>
        <w:t>el</w:t>
      </w:r>
      <w:r>
        <w:rPr>
          <w:spacing w:val="60"/>
          <w:sz w:val="20"/>
        </w:rPr>
        <w:t xml:space="preserve"> </w:t>
      </w:r>
      <w:r>
        <w:rPr>
          <w:b/>
          <w:sz w:val="20"/>
        </w:rPr>
        <w:t>informe</w:t>
      </w:r>
      <w:r>
        <w:rPr>
          <w:b/>
          <w:spacing w:val="59"/>
          <w:sz w:val="20"/>
        </w:rPr>
        <w:t xml:space="preserve"> </w:t>
      </w:r>
      <w:r>
        <w:rPr>
          <w:b/>
          <w:sz w:val="20"/>
        </w:rPr>
        <w:t>favorable</w:t>
      </w:r>
      <w:r>
        <w:rPr>
          <w:b/>
          <w:spacing w:val="58"/>
          <w:sz w:val="20"/>
        </w:rPr>
        <w:t xml:space="preserve"> </w:t>
      </w:r>
      <w:r>
        <w:rPr>
          <w:b/>
          <w:sz w:val="20"/>
        </w:rPr>
        <w:t>del</w:t>
      </w:r>
      <w:r>
        <w:rPr>
          <w:b/>
          <w:spacing w:val="58"/>
          <w:sz w:val="20"/>
        </w:rPr>
        <w:t xml:space="preserve"> </w:t>
      </w:r>
      <w:r>
        <w:rPr>
          <w:b/>
          <w:sz w:val="20"/>
        </w:rPr>
        <w:t>Ingeniero</w:t>
      </w:r>
      <w:r>
        <w:rPr>
          <w:b/>
          <w:spacing w:val="58"/>
          <w:sz w:val="20"/>
        </w:rPr>
        <w:t xml:space="preserve"> </w:t>
      </w:r>
      <w:r>
        <w:rPr>
          <w:b/>
          <w:sz w:val="20"/>
        </w:rPr>
        <w:t>Técnico</w:t>
      </w:r>
      <w:r>
        <w:rPr>
          <w:b/>
          <w:spacing w:val="58"/>
          <w:sz w:val="20"/>
        </w:rPr>
        <w:t xml:space="preserve"> </w:t>
      </w:r>
      <w:r>
        <w:rPr>
          <w:b/>
          <w:sz w:val="20"/>
        </w:rPr>
        <w:t>Municipa</w:t>
      </w:r>
      <w:r>
        <w:rPr>
          <w:sz w:val="20"/>
        </w:rPr>
        <w:t>l,</w:t>
      </w:r>
      <w:r>
        <w:rPr>
          <w:spacing w:val="58"/>
          <w:sz w:val="20"/>
        </w:rPr>
        <w:t xml:space="preserve"> </w:t>
      </w:r>
      <w:r>
        <w:rPr>
          <w:sz w:val="20"/>
        </w:rPr>
        <w:t>D.</w:t>
      </w:r>
      <w:r>
        <w:rPr>
          <w:spacing w:val="58"/>
          <w:sz w:val="20"/>
        </w:rPr>
        <w:t xml:space="preserve"> </w:t>
      </w:r>
      <w:r>
        <w:rPr>
          <w:sz w:val="20"/>
        </w:rPr>
        <w:t>José</w:t>
      </w:r>
      <w:r>
        <w:rPr>
          <w:spacing w:val="59"/>
          <w:sz w:val="20"/>
        </w:rPr>
        <w:t xml:space="preserve"> </w:t>
      </w:r>
      <w:r>
        <w:rPr>
          <w:spacing w:val="-4"/>
          <w:sz w:val="20"/>
        </w:rPr>
        <w:t>Luis</w:t>
      </w:r>
    </w:p>
    <w:p w14:paraId="32D2ACFE" w14:textId="77777777" w:rsidR="0008166C" w:rsidRDefault="00000000">
      <w:pPr>
        <w:pStyle w:val="Textoindependiente"/>
        <w:spacing w:before="54" w:line="295" w:lineRule="auto"/>
        <w:ind w:left="117" w:right="116"/>
        <w:jc w:val="both"/>
      </w:pPr>
      <w:r>
        <w:t xml:space="preserve">González Rodríguez, de fecha 14 de noviembre de 2024 de cumplimiento de la normativa aplicable con relación a las instalaciones y a las condiciones de seguridad; y finalmente, el </w:t>
      </w:r>
      <w:r>
        <w:rPr>
          <w:b/>
        </w:rPr>
        <w:t xml:space="preserve">informe jurídico favorable </w:t>
      </w:r>
      <w:r>
        <w:t>y Propuesta de Resolución de 4 de diciembre de 2024 del Técnico de Administración General Urbanístico, D. Alberto Matamoros Muñoz, de conformidad con la tramitación prevista en la Ley 9/2001 del Suelo de la Comunidad de Madrid.</w:t>
      </w:r>
    </w:p>
    <w:p w14:paraId="57435B79" w14:textId="77777777" w:rsidR="0008166C" w:rsidRDefault="0008166C">
      <w:pPr>
        <w:pStyle w:val="Textoindependiente"/>
        <w:spacing w:before="5"/>
      </w:pPr>
    </w:p>
    <w:p w14:paraId="4E190A92" w14:textId="77777777" w:rsidR="0008166C" w:rsidRDefault="00000000">
      <w:pPr>
        <w:pStyle w:val="Textoindependiente"/>
        <w:spacing w:before="1" w:line="292" w:lineRule="auto"/>
        <w:ind w:left="117" w:right="116"/>
        <w:jc w:val="both"/>
      </w:pPr>
      <w:r>
        <w:t>Conforme</w:t>
      </w:r>
      <w:r>
        <w:rPr>
          <w:spacing w:val="40"/>
        </w:rPr>
        <w:t xml:space="preserve"> </w:t>
      </w:r>
      <w:r>
        <w:t>a</w:t>
      </w:r>
      <w:r>
        <w:rPr>
          <w:spacing w:val="40"/>
        </w:rPr>
        <w:t xml:space="preserve"> </w:t>
      </w:r>
      <w:r>
        <w:t>los</w:t>
      </w:r>
      <w:r>
        <w:rPr>
          <w:spacing w:val="40"/>
        </w:rPr>
        <w:t xml:space="preserve"> </w:t>
      </w:r>
      <w:r>
        <w:t>artículos</w:t>
      </w:r>
      <w:r>
        <w:rPr>
          <w:spacing w:val="40"/>
        </w:rPr>
        <w:t xml:space="preserve"> </w:t>
      </w:r>
      <w:r>
        <w:t>151.2</w:t>
      </w:r>
      <w:r>
        <w:rPr>
          <w:spacing w:val="40"/>
        </w:rPr>
        <w:t xml:space="preserve"> </w:t>
      </w:r>
      <w:r>
        <w:t>b)</w:t>
      </w:r>
      <w:r>
        <w:rPr>
          <w:spacing w:val="40"/>
        </w:rPr>
        <w:t xml:space="preserve"> </w:t>
      </w:r>
      <w:r>
        <w:t>y</w:t>
      </w:r>
      <w:r>
        <w:rPr>
          <w:spacing w:val="40"/>
        </w:rPr>
        <w:t xml:space="preserve"> </w:t>
      </w:r>
      <w:r>
        <w:t>155</w:t>
      </w:r>
      <w:r>
        <w:rPr>
          <w:spacing w:val="40"/>
        </w:rPr>
        <w:t xml:space="preserve"> </w:t>
      </w:r>
      <w:r>
        <w:t>c)</w:t>
      </w:r>
      <w:r>
        <w:rPr>
          <w:spacing w:val="40"/>
        </w:rPr>
        <w:t xml:space="preserve"> </w:t>
      </w:r>
      <w:r>
        <w:t>de</w:t>
      </w:r>
      <w:r>
        <w:rPr>
          <w:spacing w:val="40"/>
        </w:rPr>
        <w:t xml:space="preserve"> </w:t>
      </w:r>
      <w:r>
        <w:t>la</w:t>
      </w:r>
      <w:r>
        <w:rPr>
          <w:spacing w:val="40"/>
        </w:rPr>
        <w:t xml:space="preserve"> </w:t>
      </w:r>
      <w:r>
        <w:t>Ley</w:t>
      </w:r>
      <w:r>
        <w:rPr>
          <w:spacing w:val="40"/>
        </w:rPr>
        <w:t xml:space="preserve"> </w:t>
      </w:r>
      <w:r>
        <w:t>9/2001,</w:t>
      </w:r>
      <w:r>
        <w:rPr>
          <w:spacing w:val="40"/>
        </w:rPr>
        <w:t xml:space="preserve"> </w:t>
      </w:r>
      <w:r>
        <w:t>de17</w:t>
      </w:r>
      <w:r>
        <w:rPr>
          <w:spacing w:val="40"/>
        </w:rPr>
        <w:t xml:space="preserve"> </w:t>
      </w:r>
      <w:r>
        <w:t>de</w:t>
      </w:r>
      <w:r>
        <w:rPr>
          <w:spacing w:val="40"/>
        </w:rPr>
        <w:t xml:space="preserve"> </w:t>
      </w:r>
      <w:r>
        <w:t>julio,</w:t>
      </w:r>
      <w:r>
        <w:rPr>
          <w:spacing w:val="40"/>
        </w:rPr>
        <w:t xml:space="preserve"> </w:t>
      </w:r>
      <w:r>
        <w:t>del</w:t>
      </w:r>
      <w:r>
        <w:rPr>
          <w:spacing w:val="40"/>
        </w:rPr>
        <w:t xml:space="preserve"> </w:t>
      </w:r>
      <w:r>
        <w:t>Suelo</w:t>
      </w:r>
      <w:r>
        <w:rPr>
          <w:spacing w:val="40"/>
        </w:rPr>
        <w:t xml:space="preserve"> </w:t>
      </w:r>
      <w:r>
        <w:t>de</w:t>
      </w:r>
      <w:r>
        <w:rPr>
          <w:spacing w:val="40"/>
        </w:rPr>
        <w:t xml:space="preserve"> </w:t>
      </w:r>
      <w:r>
        <w:t>la Comunidad de Madrid; el artículo 3.5.16.2.a) y b) de las Normas Urbanísticas de Las Rozas de Madrid; los artículos 37 y 52 de la Ordenanza de Tramitación de Licencia y Declaraciones Responsables de Actuaciones Urbanísticas; y la Ordenanza Fiscal núm. 7 de la Tasa Municipal por Prestación de Servicios Urbanísticos y Realización de Actividades Administrativas de Control de Declaraciones Responsables y Comunicaciones.</w:t>
      </w:r>
    </w:p>
    <w:p w14:paraId="31B7662C" w14:textId="77777777" w:rsidR="0008166C" w:rsidRDefault="0008166C">
      <w:pPr>
        <w:pStyle w:val="Textoindependiente"/>
        <w:spacing w:before="9"/>
      </w:pPr>
    </w:p>
    <w:p w14:paraId="63D7655F" w14:textId="77777777" w:rsidR="0008166C" w:rsidRDefault="00000000">
      <w:pPr>
        <w:pStyle w:val="Textoindependiente"/>
        <w:spacing w:line="292" w:lineRule="auto"/>
        <w:ind w:left="117" w:right="116"/>
        <w:jc w:val="both"/>
      </w:pPr>
      <w:r>
        <w:t>Y de acuerdo con el artículo 127.1.e) de la Ley 7/1985, de 2 de abril, Reguladora de las Bases de Régimen, que corresponde esta atribución a la Junta de Gobierno Local de aquellos municipios bajo</w:t>
      </w:r>
      <w:r>
        <w:rPr>
          <w:spacing w:val="40"/>
        </w:rPr>
        <w:t xml:space="preserve"> </w:t>
      </w:r>
      <w:r>
        <w:t>el</w:t>
      </w:r>
      <w:r>
        <w:rPr>
          <w:spacing w:val="50"/>
        </w:rPr>
        <w:t xml:space="preserve"> </w:t>
      </w:r>
      <w:r>
        <w:t>régimen</w:t>
      </w:r>
      <w:r>
        <w:rPr>
          <w:spacing w:val="52"/>
        </w:rPr>
        <w:t xml:space="preserve"> </w:t>
      </w:r>
      <w:r>
        <w:t>de</w:t>
      </w:r>
      <w:r>
        <w:rPr>
          <w:spacing w:val="52"/>
        </w:rPr>
        <w:t xml:space="preserve"> </w:t>
      </w:r>
      <w:r>
        <w:t>organización</w:t>
      </w:r>
      <w:r>
        <w:rPr>
          <w:spacing w:val="52"/>
        </w:rPr>
        <w:t xml:space="preserve"> </w:t>
      </w:r>
      <w:r>
        <w:t>de</w:t>
      </w:r>
      <w:r>
        <w:rPr>
          <w:spacing w:val="52"/>
        </w:rPr>
        <w:t xml:space="preserve"> </w:t>
      </w:r>
      <w:r>
        <w:t>los</w:t>
      </w:r>
      <w:r>
        <w:rPr>
          <w:spacing w:val="52"/>
        </w:rPr>
        <w:t xml:space="preserve"> </w:t>
      </w:r>
      <w:r>
        <w:t>municipios</w:t>
      </w:r>
      <w:r>
        <w:rPr>
          <w:spacing w:val="52"/>
        </w:rPr>
        <w:t xml:space="preserve"> </w:t>
      </w:r>
      <w:r>
        <w:t>de</w:t>
      </w:r>
      <w:r>
        <w:rPr>
          <w:spacing w:val="52"/>
        </w:rPr>
        <w:t xml:space="preserve"> </w:t>
      </w:r>
      <w:r>
        <w:t>gran</w:t>
      </w:r>
      <w:r>
        <w:rPr>
          <w:spacing w:val="52"/>
        </w:rPr>
        <w:t xml:space="preserve"> </w:t>
      </w:r>
      <w:r>
        <w:t>población,</w:t>
      </w:r>
      <w:r>
        <w:rPr>
          <w:spacing w:val="52"/>
        </w:rPr>
        <w:t xml:space="preserve"> </w:t>
      </w:r>
      <w:r>
        <w:t>en</w:t>
      </w:r>
      <w:r>
        <w:rPr>
          <w:spacing w:val="52"/>
        </w:rPr>
        <w:t xml:space="preserve"> </w:t>
      </w:r>
      <w:r>
        <w:t>virtud</w:t>
      </w:r>
      <w:r>
        <w:rPr>
          <w:spacing w:val="52"/>
        </w:rPr>
        <w:t xml:space="preserve"> </w:t>
      </w:r>
      <w:r>
        <w:t>de</w:t>
      </w:r>
      <w:r>
        <w:rPr>
          <w:spacing w:val="52"/>
        </w:rPr>
        <w:t xml:space="preserve"> </w:t>
      </w:r>
      <w:r>
        <w:t>la</w:t>
      </w:r>
      <w:r>
        <w:rPr>
          <w:spacing w:val="52"/>
        </w:rPr>
        <w:t xml:space="preserve"> </w:t>
      </w:r>
      <w:r>
        <w:t>Propuesta</w:t>
      </w:r>
      <w:r>
        <w:rPr>
          <w:spacing w:val="52"/>
        </w:rPr>
        <w:t xml:space="preserve"> </w:t>
      </w:r>
      <w:r>
        <w:rPr>
          <w:spacing w:val="-7"/>
        </w:rPr>
        <w:t>de</w:t>
      </w:r>
    </w:p>
    <w:p w14:paraId="5958E0FA" w14:textId="77777777" w:rsidR="0008166C" w:rsidRDefault="0008166C">
      <w:pPr>
        <w:spacing w:line="292" w:lineRule="auto"/>
        <w:jc w:val="both"/>
        <w:sectPr w:rsidR="0008166C">
          <w:pgSz w:w="11910" w:h="16840"/>
          <w:pgMar w:top="1260" w:right="1300" w:bottom="1260" w:left="1300" w:header="225" w:footer="980" w:gutter="0"/>
          <w:cols w:space="720"/>
        </w:sectPr>
      </w:pPr>
    </w:p>
    <w:p w14:paraId="41BBAD23" w14:textId="5AD97ACC" w:rsidR="0008166C" w:rsidRDefault="00000000">
      <w:pPr>
        <w:pStyle w:val="Textoindependiente"/>
        <w:spacing w:before="180" w:line="292" w:lineRule="auto"/>
        <w:ind w:left="117" w:right="116"/>
        <w:jc w:val="both"/>
      </w:pPr>
      <w:r>
        <w:rPr>
          <w:noProof/>
        </w:rPr>
        <w:lastRenderedPageBreak/>
        <mc:AlternateContent>
          <mc:Choice Requires="wps">
            <w:drawing>
              <wp:anchor distT="0" distB="0" distL="0" distR="0" simplePos="0" relativeHeight="15791104" behindDoc="0" locked="0" layoutInCell="1" allowOverlap="1" wp14:anchorId="70A39E66" wp14:editId="50009F5F">
                <wp:simplePos x="0" y="0"/>
                <wp:positionH relativeFrom="page">
                  <wp:posOffset>6807090</wp:posOffset>
                </wp:positionH>
                <wp:positionV relativeFrom="page">
                  <wp:posOffset>2818730</wp:posOffset>
                </wp:positionV>
                <wp:extent cx="419734" cy="318706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58E6FB3"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4601478"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70A39E66" id="Textbox 156" o:spid="_x0000_s1095" type="#_x0000_t202" style="position:absolute;left:0;text-align:left;margin-left:536pt;margin-top:221.95pt;width:33.05pt;height:250.95pt;z-index:1579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dF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FnamI+20B5JDM0jgeW4WBGxgdrbcPy1l1Fz1n/2&#10;5F+ehXMSz8n2nMTUf4AyMVmih3f7BMYWQtdvJkLUmCJpGqLc+T/3peo66p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7iR0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58E6FB3"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4601478"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proofErr w:type="gramStart"/>
      <w:r>
        <w:t>Acuerdo</w:t>
      </w:r>
      <w:r>
        <w:rPr>
          <w:spacing w:val="17"/>
        </w:rPr>
        <w:t xml:space="preserve"> </w:t>
      </w:r>
      <w:r>
        <w:t>dictada</w:t>
      </w:r>
      <w:proofErr w:type="gramEnd"/>
      <w:r>
        <w:rPr>
          <w:spacing w:val="17"/>
        </w:rPr>
        <w:t xml:space="preserve"> </w:t>
      </w:r>
      <w:r>
        <w:t>al</w:t>
      </w:r>
      <w:r>
        <w:rPr>
          <w:spacing w:val="17"/>
        </w:rPr>
        <w:t xml:space="preserve"> </w:t>
      </w:r>
      <w:r>
        <w:t>efecto,</w:t>
      </w:r>
      <w:r>
        <w:rPr>
          <w:spacing w:val="18"/>
        </w:rPr>
        <w:t xml:space="preserve"> </w:t>
      </w:r>
      <w:r>
        <w:t>como</w:t>
      </w:r>
      <w:r>
        <w:rPr>
          <w:spacing w:val="17"/>
        </w:rPr>
        <w:t xml:space="preserve"> </w:t>
      </w:r>
      <w:r>
        <w:t>Concejal</w:t>
      </w:r>
      <w:r>
        <w:rPr>
          <w:spacing w:val="17"/>
        </w:rPr>
        <w:t xml:space="preserve"> </w:t>
      </w:r>
      <w:r>
        <w:t>Delegado</w:t>
      </w:r>
      <w:r>
        <w:rPr>
          <w:spacing w:val="17"/>
        </w:rPr>
        <w:t xml:space="preserve"> </w:t>
      </w:r>
      <w:r>
        <w:t>en</w:t>
      </w:r>
      <w:r>
        <w:rPr>
          <w:spacing w:val="17"/>
        </w:rPr>
        <w:t xml:space="preserve"> </w:t>
      </w:r>
      <w:r>
        <w:t>materia</w:t>
      </w:r>
      <w:r>
        <w:rPr>
          <w:spacing w:val="17"/>
        </w:rPr>
        <w:t xml:space="preserve"> </w:t>
      </w:r>
      <w:r>
        <w:t>urbanística,</w:t>
      </w:r>
      <w:r>
        <w:rPr>
          <w:spacing w:val="18"/>
        </w:rPr>
        <w:t xml:space="preserve"> </w:t>
      </w:r>
      <w:r>
        <w:t>tengo</w:t>
      </w:r>
      <w:r>
        <w:rPr>
          <w:spacing w:val="17"/>
        </w:rPr>
        <w:t xml:space="preserve"> </w:t>
      </w:r>
      <w:r>
        <w:t>a</w:t>
      </w:r>
      <w:r>
        <w:rPr>
          <w:spacing w:val="17"/>
        </w:rPr>
        <w:t xml:space="preserve"> </w:t>
      </w:r>
      <w:r>
        <w:t>bien</w:t>
      </w:r>
      <w:r>
        <w:rPr>
          <w:spacing w:val="17"/>
        </w:rPr>
        <w:t xml:space="preserve"> </w:t>
      </w:r>
      <w:r>
        <w:t>someter</w:t>
      </w:r>
      <w:r>
        <w:rPr>
          <w:spacing w:val="17"/>
        </w:rPr>
        <w:t xml:space="preserve"> </w:t>
      </w:r>
      <w:r>
        <w:t>a la Junta de Gobierno Local de la Ciudad de Las Rozas de Madrid el siguiente</w:t>
      </w:r>
    </w:p>
    <w:p w14:paraId="57EDFB25" w14:textId="77777777" w:rsidR="0008166C" w:rsidRDefault="0008166C">
      <w:pPr>
        <w:pStyle w:val="Textoindependiente"/>
        <w:spacing w:before="10"/>
      </w:pPr>
    </w:p>
    <w:p w14:paraId="5FC895B4" w14:textId="77777777" w:rsidR="0008166C" w:rsidRDefault="00000000">
      <w:pPr>
        <w:pStyle w:val="Textoindependiente"/>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PR/2024/8878</w:t>
      </w:r>
      <w:r>
        <w:rPr>
          <w:spacing w:val="-4"/>
        </w:rPr>
        <w:t xml:space="preserve"> </w:t>
      </w:r>
      <w:r>
        <w:t>de</w:t>
      </w:r>
      <w:r>
        <w:rPr>
          <w:spacing w:val="-4"/>
        </w:rPr>
        <w:t xml:space="preserve"> </w:t>
      </w:r>
      <w:r>
        <w:t>4</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2024.</w:t>
      </w:r>
    </w:p>
    <w:p w14:paraId="2D23FD5F" w14:textId="77777777" w:rsidR="0008166C" w:rsidRDefault="0008166C">
      <w:pPr>
        <w:pStyle w:val="Textoindependiente"/>
        <w:spacing w:before="60"/>
      </w:pPr>
    </w:p>
    <w:p w14:paraId="58BBFD54" w14:textId="77777777" w:rsidR="0008166C" w:rsidRDefault="00000000">
      <w:pPr>
        <w:pStyle w:val="Ttulo3"/>
      </w:pPr>
      <w:r>
        <w:rPr>
          <w:spacing w:val="-2"/>
        </w:rPr>
        <w:t>Resolución:</w:t>
      </w:r>
    </w:p>
    <w:p w14:paraId="3EF254DC" w14:textId="77777777" w:rsidR="0008166C" w:rsidRDefault="0008166C">
      <w:pPr>
        <w:pStyle w:val="Textoindependiente"/>
        <w:spacing w:before="61"/>
        <w:rPr>
          <w:b/>
        </w:rPr>
      </w:pPr>
    </w:p>
    <w:p w14:paraId="71AE517D" w14:textId="3559C3B3" w:rsidR="0008166C" w:rsidRDefault="00000000">
      <w:pPr>
        <w:pStyle w:val="Textoindependiente"/>
        <w:spacing w:line="292" w:lineRule="auto"/>
        <w:ind w:left="117" w:right="116"/>
        <w:jc w:val="both"/>
      </w:pPr>
      <w:r>
        <w:rPr>
          <w:b/>
        </w:rPr>
        <w:t>PRIMERO</w:t>
      </w:r>
      <w:r>
        <w:t xml:space="preserve">. Finalizar el procedimiento de comprobación </w:t>
      </w:r>
      <w:r>
        <w:rPr>
          <w:b/>
        </w:rPr>
        <w:t>declarando la conformidad</w:t>
      </w:r>
      <w:r>
        <w:rPr>
          <w:b/>
          <w:spacing w:val="40"/>
        </w:rPr>
        <w:t xml:space="preserve"> </w:t>
      </w:r>
      <w:r>
        <w:rPr>
          <w:b/>
        </w:rPr>
        <w:t xml:space="preserve">de la primera ocupación y funcionamiento </w:t>
      </w:r>
      <w:r>
        <w:t xml:space="preserve">descrita en la Declaración Responsable presentada por </w:t>
      </w:r>
      <w:r w:rsidR="00885167">
        <w:t>D.ª A.P.M.</w:t>
      </w:r>
      <w:r>
        <w:t xml:space="preserve">, con DNI </w:t>
      </w:r>
      <w:r w:rsidR="00885167">
        <w:t>***</w:t>
      </w:r>
      <w:r>
        <w:t>7641</w:t>
      </w:r>
      <w:r w:rsidR="00885167">
        <w:t>**</w:t>
      </w:r>
      <w:r>
        <w:t>, en representación de FUNDACION CEDEL</w:t>
      </w:r>
      <w:r w:rsidR="00885167">
        <w:t>,</w:t>
      </w:r>
      <w:r>
        <w:t xml:space="preserve"> con CIF</w:t>
      </w:r>
      <w:r>
        <w:rPr>
          <w:spacing w:val="40"/>
        </w:rPr>
        <w:t xml:space="preserve"> </w:t>
      </w:r>
      <w:r>
        <w:t xml:space="preserve">G84721620, que se ha tramitado con número de expediente G- 50617/2024, relativa a ampliación de los edificios de residencia y atención temprana en </w:t>
      </w:r>
      <w:r w:rsidR="00885167">
        <w:t>a</w:t>
      </w:r>
      <w:r>
        <w:t>venida de Los Barrancos, núm. 7 de Las Rozas</w:t>
      </w:r>
      <w:r>
        <w:rPr>
          <w:spacing w:val="40"/>
        </w:rPr>
        <w:t xml:space="preserve"> </w:t>
      </w:r>
      <w:r>
        <w:t>de Madrid (Madrid), con Referencia Catastral</w:t>
      </w:r>
      <w:r w:rsidR="00885167">
        <w:t xml:space="preserve"> ****</w:t>
      </w:r>
      <w:r>
        <w:t>302VK2839N00</w:t>
      </w:r>
      <w:r w:rsidR="00885167">
        <w:t>****</w:t>
      </w:r>
      <w:r>
        <w:t>, al ajustarse al proyecto que sirvió de base para la concesión de la licencia urbanística 20-2023-01, encontrándose debidamente terminada y apta según sus determinaciones urbanísticas, con un coste de ejecución material de las obras de 117.078,48 €, excluidos los costes de control de calidad, de seguridad y salud, así como los de gestión de residuos.</w:t>
      </w:r>
    </w:p>
    <w:p w14:paraId="477912E2" w14:textId="77777777" w:rsidR="0008166C" w:rsidRDefault="0008166C">
      <w:pPr>
        <w:pStyle w:val="Textoindependiente"/>
        <w:spacing w:before="17"/>
      </w:pPr>
    </w:p>
    <w:p w14:paraId="0AD6464A" w14:textId="77777777" w:rsidR="0008166C" w:rsidRDefault="00000000">
      <w:pPr>
        <w:pStyle w:val="Textoindependiente"/>
        <w:spacing w:line="295" w:lineRule="auto"/>
        <w:ind w:left="117" w:right="116"/>
        <w:jc w:val="both"/>
      </w:pPr>
      <w:proofErr w:type="gramStart"/>
      <w:r>
        <w:rPr>
          <w:b/>
        </w:rPr>
        <w:t>SEGUNDO</w:t>
      </w:r>
      <w:r>
        <w:t>.-</w:t>
      </w:r>
      <w:proofErr w:type="gramEnd"/>
      <w:r>
        <w:rPr>
          <w:spacing w:val="40"/>
        </w:rPr>
        <w:t xml:space="preserve"> </w:t>
      </w:r>
      <w:r>
        <w:t>El presente acto de conformidad no exonera a los declarantes, constructores, instaladores, y técnicos de la responsabilidad por causas de infracción urbanística que derivase de error o falsedad imputable a los mismos, ni de las correspondientes obligaciones fiscales.</w:t>
      </w:r>
    </w:p>
    <w:p w14:paraId="595344B8" w14:textId="77777777" w:rsidR="0008166C" w:rsidRDefault="0008166C">
      <w:pPr>
        <w:pStyle w:val="Textoindependiente"/>
        <w:spacing w:before="6"/>
      </w:pPr>
    </w:p>
    <w:p w14:paraId="6A803DC1" w14:textId="77777777" w:rsidR="0008166C" w:rsidRDefault="00000000">
      <w:pPr>
        <w:pStyle w:val="Textoindependiente"/>
        <w:spacing w:line="295" w:lineRule="auto"/>
        <w:ind w:left="117" w:right="116"/>
        <w:jc w:val="both"/>
      </w:pPr>
      <w:proofErr w:type="gramStart"/>
      <w:r>
        <w:rPr>
          <w:b/>
        </w:rPr>
        <w:t>TERCERO</w:t>
      </w:r>
      <w:r>
        <w:t>.-</w:t>
      </w:r>
      <w:proofErr w:type="gramEnd"/>
      <w:r>
        <w:t xml:space="preserve"> Dar traslado del acuerdo al Servicio de Gestión Tributaria y Tesorería Municipal del importe del presupuesto sobre el que se proyectó la licencia urbanística de obras y del coste</w:t>
      </w:r>
      <w:r>
        <w:rPr>
          <w:spacing w:val="80"/>
        </w:rPr>
        <w:t xml:space="preserve"> </w:t>
      </w:r>
      <w:r>
        <w:t>definitivo de la actuación, excluidos los costes de control de calidad, de seguridad, salud y gestión de residuos, a los efectos que procedan:</w:t>
      </w:r>
    </w:p>
    <w:p w14:paraId="54CDF911" w14:textId="77777777" w:rsidR="0008166C" w:rsidRDefault="0008166C">
      <w:pPr>
        <w:pStyle w:val="Textoindependiente"/>
        <w:spacing w:before="8"/>
        <w:rPr>
          <w:sz w:val="17"/>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7292"/>
        <w:gridCol w:w="1772"/>
      </w:tblGrid>
      <w:tr w:rsidR="0008166C" w14:paraId="013BD1BE" w14:textId="77777777">
        <w:trPr>
          <w:trHeight w:val="388"/>
        </w:trPr>
        <w:tc>
          <w:tcPr>
            <w:tcW w:w="7292" w:type="dxa"/>
            <w:tcBorders>
              <w:left w:val="single" w:sz="4" w:space="0" w:color="CCCCCC"/>
              <w:right w:val="single" w:sz="6" w:space="0" w:color="CCCCCC"/>
            </w:tcBorders>
            <w:shd w:val="clear" w:color="auto" w:fill="F3F3F3"/>
          </w:tcPr>
          <w:p w14:paraId="7CD8E6DA" w14:textId="77777777" w:rsidR="0008166C" w:rsidRDefault="00000000">
            <w:pPr>
              <w:pStyle w:val="TableParagraph"/>
              <w:ind w:left="62"/>
              <w:rPr>
                <w:sz w:val="20"/>
              </w:rPr>
            </w:pPr>
            <w:r>
              <w:rPr>
                <w:sz w:val="20"/>
              </w:rPr>
              <w:t>Presupuesto</w:t>
            </w:r>
            <w:r>
              <w:rPr>
                <w:spacing w:val="-5"/>
                <w:sz w:val="20"/>
              </w:rPr>
              <w:t xml:space="preserve"> </w:t>
            </w:r>
            <w:r>
              <w:rPr>
                <w:sz w:val="20"/>
              </w:rPr>
              <w:t>del</w:t>
            </w:r>
            <w:r>
              <w:rPr>
                <w:spacing w:val="-4"/>
                <w:sz w:val="20"/>
              </w:rPr>
              <w:t xml:space="preserve"> </w:t>
            </w:r>
            <w:r>
              <w:rPr>
                <w:sz w:val="20"/>
              </w:rPr>
              <w:t>expediente</w:t>
            </w:r>
            <w:r>
              <w:rPr>
                <w:spacing w:val="-4"/>
                <w:sz w:val="20"/>
              </w:rPr>
              <w:t xml:space="preserve"> </w:t>
            </w:r>
            <w:r>
              <w:rPr>
                <w:sz w:val="20"/>
              </w:rPr>
              <w:t>de</w:t>
            </w:r>
            <w:r>
              <w:rPr>
                <w:spacing w:val="-5"/>
                <w:sz w:val="20"/>
              </w:rPr>
              <w:t xml:space="preserve"> </w:t>
            </w:r>
            <w:r>
              <w:rPr>
                <w:sz w:val="20"/>
              </w:rPr>
              <w:t>licencia</w:t>
            </w:r>
            <w:r>
              <w:rPr>
                <w:spacing w:val="-4"/>
                <w:sz w:val="20"/>
              </w:rPr>
              <w:t xml:space="preserve"> </w:t>
            </w:r>
            <w:r>
              <w:rPr>
                <w:sz w:val="20"/>
              </w:rPr>
              <w:t>de</w:t>
            </w:r>
            <w:r>
              <w:rPr>
                <w:spacing w:val="-4"/>
                <w:sz w:val="20"/>
              </w:rPr>
              <w:t xml:space="preserve"> </w:t>
            </w:r>
            <w:r>
              <w:rPr>
                <w:sz w:val="20"/>
              </w:rPr>
              <w:t>obras</w:t>
            </w:r>
            <w:r>
              <w:rPr>
                <w:spacing w:val="-4"/>
                <w:sz w:val="20"/>
              </w:rPr>
              <w:t xml:space="preserve"> </w:t>
            </w:r>
            <w:r>
              <w:rPr>
                <w:sz w:val="20"/>
              </w:rPr>
              <w:t>20-2023-</w:t>
            </w:r>
            <w:r>
              <w:rPr>
                <w:spacing w:val="-5"/>
                <w:sz w:val="20"/>
              </w:rPr>
              <w:t>01:</w:t>
            </w:r>
          </w:p>
        </w:tc>
        <w:tc>
          <w:tcPr>
            <w:tcW w:w="1772" w:type="dxa"/>
            <w:tcBorders>
              <w:left w:val="single" w:sz="6" w:space="0" w:color="CCCCCC"/>
              <w:right w:val="single" w:sz="4" w:space="0" w:color="CCCCCC"/>
            </w:tcBorders>
            <w:shd w:val="clear" w:color="auto" w:fill="F3F3F3"/>
          </w:tcPr>
          <w:p w14:paraId="281D25B1" w14:textId="77777777" w:rsidR="0008166C" w:rsidRDefault="00000000">
            <w:pPr>
              <w:pStyle w:val="TableParagraph"/>
              <w:ind w:left="63"/>
              <w:rPr>
                <w:sz w:val="20"/>
              </w:rPr>
            </w:pPr>
            <w:r>
              <w:rPr>
                <w:sz w:val="20"/>
              </w:rPr>
              <w:t>75.924,07</w:t>
            </w:r>
            <w:r>
              <w:rPr>
                <w:spacing w:val="-8"/>
                <w:sz w:val="20"/>
              </w:rPr>
              <w:t xml:space="preserve"> </w:t>
            </w:r>
            <w:r>
              <w:rPr>
                <w:spacing w:val="-5"/>
                <w:sz w:val="20"/>
              </w:rPr>
              <w:t>€.</w:t>
            </w:r>
          </w:p>
        </w:tc>
      </w:tr>
      <w:tr w:rsidR="0008166C" w14:paraId="42CAFE8A" w14:textId="77777777">
        <w:trPr>
          <w:trHeight w:val="386"/>
        </w:trPr>
        <w:tc>
          <w:tcPr>
            <w:tcW w:w="7292" w:type="dxa"/>
            <w:tcBorders>
              <w:left w:val="single" w:sz="4" w:space="0" w:color="CCCCCC"/>
              <w:right w:val="single" w:sz="6" w:space="0" w:color="CCCCCC"/>
            </w:tcBorders>
          </w:tcPr>
          <w:p w14:paraId="6EEA22B6" w14:textId="77777777" w:rsidR="0008166C" w:rsidRDefault="00000000">
            <w:pPr>
              <w:pStyle w:val="TableParagraph"/>
              <w:ind w:left="62"/>
              <w:rPr>
                <w:sz w:val="20"/>
              </w:rPr>
            </w:pPr>
            <w:r>
              <w:rPr>
                <w:sz w:val="20"/>
              </w:rPr>
              <w:t>Coste</w:t>
            </w:r>
            <w:r>
              <w:rPr>
                <w:spacing w:val="-4"/>
                <w:sz w:val="20"/>
              </w:rPr>
              <w:t xml:space="preserve"> </w:t>
            </w:r>
            <w:r>
              <w:rPr>
                <w:sz w:val="20"/>
              </w:rPr>
              <w:t>definitivo</w:t>
            </w:r>
            <w:r>
              <w:rPr>
                <w:spacing w:val="-4"/>
                <w:sz w:val="20"/>
              </w:rPr>
              <w:t xml:space="preserve"> </w:t>
            </w:r>
            <w:r>
              <w:rPr>
                <w:sz w:val="20"/>
              </w:rPr>
              <w:t>de</w:t>
            </w:r>
            <w:r>
              <w:rPr>
                <w:spacing w:val="-4"/>
                <w:sz w:val="20"/>
              </w:rPr>
              <w:t xml:space="preserve"> </w:t>
            </w:r>
            <w:r>
              <w:rPr>
                <w:sz w:val="20"/>
              </w:rPr>
              <w:t>la</w:t>
            </w:r>
            <w:r>
              <w:rPr>
                <w:spacing w:val="-3"/>
                <w:sz w:val="20"/>
              </w:rPr>
              <w:t xml:space="preserve"> </w:t>
            </w:r>
            <w:r>
              <w:rPr>
                <w:spacing w:val="-2"/>
                <w:sz w:val="20"/>
              </w:rPr>
              <w:t>actuación:</w:t>
            </w:r>
          </w:p>
        </w:tc>
        <w:tc>
          <w:tcPr>
            <w:tcW w:w="1772" w:type="dxa"/>
            <w:tcBorders>
              <w:left w:val="single" w:sz="6" w:space="0" w:color="CCCCCC"/>
              <w:right w:val="single" w:sz="4" w:space="0" w:color="CCCCCC"/>
            </w:tcBorders>
          </w:tcPr>
          <w:p w14:paraId="2742A545" w14:textId="77777777" w:rsidR="0008166C" w:rsidRDefault="00000000">
            <w:pPr>
              <w:pStyle w:val="TableParagraph"/>
              <w:ind w:left="63"/>
              <w:rPr>
                <w:sz w:val="20"/>
              </w:rPr>
            </w:pPr>
            <w:r>
              <w:rPr>
                <w:sz w:val="20"/>
              </w:rPr>
              <w:t>117.078,48</w:t>
            </w:r>
            <w:r>
              <w:rPr>
                <w:spacing w:val="-9"/>
                <w:sz w:val="20"/>
              </w:rPr>
              <w:t xml:space="preserve"> </w:t>
            </w:r>
            <w:r>
              <w:rPr>
                <w:spacing w:val="-5"/>
                <w:sz w:val="20"/>
              </w:rPr>
              <w:t>€.</w:t>
            </w:r>
          </w:p>
        </w:tc>
      </w:tr>
    </w:tbl>
    <w:p w14:paraId="0093D000" w14:textId="77777777" w:rsidR="0008166C" w:rsidRDefault="0008166C">
      <w:pPr>
        <w:pStyle w:val="Textoindependiente"/>
        <w:spacing w:before="143"/>
      </w:pPr>
    </w:p>
    <w:p w14:paraId="419F37A3" w14:textId="77777777" w:rsidR="0008166C" w:rsidRDefault="00000000">
      <w:pPr>
        <w:pStyle w:val="Textoindependiente"/>
        <w:spacing w:line="297" w:lineRule="auto"/>
        <w:ind w:left="117" w:right="116"/>
        <w:jc w:val="both"/>
      </w:pPr>
      <w:proofErr w:type="gramStart"/>
      <w:r>
        <w:rPr>
          <w:b/>
        </w:rPr>
        <w:t>CUARTO</w:t>
      </w:r>
      <w:r>
        <w:t>.-</w:t>
      </w:r>
      <w:proofErr w:type="gramEnd"/>
      <w:r>
        <w:t xml:space="preserve"> Notificar el presente acuerdo al interesado con el régimen de recursos que sean </w:t>
      </w:r>
      <w:r>
        <w:rPr>
          <w:spacing w:val="-2"/>
        </w:rPr>
        <w:t>pertinentes.</w:t>
      </w:r>
    </w:p>
    <w:p w14:paraId="1426456E" w14:textId="77777777" w:rsidR="0008166C" w:rsidRDefault="0008166C">
      <w:pPr>
        <w:pStyle w:val="Textoindependiente"/>
        <w:spacing w:before="7" w:after="1"/>
        <w:rPr>
          <w:sz w:val="17"/>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08166C" w14:paraId="592D2928"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1B424A68" w14:textId="7CD6E343" w:rsidR="0008166C" w:rsidRDefault="00000000">
            <w:pPr>
              <w:pStyle w:val="TableParagraph"/>
              <w:spacing w:before="79" w:line="297" w:lineRule="auto"/>
              <w:ind w:left="62" w:right="52"/>
              <w:jc w:val="both"/>
              <w:rPr>
                <w:b/>
                <w:sz w:val="20"/>
              </w:rPr>
            </w:pPr>
            <w:r>
              <w:rPr>
                <w:b/>
                <w:sz w:val="20"/>
              </w:rPr>
              <w:t>Admitir a trámite y ordenar la demolición de las construcciones objeto del presente expediente</w:t>
            </w:r>
            <w:r>
              <w:rPr>
                <w:b/>
                <w:spacing w:val="40"/>
                <w:sz w:val="20"/>
              </w:rPr>
              <w:t xml:space="preserve"> </w:t>
            </w:r>
            <w:r>
              <w:rPr>
                <w:b/>
                <w:sz w:val="20"/>
              </w:rPr>
              <w:t>y</w:t>
            </w:r>
            <w:r>
              <w:rPr>
                <w:b/>
                <w:spacing w:val="40"/>
                <w:sz w:val="20"/>
              </w:rPr>
              <w:t xml:space="preserve"> </w:t>
            </w:r>
            <w:r>
              <w:rPr>
                <w:b/>
                <w:sz w:val="20"/>
              </w:rPr>
              <w:t>el</w:t>
            </w:r>
            <w:r>
              <w:rPr>
                <w:b/>
                <w:spacing w:val="40"/>
                <w:sz w:val="20"/>
              </w:rPr>
              <w:t xml:space="preserve"> </w:t>
            </w:r>
            <w:r>
              <w:rPr>
                <w:b/>
                <w:sz w:val="20"/>
              </w:rPr>
              <w:t>restablecimiento</w:t>
            </w:r>
            <w:r>
              <w:rPr>
                <w:b/>
                <w:spacing w:val="40"/>
                <w:sz w:val="20"/>
              </w:rPr>
              <w:t xml:space="preserve"> </w:t>
            </w:r>
            <w:r>
              <w:rPr>
                <w:b/>
                <w:sz w:val="20"/>
              </w:rPr>
              <w:t>de</w:t>
            </w:r>
            <w:r>
              <w:rPr>
                <w:b/>
                <w:spacing w:val="40"/>
                <w:sz w:val="20"/>
              </w:rPr>
              <w:t xml:space="preserve"> </w:t>
            </w:r>
            <w:r>
              <w:rPr>
                <w:b/>
                <w:sz w:val="20"/>
              </w:rPr>
              <w:t>la</w:t>
            </w:r>
            <w:r>
              <w:rPr>
                <w:b/>
                <w:spacing w:val="40"/>
                <w:sz w:val="20"/>
              </w:rPr>
              <w:t xml:space="preserve"> </w:t>
            </w:r>
            <w:r>
              <w:rPr>
                <w:b/>
                <w:sz w:val="20"/>
              </w:rPr>
              <w:t>legalidad,</w:t>
            </w:r>
            <w:r>
              <w:rPr>
                <w:b/>
                <w:spacing w:val="40"/>
                <w:sz w:val="20"/>
              </w:rPr>
              <w:t xml:space="preserve"> </w:t>
            </w:r>
            <w:r>
              <w:rPr>
                <w:b/>
                <w:sz w:val="20"/>
              </w:rPr>
              <w:t>devolviendo</w:t>
            </w:r>
            <w:r>
              <w:rPr>
                <w:b/>
                <w:spacing w:val="40"/>
                <w:sz w:val="20"/>
              </w:rPr>
              <w:t xml:space="preserve"> </w:t>
            </w:r>
            <w:r>
              <w:rPr>
                <w:b/>
                <w:sz w:val="20"/>
              </w:rPr>
              <w:t>el</w:t>
            </w:r>
            <w:r>
              <w:rPr>
                <w:b/>
                <w:spacing w:val="40"/>
                <w:sz w:val="20"/>
              </w:rPr>
              <w:t xml:space="preserve"> </w:t>
            </w:r>
            <w:r>
              <w:rPr>
                <w:b/>
                <w:sz w:val="20"/>
              </w:rPr>
              <w:t>inmueble</w:t>
            </w:r>
            <w:r>
              <w:rPr>
                <w:b/>
                <w:spacing w:val="40"/>
                <w:sz w:val="20"/>
              </w:rPr>
              <w:t xml:space="preserve"> </w:t>
            </w:r>
            <w:r>
              <w:rPr>
                <w:b/>
                <w:sz w:val="20"/>
              </w:rPr>
              <w:t>a</w:t>
            </w:r>
            <w:r>
              <w:rPr>
                <w:b/>
                <w:spacing w:val="40"/>
                <w:sz w:val="20"/>
              </w:rPr>
              <w:t xml:space="preserve"> </w:t>
            </w:r>
            <w:r>
              <w:rPr>
                <w:b/>
                <w:sz w:val="20"/>
              </w:rPr>
              <w:t>su</w:t>
            </w:r>
            <w:r>
              <w:rPr>
                <w:b/>
                <w:spacing w:val="40"/>
                <w:sz w:val="20"/>
              </w:rPr>
              <w:t xml:space="preserve"> </w:t>
            </w:r>
            <w:r>
              <w:rPr>
                <w:b/>
                <w:sz w:val="20"/>
              </w:rPr>
              <w:t>estado original sito en C/ Acanto</w:t>
            </w:r>
            <w:r w:rsidR="009B7337">
              <w:rPr>
                <w:b/>
                <w:sz w:val="20"/>
              </w:rPr>
              <w:t>,</w:t>
            </w:r>
            <w:r>
              <w:rPr>
                <w:b/>
                <w:sz w:val="20"/>
              </w:rPr>
              <w:t xml:space="preserve"> 2 bis</w:t>
            </w:r>
            <w:r w:rsidR="009B7337">
              <w:rPr>
                <w:b/>
                <w:sz w:val="20"/>
              </w:rPr>
              <w:t>,</w:t>
            </w:r>
            <w:r>
              <w:rPr>
                <w:b/>
                <w:sz w:val="20"/>
              </w:rPr>
              <w:t xml:space="preserve"> Bloque 3</w:t>
            </w:r>
            <w:r w:rsidR="009B7337">
              <w:rPr>
                <w:b/>
                <w:sz w:val="20"/>
              </w:rPr>
              <w:t>,</w:t>
            </w:r>
            <w:r>
              <w:rPr>
                <w:b/>
                <w:sz w:val="20"/>
              </w:rPr>
              <w:t xml:space="preserve"> 3º A, en Las Rozas de Madrid. </w:t>
            </w:r>
            <w:proofErr w:type="spellStart"/>
            <w:r>
              <w:rPr>
                <w:b/>
                <w:sz w:val="20"/>
              </w:rPr>
              <w:t>Expte</w:t>
            </w:r>
            <w:proofErr w:type="spellEnd"/>
            <w:r>
              <w:rPr>
                <w:b/>
                <w:sz w:val="20"/>
              </w:rPr>
              <w:t>. 27751/2024.</w:t>
            </w:r>
          </w:p>
        </w:tc>
      </w:tr>
      <w:tr w:rsidR="0008166C" w14:paraId="40E7DE36"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3490D845" w14:textId="77777777" w:rsidR="0008166C"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33C5A8C2" w14:textId="77777777" w:rsidR="0008166C"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A449F40" w14:textId="77777777" w:rsidR="0008166C" w:rsidRDefault="0008166C">
      <w:pPr>
        <w:pStyle w:val="Textoindependiente"/>
        <w:spacing w:before="143"/>
      </w:pPr>
    </w:p>
    <w:p w14:paraId="559E27BA" w14:textId="77777777" w:rsidR="0008166C"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F66DD5E" w14:textId="77777777" w:rsidR="0008166C" w:rsidRDefault="0008166C">
      <w:pPr>
        <w:pStyle w:val="Textoindependiente"/>
        <w:spacing w:before="62"/>
        <w:rPr>
          <w:b/>
        </w:rPr>
      </w:pPr>
    </w:p>
    <w:p w14:paraId="18472DFA" w14:textId="77777777" w:rsidR="0008166C" w:rsidRDefault="00000000">
      <w:pPr>
        <w:pStyle w:val="Textoindependiente"/>
        <w:ind w:left="117"/>
      </w:pPr>
      <w:proofErr w:type="gramStart"/>
      <w:r>
        <w:rPr>
          <w:b/>
        </w:rPr>
        <w:t>PRIMERO.-</w:t>
      </w:r>
      <w:proofErr w:type="gramEnd"/>
      <w:r>
        <w:rPr>
          <w:b/>
          <w:spacing w:val="-3"/>
        </w:rPr>
        <w:t xml:space="preserve"> </w:t>
      </w:r>
      <w:r>
        <w:t>Mediante</w:t>
      </w:r>
      <w:r>
        <w:rPr>
          <w:spacing w:val="-3"/>
        </w:rPr>
        <w:t xml:space="preserve"> </w:t>
      </w:r>
      <w:r>
        <w:t>Resolución</w:t>
      </w:r>
      <w:r>
        <w:rPr>
          <w:spacing w:val="-3"/>
        </w:rPr>
        <w:t xml:space="preserve"> </w:t>
      </w:r>
      <w:proofErr w:type="spellStart"/>
      <w:r>
        <w:t>nº</w:t>
      </w:r>
      <w:proofErr w:type="spellEnd"/>
      <w:r>
        <w:rPr>
          <w:spacing w:val="-3"/>
        </w:rPr>
        <w:t xml:space="preserve"> </w:t>
      </w:r>
      <w:r>
        <w:t>2024/5742,</w:t>
      </w:r>
      <w:r>
        <w:rPr>
          <w:spacing w:val="-2"/>
        </w:rPr>
        <w:t xml:space="preserve"> </w:t>
      </w:r>
      <w:r>
        <w:t>de</w:t>
      </w:r>
      <w:r>
        <w:rPr>
          <w:spacing w:val="-3"/>
        </w:rPr>
        <w:t xml:space="preserve"> </w:t>
      </w:r>
      <w:r>
        <w:t>1</w:t>
      </w:r>
      <w:r>
        <w:rPr>
          <w:spacing w:val="-3"/>
        </w:rPr>
        <w:t xml:space="preserve"> </w:t>
      </w:r>
      <w:r>
        <w:t>de</w:t>
      </w:r>
      <w:r>
        <w:rPr>
          <w:spacing w:val="-3"/>
        </w:rPr>
        <w:t xml:space="preserve"> </w:t>
      </w:r>
      <w:r>
        <w:t>agosto,</w:t>
      </w:r>
      <w:r>
        <w:rPr>
          <w:spacing w:val="-2"/>
        </w:rPr>
        <w:t xml:space="preserve"> </w:t>
      </w:r>
      <w:r>
        <w:t>la</w:t>
      </w:r>
      <w:r>
        <w:rPr>
          <w:spacing w:val="-3"/>
        </w:rPr>
        <w:t xml:space="preserve"> </w:t>
      </w:r>
      <w:r>
        <w:t>Concejal</w:t>
      </w:r>
      <w:r>
        <w:rPr>
          <w:spacing w:val="-3"/>
        </w:rPr>
        <w:t xml:space="preserve"> </w:t>
      </w:r>
      <w:r>
        <w:t>de</w:t>
      </w:r>
      <w:r>
        <w:rPr>
          <w:spacing w:val="-3"/>
        </w:rPr>
        <w:t xml:space="preserve"> </w:t>
      </w:r>
      <w:r>
        <w:t>Urbanismo</w:t>
      </w:r>
      <w:r>
        <w:rPr>
          <w:spacing w:val="-2"/>
        </w:rPr>
        <w:t xml:space="preserve"> resolvió:</w:t>
      </w:r>
    </w:p>
    <w:p w14:paraId="7DBB8697" w14:textId="77777777" w:rsidR="0008166C" w:rsidRDefault="0008166C">
      <w:pPr>
        <w:pStyle w:val="Textoindependiente"/>
        <w:spacing w:before="64"/>
      </w:pPr>
    </w:p>
    <w:p w14:paraId="1E274698" w14:textId="6448CEE1" w:rsidR="0008166C" w:rsidRPr="009B7337" w:rsidRDefault="00000000">
      <w:pPr>
        <w:pStyle w:val="Ttulo3"/>
        <w:rPr>
          <w:b w:val="0"/>
          <w:i/>
          <w:iCs/>
        </w:rPr>
      </w:pPr>
      <w:r w:rsidRPr="009B7337">
        <w:rPr>
          <w:i/>
          <w:iCs/>
        </w:rPr>
        <w:t>“</w:t>
      </w:r>
      <w:proofErr w:type="gramStart"/>
      <w:r w:rsidRPr="009B7337">
        <w:rPr>
          <w:i/>
          <w:iCs/>
        </w:rPr>
        <w:t>Primero.-</w:t>
      </w:r>
      <w:proofErr w:type="gramEnd"/>
      <w:r w:rsidRPr="009B7337">
        <w:rPr>
          <w:i/>
          <w:iCs/>
          <w:spacing w:val="48"/>
        </w:rPr>
        <w:t xml:space="preserve"> </w:t>
      </w:r>
      <w:r w:rsidRPr="009B7337">
        <w:rPr>
          <w:i/>
          <w:iCs/>
        </w:rPr>
        <w:t>Incoar</w:t>
      </w:r>
      <w:r w:rsidRPr="009B7337">
        <w:rPr>
          <w:i/>
          <w:iCs/>
          <w:spacing w:val="48"/>
        </w:rPr>
        <w:t xml:space="preserve"> </w:t>
      </w:r>
      <w:r w:rsidRPr="009B7337">
        <w:rPr>
          <w:i/>
          <w:iCs/>
        </w:rPr>
        <w:t>expediente</w:t>
      </w:r>
      <w:r w:rsidRPr="009B7337">
        <w:rPr>
          <w:i/>
          <w:iCs/>
          <w:spacing w:val="48"/>
        </w:rPr>
        <w:t xml:space="preserve"> </w:t>
      </w:r>
      <w:r w:rsidRPr="009B7337">
        <w:rPr>
          <w:i/>
          <w:iCs/>
        </w:rPr>
        <w:t>para</w:t>
      </w:r>
      <w:r w:rsidRPr="009B7337">
        <w:rPr>
          <w:i/>
          <w:iCs/>
          <w:spacing w:val="48"/>
        </w:rPr>
        <w:t xml:space="preserve"> </w:t>
      </w:r>
      <w:r w:rsidRPr="009B7337">
        <w:rPr>
          <w:i/>
          <w:iCs/>
        </w:rPr>
        <w:t>la</w:t>
      </w:r>
      <w:r w:rsidRPr="009B7337">
        <w:rPr>
          <w:i/>
          <w:iCs/>
          <w:spacing w:val="48"/>
        </w:rPr>
        <w:t xml:space="preserve"> </w:t>
      </w:r>
      <w:r w:rsidRPr="009B7337">
        <w:rPr>
          <w:i/>
          <w:iCs/>
        </w:rPr>
        <w:t>protección</w:t>
      </w:r>
      <w:r w:rsidRPr="009B7337">
        <w:rPr>
          <w:i/>
          <w:iCs/>
          <w:spacing w:val="48"/>
        </w:rPr>
        <w:t xml:space="preserve"> </w:t>
      </w:r>
      <w:r w:rsidRPr="009B7337">
        <w:rPr>
          <w:i/>
          <w:iCs/>
        </w:rPr>
        <w:t>de</w:t>
      </w:r>
      <w:r w:rsidRPr="009B7337">
        <w:rPr>
          <w:i/>
          <w:iCs/>
          <w:spacing w:val="49"/>
        </w:rPr>
        <w:t xml:space="preserve"> </w:t>
      </w:r>
      <w:r w:rsidRPr="009B7337">
        <w:rPr>
          <w:i/>
          <w:iCs/>
        </w:rPr>
        <w:t>la</w:t>
      </w:r>
      <w:r w:rsidRPr="009B7337">
        <w:rPr>
          <w:i/>
          <w:iCs/>
          <w:spacing w:val="48"/>
        </w:rPr>
        <w:t xml:space="preserve"> </w:t>
      </w:r>
      <w:r w:rsidRPr="009B7337">
        <w:rPr>
          <w:i/>
          <w:iCs/>
        </w:rPr>
        <w:t>legalidad</w:t>
      </w:r>
      <w:r w:rsidRPr="009B7337">
        <w:rPr>
          <w:i/>
          <w:iCs/>
          <w:spacing w:val="48"/>
        </w:rPr>
        <w:t xml:space="preserve"> </w:t>
      </w:r>
      <w:r w:rsidRPr="009B7337">
        <w:rPr>
          <w:i/>
          <w:iCs/>
        </w:rPr>
        <w:t>urbanística,</w:t>
      </w:r>
      <w:r w:rsidRPr="009B7337">
        <w:rPr>
          <w:i/>
          <w:iCs/>
          <w:spacing w:val="53"/>
        </w:rPr>
        <w:t xml:space="preserve"> </w:t>
      </w:r>
      <w:r w:rsidRPr="009B7337">
        <w:rPr>
          <w:b w:val="0"/>
          <w:i/>
          <w:iCs/>
        </w:rPr>
        <w:t>por</w:t>
      </w:r>
      <w:r w:rsidRPr="009B7337">
        <w:rPr>
          <w:b w:val="0"/>
          <w:i/>
          <w:iCs/>
          <w:spacing w:val="48"/>
        </w:rPr>
        <w:t xml:space="preserve"> </w:t>
      </w:r>
      <w:r w:rsidRPr="009B7337">
        <w:rPr>
          <w:b w:val="0"/>
          <w:i/>
          <w:iCs/>
        </w:rPr>
        <w:t>las</w:t>
      </w:r>
      <w:r w:rsidRPr="009B7337">
        <w:rPr>
          <w:b w:val="0"/>
          <w:i/>
          <w:iCs/>
          <w:spacing w:val="49"/>
        </w:rPr>
        <w:t xml:space="preserve"> </w:t>
      </w:r>
      <w:r w:rsidRPr="009B7337">
        <w:rPr>
          <w:b w:val="0"/>
          <w:i/>
          <w:iCs/>
          <w:spacing w:val="-2"/>
        </w:rPr>
        <w:t>obras</w:t>
      </w:r>
    </w:p>
    <w:p w14:paraId="63CBF2E2" w14:textId="296D4816" w:rsidR="0008166C" w:rsidRPr="009B7337" w:rsidRDefault="00000000">
      <w:pPr>
        <w:pStyle w:val="Textoindependiente"/>
        <w:spacing w:before="54" w:line="292" w:lineRule="auto"/>
        <w:ind w:left="117" w:right="116"/>
        <w:jc w:val="both"/>
        <w:rPr>
          <w:i/>
          <w:iCs/>
        </w:rPr>
      </w:pPr>
      <w:r w:rsidRPr="009B7337">
        <w:rPr>
          <w:i/>
          <w:iCs/>
        </w:rPr>
        <w:t>ejecutadas y finalizadas, consistentes en la “Construcción de dos espacios cubiertos y cerrados adosados a la fachada de la vivienda, con perfilería metálica y cristal, de unas dimensiones aproximadas de: 10,00 por 1,00 m² y 5,00 por 10,00 m²”. al carecer de la habilitación legal necesaria, cuyos responsables son D</w:t>
      </w:r>
      <w:r w:rsidR="009B7337" w:rsidRPr="009B7337">
        <w:rPr>
          <w:i/>
          <w:iCs/>
        </w:rPr>
        <w:t xml:space="preserve">. P.L.A.R. </w:t>
      </w:r>
      <w:r w:rsidRPr="009B7337">
        <w:rPr>
          <w:i/>
          <w:iCs/>
        </w:rPr>
        <w:t xml:space="preserve">y </w:t>
      </w:r>
      <w:proofErr w:type="gramStart"/>
      <w:r w:rsidRPr="009B7337">
        <w:rPr>
          <w:i/>
          <w:iCs/>
        </w:rPr>
        <w:t>D</w:t>
      </w:r>
      <w:r w:rsidR="009B7337" w:rsidRPr="009B7337">
        <w:rPr>
          <w:i/>
          <w:iCs/>
        </w:rPr>
        <w:t>.</w:t>
      </w:r>
      <w:r w:rsidRPr="009B7337">
        <w:rPr>
          <w:i/>
          <w:iCs/>
        </w:rPr>
        <w:t>ª</w:t>
      </w:r>
      <w:proofErr w:type="gramEnd"/>
      <w:r w:rsidRPr="009B7337">
        <w:rPr>
          <w:i/>
          <w:iCs/>
        </w:rPr>
        <w:t xml:space="preserve"> </w:t>
      </w:r>
      <w:r w:rsidR="009B7337" w:rsidRPr="009B7337">
        <w:rPr>
          <w:i/>
          <w:iCs/>
        </w:rPr>
        <w:t xml:space="preserve">A.D.M. </w:t>
      </w:r>
    </w:p>
    <w:p w14:paraId="2231B4C0" w14:textId="77777777" w:rsidR="0008166C" w:rsidRDefault="0008166C">
      <w:pPr>
        <w:spacing w:line="292" w:lineRule="auto"/>
        <w:jc w:val="both"/>
        <w:sectPr w:rsidR="0008166C">
          <w:pgSz w:w="11910" w:h="16840"/>
          <w:pgMar w:top="1260" w:right="1300" w:bottom="1260" w:left="1300" w:header="225" w:footer="980" w:gutter="0"/>
          <w:cols w:space="720"/>
        </w:sectPr>
      </w:pPr>
    </w:p>
    <w:p w14:paraId="67EFEBC2" w14:textId="54D71422" w:rsidR="0008166C" w:rsidRDefault="00000000">
      <w:pPr>
        <w:spacing w:before="179" w:line="292" w:lineRule="auto"/>
        <w:ind w:left="117" w:right="116"/>
        <w:jc w:val="both"/>
        <w:rPr>
          <w:i/>
          <w:sz w:val="20"/>
        </w:rPr>
      </w:pPr>
      <w:r>
        <w:rPr>
          <w:noProof/>
        </w:rPr>
        <w:lastRenderedPageBreak/>
        <mc:AlternateContent>
          <mc:Choice Requires="wps">
            <w:drawing>
              <wp:anchor distT="0" distB="0" distL="0" distR="0" simplePos="0" relativeHeight="15792128" behindDoc="0" locked="0" layoutInCell="1" allowOverlap="1" wp14:anchorId="2D9636CB" wp14:editId="76C0E78E">
                <wp:simplePos x="0" y="0"/>
                <wp:positionH relativeFrom="page">
                  <wp:posOffset>6807090</wp:posOffset>
                </wp:positionH>
                <wp:positionV relativeFrom="page">
                  <wp:posOffset>2818730</wp:posOffset>
                </wp:positionV>
                <wp:extent cx="419734" cy="318706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E252C96"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32C31AF"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2D9636CB" id="Textbox 158" o:spid="_x0000_s1096" type="#_x0000_t202" style="position:absolute;left:0;text-align:left;margin-left:536pt;margin-top:221.95pt;width:33.05pt;height:250.95pt;z-index:1579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Stt21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2E252C96"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32C31AF"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proofErr w:type="gramStart"/>
      <w:r>
        <w:rPr>
          <w:b/>
          <w:i/>
          <w:sz w:val="20"/>
        </w:rPr>
        <w:t>Segundo.-</w:t>
      </w:r>
      <w:proofErr w:type="gramEnd"/>
      <w:r>
        <w:rPr>
          <w:b/>
          <w:i/>
          <w:spacing w:val="-2"/>
          <w:sz w:val="20"/>
        </w:rPr>
        <w:t xml:space="preserve"> </w:t>
      </w:r>
      <w:r>
        <w:rPr>
          <w:b/>
          <w:i/>
          <w:sz w:val="20"/>
        </w:rPr>
        <w:t>Conceder</w:t>
      </w:r>
      <w:r>
        <w:rPr>
          <w:b/>
          <w:i/>
          <w:spacing w:val="-2"/>
          <w:sz w:val="20"/>
        </w:rPr>
        <w:t xml:space="preserve"> </w:t>
      </w:r>
      <w:r>
        <w:rPr>
          <w:b/>
          <w:i/>
          <w:sz w:val="20"/>
        </w:rPr>
        <w:t>al</w:t>
      </w:r>
      <w:r>
        <w:rPr>
          <w:b/>
          <w:i/>
          <w:spacing w:val="-2"/>
          <w:sz w:val="20"/>
        </w:rPr>
        <w:t xml:space="preserve"> </w:t>
      </w:r>
      <w:r>
        <w:rPr>
          <w:b/>
          <w:i/>
          <w:sz w:val="20"/>
        </w:rPr>
        <w:t>interesado</w:t>
      </w:r>
      <w:r>
        <w:rPr>
          <w:b/>
          <w:i/>
          <w:spacing w:val="-2"/>
          <w:sz w:val="20"/>
        </w:rPr>
        <w:t xml:space="preserve"> </w:t>
      </w:r>
      <w:r>
        <w:rPr>
          <w:b/>
          <w:i/>
          <w:sz w:val="20"/>
        </w:rPr>
        <w:t>un</w:t>
      </w:r>
      <w:r>
        <w:rPr>
          <w:b/>
          <w:i/>
          <w:spacing w:val="-2"/>
          <w:sz w:val="20"/>
        </w:rPr>
        <w:t xml:space="preserve"> </w:t>
      </w:r>
      <w:r>
        <w:rPr>
          <w:b/>
          <w:i/>
          <w:sz w:val="20"/>
        </w:rPr>
        <w:t>plazo</w:t>
      </w:r>
      <w:r>
        <w:rPr>
          <w:b/>
          <w:i/>
          <w:spacing w:val="-2"/>
          <w:sz w:val="20"/>
        </w:rPr>
        <w:t xml:space="preserve"> </w:t>
      </w:r>
      <w:r>
        <w:rPr>
          <w:b/>
          <w:i/>
          <w:sz w:val="20"/>
        </w:rPr>
        <w:t>de</w:t>
      </w:r>
      <w:r>
        <w:rPr>
          <w:b/>
          <w:i/>
          <w:spacing w:val="-2"/>
          <w:sz w:val="20"/>
        </w:rPr>
        <w:t xml:space="preserve"> </w:t>
      </w:r>
      <w:r>
        <w:rPr>
          <w:b/>
          <w:i/>
          <w:sz w:val="20"/>
        </w:rPr>
        <w:t>DOS</w:t>
      </w:r>
      <w:r>
        <w:rPr>
          <w:b/>
          <w:i/>
          <w:spacing w:val="-2"/>
          <w:sz w:val="20"/>
        </w:rPr>
        <w:t xml:space="preserve"> </w:t>
      </w:r>
      <w:r>
        <w:rPr>
          <w:b/>
          <w:i/>
          <w:sz w:val="20"/>
        </w:rPr>
        <w:t>MESES</w:t>
      </w:r>
      <w:r>
        <w:rPr>
          <w:i/>
          <w:sz w:val="20"/>
        </w:rPr>
        <w:t>,</w:t>
      </w:r>
      <w:r>
        <w:rPr>
          <w:i/>
          <w:spacing w:val="-2"/>
          <w:sz w:val="20"/>
        </w:rPr>
        <w:t xml:space="preserve"> </w:t>
      </w:r>
      <w:r>
        <w:rPr>
          <w:i/>
          <w:sz w:val="20"/>
        </w:rPr>
        <w:t>a</w:t>
      </w:r>
      <w:r>
        <w:rPr>
          <w:i/>
          <w:spacing w:val="-2"/>
          <w:sz w:val="20"/>
        </w:rPr>
        <w:t xml:space="preserve"> </w:t>
      </w:r>
      <w:r>
        <w:rPr>
          <w:i/>
          <w:sz w:val="20"/>
        </w:rPr>
        <w:t>contar</w:t>
      </w:r>
      <w:r>
        <w:rPr>
          <w:i/>
          <w:spacing w:val="-2"/>
          <w:sz w:val="20"/>
        </w:rPr>
        <w:t xml:space="preserve"> </w:t>
      </w:r>
      <w:r>
        <w:rPr>
          <w:i/>
          <w:sz w:val="20"/>
        </w:rPr>
        <w:t>desde</w:t>
      </w:r>
      <w:r>
        <w:rPr>
          <w:i/>
          <w:spacing w:val="-2"/>
          <w:sz w:val="20"/>
        </w:rPr>
        <w:t xml:space="preserve"> </w:t>
      </w:r>
      <w:r>
        <w:rPr>
          <w:i/>
          <w:sz w:val="20"/>
        </w:rPr>
        <w:t>la</w:t>
      </w:r>
      <w:r>
        <w:rPr>
          <w:i/>
          <w:spacing w:val="-2"/>
          <w:sz w:val="20"/>
        </w:rPr>
        <w:t xml:space="preserve"> </w:t>
      </w:r>
      <w:r>
        <w:rPr>
          <w:i/>
          <w:sz w:val="20"/>
        </w:rPr>
        <w:t>comunicación</w:t>
      </w:r>
      <w:r>
        <w:rPr>
          <w:i/>
          <w:spacing w:val="-2"/>
          <w:sz w:val="20"/>
        </w:rPr>
        <w:t xml:space="preserve"> </w:t>
      </w:r>
      <w:r>
        <w:rPr>
          <w:i/>
          <w:sz w:val="20"/>
        </w:rPr>
        <w:t>de</w:t>
      </w:r>
      <w:r>
        <w:rPr>
          <w:i/>
          <w:spacing w:val="-2"/>
          <w:sz w:val="20"/>
        </w:rPr>
        <w:t xml:space="preserve"> </w:t>
      </w:r>
      <w:r>
        <w:rPr>
          <w:i/>
          <w:sz w:val="20"/>
        </w:rPr>
        <w:t xml:space="preserve">la presente notificación, para que inste la oportuna solicitud de licencia, o en su caso ajuste las obras a la Licencia u Orden de Ejecución. Se le advierte que de no hacerlo en el plazo indicado o si a la conclusión del presente expediente, resulta que las obras no fueran susceptibles de legalización, la Junta de Gobierno Local de este Ayuntamiento, acordará la demolición de </w:t>
      </w:r>
      <w:proofErr w:type="gramStart"/>
      <w:r>
        <w:rPr>
          <w:i/>
          <w:sz w:val="20"/>
        </w:rPr>
        <w:t>las mismas</w:t>
      </w:r>
      <w:proofErr w:type="gramEnd"/>
      <w:r>
        <w:rPr>
          <w:i/>
          <w:sz w:val="20"/>
        </w:rPr>
        <w:t xml:space="preserve"> a costa del interesado y procederá a impedir definitivamente los usos a los que diera lugar, a tenor de lo</w:t>
      </w:r>
      <w:r>
        <w:rPr>
          <w:i/>
          <w:spacing w:val="40"/>
          <w:sz w:val="20"/>
        </w:rPr>
        <w:t xml:space="preserve"> </w:t>
      </w:r>
      <w:r>
        <w:rPr>
          <w:i/>
          <w:sz w:val="20"/>
        </w:rPr>
        <w:t>dispuesto en el artículo 194.6 de la Ley 9/2001, del Suelo de la Comunidad de Madrid, por expresa remisión del artículo 195.3.</w:t>
      </w:r>
    </w:p>
    <w:p w14:paraId="7A3472A6" w14:textId="77777777" w:rsidR="0008166C" w:rsidRDefault="0008166C">
      <w:pPr>
        <w:pStyle w:val="Textoindependiente"/>
        <w:spacing w:before="10"/>
        <w:rPr>
          <w:i/>
        </w:rPr>
      </w:pPr>
    </w:p>
    <w:p w14:paraId="491F5034" w14:textId="77777777" w:rsidR="0008166C" w:rsidRDefault="00000000">
      <w:pPr>
        <w:spacing w:line="292" w:lineRule="auto"/>
        <w:ind w:left="117" w:right="116"/>
        <w:jc w:val="both"/>
        <w:rPr>
          <w:i/>
          <w:sz w:val="20"/>
        </w:rPr>
      </w:pPr>
      <w:proofErr w:type="gramStart"/>
      <w:r>
        <w:rPr>
          <w:b/>
          <w:i/>
          <w:sz w:val="20"/>
        </w:rPr>
        <w:t>Tercero.-</w:t>
      </w:r>
      <w:proofErr w:type="gramEnd"/>
      <w:r>
        <w:rPr>
          <w:b/>
          <w:i/>
          <w:sz w:val="20"/>
        </w:rPr>
        <w:t xml:space="preserve"> </w:t>
      </w:r>
      <w:r>
        <w:rPr>
          <w:i/>
          <w:sz w:val="20"/>
        </w:rPr>
        <w:t>Durante el plazo conferido a los interesados para que se inste la legalización, queda de manifiesto</w:t>
      </w:r>
      <w:r>
        <w:rPr>
          <w:i/>
          <w:spacing w:val="40"/>
          <w:sz w:val="20"/>
        </w:rPr>
        <w:t xml:space="preserve"> </w:t>
      </w:r>
      <w:r>
        <w:rPr>
          <w:i/>
          <w:sz w:val="20"/>
        </w:rPr>
        <w:t>el</w:t>
      </w:r>
      <w:r>
        <w:rPr>
          <w:i/>
          <w:spacing w:val="40"/>
          <w:sz w:val="20"/>
        </w:rPr>
        <w:t xml:space="preserve"> </w:t>
      </w:r>
      <w:r>
        <w:rPr>
          <w:i/>
          <w:sz w:val="20"/>
        </w:rPr>
        <w:t>expediente</w:t>
      </w:r>
      <w:r>
        <w:rPr>
          <w:i/>
          <w:spacing w:val="40"/>
          <w:sz w:val="20"/>
        </w:rPr>
        <w:t xml:space="preserve"> </w:t>
      </w:r>
      <w:r>
        <w:rPr>
          <w:i/>
          <w:sz w:val="20"/>
        </w:rPr>
        <w:t>a</w:t>
      </w:r>
      <w:r>
        <w:rPr>
          <w:i/>
          <w:spacing w:val="40"/>
          <w:sz w:val="20"/>
        </w:rPr>
        <w:t xml:space="preserve"> </w:t>
      </w:r>
      <w:r>
        <w:rPr>
          <w:i/>
          <w:sz w:val="20"/>
        </w:rPr>
        <w:t>los</w:t>
      </w:r>
      <w:r>
        <w:rPr>
          <w:i/>
          <w:spacing w:val="40"/>
          <w:sz w:val="20"/>
        </w:rPr>
        <w:t xml:space="preserve"> </w:t>
      </w:r>
      <w:r>
        <w:rPr>
          <w:i/>
          <w:sz w:val="20"/>
        </w:rPr>
        <w:t>mismos,</w:t>
      </w:r>
      <w:r>
        <w:rPr>
          <w:i/>
          <w:spacing w:val="40"/>
          <w:sz w:val="20"/>
        </w:rPr>
        <w:t xml:space="preserve"> </w:t>
      </w:r>
      <w:r>
        <w:rPr>
          <w:i/>
          <w:sz w:val="20"/>
        </w:rPr>
        <w:t>por</w:t>
      </w:r>
      <w:r>
        <w:rPr>
          <w:i/>
          <w:spacing w:val="40"/>
          <w:sz w:val="20"/>
        </w:rPr>
        <w:t xml:space="preserve"> </w:t>
      </w:r>
      <w:r>
        <w:rPr>
          <w:i/>
          <w:sz w:val="20"/>
        </w:rPr>
        <w:t>lo</w:t>
      </w:r>
      <w:r>
        <w:rPr>
          <w:i/>
          <w:spacing w:val="40"/>
          <w:sz w:val="20"/>
        </w:rPr>
        <w:t xml:space="preserve"> </w:t>
      </w:r>
      <w:r>
        <w:rPr>
          <w:i/>
          <w:sz w:val="20"/>
        </w:rPr>
        <w:t>que</w:t>
      </w:r>
      <w:r>
        <w:rPr>
          <w:i/>
          <w:spacing w:val="40"/>
          <w:sz w:val="20"/>
        </w:rPr>
        <w:t xml:space="preserve"> </w:t>
      </w:r>
      <w:r>
        <w:rPr>
          <w:i/>
          <w:sz w:val="20"/>
        </w:rPr>
        <w:t>de</w:t>
      </w:r>
      <w:r>
        <w:rPr>
          <w:i/>
          <w:spacing w:val="40"/>
          <w:sz w:val="20"/>
        </w:rPr>
        <w:t xml:space="preserve"> </w:t>
      </w:r>
      <w:r>
        <w:rPr>
          <w:i/>
          <w:sz w:val="20"/>
        </w:rPr>
        <w:t>conformidad</w:t>
      </w:r>
      <w:r>
        <w:rPr>
          <w:i/>
          <w:spacing w:val="40"/>
          <w:sz w:val="20"/>
        </w:rPr>
        <w:t xml:space="preserve"> </w:t>
      </w:r>
      <w:r>
        <w:rPr>
          <w:i/>
          <w:sz w:val="20"/>
        </w:rPr>
        <w:t>con</w:t>
      </w:r>
      <w:r>
        <w:rPr>
          <w:i/>
          <w:spacing w:val="40"/>
          <w:sz w:val="20"/>
        </w:rPr>
        <w:t xml:space="preserve"> </w:t>
      </w:r>
      <w:r>
        <w:rPr>
          <w:i/>
          <w:sz w:val="20"/>
        </w:rPr>
        <w:t>el</w:t>
      </w:r>
      <w:r>
        <w:rPr>
          <w:i/>
          <w:spacing w:val="40"/>
          <w:sz w:val="20"/>
        </w:rPr>
        <w:t xml:space="preserve"> </w:t>
      </w:r>
      <w:r>
        <w:rPr>
          <w:i/>
          <w:sz w:val="20"/>
        </w:rPr>
        <w:t>trámite</w:t>
      </w:r>
      <w:r>
        <w:rPr>
          <w:i/>
          <w:spacing w:val="40"/>
          <w:sz w:val="20"/>
        </w:rPr>
        <w:t xml:space="preserve"> </w:t>
      </w:r>
      <w:r>
        <w:rPr>
          <w:i/>
          <w:sz w:val="20"/>
        </w:rPr>
        <w:t>de</w:t>
      </w:r>
      <w:r>
        <w:rPr>
          <w:i/>
          <w:spacing w:val="40"/>
          <w:sz w:val="20"/>
        </w:rPr>
        <w:t xml:space="preserve"> </w:t>
      </w:r>
      <w:r>
        <w:rPr>
          <w:i/>
          <w:sz w:val="20"/>
        </w:rPr>
        <w:t>audiencia previsto con carácter general en el artículo 82 de la Ley 39/2015, de 26 de noviembre, de Régimen Jurídico de las Administraciones Públicas y Procedimiento Administrativo Común, podrán presentar cuantas alegaciones y documentos consideren pertinentes en defensa de sus derechos”.</w:t>
      </w:r>
    </w:p>
    <w:p w14:paraId="5154A525" w14:textId="77777777" w:rsidR="0008166C" w:rsidRDefault="0008166C">
      <w:pPr>
        <w:pStyle w:val="Textoindependiente"/>
        <w:spacing w:before="9"/>
        <w:rPr>
          <w:i/>
        </w:rPr>
      </w:pPr>
    </w:p>
    <w:p w14:paraId="37505682" w14:textId="77777777" w:rsidR="0008166C" w:rsidRPr="009B7337" w:rsidRDefault="00000000">
      <w:pPr>
        <w:pStyle w:val="Ttulo3"/>
        <w:jc w:val="both"/>
        <w:rPr>
          <w:b w:val="0"/>
          <w:bCs w:val="0"/>
        </w:rPr>
      </w:pPr>
      <w:r w:rsidRPr="009B7337">
        <w:rPr>
          <w:b w:val="0"/>
          <w:bCs w:val="0"/>
        </w:rPr>
        <w:t>La</w:t>
      </w:r>
      <w:r w:rsidRPr="009B7337">
        <w:rPr>
          <w:b w:val="0"/>
          <w:bCs w:val="0"/>
          <w:spacing w:val="-2"/>
        </w:rPr>
        <w:t xml:space="preserve"> </w:t>
      </w:r>
      <w:r w:rsidRPr="009B7337">
        <w:rPr>
          <w:b w:val="0"/>
          <w:bCs w:val="0"/>
        </w:rPr>
        <w:t>notificación</w:t>
      </w:r>
      <w:r w:rsidRPr="009B7337">
        <w:rPr>
          <w:b w:val="0"/>
          <w:bCs w:val="0"/>
          <w:spacing w:val="-2"/>
        </w:rPr>
        <w:t xml:space="preserve"> </w:t>
      </w:r>
      <w:r w:rsidRPr="009B7337">
        <w:rPr>
          <w:b w:val="0"/>
          <w:bCs w:val="0"/>
        </w:rPr>
        <w:t>fue</w:t>
      </w:r>
      <w:r w:rsidRPr="009B7337">
        <w:rPr>
          <w:b w:val="0"/>
          <w:bCs w:val="0"/>
          <w:spacing w:val="-2"/>
        </w:rPr>
        <w:t xml:space="preserve"> </w:t>
      </w:r>
      <w:r w:rsidRPr="009B7337">
        <w:rPr>
          <w:b w:val="0"/>
          <w:bCs w:val="0"/>
        </w:rPr>
        <w:t>practicada</w:t>
      </w:r>
      <w:r w:rsidRPr="009B7337">
        <w:rPr>
          <w:b w:val="0"/>
          <w:bCs w:val="0"/>
          <w:spacing w:val="-2"/>
        </w:rPr>
        <w:t xml:space="preserve"> </w:t>
      </w:r>
      <w:r w:rsidRPr="009B7337">
        <w:rPr>
          <w:b w:val="0"/>
          <w:bCs w:val="0"/>
        </w:rPr>
        <w:t>con</w:t>
      </w:r>
      <w:r w:rsidRPr="009B7337">
        <w:rPr>
          <w:b w:val="0"/>
          <w:bCs w:val="0"/>
          <w:spacing w:val="-2"/>
        </w:rPr>
        <w:t xml:space="preserve"> </w:t>
      </w:r>
      <w:r w:rsidRPr="009B7337">
        <w:rPr>
          <w:b w:val="0"/>
          <w:bCs w:val="0"/>
        </w:rPr>
        <w:t>fecha</w:t>
      </w:r>
      <w:r w:rsidRPr="009B7337">
        <w:rPr>
          <w:b w:val="0"/>
          <w:bCs w:val="0"/>
          <w:spacing w:val="-2"/>
        </w:rPr>
        <w:t xml:space="preserve"> </w:t>
      </w:r>
      <w:r w:rsidRPr="009B7337">
        <w:rPr>
          <w:b w:val="0"/>
          <w:bCs w:val="0"/>
        </w:rPr>
        <w:t>11</w:t>
      </w:r>
      <w:r w:rsidRPr="009B7337">
        <w:rPr>
          <w:b w:val="0"/>
          <w:bCs w:val="0"/>
          <w:spacing w:val="-2"/>
        </w:rPr>
        <w:t xml:space="preserve"> </w:t>
      </w:r>
      <w:r w:rsidRPr="009B7337">
        <w:rPr>
          <w:b w:val="0"/>
          <w:bCs w:val="0"/>
        </w:rPr>
        <w:t>de</w:t>
      </w:r>
      <w:r w:rsidRPr="009B7337">
        <w:rPr>
          <w:b w:val="0"/>
          <w:bCs w:val="0"/>
          <w:spacing w:val="-2"/>
        </w:rPr>
        <w:t xml:space="preserve"> </w:t>
      </w:r>
      <w:r w:rsidRPr="009B7337">
        <w:rPr>
          <w:b w:val="0"/>
          <w:bCs w:val="0"/>
        </w:rPr>
        <w:t>agosto</w:t>
      </w:r>
      <w:r w:rsidRPr="009B7337">
        <w:rPr>
          <w:b w:val="0"/>
          <w:bCs w:val="0"/>
          <w:spacing w:val="-2"/>
        </w:rPr>
        <w:t xml:space="preserve"> </w:t>
      </w:r>
      <w:r w:rsidRPr="009B7337">
        <w:rPr>
          <w:b w:val="0"/>
          <w:bCs w:val="0"/>
        </w:rPr>
        <w:t>de</w:t>
      </w:r>
      <w:r w:rsidRPr="009B7337">
        <w:rPr>
          <w:b w:val="0"/>
          <w:bCs w:val="0"/>
          <w:spacing w:val="-1"/>
        </w:rPr>
        <w:t xml:space="preserve"> </w:t>
      </w:r>
      <w:r w:rsidRPr="009B7337">
        <w:rPr>
          <w:b w:val="0"/>
          <w:bCs w:val="0"/>
          <w:spacing w:val="-2"/>
        </w:rPr>
        <w:t>2024.</w:t>
      </w:r>
    </w:p>
    <w:p w14:paraId="20137971" w14:textId="77777777" w:rsidR="0008166C" w:rsidRDefault="0008166C">
      <w:pPr>
        <w:pStyle w:val="Textoindependiente"/>
        <w:spacing w:before="61"/>
        <w:rPr>
          <w:b/>
        </w:rPr>
      </w:pPr>
    </w:p>
    <w:p w14:paraId="2626B114" w14:textId="7236156D" w:rsidR="0008166C" w:rsidRDefault="00000000">
      <w:pPr>
        <w:spacing w:before="1" w:line="297" w:lineRule="auto"/>
        <w:ind w:left="117" w:right="115"/>
        <w:jc w:val="both"/>
        <w:rPr>
          <w:i/>
          <w:sz w:val="20"/>
        </w:rPr>
      </w:pPr>
      <w:proofErr w:type="gramStart"/>
      <w:r>
        <w:rPr>
          <w:b/>
          <w:sz w:val="20"/>
        </w:rPr>
        <w:t>SEGUNDO.-</w:t>
      </w:r>
      <w:proofErr w:type="gramEnd"/>
      <w:r>
        <w:rPr>
          <w:b/>
          <w:sz w:val="20"/>
        </w:rPr>
        <w:t xml:space="preserve"> </w:t>
      </w:r>
      <w:r>
        <w:rPr>
          <w:sz w:val="20"/>
        </w:rPr>
        <w:t xml:space="preserve">Con fecha 7 de octubre de 2024, el representante de D. </w:t>
      </w:r>
      <w:r w:rsidR="009B7337">
        <w:rPr>
          <w:sz w:val="20"/>
        </w:rPr>
        <w:t>P.L.A.R.</w:t>
      </w:r>
      <w:r>
        <w:rPr>
          <w:sz w:val="20"/>
        </w:rPr>
        <w:t>, solicitó la ampliación de plazo para “</w:t>
      </w:r>
      <w:r>
        <w:rPr>
          <w:i/>
          <w:sz w:val="20"/>
        </w:rPr>
        <w:t>presentar justificación oportuna debido a que ha solicitado información al Ayuntamiento que no ha sido proporcionada para la legalización de las obras construidas. Solicita se admita el presente escrito y se proceda a la ampliación del plazo por 1 mes,</w:t>
      </w:r>
      <w:r>
        <w:rPr>
          <w:i/>
          <w:spacing w:val="40"/>
          <w:sz w:val="20"/>
        </w:rPr>
        <w:t xml:space="preserve"> </w:t>
      </w:r>
      <w:r>
        <w:rPr>
          <w:i/>
          <w:sz w:val="20"/>
        </w:rPr>
        <w:t>en los términos del artículo 32 de la Ley 39/2015”.</w:t>
      </w:r>
    </w:p>
    <w:p w14:paraId="35641B9E" w14:textId="77777777" w:rsidR="0008166C" w:rsidRDefault="0008166C">
      <w:pPr>
        <w:pStyle w:val="Textoindependiente"/>
        <w:spacing w:before="3"/>
        <w:rPr>
          <w:i/>
        </w:rPr>
      </w:pPr>
    </w:p>
    <w:p w14:paraId="5C843D96" w14:textId="77777777" w:rsidR="0008166C" w:rsidRDefault="00000000">
      <w:pPr>
        <w:pStyle w:val="Textoindependiente"/>
        <w:spacing w:before="1" w:line="292" w:lineRule="auto"/>
        <w:ind w:left="117" w:right="116"/>
        <w:jc w:val="both"/>
      </w:pPr>
      <w:r>
        <w:t xml:space="preserve">Dicha solicitud fue estimada mediante Resolución </w:t>
      </w:r>
      <w:proofErr w:type="spellStart"/>
      <w:r>
        <w:t>nº</w:t>
      </w:r>
      <w:proofErr w:type="spellEnd"/>
      <w:r>
        <w:t xml:space="preserve"> 2024/8011, de 29 de octubre, en los términos que se reproducen a continuación:</w:t>
      </w:r>
    </w:p>
    <w:p w14:paraId="583B7E61" w14:textId="77777777" w:rsidR="0008166C" w:rsidRDefault="0008166C">
      <w:pPr>
        <w:pStyle w:val="Textoindependiente"/>
        <w:spacing w:before="9"/>
      </w:pPr>
    </w:p>
    <w:p w14:paraId="7D6C35BD" w14:textId="075B27FC" w:rsidR="0008166C" w:rsidRPr="009B7337" w:rsidRDefault="00000000">
      <w:pPr>
        <w:spacing w:line="297" w:lineRule="auto"/>
        <w:ind w:left="117" w:right="116"/>
        <w:jc w:val="both"/>
        <w:rPr>
          <w:i/>
          <w:iCs/>
          <w:sz w:val="20"/>
        </w:rPr>
      </w:pPr>
      <w:r w:rsidRPr="009B7337">
        <w:rPr>
          <w:b/>
          <w:i/>
          <w:iCs/>
          <w:sz w:val="20"/>
        </w:rPr>
        <w:t>“</w:t>
      </w:r>
      <w:proofErr w:type="gramStart"/>
      <w:r w:rsidRPr="009B7337">
        <w:rPr>
          <w:b/>
          <w:i/>
          <w:iCs/>
          <w:sz w:val="20"/>
        </w:rPr>
        <w:t>PRIMERO.-</w:t>
      </w:r>
      <w:proofErr w:type="gramEnd"/>
      <w:r w:rsidRPr="009B7337">
        <w:rPr>
          <w:b/>
          <w:i/>
          <w:iCs/>
          <w:sz w:val="20"/>
        </w:rPr>
        <w:t xml:space="preserve"> </w:t>
      </w:r>
      <w:r w:rsidRPr="009B7337">
        <w:rPr>
          <w:i/>
          <w:iCs/>
          <w:sz w:val="20"/>
        </w:rPr>
        <w:t>Admitir a trámite y estimar la solicitud formulada por el interesado en fecha 7 de</w:t>
      </w:r>
      <w:r w:rsidRPr="009B7337">
        <w:rPr>
          <w:i/>
          <w:iCs/>
          <w:spacing w:val="40"/>
          <w:sz w:val="20"/>
        </w:rPr>
        <w:t xml:space="preserve"> </w:t>
      </w:r>
      <w:r w:rsidRPr="009B7337">
        <w:rPr>
          <w:i/>
          <w:iCs/>
          <w:sz w:val="20"/>
        </w:rPr>
        <w:t xml:space="preserve">octubre de 2024 y </w:t>
      </w:r>
      <w:r w:rsidRPr="009B7337">
        <w:rPr>
          <w:b/>
          <w:i/>
          <w:iCs/>
          <w:sz w:val="20"/>
        </w:rPr>
        <w:t>conceder la solicitud de ampliación solicitada sobre la base de los hechos y fundamentos jurídicos expuestos.</w:t>
      </w:r>
      <w:r w:rsidRPr="009B7337">
        <w:rPr>
          <w:b/>
          <w:i/>
          <w:iCs/>
          <w:spacing w:val="40"/>
          <w:sz w:val="20"/>
        </w:rPr>
        <w:t xml:space="preserve"> </w:t>
      </w:r>
      <w:r w:rsidRPr="009B7337">
        <w:rPr>
          <w:b/>
          <w:i/>
          <w:iCs/>
          <w:sz w:val="20"/>
        </w:rPr>
        <w:t>Para ello dispone por término improrrogable hasta el 11 de noviembre</w:t>
      </w:r>
      <w:r w:rsidRPr="009B7337">
        <w:rPr>
          <w:b/>
          <w:i/>
          <w:iCs/>
          <w:spacing w:val="22"/>
          <w:sz w:val="20"/>
        </w:rPr>
        <w:t xml:space="preserve"> </w:t>
      </w:r>
      <w:r w:rsidRPr="009B7337">
        <w:rPr>
          <w:b/>
          <w:i/>
          <w:iCs/>
          <w:sz w:val="20"/>
        </w:rPr>
        <w:t>de</w:t>
      </w:r>
      <w:r w:rsidRPr="009B7337">
        <w:rPr>
          <w:b/>
          <w:i/>
          <w:iCs/>
          <w:spacing w:val="22"/>
          <w:sz w:val="20"/>
        </w:rPr>
        <w:t xml:space="preserve"> </w:t>
      </w:r>
      <w:r w:rsidRPr="009B7337">
        <w:rPr>
          <w:b/>
          <w:i/>
          <w:iCs/>
          <w:sz w:val="20"/>
        </w:rPr>
        <w:t>2024</w:t>
      </w:r>
      <w:r w:rsidRPr="009B7337">
        <w:rPr>
          <w:i/>
          <w:iCs/>
          <w:sz w:val="20"/>
        </w:rPr>
        <w:t>,</w:t>
      </w:r>
      <w:r w:rsidR="009B7337" w:rsidRPr="009B7337">
        <w:rPr>
          <w:i/>
          <w:iCs/>
          <w:spacing w:val="22"/>
          <w:sz w:val="20"/>
        </w:rPr>
        <w:t xml:space="preserve"> </w:t>
      </w:r>
      <w:r w:rsidRPr="009B7337">
        <w:rPr>
          <w:i/>
          <w:iCs/>
          <w:sz w:val="20"/>
        </w:rPr>
        <w:t>para</w:t>
      </w:r>
      <w:r w:rsidRPr="009B7337">
        <w:rPr>
          <w:i/>
          <w:iCs/>
          <w:spacing w:val="22"/>
          <w:sz w:val="20"/>
        </w:rPr>
        <w:t xml:space="preserve"> </w:t>
      </w:r>
      <w:r w:rsidRPr="009B7337">
        <w:rPr>
          <w:i/>
          <w:iCs/>
          <w:sz w:val="20"/>
        </w:rPr>
        <w:t>que</w:t>
      </w:r>
      <w:r w:rsidRPr="009B7337">
        <w:rPr>
          <w:i/>
          <w:iCs/>
          <w:spacing w:val="22"/>
          <w:sz w:val="20"/>
        </w:rPr>
        <w:t xml:space="preserve"> </w:t>
      </w:r>
      <w:r w:rsidRPr="009B7337">
        <w:rPr>
          <w:i/>
          <w:iCs/>
          <w:sz w:val="20"/>
        </w:rPr>
        <w:t>pueda</w:t>
      </w:r>
      <w:r w:rsidRPr="009B7337">
        <w:rPr>
          <w:i/>
          <w:iCs/>
          <w:spacing w:val="22"/>
          <w:sz w:val="20"/>
        </w:rPr>
        <w:t xml:space="preserve"> </w:t>
      </w:r>
      <w:r w:rsidRPr="009B7337">
        <w:rPr>
          <w:i/>
          <w:iCs/>
          <w:sz w:val="20"/>
        </w:rPr>
        <w:t>presentar</w:t>
      </w:r>
      <w:r w:rsidRPr="009B7337">
        <w:rPr>
          <w:i/>
          <w:iCs/>
          <w:spacing w:val="22"/>
          <w:sz w:val="20"/>
        </w:rPr>
        <w:t xml:space="preserve"> </w:t>
      </w:r>
      <w:r w:rsidRPr="009B7337">
        <w:rPr>
          <w:i/>
          <w:iCs/>
          <w:sz w:val="20"/>
        </w:rPr>
        <w:t>la</w:t>
      </w:r>
      <w:r w:rsidRPr="009B7337">
        <w:rPr>
          <w:i/>
          <w:iCs/>
          <w:spacing w:val="22"/>
          <w:sz w:val="20"/>
        </w:rPr>
        <w:t xml:space="preserve"> </w:t>
      </w:r>
      <w:r w:rsidRPr="009B7337">
        <w:rPr>
          <w:i/>
          <w:iCs/>
          <w:sz w:val="20"/>
        </w:rPr>
        <w:t>solicitud</w:t>
      </w:r>
      <w:r w:rsidRPr="009B7337">
        <w:rPr>
          <w:i/>
          <w:iCs/>
          <w:spacing w:val="22"/>
          <w:sz w:val="20"/>
        </w:rPr>
        <w:t xml:space="preserve"> </w:t>
      </w:r>
      <w:r w:rsidRPr="009B7337">
        <w:rPr>
          <w:i/>
          <w:iCs/>
          <w:sz w:val="20"/>
        </w:rPr>
        <w:t>de</w:t>
      </w:r>
      <w:r w:rsidRPr="009B7337">
        <w:rPr>
          <w:i/>
          <w:iCs/>
          <w:spacing w:val="22"/>
          <w:sz w:val="20"/>
        </w:rPr>
        <w:t xml:space="preserve"> </w:t>
      </w:r>
      <w:r w:rsidRPr="009B7337">
        <w:rPr>
          <w:i/>
          <w:iCs/>
          <w:sz w:val="20"/>
        </w:rPr>
        <w:t>la</w:t>
      </w:r>
      <w:r w:rsidRPr="009B7337">
        <w:rPr>
          <w:i/>
          <w:iCs/>
          <w:spacing w:val="22"/>
          <w:sz w:val="20"/>
        </w:rPr>
        <w:t xml:space="preserve"> </w:t>
      </w:r>
      <w:r w:rsidRPr="009B7337">
        <w:rPr>
          <w:i/>
          <w:iCs/>
          <w:sz w:val="20"/>
        </w:rPr>
        <w:t>legalización</w:t>
      </w:r>
      <w:r w:rsidRPr="009B7337">
        <w:rPr>
          <w:i/>
          <w:iCs/>
          <w:spacing w:val="22"/>
          <w:sz w:val="20"/>
        </w:rPr>
        <w:t xml:space="preserve"> </w:t>
      </w:r>
      <w:r w:rsidRPr="009B7337">
        <w:rPr>
          <w:i/>
          <w:iCs/>
          <w:sz w:val="20"/>
        </w:rPr>
        <w:t>de</w:t>
      </w:r>
      <w:r w:rsidRPr="009B7337">
        <w:rPr>
          <w:i/>
          <w:iCs/>
          <w:spacing w:val="22"/>
          <w:sz w:val="20"/>
        </w:rPr>
        <w:t xml:space="preserve"> </w:t>
      </w:r>
      <w:r w:rsidRPr="009B7337">
        <w:rPr>
          <w:i/>
          <w:iCs/>
          <w:sz w:val="20"/>
        </w:rPr>
        <w:t>las</w:t>
      </w:r>
      <w:r w:rsidRPr="009B7337">
        <w:rPr>
          <w:i/>
          <w:iCs/>
          <w:spacing w:val="22"/>
          <w:sz w:val="20"/>
        </w:rPr>
        <w:t xml:space="preserve"> </w:t>
      </w:r>
      <w:r w:rsidRPr="009B7337">
        <w:rPr>
          <w:i/>
          <w:iCs/>
          <w:sz w:val="20"/>
        </w:rPr>
        <w:t>obras</w:t>
      </w:r>
      <w:r w:rsidRPr="009B7337">
        <w:rPr>
          <w:i/>
          <w:iCs/>
          <w:spacing w:val="22"/>
          <w:sz w:val="20"/>
        </w:rPr>
        <w:t xml:space="preserve"> </w:t>
      </w:r>
      <w:r w:rsidRPr="009B7337">
        <w:rPr>
          <w:i/>
          <w:iCs/>
          <w:sz w:val="20"/>
        </w:rPr>
        <w:t xml:space="preserve">objeto del presente expediente. </w:t>
      </w:r>
    </w:p>
    <w:p w14:paraId="3B568015" w14:textId="77777777" w:rsidR="0008166C" w:rsidRPr="009B7337" w:rsidRDefault="0008166C">
      <w:pPr>
        <w:pStyle w:val="Textoindependiente"/>
        <w:spacing w:before="2"/>
        <w:rPr>
          <w:i/>
          <w:iCs/>
        </w:rPr>
      </w:pPr>
    </w:p>
    <w:p w14:paraId="007C792E" w14:textId="280753B8" w:rsidR="0008166C" w:rsidRPr="009B7337" w:rsidRDefault="00000000">
      <w:pPr>
        <w:pStyle w:val="Textoindependiente"/>
        <w:spacing w:line="297" w:lineRule="auto"/>
        <w:ind w:left="117" w:right="116"/>
        <w:jc w:val="both"/>
        <w:rPr>
          <w:i/>
          <w:iCs/>
        </w:rPr>
      </w:pPr>
      <w:proofErr w:type="gramStart"/>
      <w:r w:rsidRPr="009B7337">
        <w:rPr>
          <w:b/>
          <w:i/>
          <w:iCs/>
        </w:rPr>
        <w:t>SEGUNDO.-</w:t>
      </w:r>
      <w:proofErr w:type="gramEnd"/>
      <w:r w:rsidRPr="009B7337">
        <w:rPr>
          <w:b/>
          <w:i/>
          <w:iCs/>
        </w:rPr>
        <w:t xml:space="preserve"> </w:t>
      </w:r>
      <w:r w:rsidRPr="009B7337">
        <w:rPr>
          <w:i/>
          <w:iCs/>
        </w:rPr>
        <w:t xml:space="preserve">No procede formular recurso alguno, en virtud del artículo 23.2 de la Ley 39/2015, de 1 de octubre, del Procedimiento Administrativo Común de las administraciones públicas”. </w:t>
      </w:r>
    </w:p>
    <w:p w14:paraId="42417B21" w14:textId="77777777" w:rsidR="0008166C" w:rsidRDefault="0008166C">
      <w:pPr>
        <w:pStyle w:val="Textoindependiente"/>
        <w:spacing w:before="4"/>
      </w:pPr>
    </w:p>
    <w:p w14:paraId="651D7B47" w14:textId="5631F028" w:rsidR="0008166C" w:rsidRDefault="00000000">
      <w:pPr>
        <w:pStyle w:val="Textoindependiente"/>
        <w:spacing w:before="1" w:line="297" w:lineRule="auto"/>
        <w:ind w:left="117" w:right="115"/>
        <w:jc w:val="both"/>
      </w:pPr>
      <w:proofErr w:type="gramStart"/>
      <w:r>
        <w:rPr>
          <w:b/>
        </w:rPr>
        <w:t>TERCERO.-</w:t>
      </w:r>
      <w:proofErr w:type="gramEnd"/>
      <w:r>
        <w:rPr>
          <w:b/>
        </w:rPr>
        <w:t xml:space="preserve"> </w:t>
      </w:r>
      <w:r>
        <w:t xml:space="preserve">Con fecha 7 de noviembre de 2024, D. </w:t>
      </w:r>
      <w:r w:rsidR="009B7337">
        <w:t>R.M.T.</w:t>
      </w:r>
      <w:r>
        <w:t>, ha presentado una nueva solicitud por la que viene a decir:</w:t>
      </w:r>
    </w:p>
    <w:p w14:paraId="370F3360" w14:textId="77777777" w:rsidR="0008166C" w:rsidRDefault="0008166C">
      <w:pPr>
        <w:pStyle w:val="Textoindependiente"/>
        <w:spacing w:before="3"/>
      </w:pPr>
    </w:p>
    <w:p w14:paraId="00516C3C" w14:textId="19F7F5CD" w:rsidR="0008166C" w:rsidRDefault="00000000" w:rsidP="009B7337">
      <w:pPr>
        <w:pStyle w:val="Ttulo4"/>
        <w:spacing w:line="292" w:lineRule="auto"/>
        <w:ind w:right="116"/>
        <w:jc w:val="both"/>
        <w:rPr>
          <w:spacing w:val="-6"/>
        </w:rPr>
      </w:pPr>
      <w:r>
        <w:rPr>
          <w:spacing w:val="-6"/>
        </w:rPr>
        <w:t xml:space="preserve">“Se ha solicitado a los servicios técnicos informe sobre existencia de remanente de edificabilidad en </w:t>
      </w:r>
      <w:r>
        <w:rPr>
          <w:spacing w:val="-4"/>
        </w:rPr>
        <w:t>el</w:t>
      </w:r>
      <w:r>
        <w:rPr>
          <w:spacing w:val="-5"/>
        </w:rPr>
        <w:t xml:space="preserve"> </w:t>
      </w:r>
      <w:r>
        <w:rPr>
          <w:spacing w:val="-4"/>
        </w:rPr>
        <w:t>edificio.</w:t>
      </w:r>
      <w:r>
        <w:rPr>
          <w:spacing w:val="-5"/>
        </w:rPr>
        <w:t xml:space="preserve"> </w:t>
      </w:r>
      <w:r>
        <w:rPr>
          <w:spacing w:val="-4"/>
        </w:rPr>
        <w:t>se</w:t>
      </w:r>
      <w:r>
        <w:rPr>
          <w:spacing w:val="-5"/>
        </w:rPr>
        <w:t xml:space="preserve"> </w:t>
      </w:r>
      <w:r>
        <w:rPr>
          <w:spacing w:val="-4"/>
        </w:rPr>
        <w:t>ha</w:t>
      </w:r>
      <w:r>
        <w:rPr>
          <w:spacing w:val="-5"/>
        </w:rPr>
        <w:t xml:space="preserve"> </w:t>
      </w:r>
      <w:r>
        <w:rPr>
          <w:spacing w:val="-4"/>
        </w:rPr>
        <w:t>emitido</w:t>
      </w:r>
      <w:r>
        <w:rPr>
          <w:spacing w:val="-5"/>
        </w:rPr>
        <w:t xml:space="preserve"> </w:t>
      </w:r>
      <w:r>
        <w:rPr>
          <w:spacing w:val="-4"/>
        </w:rPr>
        <w:t>requerimiento</w:t>
      </w:r>
      <w:r>
        <w:rPr>
          <w:spacing w:val="-5"/>
        </w:rPr>
        <w:t xml:space="preserve"> </w:t>
      </w:r>
      <w:r>
        <w:rPr>
          <w:spacing w:val="-4"/>
        </w:rPr>
        <w:t>de</w:t>
      </w:r>
      <w:r>
        <w:rPr>
          <w:spacing w:val="-5"/>
        </w:rPr>
        <w:t xml:space="preserve"> </w:t>
      </w:r>
      <w:r>
        <w:rPr>
          <w:spacing w:val="-4"/>
        </w:rPr>
        <w:t>subsanación</w:t>
      </w:r>
      <w:r>
        <w:rPr>
          <w:spacing w:val="-5"/>
        </w:rPr>
        <w:t xml:space="preserve"> </w:t>
      </w:r>
      <w:r>
        <w:rPr>
          <w:spacing w:val="-4"/>
        </w:rPr>
        <w:t>que</w:t>
      </w:r>
      <w:r>
        <w:rPr>
          <w:spacing w:val="-5"/>
        </w:rPr>
        <w:t xml:space="preserve"> </w:t>
      </w:r>
      <w:r>
        <w:rPr>
          <w:spacing w:val="-4"/>
        </w:rPr>
        <w:t>retrasa</w:t>
      </w:r>
      <w:r>
        <w:rPr>
          <w:spacing w:val="-5"/>
        </w:rPr>
        <w:t xml:space="preserve"> </w:t>
      </w:r>
      <w:r>
        <w:rPr>
          <w:spacing w:val="-4"/>
        </w:rPr>
        <w:t>la</w:t>
      </w:r>
      <w:r>
        <w:rPr>
          <w:spacing w:val="-5"/>
        </w:rPr>
        <w:t xml:space="preserve"> </w:t>
      </w:r>
      <w:r>
        <w:rPr>
          <w:spacing w:val="-4"/>
        </w:rPr>
        <w:t>emisión</w:t>
      </w:r>
      <w:r>
        <w:rPr>
          <w:spacing w:val="-5"/>
        </w:rPr>
        <w:t xml:space="preserve"> </w:t>
      </w:r>
      <w:r>
        <w:rPr>
          <w:spacing w:val="-4"/>
        </w:rPr>
        <w:t>del</w:t>
      </w:r>
      <w:r>
        <w:rPr>
          <w:spacing w:val="-5"/>
        </w:rPr>
        <w:t xml:space="preserve"> </w:t>
      </w:r>
      <w:r>
        <w:rPr>
          <w:spacing w:val="-4"/>
        </w:rPr>
        <w:t>informe</w:t>
      </w:r>
      <w:r>
        <w:rPr>
          <w:spacing w:val="-5"/>
        </w:rPr>
        <w:t xml:space="preserve"> </w:t>
      </w:r>
      <w:r>
        <w:rPr>
          <w:spacing w:val="-4"/>
        </w:rPr>
        <w:t>e</w:t>
      </w:r>
      <w:r>
        <w:rPr>
          <w:spacing w:val="-5"/>
        </w:rPr>
        <w:t xml:space="preserve"> </w:t>
      </w:r>
      <w:r>
        <w:rPr>
          <w:spacing w:val="-4"/>
        </w:rPr>
        <w:t xml:space="preserve">impide </w:t>
      </w:r>
      <w:r>
        <w:t xml:space="preserve">presentar en plazo el proyecto de legalización de la actuación. Se solicita la suspensión del </w:t>
      </w:r>
      <w:r>
        <w:rPr>
          <w:spacing w:val="-6"/>
        </w:rPr>
        <w:t>procedimiento</w:t>
      </w:r>
      <w:r>
        <w:rPr>
          <w:spacing w:val="-8"/>
        </w:rPr>
        <w:t xml:space="preserve"> </w:t>
      </w:r>
      <w:r>
        <w:rPr>
          <w:spacing w:val="-6"/>
        </w:rPr>
        <w:t>en</w:t>
      </w:r>
      <w:r>
        <w:rPr>
          <w:spacing w:val="-8"/>
        </w:rPr>
        <w:t xml:space="preserve"> </w:t>
      </w:r>
      <w:r>
        <w:rPr>
          <w:spacing w:val="-6"/>
        </w:rPr>
        <w:t>tanto</w:t>
      </w:r>
      <w:r>
        <w:rPr>
          <w:spacing w:val="-8"/>
        </w:rPr>
        <w:t xml:space="preserve"> </w:t>
      </w:r>
      <w:r>
        <w:rPr>
          <w:spacing w:val="-6"/>
        </w:rPr>
        <w:t>que</w:t>
      </w:r>
      <w:r>
        <w:rPr>
          <w:spacing w:val="-8"/>
        </w:rPr>
        <w:t xml:space="preserve"> </w:t>
      </w:r>
      <w:r>
        <w:rPr>
          <w:spacing w:val="-6"/>
        </w:rPr>
        <w:t>no</w:t>
      </w:r>
      <w:r>
        <w:rPr>
          <w:spacing w:val="-7"/>
        </w:rPr>
        <w:t xml:space="preserve"> </w:t>
      </w:r>
      <w:r>
        <w:rPr>
          <w:spacing w:val="-6"/>
        </w:rPr>
        <w:t>se</w:t>
      </w:r>
      <w:r>
        <w:rPr>
          <w:spacing w:val="-8"/>
        </w:rPr>
        <w:t xml:space="preserve"> </w:t>
      </w:r>
      <w:r>
        <w:rPr>
          <w:spacing w:val="-6"/>
        </w:rPr>
        <w:t>reciba</w:t>
      </w:r>
      <w:r>
        <w:rPr>
          <w:spacing w:val="-8"/>
        </w:rPr>
        <w:t xml:space="preserve"> </w:t>
      </w:r>
      <w:r>
        <w:rPr>
          <w:spacing w:val="-6"/>
        </w:rPr>
        <w:t>por</w:t>
      </w:r>
      <w:r>
        <w:rPr>
          <w:spacing w:val="-8"/>
        </w:rPr>
        <w:t xml:space="preserve"> </w:t>
      </w:r>
      <w:r>
        <w:rPr>
          <w:spacing w:val="-6"/>
        </w:rPr>
        <w:t>los</w:t>
      </w:r>
      <w:r>
        <w:rPr>
          <w:spacing w:val="-8"/>
        </w:rPr>
        <w:t xml:space="preserve"> </w:t>
      </w:r>
      <w:proofErr w:type="spellStart"/>
      <w:r>
        <w:rPr>
          <w:spacing w:val="-6"/>
        </w:rPr>
        <w:t>sstt</w:t>
      </w:r>
      <w:proofErr w:type="spellEnd"/>
      <w:r>
        <w:rPr>
          <w:spacing w:val="-7"/>
        </w:rPr>
        <w:t xml:space="preserve"> </w:t>
      </w:r>
      <w:r>
        <w:rPr>
          <w:spacing w:val="-6"/>
        </w:rPr>
        <w:t>municipales</w:t>
      </w:r>
      <w:r>
        <w:rPr>
          <w:spacing w:val="-8"/>
        </w:rPr>
        <w:t xml:space="preserve"> </w:t>
      </w:r>
      <w:r>
        <w:rPr>
          <w:spacing w:val="-6"/>
        </w:rPr>
        <w:t>el</w:t>
      </w:r>
      <w:r>
        <w:rPr>
          <w:spacing w:val="-8"/>
        </w:rPr>
        <w:t xml:space="preserve"> </w:t>
      </w:r>
      <w:r>
        <w:rPr>
          <w:spacing w:val="-6"/>
        </w:rPr>
        <w:t>informe</w:t>
      </w:r>
      <w:r>
        <w:rPr>
          <w:spacing w:val="-8"/>
        </w:rPr>
        <w:t xml:space="preserve"> </w:t>
      </w:r>
      <w:r>
        <w:rPr>
          <w:spacing w:val="-6"/>
        </w:rPr>
        <w:t>solicitado</w:t>
      </w:r>
      <w:r w:rsidR="009B7337">
        <w:rPr>
          <w:spacing w:val="-6"/>
        </w:rPr>
        <w:t>”.</w:t>
      </w:r>
    </w:p>
    <w:p w14:paraId="5D04CD4A" w14:textId="77777777" w:rsidR="009B7337" w:rsidRDefault="009B7337" w:rsidP="009B7337">
      <w:pPr>
        <w:pStyle w:val="Ttulo4"/>
        <w:spacing w:line="292" w:lineRule="auto"/>
        <w:ind w:right="116"/>
        <w:jc w:val="both"/>
        <w:rPr>
          <w:b w:val="0"/>
          <w:i w:val="0"/>
        </w:rPr>
      </w:pPr>
    </w:p>
    <w:p w14:paraId="4EB1DD03" w14:textId="77777777" w:rsidR="0008166C" w:rsidRDefault="00000000">
      <w:pPr>
        <w:pStyle w:val="Textoindependiente"/>
        <w:spacing w:before="1" w:line="292" w:lineRule="auto"/>
        <w:ind w:left="117" w:right="116"/>
        <w:jc w:val="both"/>
      </w:pPr>
      <w:r>
        <w:t>Aporta documento justificativo. Una vez examinado el expediente 50411/2024 consta requerimiento efectuado por la Arquitecto municipal de fecha 30 de octubre para que aportase en el plazo de diez días una serie de documentos.</w:t>
      </w:r>
    </w:p>
    <w:p w14:paraId="1878A42B" w14:textId="77777777" w:rsidR="0008166C" w:rsidRDefault="0008166C">
      <w:pPr>
        <w:pStyle w:val="Textoindependiente"/>
        <w:spacing w:before="9"/>
      </w:pPr>
    </w:p>
    <w:p w14:paraId="673ED2F2" w14:textId="77777777" w:rsidR="0008166C" w:rsidRDefault="00000000">
      <w:pPr>
        <w:pStyle w:val="Textoindependiente"/>
        <w:spacing w:line="292" w:lineRule="auto"/>
        <w:ind w:left="117" w:right="116"/>
        <w:jc w:val="both"/>
      </w:pPr>
      <w:r>
        <w:t>La notificación fue practicada en fecha 30 de octubre de 2024 y, salvo error u omisión, a fecha 20 de noviembre de 2024, no consta que lo haya aportado.</w:t>
      </w:r>
    </w:p>
    <w:p w14:paraId="702F7922" w14:textId="77777777" w:rsidR="0008166C" w:rsidRDefault="0008166C">
      <w:pPr>
        <w:pStyle w:val="Textoindependiente"/>
        <w:spacing w:before="10"/>
      </w:pPr>
    </w:p>
    <w:p w14:paraId="68470AC8" w14:textId="0DA85EFD" w:rsidR="0008166C" w:rsidRPr="009B7337" w:rsidRDefault="00000000">
      <w:pPr>
        <w:pStyle w:val="Textoindependiente"/>
        <w:ind w:left="117"/>
        <w:jc w:val="both"/>
        <w:rPr>
          <w:b/>
          <w:bCs/>
        </w:rPr>
      </w:pPr>
      <w:r w:rsidRPr="009B7337">
        <w:rPr>
          <w:b/>
          <w:bCs/>
        </w:rPr>
        <w:t xml:space="preserve">FUNDAMENTOS JURÍDICOS: </w:t>
      </w:r>
    </w:p>
    <w:p w14:paraId="08757732" w14:textId="77777777" w:rsidR="0008166C" w:rsidRDefault="0008166C">
      <w:pPr>
        <w:jc w:val="both"/>
        <w:sectPr w:rsidR="0008166C">
          <w:pgSz w:w="11910" w:h="16840"/>
          <w:pgMar w:top="1260" w:right="1300" w:bottom="1260" w:left="1300" w:header="225" w:footer="980" w:gutter="0"/>
          <w:cols w:space="720"/>
        </w:sectPr>
      </w:pPr>
    </w:p>
    <w:p w14:paraId="1D6A7928" w14:textId="77777777" w:rsidR="0008166C" w:rsidRDefault="0008166C">
      <w:pPr>
        <w:pStyle w:val="Textoindependiente"/>
        <w:spacing w:before="87"/>
      </w:pPr>
    </w:p>
    <w:p w14:paraId="18B6ABA8" w14:textId="77777777" w:rsidR="0008166C" w:rsidRDefault="00000000">
      <w:pPr>
        <w:pStyle w:val="Textoindependiente"/>
        <w:spacing w:line="295" w:lineRule="auto"/>
        <w:ind w:left="117" w:right="116"/>
        <w:jc w:val="both"/>
      </w:pPr>
      <w:proofErr w:type="gramStart"/>
      <w:r>
        <w:rPr>
          <w:b/>
        </w:rPr>
        <w:t>PRIMERO.-</w:t>
      </w:r>
      <w:proofErr w:type="gramEnd"/>
      <w:r>
        <w:rPr>
          <w:b/>
        </w:rPr>
        <w:t xml:space="preserve"> </w:t>
      </w:r>
      <w:r>
        <w:t xml:space="preserve">El apartado tres del artículo 195 de la Ley 9/2001, del Suelo de la Comunidad de Madrid, establece que la Junta de Gobierno Local acordará la demolición de las obras a costa del interesado, si estas fuesen contrarias al Plan de Ordenación Urbanística, a las ordenanzas aplicables o </w:t>
      </w:r>
      <w:r>
        <w:rPr>
          <w:b/>
        </w:rPr>
        <w:t xml:space="preserve">si no se solicitase la legalización en el plazo de dos meses. </w:t>
      </w:r>
      <w:r>
        <w:t>El interesado, no ha procedido dentro del</w:t>
      </w:r>
      <w:r>
        <w:rPr>
          <w:spacing w:val="40"/>
        </w:rPr>
        <w:t xml:space="preserve"> </w:t>
      </w:r>
      <w:r>
        <w:t>plazo conferido a solicitar la licencia ni cuenta con habilitación legal que le permita haber ejecutado</w:t>
      </w:r>
      <w:r>
        <w:rPr>
          <w:spacing w:val="40"/>
        </w:rPr>
        <w:t xml:space="preserve"> </w:t>
      </w:r>
      <w:r>
        <w:t>las obras objeto del presente expediente. Así mismo consta una solicitud de certificado o informe urbanístico de fecha 2 de octubre de 2024, con el fin de estudiar y tramitar la legalización y una vez requerido</w:t>
      </w:r>
      <w:r>
        <w:rPr>
          <w:spacing w:val="40"/>
        </w:rPr>
        <w:t xml:space="preserve"> </w:t>
      </w:r>
      <w:r>
        <w:t>para</w:t>
      </w:r>
      <w:r>
        <w:rPr>
          <w:spacing w:val="40"/>
        </w:rPr>
        <w:t xml:space="preserve"> </w:t>
      </w:r>
      <w:r>
        <w:t>que</w:t>
      </w:r>
      <w:r>
        <w:rPr>
          <w:spacing w:val="40"/>
        </w:rPr>
        <w:t xml:space="preserve"> </w:t>
      </w:r>
      <w:r>
        <w:t>aportase</w:t>
      </w:r>
      <w:r>
        <w:rPr>
          <w:spacing w:val="40"/>
        </w:rPr>
        <w:t xml:space="preserve"> </w:t>
      </w:r>
      <w:r>
        <w:t>una</w:t>
      </w:r>
      <w:r>
        <w:rPr>
          <w:spacing w:val="40"/>
        </w:rPr>
        <w:t xml:space="preserve"> </w:t>
      </w:r>
      <w:r>
        <w:t>serie</w:t>
      </w:r>
      <w:r>
        <w:rPr>
          <w:spacing w:val="40"/>
        </w:rPr>
        <w:t xml:space="preserve"> </w:t>
      </w:r>
      <w:r>
        <w:t>de</w:t>
      </w:r>
      <w:r>
        <w:rPr>
          <w:spacing w:val="40"/>
        </w:rPr>
        <w:t xml:space="preserve"> </w:t>
      </w:r>
      <w:r>
        <w:t>documentos,</w:t>
      </w:r>
      <w:r>
        <w:rPr>
          <w:spacing w:val="40"/>
        </w:rPr>
        <w:t xml:space="preserve"> </w:t>
      </w:r>
      <w:r>
        <w:t>no</w:t>
      </w:r>
      <w:r>
        <w:rPr>
          <w:spacing w:val="40"/>
        </w:rPr>
        <w:t xml:space="preserve"> </w:t>
      </w:r>
      <w:r>
        <w:t>se</w:t>
      </w:r>
      <w:r>
        <w:rPr>
          <w:spacing w:val="40"/>
        </w:rPr>
        <w:t xml:space="preserve"> </w:t>
      </w:r>
      <w:r>
        <w:t>tiene</w:t>
      </w:r>
      <w:r>
        <w:rPr>
          <w:spacing w:val="40"/>
        </w:rPr>
        <w:t xml:space="preserve"> </w:t>
      </w:r>
      <w:r>
        <w:t>constancia</w:t>
      </w:r>
      <w:r>
        <w:rPr>
          <w:spacing w:val="40"/>
        </w:rPr>
        <w:t xml:space="preserve"> </w:t>
      </w:r>
      <w:r>
        <w:t>de</w:t>
      </w:r>
      <w:r>
        <w:rPr>
          <w:spacing w:val="40"/>
        </w:rPr>
        <w:t xml:space="preserve"> </w:t>
      </w:r>
      <w:r>
        <w:t>que</w:t>
      </w:r>
      <w:r>
        <w:rPr>
          <w:spacing w:val="40"/>
        </w:rPr>
        <w:t xml:space="preserve"> </w:t>
      </w:r>
      <w:r>
        <w:t>haya procedido a cumplir el mismo.</w:t>
      </w:r>
    </w:p>
    <w:p w14:paraId="32E40162" w14:textId="77777777" w:rsidR="0008166C" w:rsidRDefault="0008166C">
      <w:pPr>
        <w:pStyle w:val="Textoindependiente"/>
      </w:pPr>
    </w:p>
    <w:p w14:paraId="7015CCAA" w14:textId="77777777" w:rsidR="0008166C" w:rsidRDefault="00000000">
      <w:pPr>
        <w:pStyle w:val="Textoindependiente"/>
        <w:ind w:left="117"/>
        <w:jc w:val="both"/>
      </w:pPr>
      <w:proofErr w:type="gramStart"/>
      <w:r>
        <w:rPr>
          <w:b/>
        </w:rPr>
        <w:t>SEGUNDO.-</w:t>
      </w:r>
      <w:proofErr w:type="gramEnd"/>
      <w:r>
        <w:rPr>
          <w:b/>
          <w:spacing w:val="11"/>
        </w:rPr>
        <w:t xml:space="preserve"> </w:t>
      </w:r>
      <w:r>
        <w:t>Es</w:t>
      </w:r>
      <w:r>
        <w:rPr>
          <w:spacing w:val="11"/>
        </w:rPr>
        <w:t xml:space="preserve"> </w:t>
      </w:r>
      <w:r>
        <w:t>preceptivo,</w:t>
      </w:r>
      <w:r>
        <w:rPr>
          <w:spacing w:val="11"/>
        </w:rPr>
        <w:t xml:space="preserve"> </w:t>
      </w:r>
      <w:r>
        <w:t>de</w:t>
      </w:r>
      <w:r>
        <w:rPr>
          <w:spacing w:val="11"/>
        </w:rPr>
        <w:t xml:space="preserve"> </w:t>
      </w:r>
      <w:r>
        <w:t>conformidad</w:t>
      </w:r>
      <w:r>
        <w:rPr>
          <w:spacing w:val="11"/>
        </w:rPr>
        <w:t xml:space="preserve"> </w:t>
      </w:r>
      <w:r>
        <w:t>con</w:t>
      </w:r>
      <w:r>
        <w:rPr>
          <w:spacing w:val="11"/>
        </w:rPr>
        <w:t xml:space="preserve"> </w:t>
      </w:r>
      <w:r>
        <w:t>lo</w:t>
      </w:r>
      <w:r>
        <w:rPr>
          <w:spacing w:val="11"/>
        </w:rPr>
        <w:t xml:space="preserve"> </w:t>
      </w:r>
      <w:r>
        <w:t>dispuesto</w:t>
      </w:r>
      <w:r>
        <w:rPr>
          <w:spacing w:val="11"/>
        </w:rPr>
        <w:t xml:space="preserve"> </w:t>
      </w:r>
      <w:r>
        <w:t>en</w:t>
      </w:r>
      <w:r>
        <w:rPr>
          <w:spacing w:val="11"/>
        </w:rPr>
        <w:t xml:space="preserve"> </w:t>
      </w:r>
      <w:r>
        <w:t>el</w:t>
      </w:r>
      <w:r>
        <w:rPr>
          <w:spacing w:val="11"/>
        </w:rPr>
        <w:t xml:space="preserve"> </w:t>
      </w:r>
      <w:r>
        <w:t>artículo</w:t>
      </w:r>
      <w:r>
        <w:rPr>
          <w:spacing w:val="11"/>
        </w:rPr>
        <w:t xml:space="preserve"> </w:t>
      </w:r>
      <w:r>
        <w:t>82</w:t>
      </w:r>
      <w:r>
        <w:rPr>
          <w:spacing w:val="11"/>
        </w:rPr>
        <w:t xml:space="preserve"> </w:t>
      </w:r>
      <w:r>
        <w:t>de</w:t>
      </w:r>
      <w:r>
        <w:rPr>
          <w:spacing w:val="11"/>
        </w:rPr>
        <w:t xml:space="preserve"> </w:t>
      </w:r>
      <w:r>
        <w:t>la</w:t>
      </w:r>
      <w:r>
        <w:rPr>
          <w:spacing w:val="11"/>
        </w:rPr>
        <w:t xml:space="preserve"> </w:t>
      </w:r>
      <w:r>
        <w:t>Ley</w:t>
      </w:r>
      <w:r>
        <w:rPr>
          <w:spacing w:val="11"/>
        </w:rPr>
        <w:t xml:space="preserve"> </w:t>
      </w:r>
      <w:r>
        <w:t>39/2015,</w:t>
      </w:r>
      <w:r>
        <w:rPr>
          <w:spacing w:val="11"/>
        </w:rPr>
        <w:t xml:space="preserve"> </w:t>
      </w:r>
      <w:r>
        <w:rPr>
          <w:spacing w:val="-5"/>
        </w:rPr>
        <w:t>de</w:t>
      </w:r>
    </w:p>
    <w:p w14:paraId="0F597B37" w14:textId="0F50BC32" w:rsidR="0008166C" w:rsidRDefault="00000000">
      <w:pPr>
        <w:pStyle w:val="Textoindependiente"/>
        <w:spacing w:before="55" w:line="292" w:lineRule="auto"/>
        <w:ind w:left="117" w:right="116"/>
        <w:jc w:val="both"/>
      </w:pPr>
      <w:r>
        <w:t>1 de octubre, del Procedimiento Administrativo Común de las Administraciones Públicas, que, previamente a la emisión de la orden de demolición correspondiente, se le conceda trámite de audiencia al interesado para que</w:t>
      </w:r>
      <w:r w:rsidR="009B7337">
        <w:t>,</w:t>
      </w:r>
      <w:r>
        <w:t xml:space="preserve"> en el plazo no inferior a diez días ni superior a quince, realice las alegaciones y presente los documentos y justificaciones que estime pertinentes en defensa de sus derechos e intereses.</w:t>
      </w:r>
    </w:p>
    <w:p w14:paraId="76D89E5B" w14:textId="77777777" w:rsidR="0008166C" w:rsidRDefault="0008166C">
      <w:pPr>
        <w:pStyle w:val="Textoindependiente"/>
        <w:spacing w:before="9"/>
      </w:pPr>
    </w:p>
    <w:p w14:paraId="6F3FFDCB" w14:textId="77777777" w:rsidR="0008166C" w:rsidRDefault="00000000">
      <w:pPr>
        <w:pStyle w:val="Textoindependiente"/>
        <w:spacing w:line="295" w:lineRule="auto"/>
        <w:ind w:left="117" w:right="115"/>
        <w:jc w:val="both"/>
      </w:pPr>
      <w:r>
        <w:t xml:space="preserve">La defensa del interesado se ve cumplida con el requerimiento motivado efectuado por </w:t>
      </w:r>
      <w:r>
        <w:rPr>
          <w:b/>
        </w:rPr>
        <w:t xml:space="preserve">la </w:t>
      </w:r>
      <w:proofErr w:type="gramStart"/>
      <w:r>
        <w:rPr>
          <w:b/>
        </w:rPr>
        <w:t>Concejal</w:t>
      </w:r>
      <w:proofErr w:type="gramEnd"/>
      <w:r>
        <w:rPr>
          <w:b/>
          <w:spacing w:val="40"/>
        </w:rPr>
        <w:t xml:space="preserve"> </w:t>
      </w:r>
      <w:r>
        <w:rPr>
          <w:b/>
        </w:rPr>
        <w:t>de Urbanismo</w:t>
      </w:r>
      <w:r>
        <w:t>, correspondiente al promotor o propietario de las obras para que solicite la</w:t>
      </w:r>
      <w:r>
        <w:rPr>
          <w:spacing w:val="40"/>
        </w:rPr>
        <w:t xml:space="preserve"> </w:t>
      </w:r>
      <w:r>
        <w:t>legalización o ajuste las obras a las condiciones de la licencia u orden de ejecución que ha contravenido, y con la apertura de una fase de alegaciones en el supuesto en que sea necesario durante la instrucción del expediente administrativo.</w:t>
      </w:r>
      <w:r>
        <w:rPr>
          <w:spacing w:val="17"/>
        </w:rPr>
        <w:t xml:space="preserve"> </w:t>
      </w:r>
      <w:r>
        <w:t>No es preciso otorgar otro trámite de audiencia</w:t>
      </w:r>
      <w:r>
        <w:rPr>
          <w:spacing w:val="80"/>
        </w:rPr>
        <w:t xml:space="preserve"> </w:t>
      </w:r>
      <w:r>
        <w:t>al</w:t>
      </w:r>
      <w:r>
        <w:rPr>
          <w:spacing w:val="31"/>
        </w:rPr>
        <w:t xml:space="preserve"> </w:t>
      </w:r>
      <w:r>
        <w:t>interesado,</w:t>
      </w:r>
      <w:r>
        <w:rPr>
          <w:spacing w:val="31"/>
        </w:rPr>
        <w:t xml:space="preserve"> </w:t>
      </w:r>
      <w:r>
        <w:t>como</w:t>
      </w:r>
      <w:r>
        <w:rPr>
          <w:spacing w:val="32"/>
        </w:rPr>
        <w:t xml:space="preserve"> </w:t>
      </w:r>
      <w:r>
        <w:t>así</w:t>
      </w:r>
      <w:r>
        <w:rPr>
          <w:spacing w:val="31"/>
        </w:rPr>
        <w:t xml:space="preserve"> </w:t>
      </w:r>
      <w:r>
        <w:t>ha</w:t>
      </w:r>
      <w:r>
        <w:rPr>
          <w:spacing w:val="32"/>
        </w:rPr>
        <w:t xml:space="preserve"> </w:t>
      </w:r>
      <w:r>
        <w:t>consagrado</w:t>
      </w:r>
      <w:r>
        <w:rPr>
          <w:spacing w:val="31"/>
        </w:rPr>
        <w:t xml:space="preserve"> </w:t>
      </w:r>
      <w:r>
        <w:t>la</w:t>
      </w:r>
      <w:r>
        <w:rPr>
          <w:spacing w:val="32"/>
        </w:rPr>
        <w:t xml:space="preserve"> </w:t>
      </w:r>
      <w:r>
        <w:t>jurisprudencia</w:t>
      </w:r>
      <w:r>
        <w:rPr>
          <w:spacing w:val="31"/>
        </w:rPr>
        <w:t xml:space="preserve"> </w:t>
      </w:r>
      <w:r>
        <w:t>(STS,</w:t>
      </w:r>
      <w:r>
        <w:rPr>
          <w:spacing w:val="31"/>
        </w:rPr>
        <w:t xml:space="preserve"> </w:t>
      </w:r>
      <w:r>
        <w:t>Sala</w:t>
      </w:r>
      <w:r>
        <w:rPr>
          <w:spacing w:val="32"/>
        </w:rPr>
        <w:t xml:space="preserve"> </w:t>
      </w:r>
      <w:r>
        <w:t>3ª,</w:t>
      </w:r>
      <w:r>
        <w:rPr>
          <w:spacing w:val="31"/>
        </w:rPr>
        <w:t xml:space="preserve"> </w:t>
      </w:r>
      <w:r>
        <w:t>de</w:t>
      </w:r>
      <w:r>
        <w:rPr>
          <w:spacing w:val="32"/>
        </w:rPr>
        <w:t xml:space="preserve"> </w:t>
      </w:r>
      <w:r>
        <w:t>03/10/1988;</w:t>
      </w:r>
      <w:r>
        <w:rPr>
          <w:spacing w:val="31"/>
        </w:rPr>
        <w:t xml:space="preserve"> </w:t>
      </w:r>
      <w:r>
        <w:t>EDJ</w:t>
      </w:r>
      <w:r>
        <w:rPr>
          <w:spacing w:val="32"/>
        </w:rPr>
        <w:t xml:space="preserve"> </w:t>
      </w:r>
      <w:r>
        <w:rPr>
          <w:spacing w:val="-4"/>
        </w:rPr>
        <w:t>1988</w:t>
      </w:r>
    </w:p>
    <w:p w14:paraId="04F854F4" w14:textId="77777777" w:rsidR="0008166C" w:rsidRDefault="00000000">
      <w:pPr>
        <w:pStyle w:val="Textoindependiente"/>
        <w:spacing w:line="295" w:lineRule="auto"/>
        <w:ind w:left="117" w:right="115"/>
        <w:jc w:val="both"/>
      </w:pPr>
      <w:r>
        <w:t>/7625, y STS, Sala 3ª, de 07/02/1990; EDJ 1990/1190), ya que el requerimiento de legalización cumple no sólo las funciones habilitadoras de una legalización, sino también las generales propias</w:t>
      </w:r>
      <w:r>
        <w:rPr>
          <w:spacing w:val="80"/>
        </w:rPr>
        <w:t xml:space="preserve"> </w:t>
      </w:r>
      <w:r>
        <w:t xml:space="preserve">del trámite de audiencia (esta jurisprudencia viene siendo aplicada sin ambages por los TSJ, </w:t>
      </w:r>
      <w:r>
        <w:rPr>
          <w:i/>
        </w:rPr>
        <w:t>vr.gr</w:t>
      </w:r>
      <w:r>
        <w:t>. STSJ Madrid, 20/01/2016, RA 535/2014; EDJ 2016/7509). No resulta precisa, por tanto, otra nueva audiencia al interesado para estimar que se ha acatado el principio consagrado en el art. 24 CE, habida cuenta de que el art. 105.c) del mismo Texto Fundamental garantiza “</w:t>
      </w:r>
      <w:r>
        <w:rPr>
          <w:i/>
        </w:rPr>
        <w:t>cuando proceda</w:t>
      </w:r>
      <w:r>
        <w:t>” la audiencia del interesado.</w:t>
      </w:r>
    </w:p>
    <w:p w14:paraId="45DFC006" w14:textId="77777777" w:rsidR="0008166C" w:rsidRDefault="00000000">
      <w:pPr>
        <w:pStyle w:val="Ttulo3"/>
        <w:spacing w:before="225" w:line="292" w:lineRule="auto"/>
        <w:ind w:right="116"/>
        <w:jc w:val="both"/>
      </w:pPr>
      <w:r>
        <w:t>Tal y como se ha expuesto anteriormente, dicho trámite ha sido resuelto y notificado en fecha 11 de agosto de 2024, y en fecha 29 de octubre de 2024 se le ha ampliado dicho plazo, sin que conste que el interesado haya solicitado la legalización.</w:t>
      </w:r>
    </w:p>
    <w:p w14:paraId="33D6868A" w14:textId="77777777" w:rsidR="0008166C" w:rsidRDefault="0008166C">
      <w:pPr>
        <w:pStyle w:val="Textoindependiente"/>
        <w:spacing w:before="10"/>
        <w:rPr>
          <w:b/>
        </w:rPr>
      </w:pPr>
    </w:p>
    <w:p w14:paraId="47F4263D" w14:textId="096FE41A" w:rsidR="0008166C" w:rsidRDefault="00000000">
      <w:pPr>
        <w:spacing w:before="1" w:line="297" w:lineRule="auto"/>
        <w:ind w:left="117" w:right="116"/>
        <w:jc w:val="both"/>
        <w:rPr>
          <w:i/>
          <w:sz w:val="20"/>
        </w:rPr>
      </w:pPr>
      <w:proofErr w:type="gramStart"/>
      <w:r>
        <w:rPr>
          <w:b/>
          <w:sz w:val="20"/>
        </w:rPr>
        <w:t>TERCERO.-</w:t>
      </w:r>
      <w:proofErr w:type="gramEnd"/>
      <w:r>
        <w:rPr>
          <w:b/>
          <w:sz w:val="20"/>
        </w:rPr>
        <w:t xml:space="preserve"> </w:t>
      </w:r>
      <w:r>
        <w:rPr>
          <w:sz w:val="20"/>
        </w:rPr>
        <w:t>El artículo 21 de la Ley 39/2015, de 1 de octubre, del Procedimiento Administrativo Común</w:t>
      </w:r>
      <w:r>
        <w:rPr>
          <w:spacing w:val="40"/>
          <w:sz w:val="20"/>
        </w:rPr>
        <w:t xml:space="preserve"> </w:t>
      </w:r>
      <w:r>
        <w:rPr>
          <w:sz w:val="20"/>
        </w:rPr>
        <w:t>de</w:t>
      </w:r>
      <w:r>
        <w:rPr>
          <w:spacing w:val="40"/>
          <w:sz w:val="20"/>
        </w:rPr>
        <w:t xml:space="preserve"> </w:t>
      </w:r>
      <w:r>
        <w:rPr>
          <w:sz w:val="20"/>
        </w:rPr>
        <w:t>las</w:t>
      </w:r>
      <w:r>
        <w:rPr>
          <w:spacing w:val="40"/>
          <w:sz w:val="20"/>
        </w:rPr>
        <w:t xml:space="preserve"> </w:t>
      </w:r>
      <w:r>
        <w:rPr>
          <w:sz w:val="20"/>
        </w:rPr>
        <w:t>administraciones</w:t>
      </w:r>
      <w:r>
        <w:rPr>
          <w:spacing w:val="40"/>
          <w:sz w:val="20"/>
        </w:rPr>
        <w:t xml:space="preserve"> </w:t>
      </w:r>
      <w:r>
        <w:rPr>
          <w:sz w:val="20"/>
        </w:rPr>
        <w:t>públicas,</w:t>
      </w:r>
      <w:r>
        <w:rPr>
          <w:spacing w:val="40"/>
          <w:sz w:val="20"/>
        </w:rPr>
        <w:t xml:space="preserve"> </w:t>
      </w:r>
      <w:r>
        <w:rPr>
          <w:sz w:val="20"/>
        </w:rPr>
        <w:t>dispone</w:t>
      </w:r>
      <w:r>
        <w:rPr>
          <w:spacing w:val="40"/>
          <w:sz w:val="20"/>
        </w:rPr>
        <w:t xml:space="preserve"> </w:t>
      </w:r>
      <w:r>
        <w:rPr>
          <w:sz w:val="20"/>
        </w:rPr>
        <w:t>que</w:t>
      </w:r>
      <w:r>
        <w:rPr>
          <w:spacing w:val="40"/>
          <w:sz w:val="20"/>
        </w:rPr>
        <w:t xml:space="preserve"> </w:t>
      </w:r>
      <w:r w:rsidR="009B7337">
        <w:rPr>
          <w:i/>
          <w:sz w:val="20"/>
        </w:rPr>
        <w:t>“</w:t>
      </w:r>
      <w:r>
        <w:rPr>
          <w:i/>
          <w:sz w:val="20"/>
        </w:rPr>
        <w:t>la</w:t>
      </w:r>
      <w:r>
        <w:rPr>
          <w:i/>
          <w:spacing w:val="40"/>
          <w:sz w:val="20"/>
        </w:rPr>
        <w:t xml:space="preserve"> </w:t>
      </w:r>
      <w:r>
        <w:rPr>
          <w:i/>
          <w:sz w:val="20"/>
        </w:rPr>
        <w:t>Administración</w:t>
      </w:r>
      <w:r>
        <w:rPr>
          <w:i/>
          <w:spacing w:val="40"/>
          <w:sz w:val="20"/>
        </w:rPr>
        <w:t xml:space="preserve"> </w:t>
      </w:r>
      <w:r>
        <w:rPr>
          <w:i/>
          <w:sz w:val="20"/>
        </w:rPr>
        <w:t>está</w:t>
      </w:r>
      <w:r>
        <w:rPr>
          <w:i/>
          <w:spacing w:val="40"/>
          <w:sz w:val="20"/>
        </w:rPr>
        <w:t xml:space="preserve"> </w:t>
      </w:r>
      <w:r>
        <w:rPr>
          <w:i/>
          <w:sz w:val="20"/>
        </w:rPr>
        <w:t>obligada</w:t>
      </w:r>
      <w:r>
        <w:rPr>
          <w:i/>
          <w:spacing w:val="40"/>
          <w:sz w:val="20"/>
        </w:rPr>
        <w:t xml:space="preserve"> </w:t>
      </w:r>
      <w:r>
        <w:rPr>
          <w:i/>
          <w:sz w:val="20"/>
        </w:rPr>
        <w:t>a</w:t>
      </w:r>
      <w:r>
        <w:rPr>
          <w:i/>
          <w:spacing w:val="40"/>
          <w:sz w:val="20"/>
        </w:rPr>
        <w:t xml:space="preserve"> </w:t>
      </w:r>
      <w:r>
        <w:rPr>
          <w:i/>
          <w:sz w:val="20"/>
        </w:rPr>
        <w:t>dictar</w:t>
      </w:r>
    </w:p>
    <w:p w14:paraId="7C6BBE49" w14:textId="77777777" w:rsidR="0008166C" w:rsidRDefault="0008166C">
      <w:pPr>
        <w:spacing w:line="297" w:lineRule="auto"/>
        <w:jc w:val="both"/>
        <w:rPr>
          <w:sz w:val="20"/>
        </w:rPr>
        <w:sectPr w:rsidR="0008166C">
          <w:pgSz w:w="11910" w:h="16840"/>
          <w:pgMar w:top="1260" w:right="1300" w:bottom="1260" w:left="1300" w:header="225" w:footer="980" w:gutter="0"/>
          <w:cols w:space="720"/>
        </w:sectPr>
      </w:pPr>
    </w:p>
    <w:p w14:paraId="4C6FE557" w14:textId="77777777" w:rsidR="0008166C" w:rsidRDefault="00000000">
      <w:pPr>
        <w:spacing w:line="229" w:lineRule="exact"/>
        <w:ind w:left="117"/>
        <w:rPr>
          <w:sz w:val="20"/>
        </w:rPr>
      </w:pPr>
      <w:r>
        <w:rPr>
          <w:i/>
          <w:sz w:val="20"/>
        </w:rPr>
        <w:t>resolución</w:t>
      </w:r>
      <w:r>
        <w:rPr>
          <w:i/>
          <w:spacing w:val="50"/>
          <w:sz w:val="20"/>
        </w:rPr>
        <w:t xml:space="preserve"> </w:t>
      </w:r>
      <w:r>
        <w:rPr>
          <w:i/>
          <w:sz w:val="20"/>
        </w:rPr>
        <w:t>expresa</w:t>
      </w:r>
      <w:r>
        <w:rPr>
          <w:i/>
          <w:spacing w:val="52"/>
          <w:sz w:val="20"/>
        </w:rPr>
        <w:t xml:space="preserve"> </w:t>
      </w:r>
      <w:r>
        <w:rPr>
          <w:spacing w:val="-10"/>
          <w:sz w:val="20"/>
        </w:rPr>
        <w:t>y</w:t>
      </w:r>
    </w:p>
    <w:p w14:paraId="7BBE06F4" w14:textId="6E7AE8E8" w:rsidR="0008166C" w:rsidRDefault="00000000">
      <w:pPr>
        <w:spacing w:before="55"/>
        <w:ind w:left="117"/>
        <w:rPr>
          <w:sz w:val="20"/>
        </w:rPr>
      </w:pPr>
      <w:r>
        <w:rPr>
          <w:i/>
          <w:spacing w:val="-2"/>
          <w:sz w:val="20"/>
        </w:rPr>
        <w:t>iniciación</w:t>
      </w:r>
      <w:r w:rsidR="009B7337">
        <w:rPr>
          <w:i/>
          <w:spacing w:val="-2"/>
          <w:sz w:val="20"/>
        </w:rPr>
        <w:t>”</w:t>
      </w:r>
      <w:r>
        <w:rPr>
          <w:spacing w:val="-2"/>
          <w:sz w:val="20"/>
        </w:rPr>
        <w:t>.</w:t>
      </w:r>
    </w:p>
    <w:p w14:paraId="441DC25D" w14:textId="77777777" w:rsidR="0008166C" w:rsidRDefault="00000000">
      <w:pPr>
        <w:spacing w:line="229" w:lineRule="exact"/>
        <w:ind w:left="60"/>
        <w:rPr>
          <w:i/>
          <w:sz w:val="20"/>
        </w:rPr>
      </w:pPr>
      <w:r>
        <w:br w:type="column"/>
      </w:r>
      <w:r>
        <w:rPr>
          <w:i/>
          <w:sz w:val="20"/>
        </w:rPr>
        <w:t>a</w:t>
      </w:r>
      <w:r>
        <w:rPr>
          <w:i/>
          <w:spacing w:val="45"/>
          <w:sz w:val="20"/>
        </w:rPr>
        <w:t xml:space="preserve"> </w:t>
      </w:r>
      <w:r>
        <w:rPr>
          <w:i/>
          <w:sz w:val="20"/>
        </w:rPr>
        <w:t>notificarla</w:t>
      </w:r>
      <w:r>
        <w:rPr>
          <w:i/>
          <w:spacing w:val="47"/>
          <w:sz w:val="20"/>
        </w:rPr>
        <w:t xml:space="preserve"> </w:t>
      </w:r>
      <w:r>
        <w:rPr>
          <w:i/>
          <w:sz w:val="20"/>
        </w:rPr>
        <w:t>en</w:t>
      </w:r>
      <w:r>
        <w:rPr>
          <w:i/>
          <w:spacing w:val="48"/>
          <w:sz w:val="20"/>
        </w:rPr>
        <w:t xml:space="preserve"> </w:t>
      </w:r>
      <w:r>
        <w:rPr>
          <w:i/>
          <w:sz w:val="20"/>
        </w:rPr>
        <w:t>todos</w:t>
      </w:r>
      <w:r>
        <w:rPr>
          <w:i/>
          <w:spacing w:val="47"/>
          <w:sz w:val="20"/>
        </w:rPr>
        <w:t xml:space="preserve"> </w:t>
      </w:r>
      <w:r>
        <w:rPr>
          <w:i/>
          <w:sz w:val="20"/>
        </w:rPr>
        <w:t>los</w:t>
      </w:r>
      <w:r>
        <w:rPr>
          <w:i/>
          <w:spacing w:val="47"/>
          <w:sz w:val="20"/>
        </w:rPr>
        <w:t xml:space="preserve"> </w:t>
      </w:r>
      <w:r>
        <w:rPr>
          <w:i/>
          <w:sz w:val="20"/>
        </w:rPr>
        <w:t>procedimientos</w:t>
      </w:r>
      <w:r>
        <w:rPr>
          <w:i/>
          <w:spacing w:val="48"/>
          <w:sz w:val="20"/>
        </w:rPr>
        <w:t xml:space="preserve"> </w:t>
      </w:r>
      <w:r>
        <w:rPr>
          <w:i/>
          <w:sz w:val="20"/>
        </w:rPr>
        <w:t>cualquiera</w:t>
      </w:r>
      <w:r>
        <w:rPr>
          <w:i/>
          <w:spacing w:val="47"/>
          <w:sz w:val="20"/>
        </w:rPr>
        <w:t xml:space="preserve"> </w:t>
      </w:r>
      <w:r>
        <w:rPr>
          <w:i/>
          <w:sz w:val="20"/>
        </w:rPr>
        <w:t>que</w:t>
      </w:r>
      <w:r>
        <w:rPr>
          <w:i/>
          <w:spacing w:val="47"/>
          <w:sz w:val="20"/>
        </w:rPr>
        <w:t xml:space="preserve"> </w:t>
      </w:r>
      <w:r>
        <w:rPr>
          <w:i/>
          <w:sz w:val="20"/>
        </w:rPr>
        <w:t>sea</w:t>
      </w:r>
      <w:r>
        <w:rPr>
          <w:i/>
          <w:spacing w:val="48"/>
          <w:sz w:val="20"/>
        </w:rPr>
        <w:t xml:space="preserve"> </w:t>
      </w:r>
      <w:r>
        <w:rPr>
          <w:i/>
          <w:sz w:val="20"/>
        </w:rPr>
        <w:t>su</w:t>
      </w:r>
      <w:r>
        <w:rPr>
          <w:i/>
          <w:spacing w:val="47"/>
          <w:sz w:val="20"/>
        </w:rPr>
        <w:t xml:space="preserve"> </w:t>
      </w:r>
      <w:r>
        <w:rPr>
          <w:i/>
          <w:sz w:val="20"/>
        </w:rPr>
        <w:t>forma</w:t>
      </w:r>
      <w:r>
        <w:rPr>
          <w:i/>
          <w:spacing w:val="48"/>
          <w:sz w:val="20"/>
        </w:rPr>
        <w:t xml:space="preserve"> </w:t>
      </w:r>
      <w:r>
        <w:rPr>
          <w:i/>
          <w:spacing w:val="-5"/>
          <w:sz w:val="20"/>
        </w:rPr>
        <w:t>de</w:t>
      </w:r>
    </w:p>
    <w:p w14:paraId="44B65036" w14:textId="77777777" w:rsidR="0008166C" w:rsidRDefault="0008166C">
      <w:pPr>
        <w:spacing w:line="229" w:lineRule="exact"/>
        <w:rPr>
          <w:sz w:val="20"/>
        </w:rPr>
        <w:sectPr w:rsidR="0008166C">
          <w:type w:val="continuous"/>
          <w:pgSz w:w="11910" w:h="16840"/>
          <w:pgMar w:top="1260" w:right="1300" w:bottom="1260" w:left="1300" w:header="225" w:footer="980" w:gutter="0"/>
          <w:cols w:num="2" w:space="720" w:equalWidth="0">
            <w:col w:w="2072" w:space="40"/>
            <w:col w:w="7198"/>
          </w:cols>
        </w:sectPr>
      </w:pPr>
    </w:p>
    <w:p w14:paraId="21300D13" w14:textId="7C460117" w:rsidR="0008166C" w:rsidRDefault="00000000">
      <w:pPr>
        <w:pStyle w:val="Textoindependiente"/>
        <w:spacing w:before="65"/>
        <w:rPr>
          <w:i/>
        </w:rPr>
      </w:pPr>
      <w:r>
        <w:rPr>
          <w:noProof/>
        </w:rPr>
        <mc:AlternateContent>
          <mc:Choice Requires="wps">
            <w:drawing>
              <wp:anchor distT="0" distB="0" distL="0" distR="0" simplePos="0" relativeHeight="15793152" behindDoc="0" locked="0" layoutInCell="1" allowOverlap="1" wp14:anchorId="25305826" wp14:editId="4AB2769B">
                <wp:simplePos x="0" y="0"/>
                <wp:positionH relativeFrom="page">
                  <wp:posOffset>6807090</wp:posOffset>
                </wp:positionH>
                <wp:positionV relativeFrom="page">
                  <wp:posOffset>2818730</wp:posOffset>
                </wp:positionV>
                <wp:extent cx="419734" cy="318706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06DF161"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4D1D0D6"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25305826" id="Textbox 160" o:spid="_x0000_s1097" type="#_x0000_t202" style="position:absolute;margin-left:536pt;margin-top:221.95pt;width:33.05pt;height:250.95pt;z-index:1579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QJ/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I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dNAn+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06DF161"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4D1D0D6"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p>
    <w:p w14:paraId="4B724321" w14:textId="77777777" w:rsidR="0008166C" w:rsidRDefault="00000000">
      <w:pPr>
        <w:pStyle w:val="Textoindependiente"/>
        <w:spacing w:line="292" w:lineRule="auto"/>
        <w:ind w:left="117" w:right="116"/>
        <w:jc w:val="both"/>
      </w:pPr>
      <w:proofErr w:type="gramStart"/>
      <w:r>
        <w:rPr>
          <w:b/>
        </w:rPr>
        <w:t>CUARTO.-</w:t>
      </w:r>
      <w:proofErr w:type="gramEnd"/>
      <w:r>
        <w:rPr>
          <w:b/>
        </w:rPr>
        <w:t xml:space="preserve"> </w:t>
      </w:r>
      <w:r>
        <w:t>La intervención municipal, entre otras cosas determina si las obras o instalaciones que se pretenden realizar cumplen o no con los requisitos exigidos en la legislación vigente. Esta determinación se realiza una vez que se solicita la licencia y se establece el procedimiento para conceder o denegar la licencia solicitada.</w:t>
      </w:r>
      <w:r>
        <w:rPr>
          <w:spacing w:val="40"/>
        </w:rPr>
        <w:t xml:space="preserve"> </w:t>
      </w:r>
      <w:r>
        <w:t>Los Actos de construcción y edificación, los de implantación, desarrollo o modificación de actividades o cualquier otro acto de uso del suelo requerirán, para su lícito ejercicio, de licencia, orden de ejecución o declaración responsable urbanística,</w:t>
      </w:r>
      <w:r>
        <w:rPr>
          <w:spacing w:val="6"/>
        </w:rPr>
        <w:t xml:space="preserve"> </w:t>
      </w:r>
      <w:r>
        <w:t>en</w:t>
      </w:r>
      <w:r>
        <w:rPr>
          <w:spacing w:val="6"/>
        </w:rPr>
        <w:t xml:space="preserve"> </w:t>
      </w:r>
      <w:r>
        <w:t>los</w:t>
      </w:r>
      <w:r>
        <w:rPr>
          <w:spacing w:val="6"/>
        </w:rPr>
        <w:t xml:space="preserve"> </w:t>
      </w:r>
      <w:r>
        <w:t>términos</w:t>
      </w:r>
      <w:r>
        <w:rPr>
          <w:spacing w:val="6"/>
        </w:rPr>
        <w:t xml:space="preserve"> </w:t>
      </w:r>
      <w:r>
        <w:t>establecidos</w:t>
      </w:r>
      <w:r>
        <w:rPr>
          <w:spacing w:val="6"/>
        </w:rPr>
        <w:t xml:space="preserve"> </w:t>
      </w:r>
      <w:r>
        <w:t>en</w:t>
      </w:r>
      <w:r>
        <w:rPr>
          <w:spacing w:val="6"/>
        </w:rPr>
        <w:t xml:space="preserve"> </w:t>
      </w:r>
      <w:r>
        <w:t>la</w:t>
      </w:r>
      <w:r>
        <w:rPr>
          <w:spacing w:val="6"/>
        </w:rPr>
        <w:t xml:space="preserve"> </w:t>
      </w:r>
      <w:r>
        <w:t>Ordenanza</w:t>
      </w:r>
      <w:r>
        <w:rPr>
          <w:spacing w:val="6"/>
        </w:rPr>
        <w:t xml:space="preserve"> </w:t>
      </w:r>
      <w:r>
        <w:t>Municipal</w:t>
      </w:r>
      <w:r>
        <w:rPr>
          <w:spacing w:val="6"/>
        </w:rPr>
        <w:t xml:space="preserve"> </w:t>
      </w:r>
      <w:r>
        <w:t>de</w:t>
      </w:r>
      <w:r>
        <w:rPr>
          <w:spacing w:val="6"/>
        </w:rPr>
        <w:t xml:space="preserve"> </w:t>
      </w:r>
      <w:r>
        <w:t>la</w:t>
      </w:r>
      <w:r>
        <w:rPr>
          <w:spacing w:val="6"/>
        </w:rPr>
        <w:t xml:space="preserve"> </w:t>
      </w:r>
      <w:r>
        <w:t>Tramitación</w:t>
      </w:r>
      <w:r>
        <w:rPr>
          <w:spacing w:val="6"/>
        </w:rPr>
        <w:t xml:space="preserve"> </w:t>
      </w:r>
      <w:r>
        <w:t>de</w:t>
      </w:r>
      <w:r>
        <w:rPr>
          <w:spacing w:val="6"/>
        </w:rPr>
        <w:t xml:space="preserve"> </w:t>
      </w:r>
      <w:r>
        <w:t>Licencias</w:t>
      </w:r>
      <w:r>
        <w:rPr>
          <w:spacing w:val="6"/>
        </w:rPr>
        <w:t xml:space="preserve"> </w:t>
      </w:r>
      <w:r>
        <w:rPr>
          <w:spacing w:val="-10"/>
        </w:rPr>
        <w:t>y</w:t>
      </w:r>
    </w:p>
    <w:p w14:paraId="79862FC9" w14:textId="77777777" w:rsidR="0008166C" w:rsidRDefault="0008166C">
      <w:pPr>
        <w:spacing w:line="292" w:lineRule="auto"/>
        <w:jc w:val="both"/>
        <w:sectPr w:rsidR="0008166C">
          <w:type w:val="continuous"/>
          <w:pgSz w:w="11910" w:h="16840"/>
          <w:pgMar w:top="1260" w:right="1300" w:bottom="1260" w:left="1300" w:header="225" w:footer="980" w:gutter="0"/>
          <w:cols w:space="720"/>
        </w:sectPr>
      </w:pPr>
    </w:p>
    <w:p w14:paraId="2BE43A51" w14:textId="09AADFEA" w:rsidR="0008166C" w:rsidRDefault="00000000">
      <w:pPr>
        <w:pStyle w:val="Textoindependiente"/>
        <w:spacing w:before="180" w:line="292" w:lineRule="auto"/>
        <w:ind w:left="117" w:right="116"/>
        <w:jc w:val="both"/>
      </w:pPr>
      <w:r>
        <w:rPr>
          <w:noProof/>
        </w:rPr>
        <w:lastRenderedPageBreak/>
        <mc:AlternateContent>
          <mc:Choice Requires="wps">
            <w:drawing>
              <wp:anchor distT="0" distB="0" distL="0" distR="0" simplePos="0" relativeHeight="15794176" behindDoc="0" locked="0" layoutInCell="1" allowOverlap="1" wp14:anchorId="41A3328B" wp14:editId="2CD6C933">
                <wp:simplePos x="0" y="0"/>
                <wp:positionH relativeFrom="page">
                  <wp:posOffset>6807090</wp:posOffset>
                </wp:positionH>
                <wp:positionV relativeFrom="page">
                  <wp:posOffset>2818730</wp:posOffset>
                </wp:positionV>
                <wp:extent cx="419734" cy="318706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8108EB1"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3ED53E"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41A3328B" id="Textbox 162" o:spid="_x0000_s1098" type="#_x0000_t202" style="position:absolute;left:0;text-align:left;margin-left:536pt;margin-top:221.95pt;width:33.05pt;height:250.95pt;z-index:1579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iPowEAADIDAAAOAAAAZHJzL2Uyb0RvYy54bWysUtGuEyEQfTfxHwjvlm17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Hg3f7Ne3nGm6Go5v19Xq9fZcHF7HSKmjxoc&#10;y0nDI/WrMJDHJ0zn0kvJROb8f2aSxt3IbNvw1TKj5qMdtCcSQ/NIYDku1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sZm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8108EB1"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3ED53E"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t>Declaraciones Responsables de Actuaciones Urbanísticas, publicada en el BOCM Núm. 190, de</w:t>
      </w:r>
      <w:r>
        <w:rPr>
          <w:spacing w:val="40"/>
        </w:rPr>
        <w:t xml:space="preserve"> </w:t>
      </w:r>
      <w:r>
        <w:t>fecha 11 de agosto de 2023, y con carácter subsidiario en lo no previsto, se encuentra regulado en la Ley 9/2001, del Suelo de la Comunidad de Madrid.</w:t>
      </w:r>
    </w:p>
    <w:p w14:paraId="6D9DF87C" w14:textId="77777777" w:rsidR="0008166C" w:rsidRDefault="0008166C">
      <w:pPr>
        <w:pStyle w:val="Textoindependiente"/>
        <w:spacing w:before="10"/>
      </w:pPr>
    </w:p>
    <w:p w14:paraId="60529CB0" w14:textId="77777777" w:rsidR="0008166C" w:rsidRDefault="00000000">
      <w:pPr>
        <w:pStyle w:val="Textoindependiente"/>
        <w:spacing w:line="295" w:lineRule="auto"/>
        <w:ind w:left="117" w:right="115"/>
        <w:jc w:val="both"/>
      </w:pPr>
      <w:proofErr w:type="gramStart"/>
      <w:r>
        <w:rPr>
          <w:b/>
        </w:rPr>
        <w:t>QUINTO.-</w:t>
      </w:r>
      <w:proofErr w:type="gramEnd"/>
      <w:r>
        <w:rPr>
          <w:b/>
        </w:rPr>
        <w:t xml:space="preserve"> </w:t>
      </w:r>
      <w:r>
        <w:t>Según consta en el expediente, la acción de restablecimiento de la legalidad no ha caducado, al no haber transcurrido un plazo superior a cuatro años desde la ejecución y finalización de las obras objeto del presente procedimiento, en virtud de lo señalado en el artículo 195 de la Ley 9</w:t>
      </w:r>
    </w:p>
    <w:p w14:paraId="5C51FEA7" w14:textId="77777777" w:rsidR="0008166C" w:rsidRDefault="00000000">
      <w:pPr>
        <w:pStyle w:val="Textoindependiente"/>
        <w:spacing w:line="292" w:lineRule="auto"/>
        <w:ind w:left="117" w:right="116"/>
        <w:jc w:val="both"/>
      </w:pPr>
      <w:r>
        <w:t>/2001, del Suelo de la Comunidad de Madrid, relativo a las medidas sobre obras, construcciones y usos terminados.</w:t>
      </w:r>
    </w:p>
    <w:p w14:paraId="50A32A07" w14:textId="77777777" w:rsidR="0008166C" w:rsidRDefault="0008166C">
      <w:pPr>
        <w:pStyle w:val="Textoindependiente"/>
        <w:spacing w:before="6"/>
      </w:pPr>
    </w:p>
    <w:p w14:paraId="1E9034D3" w14:textId="77777777" w:rsidR="0008166C" w:rsidRDefault="00000000">
      <w:pPr>
        <w:pStyle w:val="Textoindependiente"/>
        <w:spacing w:line="292" w:lineRule="auto"/>
        <w:ind w:left="117" w:right="116"/>
        <w:jc w:val="both"/>
      </w:pPr>
      <w:r>
        <w:rPr>
          <w:b/>
        </w:rPr>
        <w:t xml:space="preserve">SEXTO.- </w:t>
      </w:r>
      <w:r>
        <w:t>La Resolución adoptada por la que se ordena la legalización de las obras ejecutadas sin la habilitación legal correspondiente, es un acto ejecutivo que ha sido incumplido y procede desestimar la</w:t>
      </w:r>
      <w:r>
        <w:rPr>
          <w:spacing w:val="40"/>
        </w:rPr>
        <w:t xml:space="preserve"> </w:t>
      </w:r>
      <w:r>
        <w:t>solicitud</w:t>
      </w:r>
      <w:r>
        <w:rPr>
          <w:spacing w:val="40"/>
        </w:rPr>
        <w:t xml:space="preserve"> </w:t>
      </w:r>
      <w:r>
        <w:t>de</w:t>
      </w:r>
      <w:r>
        <w:rPr>
          <w:spacing w:val="40"/>
        </w:rPr>
        <w:t xml:space="preserve"> </w:t>
      </w:r>
      <w:r>
        <w:t>suspensión,</w:t>
      </w:r>
      <w:r>
        <w:rPr>
          <w:spacing w:val="40"/>
        </w:rPr>
        <w:t xml:space="preserve"> </w:t>
      </w:r>
      <w:r>
        <w:t>emitida</w:t>
      </w:r>
      <w:r>
        <w:rPr>
          <w:spacing w:val="40"/>
        </w:rPr>
        <w:t xml:space="preserve"> </w:t>
      </w:r>
      <w:r>
        <w:t>en</w:t>
      </w:r>
      <w:r>
        <w:rPr>
          <w:spacing w:val="40"/>
        </w:rPr>
        <w:t xml:space="preserve"> </w:t>
      </w:r>
      <w:r>
        <w:t>fecha</w:t>
      </w:r>
      <w:r>
        <w:rPr>
          <w:spacing w:val="40"/>
        </w:rPr>
        <w:t xml:space="preserve"> </w:t>
      </w:r>
      <w:r>
        <w:t>7</w:t>
      </w:r>
      <w:r>
        <w:rPr>
          <w:spacing w:val="40"/>
        </w:rPr>
        <w:t xml:space="preserve"> </w:t>
      </w:r>
      <w:r>
        <w:t>de</w:t>
      </w:r>
      <w:r>
        <w:rPr>
          <w:spacing w:val="40"/>
        </w:rPr>
        <w:t xml:space="preserve"> </w:t>
      </w:r>
      <w:r>
        <w:t>noviembre</w:t>
      </w:r>
      <w:r>
        <w:rPr>
          <w:spacing w:val="40"/>
        </w:rPr>
        <w:t xml:space="preserve"> </w:t>
      </w:r>
      <w:r>
        <w:t>de</w:t>
      </w:r>
      <w:r>
        <w:rPr>
          <w:spacing w:val="40"/>
        </w:rPr>
        <w:t xml:space="preserve"> </w:t>
      </w:r>
      <w:r>
        <w:t>2024,</w:t>
      </w:r>
      <w:r>
        <w:rPr>
          <w:spacing w:val="40"/>
        </w:rPr>
        <w:t xml:space="preserve"> </w:t>
      </w:r>
      <w:r>
        <w:t>D.</w:t>
      </w:r>
      <w:r>
        <w:rPr>
          <w:spacing w:val="40"/>
        </w:rPr>
        <w:t xml:space="preserve"> </w:t>
      </w:r>
      <w:r>
        <w:t>Rafael</w:t>
      </w:r>
      <w:r>
        <w:rPr>
          <w:spacing w:val="40"/>
        </w:rPr>
        <w:t xml:space="preserve"> </w:t>
      </w:r>
      <w:r>
        <w:t>Martínez</w:t>
      </w:r>
      <w:r>
        <w:rPr>
          <w:spacing w:val="40"/>
        </w:rPr>
        <w:t xml:space="preserve"> </w:t>
      </w:r>
      <w:r>
        <w:t>Tojo, puesto que no ha realizado, en el plazo conferido, los trámites que se le han requerido para que se le emita el informe sobre existencia de remanente de edificabilidad en el edificio; todo ello en aplicación del artículo 117 de la Ley 39/2015, de 1 de octubre, del Procedimiento Administrativo Común de las Administraciones Públicas.</w:t>
      </w:r>
    </w:p>
    <w:p w14:paraId="1D4733CF" w14:textId="77777777" w:rsidR="0008166C" w:rsidRDefault="0008166C">
      <w:pPr>
        <w:pStyle w:val="Textoindependiente"/>
        <w:spacing w:before="13"/>
      </w:pPr>
    </w:p>
    <w:p w14:paraId="4F9B45AB" w14:textId="5AB93A37" w:rsidR="0008166C" w:rsidRDefault="00000000">
      <w:pPr>
        <w:pStyle w:val="Textoindependiente"/>
        <w:spacing w:before="1" w:line="292" w:lineRule="auto"/>
        <w:ind w:left="117" w:right="116"/>
        <w:jc w:val="both"/>
      </w:pPr>
      <w:r>
        <w:t xml:space="preserve">El artículo 117 de la Ley 39/2015, de 1 de octubre, establece que para poder proceder a la suspensión, se debe ponderar, ante todo, la medida en que el interés público exija la ejecución, para otorgar la suspensión, con mayor o menor amplitud, según el grado en que el interés público esté en juego, lo que impone examinar el </w:t>
      </w:r>
      <w:r w:rsidR="009B7337" w:rsidRPr="009B7337">
        <w:rPr>
          <w:i/>
          <w:iCs/>
        </w:rPr>
        <w:t>“</w:t>
      </w:r>
      <w:r w:rsidRPr="009B7337">
        <w:rPr>
          <w:i/>
          <w:iCs/>
        </w:rPr>
        <w:t>grado</w:t>
      </w:r>
      <w:r w:rsidR="009B7337" w:rsidRPr="009B7337">
        <w:rPr>
          <w:i/>
          <w:iCs/>
        </w:rPr>
        <w:t>”</w:t>
      </w:r>
      <w:r>
        <w:t xml:space="preserve"> de dicho interés público, e incluso el de los intereses de terceros, para adoptar la pertinente resolución sobre la suspensión de la ejecución, lo que, en definitiva, se exige es la valoración de todos los intereses en conflicto.</w:t>
      </w:r>
    </w:p>
    <w:p w14:paraId="12CC972D" w14:textId="77777777" w:rsidR="0008166C" w:rsidRDefault="0008166C">
      <w:pPr>
        <w:pStyle w:val="Textoindependiente"/>
        <w:spacing w:before="8"/>
      </w:pPr>
    </w:p>
    <w:p w14:paraId="4DD05BF5" w14:textId="5696D6E8" w:rsidR="0008166C" w:rsidRDefault="00000000">
      <w:pPr>
        <w:pStyle w:val="Ttulo3"/>
        <w:spacing w:line="292" w:lineRule="auto"/>
        <w:ind w:right="116"/>
        <w:jc w:val="both"/>
      </w:pPr>
      <w:r>
        <w:t xml:space="preserve">Por todo lo anterior, procede denegar expresamente la solicitud de </w:t>
      </w:r>
      <w:r w:rsidR="009B7337">
        <w:t>s</w:t>
      </w:r>
      <w:r>
        <w:t xml:space="preserve">uspensión de la resolución del Decreto </w:t>
      </w:r>
      <w:proofErr w:type="spellStart"/>
      <w:r>
        <w:t>Nº</w:t>
      </w:r>
      <w:proofErr w:type="spellEnd"/>
      <w:r>
        <w:t xml:space="preserve"> 2024/5742 de fecha 1 de agosto de 2024 y su ampliación de fecha 29 de octubre de 2024, puesto que no está actuando de manera diligente para obtener la información solicitada.</w:t>
      </w:r>
    </w:p>
    <w:p w14:paraId="4D64B233" w14:textId="77777777" w:rsidR="0008166C" w:rsidRDefault="0008166C">
      <w:pPr>
        <w:pStyle w:val="Textoindependiente"/>
        <w:spacing w:before="11"/>
        <w:rPr>
          <w:b/>
        </w:rPr>
      </w:pPr>
    </w:p>
    <w:p w14:paraId="2B153375" w14:textId="77777777" w:rsidR="0008166C" w:rsidRDefault="00000000">
      <w:pPr>
        <w:pStyle w:val="Textoindependiente"/>
        <w:ind w:left="117"/>
        <w:jc w:val="both"/>
      </w:pPr>
      <w:r>
        <w:t>En</w:t>
      </w:r>
      <w:r>
        <w:rPr>
          <w:spacing w:val="2"/>
        </w:rPr>
        <w:t xml:space="preserve"> </w:t>
      </w:r>
      <w:r>
        <w:t>este</w:t>
      </w:r>
      <w:r>
        <w:rPr>
          <w:spacing w:val="2"/>
        </w:rPr>
        <w:t xml:space="preserve"> </w:t>
      </w:r>
      <w:r>
        <w:t>punto,</w:t>
      </w:r>
      <w:r>
        <w:rPr>
          <w:spacing w:val="2"/>
        </w:rPr>
        <w:t xml:space="preserve"> </w:t>
      </w:r>
      <w:r>
        <w:t>debemos</w:t>
      </w:r>
      <w:r>
        <w:rPr>
          <w:spacing w:val="2"/>
        </w:rPr>
        <w:t xml:space="preserve"> </w:t>
      </w:r>
      <w:r>
        <w:t>también</w:t>
      </w:r>
      <w:r>
        <w:rPr>
          <w:spacing w:val="2"/>
        </w:rPr>
        <w:t xml:space="preserve"> </w:t>
      </w:r>
      <w:r>
        <w:t>tener</w:t>
      </w:r>
      <w:r>
        <w:rPr>
          <w:spacing w:val="2"/>
        </w:rPr>
        <w:t xml:space="preserve"> </w:t>
      </w:r>
      <w:r>
        <w:t>en</w:t>
      </w:r>
      <w:r>
        <w:rPr>
          <w:spacing w:val="2"/>
        </w:rPr>
        <w:t xml:space="preserve"> </w:t>
      </w:r>
      <w:r>
        <w:t>cuenta</w:t>
      </w:r>
      <w:r>
        <w:rPr>
          <w:spacing w:val="2"/>
        </w:rPr>
        <w:t xml:space="preserve"> </w:t>
      </w:r>
      <w:r>
        <w:t>que</w:t>
      </w:r>
      <w:r>
        <w:rPr>
          <w:spacing w:val="2"/>
        </w:rPr>
        <w:t xml:space="preserve"> </w:t>
      </w:r>
      <w:r>
        <w:t>es</w:t>
      </w:r>
      <w:r>
        <w:rPr>
          <w:spacing w:val="2"/>
        </w:rPr>
        <w:t xml:space="preserve"> </w:t>
      </w:r>
      <w:r>
        <w:t>doctrina</w:t>
      </w:r>
      <w:r>
        <w:rPr>
          <w:spacing w:val="2"/>
        </w:rPr>
        <w:t xml:space="preserve"> </w:t>
      </w:r>
      <w:r>
        <w:t>reiterada,</w:t>
      </w:r>
      <w:r>
        <w:rPr>
          <w:spacing w:val="2"/>
        </w:rPr>
        <w:t xml:space="preserve"> </w:t>
      </w:r>
      <w:r>
        <w:t>por</w:t>
      </w:r>
      <w:r>
        <w:rPr>
          <w:spacing w:val="2"/>
        </w:rPr>
        <w:t xml:space="preserve"> </w:t>
      </w:r>
      <w:r>
        <w:t>todas,</w:t>
      </w:r>
      <w:r>
        <w:rPr>
          <w:spacing w:val="2"/>
        </w:rPr>
        <w:t xml:space="preserve"> </w:t>
      </w:r>
      <w:r>
        <w:t>sentencia</w:t>
      </w:r>
      <w:r>
        <w:rPr>
          <w:spacing w:val="2"/>
        </w:rPr>
        <w:t xml:space="preserve"> </w:t>
      </w:r>
      <w:r>
        <w:t>de</w:t>
      </w:r>
      <w:r>
        <w:rPr>
          <w:spacing w:val="2"/>
        </w:rPr>
        <w:t xml:space="preserve"> </w:t>
      </w:r>
      <w:r>
        <w:rPr>
          <w:spacing w:val="-10"/>
        </w:rPr>
        <w:t>2</w:t>
      </w:r>
    </w:p>
    <w:p w14:paraId="6763DCAE" w14:textId="77777777" w:rsidR="0008166C" w:rsidRDefault="00000000">
      <w:pPr>
        <w:spacing w:before="50" w:line="295" w:lineRule="auto"/>
        <w:ind w:left="117" w:right="116"/>
        <w:jc w:val="both"/>
        <w:rPr>
          <w:i/>
          <w:sz w:val="20"/>
        </w:rPr>
      </w:pPr>
      <w:r>
        <w:rPr>
          <w:sz w:val="20"/>
        </w:rPr>
        <w:t xml:space="preserve">/3/2016, recurso 652/2015, de considerar </w:t>
      </w:r>
      <w:r w:rsidRPr="009B7337">
        <w:rPr>
          <w:i/>
          <w:iCs/>
          <w:sz w:val="20"/>
        </w:rPr>
        <w:t>"</w:t>
      </w:r>
      <w:r>
        <w:rPr>
          <w:i/>
          <w:sz w:val="20"/>
        </w:rPr>
        <w:t>como prevalente el interés público derivado del control previo de la Administración sobre las obras o actividades proyectadas (si se ajustan o no a las exigencias del interés general) frente al eventual perjuicio particular”.</w:t>
      </w:r>
    </w:p>
    <w:p w14:paraId="7D15DC7E" w14:textId="77777777" w:rsidR="0008166C" w:rsidRDefault="0008166C">
      <w:pPr>
        <w:pStyle w:val="Textoindependiente"/>
        <w:spacing w:before="8"/>
        <w:rPr>
          <w:i/>
        </w:rPr>
      </w:pPr>
    </w:p>
    <w:p w14:paraId="4AB8D372" w14:textId="77777777" w:rsidR="0008166C" w:rsidRDefault="00000000">
      <w:pPr>
        <w:pStyle w:val="Textoindependiente"/>
        <w:spacing w:line="295" w:lineRule="auto"/>
        <w:ind w:left="117" w:right="116"/>
        <w:jc w:val="both"/>
      </w:pPr>
      <w:proofErr w:type="gramStart"/>
      <w:r>
        <w:rPr>
          <w:b/>
        </w:rPr>
        <w:t>SEXTO.-</w:t>
      </w:r>
      <w:proofErr w:type="gramEnd"/>
      <w:r>
        <w:rPr>
          <w:b/>
        </w:rPr>
        <w:t xml:space="preserve"> </w:t>
      </w:r>
      <w:r>
        <w:t xml:space="preserve">El órgano competente para resolver es la Junta de Gobierno Local, en virtud del artículo 195.3, conforme a lo dispuesto en el artículo 194.2 de la Ley 9/2001 del Suelo de la Comunidad de </w:t>
      </w:r>
      <w:r>
        <w:rPr>
          <w:spacing w:val="-2"/>
        </w:rPr>
        <w:t>Madrid.</w:t>
      </w:r>
    </w:p>
    <w:p w14:paraId="2F94980D" w14:textId="77777777" w:rsidR="0008166C" w:rsidRDefault="0008166C">
      <w:pPr>
        <w:pStyle w:val="Textoindependiente"/>
        <w:spacing w:before="6"/>
      </w:pPr>
    </w:p>
    <w:p w14:paraId="729A0A2E" w14:textId="0F49626B" w:rsidR="0008166C" w:rsidRDefault="00000000">
      <w:pPr>
        <w:pStyle w:val="Textoindependiente"/>
        <w:spacing w:line="292" w:lineRule="auto"/>
        <w:ind w:left="117" w:right="116"/>
        <w:jc w:val="both"/>
      </w:pPr>
      <w:r>
        <w:t>Visto el informe jurídico con propuesta de resolución emitido por el TAE de Disciplina Urbanística, de fecha veinte de noviembre de dos mil veinticuatro</w:t>
      </w:r>
      <w:r w:rsidR="009B7337">
        <w:t>.</w:t>
      </w:r>
    </w:p>
    <w:p w14:paraId="1A85704A" w14:textId="77777777" w:rsidR="0008166C" w:rsidRDefault="0008166C">
      <w:pPr>
        <w:pStyle w:val="Textoindependiente"/>
        <w:spacing w:before="10"/>
      </w:pPr>
    </w:p>
    <w:p w14:paraId="0C3177D1" w14:textId="77777777" w:rsidR="0008166C" w:rsidRDefault="00000000">
      <w:pPr>
        <w:pStyle w:val="Textoindependiente"/>
        <w:ind w:left="117"/>
        <w:jc w:val="both"/>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PR/2024/8582</w:t>
      </w:r>
      <w:r>
        <w:rPr>
          <w:spacing w:val="-5"/>
        </w:rPr>
        <w:t xml:space="preserve"> </w:t>
      </w:r>
      <w:r>
        <w:t>de</w:t>
      </w:r>
      <w:r>
        <w:rPr>
          <w:spacing w:val="-4"/>
        </w:rPr>
        <w:t xml:space="preserve"> </w:t>
      </w:r>
      <w:r>
        <w:t>22</w:t>
      </w:r>
      <w:r>
        <w:rPr>
          <w:spacing w:val="-4"/>
        </w:rPr>
        <w:t xml:space="preserve"> </w:t>
      </w:r>
      <w:r>
        <w:t>de</w:t>
      </w:r>
      <w:r>
        <w:rPr>
          <w:spacing w:val="-4"/>
        </w:rPr>
        <w:t xml:space="preserve"> </w:t>
      </w:r>
      <w:r>
        <w:t>noviembre</w:t>
      </w:r>
      <w:r>
        <w:rPr>
          <w:spacing w:val="-4"/>
        </w:rPr>
        <w:t xml:space="preserve"> </w:t>
      </w:r>
      <w:r>
        <w:t>de</w:t>
      </w:r>
      <w:r>
        <w:rPr>
          <w:spacing w:val="-4"/>
        </w:rPr>
        <w:t xml:space="preserve"> </w:t>
      </w:r>
      <w:r>
        <w:rPr>
          <w:spacing w:val="-2"/>
        </w:rPr>
        <w:t>2024.</w:t>
      </w:r>
    </w:p>
    <w:p w14:paraId="60CE317D" w14:textId="77777777" w:rsidR="0008166C" w:rsidRDefault="0008166C">
      <w:pPr>
        <w:pStyle w:val="Textoindependiente"/>
        <w:spacing w:before="60"/>
      </w:pPr>
    </w:p>
    <w:p w14:paraId="614D7AD3" w14:textId="77777777" w:rsidR="0008166C" w:rsidRDefault="00000000">
      <w:pPr>
        <w:pStyle w:val="Ttulo3"/>
      </w:pPr>
      <w:r>
        <w:rPr>
          <w:spacing w:val="-2"/>
        </w:rPr>
        <w:t>Resolución:</w:t>
      </w:r>
    </w:p>
    <w:p w14:paraId="746DD880" w14:textId="77777777" w:rsidR="0008166C" w:rsidRDefault="0008166C">
      <w:pPr>
        <w:pStyle w:val="Textoindependiente"/>
        <w:spacing w:before="61"/>
        <w:rPr>
          <w:b/>
        </w:rPr>
      </w:pPr>
    </w:p>
    <w:p w14:paraId="65F8E96E" w14:textId="0236C186" w:rsidR="0008166C" w:rsidRPr="009B7337" w:rsidRDefault="00000000" w:rsidP="009B7337">
      <w:pPr>
        <w:ind w:left="117"/>
        <w:rPr>
          <w:b/>
        </w:rPr>
      </w:pPr>
      <w:proofErr w:type="gramStart"/>
      <w:r>
        <w:rPr>
          <w:b/>
          <w:sz w:val="20"/>
        </w:rPr>
        <w:t>Primero.-</w:t>
      </w:r>
      <w:proofErr w:type="gramEnd"/>
      <w:r>
        <w:rPr>
          <w:b/>
          <w:spacing w:val="21"/>
          <w:sz w:val="20"/>
        </w:rPr>
        <w:t xml:space="preserve"> </w:t>
      </w:r>
      <w:r>
        <w:rPr>
          <w:sz w:val="20"/>
        </w:rPr>
        <w:t>Admitir</w:t>
      </w:r>
      <w:r>
        <w:rPr>
          <w:spacing w:val="20"/>
          <w:sz w:val="20"/>
        </w:rPr>
        <w:t xml:space="preserve"> </w:t>
      </w:r>
      <w:r>
        <w:rPr>
          <w:sz w:val="20"/>
        </w:rPr>
        <w:t>a</w:t>
      </w:r>
      <w:r>
        <w:rPr>
          <w:spacing w:val="20"/>
          <w:sz w:val="20"/>
        </w:rPr>
        <w:t xml:space="preserve"> </w:t>
      </w:r>
      <w:r>
        <w:rPr>
          <w:sz w:val="20"/>
        </w:rPr>
        <w:t>trámite</w:t>
      </w:r>
      <w:r>
        <w:rPr>
          <w:spacing w:val="20"/>
          <w:sz w:val="20"/>
        </w:rPr>
        <w:t xml:space="preserve"> </w:t>
      </w:r>
      <w:r>
        <w:rPr>
          <w:sz w:val="20"/>
        </w:rPr>
        <w:t>el</w:t>
      </w:r>
      <w:r>
        <w:rPr>
          <w:spacing w:val="20"/>
          <w:sz w:val="20"/>
        </w:rPr>
        <w:t xml:space="preserve"> </w:t>
      </w:r>
      <w:r>
        <w:rPr>
          <w:sz w:val="20"/>
        </w:rPr>
        <w:t>escrito</w:t>
      </w:r>
      <w:r>
        <w:rPr>
          <w:spacing w:val="20"/>
          <w:sz w:val="20"/>
        </w:rPr>
        <w:t xml:space="preserve"> </w:t>
      </w:r>
      <w:r>
        <w:rPr>
          <w:sz w:val="20"/>
        </w:rPr>
        <w:t>de</w:t>
      </w:r>
      <w:r>
        <w:rPr>
          <w:spacing w:val="20"/>
          <w:sz w:val="20"/>
        </w:rPr>
        <w:t xml:space="preserve"> </w:t>
      </w:r>
      <w:r>
        <w:rPr>
          <w:sz w:val="20"/>
        </w:rPr>
        <w:t>solicitud</w:t>
      </w:r>
      <w:r>
        <w:rPr>
          <w:spacing w:val="20"/>
          <w:sz w:val="20"/>
        </w:rPr>
        <w:t xml:space="preserve"> </w:t>
      </w:r>
      <w:r>
        <w:rPr>
          <w:sz w:val="20"/>
        </w:rPr>
        <w:t>de</w:t>
      </w:r>
      <w:r>
        <w:rPr>
          <w:spacing w:val="20"/>
          <w:sz w:val="20"/>
        </w:rPr>
        <w:t xml:space="preserve"> </w:t>
      </w:r>
      <w:r>
        <w:rPr>
          <w:sz w:val="20"/>
        </w:rPr>
        <w:t>suspensión</w:t>
      </w:r>
      <w:r>
        <w:rPr>
          <w:spacing w:val="20"/>
          <w:sz w:val="20"/>
        </w:rPr>
        <w:t xml:space="preserve"> </w:t>
      </w:r>
      <w:r>
        <w:rPr>
          <w:sz w:val="20"/>
        </w:rPr>
        <w:t>formulado</w:t>
      </w:r>
      <w:r>
        <w:rPr>
          <w:spacing w:val="20"/>
          <w:sz w:val="20"/>
        </w:rPr>
        <w:t xml:space="preserve"> </w:t>
      </w:r>
      <w:r>
        <w:rPr>
          <w:sz w:val="20"/>
        </w:rPr>
        <w:t>por</w:t>
      </w:r>
      <w:r>
        <w:rPr>
          <w:spacing w:val="25"/>
          <w:sz w:val="20"/>
        </w:rPr>
        <w:t xml:space="preserve"> </w:t>
      </w:r>
      <w:r>
        <w:rPr>
          <w:b/>
          <w:sz w:val="20"/>
        </w:rPr>
        <w:t>D.</w:t>
      </w:r>
      <w:r>
        <w:rPr>
          <w:b/>
          <w:spacing w:val="20"/>
          <w:sz w:val="20"/>
        </w:rPr>
        <w:t xml:space="preserve"> </w:t>
      </w:r>
      <w:proofErr w:type="spellStart"/>
      <w:r w:rsidR="009B7337">
        <w:rPr>
          <w:b/>
          <w:spacing w:val="20"/>
          <w:sz w:val="20"/>
        </w:rPr>
        <w:t>R.M.T.,</w:t>
      </w:r>
      <w:r>
        <w:t>en</w:t>
      </w:r>
      <w:proofErr w:type="spellEnd"/>
      <w:r>
        <w:rPr>
          <w:spacing w:val="76"/>
        </w:rPr>
        <w:t xml:space="preserve"> </w:t>
      </w:r>
      <w:r>
        <w:t>fecha</w:t>
      </w:r>
      <w:r>
        <w:rPr>
          <w:spacing w:val="76"/>
        </w:rPr>
        <w:t xml:space="preserve"> </w:t>
      </w:r>
      <w:r>
        <w:t>7</w:t>
      </w:r>
      <w:r>
        <w:rPr>
          <w:spacing w:val="76"/>
        </w:rPr>
        <w:t xml:space="preserve"> </w:t>
      </w:r>
      <w:r>
        <w:t>de</w:t>
      </w:r>
      <w:r>
        <w:rPr>
          <w:spacing w:val="75"/>
        </w:rPr>
        <w:t xml:space="preserve"> </w:t>
      </w:r>
      <w:r>
        <w:t>noviembre</w:t>
      </w:r>
      <w:r>
        <w:rPr>
          <w:spacing w:val="76"/>
        </w:rPr>
        <w:t xml:space="preserve"> </w:t>
      </w:r>
      <w:r>
        <w:t>de</w:t>
      </w:r>
      <w:r>
        <w:rPr>
          <w:spacing w:val="76"/>
        </w:rPr>
        <w:t xml:space="preserve"> </w:t>
      </w:r>
      <w:r>
        <w:t>2024,</w:t>
      </w:r>
      <w:r>
        <w:rPr>
          <w:spacing w:val="76"/>
        </w:rPr>
        <w:t xml:space="preserve"> </w:t>
      </w:r>
      <w:r>
        <w:t>y</w:t>
      </w:r>
      <w:r>
        <w:rPr>
          <w:spacing w:val="76"/>
        </w:rPr>
        <w:t xml:space="preserve"> </w:t>
      </w:r>
      <w:r>
        <w:t>desestimarlo</w:t>
      </w:r>
      <w:r>
        <w:rPr>
          <w:spacing w:val="75"/>
        </w:rPr>
        <w:t xml:space="preserve"> </w:t>
      </w:r>
      <w:r>
        <w:t>porque</w:t>
      </w:r>
      <w:r>
        <w:rPr>
          <w:spacing w:val="76"/>
        </w:rPr>
        <w:t xml:space="preserve"> </w:t>
      </w:r>
      <w:r>
        <w:t>siendo</w:t>
      </w:r>
      <w:r>
        <w:rPr>
          <w:spacing w:val="76"/>
        </w:rPr>
        <w:t xml:space="preserve"> </w:t>
      </w:r>
      <w:r>
        <w:t>requerido</w:t>
      </w:r>
      <w:r>
        <w:rPr>
          <w:spacing w:val="76"/>
        </w:rPr>
        <w:t xml:space="preserve"> </w:t>
      </w:r>
      <w:r>
        <w:t>para</w:t>
      </w:r>
      <w:r>
        <w:rPr>
          <w:spacing w:val="76"/>
        </w:rPr>
        <w:t xml:space="preserve"> </w:t>
      </w:r>
      <w:r>
        <w:rPr>
          <w:spacing w:val="-5"/>
        </w:rPr>
        <w:t>que</w:t>
      </w:r>
    </w:p>
    <w:p w14:paraId="192015DA" w14:textId="77777777" w:rsidR="0008166C" w:rsidRDefault="00000000">
      <w:pPr>
        <w:pStyle w:val="Textoindependiente"/>
        <w:spacing w:before="54"/>
        <w:ind w:left="117"/>
      </w:pPr>
      <w:r>
        <w:t>subsanase</w:t>
      </w:r>
      <w:r>
        <w:rPr>
          <w:spacing w:val="-6"/>
        </w:rPr>
        <w:t xml:space="preserve"> </w:t>
      </w:r>
      <w:r>
        <w:t>documentación,</w:t>
      </w:r>
      <w:r>
        <w:rPr>
          <w:spacing w:val="-3"/>
        </w:rPr>
        <w:t xml:space="preserve"> </w:t>
      </w:r>
      <w:r>
        <w:t>no</w:t>
      </w:r>
      <w:r>
        <w:rPr>
          <w:spacing w:val="-3"/>
        </w:rPr>
        <w:t xml:space="preserve"> </w:t>
      </w:r>
      <w:r>
        <w:t>lo</w:t>
      </w:r>
      <w:r>
        <w:rPr>
          <w:spacing w:val="-4"/>
        </w:rPr>
        <w:t xml:space="preserve"> </w:t>
      </w:r>
      <w:r>
        <w:t>ha</w:t>
      </w:r>
      <w:r>
        <w:rPr>
          <w:spacing w:val="-3"/>
        </w:rPr>
        <w:t xml:space="preserve"> </w:t>
      </w:r>
      <w:r>
        <w:t>efectuado</w:t>
      </w:r>
      <w:r>
        <w:rPr>
          <w:spacing w:val="-3"/>
        </w:rPr>
        <w:t xml:space="preserve"> </w:t>
      </w:r>
      <w:r>
        <w:t>dentro</w:t>
      </w:r>
      <w:r>
        <w:rPr>
          <w:spacing w:val="-4"/>
        </w:rPr>
        <w:t xml:space="preserve"> </w:t>
      </w:r>
      <w:r>
        <w:t>del</w:t>
      </w:r>
      <w:r>
        <w:rPr>
          <w:spacing w:val="-3"/>
        </w:rPr>
        <w:t xml:space="preserve"> </w:t>
      </w:r>
      <w:r>
        <w:t>plazo</w:t>
      </w:r>
      <w:r>
        <w:rPr>
          <w:spacing w:val="-3"/>
        </w:rPr>
        <w:t xml:space="preserve"> </w:t>
      </w:r>
      <w:r>
        <w:rPr>
          <w:spacing w:val="-2"/>
        </w:rPr>
        <w:t>conferido.</w:t>
      </w:r>
    </w:p>
    <w:p w14:paraId="7EF30D74" w14:textId="77777777" w:rsidR="0008166C" w:rsidRDefault="0008166C">
      <w:pPr>
        <w:sectPr w:rsidR="0008166C">
          <w:pgSz w:w="11910" w:h="16840"/>
          <w:pgMar w:top="1260" w:right="1300" w:bottom="1260" w:left="1300" w:header="225" w:footer="980" w:gutter="0"/>
          <w:cols w:space="720"/>
        </w:sectPr>
      </w:pPr>
    </w:p>
    <w:p w14:paraId="495162F4" w14:textId="5B347A97" w:rsidR="0008166C" w:rsidRPr="009B7337" w:rsidRDefault="00000000" w:rsidP="009B7337">
      <w:pPr>
        <w:pStyle w:val="Ttulo3"/>
        <w:spacing w:before="180"/>
        <w:jc w:val="both"/>
        <w:rPr>
          <w:b w:val="0"/>
        </w:rPr>
      </w:pPr>
      <w:r>
        <w:rPr>
          <w:noProof/>
        </w:rPr>
        <w:lastRenderedPageBreak/>
        <mc:AlternateContent>
          <mc:Choice Requires="wps">
            <w:drawing>
              <wp:anchor distT="0" distB="0" distL="0" distR="0" simplePos="0" relativeHeight="15795200" behindDoc="0" locked="0" layoutInCell="1" allowOverlap="1" wp14:anchorId="4C0D5C52" wp14:editId="379B965F">
                <wp:simplePos x="0" y="0"/>
                <wp:positionH relativeFrom="page">
                  <wp:posOffset>6807090</wp:posOffset>
                </wp:positionH>
                <wp:positionV relativeFrom="page">
                  <wp:posOffset>2818730</wp:posOffset>
                </wp:positionV>
                <wp:extent cx="419734" cy="318706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EB5A553"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943407"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4C0D5C52" id="Textbox 164" o:spid="_x0000_s1099" type="#_x0000_t202" style="position:absolute;left:0;text-align:left;margin-left:536pt;margin-top:221.95pt;width:33.05pt;height:250.95pt;z-index:1579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wxowEAADIDAAAOAAAAZHJzL2Uyb0RvYy54bWysUtGuEyEQfTfxHwjvlm1v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Licv1nfLTlTdHU3v19Xq9fZcHF7HSKmjxoc&#10;y0nDI/WrMJDHJ0zn0kvJROb8f2aSxt3IbNvw1TKj5qMdtCcSQ/NIYDku1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y8zD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EB5A553"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943407"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proofErr w:type="gramStart"/>
      <w:r>
        <w:t>Segundo.-</w:t>
      </w:r>
      <w:proofErr w:type="gramEnd"/>
      <w:r>
        <w:rPr>
          <w:spacing w:val="43"/>
        </w:rPr>
        <w:t xml:space="preserve"> </w:t>
      </w:r>
      <w:r>
        <w:t>Ordenar</w:t>
      </w:r>
      <w:r>
        <w:rPr>
          <w:spacing w:val="46"/>
        </w:rPr>
        <w:t xml:space="preserve"> </w:t>
      </w:r>
      <w:r>
        <w:t>a</w:t>
      </w:r>
      <w:r>
        <w:rPr>
          <w:spacing w:val="46"/>
        </w:rPr>
        <w:t xml:space="preserve"> </w:t>
      </w:r>
      <w:r>
        <w:t>D</w:t>
      </w:r>
      <w:r w:rsidR="009B7337">
        <w:t xml:space="preserve">. P.L.A.R. </w:t>
      </w:r>
      <w:r w:rsidR="009B7337">
        <w:rPr>
          <w:spacing w:val="45"/>
        </w:rPr>
        <w:t xml:space="preserve"> </w:t>
      </w:r>
      <w:r>
        <w:t>y</w:t>
      </w:r>
      <w:r>
        <w:rPr>
          <w:spacing w:val="46"/>
        </w:rPr>
        <w:t xml:space="preserve"> </w:t>
      </w:r>
      <w:r>
        <w:t>a</w:t>
      </w:r>
      <w:r>
        <w:rPr>
          <w:spacing w:val="45"/>
        </w:rPr>
        <w:t xml:space="preserve"> </w:t>
      </w:r>
      <w:proofErr w:type="gramStart"/>
      <w:r>
        <w:t>D</w:t>
      </w:r>
      <w:r w:rsidR="009B7337">
        <w:t>.</w:t>
      </w:r>
      <w:r>
        <w:t>ª</w:t>
      </w:r>
      <w:proofErr w:type="gramEnd"/>
      <w:r>
        <w:rPr>
          <w:spacing w:val="46"/>
        </w:rPr>
        <w:t xml:space="preserve"> </w:t>
      </w:r>
      <w:r w:rsidR="009B7337">
        <w:rPr>
          <w:spacing w:val="46"/>
        </w:rPr>
        <w:t>A.D.M.</w:t>
      </w:r>
      <w:r>
        <w:t>,</w:t>
      </w:r>
      <w:r>
        <w:rPr>
          <w:spacing w:val="53"/>
        </w:rPr>
        <w:t xml:space="preserve"> </w:t>
      </w:r>
      <w:r w:rsidRPr="000941DE">
        <w:rPr>
          <w:bCs w:val="0"/>
          <w:spacing w:val="-7"/>
        </w:rPr>
        <w:t>la</w:t>
      </w:r>
      <w:r w:rsidR="009B7337">
        <w:rPr>
          <w:b w:val="0"/>
          <w:spacing w:val="-7"/>
        </w:rPr>
        <w:t xml:space="preserve"> </w:t>
      </w:r>
      <w:r>
        <w:t>demolición</w:t>
      </w:r>
      <w:r>
        <w:rPr>
          <w:spacing w:val="40"/>
        </w:rPr>
        <w:t xml:space="preserve"> </w:t>
      </w:r>
      <w:r>
        <w:t>de</w:t>
      </w:r>
      <w:r>
        <w:rPr>
          <w:spacing w:val="40"/>
        </w:rPr>
        <w:t xml:space="preserve"> </w:t>
      </w:r>
      <w:r>
        <w:t>las</w:t>
      </w:r>
      <w:r>
        <w:rPr>
          <w:spacing w:val="40"/>
        </w:rPr>
        <w:t xml:space="preserve"> </w:t>
      </w:r>
      <w:r>
        <w:t>construcciones</w:t>
      </w:r>
      <w:r>
        <w:rPr>
          <w:spacing w:val="40"/>
        </w:rPr>
        <w:t xml:space="preserve"> </w:t>
      </w:r>
      <w:r>
        <w:t>objeto</w:t>
      </w:r>
      <w:r>
        <w:rPr>
          <w:spacing w:val="40"/>
        </w:rPr>
        <w:t xml:space="preserve"> </w:t>
      </w:r>
      <w:r>
        <w:t>del</w:t>
      </w:r>
      <w:r>
        <w:rPr>
          <w:spacing w:val="40"/>
        </w:rPr>
        <w:t xml:space="preserve"> </w:t>
      </w:r>
      <w:r>
        <w:t>presente</w:t>
      </w:r>
      <w:r>
        <w:rPr>
          <w:spacing w:val="40"/>
        </w:rPr>
        <w:t xml:space="preserve"> </w:t>
      </w:r>
      <w:r>
        <w:t>expediente</w:t>
      </w:r>
      <w:r>
        <w:rPr>
          <w:spacing w:val="40"/>
        </w:rPr>
        <w:t xml:space="preserve"> </w:t>
      </w:r>
      <w:r>
        <w:t>y</w:t>
      </w:r>
      <w:r>
        <w:rPr>
          <w:spacing w:val="40"/>
        </w:rPr>
        <w:t xml:space="preserve"> </w:t>
      </w:r>
      <w:r>
        <w:t>el</w:t>
      </w:r>
      <w:r>
        <w:rPr>
          <w:spacing w:val="40"/>
        </w:rPr>
        <w:t xml:space="preserve"> </w:t>
      </w:r>
      <w:r>
        <w:t>restablecimiento</w:t>
      </w:r>
      <w:r>
        <w:rPr>
          <w:spacing w:val="40"/>
        </w:rPr>
        <w:t xml:space="preserve"> </w:t>
      </w:r>
      <w:r>
        <w:t>de</w:t>
      </w:r>
      <w:r>
        <w:rPr>
          <w:spacing w:val="40"/>
        </w:rPr>
        <w:t xml:space="preserve"> </w:t>
      </w:r>
      <w:r>
        <w:t>la legalidad, devolviendo el inmueble a su estado original:</w:t>
      </w:r>
    </w:p>
    <w:p w14:paraId="524DFF02" w14:textId="77777777" w:rsidR="0008166C" w:rsidRDefault="0008166C">
      <w:pPr>
        <w:pStyle w:val="Textoindependiente"/>
        <w:spacing w:before="10"/>
      </w:pPr>
    </w:p>
    <w:p w14:paraId="153CDDCD" w14:textId="7E0BBF11" w:rsidR="0008166C" w:rsidRPr="009B7337" w:rsidRDefault="00000000">
      <w:pPr>
        <w:pStyle w:val="Textoindependiente"/>
        <w:spacing w:line="292" w:lineRule="auto"/>
        <w:ind w:left="117" w:right="116"/>
        <w:jc w:val="both"/>
        <w:rPr>
          <w:i/>
          <w:iCs/>
        </w:rPr>
      </w:pPr>
      <w:r w:rsidRPr="009B7337">
        <w:rPr>
          <w:i/>
          <w:iCs/>
        </w:rPr>
        <w:t>“Construcción de dos espacios cubiertos y cerrados adosados a la fachada de la vivienda, con perfilería metálica y cristal, de unas dimensiones aproximadas de: 10,00 por 1,00 m² y 5,00 por 10,00 m²”</w:t>
      </w:r>
      <w:r w:rsidR="000941DE">
        <w:rPr>
          <w:i/>
          <w:iCs/>
        </w:rPr>
        <w:t>,</w:t>
      </w:r>
      <w:r w:rsidRPr="009B7337">
        <w:rPr>
          <w:i/>
          <w:iCs/>
        </w:rPr>
        <w:t xml:space="preserve"> al carecer de la habilitación legal necesaria, cuyos responsables son D</w:t>
      </w:r>
      <w:r w:rsidR="009B7337">
        <w:rPr>
          <w:i/>
          <w:iCs/>
        </w:rPr>
        <w:t xml:space="preserve">. P.L.A.R., </w:t>
      </w:r>
      <w:r w:rsidRPr="009B7337">
        <w:rPr>
          <w:i/>
          <w:iCs/>
        </w:rPr>
        <w:t xml:space="preserve">y </w:t>
      </w:r>
      <w:proofErr w:type="gramStart"/>
      <w:r w:rsidRPr="009B7337">
        <w:rPr>
          <w:i/>
          <w:iCs/>
        </w:rPr>
        <w:t>D</w:t>
      </w:r>
      <w:r w:rsidR="009B7337">
        <w:rPr>
          <w:i/>
          <w:iCs/>
        </w:rPr>
        <w:t>.</w:t>
      </w:r>
      <w:r w:rsidRPr="009B7337">
        <w:rPr>
          <w:i/>
          <w:iCs/>
        </w:rPr>
        <w:t>ª</w:t>
      </w:r>
      <w:proofErr w:type="gramEnd"/>
      <w:r w:rsidRPr="009B7337">
        <w:rPr>
          <w:i/>
          <w:iCs/>
        </w:rPr>
        <w:t xml:space="preserve"> </w:t>
      </w:r>
      <w:r w:rsidR="009B7337">
        <w:rPr>
          <w:i/>
          <w:iCs/>
        </w:rPr>
        <w:t>A.D.M.</w:t>
      </w:r>
      <w:r w:rsidRPr="009B7337">
        <w:rPr>
          <w:i/>
          <w:iCs/>
        </w:rPr>
        <w:t xml:space="preserve">”. </w:t>
      </w:r>
    </w:p>
    <w:p w14:paraId="5B15AE6E" w14:textId="77777777" w:rsidR="0008166C" w:rsidRDefault="0008166C">
      <w:pPr>
        <w:pStyle w:val="Textoindependiente"/>
        <w:spacing w:before="10"/>
      </w:pPr>
    </w:p>
    <w:p w14:paraId="69D18B33" w14:textId="77777777" w:rsidR="0008166C" w:rsidRDefault="00000000">
      <w:pPr>
        <w:pStyle w:val="Textoindependiente"/>
        <w:spacing w:line="292" w:lineRule="auto"/>
        <w:ind w:left="117" w:right="116"/>
        <w:jc w:val="both"/>
      </w:pPr>
      <w:proofErr w:type="gramStart"/>
      <w:r>
        <w:rPr>
          <w:b/>
        </w:rPr>
        <w:t>Segundo.-</w:t>
      </w:r>
      <w:proofErr w:type="gramEnd"/>
      <w:r>
        <w:rPr>
          <w:b/>
        </w:rPr>
        <w:t xml:space="preserve"> </w:t>
      </w:r>
      <w:r>
        <w:t>REQUERIR al interesado para que, en el plazo de un mes, bajo la dirección de Técnico facultativo competente, y previa aportación del correspondiente proyecto técnico de obras, debidamente visado, junto con la hoja de dirección facultativa, proceda a restituir la realidad material ilícitamente alterada realizando las actuaciones anteriormente indicadas.</w:t>
      </w:r>
      <w:r>
        <w:rPr>
          <w:spacing w:val="40"/>
        </w:rPr>
        <w:t xml:space="preserve"> </w:t>
      </w:r>
      <w:r>
        <w:t>Una vez efectuada la restitución ordenada se comunicará, por escrito, dicha circunstancia aportando certificado final</w:t>
      </w:r>
      <w:r>
        <w:rPr>
          <w:spacing w:val="40"/>
        </w:rPr>
        <w:t xml:space="preserve"> </w:t>
      </w:r>
      <w:r>
        <w:t>suscrito por técnico competente, para su comprobación por los servicios técnicos municipales.</w:t>
      </w:r>
    </w:p>
    <w:p w14:paraId="26D60A2E" w14:textId="77777777" w:rsidR="0008166C" w:rsidRDefault="0008166C">
      <w:pPr>
        <w:pStyle w:val="Textoindependiente"/>
        <w:spacing w:before="13"/>
      </w:pPr>
    </w:p>
    <w:p w14:paraId="7C515AB4" w14:textId="77777777" w:rsidR="0008166C" w:rsidRDefault="00000000">
      <w:pPr>
        <w:pStyle w:val="Textoindependiente"/>
        <w:spacing w:line="292" w:lineRule="auto"/>
        <w:ind w:left="117" w:right="116"/>
        <w:jc w:val="both"/>
      </w:pPr>
      <w:proofErr w:type="gramStart"/>
      <w:r>
        <w:rPr>
          <w:b/>
        </w:rPr>
        <w:t>Tercero.-</w:t>
      </w:r>
      <w:proofErr w:type="gramEnd"/>
      <w:r>
        <w:rPr>
          <w:b/>
        </w:rPr>
        <w:t xml:space="preserve"> </w:t>
      </w:r>
      <w:r>
        <w:t>Apercibir al interesado, que, una vez transcurrido el plazo concedido sin atender a lo señalado en el apartado anterior, se procederá a la ejecución subsidiaria de la demolición ordenada, en los términos previstos en los arts. 100 y 102 de la Ley 39/2015, de 1 de octubre del Procedimiento Administrativo Común de las Administraciones Públicas. Así mismo se dará cuenta al Ministerio</w:t>
      </w:r>
      <w:r>
        <w:rPr>
          <w:spacing w:val="80"/>
        </w:rPr>
        <w:t xml:space="preserve"> </w:t>
      </w:r>
      <w:r>
        <w:t>Fiscal a los efectos de la exigencia de la responsabilidad penal que proceda.</w:t>
      </w:r>
    </w:p>
    <w:p w14:paraId="58119CFB" w14:textId="77777777" w:rsidR="0008166C" w:rsidRDefault="0008166C">
      <w:pPr>
        <w:pStyle w:val="Textoindependiente"/>
        <w:spacing w:before="13"/>
      </w:pPr>
    </w:p>
    <w:p w14:paraId="36C0311C" w14:textId="77777777" w:rsidR="0008166C" w:rsidRDefault="00000000">
      <w:pPr>
        <w:pStyle w:val="Textoindependiente"/>
        <w:spacing w:before="1" w:line="292" w:lineRule="auto"/>
        <w:ind w:left="117" w:right="116"/>
        <w:jc w:val="both"/>
      </w:pPr>
      <w:r>
        <w:rPr>
          <w:b/>
        </w:rPr>
        <w:t xml:space="preserve">Cuarto.- </w:t>
      </w:r>
      <w:r>
        <w:t>Notificar la resolución a los interesados en el procedimiento, a las personas empadronadas, a las filiadas, a la Policía local y a los servicios de inspección municipales, para que acudan al citado emplazamiento,</w:t>
      </w:r>
      <w:r>
        <w:rPr>
          <w:spacing w:val="29"/>
        </w:rPr>
        <w:t xml:space="preserve"> </w:t>
      </w:r>
      <w:r>
        <w:t>una</w:t>
      </w:r>
      <w:r>
        <w:rPr>
          <w:spacing w:val="29"/>
        </w:rPr>
        <w:t xml:space="preserve"> </w:t>
      </w:r>
      <w:r>
        <w:t>vez</w:t>
      </w:r>
      <w:r>
        <w:rPr>
          <w:spacing w:val="29"/>
        </w:rPr>
        <w:t xml:space="preserve"> </w:t>
      </w:r>
      <w:r>
        <w:t>concluido</w:t>
      </w:r>
      <w:r>
        <w:rPr>
          <w:spacing w:val="29"/>
        </w:rPr>
        <w:t xml:space="preserve"> </w:t>
      </w:r>
      <w:r>
        <w:t>el</w:t>
      </w:r>
      <w:r>
        <w:rPr>
          <w:spacing w:val="29"/>
        </w:rPr>
        <w:t xml:space="preserve"> </w:t>
      </w:r>
      <w:r>
        <w:t>plazo</w:t>
      </w:r>
      <w:r>
        <w:rPr>
          <w:spacing w:val="29"/>
        </w:rPr>
        <w:t xml:space="preserve"> </w:t>
      </w:r>
      <w:r>
        <w:t>voluntario</w:t>
      </w:r>
      <w:r>
        <w:rPr>
          <w:spacing w:val="29"/>
        </w:rPr>
        <w:t xml:space="preserve"> </w:t>
      </w:r>
      <w:r>
        <w:t>para</w:t>
      </w:r>
      <w:r>
        <w:rPr>
          <w:spacing w:val="29"/>
        </w:rPr>
        <w:t xml:space="preserve"> </w:t>
      </w:r>
      <w:r>
        <w:t>proceder</w:t>
      </w:r>
      <w:r>
        <w:rPr>
          <w:spacing w:val="29"/>
        </w:rPr>
        <w:t xml:space="preserve"> </w:t>
      </w:r>
      <w:r>
        <w:t>a</w:t>
      </w:r>
      <w:r>
        <w:rPr>
          <w:spacing w:val="29"/>
        </w:rPr>
        <w:t xml:space="preserve"> </w:t>
      </w:r>
      <w:r>
        <w:t>la</w:t>
      </w:r>
      <w:r>
        <w:rPr>
          <w:spacing w:val="29"/>
        </w:rPr>
        <w:t xml:space="preserve"> </w:t>
      </w:r>
      <w:r>
        <w:t>demolición</w:t>
      </w:r>
      <w:r>
        <w:rPr>
          <w:spacing w:val="29"/>
        </w:rPr>
        <w:t xml:space="preserve"> </w:t>
      </w:r>
      <w:r>
        <w:t>de</w:t>
      </w:r>
      <w:r>
        <w:rPr>
          <w:spacing w:val="29"/>
        </w:rPr>
        <w:t xml:space="preserve"> </w:t>
      </w:r>
      <w:r>
        <w:t>las</w:t>
      </w:r>
      <w:r>
        <w:rPr>
          <w:spacing w:val="29"/>
        </w:rPr>
        <w:t xml:space="preserve"> </w:t>
      </w:r>
      <w:r>
        <w:t>obras, con la finalidad de que se compruebe su ejecución y en los términos que se ha procedido, teniendo que dar cuenta a los servicios jurídicos de Disciplina Urbanística del resultado de la inspección con la finalidad de que se procedan a realizar los trámites que correspondan. Así mismo se dará cuenta al servicio de licencias.</w:t>
      </w:r>
    </w:p>
    <w:p w14:paraId="0628D68B" w14:textId="77777777" w:rsidR="0008166C" w:rsidRDefault="0008166C">
      <w:pPr>
        <w:pStyle w:val="Textoindependiente"/>
        <w:spacing w:before="13"/>
      </w:pPr>
    </w:p>
    <w:p w14:paraId="67BB3E07" w14:textId="77777777" w:rsidR="0008166C" w:rsidRDefault="00000000">
      <w:pPr>
        <w:pStyle w:val="Textoindependiente"/>
        <w:spacing w:line="297" w:lineRule="auto"/>
        <w:ind w:left="117" w:right="115"/>
        <w:jc w:val="both"/>
      </w:pPr>
      <w:proofErr w:type="gramStart"/>
      <w:r>
        <w:rPr>
          <w:b/>
        </w:rPr>
        <w:t>Quinto.-</w:t>
      </w:r>
      <w:proofErr w:type="gramEnd"/>
      <w:r>
        <w:rPr>
          <w:b/>
          <w:spacing w:val="40"/>
        </w:rPr>
        <w:t xml:space="preserve"> </w:t>
      </w:r>
      <w:r>
        <w:t>Dar traslado a los Servicios Jurídicos competentes, con la finalidad de que se tramite en su caso, la incoación de Procedimiento Sancionador.</w:t>
      </w:r>
    </w:p>
    <w:p w14:paraId="154780D7" w14:textId="77777777" w:rsidR="0008166C" w:rsidRDefault="0008166C">
      <w:pPr>
        <w:pStyle w:val="Textoindependiente"/>
        <w:spacing w:before="7"/>
        <w:rPr>
          <w:sz w:val="17"/>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08166C" w14:paraId="7E667104"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732679F7" w14:textId="23ADEB7C" w:rsidR="0008166C" w:rsidRDefault="00000000">
            <w:pPr>
              <w:pStyle w:val="TableParagraph"/>
              <w:spacing w:before="79" w:line="297" w:lineRule="auto"/>
              <w:ind w:left="62"/>
              <w:rPr>
                <w:b/>
                <w:sz w:val="20"/>
              </w:rPr>
            </w:pPr>
            <w:r>
              <w:rPr>
                <w:b/>
                <w:sz w:val="20"/>
              </w:rPr>
              <w:t>Concesión de licencia de instalación y funcionamiento para taller de reparación de motos,</w:t>
            </w:r>
            <w:r>
              <w:rPr>
                <w:b/>
                <w:spacing w:val="80"/>
                <w:sz w:val="20"/>
              </w:rPr>
              <w:t xml:space="preserve"> </w:t>
            </w:r>
            <w:r>
              <w:rPr>
                <w:b/>
                <w:sz w:val="20"/>
              </w:rPr>
              <w:t>PAUTOMÓVIL,</w:t>
            </w:r>
            <w:r>
              <w:rPr>
                <w:b/>
                <w:spacing w:val="27"/>
                <w:sz w:val="20"/>
              </w:rPr>
              <w:t xml:space="preserve"> </w:t>
            </w:r>
            <w:r>
              <w:rPr>
                <w:b/>
                <w:sz w:val="20"/>
              </w:rPr>
              <w:t>S.L</w:t>
            </w:r>
            <w:r w:rsidR="000941DE">
              <w:rPr>
                <w:b/>
                <w:sz w:val="20"/>
              </w:rPr>
              <w:t>.</w:t>
            </w:r>
            <w:r>
              <w:rPr>
                <w:b/>
                <w:sz w:val="20"/>
              </w:rPr>
              <w:t>,</w:t>
            </w:r>
            <w:r>
              <w:rPr>
                <w:b/>
                <w:spacing w:val="27"/>
                <w:sz w:val="20"/>
              </w:rPr>
              <w:t xml:space="preserve"> </w:t>
            </w:r>
            <w:r>
              <w:rPr>
                <w:b/>
                <w:sz w:val="20"/>
              </w:rPr>
              <w:t>sito</w:t>
            </w:r>
            <w:r>
              <w:rPr>
                <w:b/>
                <w:spacing w:val="27"/>
                <w:sz w:val="20"/>
              </w:rPr>
              <w:t xml:space="preserve"> </w:t>
            </w:r>
            <w:r>
              <w:rPr>
                <w:b/>
                <w:sz w:val="20"/>
              </w:rPr>
              <w:t>en</w:t>
            </w:r>
            <w:r>
              <w:rPr>
                <w:b/>
                <w:spacing w:val="27"/>
                <w:sz w:val="20"/>
              </w:rPr>
              <w:t xml:space="preserve"> </w:t>
            </w:r>
            <w:r>
              <w:rPr>
                <w:b/>
                <w:sz w:val="20"/>
              </w:rPr>
              <w:t>la</w:t>
            </w:r>
            <w:r>
              <w:rPr>
                <w:b/>
                <w:spacing w:val="27"/>
                <w:sz w:val="20"/>
              </w:rPr>
              <w:t xml:space="preserve"> </w:t>
            </w:r>
            <w:r>
              <w:rPr>
                <w:b/>
                <w:sz w:val="20"/>
              </w:rPr>
              <w:t>calle</w:t>
            </w:r>
            <w:r>
              <w:rPr>
                <w:b/>
                <w:spacing w:val="27"/>
                <w:sz w:val="20"/>
              </w:rPr>
              <w:t xml:space="preserve"> </w:t>
            </w:r>
            <w:r>
              <w:rPr>
                <w:b/>
                <w:sz w:val="20"/>
              </w:rPr>
              <w:t>Belgrado,</w:t>
            </w:r>
            <w:r>
              <w:rPr>
                <w:b/>
                <w:spacing w:val="27"/>
                <w:sz w:val="20"/>
              </w:rPr>
              <w:t xml:space="preserve"> </w:t>
            </w:r>
            <w:r>
              <w:rPr>
                <w:b/>
                <w:sz w:val="20"/>
              </w:rPr>
              <w:t>núm.8</w:t>
            </w:r>
            <w:r>
              <w:rPr>
                <w:b/>
                <w:spacing w:val="27"/>
                <w:sz w:val="20"/>
              </w:rPr>
              <w:t xml:space="preserve"> </w:t>
            </w:r>
            <w:r>
              <w:rPr>
                <w:b/>
                <w:sz w:val="20"/>
              </w:rPr>
              <w:t>de</w:t>
            </w:r>
            <w:r>
              <w:rPr>
                <w:b/>
                <w:spacing w:val="27"/>
                <w:sz w:val="20"/>
              </w:rPr>
              <w:t xml:space="preserve"> </w:t>
            </w:r>
            <w:r>
              <w:rPr>
                <w:b/>
                <w:sz w:val="20"/>
              </w:rPr>
              <w:t>Las</w:t>
            </w:r>
            <w:r>
              <w:rPr>
                <w:b/>
                <w:spacing w:val="27"/>
                <w:sz w:val="20"/>
              </w:rPr>
              <w:t xml:space="preserve"> </w:t>
            </w:r>
            <w:r>
              <w:rPr>
                <w:b/>
                <w:sz w:val="20"/>
              </w:rPr>
              <w:t>Rozas</w:t>
            </w:r>
            <w:r>
              <w:rPr>
                <w:b/>
                <w:spacing w:val="27"/>
                <w:sz w:val="20"/>
              </w:rPr>
              <w:t xml:space="preserve"> </w:t>
            </w:r>
            <w:r>
              <w:rPr>
                <w:b/>
                <w:sz w:val="20"/>
              </w:rPr>
              <w:t>de</w:t>
            </w:r>
            <w:r>
              <w:rPr>
                <w:b/>
                <w:spacing w:val="27"/>
                <w:sz w:val="20"/>
              </w:rPr>
              <w:t xml:space="preserve"> </w:t>
            </w:r>
            <w:r>
              <w:rPr>
                <w:b/>
                <w:sz w:val="20"/>
              </w:rPr>
              <w:t>Madrid.</w:t>
            </w:r>
            <w:r>
              <w:rPr>
                <w:b/>
                <w:spacing w:val="27"/>
                <w:sz w:val="20"/>
              </w:rPr>
              <w:t xml:space="preserve"> </w:t>
            </w:r>
            <w:proofErr w:type="spellStart"/>
            <w:r>
              <w:rPr>
                <w:b/>
                <w:sz w:val="20"/>
              </w:rPr>
              <w:t>Expte</w:t>
            </w:r>
            <w:proofErr w:type="spellEnd"/>
            <w:r>
              <w:rPr>
                <w:b/>
                <w:sz w:val="20"/>
              </w:rPr>
              <w:t>.</w:t>
            </w:r>
            <w:r>
              <w:rPr>
                <w:b/>
                <w:spacing w:val="27"/>
                <w:sz w:val="20"/>
              </w:rPr>
              <w:t xml:space="preserve"> </w:t>
            </w:r>
            <w:r>
              <w:rPr>
                <w:b/>
                <w:sz w:val="20"/>
              </w:rPr>
              <w:t>20430</w:t>
            </w:r>
          </w:p>
          <w:p w14:paraId="2621EBF9" w14:textId="77777777" w:rsidR="0008166C" w:rsidRDefault="00000000">
            <w:pPr>
              <w:pStyle w:val="TableParagraph"/>
              <w:spacing w:before="1"/>
              <w:ind w:left="62"/>
              <w:rPr>
                <w:b/>
                <w:sz w:val="20"/>
              </w:rPr>
            </w:pPr>
            <w:r>
              <w:rPr>
                <w:b/>
                <w:spacing w:val="-2"/>
                <w:sz w:val="20"/>
              </w:rPr>
              <w:t>/2024.</w:t>
            </w:r>
          </w:p>
        </w:tc>
      </w:tr>
      <w:tr w:rsidR="0008166C" w14:paraId="76858820"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3B0AA42F" w14:textId="77777777" w:rsidR="0008166C"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2249711F" w14:textId="77777777" w:rsidR="0008166C"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BC439F8" w14:textId="77777777" w:rsidR="0008166C" w:rsidRDefault="0008166C">
      <w:pPr>
        <w:pStyle w:val="Textoindependiente"/>
        <w:spacing w:before="143"/>
      </w:pPr>
    </w:p>
    <w:p w14:paraId="31F0D329" w14:textId="77777777" w:rsidR="0008166C" w:rsidRDefault="00000000">
      <w:pPr>
        <w:pStyle w:val="Ttulo3"/>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EE18D4E" w14:textId="77777777" w:rsidR="0008166C" w:rsidRDefault="0008166C">
      <w:pPr>
        <w:pStyle w:val="Textoindependiente"/>
        <w:spacing w:before="61"/>
        <w:rPr>
          <w:b/>
        </w:rPr>
      </w:pPr>
    </w:p>
    <w:p w14:paraId="2DF6D921" w14:textId="77777777" w:rsidR="0008166C" w:rsidRDefault="00000000">
      <w:pPr>
        <w:pStyle w:val="Textoindependiente"/>
        <w:spacing w:before="1" w:line="295" w:lineRule="auto"/>
        <w:ind w:left="117" w:right="115"/>
        <w:jc w:val="both"/>
        <w:rPr>
          <w:b/>
        </w:rPr>
      </w:pPr>
      <w:r>
        <w:t xml:space="preserve">Vista la solicitud de licencia de actividad para taller de reparación de motos, en la calle Belgrado, </w:t>
      </w:r>
      <w:proofErr w:type="spellStart"/>
      <w:r>
        <w:t>nº</w:t>
      </w:r>
      <w:proofErr w:type="spellEnd"/>
      <w:r>
        <w:t>.</w:t>
      </w:r>
      <w:r>
        <w:rPr>
          <w:spacing w:val="80"/>
        </w:rPr>
        <w:t xml:space="preserve"> </w:t>
      </w:r>
      <w:r>
        <w:t xml:space="preserve">8 de Las Rozas de Madrid, tramitada en expediente </w:t>
      </w:r>
      <w:proofErr w:type="spellStart"/>
      <w:r>
        <w:t>nº</w:t>
      </w:r>
      <w:proofErr w:type="spellEnd"/>
      <w:r>
        <w:t xml:space="preserve">. </w:t>
      </w:r>
      <w:r>
        <w:rPr>
          <w:b/>
        </w:rPr>
        <w:t xml:space="preserve">389/2014-02 (G-20430/2024), </w:t>
      </w:r>
      <w:r>
        <w:t xml:space="preserve">en el que constan emitidos los siguientes informes </w:t>
      </w:r>
      <w:r>
        <w:rPr>
          <w:b/>
        </w:rPr>
        <w:t>favorables:</w:t>
      </w:r>
    </w:p>
    <w:p w14:paraId="71F4A120" w14:textId="77777777" w:rsidR="0008166C" w:rsidRDefault="0008166C">
      <w:pPr>
        <w:pStyle w:val="Textoindependiente"/>
        <w:spacing w:before="10"/>
        <w:rPr>
          <w:b/>
        </w:rPr>
      </w:pPr>
    </w:p>
    <w:p w14:paraId="50D6362B" w14:textId="77777777" w:rsidR="0008166C" w:rsidRDefault="00000000">
      <w:pPr>
        <w:pStyle w:val="Prrafodelista"/>
        <w:numPr>
          <w:ilvl w:val="0"/>
          <w:numId w:val="24"/>
        </w:numPr>
        <w:tabs>
          <w:tab w:val="left" w:pos="840"/>
        </w:tabs>
        <w:spacing w:line="292" w:lineRule="auto"/>
        <w:ind w:firstLine="0"/>
        <w:rPr>
          <w:sz w:val="20"/>
        </w:rPr>
      </w:pPr>
      <w:r>
        <w:rPr>
          <w:sz w:val="20"/>
        </w:rPr>
        <w:t>Informe sobre el cumplimiento de la normativa medioambiental de aplicación, del Técnico municipal de Medio Ambiente, el 30 de octubre de 2.024.</w:t>
      </w:r>
    </w:p>
    <w:p w14:paraId="44E8FF0A" w14:textId="77777777" w:rsidR="0008166C" w:rsidRDefault="0008166C">
      <w:pPr>
        <w:pStyle w:val="Textoindependiente"/>
        <w:spacing w:before="10"/>
      </w:pPr>
    </w:p>
    <w:p w14:paraId="398D004B" w14:textId="77777777" w:rsidR="0008166C" w:rsidRDefault="00000000">
      <w:pPr>
        <w:pStyle w:val="Prrafodelista"/>
        <w:numPr>
          <w:ilvl w:val="0"/>
          <w:numId w:val="24"/>
        </w:numPr>
        <w:tabs>
          <w:tab w:val="left" w:pos="710"/>
        </w:tabs>
        <w:spacing w:line="292" w:lineRule="auto"/>
        <w:ind w:firstLine="0"/>
        <w:rPr>
          <w:sz w:val="20"/>
        </w:rPr>
      </w:pPr>
      <w:r>
        <w:rPr>
          <w:sz w:val="20"/>
        </w:rPr>
        <w:t>Informe sobre las instalaciones del establecimiento, de la Arquitecta Técnica</w:t>
      </w:r>
      <w:r>
        <w:rPr>
          <w:spacing w:val="40"/>
          <w:sz w:val="20"/>
        </w:rPr>
        <w:t xml:space="preserve"> </w:t>
      </w:r>
      <w:r>
        <w:rPr>
          <w:sz w:val="20"/>
        </w:rPr>
        <w:t>municipal, el 27 de noviembre de 2.024.</w:t>
      </w:r>
    </w:p>
    <w:p w14:paraId="71511908" w14:textId="77777777" w:rsidR="0008166C" w:rsidRDefault="0008166C">
      <w:pPr>
        <w:spacing w:line="292" w:lineRule="auto"/>
        <w:jc w:val="both"/>
        <w:rPr>
          <w:sz w:val="20"/>
        </w:rPr>
        <w:sectPr w:rsidR="0008166C">
          <w:pgSz w:w="11910" w:h="16840"/>
          <w:pgMar w:top="1260" w:right="1300" w:bottom="1260" w:left="1300" w:header="225" w:footer="980" w:gutter="0"/>
          <w:cols w:space="720"/>
        </w:sectPr>
      </w:pPr>
    </w:p>
    <w:p w14:paraId="4F3A354D" w14:textId="6BE27397" w:rsidR="0008166C" w:rsidRDefault="00000000">
      <w:pPr>
        <w:pStyle w:val="Prrafodelista"/>
        <w:numPr>
          <w:ilvl w:val="0"/>
          <w:numId w:val="24"/>
        </w:numPr>
        <w:tabs>
          <w:tab w:val="left" w:pos="628"/>
        </w:tabs>
        <w:spacing w:before="194"/>
        <w:ind w:left="628" w:right="0" w:hanging="511"/>
        <w:rPr>
          <w:sz w:val="20"/>
        </w:rPr>
      </w:pPr>
      <w:r>
        <w:rPr>
          <w:noProof/>
        </w:rPr>
        <w:lastRenderedPageBreak/>
        <mc:AlternateContent>
          <mc:Choice Requires="wps">
            <w:drawing>
              <wp:anchor distT="0" distB="0" distL="0" distR="0" simplePos="0" relativeHeight="15796224" behindDoc="0" locked="0" layoutInCell="1" allowOverlap="1" wp14:anchorId="0AF403FF" wp14:editId="4E4A0F80">
                <wp:simplePos x="0" y="0"/>
                <wp:positionH relativeFrom="page">
                  <wp:posOffset>6807090</wp:posOffset>
                </wp:positionH>
                <wp:positionV relativeFrom="page">
                  <wp:posOffset>2818730</wp:posOffset>
                </wp:positionV>
                <wp:extent cx="419734" cy="318706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2A75CAF"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99B9465"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0AF403FF" id="Textbox 166" o:spid="_x0000_s1100" type="#_x0000_t202" style="position:absolute;left:0;text-align:left;margin-left:536pt;margin-top:221.95pt;width:33.05pt;height:250.95pt;z-index:1579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FbB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CNqPtpAeyAxNI8EluNiScQGam/D8ddORs1Z/8WT&#10;f3kWTkk8JZtTElP/EcrEZIkePuwSGFsIXb6ZCFFjiqRpiHLn/9yXqsuor38D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4OhWwa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62A75CAF"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99B9465"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Pr>
          <w:sz w:val="20"/>
        </w:rPr>
        <w:t>Informe</w:t>
      </w:r>
      <w:r>
        <w:rPr>
          <w:spacing w:val="-6"/>
          <w:sz w:val="20"/>
        </w:rPr>
        <w:t xml:space="preserve"> </w:t>
      </w:r>
      <w:r>
        <w:rPr>
          <w:sz w:val="20"/>
        </w:rPr>
        <w:t>jurídico</w:t>
      </w:r>
      <w:r>
        <w:rPr>
          <w:spacing w:val="-4"/>
          <w:sz w:val="20"/>
        </w:rPr>
        <w:t xml:space="preserve"> </w:t>
      </w:r>
      <w:r>
        <w:rPr>
          <w:sz w:val="20"/>
        </w:rPr>
        <w:t>de</w:t>
      </w:r>
      <w:r>
        <w:rPr>
          <w:spacing w:val="-3"/>
          <w:sz w:val="20"/>
        </w:rPr>
        <w:t xml:space="preserve"> </w:t>
      </w:r>
      <w:r>
        <w:rPr>
          <w:sz w:val="20"/>
        </w:rPr>
        <w:t>la</w:t>
      </w:r>
      <w:r>
        <w:rPr>
          <w:spacing w:val="-4"/>
          <w:sz w:val="20"/>
        </w:rPr>
        <w:t xml:space="preserve"> </w:t>
      </w:r>
      <w:r>
        <w:rPr>
          <w:sz w:val="20"/>
        </w:rPr>
        <w:t>Técnico</w:t>
      </w:r>
      <w:r>
        <w:rPr>
          <w:spacing w:val="-4"/>
          <w:sz w:val="20"/>
        </w:rPr>
        <w:t xml:space="preserve"> </w:t>
      </w:r>
      <w:r>
        <w:rPr>
          <w:sz w:val="20"/>
        </w:rPr>
        <w:t>de</w:t>
      </w:r>
      <w:r>
        <w:rPr>
          <w:spacing w:val="-3"/>
          <w:sz w:val="20"/>
        </w:rPr>
        <w:t xml:space="preserve"> </w:t>
      </w:r>
      <w:r>
        <w:rPr>
          <w:sz w:val="20"/>
        </w:rPr>
        <w:t>Administración</w:t>
      </w:r>
      <w:r>
        <w:rPr>
          <w:spacing w:val="-4"/>
          <w:sz w:val="20"/>
        </w:rPr>
        <w:t xml:space="preserve"> </w:t>
      </w:r>
      <w:r>
        <w:rPr>
          <w:sz w:val="20"/>
        </w:rPr>
        <w:t>Especial,</w:t>
      </w:r>
      <w:r>
        <w:rPr>
          <w:spacing w:val="-3"/>
          <w:sz w:val="20"/>
        </w:rPr>
        <w:t xml:space="preserve"> </w:t>
      </w:r>
      <w:r>
        <w:rPr>
          <w:sz w:val="20"/>
        </w:rPr>
        <w:t>el</w:t>
      </w:r>
      <w:r>
        <w:rPr>
          <w:spacing w:val="-4"/>
          <w:sz w:val="20"/>
        </w:rPr>
        <w:t xml:space="preserve"> </w:t>
      </w:r>
      <w:r>
        <w:rPr>
          <w:sz w:val="20"/>
        </w:rPr>
        <w:t>28</w:t>
      </w:r>
      <w:r>
        <w:rPr>
          <w:spacing w:val="-4"/>
          <w:sz w:val="20"/>
        </w:rPr>
        <w:t xml:space="preserve"> </w:t>
      </w:r>
      <w:r>
        <w:rPr>
          <w:sz w:val="20"/>
        </w:rPr>
        <w:t>de</w:t>
      </w:r>
      <w:r>
        <w:rPr>
          <w:spacing w:val="-3"/>
          <w:sz w:val="20"/>
        </w:rPr>
        <w:t xml:space="preserve"> </w:t>
      </w:r>
      <w:r>
        <w:rPr>
          <w:sz w:val="20"/>
        </w:rPr>
        <w:t>noviembre</w:t>
      </w:r>
      <w:r>
        <w:rPr>
          <w:spacing w:val="-4"/>
          <w:sz w:val="20"/>
        </w:rPr>
        <w:t xml:space="preserve"> </w:t>
      </w:r>
      <w:r>
        <w:rPr>
          <w:sz w:val="20"/>
        </w:rPr>
        <w:t>de</w:t>
      </w:r>
      <w:r>
        <w:rPr>
          <w:spacing w:val="-3"/>
          <w:sz w:val="20"/>
        </w:rPr>
        <w:t xml:space="preserve"> </w:t>
      </w:r>
      <w:r>
        <w:rPr>
          <w:spacing w:val="-2"/>
          <w:sz w:val="20"/>
        </w:rPr>
        <w:t>2.024.</w:t>
      </w:r>
    </w:p>
    <w:p w14:paraId="071BAC4F" w14:textId="77777777" w:rsidR="0008166C" w:rsidRDefault="0008166C">
      <w:pPr>
        <w:pStyle w:val="Textoindependiente"/>
        <w:spacing w:before="61"/>
      </w:pPr>
    </w:p>
    <w:p w14:paraId="4BAE044D" w14:textId="77777777" w:rsidR="0008166C" w:rsidRDefault="00000000">
      <w:pPr>
        <w:pStyle w:val="Textoindependiente"/>
        <w:spacing w:line="292" w:lineRule="auto"/>
        <w:ind w:left="117" w:right="116"/>
        <w:jc w:val="both"/>
      </w:pPr>
      <w:r>
        <w:t>Siendo</w:t>
      </w:r>
      <w:r>
        <w:rPr>
          <w:spacing w:val="40"/>
        </w:rPr>
        <w:t xml:space="preserve"> </w:t>
      </w:r>
      <w:r>
        <w:t>competente</w:t>
      </w:r>
      <w:r>
        <w:rPr>
          <w:spacing w:val="40"/>
        </w:rPr>
        <w:t xml:space="preserve"> </w:t>
      </w:r>
      <w:r>
        <w:t>para</w:t>
      </w:r>
      <w:r>
        <w:rPr>
          <w:spacing w:val="40"/>
        </w:rPr>
        <w:t xml:space="preserve"> </w:t>
      </w:r>
      <w:r>
        <w:t>resolver</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en</w:t>
      </w:r>
      <w:r>
        <w:rPr>
          <w:spacing w:val="40"/>
        </w:rPr>
        <w:t xml:space="preserve"> </w:t>
      </w:r>
      <w:r>
        <w:t>virtud</w:t>
      </w:r>
      <w:r>
        <w:rPr>
          <w:spacing w:val="40"/>
        </w:rPr>
        <w:t xml:space="preserve"> </w:t>
      </w:r>
      <w:r>
        <w:t>de</w:t>
      </w:r>
      <w:r>
        <w:rPr>
          <w:spacing w:val="40"/>
        </w:rPr>
        <w:t xml:space="preserve"> </w:t>
      </w:r>
      <w:r>
        <w:t>lo</w:t>
      </w:r>
      <w:r>
        <w:rPr>
          <w:spacing w:val="40"/>
        </w:rPr>
        <w:t xml:space="preserve"> </w:t>
      </w:r>
      <w:r>
        <w:t>establecido</w:t>
      </w:r>
      <w:r>
        <w:rPr>
          <w:spacing w:val="40"/>
        </w:rPr>
        <w:t xml:space="preserve"> </w:t>
      </w:r>
      <w:r>
        <w:t>en</w:t>
      </w:r>
      <w:r>
        <w:rPr>
          <w:spacing w:val="40"/>
        </w:rPr>
        <w:t xml:space="preserve"> </w:t>
      </w:r>
      <w:r>
        <w:t>el artículo 127 de la Ley 7/1985, de 2 de abril, reguladora de las Bases del Régimen Local, al encontrarse</w:t>
      </w:r>
      <w:r>
        <w:rPr>
          <w:spacing w:val="20"/>
        </w:rPr>
        <w:t xml:space="preserve"> </w:t>
      </w:r>
      <w:r>
        <w:t>incluido</w:t>
      </w:r>
      <w:r>
        <w:rPr>
          <w:spacing w:val="20"/>
        </w:rPr>
        <w:t xml:space="preserve"> </w:t>
      </w:r>
      <w:r>
        <w:t>el</w:t>
      </w:r>
      <w:r>
        <w:rPr>
          <w:spacing w:val="20"/>
        </w:rPr>
        <w:t xml:space="preserve"> </w:t>
      </w:r>
      <w:r>
        <w:t>Municipio</w:t>
      </w:r>
      <w:r>
        <w:rPr>
          <w:spacing w:val="20"/>
        </w:rPr>
        <w:t xml:space="preserve"> </w:t>
      </w:r>
      <w:r>
        <w:t>de</w:t>
      </w:r>
      <w:r>
        <w:rPr>
          <w:spacing w:val="20"/>
        </w:rPr>
        <w:t xml:space="preserve"> </w:t>
      </w:r>
      <w:r>
        <w:t>Las</w:t>
      </w:r>
      <w:r>
        <w:rPr>
          <w:spacing w:val="20"/>
        </w:rPr>
        <w:t xml:space="preserve"> </w:t>
      </w:r>
      <w:r>
        <w:t>Rozas</w:t>
      </w:r>
      <w:r>
        <w:rPr>
          <w:spacing w:val="20"/>
        </w:rPr>
        <w:t xml:space="preserve"> </w:t>
      </w:r>
      <w:r>
        <w:t>de</w:t>
      </w:r>
      <w:r>
        <w:rPr>
          <w:spacing w:val="20"/>
        </w:rPr>
        <w:t xml:space="preserve"> </w:t>
      </w:r>
      <w:r>
        <w:t>Madrid,</w:t>
      </w:r>
      <w:r>
        <w:rPr>
          <w:spacing w:val="20"/>
        </w:rPr>
        <w:t xml:space="preserve"> </w:t>
      </w:r>
      <w:r>
        <w:t>en</w:t>
      </w:r>
      <w:r>
        <w:rPr>
          <w:spacing w:val="20"/>
        </w:rPr>
        <w:t xml:space="preserve"> </w:t>
      </w:r>
      <w:r>
        <w:t>el</w:t>
      </w:r>
      <w:r>
        <w:rPr>
          <w:spacing w:val="20"/>
        </w:rPr>
        <w:t xml:space="preserve"> </w:t>
      </w:r>
      <w:r>
        <w:t>ámbito</w:t>
      </w:r>
      <w:r>
        <w:rPr>
          <w:spacing w:val="20"/>
        </w:rPr>
        <w:t xml:space="preserve"> </w:t>
      </w:r>
      <w:r>
        <w:t>de</w:t>
      </w:r>
      <w:r>
        <w:rPr>
          <w:spacing w:val="20"/>
        </w:rPr>
        <w:t xml:space="preserve"> </w:t>
      </w:r>
      <w:r>
        <w:t>aplicación</w:t>
      </w:r>
      <w:r>
        <w:rPr>
          <w:spacing w:val="20"/>
        </w:rPr>
        <w:t xml:space="preserve"> </w:t>
      </w:r>
      <w:r>
        <w:t>del</w:t>
      </w:r>
      <w:r>
        <w:rPr>
          <w:spacing w:val="20"/>
        </w:rPr>
        <w:t xml:space="preserve"> </w:t>
      </w:r>
      <w:r>
        <w:t>Régimen de Organización de Municipios de Gran Población.</w:t>
      </w:r>
    </w:p>
    <w:p w14:paraId="6DE7E140" w14:textId="77777777" w:rsidR="0008166C" w:rsidRDefault="0008166C">
      <w:pPr>
        <w:pStyle w:val="Textoindependiente"/>
      </w:pPr>
    </w:p>
    <w:p w14:paraId="73B947F0" w14:textId="77777777" w:rsidR="0008166C" w:rsidRDefault="0008166C">
      <w:pPr>
        <w:pStyle w:val="Textoindependiente"/>
      </w:pPr>
    </w:p>
    <w:p w14:paraId="2609AD69" w14:textId="77777777" w:rsidR="0008166C" w:rsidRDefault="0008166C">
      <w:pPr>
        <w:pStyle w:val="Textoindependiente"/>
        <w:spacing w:before="70"/>
      </w:pPr>
    </w:p>
    <w:p w14:paraId="5C4E6C49" w14:textId="77777777" w:rsidR="0008166C" w:rsidRDefault="00000000">
      <w:pPr>
        <w:pStyle w:val="Textoindependiente"/>
        <w:spacing w:line="542" w:lineRule="auto"/>
        <w:ind w:left="117" w:right="1885"/>
        <w:rPr>
          <w:b/>
        </w:rPr>
      </w:pPr>
      <w:r>
        <w:t>Se</w:t>
      </w:r>
      <w:r>
        <w:rPr>
          <w:spacing w:val="-2"/>
        </w:rPr>
        <w:t xml:space="preserve"> </w:t>
      </w:r>
      <w:r>
        <w:t>propone</w:t>
      </w:r>
      <w:r>
        <w:rPr>
          <w:spacing w:val="-2"/>
        </w:rPr>
        <w:t xml:space="preserve"> </w:t>
      </w:r>
      <w:r>
        <w:t>para</w:t>
      </w:r>
      <w:r>
        <w:rPr>
          <w:spacing w:val="-2"/>
        </w:rPr>
        <w:t xml:space="preserve"> </w:t>
      </w:r>
      <w:r>
        <w:t>su</w:t>
      </w:r>
      <w:r>
        <w:rPr>
          <w:spacing w:val="-2"/>
        </w:rPr>
        <w:t xml:space="preserve"> </w:t>
      </w:r>
      <w:r>
        <w:t>elevación</w:t>
      </w:r>
      <w:r>
        <w:rPr>
          <w:spacing w:val="-2"/>
        </w:rPr>
        <w:t xml:space="preserve"> </w:t>
      </w:r>
      <w:r>
        <w:t>a</w:t>
      </w:r>
      <w:r>
        <w:rPr>
          <w:spacing w:val="-2"/>
        </w:rPr>
        <w:t xml:space="preserve"> </w:t>
      </w:r>
      <w:r>
        <w:t>la</w:t>
      </w:r>
      <w:r>
        <w:rPr>
          <w:spacing w:val="-2"/>
        </w:rPr>
        <w:t xml:space="preserve"> </w:t>
      </w:r>
      <w:r>
        <w:t>citada</w:t>
      </w:r>
      <w:r>
        <w:rPr>
          <w:spacing w:val="-2"/>
        </w:rPr>
        <w:t xml:space="preserve"> </w:t>
      </w:r>
      <w:r>
        <w:t>Junta</w:t>
      </w:r>
      <w:r>
        <w:rPr>
          <w:spacing w:val="-2"/>
        </w:rPr>
        <w:t xml:space="preserve"> </w:t>
      </w:r>
      <w:r>
        <w:t>de</w:t>
      </w:r>
      <w:r>
        <w:rPr>
          <w:spacing w:val="-2"/>
        </w:rPr>
        <w:t xml:space="preserve"> </w:t>
      </w:r>
      <w:r>
        <w:t>Gobierno</w:t>
      </w:r>
      <w:r>
        <w:rPr>
          <w:spacing w:val="-2"/>
        </w:rPr>
        <w:t xml:space="preserve"> </w:t>
      </w:r>
      <w:r>
        <w:t>Local</w:t>
      </w:r>
      <w:r>
        <w:rPr>
          <w:spacing w:val="-2"/>
        </w:rPr>
        <w:t xml:space="preserve"> </w:t>
      </w:r>
      <w:r>
        <w:t>la</w:t>
      </w:r>
      <w:r>
        <w:rPr>
          <w:spacing w:val="-2"/>
        </w:rPr>
        <w:t xml:space="preserve"> </w:t>
      </w:r>
      <w:r>
        <w:t xml:space="preserve">siguiente: Vista la propuesta de resolución PR/2024/8761 de 29 de noviembre de 2024. </w:t>
      </w:r>
      <w:r>
        <w:rPr>
          <w:b/>
          <w:spacing w:val="-2"/>
        </w:rPr>
        <w:t>Resolución:</w:t>
      </w:r>
    </w:p>
    <w:p w14:paraId="479D0FE0" w14:textId="77777777" w:rsidR="0008166C" w:rsidRDefault="00000000">
      <w:pPr>
        <w:spacing w:before="2" w:line="297" w:lineRule="auto"/>
        <w:ind w:left="117" w:hanging="1"/>
        <w:rPr>
          <w:b/>
          <w:sz w:val="20"/>
        </w:rPr>
      </w:pPr>
      <w:r>
        <w:rPr>
          <w:b/>
          <w:sz w:val="20"/>
        </w:rPr>
        <w:t xml:space="preserve">1º.- Conceder la licencia de instalación y funcionamiento </w:t>
      </w:r>
      <w:r>
        <w:rPr>
          <w:sz w:val="20"/>
        </w:rPr>
        <w:t>para taller de reparación de motos en la calle</w:t>
      </w:r>
      <w:r>
        <w:rPr>
          <w:spacing w:val="28"/>
          <w:sz w:val="20"/>
        </w:rPr>
        <w:t xml:space="preserve"> </w:t>
      </w:r>
      <w:r>
        <w:rPr>
          <w:sz w:val="20"/>
        </w:rPr>
        <w:t>Belgrado,</w:t>
      </w:r>
      <w:r>
        <w:rPr>
          <w:spacing w:val="28"/>
          <w:sz w:val="20"/>
        </w:rPr>
        <w:t xml:space="preserve"> </w:t>
      </w:r>
      <w:proofErr w:type="spellStart"/>
      <w:r>
        <w:rPr>
          <w:sz w:val="20"/>
        </w:rPr>
        <w:t>nº</w:t>
      </w:r>
      <w:proofErr w:type="spellEnd"/>
      <w:r>
        <w:rPr>
          <w:sz w:val="20"/>
        </w:rPr>
        <w:t>.</w:t>
      </w:r>
      <w:r>
        <w:rPr>
          <w:spacing w:val="29"/>
          <w:sz w:val="20"/>
        </w:rPr>
        <w:t xml:space="preserve"> </w:t>
      </w:r>
      <w:r>
        <w:rPr>
          <w:sz w:val="20"/>
        </w:rPr>
        <w:t>8</w:t>
      </w:r>
      <w:r>
        <w:rPr>
          <w:spacing w:val="28"/>
          <w:sz w:val="20"/>
        </w:rPr>
        <w:t xml:space="preserve"> </w:t>
      </w:r>
      <w:r>
        <w:rPr>
          <w:sz w:val="20"/>
        </w:rPr>
        <w:t>de</w:t>
      </w:r>
      <w:r>
        <w:rPr>
          <w:spacing w:val="28"/>
          <w:sz w:val="20"/>
        </w:rPr>
        <w:t xml:space="preserve"> </w:t>
      </w:r>
      <w:r>
        <w:rPr>
          <w:sz w:val="20"/>
        </w:rPr>
        <w:t>Las</w:t>
      </w:r>
      <w:r>
        <w:rPr>
          <w:spacing w:val="29"/>
          <w:sz w:val="20"/>
        </w:rPr>
        <w:t xml:space="preserve"> </w:t>
      </w:r>
      <w:r>
        <w:rPr>
          <w:sz w:val="20"/>
        </w:rPr>
        <w:t>Rozas</w:t>
      </w:r>
      <w:r>
        <w:rPr>
          <w:spacing w:val="28"/>
          <w:sz w:val="20"/>
        </w:rPr>
        <w:t xml:space="preserve"> </w:t>
      </w:r>
      <w:r>
        <w:rPr>
          <w:sz w:val="20"/>
        </w:rPr>
        <w:t>de</w:t>
      </w:r>
      <w:r>
        <w:rPr>
          <w:spacing w:val="28"/>
          <w:sz w:val="20"/>
        </w:rPr>
        <w:t xml:space="preserve"> </w:t>
      </w:r>
      <w:r>
        <w:rPr>
          <w:sz w:val="20"/>
        </w:rPr>
        <w:t>Madrid,</w:t>
      </w:r>
      <w:r>
        <w:rPr>
          <w:spacing w:val="29"/>
          <w:sz w:val="20"/>
        </w:rPr>
        <w:t xml:space="preserve"> </w:t>
      </w:r>
      <w:r>
        <w:rPr>
          <w:sz w:val="20"/>
        </w:rPr>
        <w:t>tramitada</w:t>
      </w:r>
      <w:r>
        <w:rPr>
          <w:spacing w:val="28"/>
          <w:sz w:val="20"/>
        </w:rPr>
        <w:t xml:space="preserve"> </w:t>
      </w:r>
      <w:r>
        <w:rPr>
          <w:sz w:val="20"/>
        </w:rPr>
        <w:t>en</w:t>
      </w:r>
      <w:r>
        <w:rPr>
          <w:spacing w:val="28"/>
          <w:sz w:val="20"/>
        </w:rPr>
        <w:t xml:space="preserve"> </w:t>
      </w:r>
      <w:r>
        <w:rPr>
          <w:sz w:val="20"/>
        </w:rPr>
        <w:t>expediente</w:t>
      </w:r>
      <w:r>
        <w:rPr>
          <w:spacing w:val="29"/>
          <w:sz w:val="20"/>
        </w:rPr>
        <w:t xml:space="preserve"> </w:t>
      </w:r>
      <w:proofErr w:type="spellStart"/>
      <w:r>
        <w:rPr>
          <w:sz w:val="20"/>
        </w:rPr>
        <w:t>nº</w:t>
      </w:r>
      <w:proofErr w:type="spellEnd"/>
      <w:r>
        <w:rPr>
          <w:sz w:val="20"/>
        </w:rPr>
        <w:t>.</w:t>
      </w:r>
      <w:r>
        <w:rPr>
          <w:spacing w:val="34"/>
          <w:sz w:val="20"/>
        </w:rPr>
        <w:t xml:space="preserve"> </w:t>
      </w:r>
      <w:r>
        <w:rPr>
          <w:b/>
          <w:sz w:val="20"/>
        </w:rPr>
        <w:t>389/2014-02</w:t>
      </w:r>
      <w:r>
        <w:rPr>
          <w:b/>
          <w:spacing w:val="29"/>
          <w:sz w:val="20"/>
        </w:rPr>
        <w:t xml:space="preserve"> </w:t>
      </w:r>
      <w:r>
        <w:rPr>
          <w:b/>
          <w:sz w:val="20"/>
        </w:rPr>
        <w:t>(G-</w:t>
      </w:r>
      <w:r>
        <w:rPr>
          <w:b/>
          <w:spacing w:val="-2"/>
          <w:sz w:val="20"/>
        </w:rPr>
        <w:t>20430</w:t>
      </w:r>
    </w:p>
    <w:p w14:paraId="6F76D8AB" w14:textId="77777777" w:rsidR="0008166C" w:rsidRDefault="00000000">
      <w:pPr>
        <w:pStyle w:val="Ttulo3"/>
        <w:spacing w:line="227" w:lineRule="exact"/>
      </w:pPr>
      <w:r>
        <w:rPr>
          <w:spacing w:val="-2"/>
        </w:rPr>
        <w:t>/2024).</w:t>
      </w:r>
    </w:p>
    <w:p w14:paraId="3D62FF39" w14:textId="77777777" w:rsidR="0008166C" w:rsidRDefault="0008166C">
      <w:pPr>
        <w:pStyle w:val="Textoindependiente"/>
        <w:spacing w:before="61"/>
        <w:rPr>
          <w:b/>
        </w:rPr>
      </w:pPr>
    </w:p>
    <w:p w14:paraId="19E60527" w14:textId="77777777" w:rsidR="0008166C" w:rsidRDefault="00000000">
      <w:pPr>
        <w:pStyle w:val="Textoindependiente"/>
        <w:spacing w:before="1" w:line="295" w:lineRule="auto"/>
        <w:ind w:left="117" w:right="116" w:firstLine="65"/>
        <w:jc w:val="both"/>
      </w:pPr>
      <w:r>
        <w:rPr>
          <w:b/>
        </w:rPr>
        <w:t xml:space="preserve">2º.- </w:t>
      </w:r>
      <w:r>
        <w:t>La licencia se ciñe al emplazamiento propuesto, al proyecto presentado para la concesión de la licencia teniendo en cuenta las medidas correctoras y condiciones establecidas en los informes técnicos emitidos en el expediente.</w:t>
      </w:r>
    </w:p>
    <w:p w14:paraId="28605BAC" w14:textId="77777777" w:rsidR="0008166C" w:rsidRDefault="0008166C">
      <w:pPr>
        <w:pStyle w:val="Textoindependiente"/>
        <w:spacing w:before="9"/>
        <w:rPr>
          <w:sz w:val="17"/>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08166C" w14:paraId="6C6ABAD8" w14:textId="77777777">
        <w:trPr>
          <w:trHeight w:val="1258"/>
        </w:trPr>
        <w:tc>
          <w:tcPr>
            <w:tcW w:w="9062" w:type="dxa"/>
            <w:gridSpan w:val="2"/>
            <w:tcBorders>
              <w:left w:val="single" w:sz="4" w:space="0" w:color="CCCCCC"/>
              <w:right w:val="single" w:sz="4" w:space="0" w:color="CCCCCC"/>
            </w:tcBorders>
            <w:shd w:val="clear" w:color="auto" w:fill="F3F3F3"/>
          </w:tcPr>
          <w:p w14:paraId="13A9994C" w14:textId="1BE554E8" w:rsidR="0008166C" w:rsidRDefault="00000000">
            <w:pPr>
              <w:pStyle w:val="TableParagraph"/>
              <w:spacing w:before="79" w:line="297" w:lineRule="auto"/>
              <w:ind w:left="62" w:right="52"/>
              <w:jc w:val="both"/>
              <w:rPr>
                <w:b/>
                <w:sz w:val="20"/>
              </w:rPr>
            </w:pPr>
            <w:r>
              <w:rPr>
                <w:b/>
                <w:sz w:val="20"/>
              </w:rPr>
              <w:t>Corregir el error material en la concesión de la licencia urbanística concedida por Acuerdo</w:t>
            </w:r>
            <w:r>
              <w:rPr>
                <w:b/>
                <w:spacing w:val="80"/>
                <w:sz w:val="20"/>
              </w:rPr>
              <w:t xml:space="preserve"> </w:t>
            </w:r>
            <w:r>
              <w:rPr>
                <w:b/>
                <w:sz w:val="20"/>
              </w:rPr>
              <w:t>de Junta de Gobierno Local de fecha 29 de noviembre de 2024, relativa a una actuación de reforma y ampliación de vivienda, sita en calle Águila Real</w:t>
            </w:r>
            <w:r w:rsidR="000941DE">
              <w:rPr>
                <w:b/>
                <w:sz w:val="20"/>
              </w:rPr>
              <w:t>,</w:t>
            </w:r>
            <w:r>
              <w:rPr>
                <w:b/>
                <w:sz w:val="20"/>
              </w:rPr>
              <w:t xml:space="preserve"> núm. 21</w:t>
            </w:r>
            <w:r w:rsidR="000941DE">
              <w:rPr>
                <w:b/>
                <w:sz w:val="20"/>
              </w:rPr>
              <w:t>,</w:t>
            </w:r>
            <w:r>
              <w:rPr>
                <w:b/>
                <w:sz w:val="20"/>
              </w:rPr>
              <w:t xml:space="preserve"> de Las Rozas de Madrid. </w:t>
            </w:r>
            <w:proofErr w:type="spellStart"/>
            <w:r>
              <w:rPr>
                <w:b/>
                <w:sz w:val="20"/>
              </w:rPr>
              <w:t>Expte</w:t>
            </w:r>
            <w:proofErr w:type="spellEnd"/>
            <w:r>
              <w:rPr>
                <w:b/>
                <w:sz w:val="20"/>
              </w:rPr>
              <w:t>. 20161/2024.</w:t>
            </w:r>
          </w:p>
        </w:tc>
      </w:tr>
      <w:tr w:rsidR="0008166C" w14:paraId="32925FD9" w14:textId="77777777">
        <w:trPr>
          <w:trHeight w:val="403"/>
        </w:trPr>
        <w:tc>
          <w:tcPr>
            <w:tcW w:w="1877" w:type="dxa"/>
            <w:tcBorders>
              <w:left w:val="single" w:sz="4" w:space="0" w:color="CCCCCC"/>
              <w:bottom w:val="single" w:sz="6" w:space="0" w:color="CCCCCC"/>
              <w:right w:val="single" w:sz="6" w:space="0" w:color="CCCCCC"/>
            </w:tcBorders>
          </w:tcPr>
          <w:p w14:paraId="558EE030" w14:textId="77777777" w:rsidR="0008166C" w:rsidRDefault="00000000">
            <w:pPr>
              <w:pStyle w:val="TableParagraph"/>
              <w:spacing w:before="79"/>
              <w:ind w:left="62"/>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653B64AE" w14:textId="77777777" w:rsidR="0008166C" w:rsidRDefault="00000000">
            <w:pPr>
              <w:pStyle w:val="TableParagraph"/>
              <w:spacing w:before="79"/>
              <w:ind w:left="63"/>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473CC3E" w14:textId="77777777" w:rsidR="0008166C" w:rsidRDefault="0008166C">
      <w:pPr>
        <w:pStyle w:val="Textoindependiente"/>
        <w:spacing w:before="143"/>
      </w:pPr>
    </w:p>
    <w:p w14:paraId="596F3A24" w14:textId="77777777" w:rsidR="0008166C"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B166C32" w14:textId="77777777" w:rsidR="0008166C" w:rsidRDefault="0008166C">
      <w:pPr>
        <w:pStyle w:val="Textoindependiente"/>
        <w:spacing w:before="61"/>
        <w:rPr>
          <w:b/>
        </w:rPr>
      </w:pPr>
    </w:p>
    <w:p w14:paraId="464169F8" w14:textId="47F70E0A" w:rsidR="0008166C" w:rsidRDefault="00000000">
      <w:pPr>
        <w:pStyle w:val="Textoindependiente"/>
        <w:spacing w:line="292" w:lineRule="auto"/>
        <w:ind w:left="117" w:right="116"/>
        <w:jc w:val="both"/>
      </w:pPr>
      <w:r>
        <w:t>Advertido error material en la titularidad de la licencia urbanística para la ejecución de la actuación de reforma y ampliación de vivienda, en calle Águila Real, núm. 21</w:t>
      </w:r>
      <w:r w:rsidR="000941DE">
        <w:t>,</w:t>
      </w:r>
      <w:r>
        <w:t xml:space="preserve"> de Las Rozas de Madrid (Madrid),</w:t>
      </w:r>
      <w:r>
        <w:rPr>
          <w:spacing w:val="40"/>
        </w:rPr>
        <w:t xml:space="preserve"> </w:t>
      </w:r>
      <w:r>
        <w:t>que se tramitó con número de expediente G-20161/2024, y fue concedida por Acuerdo de la Junta de Gobierno</w:t>
      </w:r>
      <w:r>
        <w:rPr>
          <w:spacing w:val="24"/>
        </w:rPr>
        <w:t xml:space="preserve"> </w:t>
      </w:r>
      <w:r>
        <w:t>Local</w:t>
      </w:r>
      <w:r>
        <w:rPr>
          <w:spacing w:val="24"/>
        </w:rPr>
        <w:t xml:space="preserve"> </w:t>
      </w:r>
      <w:r>
        <w:t>de</w:t>
      </w:r>
      <w:r>
        <w:rPr>
          <w:spacing w:val="24"/>
        </w:rPr>
        <w:t xml:space="preserve"> </w:t>
      </w:r>
      <w:r>
        <w:t>fecha</w:t>
      </w:r>
      <w:r>
        <w:rPr>
          <w:spacing w:val="24"/>
        </w:rPr>
        <w:t xml:space="preserve"> </w:t>
      </w:r>
      <w:r>
        <w:t>29</w:t>
      </w:r>
      <w:r>
        <w:rPr>
          <w:spacing w:val="24"/>
        </w:rPr>
        <w:t xml:space="preserve"> </w:t>
      </w:r>
      <w:r>
        <w:t>de</w:t>
      </w:r>
      <w:r>
        <w:rPr>
          <w:spacing w:val="24"/>
        </w:rPr>
        <w:t xml:space="preserve"> </w:t>
      </w:r>
      <w:r>
        <w:t>noviembre</w:t>
      </w:r>
      <w:r>
        <w:rPr>
          <w:spacing w:val="24"/>
        </w:rPr>
        <w:t xml:space="preserve"> </w:t>
      </w:r>
      <w:r>
        <w:t>de</w:t>
      </w:r>
      <w:r>
        <w:rPr>
          <w:spacing w:val="24"/>
        </w:rPr>
        <w:t xml:space="preserve"> </w:t>
      </w:r>
      <w:r>
        <w:t>2024,</w:t>
      </w:r>
      <w:r>
        <w:rPr>
          <w:spacing w:val="24"/>
        </w:rPr>
        <w:t xml:space="preserve"> </w:t>
      </w:r>
      <w:r>
        <w:t>en</w:t>
      </w:r>
      <w:r>
        <w:rPr>
          <w:spacing w:val="24"/>
        </w:rPr>
        <w:t xml:space="preserve"> </w:t>
      </w:r>
      <w:r>
        <w:t>el</w:t>
      </w:r>
      <w:r>
        <w:rPr>
          <w:spacing w:val="24"/>
        </w:rPr>
        <w:t xml:space="preserve"> </w:t>
      </w:r>
      <w:r>
        <w:t>que</w:t>
      </w:r>
      <w:r>
        <w:rPr>
          <w:spacing w:val="24"/>
        </w:rPr>
        <w:t xml:space="preserve"> </w:t>
      </w:r>
      <w:r>
        <w:t>se</w:t>
      </w:r>
      <w:r>
        <w:rPr>
          <w:spacing w:val="24"/>
        </w:rPr>
        <w:t xml:space="preserve"> </w:t>
      </w:r>
      <w:r>
        <w:t>invertía</w:t>
      </w:r>
      <w:r>
        <w:rPr>
          <w:spacing w:val="24"/>
        </w:rPr>
        <w:t xml:space="preserve"> </w:t>
      </w:r>
      <w:r>
        <w:t>al</w:t>
      </w:r>
      <w:r>
        <w:rPr>
          <w:spacing w:val="24"/>
        </w:rPr>
        <w:t xml:space="preserve"> </w:t>
      </w:r>
      <w:r>
        <w:t>titular</w:t>
      </w:r>
      <w:r>
        <w:rPr>
          <w:spacing w:val="24"/>
        </w:rPr>
        <w:t xml:space="preserve"> </w:t>
      </w:r>
      <w:r>
        <w:t>y</w:t>
      </w:r>
      <w:r>
        <w:rPr>
          <w:spacing w:val="24"/>
        </w:rPr>
        <w:t xml:space="preserve"> </w:t>
      </w:r>
      <w:r>
        <w:t>representante que incoó el expediente.</w:t>
      </w:r>
    </w:p>
    <w:p w14:paraId="568B2496" w14:textId="77777777" w:rsidR="0008166C" w:rsidRDefault="0008166C">
      <w:pPr>
        <w:pStyle w:val="Textoindependiente"/>
        <w:spacing w:before="10"/>
      </w:pPr>
    </w:p>
    <w:p w14:paraId="33077200" w14:textId="77777777" w:rsidR="0008166C" w:rsidRDefault="00000000">
      <w:pPr>
        <w:pStyle w:val="Textoindependiente"/>
        <w:spacing w:line="295" w:lineRule="auto"/>
        <w:ind w:left="117" w:right="116"/>
        <w:jc w:val="both"/>
      </w:pPr>
      <w:r>
        <w:t xml:space="preserve">Visto el </w:t>
      </w:r>
      <w:r>
        <w:rPr>
          <w:b/>
        </w:rPr>
        <w:t xml:space="preserve">informe jurídico favorable </w:t>
      </w:r>
      <w:r>
        <w:t>y Propuesta de Acuerdo de 4 de diciembre de 2024 del Técnico de Administración General Urbanístico, D. Alberto Matamoros Muñoz, de conformidad con la tramitación prevista en la Ley 39/2015, de 1 de octubre, del Procedimiento Administrativo Común de las Administraciones Públicas.</w:t>
      </w:r>
    </w:p>
    <w:p w14:paraId="3FAD25DE" w14:textId="77777777" w:rsidR="0008166C" w:rsidRDefault="0008166C">
      <w:pPr>
        <w:pStyle w:val="Textoindependiente"/>
        <w:spacing w:before="4"/>
      </w:pPr>
    </w:p>
    <w:p w14:paraId="70929481" w14:textId="1AD30BFD" w:rsidR="0008166C" w:rsidRDefault="00000000">
      <w:pPr>
        <w:pStyle w:val="Textoindependiente"/>
        <w:spacing w:line="292" w:lineRule="auto"/>
        <w:ind w:left="117" w:right="116"/>
        <w:jc w:val="both"/>
      </w:pPr>
      <w:r>
        <w:t>De acuerdo con el artículo 109.2 de la Ley 39/2015, de 1 de octubre, del Procedimiento</w:t>
      </w:r>
      <w:r>
        <w:rPr>
          <w:spacing w:val="80"/>
        </w:rPr>
        <w:t xml:space="preserve"> </w:t>
      </w:r>
      <w:r>
        <w:t>Administrativo Común de las Administraciones Públicas; el artículo 127.1.e) de la Ley 7/1.985, de 2</w:t>
      </w:r>
      <w:r>
        <w:rPr>
          <w:spacing w:val="80"/>
        </w:rPr>
        <w:t xml:space="preserve"> </w:t>
      </w:r>
      <w:r>
        <w:t xml:space="preserve">de abril, Reguladora de las Bases de Régimen; y conforme a la Propuesta de Acuerdo presentada de la </w:t>
      </w:r>
      <w:proofErr w:type="gramStart"/>
      <w:r>
        <w:t>Concejal</w:t>
      </w:r>
      <w:proofErr w:type="gramEnd"/>
      <w:r>
        <w:t xml:space="preserve"> de Urbanismo</w:t>
      </w:r>
      <w:r w:rsidR="000941DE">
        <w:t>.</w:t>
      </w:r>
    </w:p>
    <w:p w14:paraId="4258176B" w14:textId="77777777" w:rsidR="0008166C" w:rsidRDefault="0008166C">
      <w:pPr>
        <w:pStyle w:val="Textoindependiente"/>
        <w:spacing w:before="10"/>
      </w:pPr>
    </w:p>
    <w:p w14:paraId="488735C4" w14:textId="77777777" w:rsidR="0008166C" w:rsidRDefault="00000000">
      <w:pPr>
        <w:pStyle w:val="Textoindependiente"/>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PR/2024/8954</w:t>
      </w:r>
      <w:r>
        <w:rPr>
          <w:spacing w:val="-5"/>
        </w:rPr>
        <w:t xml:space="preserve"> </w:t>
      </w:r>
      <w:r>
        <w:t>de</w:t>
      </w:r>
      <w:r>
        <w:rPr>
          <w:spacing w:val="-4"/>
        </w:rPr>
        <w:t xml:space="preserve"> </w:t>
      </w:r>
      <w:r>
        <w:t>10</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2024.</w:t>
      </w:r>
    </w:p>
    <w:p w14:paraId="06268E80" w14:textId="77777777" w:rsidR="0008166C" w:rsidRDefault="0008166C">
      <w:pPr>
        <w:pStyle w:val="Textoindependiente"/>
        <w:spacing w:before="60"/>
      </w:pPr>
    </w:p>
    <w:p w14:paraId="1035865D" w14:textId="77777777" w:rsidR="0008166C" w:rsidRDefault="00000000">
      <w:pPr>
        <w:pStyle w:val="Ttulo3"/>
      </w:pPr>
      <w:r>
        <w:rPr>
          <w:spacing w:val="-2"/>
        </w:rPr>
        <w:t>Resolución:</w:t>
      </w:r>
    </w:p>
    <w:p w14:paraId="70706AA9" w14:textId="77777777" w:rsidR="0008166C" w:rsidRDefault="0008166C">
      <w:pPr>
        <w:sectPr w:rsidR="0008166C">
          <w:pgSz w:w="11910" w:h="16840"/>
          <w:pgMar w:top="1260" w:right="1300" w:bottom="1260" w:left="1300" w:header="225" w:footer="980" w:gutter="0"/>
          <w:cols w:space="720"/>
        </w:sectPr>
      </w:pPr>
    </w:p>
    <w:p w14:paraId="23B8BD2C" w14:textId="6AF561F2" w:rsidR="0008166C" w:rsidRDefault="00000000">
      <w:pPr>
        <w:pStyle w:val="Textoindependiente"/>
        <w:spacing w:before="91"/>
        <w:rPr>
          <w:b/>
        </w:rPr>
      </w:pPr>
      <w:r>
        <w:rPr>
          <w:noProof/>
        </w:rPr>
        <w:lastRenderedPageBreak/>
        <mc:AlternateContent>
          <mc:Choice Requires="wps">
            <w:drawing>
              <wp:anchor distT="0" distB="0" distL="0" distR="0" simplePos="0" relativeHeight="15797248" behindDoc="0" locked="0" layoutInCell="1" allowOverlap="1" wp14:anchorId="6EA11018" wp14:editId="33F36939">
                <wp:simplePos x="0" y="0"/>
                <wp:positionH relativeFrom="page">
                  <wp:posOffset>6807090</wp:posOffset>
                </wp:positionH>
                <wp:positionV relativeFrom="page">
                  <wp:posOffset>2818730</wp:posOffset>
                </wp:positionV>
                <wp:extent cx="419734" cy="318706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F99150B"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C950F1"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6EA11018" id="Textbox 168" o:spid="_x0000_s1101" type="#_x0000_t202" style="position:absolute;margin-left:536pt;margin-top:221.95pt;width:33.05pt;height:250.95pt;z-index:1579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4kL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UTiQ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F99150B"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C950F1"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p>
    <w:p w14:paraId="013E0A7E" w14:textId="77777777" w:rsidR="0008166C" w:rsidRDefault="00000000">
      <w:pPr>
        <w:spacing w:line="295" w:lineRule="auto"/>
        <w:ind w:left="117" w:right="116"/>
        <w:jc w:val="both"/>
        <w:rPr>
          <w:sz w:val="20"/>
        </w:rPr>
      </w:pPr>
      <w:r>
        <w:rPr>
          <w:b/>
          <w:sz w:val="20"/>
        </w:rPr>
        <w:t>PRIMERO</w:t>
      </w:r>
      <w:r>
        <w:rPr>
          <w:sz w:val="20"/>
        </w:rPr>
        <w:t xml:space="preserve">. </w:t>
      </w:r>
      <w:r>
        <w:rPr>
          <w:b/>
          <w:sz w:val="20"/>
        </w:rPr>
        <w:t xml:space="preserve">Corregir el error material </w:t>
      </w:r>
      <w:r>
        <w:rPr>
          <w:sz w:val="20"/>
        </w:rPr>
        <w:t xml:space="preserve">en la concesión de la licencia urbanística concedida por Acuerdo de Junta de Gobierno Local de fecha 29 de noviembre de 2024, que fue tramitada con número de expediente G-20161/2024, relativa a una </w:t>
      </w:r>
      <w:r>
        <w:rPr>
          <w:b/>
          <w:sz w:val="20"/>
        </w:rPr>
        <w:t xml:space="preserve">actuación reforma y ampliación de vivienda, en calle Águila Real, núm. 21 </w:t>
      </w:r>
      <w:r>
        <w:rPr>
          <w:sz w:val="20"/>
        </w:rPr>
        <w:t>de Las Rozas de Madrid (Madrid), quedando de la siguiente manera de titular y representante de la licencia urbanística descrita en su Acuerdo Primero:</w:t>
      </w:r>
    </w:p>
    <w:p w14:paraId="44253E84" w14:textId="77777777" w:rsidR="0008166C" w:rsidRDefault="0008166C">
      <w:pPr>
        <w:pStyle w:val="Textoindependiente"/>
        <w:spacing w:before="9"/>
      </w:pPr>
    </w:p>
    <w:p w14:paraId="63DC3760" w14:textId="37DE9CCE" w:rsidR="0008166C" w:rsidRDefault="00000000">
      <w:pPr>
        <w:spacing w:before="1" w:line="295" w:lineRule="auto"/>
        <w:ind w:left="117" w:right="116"/>
        <w:jc w:val="both"/>
        <w:rPr>
          <w:sz w:val="20"/>
        </w:rPr>
      </w:pPr>
      <w:r>
        <w:rPr>
          <w:sz w:val="20"/>
        </w:rPr>
        <w:t xml:space="preserve">Donde dice conceder licencia urbanística: </w:t>
      </w:r>
      <w:r w:rsidR="000941DE">
        <w:rPr>
          <w:sz w:val="20"/>
        </w:rPr>
        <w:t>“</w:t>
      </w:r>
      <w:r>
        <w:rPr>
          <w:sz w:val="20"/>
        </w:rPr>
        <w:t xml:space="preserve">presentada por D. </w:t>
      </w:r>
      <w:r w:rsidR="000941DE">
        <w:rPr>
          <w:sz w:val="20"/>
        </w:rPr>
        <w:t xml:space="preserve">J.M.G.A., </w:t>
      </w:r>
      <w:r>
        <w:rPr>
          <w:sz w:val="20"/>
        </w:rPr>
        <w:t xml:space="preserve">con DNI </w:t>
      </w:r>
      <w:r w:rsidR="000941DE">
        <w:rPr>
          <w:sz w:val="20"/>
        </w:rPr>
        <w:t>***</w:t>
      </w:r>
      <w:r>
        <w:rPr>
          <w:sz w:val="20"/>
        </w:rPr>
        <w:t>0384</w:t>
      </w:r>
      <w:r w:rsidR="000941DE">
        <w:rPr>
          <w:sz w:val="20"/>
        </w:rPr>
        <w:t>**</w:t>
      </w:r>
      <w:r>
        <w:rPr>
          <w:sz w:val="20"/>
        </w:rPr>
        <w:t xml:space="preserve">, en representación de D. </w:t>
      </w:r>
      <w:r w:rsidR="000941DE">
        <w:rPr>
          <w:sz w:val="20"/>
        </w:rPr>
        <w:t xml:space="preserve">A.S.L., </w:t>
      </w:r>
      <w:r>
        <w:rPr>
          <w:sz w:val="20"/>
        </w:rPr>
        <w:t xml:space="preserve">con DNI </w:t>
      </w:r>
      <w:r w:rsidR="000941DE">
        <w:rPr>
          <w:sz w:val="20"/>
        </w:rPr>
        <w:t>***</w:t>
      </w:r>
      <w:r>
        <w:rPr>
          <w:sz w:val="20"/>
        </w:rPr>
        <w:t>4346</w:t>
      </w:r>
      <w:r w:rsidR="000941DE">
        <w:rPr>
          <w:sz w:val="20"/>
        </w:rPr>
        <w:t>**”</w:t>
      </w:r>
      <w:r>
        <w:rPr>
          <w:sz w:val="20"/>
        </w:rPr>
        <w:t xml:space="preserve">, debe decir: </w:t>
      </w:r>
      <w:r w:rsidR="000941DE">
        <w:rPr>
          <w:sz w:val="20"/>
        </w:rPr>
        <w:t>“</w:t>
      </w:r>
      <w:r>
        <w:rPr>
          <w:b/>
          <w:sz w:val="20"/>
        </w:rPr>
        <w:t xml:space="preserve">presentada por D. </w:t>
      </w:r>
      <w:r w:rsidR="000941DE">
        <w:rPr>
          <w:b/>
          <w:sz w:val="20"/>
        </w:rPr>
        <w:t xml:space="preserve">A.S.L., </w:t>
      </w:r>
      <w:r>
        <w:rPr>
          <w:b/>
          <w:sz w:val="20"/>
        </w:rPr>
        <w:t xml:space="preserve">con DNI </w:t>
      </w:r>
      <w:r w:rsidR="000941DE">
        <w:rPr>
          <w:b/>
          <w:sz w:val="20"/>
        </w:rPr>
        <w:t>***</w:t>
      </w:r>
      <w:r>
        <w:rPr>
          <w:b/>
          <w:sz w:val="20"/>
        </w:rPr>
        <w:t>4346</w:t>
      </w:r>
      <w:r w:rsidR="000941DE">
        <w:rPr>
          <w:b/>
          <w:sz w:val="20"/>
        </w:rPr>
        <w:t>**</w:t>
      </w:r>
      <w:r>
        <w:rPr>
          <w:b/>
          <w:sz w:val="20"/>
        </w:rPr>
        <w:t>, en representación de</w:t>
      </w:r>
      <w:r>
        <w:rPr>
          <w:b/>
          <w:spacing w:val="40"/>
          <w:sz w:val="20"/>
        </w:rPr>
        <w:t xml:space="preserve"> </w:t>
      </w:r>
      <w:r>
        <w:rPr>
          <w:b/>
          <w:sz w:val="20"/>
        </w:rPr>
        <w:t xml:space="preserve">D. </w:t>
      </w:r>
      <w:r w:rsidR="000941DE">
        <w:rPr>
          <w:b/>
          <w:sz w:val="20"/>
        </w:rPr>
        <w:t xml:space="preserve">J.M.G.A., </w:t>
      </w:r>
      <w:r>
        <w:rPr>
          <w:b/>
          <w:sz w:val="20"/>
        </w:rPr>
        <w:t xml:space="preserve">con DNI </w:t>
      </w:r>
      <w:r w:rsidR="000941DE">
        <w:rPr>
          <w:b/>
          <w:sz w:val="20"/>
        </w:rPr>
        <w:t>***</w:t>
      </w:r>
      <w:r>
        <w:rPr>
          <w:b/>
          <w:sz w:val="20"/>
        </w:rPr>
        <w:t>0384</w:t>
      </w:r>
      <w:r w:rsidR="000941DE">
        <w:rPr>
          <w:b/>
          <w:sz w:val="20"/>
        </w:rPr>
        <w:t>**</w:t>
      </w:r>
      <w:r w:rsidR="000941DE">
        <w:rPr>
          <w:sz w:val="20"/>
        </w:rPr>
        <w:t>”</w:t>
      </w:r>
      <w:r>
        <w:rPr>
          <w:sz w:val="20"/>
        </w:rPr>
        <w:t>.</w:t>
      </w:r>
    </w:p>
    <w:p w14:paraId="124558FC" w14:textId="77777777" w:rsidR="0008166C" w:rsidRDefault="0008166C">
      <w:pPr>
        <w:pStyle w:val="Textoindependiente"/>
        <w:spacing w:before="7"/>
      </w:pPr>
    </w:p>
    <w:p w14:paraId="09737FBC" w14:textId="77777777" w:rsidR="0008166C" w:rsidRDefault="00000000">
      <w:pPr>
        <w:pStyle w:val="Textoindependiente"/>
        <w:spacing w:before="1"/>
        <w:ind w:left="117"/>
        <w:jc w:val="both"/>
      </w:pPr>
      <w:proofErr w:type="gramStart"/>
      <w:r>
        <w:rPr>
          <w:b/>
        </w:rPr>
        <w:t>SEGUNDO</w:t>
      </w:r>
      <w:r>
        <w:t>.-</w:t>
      </w:r>
      <w:proofErr w:type="gramEnd"/>
      <w:r>
        <w:rPr>
          <w:spacing w:val="-3"/>
        </w:rPr>
        <w:t xml:space="preserve"> </w:t>
      </w:r>
      <w:r>
        <w:t>Remitir</w:t>
      </w:r>
      <w:r>
        <w:rPr>
          <w:spacing w:val="-2"/>
        </w:rPr>
        <w:t xml:space="preserve"> </w:t>
      </w:r>
      <w:r>
        <w:t>el</w:t>
      </w:r>
      <w:r>
        <w:rPr>
          <w:spacing w:val="-2"/>
        </w:rPr>
        <w:t xml:space="preserve"> </w:t>
      </w:r>
      <w:r>
        <w:t>presente</w:t>
      </w:r>
      <w:r>
        <w:rPr>
          <w:spacing w:val="-2"/>
        </w:rPr>
        <w:t xml:space="preserve"> </w:t>
      </w:r>
      <w:r>
        <w:t>acuerdo</w:t>
      </w:r>
      <w:r>
        <w:rPr>
          <w:spacing w:val="-2"/>
        </w:rPr>
        <w:t xml:space="preserve"> </w:t>
      </w:r>
      <w:r>
        <w:t>al</w:t>
      </w:r>
      <w:r>
        <w:rPr>
          <w:spacing w:val="-2"/>
        </w:rPr>
        <w:t xml:space="preserve"> </w:t>
      </w:r>
      <w:r>
        <w:t>Órgano</w:t>
      </w:r>
      <w:r>
        <w:rPr>
          <w:spacing w:val="-2"/>
        </w:rPr>
        <w:t xml:space="preserve"> </w:t>
      </w:r>
      <w:r>
        <w:t>de</w:t>
      </w:r>
      <w:r>
        <w:rPr>
          <w:spacing w:val="-2"/>
        </w:rPr>
        <w:t xml:space="preserve"> </w:t>
      </w:r>
      <w:r>
        <w:t>Gestión</w:t>
      </w:r>
      <w:r>
        <w:rPr>
          <w:spacing w:val="-2"/>
        </w:rPr>
        <w:t xml:space="preserve"> </w:t>
      </w:r>
      <w:r>
        <w:t>Tributaria,</w:t>
      </w:r>
      <w:r>
        <w:rPr>
          <w:spacing w:val="-2"/>
        </w:rPr>
        <w:t xml:space="preserve"> </w:t>
      </w:r>
      <w:r>
        <w:t>a</w:t>
      </w:r>
      <w:r>
        <w:rPr>
          <w:spacing w:val="-2"/>
        </w:rPr>
        <w:t xml:space="preserve"> </w:t>
      </w:r>
      <w:r>
        <w:t>los</w:t>
      </w:r>
      <w:r>
        <w:rPr>
          <w:spacing w:val="-2"/>
        </w:rPr>
        <w:t xml:space="preserve"> </w:t>
      </w:r>
      <w:r>
        <w:t>efectos</w:t>
      </w:r>
      <w:r>
        <w:rPr>
          <w:spacing w:val="-2"/>
        </w:rPr>
        <w:t xml:space="preserve"> oportunos.</w:t>
      </w:r>
    </w:p>
    <w:p w14:paraId="2EF80E03" w14:textId="77777777" w:rsidR="0008166C" w:rsidRDefault="0008166C">
      <w:pPr>
        <w:pStyle w:val="Textoindependiente"/>
        <w:spacing w:before="64"/>
      </w:pPr>
    </w:p>
    <w:p w14:paraId="7D3E6433" w14:textId="77777777" w:rsidR="0008166C" w:rsidRDefault="00000000">
      <w:pPr>
        <w:pStyle w:val="Textoindependiente"/>
        <w:spacing w:line="297" w:lineRule="auto"/>
        <w:ind w:left="117" w:right="116"/>
        <w:jc w:val="both"/>
      </w:pPr>
      <w:proofErr w:type="gramStart"/>
      <w:r>
        <w:rPr>
          <w:b/>
        </w:rPr>
        <w:t>TERCERO</w:t>
      </w:r>
      <w:r>
        <w:t>.-</w:t>
      </w:r>
      <w:proofErr w:type="gramEnd"/>
      <w:r>
        <w:t xml:space="preserve"> Notificar el presente acuerdo al interesado con el régimen de recursos que sean </w:t>
      </w:r>
      <w:r>
        <w:rPr>
          <w:spacing w:val="-2"/>
        </w:rPr>
        <w:t>pertinentes.</w:t>
      </w:r>
    </w:p>
    <w:p w14:paraId="5D96F3EF" w14:textId="77777777" w:rsidR="0008166C" w:rsidRDefault="0008166C">
      <w:pPr>
        <w:pStyle w:val="Textoindependiente"/>
        <w:spacing w:before="7"/>
        <w:rPr>
          <w:sz w:val="17"/>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08166C" w14:paraId="6FED4D90" w14:textId="77777777">
        <w:trPr>
          <w:trHeight w:val="972"/>
        </w:trPr>
        <w:tc>
          <w:tcPr>
            <w:tcW w:w="9062" w:type="dxa"/>
            <w:gridSpan w:val="2"/>
            <w:tcBorders>
              <w:left w:val="single" w:sz="4" w:space="0" w:color="CCCCCC"/>
              <w:right w:val="single" w:sz="4" w:space="0" w:color="CCCCCC"/>
            </w:tcBorders>
            <w:shd w:val="clear" w:color="auto" w:fill="F3F3F3"/>
          </w:tcPr>
          <w:p w14:paraId="0318F7F6" w14:textId="14C88079" w:rsidR="0008166C" w:rsidRDefault="00000000">
            <w:pPr>
              <w:pStyle w:val="TableParagraph"/>
              <w:spacing w:before="79" w:line="297" w:lineRule="auto"/>
              <w:ind w:left="62" w:right="52"/>
              <w:jc w:val="both"/>
              <w:rPr>
                <w:b/>
                <w:sz w:val="20"/>
              </w:rPr>
            </w:pPr>
            <w:r>
              <w:rPr>
                <w:b/>
                <w:sz w:val="20"/>
              </w:rPr>
              <w:t>Acordar el archivo del expediente para adecuación de local e implantación y funcionamiento de la actividad de bar-restaurante HOSTELERÍA BIBEY, S.L., sita en la calle Camilo José Cela</w:t>
            </w:r>
            <w:r w:rsidR="000941DE">
              <w:rPr>
                <w:b/>
                <w:sz w:val="20"/>
              </w:rPr>
              <w:t>,</w:t>
            </w:r>
            <w:r>
              <w:rPr>
                <w:b/>
                <w:sz w:val="20"/>
              </w:rPr>
              <w:t xml:space="preserve"> núm. 2</w:t>
            </w:r>
            <w:r w:rsidR="000941DE">
              <w:rPr>
                <w:b/>
                <w:sz w:val="20"/>
              </w:rPr>
              <w:t>,</w:t>
            </w:r>
            <w:r>
              <w:rPr>
                <w:b/>
                <w:sz w:val="20"/>
              </w:rPr>
              <w:t xml:space="preserve"> Local 6 A</w:t>
            </w:r>
            <w:r w:rsidR="000941DE">
              <w:rPr>
                <w:b/>
                <w:sz w:val="20"/>
              </w:rPr>
              <w:t>,</w:t>
            </w:r>
            <w:r>
              <w:rPr>
                <w:b/>
                <w:sz w:val="20"/>
              </w:rPr>
              <w:t xml:space="preserve"> de Las Rozas de Madrid. </w:t>
            </w:r>
            <w:proofErr w:type="spellStart"/>
            <w:r>
              <w:rPr>
                <w:b/>
                <w:sz w:val="20"/>
              </w:rPr>
              <w:t>Expte</w:t>
            </w:r>
            <w:proofErr w:type="spellEnd"/>
            <w:r>
              <w:rPr>
                <w:b/>
                <w:sz w:val="20"/>
              </w:rPr>
              <w:t>. 18423/2024.</w:t>
            </w:r>
          </w:p>
        </w:tc>
      </w:tr>
      <w:tr w:rsidR="0008166C" w14:paraId="5B6623DA" w14:textId="77777777">
        <w:trPr>
          <w:trHeight w:val="403"/>
        </w:trPr>
        <w:tc>
          <w:tcPr>
            <w:tcW w:w="1877" w:type="dxa"/>
            <w:tcBorders>
              <w:left w:val="single" w:sz="4" w:space="0" w:color="CCCCCC"/>
              <w:bottom w:val="single" w:sz="6" w:space="0" w:color="CCCCCC"/>
              <w:right w:val="single" w:sz="6" w:space="0" w:color="CCCCCC"/>
            </w:tcBorders>
          </w:tcPr>
          <w:p w14:paraId="7DC58C2A" w14:textId="77777777" w:rsidR="0008166C" w:rsidRDefault="00000000">
            <w:pPr>
              <w:pStyle w:val="TableParagraph"/>
              <w:spacing w:before="79"/>
              <w:ind w:left="62"/>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1E9F2BF5" w14:textId="77777777" w:rsidR="0008166C" w:rsidRDefault="00000000">
            <w:pPr>
              <w:pStyle w:val="TableParagraph"/>
              <w:spacing w:before="79"/>
              <w:ind w:left="63"/>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87A57D4" w14:textId="77777777" w:rsidR="0008166C" w:rsidRDefault="0008166C">
      <w:pPr>
        <w:pStyle w:val="Textoindependiente"/>
        <w:spacing w:before="143"/>
      </w:pPr>
    </w:p>
    <w:p w14:paraId="088866F7" w14:textId="77777777" w:rsidR="0008166C" w:rsidRDefault="00000000">
      <w:pPr>
        <w:pStyle w:val="Ttulo3"/>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3E2CA73" w14:textId="77777777" w:rsidR="0008166C" w:rsidRDefault="0008166C">
      <w:pPr>
        <w:pStyle w:val="Textoindependiente"/>
        <w:spacing w:before="61"/>
        <w:rPr>
          <w:b/>
        </w:rPr>
      </w:pPr>
    </w:p>
    <w:p w14:paraId="5E7D8ADF" w14:textId="77777777" w:rsidR="0008166C" w:rsidRDefault="00000000">
      <w:pPr>
        <w:pStyle w:val="Textoindependiente"/>
        <w:spacing w:before="1" w:line="292" w:lineRule="auto"/>
        <w:ind w:left="117" w:right="116"/>
        <w:jc w:val="both"/>
        <w:rPr>
          <w:b/>
        </w:rPr>
      </w:pPr>
      <w:r>
        <w:t>Vista la solicitud de licencia formulada en su día por HOSTELERÍA BIBEY, S.L., para adecuación de local e implantación y funcionamiento de la actividad de bar-restaurante, en la calle Camilo José</w:t>
      </w:r>
      <w:r>
        <w:rPr>
          <w:spacing w:val="80"/>
        </w:rPr>
        <w:t xml:space="preserve"> </w:t>
      </w:r>
      <w:r>
        <w:t>Cela,</w:t>
      </w:r>
      <w:r>
        <w:rPr>
          <w:spacing w:val="25"/>
        </w:rPr>
        <w:t xml:space="preserve"> </w:t>
      </w:r>
      <w:proofErr w:type="spellStart"/>
      <w:r>
        <w:t>nº</w:t>
      </w:r>
      <w:proofErr w:type="spellEnd"/>
      <w:r>
        <w:t>.</w:t>
      </w:r>
      <w:r>
        <w:rPr>
          <w:spacing w:val="27"/>
        </w:rPr>
        <w:t xml:space="preserve"> </w:t>
      </w:r>
      <w:r>
        <w:t>2,</w:t>
      </w:r>
      <w:r>
        <w:rPr>
          <w:spacing w:val="27"/>
        </w:rPr>
        <w:t xml:space="preserve"> </w:t>
      </w:r>
      <w:r>
        <w:t>local</w:t>
      </w:r>
      <w:r>
        <w:rPr>
          <w:spacing w:val="27"/>
        </w:rPr>
        <w:t xml:space="preserve"> </w:t>
      </w:r>
      <w:r>
        <w:t>6</w:t>
      </w:r>
      <w:r>
        <w:rPr>
          <w:spacing w:val="27"/>
        </w:rPr>
        <w:t xml:space="preserve"> </w:t>
      </w:r>
      <w:r>
        <w:t>A,</w:t>
      </w:r>
      <w:r>
        <w:rPr>
          <w:spacing w:val="27"/>
        </w:rPr>
        <w:t xml:space="preserve"> </w:t>
      </w:r>
      <w:r>
        <w:t>C.C.</w:t>
      </w:r>
      <w:r>
        <w:rPr>
          <w:spacing w:val="28"/>
        </w:rPr>
        <w:t xml:space="preserve"> </w:t>
      </w:r>
      <w:r>
        <w:t>Heron</w:t>
      </w:r>
      <w:r>
        <w:rPr>
          <w:spacing w:val="27"/>
        </w:rPr>
        <w:t xml:space="preserve"> </w:t>
      </w:r>
      <w:r>
        <w:t>City,</w:t>
      </w:r>
      <w:r>
        <w:rPr>
          <w:spacing w:val="27"/>
        </w:rPr>
        <w:t xml:space="preserve"> </w:t>
      </w:r>
      <w:r>
        <w:t>de</w:t>
      </w:r>
      <w:r>
        <w:rPr>
          <w:spacing w:val="27"/>
        </w:rPr>
        <w:t xml:space="preserve"> </w:t>
      </w:r>
      <w:r>
        <w:t>Las</w:t>
      </w:r>
      <w:r>
        <w:rPr>
          <w:spacing w:val="27"/>
        </w:rPr>
        <w:t xml:space="preserve"> </w:t>
      </w:r>
      <w:r>
        <w:t>Rozas</w:t>
      </w:r>
      <w:r>
        <w:rPr>
          <w:spacing w:val="27"/>
        </w:rPr>
        <w:t xml:space="preserve"> </w:t>
      </w:r>
      <w:r>
        <w:t>de</w:t>
      </w:r>
      <w:r>
        <w:rPr>
          <w:spacing w:val="27"/>
        </w:rPr>
        <w:t xml:space="preserve"> </w:t>
      </w:r>
      <w:r>
        <w:t>Madrid,</w:t>
      </w:r>
      <w:r>
        <w:rPr>
          <w:spacing w:val="28"/>
        </w:rPr>
        <w:t xml:space="preserve"> </w:t>
      </w:r>
      <w:r>
        <w:t>tramitado</w:t>
      </w:r>
      <w:r>
        <w:rPr>
          <w:spacing w:val="27"/>
        </w:rPr>
        <w:t xml:space="preserve"> </w:t>
      </w:r>
      <w:r>
        <w:t>en</w:t>
      </w:r>
      <w:r>
        <w:rPr>
          <w:spacing w:val="27"/>
        </w:rPr>
        <w:t xml:space="preserve"> </w:t>
      </w:r>
      <w:r>
        <w:t>expediente</w:t>
      </w:r>
      <w:r>
        <w:rPr>
          <w:spacing w:val="27"/>
        </w:rPr>
        <w:t xml:space="preserve"> </w:t>
      </w:r>
      <w:proofErr w:type="spellStart"/>
      <w:r>
        <w:t>nº</w:t>
      </w:r>
      <w:proofErr w:type="spellEnd"/>
      <w:r>
        <w:t>.</w:t>
      </w:r>
      <w:r>
        <w:rPr>
          <w:spacing w:val="36"/>
        </w:rPr>
        <w:t xml:space="preserve"> </w:t>
      </w:r>
      <w:r>
        <w:rPr>
          <w:b/>
          <w:spacing w:val="-5"/>
        </w:rPr>
        <w:t>241</w:t>
      </w:r>
    </w:p>
    <w:p w14:paraId="114578D6" w14:textId="77777777" w:rsidR="0008166C" w:rsidRDefault="00000000">
      <w:pPr>
        <w:spacing w:before="3"/>
        <w:ind w:left="117"/>
        <w:jc w:val="both"/>
        <w:rPr>
          <w:b/>
          <w:sz w:val="20"/>
        </w:rPr>
      </w:pPr>
      <w:r>
        <w:rPr>
          <w:b/>
          <w:sz w:val="20"/>
        </w:rPr>
        <w:t>/2014-02</w:t>
      </w:r>
      <w:r>
        <w:rPr>
          <w:b/>
          <w:spacing w:val="-2"/>
          <w:sz w:val="20"/>
        </w:rPr>
        <w:t xml:space="preserve"> </w:t>
      </w:r>
      <w:r>
        <w:rPr>
          <w:b/>
          <w:sz w:val="20"/>
        </w:rPr>
        <w:t>(G-18423/2024)</w:t>
      </w:r>
      <w:r>
        <w:rPr>
          <w:sz w:val="20"/>
        </w:rPr>
        <w:t>,</w:t>
      </w:r>
      <w:r>
        <w:rPr>
          <w:spacing w:val="-2"/>
          <w:sz w:val="20"/>
        </w:rPr>
        <w:t xml:space="preserve"> </w:t>
      </w:r>
      <w:r>
        <w:rPr>
          <w:sz w:val="20"/>
        </w:rPr>
        <w:t>constan</w:t>
      </w:r>
      <w:r>
        <w:rPr>
          <w:spacing w:val="-2"/>
          <w:sz w:val="20"/>
        </w:rPr>
        <w:t xml:space="preserve"> </w:t>
      </w:r>
      <w:r>
        <w:rPr>
          <w:sz w:val="20"/>
        </w:rPr>
        <w:t>emitidos</w:t>
      </w:r>
      <w:r>
        <w:rPr>
          <w:spacing w:val="-1"/>
          <w:sz w:val="20"/>
        </w:rPr>
        <w:t xml:space="preserve"> </w:t>
      </w:r>
      <w:r>
        <w:rPr>
          <w:sz w:val="20"/>
        </w:rPr>
        <w:t>los</w:t>
      </w:r>
      <w:r>
        <w:rPr>
          <w:spacing w:val="-2"/>
          <w:sz w:val="20"/>
        </w:rPr>
        <w:t xml:space="preserve"> </w:t>
      </w:r>
      <w:r>
        <w:rPr>
          <w:sz w:val="20"/>
        </w:rPr>
        <w:t>siguientes</w:t>
      </w:r>
      <w:r>
        <w:rPr>
          <w:spacing w:val="-2"/>
          <w:sz w:val="20"/>
        </w:rPr>
        <w:t xml:space="preserve"> </w:t>
      </w:r>
      <w:r>
        <w:rPr>
          <w:sz w:val="20"/>
        </w:rPr>
        <w:t>informes</w:t>
      </w:r>
      <w:r>
        <w:rPr>
          <w:spacing w:val="1"/>
          <w:sz w:val="20"/>
        </w:rPr>
        <w:t xml:space="preserve"> </w:t>
      </w:r>
      <w:r>
        <w:rPr>
          <w:b/>
          <w:spacing w:val="-2"/>
          <w:sz w:val="20"/>
        </w:rPr>
        <w:t>desfavorables:</w:t>
      </w:r>
    </w:p>
    <w:p w14:paraId="31396BD5" w14:textId="77777777" w:rsidR="0008166C" w:rsidRDefault="0008166C">
      <w:pPr>
        <w:pStyle w:val="Textoindependiente"/>
        <w:spacing w:before="64"/>
        <w:rPr>
          <w:b/>
        </w:rPr>
      </w:pPr>
    </w:p>
    <w:p w14:paraId="02EA85CD" w14:textId="77777777" w:rsidR="0008166C" w:rsidRDefault="00000000">
      <w:pPr>
        <w:pStyle w:val="Prrafodelista"/>
        <w:numPr>
          <w:ilvl w:val="0"/>
          <w:numId w:val="24"/>
        </w:numPr>
        <w:tabs>
          <w:tab w:val="left" w:pos="659"/>
        </w:tabs>
        <w:spacing w:line="292" w:lineRule="auto"/>
        <w:ind w:firstLine="0"/>
        <w:rPr>
          <w:sz w:val="20"/>
        </w:rPr>
      </w:pPr>
      <w:r>
        <w:rPr>
          <w:sz w:val="20"/>
        </w:rPr>
        <w:t>Informe sobre el cese de la actividad en el local por parte de la interesada y la existencia de un expediente posterior en tramitación para el mismo emplazamiento, de la Arquitecta Técnica</w:t>
      </w:r>
      <w:r>
        <w:rPr>
          <w:spacing w:val="80"/>
          <w:sz w:val="20"/>
        </w:rPr>
        <w:t xml:space="preserve"> </w:t>
      </w:r>
      <w:r>
        <w:rPr>
          <w:sz w:val="20"/>
        </w:rPr>
        <w:t>municipal, el 17 de mayo de 2.024.</w:t>
      </w:r>
    </w:p>
    <w:p w14:paraId="7A1BBE85" w14:textId="77777777" w:rsidR="0008166C" w:rsidRDefault="0008166C">
      <w:pPr>
        <w:pStyle w:val="Textoindependiente"/>
        <w:spacing w:before="10"/>
      </w:pPr>
    </w:p>
    <w:p w14:paraId="1568E53D" w14:textId="77777777" w:rsidR="0008166C" w:rsidRDefault="00000000">
      <w:pPr>
        <w:pStyle w:val="Prrafodelista"/>
        <w:numPr>
          <w:ilvl w:val="0"/>
          <w:numId w:val="24"/>
        </w:numPr>
        <w:tabs>
          <w:tab w:val="left" w:pos="628"/>
        </w:tabs>
        <w:ind w:left="628" w:right="0" w:hanging="511"/>
        <w:rPr>
          <w:sz w:val="20"/>
        </w:rPr>
      </w:pPr>
      <w:r>
        <w:rPr>
          <w:sz w:val="20"/>
        </w:rPr>
        <w:t>Informe</w:t>
      </w:r>
      <w:r>
        <w:rPr>
          <w:spacing w:val="-7"/>
          <w:sz w:val="20"/>
        </w:rPr>
        <w:t xml:space="preserve"> </w:t>
      </w:r>
      <w:r>
        <w:rPr>
          <w:sz w:val="20"/>
        </w:rPr>
        <w:t>jurídico</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Técnico</w:t>
      </w:r>
      <w:r>
        <w:rPr>
          <w:spacing w:val="-4"/>
          <w:sz w:val="20"/>
        </w:rPr>
        <w:t xml:space="preserve"> </w:t>
      </w:r>
      <w:r>
        <w:rPr>
          <w:sz w:val="20"/>
        </w:rPr>
        <w:t>de</w:t>
      </w:r>
      <w:r>
        <w:rPr>
          <w:spacing w:val="-4"/>
          <w:sz w:val="20"/>
        </w:rPr>
        <w:t xml:space="preserve"> </w:t>
      </w:r>
      <w:r>
        <w:rPr>
          <w:sz w:val="20"/>
        </w:rPr>
        <w:t>Administración</w:t>
      </w:r>
      <w:r>
        <w:rPr>
          <w:spacing w:val="-5"/>
          <w:sz w:val="20"/>
        </w:rPr>
        <w:t xml:space="preserve"> </w:t>
      </w:r>
      <w:r>
        <w:rPr>
          <w:sz w:val="20"/>
        </w:rPr>
        <w:t>Especial</w:t>
      </w:r>
      <w:r>
        <w:rPr>
          <w:spacing w:val="-4"/>
          <w:sz w:val="20"/>
        </w:rPr>
        <w:t xml:space="preserve"> </w:t>
      </w:r>
      <w:r>
        <w:rPr>
          <w:sz w:val="20"/>
        </w:rPr>
        <w:t>de</w:t>
      </w:r>
      <w:r>
        <w:rPr>
          <w:spacing w:val="-4"/>
          <w:sz w:val="20"/>
        </w:rPr>
        <w:t xml:space="preserve"> </w:t>
      </w:r>
      <w:r>
        <w:rPr>
          <w:sz w:val="20"/>
        </w:rPr>
        <w:t>29</w:t>
      </w:r>
      <w:r>
        <w:rPr>
          <w:spacing w:val="-4"/>
          <w:sz w:val="20"/>
        </w:rPr>
        <w:t xml:space="preserve"> </w:t>
      </w:r>
      <w:r>
        <w:rPr>
          <w:sz w:val="20"/>
        </w:rPr>
        <w:t>de</w:t>
      </w:r>
      <w:r>
        <w:rPr>
          <w:spacing w:val="-4"/>
          <w:sz w:val="20"/>
        </w:rPr>
        <w:t xml:space="preserve"> </w:t>
      </w:r>
      <w:r>
        <w:rPr>
          <w:sz w:val="20"/>
        </w:rPr>
        <w:t>noviembre</w:t>
      </w:r>
      <w:r>
        <w:rPr>
          <w:spacing w:val="-4"/>
          <w:sz w:val="20"/>
        </w:rPr>
        <w:t xml:space="preserve"> </w:t>
      </w:r>
      <w:r>
        <w:rPr>
          <w:sz w:val="20"/>
        </w:rPr>
        <w:t>de</w:t>
      </w:r>
      <w:r>
        <w:rPr>
          <w:spacing w:val="-4"/>
          <w:sz w:val="20"/>
        </w:rPr>
        <w:t xml:space="preserve"> </w:t>
      </w:r>
      <w:r>
        <w:rPr>
          <w:spacing w:val="-2"/>
          <w:sz w:val="20"/>
        </w:rPr>
        <w:t>2.024.</w:t>
      </w:r>
    </w:p>
    <w:p w14:paraId="742F155F" w14:textId="77777777" w:rsidR="0008166C" w:rsidRDefault="0008166C">
      <w:pPr>
        <w:pStyle w:val="Textoindependiente"/>
        <w:spacing w:before="61"/>
      </w:pPr>
    </w:p>
    <w:p w14:paraId="4D53D0E7" w14:textId="77777777" w:rsidR="0008166C" w:rsidRDefault="00000000">
      <w:pPr>
        <w:pStyle w:val="Textoindependiente"/>
        <w:spacing w:line="292" w:lineRule="auto"/>
        <w:ind w:left="117" w:right="116"/>
        <w:jc w:val="both"/>
      </w:pPr>
      <w:r>
        <w:t>Siendo</w:t>
      </w:r>
      <w:r>
        <w:rPr>
          <w:spacing w:val="40"/>
        </w:rPr>
        <w:t xml:space="preserve"> </w:t>
      </w:r>
      <w:r>
        <w:t>competente</w:t>
      </w:r>
      <w:r>
        <w:rPr>
          <w:spacing w:val="40"/>
        </w:rPr>
        <w:t xml:space="preserve"> </w:t>
      </w:r>
      <w:r>
        <w:t>para</w:t>
      </w:r>
      <w:r>
        <w:rPr>
          <w:spacing w:val="40"/>
        </w:rPr>
        <w:t xml:space="preserve"> </w:t>
      </w:r>
      <w:r>
        <w:t>resolver</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en</w:t>
      </w:r>
      <w:r>
        <w:rPr>
          <w:spacing w:val="40"/>
        </w:rPr>
        <w:t xml:space="preserve"> </w:t>
      </w:r>
      <w:r>
        <w:t>virtud</w:t>
      </w:r>
      <w:r>
        <w:rPr>
          <w:spacing w:val="40"/>
        </w:rPr>
        <w:t xml:space="preserve"> </w:t>
      </w:r>
      <w:r>
        <w:t>de</w:t>
      </w:r>
      <w:r>
        <w:rPr>
          <w:spacing w:val="40"/>
        </w:rPr>
        <w:t xml:space="preserve"> </w:t>
      </w:r>
      <w:r>
        <w:t>lo</w:t>
      </w:r>
      <w:r>
        <w:rPr>
          <w:spacing w:val="40"/>
        </w:rPr>
        <w:t xml:space="preserve"> </w:t>
      </w:r>
      <w:r>
        <w:t>establecido</w:t>
      </w:r>
      <w:r>
        <w:rPr>
          <w:spacing w:val="40"/>
        </w:rPr>
        <w:t xml:space="preserve"> </w:t>
      </w:r>
      <w:r>
        <w:t>en</w:t>
      </w:r>
      <w:r>
        <w:rPr>
          <w:spacing w:val="40"/>
        </w:rPr>
        <w:t xml:space="preserve"> </w:t>
      </w:r>
      <w:r>
        <w:t>el artículo 127 de la Ley 7/1985, de 2 de abril, reguladora de las Bases del Régimen Local, al encontrarse</w:t>
      </w:r>
      <w:r>
        <w:rPr>
          <w:spacing w:val="20"/>
        </w:rPr>
        <w:t xml:space="preserve"> </w:t>
      </w:r>
      <w:r>
        <w:t>incluido</w:t>
      </w:r>
      <w:r>
        <w:rPr>
          <w:spacing w:val="20"/>
        </w:rPr>
        <w:t xml:space="preserve"> </w:t>
      </w:r>
      <w:r>
        <w:t>el</w:t>
      </w:r>
      <w:r>
        <w:rPr>
          <w:spacing w:val="20"/>
        </w:rPr>
        <w:t xml:space="preserve"> </w:t>
      </w:r>
      <w:r>
        <w:t>Municipio</w:t>
      </w:r>
      <w:r>
        <w:rPr>
          <w:spacing w:val="20"/>
        </w:rPr>
        <w:t xml:space="preserve"> </w:t>
      </w:r>
      <w:r>
        <w:t>de</w:t>
      </w:r>
      <w:r>
        <w:rPr>
          <w:spacing w:val="20"/>
        </w:rPr>
        <w:t xml:space="preserve"> </w:t>
      </w:r>
      <w:r>
        <w:t>Las</w:t>
      </w:r>
      <w:r>
        <w:rPr>
          <w:spacing w:val="20"/>
        </w:rPr>
        <w:t xml:space="preserve"> </w:t>
      </w:r>
      <w:r>
        <w:t>Rozas</w:t>
      </w:r>
      <w:r>
        <w:rPr>
          <w:spacing w:val="20"/>
        </w:rPr>
        <w:t xml:space="preserve"> </w:t>
      </w:r>
      <w:r>
        <w:t>de</w:t>
      </w:r>
      <w:r>
        <w:rPr>
          <w:spacing w:val="20"/>
        </w:rPr>
        <w:t xml:space="preserve"> </w:t>
      </w:r>
      <w:r>
        <w:t>Madrid,</w:t>
      </w:r>
      <w:r>
        <w:rPr>
          <w:spacing w:val="20"/>
        </w:rPr>
        <w:t xml:space="preserve"> </w:t>
      </w:r>
      <w:r>
        <w:t>en</w:t>
      </w:r>
      <w:r>
        <w:rPr>
          <w:spacing w:val="20"/>
        </w:rPr>
        <w:t xml:space="preserve"> </w:t>
      </w:r>
      <w:r>
        <w:t>el</w:t>
      </w:r>
      <w:r>
        <w:rPr>
          <w:spacing w:val="20"/>
        </w:rPr>
        <w:t xml:space="preserve"> </w:t>
      </w:r>
      <w:r>
        <w:t>ámbito</w:t>
      </w:r>
      <w:r>
        <w:rPr>
          <w:spacing w:val="20"/>
        </w:rPr>
        <w:t xml:space="preserve"> </w:t>
      </w:r>
      <w:r>
        <w:t>de</w:t>
      </w:r>
      <w:r>
        <w:rPr>
          <w:spacing w:val="20"/>
        </w:rPr>
        <w:t xml:space="preserve"> </w:t>
      </w:r>
      <w:r>
        <w:t>aplicación</w:t>
      </w:r>
      <w:r>
        <w:rPr>
          <w:spacing w:val="20"/>
        </w:rPr>
        <w:t xml:space="preserve"> </w:t>
      </w:r>
      <w:r>
        <w:t>del</w:t>
      </w:r>
      <w:r>
        <w:rPr>
          <w:spacing w:val="20"/>
        </w:rPr>
        <w:t xml:space="preserve"> </w:t>
      </w:r>
      <w:r>
        <w:t>Régimen de Organización de Municipios de Gran Población.</w:t>
      </w:r>
    </w:p>
    <w:p w14:paraId="2381FD45" w14:textId="77777777" w:rsidR="0008166C" w:rsidRDefault="0008166C">
      <w:pPr>
        <w:pStyle w:val="Textoindependiente"/>
      </w:pPr>
    </w:p>
    <w:p w14:paraId="4CDE0141" w14:textId="77777777" w:rsidR="0008166C" w:rsidRDefault="0008166C">
      <w:pPr>
        <w:pStyle w:val="Textoindependiente"/>
      </w:pPr>
    </w:p>
    <w:p w14:paraId="7BE2F57F" w14:textId="77777777" w:rsidR="0008166C" w:rsidRDefault="0008166C">
      <w:pPr>
        <w:pStyle w:val="Textoindependiente"/>
        <w:spacing w:before="70"/>
      </w:pPr>
    </w:p>
    <w:p w14:paraId="4CF11600" w14:textId="77777777" w:rsidR="0008166C" w:rsidRDefault="00000000">
      <w:pPr>
        <w:pStyle w:val="Textoindependiente"/>
        <w:spacing w:line="542" w:lineRule="auto"/>
        <w:ind w:left="117" w:right="1885"/>
      </w:pPr>
      <w:r>
        <w:t>Se</w:t>
      </w:r>
      <w:r>
        <w:rPr>
          <w:spacing w:val="-2"/>
        </w:rPr>
        <w:t xml:space="preserve"> </w:t>
      </w:r>
      <w:r>
        <w:t>propone</w:t>
      </w:r>
      <w:r>
        <w:rPr>
          <w:spacing w:val="-2"/>
        </w:rPr>
        <w:t xml:space="preserve"> </w:t>
      </w:r>
      <w:r>
        <w:t>para</w:t>
      </w:r>
      <w:r>
        <w:rPr>
          <w:spacing w:val="-2"/>
        </w:rPr>
        <w:t xml:space="preserve"> </w:t>
      </w:r>
      <w:r>
        <w:t>su</w:t>
      </w:r>
      <w:r>
        <w:rPr>
          <w:spacing w:val="-2"/>
        </w:rPr>
        <w:t xml:space="preserve"> </w:t>
      </w:r>
      <w:r>
        <w:t>elevación</w:t>
      </w:r>
      <w:r>
        <w:rPr>
          <w:spacing w:val="-2"/>
        </w:rPr>
        <w:t xml:space="preserve"> </w:t>
      </w:r>
      <w:r>
        <w:t>a</w:t>
      </w:r>
      <w:r>
        <w:rPr>
          <w:spacing w:val="-2"/>
        </w:rPr>
        <w:t xml:space="preserve"> </w:t>
      </w:r>
      <w:r>
        <w:t>la</w:t>
      </w:r>
      <w:r>
        <w:rPr>
          <w:spacing w:val="-2"/>
        </w:rPr>
        <w:t xml:space="preserve"> </w:t>
      </w:r>
      <w:r>
        <w:t>citada</w:t>
      </w:r>
      <w:r>
        <w:rPr>
          <w:spacing w:val="-2"/>
        </w:rPr>
        <w:t xml:space="preserve"> </w:t>
      </w:r>
      <w:r>
        <w:t>Junta</w:t>
      </w:r>
      <w:r>
        <w:rPr>
          <w:spacing w:val="-2"/>
        </w:rPr>
        <w:t xml:space="preserve"> </w:t>
      </w:r>
      <w:r>
        <w:t>de</w:t>
      </w:r>
      <w:r>
        <w:rPr>
          <w:spacing w:val="-2"/>
        </w:rPr>
        <w:t xml:space="preserve"> </w:t>
      </w:r>
      <w:r>
        <w:t>Gobierno</w:t>
      </w:r>
      <w:r>
        <w:rPr>
          <w:spacing w:val="-2"/>
        </w:rPr>
        <w:t xml:space="preserve"> </w:t>
      </w:r>
      <w:r>
        <w:t>Local</w:t>
      </w:r>
      <w:r>
        <w:rPr>
          <w:spacing w:val="-2"/>
        </w:rPr>
        <w:t xml:space="preserve"> </w:t>
      </w:r>
      <w:r>
        <w:t>la</w:t>
      </w:r>
      <w:r>
        <w:rPr>
          <w:spacing w:val="-2"/>
        </w:rPr>
        <w:t xml:space="preserve"> </w:t>
      </w:r>
      <w:r>
        <w:t>siguiente: Vista la propuesta de resolución PR/2024/8793 de 2 de diciembre de 2024.</w:t>
      </w:r>
    </w:p>
    <w:p w14:paraId="57E5EA6C" w14:textId="77777777" w:rsidR="0008166C" w:rsidRDefault="00000000">
      <w:pPr>
        <w:pStyle w:val="Ttulo3"/>
        <w:spacing w:before="1"/>
      </w:pPr>
      <w:r>
        <w:rPr>
          <w:spacing w:val="-2"/>
        </w:rPr>
        <w:t>Resolución:</w:t>
      </w:r>
    </w:p>
    <w:p w14:paraId="2A5F04B5" w14:textId="77777777" w:rsidR="0008166C" w:rsidRDefault="0008166C">
      <w:pPr>
        <w:pStyle w:val="Textoindependiente"/>
        <w:spacing w:before="61"/>
        <w:rPr>
          <w:b/>
        </w:rPr>
      </w:pPr>
    </w:p>
    <w:p w14:paraId="1A445492" w14:textId="77777777" w:rsidR="0008166C" w:rsidRDefault="00000000">
      <w:pPr>
        <w:ind w:left="117"/>
        <w:rPr>
          <w:sz w:val="20"/>
        </w:rPr>
      </w:pPr>
      <w:r>
        <w:rPr>
          <w:b/>
          <w:sz w:val="20"/>
        </w:rPr>
        <w:t>Primero.</w:t>
      </w:r>
      <w:r>
        <w:rPr>
          <w:b/>
          <w:spacing w:val="64"/>
          <w:sz w:val="20"/>
        </w:rPr>
        <w:t xml:space="preserve"> </w:t>
      </w:r>
      <w:r>
        <w:rPr>
          <w:b/>
          <w:sz w:val="20"/>
        </w:rPr>
        <w:t>–</w:t>
      </w:r>
      <w:r>
        <w:rPr>
          <w:b/>
          <w:spacing w:val="65"/>
          <w:sz w:val="20"/>
        </w:rPr>
        <w:t xml:space="preserve"> </w:t>
      </w:r>
      <w:r>
        <w:rPr>
          <w:b/>
          <w:sz w:val="20"/>
        </w:rPr>
        <w:t>Acordar</w:t>
      </w:r>
      <w:r>
        <w:rPr>
          <w:b/>
          <w:spacing w:val="64"/>
          <w:sz w:val="20"/>
        </w:rPr>
        <w:t xml:space="preserve"> </w:t>
      </w:r>
      <w:r>
        <w:rPr>
          <w:b/>
          <w:sz w:val="20"/>
        </w:rPr>
        <w:t>el</w:t>
      </w:r>
      <w:r>
        <w:rPr>
          <w:b/>
          <w:spacing w:val="64"/>
          <w:sz w:val="20"/>
        </w:rPr>
        <w:t xml:space="preserve"> </w:t>
      </w:r>
      <w:r>
        <w:rPr>
          <w:b/>
          <w:sz w:val="20"/>
        </w:rPr>
        <w:t>archivo</w:t>
      </w:r>
      <w:r>
        <w:rPr>
          <w:b/>
          <w:spacing w:val="64"/>
          <w:sz w:val="20"/>
        </w:rPr>
        <w:t xml:space="preserve"> </w:t>
      </w:r>
      <w:r>
        <w:rPr>
          <w:b/>
          <w:sz w:val="20"/>
        </w:rPr>
        <w:t>del</w:t>
      </w:r>
      <w:r>
        <w:rPr>
          <w:b/>
          <w:spacing w:val="64"/>
          <w:sz w:val="20"/>
        </w:rPr>
        <w:t xml:space="preserve"> </w:t>
      </w:r>
      <w:r>
        <w:rPr>
          <w:b/>
          <w:sz w:val="20"/>
        </w:rPr>
        <w:t>expediente</w:t>
      </w:r>
      <w:r>
        <w:rPr>
          <w:b/>
          <w:spacing w:val="64"/>
          <w:sz w:val="20"/>
        </w:rPr>
        <w:t xml:space="preserve"> </w:t>
      </w:r>
      <w:proofErr w:type="spellStart"/>
      <w:r>
        <w:rPr>
          <w:b/>
          <w:sz w:val="20"/>
        </w:rPr>
        <w:t>nº</w:t>
      </w:r>
      <w:proofErr w:type="spellEnd"/>
      <w:r>
        <w:rPr>
          <w:b/>
          <w:sz w:val="20"/>
        </w:rPr>
        <w:t>.</w:t>
      </w:r>
      <w:r>
        <w:rPr>
          <w:b/>
          <w:spacing w:val="64"/>
          <w:sz w:val="20"/>
        </w:rPr>
        <w:t xml:space="preserve"> </w:t>
      </w:r>
      <w:r>
        <w:rPr>
          <w:b/>
          <w:sz w:val="20"/>
        </w:rPr>
        <w:t>241/2014-02</w:t>
      </w:r>
      <w:r>
        <w:rPr>
          <w:b/>
          <w:spacing w:val="64"/>
          <w:sz w:val="20"/>
        </w:rPr>
        <w:t xml:space="preserve"> </w:t>
      </w:r>
      <w:r>
        <w:rPr>
          <w:b/>
          <w:sz w:val="20"/>
        </w:rPr>
        <w:t>(G-18423/2024)</w:t>
      </w:r>
      <w:r>
        <w:rPr>
          <w:sz w:val="20"/>
        </w:rPr>
        <w:t>,</w:t>
      </w:r>
      <w:r>
        <w:rPr>
          <w:spacing w:val="64"/>
          <w:sz w:val="20"/>
        </w:rPr>
        <w:t xml:space="preserve"> </w:t>
      </w:r>
      <w:r>
        <w:rPr>
          <w:sz w:val="20"/>
        </w:rPr>
        <w:t>tramitado</w:t>
      </w:r>
      <w:r>
        <w:rPr>
          <w:spacing w:val="64"/>
          <w:sz w:val="20"/>
        </w:rPr>
        <w:t xml:space="preserve"> </w:t>
      </w:r>
      <w:r>
        <w:rPr>
          <w:spacing w:val="-10"/>
          <w:sz w:val="20"/>
        </w:rPr>
        <w:t>a</w:t>
      </w:r>
    </w:p>
    <w:p w14:paraId="4A6D1D16" w14:textId="77777777" w:rsidR="0008166C" w:rsidRDefault="00000000">
      <w:pPr>
        <w:pStyle w:val="Textoindependiente"/>
        <w:spacing w:before="54"/>
        <w:ind w:left="117"/>
      </w:pPr>
      <w:r>
        <w:t>instancia</w:t>
      </w:r>
      <w:r>
        <w:rPr>
          <w:spacing w:val="21"/>
        </w:rPr>
        <w:t xml:space="preserve"> </w:t>
      </w:r>
      <w:r>
        <w:t>de</w:t>
      </w:r>
      <w:r>
        <w:rPr>
          <w:spacing w:val="21"/>
        </w:rPr>
        <w:t xml:space="preserve"> </w:t>
      </w:r>
      <w:r>
        <w:t>HOSTELERÍA</w:t>
      </w:r>
      <w:r>
        <w:rPr>
          <w:spacing w:val="21"/>
        </w:rPr>
        <w:t xml:space="preserve"> </w:t>
      </w:r>
      <w:r>
        <w:t>BIBEY,</w:t>
      </w:r>
      <w:r>
        <w:rPr>
          <w:spacing w:val="21"/>
        </w:rPr>
        <w:t xml:space="preserve"> </w:t>
      </w:r>
      <w:r>
        <w:t>S.L.,</w:t>
      </w:r>
      <w:r>
        <w:rPr>
          <w:spacing w:val="21"/>
        </w:rPr>
        <w:t xml:space="preserve"> </w:t>
      </w:r>
      <w:r>
        <w:t>para</w:t>
      </w:r>
      <w:r>
        <w:rPr>
          <w:spacing w:val="21"/>
        </w:rPr>
        <w:t xml:space="preserve"> </w:t>
      </w:r>
      <w:r>
        <w:t>adecuación</w:t>
      </w:r>
      <w:r>
        <w:rPr>
          <w:spacing w:val="21"/>
        </w:rPr>
        <w:t xml:space="preserve"> </w:t>
      </w:r>
      <w:r>
        <w:t>de</w:t>
      </w:r>
      <w:r>
        <w:rPr>
          <w:spacing w:val="21"/>
        </w:rPr>
        <w:t xml:space="preserve"> </w:t>
      </w:r>
      <w:r>
        <w:t>local</w:t>
      </w:r>
      <w:r>
        <w:rPr>
          <w:spacing w:val="21"/>
        </w:rPr>
        <w:t xml:space="preserve"> </w:t>
      </w:r>
      <w:r>
        <w:t>e</w:t>
      </w:r>
      <w:r>
        <w:rPr>
          <w:spacing w:val="21"/>
        </w:rPr>
        <w:t xml:space="preserve"> </w:t>
      </w:r>
      <w:r>
        <w:t>implantación</w:t>
      </w:r>
      <w:r>
        <w:rPr>
          <w:spacing w:val="21"/>
        </w:rPr>
        <w:t xml:space="preserve"> </w:t>
      </w:r>
      <w:r>
        <w:t>y</w:t>
      </w:r>
      <w:r>
        <w:rPr>
          <w:spacing w:val="21"/>
        </w:rPr>
        <w:t xml:space="preserve"> </w:t>
      </w:r>
      <w:r>
        <w:rPr>
          <w:spacing w:val="-2"/>
        </w:rPr>
        <w:t>funcionamiento</w:t>
      </w:r>
    </w:p>
    <w:p w14:paraId="5701A9BC" w14:textId="77777777" w:rsidR="0008166C" w:rsidRDefault="0008166C">
      <w:pPr>
        <w:sectPr w:rsidR="0008166C">
          <w:pgSz w:w="11910" w:h="16840"/>
          <w:pgMar w:top="1260" w:right="1300" w:bottom="1260" w:left="1300" w:header="225" w:footer="980" w:gutter="0"/>
          <w:cols w:space="720"/>
        </w:sectPr>
      </w:pPr>
    </w:p>
    <w:p w14:paraId="75D97BD8" w14:textId="5AB79B0C" w:rsidR="0008166C" w:rsidRDefault="00000000">
      <w:pPr>
        <w:pStyle w:val="Textoindependiente"/>
        <w:spacing w:before="180" w:line="292" w:lineRule="auto"/>
        <w:ind w:left="117" w:right="115"/>
        <w:jc w:val="both"/>
      </w:pPr>
      <w:r>
        <w:rPr>
          <w:noProof/>
        </w:rPr>
        <w:lastRenderedPageBreak/>
        <mc:AlternateContent>
          <mc:Choice Requires="wps">
            <w:drawing>
              <wp:anchor distT="0" distB="0" distL="0" distR="0" simplePos="0" relativeHeight="15798272" behindDoc="0" locked="0" layoutInCell="1" allowOverlap="1" wp14:anchorId="09E252EA" wp14:editId="4A939920">
                <wp:simplePos x="0" y="0"/>
                <wp:positionH relativeFrom="page">
                  <wp:posOffset>6807090</wp:posOffset>
                </wp:positionH>
                <wp:positionV relativeFrom="page">
                  <wp:posOffset>2818730</wp:posOffset>
                </wp:positionV>
                <wp:extent cx="419734" cy="318706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1C3434A"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F9319F"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09E252EA" id="Textbox 170" o:spid="_x0000_s1102" type="#_x0000_t202" style="position:absolute;left:0;text-align:left;margin-left:536pt;margin-top:221.95pt;width:33.05pt;height:250.95pt;z-index:1579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xP7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K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lHE/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1C3434A"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F9319F"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t xml:space="preserve">de la actividad de bar-restaurante, en la calle Camilo José Cela, </w:t>
      </w:r>
      <w:proofErr w:type="spellStart"/>
      <w:r>
        <w:t>nº</w:t>
      </w:r>
      <w:proofErr w:type="spellEnd"/>
      <w:r>
        <w:t xml:space="preserve">. 2, local 6 A, de Las Rozas de Madrid, </w:t>
      </w:r>
      <w:r>
        <w:rPr>
          <w:b/>
        </w:rPr>
        <w:t>por desaparición del objeto del procedimiento</w:t>
      </w:r>
      <w:r>
        <w:t>, al no estarse ya ejerciendo la actividad en el emplazamiento solicitado. Todo ello de conformidad con lo establecido en el artículo 87 de la Ley 30/1992, de 26 de noviembre, del Procedimiento Administrativo Común de las Administraciones Públicas (aplicable en virtud de lo establecido en la disposición transitoria tercera de la Ley 39/2015, de 1 de octubre).</w:t>
      </w:r>
    </w:p>
    <w:p w14:paraId="3370F28C" w14:textId="77777777" w:rsidR="0008166C" w:rsidRDefault="0008166C">
      <w:pPr>
        <w:pStyle w:val="Textoindependiente"/>
        <w:spacing w:before="13"/>
      </w:pPr>
    </w:p>
    <w:p w14:paraId="0F15C00D" w14:textId="77777777" w:rsidR="0008166C" w:rsidRDefault="00000000">
      <w:pPr>
        <w:pStyle w:val="Textoindependiente"/>
        <w:spacing w:line="297" w:lineRule="auto"/>
        <w:ind w:left="117" w:right="116" w:firstLine="75"/>
        <w:jc w:val="both"/>
      </w:pPr>
      <w:proofErr w:type="gramStart"/>
      <w:r>
        <w:rPr>
          <w:b/>
        </w:rPr>
        <w:t>Segundo.-</w:t>
      </w:r>
      <w:proofErr w:type="gramEnd"/>
      <w:r>
        <w:rPr>
          <w:b/>
        </w:rPr>
        <w:t xml:space="preserve"> </w:t>
      </w:r>
      <w:r>
        <w:t>Notificar la presente resolución, finalizadora de la vía administrativa, al interesado, con indicación del régimen de recursos que legalmente corresponden.</w:t>
      </w:r>
    </w:p>
    <w:p w14:paraId="5075685F" w14:textId="77777777" w:rsidR="0008166C" w:rsidRDefault="0008166C">
      <w:pPr>
        <w:pStyle w:val="Textoindependiente"/>
        <w:spacing w:before="5"/>
      </w:pPr>
    </w:p>
    <w:p w14:paraId="4331E073" w14:textId="1B07C140" w:rsidR="0008166C" w:rsidRDefault="00000000">
      <w:pPr>
        <w:pStyle w:val="Textoindependiente"/>
        <w:spacing w:line="292" w:lineRule="auto"/>
        <w:ind w:left="117" w:right="116"/>
        <w:jc w:val="both"/>
      </w:pPr>
      <w:r>
        <w:t xml:space="preserve">En cumplimiento de lo establecido en el artículo 123 de la ley 39/2015, de 1 de octubre del Procedimiento Administrativo Común de las Administraciones Públicas, advertir al interesado de </w:t>
      </w:r>
      <w:proofErr w:type="gramStart"/>
      <w:r>
        <w:t>que</w:t>
      </w:r>
      <w:proofErr w:type="gramEnd"/>
      <w:r>
        <w:t xml:space="preserve"> contra la presente resolución, que pone fin a la vía administrativa, podrá interponer </w:t>
      </w:r>
      <w:r w:rsidR="000941DE">
        <w:t>r</w:t>
      </w:r>
      <w:r>
        <w:t xml:space="preserve">ecurso de </w:t>
      </w:r>
      <w:r w:rsidR="000941DE">
        <w:t>r</w:t>
      </w:r>
      <w:r>
        <w:t xml:space="preserve">eposición ante el órgano que la dicta, en el plazo de un mes a partir de la recepción de la presente </w:t>
      </w:r>
      <w:r w:rsidR="000941DE">
        <w:rPr>
          <w:spacing w:val="-2"/>
        </w:rPr>
        <w:t>r</w:t>
      </w:r>
      <w:r>
        <w:rPr>
          <w:spacing w:val="-2"/>
        </w:rPr>
        <w:t>esolución.</w:t>
      </w:r>
    </w:p>
    <w:p w14:paraId="6B7C70BE" w14:textId="77777777" w:rsidR="0008166C" w:rsidRDefault="0008166C">
      <w:pPr>
        <w:pStyle w:val="Textoindependiente"/>
        <w:rPr>
          <w:sz w:val="18"/>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08166C" w14:paraId="7463A91C" w14:textId="77777777">
        <w:trPr>
          <w:trHeight w:val="1263"/>
        </w:trPr>
        <w:tc>
          <w:tcPr>
            <w:tcW w:w="9062" w:type="dxa"/>
            <w:gridSpan w:val="2"/>
            <w:tcBorders>
              <w:left w:val="single" w:sz="4" w:space="0" w:color="CCCCCC"/>
              <w:right w:val="single" w:sz="4" w:space="0" w:color="CCCCCC"/>
            </w:tcBorders>
            <w:shd w:val="clear" w:color="auto" w:fill="F3F3F3"/>
          </w:tcPr>
          <w:p w14:paraId="1FFE287B" w14:textId="36B0CFA0" w:rsidR="0008166C" w:rsidRDefault="00000000">
            <w:pPr>
              <w:pStyle w:val="TableParagraph"/>
              <w:spacing w:before="83" w:line="297" w:lineRule="auto"/>
              <w:ind w:left="62" w:right="52"/>
              <w:jc w:val="both"/>
              <w:rPr>
                <w:b/>
                <w:sz w:val="20"/>
              </w:rPr>
            </w:pPr>
            <w:r>
              <w:rPr>
                <w:b/>
                <w:sz w:val="20"/>
              </w:rPr>
              <w:t>Concesión de licencia urbanística para construcción de siete viviendas unifamiliares con zonas comunes, jardines, 15 aparcamientos y piscina de uso colectivo, y de acuerdo con el Proyecto Básico redactado por el técnico colegiado núm. 16.691 COAM y 15.516 COAM, sito en calle Brujas</w:t>
            </w:r>
            <w:r w:rsidR="000941DE">
              <w:rPr>
                <w:b/>
                <w:sz w:val="20"/>
              </w:rPr>
              <w:t>,</w:t>
            </w:r>
            <w:r>
              <w:rPr>
                <w:b/>
                <w:sz w:val="20"/>
              </w:rPr>
              <w:t xml:space="preserve"> núm. 3</w:t>
            </w:r>
            <w:r w:rsidR="000941DE">
              <w:rPr>
                <w:b/>
                <w:sz w:val="20"/>
              </w:rPr>
              <w:t>,</w:t>
            </w:r>
            <w:r>
              <w:rPr>
                <w:b/>
                <w:sz w:val="20"/>
              </w:rPr>
              <w:t xml:space="preserve"> de Las Rozas de Madrid. </w:t>
            </w:r>
            <w:proofErr w:type="spellStart"/>
            <w:r>
              <w:rPr>
                <w:b/>
                <w:sz w:val="20"/>
              </w:rPr>
              <w:t>Expte</w:t>
            </w:r>
            <w:proofErr w:type="spellEnd"/>
            <w:r>
              <w:rPr>
                <w:b/>
                <w:sz w:val="20"/>
              </w:rPr>
              <w:t>. 10111/2024.</w:t>
            </w:r>
          </w:p>
        </w:tc>
      </w:tr>
      <w:tr w:rsidR="0008166C" w14:paraId="76AE338F" w14:textId="77777777">
        <w:trPr>
          <w:trHeight w:val="402"/>
        </w:trPr>
        <w:tc>
          <w:tcPr>
            <w:tcW w:w="1877" w:type="dxa"/>
            <w:tcBorders>
              <w:left w:val="single" w:sz="4" w:space="0" w:color="CCCCCC"/>
              <w:bottom w:val="single" w:sz="8" w:space="0" w:color="CCCCCC"/>
            </w:tcBorders>
          </w:tcPr>
          <w:p w14:paraId="2E5B7A61" w14:textId="77777777" w:rsidR="0008166C" w:rsidRDefault="00000000">
            <w:pPr>
              <w:pStyle w:val="TableParagraph"/>
              <w:spacing w:before="82"/>
              <w:ind w:left="62"/>
              <w:rPr>
                <w:b/>
                <w:sz w:val="20"/>
              </w:rPr>
            </w:pPr>
            <w:r>
              <w:rPr>
                <w:b/>
                <w:spacing w:val="-2"/>
                <w:sz w:val="20"/>
              </w:rPr>
              <w:t>Favorable</w:t>
            </w:r>
          </w:p>
        </w:tc>
        <w:tc>
          <w:tcPr>
            <w:tcW w:w="7185" w:type="dxa"/>
            <w:tcBorders>
              <w:bottom w:val="single" w:sz="8" w:space="0" w:color="CCCCCC"/>
              <w:right w:val="single" w:sz="4" w:space="0" w:color="CCCCCC"/>
            </w:tcBorders>
          </w:tcPr>
          <w:p w14:paraId="0672A19A" w14:textId="77777777" w:rsidR="0008166C"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3FCF202" w14:textId="77777777" w:rsidR="0008166C" w:rsidRDefault="0008166C">
      <w:pPr>
        <w:pStyle w:val="Textoindependiente"/>
        <w:spacing w:before="145"/>
      </w:pPr>
    </w:p>
    <w:p w14:paraId="69DCF058" w14:textId="77777777" w:rsidR="0008166C" w:rsidRDefault="00000000">
      <w:pPr>
        <w:pStyle w:val="Ttulo3"/>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BFD53F5" w14:textId="77777777" w:rsidR="0008166C" w:rsidRDefault="0008166C">
      <w:pPr>
        <w:pStyle w:val="Textoindependiente"/>
        <w:spacing w:before="61"/>
        <w:rPr>
          <w:b/>
        </w:rPr>
      </w:pPr>
    </w:p>
    <w:p w14:paraId="05C41F3F" w14:textId="3D61599C" w:rsidR="0008166C" w:rsidRDefault="00000000" w:rsidP="000941DE">
      <w:pPr>
        <w:pStyle w:val="Textoindependiente"/>
        <w:ind w:left="117"/>
        <w:jc w:val="both"/>
      </w:pPr>
      <w:r>
        <w:t>Visto</w:t>
      </w:r>
      <w:r>
        <w:rPr>
          <w:spacing w:val="16"/>
        </w:rPr>
        <w:t xml:space="preserve"> </w:t>
      </w:r>
      <w:r>
        <w:t>que</w:t>
      </w:r>
      <w:r>
        <w:rPr>
          <w:spacing w:val="16"/>
        </w:rPr>
        <w:t xml:space="preserve"> </w:t>
      </w:r>
      <w:r>
        <w:t>con</w:t>
      </w:r>
      <w:r>
        <w:rPr>
          <w:spacing w:val="16"/>
        </w:rPr>
        <w:t xml:space="preserve"> </w:t>
      </w:r>
      <w:r>
        <w:t>fecha</w:t>
      </w:r>
      <w:r>
        <w:rPr>
          <w:spacing w:val="16"/>
        </w:rPr>
        <w:t xml:space="preserve"> </w:t>
      </w:r>
      <w:r>
        <w:t>28</w:t>
      </w:r>
      <w:r>
        <w:rPr>
          <w:spacing w:val="16"/>
        </w:rPr>
        <w:t xml:space="preserve"> </w:t>
      </w:r>
      <w:r>
        <w:t>de</w:t>
      </w:r>
      <w:r>
        <w:rPr>
          <w:spacing w:val="16"/>
        </w:rPr>
        <w:t xml:space="preserve"> </w:t>
      </w:r>
      <w:r>
        <w:t>agosto</w:t>
      </w:r>
      <w:r>
        <w:rPr>
          <w:spacing w:val="16"/>
        </w:rPr>
        <w:t xml:space="preserve"> </w:t>
      </w:r>
      <w:r>
        <w:t>de</w:t>
      </w:r>
      <w:r>
        <w:rPr>
          <w:spacing w:val="16"/>
        </w:rPr>
        <w:t xml:space="preserve"> </w:t>
      </w:r>
      <w:r>
        <w:t>2022,</w:t>
      </w:r>
      <w:r>
        <w:rPr>
          <w:spacing w:val="16"/>
        </w:rPr>
        <w:t xml:space="preserve"> </w:t>
      </w:r>
      <w:r>
        <w:t>presenta</w:t>
      </w:r>
      <w:r>
        <w:rPr>
          <w:spacing w:val="16"/>
        </w:rPr>
        <w:t xml:space="preserve"> </w:t>
      </w:r>
      <w:r>
        <w:t>D.</w:t>
      </w:r>
      <w:r>
        <w:rPr>
          <w:spacing w:val="16"/>
        </w:rPr>
        <w:t xml:space="preserve"> </w:t>
      </w:r>
      <w:r w:rsidR="000941DE">
        <w:rPr>
          <w:spacing w:val="16"/>
        </w:rPr>
        <w:t xml:space="preserve">I.S.F.M., </w:t>
      </w:r>
      <w:r>
        <w:t>con</w:t>
      </w:r>
      <w:r>
        <w:rPr>
          <w:spacing w:val="16"/>
        </w:rPr>
        <w:t xml:space="preserve"> </w:t>
      </w:r>
      <w:r>
        <w:rPr>
          <w:spacing w:val="-5"/>
        </w:rPr>
        <w:t>DNI</w:t>
      </w:r>
      <w:r w:rsidR="000941DE">
        <w:t xml:space="preserve"> ***</w:t>
      </w:r>
      <w:r>
        <w:t>6919</w:t>
      </w:r>
      <w:r w:rsidR="000941DE">
        <w:t>**</w:t>
      </w:r>
      <w:r>
        <w:t xml:space="preserve">, en representación de </w:t>
      </w:r>
      <w:proofErr w:type="spellStart"/>
      <w:r>
        <w:t>Bojaus</w:t>
      </w:r>
      <w:proofErr w:type="spellEnd"/>
      <w:r>
        <w:t xml:space="preserve"> Inversiones</w:t>
      </w:r>
      <w:r w:rsidR="000941DE">
        <w:t>,</w:t>
      </w:r>
      <w:r>
        <w:t xml:space="preserve"> S</w:t>
      </w:r>
      <w:r w:rsidR="000941DE">
        <w:t>.</w:t>
      </w:r>
      <w:r>
        <w:t>L</w:t>
      </w:r>
      <w:r w:rsidR="000941DE">
        <w:t>.,</w:t>
      </w:r>
      <w:r>
        <w:t xml:space="preserve"> con CIF B - 84.539.444, solicitud de licencia urbanística de obra, tramitada con número de expediente G-10111/2024 F-124/2022-01, relativa a una</w:t>
      </w:r>
      <w:r>
        <w:rPr>
          <w:spacing w:val="40"/>
        </w:rPr>
        <w:t xml:space="preserve"> </w:t>
      </w:r>
      <w:r>
        <w:t>construcción de siete viviendas unifamiliares con zonas comunes, jardines, 15 aparcamientos y piscina de uso colectivo en Calle Brujas</w:t>
      </w:r>
      <w:r w:rsidR="00582069">
        <w:t>,</w:t>
      </w:r>
      <w:r>
        <w:t xml:space="preserve"> </w:t>
      </w:r>
      <w:proofErr w:type="spellStart"/>
      <w:r>
        <w:t>núm</w:t>
      </w:r>
      <w:proofErr w:type="spellEnd"/>
      <w:r>
        <w:t xml:space="preserve"> 3</w:t>
      </w:r>
      <w:r w:rsidR="00582069">
        <w:t>,</w:t>
      </w:r>
      <w:r>
        <w:rPr>
          <w:spacing w:val="40"/>
        </w:rPr>
        <w:t xml:space="preserve"> </w:t>
      </w:r>
      <w:r>
        <w:t>de Las Rozas de Madrid (Madrid), relacionado con expediente de agrupación F-15/2023-22</w:t>
      </w:r>
      <w:r>
        <w:rPr>
          <w:spacing w:val="40"/>
        </w:rPr>
        <w:t xml:space="preserve"> </w:t>
      </w:r>
      <w:r>
        <w:t>G-4763/2024.</w:t>
      </w:r>
    </w:p>
    <w:p w14:paraId="4FEF6B68" w14:textId="77777777" w:rsidR="0008166C" w:rsidRDefault="0008166C">
      <w:pPr>
        <w:pStyle w:val="Textoindependiente"/>
        <w:spacing w:before="9"/>
      </w:pPr>
    </w:p>
    <w:p w14:paraId="2EF8657A" w14:textId="77777777" w:rsidR="0008166C" w:rsidRDefault="00000000">
      <w:pPr>
        <w:pStyle w:val="Textoindependiente"/>
        <w:spacing w:before="1" w:line="295" w:lineRule="auto"/>
        <w:ind w:left="117" w:right="115"/>
        <w:jc w:val="both"/>
      </w:pPr>
      <w:r>
        <w:t xml:space="preserve">Instruido el expediente y tras un proceso se subsanación de deficiencias en la solicitud, se emiten los siguientes informes técnicos y jurídicos en sentido favorable a su concesión: </w:t>
      </w:r>
      <w:r>
        <w:rPr>
          <w:b/>
        </w:rPr>
        <w:t xml:space="preserve">Autorización por Resolución de la Demarcación de Carreteras del Estado en Madrid de la Dirección General de Carreteras, del Ministerio de Transportes, Movilidad y Agenda Urbana </w:t>
      </w:r>
      <w:r>
        <w:t>0244/2022/ED, de 4 de julio</w:t>
      </w:r>
      <w:r>
        <w:rPr>
          <w:spacing w:val="32"/>
        </w:rPr>
        <w:t xml:space="preserve"> </w:t>
      </w:r>
      <w:r>
        <w:t>de</w:t>
      </w:r>
      <w:r>
        <w:rPr>
          <w:spacing w:val="32"/>
        </w:rPr>
        <w:t xml:space="preserve"> </w:t>
      </w:r>
      <w:r>
        <w:t>2022,</w:t>
      </w:r>
      <w:r>
        <w:rPr>
          <w:spacing w:val="32"/>
        </w:rPr>
        <w:t xml:space="preserve"> </w:t>
      </w:r>
      <w:r>
        <w:t>por</w:t>
      </w:r>
      <w:r>
        <w:rPr>
          <w:spacing w:val="32"/>
        </w:rPr>
        <w:t xml:space="preserve"> </w:t>
      </w:r>
      <w:r>
        <w:t>estar</w:t>
      </w:r>
      <w:r>
        <w:rPr>
          <w:spacing w:val="32"/>
        </w:rPr>
        <w:t xml:space="preserve"> </w:t>
      </w:r>
      <w:r>
        <w:t>en</w:t>
      </w:r>
      <w:r>
        <w:rPr>
          <w:spacing w:val="32"/>
        </w:rPr>
        <w:t xml:space="preserve"> </w:t>
      </w:r>
      <w:r>
        <w:t>zona</w:t>
      </w:r>
      <w:r>
        <w:rPr>
          <w:spacing w:val="32"/>
        </w:rPr>
        <w:t xml:space="preserve"> </w:t>
      </w:r>
      <w:r>
        <w:t>de</w:t>
      </w:r>
      <w:r>
        <w:rPr>
          <w:spacing w:val="32"/>
        </w:rPr>
        <w:t xml:space="preserve"> </w:t>
      </w:r>
      <w:r>
        <w:t>afección</w:t>
      </w:r>
      <w:r>
        <w:rPr>
          <w:spacing w:val="32"/>
        </w:rPr>
        <w:t xml:space="preserve"> </w:t>
      </w:r>
      <w:r>
        <w:t>de</w:t>
      </w:r>
      <w:r>
        <w:rPr>
          <w:spacing w:val="32"/>
        </w:rPr>
        <w:t xml:space="preserve"> </w:t>
      </w:r>
      <w:r>
        <w:t>la</w:t>
      </w:r>
      <w:r>
        <w:rPr>
          <w:spacing w:val="32"/>
        </w:rPr>
        <w:t xml:space="preserve"> </w:t>
      </w:r>
      <w:r>
        <w:t>autovía</w:t>
      </w:r>
      <w:r>
        <w:rPr>
          <w:spacing w:val="32"/>
        </w:rPr>
        <w:t xml:space="preserve"> </w:t>
      </w:r>
      <w:r>
        <w:t>A-6;</w:t>
      </w:r>
      <w:r>
        <w:rPr>
          <w:spacing w:val="32"/>
        </w:rPr>
        <w:t xml:space="preserve"> </w:t>
      </w:r>
      <w:r>
        <w:t>el</w:t>
      </w:r>
      <w:r>
        <w:rPr>
          <w:spacing w:val="38"/>
        </w:rPr>
        <w:t xml:space="preserve"> </w:t>
      </w:r>
      <w:r>
        <w:rPr>
          <w:b/>
        </w:rPr>
        <w:t>informe</w:t>
      </w:r>
      <w:r>
        <w:rPr>
          <w:b/>
          <w:spacing w:val="32"/>
        </w:rPr>
        <w:t xml:space="preserve"> </w:t>
      </w:r>
      <w:r>
        <w:rPr>
          <w:b/>
        </w:rPr>
        <w:t>técnico</w:t>
      </w:r>
      <w:r>
        <w:rPr>
          <w:b/>
          <w:spacing w:val="32"/>
        </w:rPr>
        <w:t xml:space="preserve"> </w:t>
      </w:r>
      <w:r>
        <w:rPr>
          <w:b/>
        </w:rPr>
        <w:t>favorable</w:t>
      </w:r>
      <w:r>
        <w:rPr>
          <w:b/>
          <w:spacing w:val="34"/>
        </w:rPr>
        <w:t xml:space="preserve"> </w:t>
      </w:r>
      <w:r>
        <w:t xml:space="preserve">de fecha 24 de abril de 2024, del Arquitecto Técnico Municipal, D. Antonio Peñalver Rovira, sobre la conformidad con la normativa urbanística aplicable, la integridad formal de la documentación técnica, la suficiencia del proyecto técnico y la habilitación de los proyectistas; el </w:t>
      </w:r>
      <w:r>
        <w:rPr>
          <w:b/>
        </w:rPr>
        <w:t xml:space="preserve">informe favorable </w:t>
      </w:r>
      <w:r>
        <w:t>de fecha</w:t>
      </w:r>
      <w:r>
        <w:rPr>
          <w:spacing w:val="40"/>
        </w:rPr>
        <w:t xml:space="preserve"> </w:t>
      </w:r>
      <w:r>
        <w:t xml:space="preserve">8 de mayo de 2024 del Ingeniero de Caminos Municipal, D. Manuel Ariño Peñalver, en materia de acceso de vehículos, acometidas generales y afecciones a la vía pública; el informe favorable de D. Mario Cerrera Cerrara, Adjunto a la Dirección General de Servicios a la Ciudad, respecto a la no necesidad de aportación de contenedores en materia de residuos; el </w:t>
      </w:r>
      <w:r>
        <w:rPr>
          <w:b/>
        </w:rPr>
        <w:t>informe favorable del técnico de</w:t>
      </w:r>
      <w:r>
        <w:rPr>
          <w:b/>
          <w:spacing w:val="13"/>
        </w:rPr>
        <w:t xml:space="preserve"> </w:t>
      </w:r>
      <w:r>
        <w:rPr>
          <w:b/>
        </w:rPr>
        <w:t>medio</w:t>
      </w:r>
      <w:r>
        <w:rPr>
          <w:b/>
          <w:spacing w:val="13"/>
        </w:rPr>
        <w:t xml:space="preserve"> </w:t>
      </w:r>
      <w:r>
        <w:rPr>
          <w:b/>
        </w:rPr>
        <w:t>ambiente</w:t>
      </w:r>
      <w:r>
        <w:t>,</w:t>
      </w:r>
      <w:r>
        <w:rPr>
          <w:spacing w:val="13"/>
        </w:rPr>
        <w:t xml:space="preserve"> </w:t>
      </w:r>
      <w:r>
        <w:t>D.</w:t>
      </w:r>
      <w:r>
        <w:rPr>
          <w:spacing w:val="13"/>
        </w:rPr>
        <w:t xml:space="preserve"> </w:t>
      </w:r>
      <w:r>
        <w:t>Miguel</w:t>
      </w:r>
      <w:r>
        <w:rPr>
          <w:spacing w:val="13"/>
        </w:rPr>
        <w:t xml:space="preserve"> </w:t>
      </w:r>
      <w:r>
        <w:t>Ángel</w:t>
      </w:r>
      <w:r>
        <w:rPr>
          <w:spacing w:val="13"/>
        </w:rPr>
        <w:t xml:space="preserve"> </w:t>
      </w:r>
      <w:r>
        <w:t>Sánchez</w:t>
      </w:r>
      <w:r>
        <w:rPr>
          <w:spacing w:val="13"/>
        </w:rPr>
        <w:t xml:space="preserve"> </w:t>
      </w:r>
      <w:r>
        <w:t>Mora,</w:t>
      </w:r>
      <w:r>
        <w:rPr>
          <w:spacing w:val="13"/>
        </w:rPr>
        <w:t xml:space="preserve"> </w:t>
      </w:r>
      <w:r>
        <w:t>de</w:t>
      </w:r>
      <w:r>
        <w:rPr>
          <w:spacing w:val="13"/>
        </w:rPr>
        <w:t xml:space="preserve"> </w:t>
      </w:r>
      <w:r>
        <w:t>fecha</w:t>
      </w:r>
      <w:r>
        <w:rPr>
          <w:spacing w:val="13"/>
        </w:rPr>
        <w:t xml:space="preserve"> </w:t>
      </w:r>
      <w:r>
        <w:t>5</w:t>
      </w:r>
      <w:r>
        <w:rPr>
          <w:spacing w:val="13"/>
        </w:rPr>
        <w:t xml:space="preserve"> </w:t>
      </w:r>
      <w:r>
        <w:t>de</w:t>
      </w:r>
      <w:r>
        <w:rPr>
          <w:spacing w:val="13"/>
        </w:rPr>
        <w:t xml:space="preserve"> </w:t>
      </w:r>
      <w:r>
        <w:t>septiembre</w:t>
      </w:r>
      <w:r>
        <w:rPr>
          <w:spacing w:val="13"/>
        </w:rPr>
        <w:t xml:space="preserve"> </w:t>
      </w:r>
      <w:r>
        <w:t>de</w:t>
      </w:r>
      <w:r>
        <w:rPr>
          <w:spacing w:val="13"/>
        </w:rPr>
        <w:t xml:space="preserve"> </w:t>
      </w:r>
      <w:r>
        <w:t>2024</w:t>
      </w:r>
      <w:r>
        <w:rPr>
          <w:spacing w:val="13"/>
        </w:rPr>
        <w:t xml:space="preserve"> </w:t>
      </w:r>
      <w:r>
        <w:t>respecto</w:t>
      </w:r>
      <w:r>
        <w:rPr>
          <w:spacing w:val="13"/>
        </w:rPr>
        <w:t xml:space="preserve"> </w:t>
      </w:r>
      <w:r>
        <w:t xml:space="preserve">a la normativa aplicable medioambiental; el </w:t>
      </w:r>
      <w:r>
        <w:rPr>
          <w:b/>
        </w:rPr>
        <w:t xml:space="preserve">informe técnico de sanidad favorable </w:t>
      </w:r>
      <w:r>
        <w:t xml:space="preserve">de fecha 12 de noviembre de 2024, del Técnico Municipal de Sanidad, D. Javier </w:t>
      </w:r>
      <w:proofErr w:type="spellStart"/>
      <w:r>
        <w:t>Gavela</w:t>
      </w:r>
      <w:proofErr w:type="spellEnd"/>
      <w:r>
        <w:t xml:space="preserve"> Sánchez, de cumplimiento</w:t>
      </w:r>
      <w:r>
        <w:rPr>
          <w:spacing w:val="40"/>
        </w:rPr>
        <w:t xml:space="preserve"> </w:t>
      </w:r>
      <w:r>
        <w:t>de</w:t>
      </w:r>
      <w:r>
        <w:rPr>
          <w:spacing w:val="5"/>
        </w:rPr>
        <w:t xml:space="preserve"> </w:t>
      </w:r>
      <w:r>
        <w:t>la</w:t>
      </w:r>
      <w:r>
        <w:rPr>
          <w:spacing w:val="5"/>
        </w:rPr>
        <w:t xml:space="preserve"> </w:t>
      </w:r>
      <w:r>
        <w:t>normativa</w:t>
      </w:r>
      <w:r>
        <w:rPr>
          <w:spacing w:val="5"/>
        </w:rPr>
        <w:t xml:space="preserve"> </w:t>
      </w:r>
      <w:r>
        <w:t>en</w:t>
      </w:r>
      <w:r>
        <w:rPr>
          <w:spacing w:val="5"/>
        </w:rPr>
        <w:t xml:space="preserve"> </w:t>
      </w:r>
      <w:r>
        <w:t>materia</w:t>
      </w:r>
      <w:r>
        <w:rPr>
          <w:spacing w:val="5"/>
        </w:rPr>
        <w:t xml:space="preserve"> </w:t>
      </w:r>
      <w:r>
        <w:t>de</w:t>
      </w:r>
      <w:r>
        <w:rPr>
          <w:spacing w:val="5"/>
        </w:rPr>
        <w:t xml:space="preserve"> </w:t>
      </w:r>
      <w:r>
        <w:t>protección</w:t>
      </w:r>
      <w:r>
        <w:rPr>
          <w:spacing w:val="5"/>
        </w:rPr>
        <w:t xml:space="preserve"> </w:t>
      </w:r>
      <w:r>
        <w:t>de</w:t>
      </w:r>
      <w:r>
        <w:rPr>
          <w:spacing w:val="5"/>
        </w:rPr>
        <w:t xml:space="preserve"> </w:t>
      </w:r>
      <w:r>
        <w:t>salud</w:t>
      </w:r>
      <w:r>
        <w:rPr>
          <w:spacing w:val="5"/>
        </w:rPr>
        <w:t xml:space="preserve"> </w:t>
      </w:r>
      <w:r>
        <w:t>pública</w:t>
      </w:r>
      <w:r>
        <w:rPr>
          <w:spacing w:val="5"/>
        </w:rPr>
        <w:t xml:space="preserve"> </w:t>
      </w:r>
      <w:r>
        <w:t>y</w:t>
      </w:r>
      <w:r>
        <w:rPr>
          <w:spacing w:val="5"/>
        </w:rPr>
        <w:t xml:space="preserve"> </w:t>
      </w:r>
      <w:r>
        <w:t>de</w:t>
      </w:r>
      <w:r>
        <w:rPr>
          <w:spacing w:val="5"/>
        </w:rPr>
        <w:t xml:space="preserve"> </w:t>
      </w:r>
      <w:r>
        <w:t>las</w:t>
      </w:r>
      <w:r>
        <w:rPr>
          <w:spacing w:val="5"/>
        </w:rPr>
        <w:t xml:space="preserve"> </w:t>
      </w:r>
      <w:r>
        <w:t>condiciones</w:t>
      </w:r>
      <w:r>
        <w:rPr>
          <w:spacing w:val="5"/>
        </w:rPr>
        <w:t xml:space="preserve"> </w:t>
      </w:r>
      <w:r>
        <w:t>higiénico</w:t>
      </w:r>
      <w:r>
        <w:rPr>
          <w:spacing w:val="5"/>
        </w:rPr>
        <w:t xml:space="preserve"> </w:t>
      </w:r>
      <w:r>
        <w:t>sanitarias;</w:t>
      </w:r>
      <w:r>
        <w:rPr>
          <w:spacing w:val="5"/>
        </w:rPr>
        <w:t xml:space="preserve"> </w:t>
      </w:r>
      <w:r>
        <w:rPr>
          <w:spacing w:val="-10"/>
        </w:rPr>
        <w:t>y</w:t>
      </w:r>
    </w:p>
    <w:p w14:paraId="0A59B3FE" w14:textId="77777777" w:rsidR="0008166C" w:rsidRDefault="0008166C">
      <w:pPr>
        <w:spacing w:line="295" w:lineRule="auto"/>
        <w:jc w:val="both"/>
        <w:sectPr w:rsidR="0008166C">
          <w:pgSz w:w="11910" w:h="16840"/>
          <w:pgMar w:top="1260" w:right="1300" w:bottom="1260" w:left="1300" w:header="225" w:footer="980" w:gutter="0"/>
          <w:cols w:space="720"/>
        </w:sectPr>
      </w:pPr>
    </w:p>
    <w:p w14:paraId="2E5AD35E" w14:textId="77777777" w:rsidR="0008166C" w:rsidRDefault="00000000">
      <w:pPr>
        <w:pStyle w:val="Textoindependiente"/>
        <w:spacing w:before="180" w:line="295" w:lineRule="auto"/>
        <w:ind w:left="117" w:right="116"/>
        <w:jc w:val="both"/>
      </w:pPr>
      <w:r>
        <w:lastRenderedPageBreak/>
        <w:t xml:space="preserve">finalmente, el </w:t>
      </w:r>
      <w:r>
        <w:rPr>
          <w:b/>
        </w:rPr>
        <w:t xml:space="preserve">informe jurídico favorable </w:t>
      </w:r>
      <w:r>
        <w:t>y Propuesta de Acuerdo de 3 de diciembre de 2024 del Técnico de Administración General Urbanístico, D. Alberto Matamoros Muñoz, de conformidad con la tramitación prevista en la Ley 9/2001 del Suelo de la Comunidad de Madrid.</w:t>
      </w:r>
    </w:p>
    <w:p w14:paraId="6D6B8A8C" w14:textId="77777777" w:rsidR="0008166C" w:rsidRDefault="0008166C">
      <w:pPr>
        <w:pStyle w:val="Textoindependiente"/>
        <w:spacing w:before="7"/>
      </w:pPr>
    </w:p>
    <w:p w14:paraId="51AF0F0D" w14:textId="77777777" w:rsidR="0008166C" w:rsidRDefault="00000000">
      <w:pPr>
        <w:pStyle w:val="Textoindependiente"/>
        <w:spacing w:line="292" w:lineRule="auto"/>
        <w:ind w:left="117" w:right="116"/>
        <w:jc w:val="both"/>
      </w:pPr>
      <w:r>
        <w:t>De acuerdo con los artículos 152 y 154 de la Ley 9/2001, de17 de julio, del Suelo de la Comunidad</w:t>
      </w:r>
      <w:r>
        <w:rPr>
          <w:spacing w:val="80"/>
        </w:rPr>
        <w:t xml:space="preserve"> </w:t>
      </w:r>
      <w:r>
        <w:t>de Madrid; los artículos 20, 21, 47 y Anexo I de la Ordenanza de Tramitación de Licencias y Declaraciones Responsables de Las Rozas de Madrid; los artículos 3.4.12 y 3.5.8 de las Normas Urbanísticas del Plan General de Las Rozas de Madrid; y, por su ubicación, a las determinaciones urbanísticas de la Zona 3, en Grado 3º de residencial unifamiliar.</w:t>
      </w:r>
    </w:p>
    <w:p w14:paraId="43E138AB" w14:textId="77777777" w:rsidR="0008166C" w:rsidRDefault="0008166C">
      <w:pPr>
        <w:pStyle w:val="Textoindependiente"/>
        <w:spacing w:before="9"/>
      </w:pPr>
    </w:p>
    <w:p w14:paraId="3247D4E2" w14:textId="50C41258" w:rsidR="0008166C" w:rsidRDefault="00000000">
      <w:pPr>
        <w:pStyle w:val="Textoindependiente"/>
        <w:spacing w:line="292" w:lineRule="auto"/>
        <w:ind w:left="117" w:right="116"/>
        <w:jc w:val="both"/>
      </w:pPr>
      <w:r>
        <w:t xml:space="preserve">Conforme al artículo 127.1.e) de la Ley 7/1.985, de 2 de abril, Reguladora de las Bases de Régimen, por el que corresponde a la Junta de Gobierno Local de aquellos municipios bajo el régimen de organización de los municipios de gran población la concesión de cualquier tipo de licencia, no habiéndose delegado esta competencia para esta tipología de actuación urbanística; y conforme a la Propuesta de Acuerdo presentada de la </w:t>
      </w:r>
      <w:proofErr w:type="gramStart"/>
      <w:r>
        <w:t>Concejal</w:t>
      </w:r>
      <w:proofErr w:type="gramEnd"/>
      <w:r>
        <w:t xml:space="preserve"> de Urbanismo</w:t>
      </w:r>
      <w:r w:rsidR="00582069">
        <w:t>,</w:t>
      </w:r>
    </w:p>
    <w:p w14:paraId="08BEB700" w14:textId="77777777" w:rsidR="0008166C" w:rsidRDefault="0008166C">
      <w:pPr>
        <w:pStyle w:val="Textoindependiente"/>
        <w:spacing w:before="10"/>
      </w:pPr>
    </w:p>
    <w:p w14:paraId="177F26C3" w14:textId="77777777" w:rsidR="0008166C" w:rsidRDefault="00000000">
      <w:pPr>
        <w:pStyle w:val="Textoindependiente"/>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PR/2024/8872</w:t>
      </w:r>
      <w:r>
        <w:rPr>
          <w:spacing w:val="-4"/>
        </w:rPr>
        <w:t xml:space="preserve"> </w:t>
      </w:r>
      <w:r>
        <w:t>de</w:t>
      </w:r>
      <w:r>
        <w:rPr>
          <w:spacing w:val="-4"/>
        </w:rPr>
        <w:t xml:space="preserve"> </w:t>
      </w:r>
      <w:r>
        <w:t>5</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2024.</w:t>
      </w:r>
    </w:p>
    <w:p w14:paraId="03FEBD51" w14:textId="77777777" w:rsidR="0008166C" w:rsidRDefault="0008166C">
      <w:pPr>
        <w:pStyle w:val="Textoindependiente"/>
        <w:spacing w:before="60"/>
      </w:pPr>
    </w:p>
    <w:p w14:paraId="5EB181EC" w14:textId="77777777" w:rsidR="0008166C" w:rsidRDefault="00000000">
      <w:pPr>
        <w:pStyle w:val="Ttulo3"/>
      </w:pPr>
      <w:r>
        <w:rPr>
          <w:spacing w:val="-2"/>
        </w:rPr>
        <w:t>Resolución:</w:t>
      </w:r>
    </w:p>
    <w:p w14:paraId="5AD22F19" w14:textId="77777777" w:rsidR="0008166C" w:rsidRDefault="0008166C">
      <w:pPr>
        <w:pStyle w:val="Textoindependiente"/>
        <w:spacing w:before="61"/>
        <w:rPr>
          <w:b/>
        </w:rPr>
      </w:pPr>
    </w:p>
    <w:p w14:paraId="7402A895" w14:textId="34FA220C" w:rsidR="0008166C" w:rsidRDefault="00000000" w:rsidP="00582069">
      <w:pPr>
        <w:spacing w:line="297" w:lineRule="auto"/>
        <w:ind w:left="117" w:right="116"/>
        <w:jc w:val="both"/>
        <w:rPr>
          <w:sz w:val="20"/>
        </w:rPr>
        <w:sectPr w:rsidR="0008166C">
          <w:pgSz w:w="11910" w:h="16840"/>
          <w:pgMar w:top="1260" w:right="1300" w:bottom="1260" w:left="1300" w:header="225" w:footer="980" w:gutter="0"/>
          <w:cols w:space="720"/>
        </w:sectPr>
      </w:pPr>
      <w:r>
        <w:rPr>
          <w:b/>
          <w:sz w:val="20"/>
        </w:rPr>
        <w:t>PRIMERO</w:t>
      </w:r>
      <w:r>
        <w:rPr>
          <w:sz w:val="20"/>
        </w:rPr>
        <w:t xml:space="preserve">. </w:t>
      </w:r>
      <w:r>
        <w:rPr>
          <w:b/>
          <w:sz w:val="20"/>
        </w:rPr>
        <w:t xml:space="preserve">Conceder licencia urbanística para construcción de siete viviendas unifamiliares con zonas comunes, jardines, 15 aparcamientos y piscina de uso colectivo </w:t>
      </w:r>
      <w:r>
        <w:rPr>
          <w:sz w:val="20"/>
        </w:rPr>
        <w:t xml:space="preserve">presentada por D. </w:t>
      </w:r>
      <w:r w:rsidR="00582069">
        <w:rPr>
          <w:sz w:val="20"/>
        </w:rPr>
        <w:t xml:space="preserve">I.S.F.M., </w:t>
      </w:r>
      <w:r>
        <w:rPr>
          <w:sz w:val="20"/>
        </w:rPr>
        <w:t>con</w:t>
      </w:r>
      <w:r>
        <w:rPr>
          <w:spacing w:val="23"/>
          <w:sz w:val="20"/>
        </w:rPr>
        <w:t xml:space="preserve"> </w:t>
      </w:r>
      <w:r>
        <w:rPr>
          <w:sz w:val="20"/>
        </w:rPr>
        <w:t>DNI</w:t>
      </w:r>
      <w:r>
        <w:rPr>
          <w:spacing w:val="23"/>
          <w:sz w:val="20"/>
        </w:rPr>
        <w:t xml:space="preserve"> </w:t>
      </w:r>
      <w:r w:rsidR="00582069">
        <w:rPr>
          <w:sz w:val="20"/>
        </w:rPr>
        <w:t>***</w:t>
      </w:r>
      <w:r>
        <w:rPr>
          <w:sz w:val="20"/>
        </w:rPr>
        <w:t>6919</w:t>
      </w:r>
      <w:r w:rsidR="00582069">
        <w:rPr>
          <w:sz w:val="20"/>
        </w:rPr>
        <w:t>**</w:t>
      </w:r>
      <w:r>
        <w:rPr>
          <w:sz w:val="20"/>
        </w:rPr>
        <w:t>,</w:t>
      </w:r>
      <w:r>
        <w:rPr>
          <w:spacing w:val="23"/>
          <w:sz w:val="20"/>
        </w:rPr>
        <w:t xml:space="preserve"> </w:t>
      </w:r>
      <w:r>
        <w:rPr>
          <w:sz w:val="20"/>
        </w:rPr>
        <w:t>en</w:t>
      </w:r>
      <w:r>
        <w:rPr>
          <w:spacing w:val="23"/>
          <w:sz w:val="20"/>
        </w:rPr>
        <w:t xml:space="preserve"> </w:t>
      </w:r>
      <w:r>
        <w:rPr>
          <w:sz w:val="20"/>
        </w:rPr>
        <w:t>representación</w:t>
      </w:r>
      <w:r>
        <w:rPr>
          <w:spacing w:val="23"/>
          <w:sz w:val="20"/>
        </w:rPr>
        <w:t xml:space="preserve"> </w:t>
      </w:r>
      <w:r>
        <w:rPr>
          <w:sz w:val="20"/>
        </w:rPr>
        <w:t>de</w:t>
      </w:r>
      <w:r>
        <w:rPr>
          <w:spacing w:val="23"/>
          <w:sz w:val="20"/>
        </w:rPr>
        <w:t xml:space="preserve"> </w:t>
      </w:r>
      <w:proofErr w:type="spellStart"/>
      <w:r>
        <w:rPr>
          <w:sz w:val="20"/>
        </w:rPr>
        <w:t>Bojaus</w:t>
      </w:r>
      <w:proofErr w:type="spellEnd"/>
      <w:r>
        <w:rPr>
          <w:spacing w:val="23"/>
          <w:sz w:val="20"/>
        </w:rPr>
        <w:t xml:space="preserve"> </w:t>
      </w:r>
      <w:r>
        <w:rPr>
          <w:sz w:val="20"/>
        </w:rPr>
        <w:t>Inversiones</w:t>
      </w:r>
      <w:r w:rsidR="00582069">
        <w:rPr>
          <w:sz w:val="20"/>
        </w:rPr>
        <w:t xml:space="preserve">, </w:t>
      </w:r>
    </w:p>
    <w:p w14:paraId="250A6241" w14:textId="7AF8EF56" w:rsidR="0008166C" w:rsidRDefault="00582069" w:rsidP="00582069">
      <w:pPr>
        <w:pStyle w:val="Textoindependiente"/>
        <w:spacing w:line="224" w:lineRule="exact"/>
      </w:pPr>
      <w:r>
        <w:t xml:space="preserve">  </w:t>
      </w:r>
      <w:r w:rsidR="00000000">
        <w:t>S</w:t>
      </w:r>
      <w:r>
        <w:t>.</w:t>
      </w:r>
      <w:r w:rsidR="00000000">
        <w:t>L</w:t>
      </w:r>
      <w:r w:rsidR="00000000">
        <w:rPr>
          <w:spacing w:val="45"/>
        </w:rPr>
        <w:t xml:space="preserve"> </w:t>
      </w:r>
      <w:r w:rsidR="00000000">
        <w:t>con</w:t>
      </w:r>
      <w:r w:rsidR="00000000">
        <w:rPr>
          <w:spacing w:val="45"/>
        </w:rPr>
        <w:t xml:space="preserve"> </w:t>
      </w:r>
      <w:r w:rsidR="00000000">
        <w:t>CIF</w:t>
      </w:r>
      <w:r w:rsidR="00000000">
        <w:rPr>
          <w:spacing w:val="45"/>
        </w:rPr>
        <w:t xml:space="preserve"> </w:t>
      </w:r>
      <w:r w:rsidR="00000000">
        <w:t>B</w:t>
      </w:r>
      <w:r w:rsidR="00000000">
        <w:rPr>
          <w:spacing w:val="45"/>
        </w:rPr>
        <w:t xml:space="preserve"> </w:t>
      </w:r>
      <w:r w:rsidR="00000000">
        <w:t>-</w:t>
      </w:r>
      <w:r w:rsidR="00000000">
        <w:rPr>
          <w:spacing w:val="45"/>
        </w:rPr>
        <w:t xml:space="preserve"> </w:t>
      </w:r>
      <w:r w:rsidR="00000000">
        <w:rPr>
          <w:spacing w:val="-2"/>
        </w:rPr>
        <w:t>84.539.444,</w:t>
      </w:r>
    </w:p>
    <w:p w14:paraId="1A68107D" w14:textId="44CEF1E6" w:rsidR="0008166C" w:rsidRDefault="00000000">
      <w:pPr>
        <w:pStyle w:val="Ttulo3"/>
        <w:spacing w:line="224" w:lineRule="exact"/>
        <w:ind w:left="62"/>
      </w:pPr>
      <w:r>
        <w:rPr>
          <w:b w:val="0"/>
        </w:rPr>
        <w:br w:type="column"/>
      </w:r>
      <w:r>
        <w:t>en</w:t>
      </w:r>
      <w:r>
        <w:rPr>
          <w:spacing w:val="48"/>
        </w:rPr>
        <w:t xml:space="preserve"> </w:t>
      </w:r>
      <w:r>
        <w:t>Calle</w:t>
      </w:r>
      <w:r>
        <w:rPr>
          <w:spacing w:val="48"/>
        </w:rPr>
        <w:t xml:space="preserve"> </w:t>
      </w:r>
      <w:r>
        <w:t>Brujas</w:t>
      </w:r>
      <w:r w:rsidR="00582069">
        <w:t>,</w:t>
      </w:r>
      <w:r>
        <w:rPr>
          <w:spacing w:val="48"/>
        </w:rPr>
        <w:t xml:space="preserve"> </w:t>
      </w:r>
      <w:proofErr w:type="spellStart"/>
      <w:r>
        <w:t>núm</w:t>
      </w:r>
      <w:proofErr w:type="spellEnd"/>
      <w:r>
        <w:rPr>
          <w:spacing w:val="48"/>
        </w:rPr>
        <w:t xml:space="preserve"> </w:t>
      </w:r>
      <w:r>
        <w:t>3</w:t>
      </w:r>
      <w:r>
        <w:rPr>
          <w:spacing w:val="48"/>
        </w:rPr>
        <w:t xml:space="preserve"> </w:t>
      </w:r>
      <w:r>
        <w:t>de</w:t>
      </w:r>
      <w:r>
        <w:rPr>
          <w:spacing w:val="48"/>
        </w:rPr>
        <w:t xml:space="preserve"> </w:t>
      </w:r>
      <w:r>
        <w:t>Las</w:t>
      </w:r>
      <w:r>
        <w:rPr>
          <w:spacing w:val="48"/>
        </w:rPr>
        <w:t xml:space="preserve"> </w:t>
      </w:r>
      <w:r>
        <w:t>Rozas</w:t>
      </w:r>
      <w:r>
        <w:rPr>
          <w:spacing w:val="48"/>
        </w:rPr>
        <w:t xml:space="preserve"> </w:t>
      </w:r>
      <w:r>
        <w:t>de</w:t>
      </w:r>
      <w:r>
        <w:rPr>
          <w:spacing w:val="48"/>
        </w:rPr>
        <w:t xml:space="preserve"> </w:t>
      </w:r>
      <w:r>
        <w:t>Madrid</w:t>
      </w:r>
      <w:r>
        <w:rPr>
          <w:spacing w:val="48"/>
        </w:rPr>
        <w:t xml:space="preserve"> </w:t>
      </w:r>
      <w:r>
        <w:rPr>
          <w:spacing w:val="-2"/>
        </w:rPr>
        <w:t>(Madrid),</w:t>
      </w:r>
    </w:p>
    <w:p w14:paraId="254D39B8" w14:textId="77777777" w:rsidR="0008166C" w:rsidRDefault="00000000">
      <w:pPr>
        <w:spacing w:line="224" w:lineRule="exact"/>
        <w:ind w:left="62"/>
        <w:rPr>
          <w:sz w:val="20"/>
        </w:rPr>
      </w:pPr>
      <w:r>
        <w:br w:type="column"/>
      </w:r>
      <w:r>
        <w:rPr>
          <w:spacing w:val="-5"/>
          <w:sz w:val="20"/>
        </w:rPr>
        <w:t>con</w:t>
      </w:r>
    </w:p>
    <w:p w14:paraId="1EAC0510" w14:textId="77777777" w:rsidR="0008166C" w:rsidRDefault="0008166C">
      <w:pPr>
        <w:spacing w:line="224" w:lineRule="exact"/>
        <w:rPr>
          <w:sz w:val="20"/>
        </w:rPr>
        <w:sectPr w:rsidR="0008166C">
          <w:type w:val="continuous"/>
          <w:pgSz w:w="11910" w:h="16840"/>
          <w:pgMar w:top="1260" w:right="1300" w:bottom="1260" w:left="1300" w:header="225" w:footer="980" w:gutter="0"/>
          <w:cols w:num="3" w:space="720" w:equalWidth="0">
            <w:col w:w="2802" w:space="40"/>
            <w:col w:w="5916" w:space="39"/>
            <w:col w:w="513"/>
          </w:cols>
        </w:sectPr>
      </w:pPr>
    </w:p>
    <w:p w14:paraId="484AF9A6" w14:textId="41CBEEC9" w:rsidR="0008166C" w:rsidRDefault="00000000">
      <w:pPr>
        <w:pStyle w:val="Textoindependiente"/>
        <w:spacing w:before="54"/>
        <w:ind w:left="117"/>
        <w:jc w:val="both"/>
      </w:pPr>
      <w:r>
        <w:rPr>
          <w:noProof/>
        </w:rPr>
        <mc:AlternateContent>
          <mc:Choice Requires="wps">
            <w:drawing>
              <wp:anchor distT="0" distB="0" distL="0" distR="0" simplePos="0" relativeHeight="15799296" behindDoc="0" locked="0" layoutInCell="1" allowOverlap="1" wp14:anchorId="26E860D1" wp14:editId="3BD6FC55">
                <wp:simplePos x="0" y="0"/>
                <wp:positionH relativeFrom="page">
                  <wp:posOffset>6807090</wp:posOffset>
                </wp:positionH>
                <wp:positionV relativeFrom="page">
                  <wp:posOffset>2818730</wp:posOffset>
                </wp:positionV>
                <wp:extent cx="419734" cy="318706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2A4EBBF"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BF4E245"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26E860D1" id="Textbox 172" o:spid="_x0000_s1103" type="#_x0000_t202" style="position:absolute;left:0;text-align:left;margin-left:536pt;margin-top:221.95pt;width:33.05pt;height:250.95pt;z-index:1579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GsowEAADIDAAAOAAAAZHJzL2Uyb0RvYy54bWysUtGuEyEQfTfxHwjvlm3vta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ryfv1nd3XOm6Opuvl5Vy9fZcHF7HSKmjxoc&#10;y0nDI/WrMJDHJ0zn0kvJROb8f2aSxt3IbNvw5Tqj5qMdtCcSQ/NIYDkuV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peUa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2A4EBBF"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BF4E245"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t>Referencia</w:t>
      </w:r>
      <w:r>
        <w:rPr>
          <w:spacing w:val="68"/>
        </w:rPr>
        <w:t xml:space="preserve"> </w:t>
      </w:r>
      <w:r>
        <w:t>Catastral</w:t>
      </w:r>
      <w:r>
        <w:rPr>
          <w:spacing w:val="68"/>
        </w:rPr>
        <w:t xml:space="preserve"> </w:t>
      </w:r>
      <w:r w:rsidR="00582069">
        <w:t>***</w:t>
      </w:r>
      <w:r>
        <w:t>024VK2871N00</w:t>
      </w:r>
      <w:r w:rsidR="00582069">
        <w:t>****</w:t>
      </w:r>
      <w:r>
        <w:t>,</w:t>
      </w:r>
      <w:r>
        <w:rPr>
          <w:spacing w:val="69"/>
        </w:rPr>
        <w:t xml:space="preserve"> </w:t>
      </w:r>
      <w:r>
        <w:t>bajo</w:t>
      </w:r>
      <w:r>
        <w:rPr>
          <w:spacing w:val="68"/>
        </w:rPr>
        <w:t xml:space="preserve"> </w:t>
      </w:r>
      <w:r>
        <w:t>un</w:t>
      </w:r>
      <w:r>
        <w:rPr>
          <w:spacing w:val="69"/>
        </w:rPr>
        <w:t xml:space="preserve"> </w:t>
      </w:r>
      <w:r>
        <w:t>presupuesto</w:t>
      </w:r>
      <w:r>
        <w:rPr>
          <w:spacing w:val="68"/>
        </w:rPr>
        <w:t xml:space="preserve"> </w:t>
      </w:r>
      <w:r>
        <w:t>de</w:t>
      </w:r>
      <w:r>
        <w:rPr>
          <w:spacing w:val="69"/>
        </w:rPr>
        <w:t xml:space="preserve"> </w:t>
      </w:r>
      <w:r>
        <w:t>ejecución</w:t>
      </w:r>
      <w:r>
        <w:rPr>
          <w:spacing w:val="68"/>
        </w:rPr>
        <w:t xml:space="preserve"> </w:t>
      </w:r>
      <w:r>
        <w:t>material</w:t>
      </w:r>
      <w:r>
        <w:rPr>
          <w:spacing w:val="69"/>
        </w:rPr>
        <w:t xml:space="preserve"> </w:t>
      </w:r>
      <w:r>
        <w:rPr>
          <w:spacing w:val="-5"/>
        </w:rPr>
        <w:t>de</w:t>
      </w:r>
    </w:p>
    <w:p w14:paraId="7F58300A" w14:textId="77777777" w:rsidR="0008166C" w:rsidRDefault="00000000">
      <w:pPr>
        <w:pStyle w:val="Textoindependiente"/>
        <w:spacing w:before="50" w:line="292" w:lineRule="auto"/>
        <w:ind w:left="117" w:right="116"/>
        <w:jc w:val="both"/>
      </w:pPr>
      <w:r>
        <w:t>1.782.341</w:t>
      </w:r>
      <w:r>
        <w:rPr>
          <w:spacing w:val="40"/>
        </w:rPr>
        <w:t xml:space="preserve"> </w:t>
      </w:r>
      <w:r>
        <w:t>€</w:t>
      </w:r>
      <w:r>
        <w:rPr>
          <w:spacing w:val="40"/>
        </w:rPr>
        <w:t xml:space="preserve"> </w:t>
      </w:r>
      <w:r>
        <w:t>a</w:t>
      </w:r>
      <w:r>
        <w:rPr>
          <w:spacing w:val="40"/>
        </w:rPr>
        <w:t xml:space="preserve"> </w:t>
      </w:r>
      <w:r>
        <w:t>efectos</w:t>
      </w:r>
      <w:r>
        <w:rPr>
          <w:spacing w:val="40"/>
        </w:rPr>
        <w:t xml:space="preserve"> </w:t>
      </w:r>
      <w:r>
        <w:t>tributarios,</w:t>
      </w:r>
      <w:r>
        <w:rPr>
          <w:spacing w:val="40"/>
        </w:rPr>
        <w:t xml:space="preserve"> </w:t>
      </w:r>
      <w:r>
        <w:t>sin</w:t>
      </w:r>
      <w:r>
        <w:rPr>
          <w:spacing w:val="40"/>
        </w:rPr>
        <w:t xml:space="preserve"> </w:t>
      </w:r>
      <w:r>
        <w:t>considerar</w:t>
      </w:r>
      <w:r>
        <w:rPr>
          <w:spacing w:val="40"/>
        </w:rPr>
        <w:t xml:space="preserve"> </w:t>
      </w:r>
      <w:r>
        <w:t>Control</w:t>
      </w:r>
      <w:r>
        <w:rPr>
          <w:spacing w:val="40"/>
        </w:rPr>
        <w:t xml:space="preserve"> </w:t>
      </w:r>
      <w:r>
        <w:t>de</w:t>
      </w:r>
      <w:r>
        <w:rPr>
          <w:spacing w:val="40"/>
        </w:rPr>
        <w:t xml:space="preserve"> </w:t>
      </w:r>
      <w:r>
        <w:t>Calidad,</w:t>
      </w:r>
      <w:r>
        <w:rPr>
          <w:spacing w:val="40"/>
        </w:rPr>
        <w:t xml:space="preserve"> </w:t>
      </w:r>
      <w:r>
        <w:t>Gestión</w:t>
      </w:r>
      <w:r>
        <w:rPr>
          <w:spacing w:val="40"/>
        </w:rPr>
        <w:t xml:space="preserve"> </w:t>
      </w:r>
      <w:r>
        <w:t>de</w:t>
      </w:r>
      <w:r>
        <w:rPr>
          <w:spacing w:val="40"/>
        </w:rPr>
        <w:t xml:space="preserve"> </w:t>
      </w:r>
      <w:r>
        <w:t>Residuos</w:t>
      </w:r>
      <w:r>
        <w:rPr>
          <w:spacing w:val="40"/>
        </w:rPr>
        <w:t xml:space="preserve"> </w:t>
      </w:r>
      <w:r>
        <w:t>y Seguridad y Salud; y de acuerdo con el Proyecto Básico redactado por el técnico colegiado núm. 16.691 COAM y 15.516 COAM y resto de documentación técnica que consta en el expediente núm.</w:t>
      </w:r>
      <w:r>
        <w:rPr>
          <w:spacing w:val="40"/>
        </w:rPr>
        <w:t xml:space="preserve"> </w:t>
      </w:r>
      <w:r>
        <w:t>G-10111/2024 F-2022/01LU/124, quedando incorporados como parte inseparable de esta licencia.</w:t>
      </w:r>
    </w:p>
    <w:p w14:paraId="7537EE8F" w14:textId="77777777" w:rsidR="0008166C" w:rsidRDefault="0008166C">
      <w:pPr>
        <w:pStyle w:val="Textoindependiente"/>
        <w:spacing w:before="10"/>
      </w:pPr>
    </w:p>
    <w:p w14:paraId="7DC7D8C2" w14:textId="77777777" w:rsidR="0008166C" w:rsidRDefault="00000000">
      <w:pPr>
        <w:pStyle w:val="Textoindependiente"/>
        <w:spacing w:line="292" w:lineRule="auto"/>
        <w:ind w:left="117" w:right="116"/>
        <w:jc w:val="both"/>
      </w:pPr>
      <w:r>
        <w:t>La actuación se encuadra dentro de una zona residencial privada rodeada por las calles Flandes y Brujas, con acceso desde la vía de servicio de la Carretera Madrid Coruña (A-6). Las obras consisten en la ejecución de siete viviendas unifamiliares, una aislada y las seis restantes agrupadas, en un módulo edificatorio de cuatro viviendas y de dos viviendas, con zonas de uso colectivo. Las zonas comunes que se pretenden ejecutar son áreas de jardines, aparcamientos y una piscina de uso colectivo.</w:t>
      </w:r>
      <w:r>
        <w:rPr>
          <w:spacing w:val="40"/>
        </w:rPr>
        <w:t xml:space="preserve"> </w:t>
      </w:r>
      <w:r>
        <w:t>La parcela se divide en dos partes, una residencial mancomunada donde se pretende la ejecución de jardines, aparcamientos y piscina de uso colectivo, y la parte privada de las viviendas.</w:t>
      </w:r>
    </w:p>
    <w:p w14:paraId="76D39192" w14:textId="77777777" w:rsidR="0008166C" w:rsidRDefault="0008166C">
      <w:pPr>
        <w:pStyle w:val="Textoindependiente"/>
        <w:spacing w:before="10"/>
      </w:pPr>
    </w:p>
    <w:p w14:paraId="2D847B10" w14:textId="77777777" w:rsidR="0008166C" w:rsidRDefault="00000000">
      <w:pPr>
        <w:pStyle w:val="Textoindependiente"/>
        <w:spacing w:line="292" w:lineRule="auto"/>
        <w:ind w:left="117" w:right="116"/>
        <w:jc w:val="both"/>
      </w:pPr>
      <w:r>
        <w:t>Se asignan a cada vivienda dos plazas de aparcamiento. En consecuencia, 14 plazas de aparcamientos se consideran inseparables de las viviendas por ser dotación obligatoria de las mismas. La plaza núm. 15 no está vinculada a ninguna vivienda, conforme lo siguiente:</w:t>
      </w:r>
    </w:p>
    <w:p w14:paraId="4E71D361" w14:textId="77777777" w:rsidR="0008166C" w:rsidRDefault="0008166C">
      <w:pPr>
        <w:pStyle w:val="Textoindependiente"/>
        <w:spacing w:before="1"/>
        <w:rPr>
          <w:sz w:val="18"/>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866"/>
        <w:gridCol w:w="1292"/>
        <w:gridCol w:w="1918"/>
        <w:gridCol w:w="2451"/>
        <w:gridCol w:w="2541"/>
      </w:tblGrid>
      <w:tr w:rsidR="0008166C" w14:paraId="0FF4A8CC" w14:textId="77777777">
        <w:trPr>
          <w:trHeight w:val="403"/>
        </w:trPr>
        <w:tc>
          <w:tcPr>
            <w:tcW w:w="9068" w:type="dxa"/>
            <w:gridSpan w:val="5"/>
            <w:tcBorders>
              <w:left w:val="single" w:sz="4" w:space="0" w:color="CCCCCC"/>
              <w:bottom w:val="single" w:sz="8" w:space="0" w:color="CCCCCC"/>
              <w:right w:val="single" w:sz="4" w:space="0" w:color="CCCCCC"/>
            </w:tcBorders>
            <w:shd w:val="clear" w:color="auto" w:fill="F3F3F3"/>
          </w:tcPr>
          <w:p w14:paraId="7FC6FD69" w14:textId="77777777" w:rsidR="0008166C" w:rsidRDefault="00000000">
            <w:pPr>
              <w:pStyle w:val="TableParagraph"/>
              <w:spacing w:before="83"/>
              <w:ind w:left="62"/>
              <w:rPr>
                <w:b/>
                <w:sz w:val="20"/>
              </w:rPr>
            </w:pPr>
            <w:r>
              <w:rPr>
                <w:b/>
                <w:sz w:val="20"/>
              </w:rPr>
              <w:t xml:space="preserve">SUPERFICIES </w:t>
            </w:r>
            <w:r>
              <w:rPr>
                <w:b/>
                <w:spacing w:val="-2"/>
                <w:sz w:val="20"/>
              </w:rPr>
              <w:t>VIVIENDAS</w:t>
            </w:r>
          </w:p>
        </w:tc>
      </w:tr>
      <w:tr w:rsidR="0008166C" w14:paraId="3A6D4806" w14:textId="77777777">
        <w:trPr>
          <w:trHeight w:val="972"/>
        </w:trPr>
        <w:tc>
          <w:tcPr>
            <w:tcW w:w="866" w:type="dxa"/>
            <w:tcBorders>
              <w:top w:val="single" w:sz="8" w:space="0" w:color="CCCCCC"/>
              <w:left w:val="single" w:sz="4" w:space="0" w:color="CCCCCC"/>
              <w:bottom w:val="single" w:sz="8" w:space="0" w:color="CCCCCC"/>
            </w:tcBorders>
          </w:tcPr>
          <w:p w14:paraId="37FC5321" w14:textId="77777777" w:rsidR="0008166C" w:rsidRDefault="00000000">
            <w:pPr>
              <w:pStyle w:val="TableParagraph"/>
              <w:spacing w:before="80" w:line="297" w:lineRule="auto"/>
              <w:ind w:left="62"/>
              <w:rPr>
                <w:b/>
                <w:sz w:val="20"/>
              </w:rPr>
            </w:pPr>
            <w:r>
              <w:rPr>
                <w:b/>
                <w:spacing w:val="-2"/>
                <w:sz w:val="20"/>
              </w:rPr>
              <w:t xml:space="preserve">PARCE </w:t>
            </w:r>
            <w:r>
              <w:rPr>
                <w:b/>
                <w:spacing w:val="-6"/>
                <w:sz w:val="20"/>
              </w:rPr>
              <w:t>LA</w:t>
            </w:r>
          </w:p>
        </w:tc>
        <w:tc>
          <w:tcPr>
            <w:tcW w:w="1292" w:type="dxa"/>
          </w:tcPr>
          <w:p w14:paraId="660DFB98" w14:textId="77777777" w:rsidR="0008166C" w:rsidRDefault="00000000">
            <w:pPr>
              <w:pStyle w:val="TableParagraph"/>
              <w:spacing w:before="80" w:line="297" w:lineRule="auto"/>
              <w:ind w:left="63" w:right="51"/>
              <w:rPr>
                <w:b/>
                <w:sz w:val="20"/>
              </w:rPr>
            </w:pPr>
            <w:r>
              <w:rPr>
                <w:b/>
                <w:spacing w:val="-2"/>
                <w:sz w:val="20"/>
              </w:rPr>
              <w:t xml:space="preserve">SUPERFICI </w:t>
            </w:r>
            <w:r>
              <w:rPr>
                <w:b/>
                <w:sz w:val="20"/>
              </w:rPr>
              <w:t>E UTIL</w:t>
            </w:r>
          </w:p>
        </w:tc>
        <w:tc>
          <w:tcPr>
            <w:tcW w:w="1918" w:type="dxa"/>
          </w:tcPr>
          <w:p w14:paraId="4179D18E" w14:textId="77777777" w:rsidR="0008166C" w:rsidRDefault="00000000">
            <w:pPr>
              <w:pStyle w:val="TableParagraph"/>
              <w:spacing w:before="80" w:line="297" w:lineRule="auto"/>
              <w:ind w:left="62" w:right="372"/>
              <w:rPr>
                <w:b/>
                <w:sz w:val="20"/>
              </w:rPr>
            </w:pPr>
            <w:r>
              <w:rPr>
                <w:b/>
                <w:sz w:val="20"/>
              </w:rPr>
              <w:t>S</w:t>
            </w:r>
            <w:r>
              <w:rPr>
                <w:b/>
                <w:spacing w:val="-28"/>
                <w:sz w:val="20"/>
              </w:rPr>
              <w:t xml:space="preserve"> </w:t>
            </w:r>
            <w:r>
              <w:rPr>
                <w:b/>
                <w:sz w:val="20"/>
              </w:rPr>
              <w:t>U</w:t>
            </w:r>
            <w:r>
              <w:rPr>
                <w:b/>
                <w:spacing w:val="-28"/>
                <w:sz w:val="20"/>
              </w:rPr>
              <w:t xml:space="preserve"> </w:t>
            </w:r>
            <w:r>
              <w:rPr>
                <w:b/>
                <w:sz w:val="20"/>
              </w:rPr>
              <w:t>P</w:t>
            </w:r>
            <w:r>
              <w:rPr>
                <w:b/>
                <w:spacing w:val="-28"/>
                <w:sz w:val="20"/>
              </w:rPr>
              <w:t xml:space="preserve"> </w:t>
            </w:r>
            <w:r>
              <w:rPr>
                <w:b/>
                <w:sz w:val="20"/>
              </w:rPr>
              <w:t>E</w:t>
            </w:r>
            <w:r>
              <w:rPr>
                <w:b/>
                <w:spacing w:val="-28"/>
                <w:sz w:val="20"/>
              </w:rPr>
              <w:t xml:space="preserve"> </w:t>
            </w:r>
            <w:r>
              <w:rPr>
                <w:b/>
                <w:sz w:val="20"/>
              </w:rPr>
              <w:t>R</w:t>
            </w:r>
            <w:r>
              <w:rPr>
                <w:b/>
                <w:spacing w:val="-28"/>
                <w:sz w:val="20"/>
              </w:rPr>
              <w:t xml:space="preserve"> </w:t>
            </w:r>
            <w:r>
              <w:rPr>
                <w:b/>
                <w:sz w:val="20"/>
              </w:rPr>
              <w:t>F</w:t>
            </w:r>
            <w:r>
              <w:rPr>
                <w:b/>
                <w:spacing w:val="-28"/>
                <w:sz w:val="20"/>
              </w:rPr>
              <w:t xml:space="preserve"> </w:t>
            </w:r>
            <w:r>
              <w:rPr>
                <w:b/>
                <w:sz w:val="20"/>
              </w:rPr>
              <w:t>I</w:t>
            </w:r>
            <w:r>
              <w:rPr>
                <w:b/>
                <w:spacing w:val="-28"/>
                <w:sz w:val="20"/>
              </w:rPr>
              <w:t xml:space="preserve"> </w:t>
            </w:r>
            <w:r>
              <w:rPr>
                <w:b/>
                <w:sz w:val="20"/>
              </w:rPr>
              <w:t>C</w:t>
            </w:r>
            <w:r>
              <w:rPr>
                <w:b/>
                <w:spacing w:val="-28"/>
                <w:sz w:val="20"/>
              </w:rPr>
              <w:t xml:space="preserve"> </w:t>
            </w:r>
            <w:r>
              <w:rPr>
                <w:b/>
                <w:sz w:val="20"/>
              </w:rPr>
              <w:t>I</w:t>
            </w:r>
            <w:r>
              <w:rPr>
                <w:b/>
                <w:spacing w:val="-28"/>
                <w:sz w:val="20"/>
              </w:rPr>
              <w:t xml:space="preserve"> </w:t>
            </w:r>
            <w:r>
              <w:rPr>
                <w:b/>
                <w:sz w:val="20"/>
              </w:rPr>
              <w:t xml:space="preserve">E </w:t>
            </w:r>
            <w:r>
              <w:rPr>
                <w:b/>
                <w:spacing w:val="-2"/>
                <w:sz w:val="20"/>
              </w:rPr>
              <w:t>CONSTRUIDA</w:t>
            </w:r>
          </w:p>
        </w:tc>
        <w:tc>
          <w:tcPr>
            <w:tcW w:w="2451" w:type="dxa"/>
          </w:tcPr>
          <w:p w14:paraId="79691E88" w14:textId="77777777" w:rsidR="0008166C" w:rsidRDefault="00000000">
            <w:pPr>
              <w:pStyle w:val="TableParagraph"/>
              <w:spacing w:before="80" w:line="297" w:lineRule="auto"/>
              <w:ind w:left="61" w:right="279"/>
              <w:rPr>
                <w:b/>
                <w:sz w:val="20"/>
              </w:rPr>
            </w:pPr>
            <w:r>
              <w:rPr>
                <w:b/>
                <w:sz w:val="20"/>
              </w:rPr>
              <w:t>S</w:t>
            </w:r>
            <w:r>
              <w:rPr>
                <w:b/>
                <w:spacing w:val="-11"/>
                <w:sz w:val="20"/>
              </w:rPr>
              <w:t xml:space="preserve"> </w:t>
            </w:r>
            <w:r>
              <w:rPr>
                <w:b/>
                <w:sz w:val="20"/>
              </w:rPr>
              <w:t>U</w:t>
            </w:r>
            <w:r>
              <w:rPr>
                <w:b/>
                <w:spacing w:val="-11"/>
                <w:sz w:val="20"/>
              </w:rPr>
              <w:t xml:space="preserve"> </w:t>
            </w:r>
            <w:r>
              <w:rPr>
                <w:b/>
                <w:sz w:val="20"/>
              </w:rPr>
              <w:t>P</w:t>
            </w:r>
            <w:r>
              <w:rPr>
                <w:b/>
                <w:spacing w:val="-11"/>
                <w:sz w:val="20"/>
              </w:rPr>
              <w:t xml:space="preserve"> </w:t>
            </w:r>
            <w:r>
              <w:rPr>
                <w:b/>
                <w:sz w:val="20"/>
              </w:rPr>
              <w:t>E</w:t>
            </w:r>
            <w:r>
              <w:rPr>
                <w:b/>
                <w:spacing w:val="-11"/>
                <w:sz w:val="20"/>
              </w:rPr>
              <w:t xml:space="preserve"> </w:t>
            </w:r>
            <w:r>
              <w:rPr>
                <w:b/>
                <w:sz w:val="20"/>
              </w:rPr>
              <w:t>R</w:t>
            </w:r>
            <w:r>
              <w:rPr>
                <w:b/>
                <w:spacing w:val="-11"/>
                <w:sz w:val="20"/>
              </w:rPr>
              <w:t xml:space="preserve"> </w:t>
            </w:r>
            <w:r>
              <w:rPr>
                <w:b/>
                <w:sz w:val="20"/>
              </w:rPr>
              <w:t>F</w:t>
            </w:r>
            <w:r>
              <w:rPr>
                <w:b/>
                <w:spacing w:val="-11"/>
                <w:sz w:val="20"/>
              </w:rPr>
              <w:t xml:space="preserve"> </w:t>
            </w:r>
            <w:r>
              <w:rPr>
                <w:b/>
                <w:sz w:val="20"/>
              </w:rPr>
              <w:t>I</w:t>
            </w:r>
            <w:r>
              <w:rPr>
                <w:b/>
                <w:spacing w:val="-11"/>
                <w:sz w:val="20"/>
              </w:rPr>
              <w:t xml:space="preserve"> </w:t>
            </w:r>
            <w:r>
              <w:rPr>
                <w:b/>
                <w:sz w:val="20"/>
              </w:rPr>
              <w:t>C</w:t>
            </w:r>
            <w:r>
              <w:rPr>
                <w:b/>
                <w:spacing w:val="-11"/>
                <w:sz w:val="20"/>
              </w:rPr>
              <w:t xml:space="preserve"> </w:t>
            </w:r>
            <w:r>
              <w:rPr>
                <w:b/>
                <w:sz w:val="20"/>
              </w:rPr>
              <w:t>I</w:t>
            </w:r>
            <w:r>
              <w:rPr>
                <w:b/>
                <w:spacing w:val="-11"/>
                <w:sz w:val="20"/>
              </w:rPr>
              <w:t xml:space="preserve"> </w:t>
            </w:r>
            <w:r>
              <w:rPr>
                <w:b/>
                <w:sz w:val="20"/>
              </w:rPr>
              <w:t>E PRIVATIVA</w:t>
            </w:r>
            <w:r>
              <w:rPr>
                <w:b/>
                <w:spacing w:val="-14"/>
                <w:sz w:val="20"/>
              </w:rPr>
              <w:t xml:space="preserve"> </w:t>
            </w:r>
            <w:r>
              <w:rPr>
                <w:b/>
                <w:sz w:val="20"/>
              </w:rPr>
              <w:t>PARCELA</w:t>
            </w:r>
          </w:p>
        </w:tc>
        <w:tc>
          <w:tcPr>
            <w:tcW w:w="2541" w:type="dxa"/>
            <w:tcBorders>
              <w:top w:val="single" w:sz="8" w:space="0" w:color="CCCCCC"/>
              <w:bottom w:val="single" w:sz="8" w:space="0" w:color="CCCCCC"/>
              <w:right w:val="single" w:sz="4" w:space="0" w:color="CCCCCC"/>
            </w:tcBorders>
          </w:tcPr>
          <w:p w14:paraId="50C54177" w14:textId="77777777" w:rsidR="0008166C" w:rsidRDefault="00000000">
            <w:pPr>
              <w:pStyle w:val="TableParagraph"/>
              <w:spacing w:before="80" w:line="297" w:lineRule="auto"/>
              <w:ind w:left="60" w:right="517"/>
              <w:rPr>
                <w:b/>
                <w:sz w:val="20"/>
              </w:rPr>
            </w:pPr>
            <w:proofErr w:type="gramStart"/>
            <w:r>
              <w:rPr>
                <w:b/>
                <w:sz w:val="20"/>
              </w:rPr>
              <w:t>P</w:t>
            </w:r>
            <w:r>
              <w:rPr>
                <w:b/>
                <w:spacing w:val="74"/>
                <w:sz w:val="20"/>
              </w:rPr>
              <w:t xml:space="preserve">  </w:t>
            </w:r>
            <w:r>
              <w:rPr>
                <w:b/>
                <w:sz w:val="20"/>
              </w:rPr>
              <w:t>L</w:t>
            </w:r>
            <w:proofErr w:type="gramEnd"/>
            <w:r>
              <w:rPr>
                <w:b/>
                <w:spacing w:val="74"/>
                <w:sz w:val="20"/>
              </w:rPr>
              <w:t xml:space="preserve">  </w:t>
            </w:r>
            <w:r>
              <w:rPr>
                <w:b/>
                <w:sz w:val="20"/>
              </w:rPr>
              <w:t>A</w:t>
            </w:r>
            <w:r>
              <w:rPr>
                <w:b/>
                <w:spacing w:val="75"/>
                <w:sz w:val="20"/>
              </w:rPr>
              <w:t xml:space="preserve">  </w:t>
            </w:r>
            <w:r>
              <w:rPr>
                <w:b/>
                <w:sz w:val="20"/>
              </w:rPr>
              <w:t>Z</w:t>
            </w:r>
            <w:r>
              <w:rPr>
                <w:b/>
                <w:spacing w:val="74"/>
                <w:sz w:val="20"/>
              </w:rPr>
              <w:t xml:space="preserve">  </w:t>
            </w:r>
            <w:r>
              <w:rPr>
                <w:b/>
                <w:sz w:val="20"/>
              </w:rPr>
              <w:t>A</w:t>
            </w:r>
            <w:r>
              <w:rPr>
                <w:b/>
                <w:spacing w:val="80"/>
                <w:w w:val="150"/>
                <w:sz w:val="20"/>
              </w:rPr>
              <w:t xml:space="preserve"> </w:t>
            </w:r>
            <w:proofErr w:type="spellStart"/>
            <w:r>
              <w:rPr>
                <w:b/>
                <w:sz w:val="20"/>
              </w:rPr>
              <w:t>A</w:t>
            </w:r>
            <w:proofErr w:type="spellEnd"/>
            <w:r>
              <w:rPr>
                <w:b/>
                <w:spacing w:val="-28"/>
                <w:sz w:val="20"/>
              </w:rPr>
              <w:t xml:space="preserve"> </w:t>
            </w:r>
            <w:r>
              <w:rPr>
                <w:b/>
                <w:sz w:val="20"/>
              </w:rPr>
              <w:t>P</w:t>
            </w:r>
            <w:r>
              <w:rPr>
                <w:b/>
                <w:spacing w:val="-28"/>
                <w:sz w:val="20"/>
              </w:rPr>
              <w:t xml:space="preserve"> </w:t>
            </w:r>
            <w:r>
              <w:rPr>
                <w:b/>
                <w:sz w:val="20"/>
              </w:rPr>
              <w:t>A</w:t>
            </w:r>
            <w:r>
              <w:rPr>
                <w:b/>
                <w:spacing w:val="-28"/>
                <w:sz w:val="20"/>
              </w:rPr>
              <w:t xml:space="preserve"> </w:t>
            </w:r>
            <w:r>
              <w:rPr>
                <w:b/>
                <w:sz w:val="20"/>
              </w:rPr>
              <w:t>R</w:t>
            </w:r>
            <w:r>
              <w:rPr>
                <w:b/>
                <w:spacing w:val="-28"/>
                <w:sz w:val="20"/>
              </w:rPr>
              <w:t xml:space="preserve"> </w:t>
            </w:r>
            <w:r>
              <w:rPr>
                <w:b/>
                <w:sz w:val="20"/>
              </w:rPr>
              <w:t>C</w:t>
            </w:r>
            <w:r>
              <w:rPr>
                <w:b/>
                <w:spacing w:val="-28"/>
                <w:sz w:val="20"/>
              </w:rPr>
              <w:t xml:space="preserve"> </w:t>
            </w:r>
            <w:r>
              <w:rPr>
                <w:b/>
                <w:sz w:val="20"/>
              </w:rPr>
              <w:t>A</w:t>
            </w:r>
            <w:r>
              <w:rPr>
                <w:b/>
                <w:spacing w:val="-28"/>
                <w:sz w:val="20"/>
              </w:rPr>
              <w:t xml:space="preserve"> </w:t>
            </w:r>
            <w:r>
              <w:rPr>
                <w:b/>
                <w:sz w:val="20"/>
              </w:rPr>
              <w:t>M</w:t>
            </w:r>
            <w:r>
              <w:rPr>
                <w:b/>
                <w:spacing w:val="-28"/>
                <w:sz w:val="20"/>
              </w:rPr>
              <w:t xml:space="preserve"> </w:t>
            </w:r>
            <w:r>
              <w:rPr>
                <w:b/>
                <w:sz w:val="20"/>
              </w:rPr>
              <w:t>I</w:t>
            </w:r>
            <w:r>
              <w:rPr>
                <w:b/>
                <w:spacing w:val="-28"/>
                <w:sz w:val="20"/>
              </w:rPr>
              <w:t xml:space="preserve"> </w:t>
            </w:r>
            <w:r>
              <w:rPr>
                <w:b/>
                <w:sz w:val="20"/>
              </w:rPr>
              <w:t>E</w:t>
            </w:r>
            <w:r>
              <w:rPr>
                <w:b/>
                <w:spacing w:val="-28"/>
                <w:sz w:val="20"/>
              </w:rPr>
              <w:t xml:space="preserve"> </w:t>
            </w:r>
            <w:r>
              <w:rPr>
                <w:b/>
                <w:sz w:val="20"/>
              </w:rPr>
              <w:t>N</w:t>
            </w:r>
            <w:r>
              <w:rPr>
                <w:b/>
                <w:spacing w:val="-28"/>
                <w:sz w:val="20"/>
              </w:rPr>
              <w:t xml:space="preserve"> </w:t>
            </w:r>
            <w:r>
              <w:rPr>
                <w:b/>
                <w:sz w:val="20"/>
              </w:rPr>
              <w:t>T</w:t>
            </w:r>
            <w:r>
              <w:rPr>
                <w:b/>
                <w:spacing w:val="-28"/>
                <w:sz w:val="20"/>
              </w:rPr>
              <w:t xml:space="preserve"> </w:t>
            </w:r>
            <w:r>
              <w:rPr>
                <w:b/>
                <w:sz w:val="20"/>
              </w:rPr>
              <w:t xml:space="preserve">O </w:t>
            </w:r>
            <w:r>
              <w:rPr>
                <w:b/>
                <w:spacing w:val="-2"/>
                <w:sz w:val="20"/>
              </w:rPr>
              <w:t>ASIGNADA</w:t>
            </w:r>
          </w:p>
        </w:tc>
      </w:tr>
      <w:tr w:rsidR="0008166C" w14:paraId="15478DAA" w14:textId="77777777">
        <w:trPr>
          <w:trHeight w:val="660"/>
        </w:trPr>
        <w:tc>
          <w:tcPr>
            <w:tcW w:w="866" w:type="dxa"/>
            <w:tcBorders>
              <w:top w:val="single" w:sz="8" w:space="0" w:color="CCCCCC"/>
              <w:left w:val="single" w:sz="4" w:space="0" w:color="CCCCCC"/>
              <w:bottom w:val="single" w:sz="8" w:space="0" w:color="CCCCCC"/>
            </w:tcBorders>
          </w:tcPr>
          <w:p w14:paraId="0D70E733" w14:textId="77777777" w:rsidR="0008166C" w:rsidRDefault="00000000">
            <w:pPr>
              <w:pStyle w:val="TableParagraph"/>
              <w:spacing w:line="285" w:lineRule="auto"/>
              <w:ind w:left="62"/>
              <w:rPr>
                <w:sz w:val="20"/>
              </w:rPr>
            </w:pPr>
            <w:r>
              <w:rPr>
                <w:spacing w:val="9"/>
                <w:sz w:val="20"/>
              </w:rPr>
              <w:t xml:space="preserve">VIVIEN </w:t>
            </w:r>
            <w:r>
              <w:rPr>
                <w:sz w:val="20"/>
              </w:rPr>
              <w:t>DA 1</w:t>
            </w:r>
          </w:p>
        </w:tc>
        <w:tc>
          <w:tcPr>
            <w:tcW w:w="1292" w:type="dxa"/>
          </w:tcPr>
          <w:p w14:paraId="3F623AE9" w14:textId="77777777" w:rsidR="0008166C" w:rsidRDefault="00000000">
            <w:pPr>
              <w:pStyle w:val="TableParagraph"/>
              <w:ind w:left="63"/>
              <w:rPr>
                <w:sz w:val="20"/>
              </w:rPr>
            </w:pPr>
            <w:r>
              <w:rPr>
                <w:sz w:val="20"/>
              </w:rPr>
              <w:t>203,00</w:t>
            </w:r>
            <w:r>
              <w:rPr>
                <w:spacing w:val="-5"/>
                <w:sz w:val="20"/>
              </w:rPr>
              <w:t xml:space="preserve"> m²</w:t>
            </w:r>
          </w:p>
        </w:tc>
        <w:tc>
          <w:tcPr>
            <w:tcW w:w="1918" w:type="dxa"/>
          </w:tcPr>
          <w:p w14:paraId="367ADD01" w14:textId="77777777" w:rsidR="0008166C" w:rsidRDefault="00000000">
            <w:pPr>
              <w:pStyle w:val="TableParagraph"/>
              <w:ind w:left="62"/>
              <w:rPr>
                <w:sz w:val="20"/>
              </w:rPr>
            </w:pPr>
            <w:r>
              <w:rPr>
                <w:sz w:val="20"/>
              </w:rPr>
              <w:t>214,74</w:t>
            </w:r>
            <w:r>
              <w:rPr>
                <w:spacing w:val="-5"/>
                <w:sz w:val="20"/>
              </w:rPr>
              <w:t xml:space="preserve"> m²</w:t>
            </w:r>
          </w:p>
        </w:tc>
        <w:tc>
          <w:tcPr>
            <w:tcW w:w="2451" w:type="dxa"/>
          </w:tcPr>
          <w:p w14:paraId="227D3978" w14:textId="77777777" w:rsidR="0008166C" w:rsidRDefault="00000000">
            <w:pPr>
              <w:pStyle w:val="TableParagraph"/>
              <w:ind w:left="61"/>
              <w:rPr>
                <w:sz w:val="20"/>
              </w:rPr>
            </w:pPr>
            <w:r>
              <w:rPr>
                <w:sz w:val="20"/>
              </w:rPr>
              <w:t>169,00</w:t>
            </w:r>
            <w:r>
              <w:rPr>
                <w:spacing w:val="-5"/>
                <w:sz w:val="20"/>
              </w:rPr>
              <w:t xml:space="preserve"> m²</w:t>
            </w:r>
          </w:p>
        </w:tc>
        <w:tc>
          <w:tcPr>
            <w:tcW w:w="2541" w:type="dxa"/>
            <w:tcBorders>
              <w:top w:val="single" w:sz="8" w:space="0" w:color="CCCCCC"/>
              <w:bottom w:val="single" w:sz="8" w:space="0" w:color="CCCCCC"/>
              <w:right w:val="single" w:sz="4" w:space="0" w:color="CCCCCC"/>
            </w:tcBorders>
          </w:tcPr>
          <w:p w14:paraId="39127CB9" w14:textId="77777777" w:rsidR="0008166C" w:rsidRDefault="00000000">
            <w:pPr>
              <w:pStyle w:val="TableParagraph"/>
              <w:ind w:left="60"/>
              <w:rPr>
                <w:sz w:val="20"/>
              </w:rPr>
            </w:pPr>
            <w:r>
              <w:rPr>
                <w:sz w:val="20"/>
              </w:rPr>
              <w:t>Número</w:t>
            </w:r>
            <w:r>
              <w:rPr>
                <w:spacing w:val="-2"/>
                <w:sz w:val="20"/>
              </w:rPr>
              <w:t xml:space="preserve"> </w:t>
            </w:r>
            <w:r>
              <w:rPr>
                <w:sz w:val="20"/>
              </w:rPr>
              <w:t>1</w:t>
            </w:r>
            <w:r>
              <w:rPr>
                <w:spacing w:val="-2"/>
                <w:sz w:val="20"/>
              </w:rPr>
              <w:t xml:space="preserve"> </w:t>
            </w:r>
            <w:r>
              <w:rPr>
                <w:sz w:val="20"/>
              </w:rPr>
              <w:t>–</w:t>
            </w:r>
            <w:r>
              <w:rPr>
                <w:spacing w:val="-1"/>
                <w:sz w:val="20"/>
              </w:rPr>
              <w:t xml:space="preserve"> </w:t>
            </w:r>
            <w:r>
              <w:rPr>
                <w:spacing w:val="-10"/>
                <w:sz w:val="20"/>
              </w:rPr>
              <w:t>2</w:t>
            </w:r>
          </w:p>
        </w:tc>
      </w:tr>
      <w:tr w:rsidR="0008166C" w14:paraId="1AC57CCA" w14:textId="77777777">
        <w:trPr>
          <w:trHeight w:val="426"/>
        </w:trPr>
        <w:tc>
          <w:tcPr>
            <w:tcW w:w="866" w:type="dxa"/>
            <w:tcBorders>
              <w:top w:val="single" w:sz="8" w:space="0" w:color="CCCCCC"/>
              <w:left w:val="single" w:sz="4" w:space="0" w:color="CCCCCC"/>
              <w:bottom w:val="nil"/>
            </w:tcBorders>
          </w:tcPr>
          <w:p w14:paraId="75127F08" w14:textId="77777777" w:rsidR="0008166C" w:rsidRDefault="00000000">
            <w:pPr>
              <w:pStyle w:val="TableParagraph"/>
              <w:spacing w:before="78"/>
              <w:ind w:left="62"/>
              <w:rPr>
                <w:sz w:val="20"/>
              </w:rPr>
            </w:pPr>
            <w:r>
              <w:rPr>
                <w:spacing w:val="9"/>
                <w:sz w:val="20"/>
              </w:rPr>
              <w:t>VIVIEN</w:t>
            </w:r>
          </w:p>
        </w:tc>
        <w:tc>
          <w:tcPr>
            <w:tcW w:w="1292" w:type="dxa"/>
            <w:tcBorders>
              <w:bottom w:val="nil"/>
            </w:tcBorders>
          </w:tcPr>
          <w:p w14:paraId="61A052A9" w14:textId="77777777" w:rsidR="0008166C" w:rsidRDefault="00000000">
            <w:pPr>
              <w:pStyle w:val="TableParagraph"/>
              <w:spacing w:before="78"/>
              <w:ind w:left="63"/>
              <w:rPr>
                <w:sz w:val="20"/>
              </w:rPr>
            </w:pPr>
            <w:r>
              <w:rPr>
                <w:sz w:val="20"/>
              </w:rPr>
              <w:t>203,00</w:t>
            </w:r>
            <w:r>
              <w:rPr>
                <w:spacing w:val="-5"/>
                <w:sz w:val="20"/>
              </w:rPr>
              <w:t xml:space="preserve"> m²</w:t>
            </w:r>
          </w:p>
        </w:tc>
        <w:tc>
          <w:tcPr>
            <w:tcW w:w="1918" w:type="dxa"/>
            <w:tcBorders>
              <w:bottom w:val="nil"/>
            </w:tcBorders>
          </w:tcPr>
          <w:p w14:paraId="5E9007DE" w14:textId="77777777" w:rsidR="0008166C" w:rsidRDefault="00000000">
            <w:pPr>
              <w:pStyle w:val="TableParagraph"/>
              <w:spacing w:before="78"/>
              <w:ind w:left="62"/>
              <w:rPr>
                <w:sz w:val="20"/>
              </w:rPr>
            </w:pPr>
            <w:r>
              <w:rPr>
                <w:sz w:val="20"/>
              </w:rPr>
              <w:t>214,74</w:t>
            </w:r>
            <w:r>
              <w:rPr>
                <w:spacing w:val="-5"/>
                <w:sz w:val="20"/>
              </w:rPr>
              <w:t xml:space="preserve"> m²</w:t>
            </w:r>
          </w:p>
        </w:tc>
        <w:tc>
          <w:tcPr>
            <w:tcW w:w="2451" w:type="dxa"/>
            <w:tcBorders>
              <w:bottom w:val="nil"/>
            </w:tcBorders>
          </w:tcPr>
          <w:p w14:paraId="568AADC2" w14:textId="77777777" w:rsidR="0008166C" w:rsidRDefault="00000000">
            <w:pPr>
              <w:pStyle w:val="TableParagraph"/>
              <w:spacing w:before="78"/>
              <w:ind w:left="61"/>
              <w:rPr>
                <w:sz w:val="20"/>
              </w:rPr>
            </w:pPr>
            <w:r>
              <w:rPr>
                <w:sz w:val="20"/>
              </w:rPr>
              <w:t>169,00</w:t>
            </w:r>
            <w:r>
              <w:rPr>
                <w:spacing w:val="-5"/>
                <w:sz w:val="20"/>
              </w:rPr>
              <w:t xml:space="preserve"> m²</w:t>
            </w:r>
          </w:p>
        </w:tc>
        <w:tc>
          <w:tcPr>
            <w:tcW w:w="2541" w:type="dxa"/>
            <w:tcBorders>
              <w:top w:val="single" w:sz="8" w:space="0" w:color="CCCCCC"/>
              <w:bottom w:val="nil"/>
              <w:right w:val="single" w:sz="4" w:space="0" w:color="CCCCCC"/>
            </w:tcBorders>
          </w:tcPr>
          <w:p w14:paraId="2138CAB6" w14:textId="77777777" w:rsidR="0008166C" w:rsidRDefault="00000000">
            <w:pPr>
              <w:pStyle w:val="TableParagraph"/>
              <w:spacing w:before="78"/>
              <w:ind w:left="60"/>
              <w:rPr>
                <w:sz w:val="20"/>
              </w:rPr>
            </w:pPr>
            <w:r>
              <w:rPr>
                <w:sz w:val="20"/>
              </w:rPr>
              <w:t>Número</w:t>
            </w:r>
            <w:r>
              <w:rPr>
                <w:spacing w:val="-2"/>
                <w:sz w:val="20"/>
              </w:rPr>
              <w:t xml:space="preserve"> </w:t>
            </w:r>
            <w:r>
              <w:rPr>
                <w:sz w:val="20"/>
              </w:rPr>
              <w:t>3</w:t>
            </w:r>
            <w:r>
              <w:rPr>
                <w:spacing w:val="-2"/>
                <w:sz w:val="20"/>
              </w:rPr>
              <w:t xml:space="preserve"> </w:t>
            </w:r>
            <w:r>
              <w:rPr>
                <w:sz w:val="20"/>
              </w:rPr>
              <w:t>–</w:t>
            </w:r>
            <w:r>
              <w:rPr>
                <w:spacing w:val="-1"/>
                <w:sz w:val="20"/>
              </w:rPr>
              <w:t xml:space="preserve"> </w:t>
            </w:r>
            <w:r>
              <w:rPr>
                <w:spacing w:val="-10"/>
                <w:sz w:val="20"/>
              </w:rPr>
              <w:t>4</w:t>
            </w:r>
          </w:p>
        </w:tc>
      </w:tr>
    </w:tbl>
    <w:p w14:paraId="25510E9A" w14:textId="77777777" w:rsidR="0008166C" w:rsidRDefault="0008166C">
      <w:pPr>
        <w:rPr>
          <w:sz w:val="20"/>
        </w:rPr>
        <w:sectPr w:rsidR="0008166C">
          <w:type w:val="continuous"/>
          <w:pgSz w:w="11910" w:h="16840"/>
          <w:pgMar w:top="1260" w:right="1300" w:bottom="1260" w:left="1300" w:header="225" w:footer="980" w:gutter="0"/>
          <w:cols w:space="720"/>
        </w:sectPr>
      </w:pPr>
    </w:p>
    <w:p w14:paraId="31A9ECC8" w14:textId="77777777" w:rsidR="0008166C" w:rsidRDefault="0008166C">
      <w:pPr>
        <w:pStyle w:val="Textoindependiente"/>
        <w:spacing w:before="10"/>
        <w:rPr>
          <w:sz w:val="12"/>
        </w:rPr>
      </w:pPr>
    </w:p>
    <w:tbl>
      <w:tblPr>
        <w:tblStyle w:val="TableNormal"/>
        <w:tblW w:w="0" w:type="auto"/>
        <w:tblInd w:w="12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866"/>
        <w:gridCol w:w="1292"/>
        <w:gridCol w:w="1918"/>
        <w:gridCol w:w="2451"/>
        <w:gridCol w:w="2541"/>
      </w:tblGrid>
      <w:tr w:rsidR="0008166C" w14:paraId="320B4775" w14:textId="77777777">
        <w:trPr>
          <w:trHeight w:val="330"/>
        </w:trPr>
        <w:tc>
          <w:tcPr>
            <w:tcW w:w="866" w:type="dxa"/>
            <w:tcBorders>
              <w:top w:val="nil"/>
              <w:bottom w:val="single" w:sz="8" w:space="0" w:color="CCCCCC"/>
              <w:right w:val="single" w:sz="6" w:space="0" w:color="CCCCCC"/>
            </w:tcBorders>
          </w:tcPr>
          <w:p w14:paraId="5EED8F65" w14:textId="77777777" w:rsidR="0008166C" w:rsidRDefault="00000000">
            <w:pPr>
              <w:pStyle w:val="TableParagraph"/>
              <w:spacing w:before="20"/>
              <w:ind w:left="62"/>
              <w:rPr>
                <w:sz w:val="20"/>
              </w:rPr>
            </w:pPr>
            <w:r>
              <w:rPr>
                <w:sz w:val="20"/>
              </w:rPr>
              <w:t xml:space="preserve">DA </w:t>
            </w:r>
            <w:r>
              <w:rPr>
                <w:spacing w:val="-10"/>
                <w:sz w:val="20"/>
              </w:rPr>
              <w:t>2</w:t>
            </w:r>
          </w:p>
        </w:tc>
        <w:tc>
          <w:tcPr>
            <w:tcW w:w="1292" w:type="dxa"/>
            <w:tcBorders>
              <w:top w:val="nil"/>
              <w:left w:val="single" w:sz="6" w:space="0" w:color="CCCCCC"/>
              <w:bottom w:val="single" w:sz="6" w:space="0" w:color="CCCCCC"/>
              <w:right w:val="single" w:sz="6" w:space="0" w:color="CCCCCC"/>
            </w:tcBorders>
          </w:tcPr>
          <w:p w14:paraId="5AA2EE41" w14:textId="77777777" w:rsidR="0008166C" w:rsidRDefault="0008166C">
            <w:pPr>
              <w:pStyle w:val="TableParagraph"/>
              <w:spacing w:before="0"/>
              <w:rPr>
                <w:rFonts w:ascii="Times New Roman"/>
                <w:sz w:val="18"/>
              </w:rPr>
            </w:pPr>
          </w:p>
        </w:tc>
        <w:tc>
          <w:tcPr>
            <w:tcW w:w="1918" w:type="dxa"/>
            <w:tcBorders>
              <w:top w:val="nil"/>
              <w:left w:val="single" w:sz="6" w:space="0" w:color="CCCCCC"/>
              <w:bottom w:val="single" w:sz="6" w:space="0" w:color="CCCCCC"/>
              <w:right w:val="single" w:sz="6" w:space="0" w:color="CCCCCC"/>
            </w:tcBorders>
          </w:tcPr>
          <w:p w14:paraId="379B2847" w14:textId="77777777" w:rsidR="0008166C" w:rsidRDefault="0008166C">
            <w:pPr>
              <w:pStyle w:val="TableParagraph"/>
              <w:spacing w:before="0"/>
              <w:rPr>
                <w:rFonts w:ascii="Times New Roman"/>
                <w:sz w:val="18"/>
              </w:rPr>
            </w:pPr>
          </w:p>
        </w:tc>
        <w:tc>
          <w:tcPr>
            <w:tcW w:w="2451" w:type="dxa"/>
            <w:tcBorders>
              <w:top w:val="nil"/>
              <w:left w:val="single" w:sz="6" w:space="0" w:color="CCCCCC"/>
              <w:bottom w:val="single" w:sz="6" w:space="0" w:color="CCCCCC"/>
              <w:right w:val="single" w:sz="6" w:space="0" w:color="CCCCCC"/>
            </w:tcBorders>
          </w:tcPr>
          <w:p w14:paraId="5664FE83" w14:textId="77777777" w:rsidR="0008166C" w:rsidRDefault="0008166C">
            <w:pPr>
              <w:pStyle w:val="TableParagraph"/>
              <w:spacing w:before="0"/>
              <w:rPr>
                <w:rFonts w:ascii="Times New Roman"/>
                <w:sz w:val="18"/>
              </w:rPr>
            </w:pPr>
          </w:p>
        </w:tc>
        <w:tc>
          <w:tcPr>
            <w:tcW w:w="2541" w:type="dxa"/>
            <w:tcBorders>
              <w:top w:val="nil"/>
              <w:left w:val="single" w:sz="6" w:space="0" w:color="CCCCCC"/>
              <w:bottom w:val="single" w:sz="8" w:space="0" w:color="CCCCCC"/>
            </w:tcBorders>
          </w:tcPr>
          <w:p w14:paraId="7B84D5CE" w14:textId="77777777" w:rsidR="0008166C" w:rsidRDefault="0008166C">
            <w:pPr>
              <w:pStyle w:val="TableParagraph"/>
              <w:spacing w:before="0"/>
              <w:rPr>
                <w:rFonts w:ascii="Times New Roman"/>
                <w:sz w:val="18"/>
              </w:rPr>
            </w:pPr>
          </w:p>
        </w:tc>
      </w:tr>
      <w:tr w:rsidR="0008166C" w14:paraId="20979E7A" w14:textId="77777777">
        <w:trPr>
          <w:trHeight w:val="661"/>
        </w:trPr>
        <w:tc>
          <w:tcPr>
            <w:tcW w:w="866" w:type="dxa"/>
            <w:tcBorders>
              <w:top w:val="single" w:sz="8" w:space="0" w:color="CCCCCC"/>
              <w:bottom w:val="single" w:sz="8" w:space="0" w:color="CCCCCC"/>
              <w:right w:val="single" w:sz="6" w:space="0" w:color="CCCCCC"/>
            </w:tcBorders>
          </w:tcPr>
          <w:p w14:paraId="75C124A6" w14:textId="77777777" w:rsidR="0008166C" w:rsidRDefault="00000000">
            <w:pPr>
              <w:pStyle w:val="TableParagraph"/>
              <w:spacing w:before="78" w:line="285" w:lineRule="auto"/>
              <w:ind w:left="62"/>
              <w:rPr>
                <w:sz w:val="20"/>
              </w:rPr>
            </w:pPr>
            <w:r>
              <w:rPr>
                <w:spacing w:val="9"/>
                <w:sz w:val="20"/>
              </w:rPr>
              <w:t xml:space="preserve">VIVIEN </w:t>
            </w:r>
            <w:r>
              <w:rPr>
                <w:sz w:val="20"/>
              </w:rPr>
              <w:t>DA 3</w:t>
            </w:r>
          </w:p>
        </w:tc>
        <w:tc>
          <w:tcPr>
            <w:tcW w:w="1292" w:type="dxa"/>
            <w:tcBorders>
              <w:top w:val="single" w:sz="6" w:space="0" w:color="CCCCCC"/>
              <w:left w:val="single" w:sz="6" w:space="0" w:color="CCCCCC"/>
              <w:bottom w:val="single" w:sz="6" w:space="0" w:color="CCCCCC"/>
              <w:right w:val="single" w:sz="6" w:space="0" w:color="CCCCCC"/>
            </w:tcBorders>
          </w:tcPr>
          <w:p w14:paraId="0DA7E9A5" w14:textId="77777777" w:rsidR="0008166C" w:rsidRDefault="00000000">
            <w:pPr>
              <w:pStyle w:val="TableParagraph"/>
              <w:spacing w:before="78"/>
              <w:ind w:left="63"/>
              <w:rPr>
                <w:sz w:val="20"/>
              </w:rPr>
            </w:pPr>
            <w:r>
              <w:rPr>
                <w:sz w:val="20"/>
              </w:rPr>
              <w:t>203,00</w:t>
            </w:r>
            <w:r>
              <w:rPr>
                <w:spacing w:val="-5"/>
                <w:sz w:val="20"/>
              </w:rPr>
              <w:t xml:space="preserve"> m²</w:t>
            </w:r>
          </w:p>
        </w:tc>
        <w:tc>
          <w:tcPr>
            <w:tcW w:w="1918" w:type="dxa"/>
            <w:tcBorders>
              <w:top w:val="single" w:sz="6" w:space="0" w:color="CCCCCC"/>
              <w:left w:val="single" w:sz="6" w:space="0" w:color="CCCCCC"/>
              <w:bottom w:val="single" w:sz="6" w:space="0" w:color="CCCCCC"/>
              <w:right w:val="single" w:sz="6" w:space="0" w:color="CCCCCC"/>
            </w:tcBorders>
          </w:tcPr>
          <w:p w14:paraId="7DBB23CC" w14:textId="77777777" w:rsidR="0008166C" w:rsidRDefault="00000000">
            <w:pPr>
              <w:pStyle w:val="TableParagraph"/>
              <w:spacing w:before="78"/>
              <w:ind w:left="62"/>
              <w:rPr>
                <w:sz w:val="20"/>
              </w:rPr>
            </w:pPr>
            <w:r>
              <w:rPr>
                <w:sz w:val="20"/>
              </w:rPr>
              <w:t>214,74</w:t>
            </w:r>
            <w:r>
              <w:rPr>
                <w:spacing w:val="-5"/>
                <w:sz w:val="20"/>
              </w:rPr>
              <w:t xml:space="preserve"> m²</w:t>
            </w:r>
          </w:p>
        </w:tc>
        <w:tc>
          <w:tcPr>
            <w:tcW w:w="2451" w:type="dxa"/>
            <w:tcBorders>
              <w:top w:val="single" w:sz="6" w:space="0" w:color="CCCCCC"/>
              <w:left w:val="single" w:sz="6" w:space="0" w:color="CCCCCC"/>
              <w:bottom w:val="single" w:sz="6" w:space="0" w:color="CCCCCC"/>
              <w:right w:val="single" w:sz="6" w:space="0" w:color="CCCCCC"/>
            </w:tcBorders>
          </w:tcPr>
          <w:p w14:paraId="0F59468B" w14:textId="77777777" w:rsidR="0008166C" w:rsidRDefault="00000000">
            <w:pPr>
              <w:pStyle w:val="TableParagraph"/>
              <w:spacing w:before="78"/>
              <w:ind w:left="61"/>
              <w:rPr>
                <w:sz w:val="20"/>
              </w:rPr>
            </w:pPr>
            <w:r>
              <w:rPr>
                <w:sz w:val="20"/>
              </w:rPr>
              <w:t>169,00</w:t>
            </w:r>
            <w:r>
              <w:rPr>
                <w:spacing w:val="-5"/>
                <w:sz w:val="20"/>
              </w:rPr>
              <w:t xml:space="preserve"> m²</w:t>
            </w:r>
          </w:p>
        </w:tc>
        <w:tc>
          <w:tcPr>
            <w:tcW w:w="2541" w:type="dxa"/>
            <w:tcBorders>
              <w:top w:val="single" w:sz="8" w:space="0" w:color="CCCCCC"/>
              <w:left w:val="single" w:sz="6" w:space="0" w:color="CCCCCC"/>
              <w:bottom w:val="single" w:sz="8" w:space="0" w:color="CCCCCC"/>
            </w:tcBorders>
          </w:tcPr>
          <w:p w14:paraId="6EF3F8AB" w14:textId="77777777" w:rsidR="0008166C" w:rsidRDefault="00000000">
            <w:pPr>
              <w:pStyle w:val="TableParagraph"/>
              <w:spacing w:before="78"/>
              <w:ind w:left="60"/>
              <w:rPr>
                <w:sz w:val="20"/>
              </w:rPr>
            </w:pPr>
            <w:r>
              <w:rPr>
                <w:sz w:val="20"/>
              </w:rPr>
              <w:t>Número</w:t>
            </w:r>
            <w:r>
              <w:rPr>
                <w:spacing w:val="-2"/>
                <w:sz w:val="20"/>
              </w:rPr>
              <w:t xml:space="preserve"> </w:t>
            </w:r>
            <w:r>
              <w:rPr>
                <w:sz w:val="20"/>
              </w:rPr>
              <w:t>5</w:t>
            </w:r>
            <w:r>
              <w:rPr>
                <w:spacing w:val="-2"/>
                <w:sz w:val="20"/>
              </w:rPr>
              <w:t xml:space="preserve"> </w:t>
            </w:r>
            <w:r>
              <w:rPr>
                <w:sz w:val="20"/>
              </w:rPr>
              <w:t>–</w:t>
            </w:r>
            <w:r>
              <w:rPr>
                <w:spacing w:val="-1"/>
                <w:sz w:val="20"/>
              </w:rPr>
              <w:t xml:space="preserve"> </w:t>
            </w:r>
            <w:r>
              <w:rPr>
                <w:spacing w:val="-10"/>
                <w:sz w:val="20"/>
              </w:rPr>
              <w:t>6</w:t>
            </w:r>
          </w:p>
        </w:tc>
      </w:tr>
      <w:tr w:rsidR="0008166C" w14:paraId="2E3B132C" w14:textId="77777777">
        <w:trPr>
          <w:trHeight w:val="661"/>
        </w:trPr>
        <w:tc>
          <w:tcPr>
            <w:tcW w:w="866" w:type="dxa"/>
            <w:tcBorders>
              <w:top w:val="single" w:sz="8" w:space="0" w:color="CCCCCC"/>
              <w:bottom w:val="single" w:sz="8" w:space="0" w:color="CCCCCC"/>
              <w:right w:val="single" w:sz="6" w:space="0" w:color="CCCCCC"/>
            </w:tcBorders>
          </w:tcPr>
          <w:p w14:paraId="73A76697" w14:textId="77777777" w:rsidR="0008166C" w:rsidRDefault="00000000">
            <w:pPr>
              <w:pStyle w:val="TableParagraph"/>
              <w:spacing w:before="78" w:line="285" w:lineRule="auto"/>
              <w:ind w:left="62"/>
              <w:rPr>
                <w:sz w:val="20"/>
              </w:rPr>
            </w:pPr>
            <w:r>
              <w:rPr>
                <w:spacing w:val="9"/>
                <w:sz w:val="20"/>
              </w:rPr>
              <w:t xml:space="preserve">VIVIEN </w:t>
            </w:r>
            <w:r>
              <w:rPr>
                <w:sz w:val="20"/>
              </w:rPr>
              <w:t>DA 4</w:t>
            </w:r>
          </w:p>
        </w:tc>
        <w:tc>
          <w:tcPr>
            <w:tcW w:w="1292" w:type="dxa"/>
            <w:tcBorders>
              <w:top w:val="single" w:sz="6" w:space="0" w:color="CCCCCC"/>
              <w:left w:val="single" w:sz="6" w:space="0" w:color="CCCCCC"/>
              <w:bottom w:val="single" w:sz="6" w:space="0" w:color="CCCCCC"/>
              <w:right w:val="single" w:sz="6" w:space="0" w:color="CCCCCC"/>
            </w:tcBorders>
          </w:tcPr>
          <w:p w14:paraId="78179880" w14:textId="77777777" w:rsidR="0008166C" w:rsidRDefault="00000000">
            <w:pPr>
              <w:pStyle w:val="TableParagraph"/>
              <w:spacing w:before="78"/>
              <w:ind w:left="63"/>
              <w:rPr>
                <w:sz w:val="20"/>
              </w:rPr>
            </w:pPr>
            <w:r>
              <w:rPr>
                <w:sz w:val="20"/>
              </w:rPr>
              <w:t>203,00</w:t>
            </w:r>
            <w:r>
              <w:rPr>
                <w:spacing w:val="-5"/>
                <w:sz w:val="20"/>
              </w:rPr>
              <w:t xml:space="preserve"> m²</w:t>
            </w:r>
          </w:p>
        </w:tc>
        <w:tc>
          <w:tcPr>
            <w:tcW w:w="1918" w:type="dxa"/>
            <w:tcBorders>
              <w:top w:val="single" w:sz="6" w:space="0" w:color="CCCCCC"/>
              <w:left w:val="single" w:sz="6" w:space="0" w:color="CCCCCC"/>
              <w:bottom w:val="single" w:sz="6" w:space="0" w:color="CCCCCC"/>
              <w:right w:val="single" w:sz="6" w:space="0" w:color="CCCCCC"/>
            </w:tcBorders>
          </w:tcPr>
          <w:p w14:paraId="3C426B33" w14:textId="77777777" w:rsidR="0008166C" w:rsidRDefault="00000000">
            <w:pPr>
              <w:pStyle w:val="TableParagraph"/>
              <w:spacing w:before="78"/>
              <w:ind w:left="62"/>
              <w:rPr>
                <w:sz w:val="20"/>
              </w:rPr>
            </w:pPr>
            <w:r>
              <w:rPr>
                <w:sz w:val="20"/>
              </w:rPr>
              <w:t>214,74</w:t>
            </w:r>
            <w:r>
              <w:rPr>
                <w:spacing w:val="-5"/>
                <w:sz w:val="20"/>
              </w:rPr>
              <w:t xml:space="preserve"> m²</w:t>
            </w:r>
          </w:p>
        </w:tc>
        <w:tc>
          <w:tcPr>
            <w:tcW w:w="2451" w:type="dxa"/>
            <w:tcBorders>
              <w:top w:val="single" w:sz="6" w:space="0" w:color="CCCCCC"/>
              <w:left w:val="single" w:sz="6" w:space="0" w:color="CCCCCC"/>
              <w:bottom w:val="single" w:sz="6" w:space="0" w:color="CCCCCC"/>
              <w:right w:val="single" w:sz="6" w:space="0" w:color="CCCCCC"/>
            </w:tcBorders>
          </w:tcPr>
          <w:p w14:paraId="5B175160" w14:textId="77777777" w:rsidR="0008166C" w:rsidRDefault="00000000">
            <w:pPr>
              <w:pStyle w:val="TableParagraph"/>
              <w:spacing w:before="78"/>
              <w:ind w:left="61"/>
              <w:rPr>
                <w:sz w:val="20"/>
              </w:rPr>
            </w:pPr>
            <w:r>
              <w:rPr>
                <w:sz w:val="20"/>
              </w:rPr>
              <w:t>169,00</w:t>
            </w:r>
            <w:r>
              <w:rPr>
                <w:spacing w:val="-5"/>
                <w:sz w:val="20"/>
              </w:rPr>
              <w:t xml:space="preserve"> m²</w:t>
            </w:r>
          </w:p>
        </w:tc>
        <w:tc>
          <w:tcPr>
            <w:tcW w:w="2541" w:type="dxa"/>
            <w:tcBorders>
              <w:top w:val="single" w:sz="8" w:space="0" w:color="CCCCCC"/>
              <w:left w:val="single" w:sz="6" w:space="0" w:color="CCCCCC"/>
              <w:bottom w:val="single" w:sz="8" w:space="0" w:color="CCCCCC"/>
            </w:tcBorders>
          </w:tcPr>
          <w:p w14:paraId="2899C584" w14:textId="77777777" w:rsidR="0008166C" w:rsidRDefault="00000000">
            <w:pPr>
              <w:pStyle w:val="TableParagraph"/>
              <w:spacing w:before="78"/>
              <w:ind w:left="60"/>
              <w:rPr>
                <w:sz w:val="20"/>
              </w:rPr>
            </w:pPr>
            <w:r>
              <w:rPr>
                <w:sz w:val="20"/>
              </w:rPr>
              <w:t>Número</w:t>
            </w:r>
            <w:r>
              <w:rPr>
                <w:spacing w:val="-2"/>
                <w:sz w:val="20"/>
              </w:rPr>
              <w:t xml:space="preserve"> </w:t>
            </w:r>
            <w:r>
              <w:rPr>
                <w:sz w:val="20"/>
              </w:rPr>
              <w:t>7</w:t>
            </w:r>
            <w:r>
              <w:rPr>
                <w:spacing w:val="-2"/>
                <w:sz w:val="20"/>
              </w:rPr>
              <w:t xml:space="preserve"> </w:t>
            </w:r>
            <w:r>
              <w:rPr>
                <w:sz w:val="20"/>
              </w:rPr>
              <w:t>–</w:t>
            </w:r>
            <w:r>
              <w:rPr>
                <w:spacing w:val="-1"/>
                <w:sz w:val="20"/>
              </w:rPr>
              <w:t xml:space="preserve"> </w:t>
            </w:r>
            <w:r>
              <w:rPr>
                <w:spacing w:val="-10"/>
                <w:sz w:val="20"/>
              </w:rPr>
              <w:t>8</w:t>
            </w:r>
          </w:p>
        </w:tc>
      </w:tr>
      <w:tr w:rsidR="0008166C" w14:paraId="68B1E08A" w14:textId="77777777">
        <w:trPr>
          <w:trHeight w:val="660"/>
        </w:trPr>
        <w:tc>
          <w:tcPr>
            <w:tcW w:w="866" w:type="dxa"/>
            <w:tcBorders>
              <w:top w:val="single" w:sz="8" w:space="0" w:color="CCCCCC"/>
              <w:bottom w:val="single" w:sz="8" w:space="0" w:color="CCCCCC"/>
              <w:right w:val="single" w:sz="6" w:space="0" w:color="CCCCCC"/>
            </w:tcBorders>
          </w:tcPr>
          <w:p w14:paraId="2B5B5DFF" w14:textId="77777777" w:rsidR="0008166C" w:rsidRDefault="00000000">
            <w:pPr>
              <w:pStyle w:val="TableParagraph"/>
              <w:spacing w:line="285" w:lineRule="auto"/>
              <w:ind w:left="62"/>
              <w:rPr>
                <w:sz w:val="20"/>
              </w:rPr>
            </w:pPr>
            <w:r>
              <w:rPr>
                <w:spacing w:val="9"/>
                <w:sz w:val="20"/>
              </w:rPr>
              <w:t xml:space="preserve">VIVIEN </w:t>
            </w:r>
            <w:r>
              <w:rPr>
                <w:sz w:val="20"/>
              </w:rPr>
              <w:t>DA 5</w:t>
            </w:r>
          </w:p>
        </w:tc>
        <w:tc>
          <w:tcPr>
            <w:tcW w:w="1292" w:type="dxa"/>
            <w:tcBorders>
              <w:top w:val="single" w:sz="6" w:space="0" w:color="CCCCCC"/>
              <w:left w:val="single" w:sz="6" w:space="0" w:color="CCCCCC"/>
              <w:bottom w:val="single" w:sz="6" w:space="0" w:color="CCCCCC"/>
              <w:right w:val="single" w:sz="6" w:space="0" w:color="CCCCCC"/>
            </w:tcBorders>
          </w:tcPr>
          <w:p w14:paraId="6B31BF66" w14:textId="77777777" w:rsidR="0008166C" w:rsidRDefault="00000000">
            <w:pPr>
              <w:pStyle w:val="TableParagraph"/>
              <w:ind w:left="63"/>
              <w:rPr>
                <w:sz w:val="20"/>
              </w:rPr>
            </w:pPr>
            <w:r>
              <w:rPr>
                <w:sz w:val="20"/>
              </w:rPr>
              <w:t>203,00</w:t>
            </w:r>
            <w:r>
              <w:rPr>
                <w:spacing w:val="-5"/>
                <w:sz w:val="20"/>
              </w:rPr>
              <w:t xml:space="preserve"> m²</w:t>
            </w:r>
          </w:p>
        </w:tc>
        <w:tc>
          <w:tcPr>
            <w:tcW w:w="1918" w:type="dxa"/>
            <w:tcBorders>
              <w:top w:val="single" w:sz="6" w:space="0" w:color="CCCCCC"/>
              <w:left w:val="single" w:sz="6" w:space="0" w:color="CCCCCC"/>
              <w:bottom w:val="single" w:sz="6" w:space="0" w:color="CCCCCC"/>
              <w:right w:val="single" w:sz="6" w:space="0" w:color="CCCCCC"/>
            </w:tcBorders>
          </w:tcPr>
          <w:p w14:paraId="6E889BFF" w14:textId="77777777" w:rsidR="0008166C" w:rsidRDefault="00000000">
            <w:pPr>
              <w:pStyle w:val="TableParagraph"/>
              <w:ind w:left="62"/>
              <w:rPr>
                <w:sz w:val="20"/>
              </w:rPr>
            </w:pPr>
            <w:r>
              <w:rPr>
                <w:sz w:val="20"/>
              </w:rPr>
              <w:t>214,74</w:t>
            </w:r>
            <w:r>
              <w:rPr>
                <w:spacing w:val="-5"/>
                <w:sz w:val="20"/>
              </w:rPr>
              <w:t xml:space="preserve"> m²</w:t>
            </w:r>
          </w:p>
        </w:tc>
        <w:tc>
          <w:tcPr>
            <w:tcW w:w="2451" w:type="dxa"/>
            <w:tcBorders>
              <w:top w:val="single" w:sz="6" w:space="0" w:color="CCCCCC"/>
              <w:left w:val="single" w:sz="6" w:space="0" w:color="CCCCCC"/>
              <w:bottom w:val="single" w:sz="6" w:space="0" w:color="CCCCCC"/>
              <w:right w:val="single" w:sz="6" w:space="0" w:color="CCCCCC"/>
            </w:tcBorders>
          </w:tcPr>
          <w:p w14:paraId="09D56DDE" w14:textId="77777777" w:rsidR="0008166C" w:rsidRDefault="00000000">
            <w:pPr>
              <w:pStyle w:val="TableParagraph"/>
              <w:ind w:left="61"/>
              <w:rPr>
                <w:sz w:val="20"/>
              </w:rPr>
            </w:pPr>
            <w:r>
              <w:rPr>
                <w:sz w:val="20"/>
              </w:rPr>
              <w:t>169,00</w:t>
            </w:r>
            <w:r>
              <w:rPr>
                <w:spacing w:val="-5"/>
                <w:sz w:val="20"/>
              </w:rPr>
              <w:t xml:space="preserve"> m²</w:t>
            </w:r>
          </w:p>
        </w:tc>
        <w:tc>
          <w:tcPr>
            <w:tcW w:w="2541" w:type="dxa"/>
            <w:tcBorders>
              <w:top w:val="single" w:sz="8" w:space="0" w:color="CCCCCC"/>
              <w:left w:val="single" w:sz="6" w:space="0" w:color="CCCCCC"/>
              <w:bottom w:val="single" w:sz="8" w:space="0" w:color="CCCCCC"/>
            </w:tcBorders>
          </w:tcPr>
          <w:p w14:paraId="5BE4843C" w14:textId="77777777" w:rsidR="0008166C" w:rsidRDefault="00000000">
            <w:pPr>
              <w:pStyle w:val="TableParagraph"/>
              <w:ind w:left="60"/>
              <w:rPr>
                <w:sz w:val="20"/>
              </w:rPr>
            </w:pPr>
            <w:r>
              <w:rPr>
                <w:sz w:val="20"/>
              </w:rPr>
              <w:t>Número</w:t>
            </w:r>
            <w:r>
              <w:rPr>
                <w:spacing w:val="-2"/>
                <w:sz w:val="20"/>
              </w:rPr>
              <w:t xml:space="preserve"> </w:t>
            </w:r>
            <w:r>
              <w:rPr>
                <w:sz w:val="20"/>
              </w:rPr>
              <w:t>9</w:t>
            </w:r>
            <w:r>
              <w:rPr>
                <w:spacing w:val="-2"/>
                <w:sz w:val="20"/>
              </w:rPr>
              <w:t xml:space="preserve"> </w:t>
            </w:r>
            <w:r>
              <w:rPr>
                <w:sz w:val="20"/>
              </w:rPr>
              <w:t>–</w:t>
            </w:r>
            <w:r>
              <w:rPr>
                <w:spacing w:val="-1"/>
                <w:sz w:val="20"/>
              </w:rPr>
              <w:t xml:space="preserve"> </w:t>
            </w:r>
            <w:r>
              <w:rPr>
                <w:spacing w:val="-5"/>
                <w:sz w:val="20"/>
              </w:rPr>
              <w:t>10</w:t>
            </w:r>
          </w:p>
        </w:tc>
      </w:tr>
      <w:tr w:rsidR="0008166C" w14:paraId="2DF0C642" w14:textId="77777777">
        <w:trPr>
          <w:trHeight w:val="661"/>
        </w:trPr>
        <w:tc>
          <w:tcPr>
            <w:tcW w:w="866" w:type="dxa"/>
            <w:tcBorders>
              <w:top w:val="single" w:sz="8" w:space="0" w:color="CCCCCC"/>
              <w:bottom w:val="single" w:sz="8" w:space="0" w:color="CCCCCC"/>
              <w:right w:val="single" w:sz="6" w:space="0" w:color="CCCCCC"/>
            </w:tcBorders>
          </w:tcPr>
          <w:p w14:paraId="0AFFF9CF" w14:textId="77777777" w:rsidR="0008166C" w:rsidRDefault="00000000">
            <w:pPr>
              <w:pStyle w:val="TableParagraph"/>
              <w:spacing w:line="285" w:lineRule="auto"/>
              <w:ind w:left="62"/>
              <w:rPr>
                <w:sz w:val="20"/>
              </w:rPr>
            </w:pPr>
            <w:r>
              <w:rPr>
                <w:spacing w:val="9"/>
                <w:sz w:val="20"/>
              </w:rPr>
              <w:t xml:space="preserve">VIVIEN </w:t>
            </w:r>
            <w:r>
              <w:rPr>
                <w:sz w:val="20"/>
              </w:rPr>
              <w:t>DA 6</w:t>
            </w:r>
          </w:p>
        </w:tc>
        <w:tc>
          <w:tcPr>
            <w:tcW w:w="1292" w:type="dxa"/>
            <w:tcBorders>
              <w:top w:val="single" w:sz="6" w:space="0" w:color="CCCCCC"/>
              <w:left w:val="single" w:sz="6" w:space="0" w:color="CCCCCC"/>
              <w:bottom w:val="single" w:sz="6" w:space="0" w:color="CCCCCC"/>
              <w:right w:val="single" w:sz="6" w:space="0" w:color="CCCCCC"/>
            </w:tcBorders>
          </w:tcPr>
          <w:p w14:paraId="191F2E5A" w14:textId="77777777" w:rsidR="0008166C" w:rsidRDefault="00000000">
            <w:pPr>
              <w:pStyle w:val="TableParagraph"/>
              <w:ind w:left="63"/>
              <w:rPr>
                <w:sz w:val="20"/>
              </w:rPr>
            </w:pPr>
            <w:r>
              <w:rPr>
                <w:sz w:val="20"/>
              </w:rPr>
              <w:t>203,00</w:t>
            </w:r>
            <w:r>
              <w:rPr>
                <w:spacing w:val="-5"/>
                <w:sz w:val="20"/>
              </w:rPr>
              <w:t xml:space="preserve"> m²</w:t>
            </w:r>
          </w:p>
        </w:tc>
        <w:tc>
          <w:tcPr>
            <w:tcW w:w="1918" w:type="dxa"/>
            <w:tcBorders>
              <w:top w:val="single" w:sz="6" w:space="0" w:color="CCCCCC"/>
              <w:left w:val="single" w:sz="6" w:space="0" w:color="CCCCCC"/>
              <w:bottom w:val="single" w:sz="6" w:space="0" w:color="CCCCCC"/>
              <w:right w:val="single" w:sz="6" w:space="0" w:color="CCCCCC"/>
            </w:tcBorders>
          </w:tcPr>
          <w:p w14:paraId="5C41F65B" w14:textId="77777777" w:rsidR="0008166C" w:rsidRDefault="00000000">
            <w:pPr>
              <w:pStyle w:val="TableParagraph"/>
              <w:ind w:left="62"/>
              <w:rPr>
                <w:sz w:val="20"/>
              </w:rPr>
            </w:pPr>
            <w:r>
              <w:rPr>
                <w:sz w:val="20"/>
              </w:rPr>
              <w:t>214,74</w:t>
            </w:r>
            <w:r>
              <w:rPr>
                <w:spacing w:val="-5"/>
                <w:sz w:val="20"/>
              </w:rPr>
              <w:t xml:space="preserve"> m²</w:t>
            </w:r>
          </w:p>
        </w:tc>
        <w:tc>
          <w:tcPr>
            <w:tcW w:w="2451" w:type="dxa"/>
            <w:tcBorders>
              <w:top w:val="single" w:sz="6" w:space="0" w:color="CCCCCC"/>
              <w:left w:val="single" w:sz="6" w:space="0" w:color="CCCCCC"/>
              <w:bottom w:val="single" w:sz="6" w:space="0" w:color="CCCCCC"/>
              <w:right w:val="single" w:sz="6" w:space="0" w:color="CCCCCC"/>
            </w:tcBorders>
          </w:tcPr>
          <w:p w14:paraId="6994DBB8" w14:textId="77777777" w:rsidR="0008166C" w:rsidRDefault="00000000">
            <w:pPr>
              <w:pStyle w:val="TableParagraph"/>
              <w:ind w:left="61"/>
              <w:rPr>
                <w:sz w:val="20"/>
              </w:rPr>
            </w:pPr>
            <w:r>
              <w:rPr>
                <w:sz w:val="20"/>
              </w:rPr>
              <w:t>169,00</w:t>
            </w:r>
            <w:r>
              <w:rPr>
                <w:spacing w:val="-5"/>
                <w:sz w:val="20"/>
              </w:rPr>
              <w:t xml:space="preserve"> m²</w:t>
            </w:r>
          </w:p>
        </w:tc>
        <w:tc>
          <w:tcPr>
            <w:tcW w:w="2541" w:type="dxa"/>
            <w:tcBorders>
              <w:top w:val="single" w:sz="8" w:space="0" w:color="CCCCCC"/>
              <w:left w:val="single" w:sz="6" w:space="0" w:color="CCCCCC"/>
              <w:bottom w:val="single" w:sz="8" w:space="0" w:color="CCCCCC"/>
            </w:tcBorders>
          </w:tcPr>
          <w:p w14:paraId="0EBE19CF" w14:textId="77777777" w:rsidR="0008166C" w:rsidRDefault="00000000">
            <w:pPr>
              <w:pStyle w:val="TableParagraph"/>
              <w:ind w:left="60"/>
              <w:rPr>
                <w:sz w:val="20"/>
              </w:rPr>
            </w:pPr>
            <w:r>
              <w:rPr>
                <w:sz w:val="20"/>
              </w:rPr>
              <w:t>Número</w:t>
            </w:r>
            <w:r>
              <w:rPr>
                <w:spacing w:val="-2"/>
                <w:sz w:val="20"/>
              </w:rPr>
              <w:t xml:space="preserve"> </w:t>
            </w:r>
            <w:r>
              <w:rPr>
                <w:sz w:val="20"/>
              </w:rPr>
              <w:t>11</w:t>
            </w:r>
            <w:r>
              <w:rPr>
                <w:spacing w:val="-2"/>
                <w:sz w:val="20"/>
              </w:rPr>
              <w:t xml:space="preserve"> </w:t>
            </w:r>
            <w:r>
              <w:rPr>
                <w:sz w:val="20"/>
              </w:rPr>
              <w:t>–</w:t>
            </w:r>
            <w:r>
              <w:rPr>
                <w:spacing w:val="-2"/>
                <w:sz w:val="20"/>
              </w:rPr>
              <w:t xml:space="preserve"> </w:t>
            </w:r>
            <w:r>
              <w:rPr>
                <w:spacing w:val="-5"/>
                <w:sz w:val="20"/>
              </w:rPr>
              <w:t>12</w:t>
            </w:r>
          </w:p>
        </w:tc>
      </w:tr>
      <w:tr w:rsidR="0008166C" w14:paraId="6D4E5ED9" w14:textId="77777777">
        <w:trPr>
          <w:trHeight w:val="660"/>
        </w:trPr>
        <w:tc>
          <w:tcPr>
            <w:tcW w:w="866" w:type="dxa"/>
            <w:tcBorders>
              <w:top w:val="single" w:sz="8" w:space="0" w:color="CCCCCC"/>
              <w:bottom w:val="single" w:sz="8" w:space="0" w:color="CCCCCC"/>
              <w:right w:val="single" w:sz="6" w:space="0" w:color="CCCCCC"/>
            </w:tcBorders>
          </w:tcPr>
          <w:p w14:paraId="08F2A454" w14:textId="77777777" w:rsidR="0008166C" w:rsidRDefault="00000000">
            <w:pPr>
              <w:pStyle w:val="TableParagraph"/>
              <w:spacing w:line="285" w:lineRule="auto"/>
              <w:ind w:left="62"/>
              <w:rPr>
                <w:sz w:val="20"/>
              </w:rPr>
            </w:pPr>
            <w:r>
              <w:rPr>
                <w:spacing w:val="9"/>
                <w:sz w:val="20"/>
              </w:rPr>
              <w:t xml:space="preserve">VIVIEN </w:t>
            </w:r>
            <w:r>
              <w:rPr>
                <w:sz w:val="20"/>
              </w:rPr>
              <w:t>DA 7</w:t>
            </w:r>
          </w:p>
        </w:tc>
        <w:tc>
          <w:tcPr>
            <w:tcW w:w="1292" w:type="dxa"/>
            <w:tcBorders>
              <w:top w:val="single" w:sz="6" w:space="0" w:color="CCCCCC"/>
              <w:left w:val="single" w:sz="6" w:space="0" w:color="CCCCCC"/>
              <w:bottom w:val="single" w:sz="6" w:space="0" w:color="CCCCCC"/>
              <w:right w:val="single" w:sz="6" w:space="0" w:color="CCCCCC"/>
            </w:tcBorders>
          </w:tcPr>
          <w:p w14:paraId="5F96CF87" w14:textId="77777777" w:rsidR="0008166C" w:rsidRDefault="00000000">
            <w:pPr>
              <w:pStyle w:val="TableParagraph"/>
              <w:ind w:left="63"/>
              <w:rPr>
                <w:sz w:val="20"/>
              </w:rPr>
            </w:pPr>
            <w:r>
              <w:rPr>
                <w:sz w:val="20"/>
              </w:rPr>
              <w:t>203,00</w:t>
            </w:r>
            <w:r>
              <w:rPr>
                <w:spacing w:val="-5"/>
                <w:sz w:val="20"/>
              </w:rPr>
              <w:t xml:space="preserve"> m²</w:t>
            </w:r>
          </w:p>
        </w:tc>
        <w:tc>
          <w:tcPr>
            <w:tcW w:w="1918" w:type="dxa"/>
            <w:tcBorders>
              <w:top w:val="single" w:sz="6" w:space="0" w:color="CCCCCC"/>
              <w:left w:val="single" w:sz="6" w:space="0" w:color="CCCCCC"/>
              <w:bottom w:val="single" w:sz="6" w:space="0" w:color="CCCCCC"/>
              <w:right w:val="single" w:sz="6" w:space="0" w:color="CCCCCC"/>
            </w:tcBorders>
          </w:tcPr>
          <w:p w14:paraId="37A463E8" w14:textId="77777777" w:rsidR="0008166C" w:rsidRDefault="00000000">
            <w:pPr>
              <w:pStyle w:val="TableParagraph"/>
              <w:ind w:left="62"/>
              <w:rPr>
                <w:sz w:val="20"/>
              </w:rPr>
            </w:pPr>
            <w:r>
              <w:rPr>
                <w:sz w:val="20"/>
              </w:rPr>
              <w:t>214,74</w:t>
            </w:r>
            <w:r>
              <w:rPr>
                <w:spacing w:val="-5"/>
                <w:sz w:val="20"/>
              </w:rPr>
              <w:t xml:space="preserve"> m²</w:t>
            </w:r>
          </w:p>
        </w:tc>
        <w:tc>
          <w:tcPr>
            <w:tcW w:w="2451" w:type="dxa"/>
            <w:tcBorders>
              <w:top w:val="single" w:sz="6" w:space="0" w:color="CCCCCC"/>
              <w:left w:val="single" w:sz="6" w:space="0" w:color="CCCCCC"/>
              <w:bottom w:val="single" w:sz="6" w:space="0" w:color="CCCCCC"/>
              <w:right w:val="single" w:sz="6" w:space="0" w:color="CCCCCC"/>
            </w:tcBorders>
          </w:tcPr>
          <w:p w14:paraId="38998A68" w14:textId="77777777" w:rsidR="0008166C" w:rsidRDefault="00000000">
            <w:pPr>
              <w:pStyle w:val="TableParagraph"/>
              <w:ind w:left="61"/>
              <w:rPr>
                <w:sz w:val="20"/>
              </w:rPr>
            </w:pPr>
            <w:r>
              <w:rPr>
                <w:sz w:val="20"/>
              </w:rPr>
              <w:t>169,00</w:t>
            </w:r>
            <w:r>
              <w:rPr>
                <w:spacing w:val="-5"/>
                <w:sz w:val="20"/>
              </w:rPr>
              <w:t xml:space="preserve"> m²</w:t>
            </w:r>
          </w:p>
        </w:tc>
        <w:tc>
          <w:tcPr>
            <w:tcW w:w="2541" w:type="dxa"/>
            <w:tcBorders>
              <w:top w:val="single" w:sz="8" w:space="0" w:color="CCCCCC"/>
              <w:left w:val="single" w:sz="6" w:space="0" w:color="CCCCCC"/>
              <w:bottom w:val="single" w:sz="8" w:space="0" w:color="CCCCCC"/>
            </w:tcBorders>
          </w:tcPr>
          <w:p w14:paraId="755F8A6D" w14:textId="77777777" w:rsidR="0008166C" w:rsidRDefault="00000000">
            <w:pPr>
              <w:pStyle w:val="TableParagraph"/>
              <w:ind w:left="60"/>
              <w:rPr>
                <w:sz w:val="20"/>
              </w:rPr>
            </w:pPr>
            <w:r>
              <w:rPr>
                <w:sz w:val="20"/>
              </w:rPr>
              <w:t>Número</w:t>
            </w:r>
            <w:r>
              <w:rPr>
                <w:spacing w:val="-2"/>
                <w:sz w:val="20"/>
              </w:rPr>
              <w:t xml:space="preserve"> </w:t>
            </w:r>
            <w:r>
              <w:rPr>
                <w:sz w:val="20"/>
              </w:rPr>
              <w:t>13</w:t>
            </w:r>
            <w:r>
              <w:rPr>
                <w:spacing w:val="-2"/>
                <w:sz w:val="20"/>
              </w:rPr>
              <w:t xml:space="preserve"> </w:t>
            </w:r>
            <w:r>
              <w:rPr>
                <w:sz w:val="20"/>
              </w:rPr>
              <w:t>–</w:t>
            </w:r>
            <w:r>
              <w:rPr>
                <w:spacing w:val="-2"/>
                <w:sz w:val="20"/>
              </w:rPr>
              <w:t xml:space="preserve"> </w:t>
            </w:r>
            <w:r>
              <w:rPr>
                <w:spacing w:val="-5"/>
                <w:sz w:val="20"/>
              </w:rPr>
              <w:t>14</w:t>
            </w:r>
          </w:p>
        </w:tc>
      </w:tr>
      <w:tr w:rsidR="0008166C" w14:paraId="32901AD0" w14:textId="77777777">
        <w:trPr>
          <w:trHeight w:val="388"/>
        </w:trPr>
        <w:tc>
          <w:tcPr>
            <w:tcW w:w="6527" w:type="dxa"/>
            <w:gridSpan w:val="4"/>
            <w:tcBorders>
              <w:top w:val="single" w:sz="8" w:space="0" w:color="CCCCCC"/>
              <w:bottom w:val="single" w:sz="8" w:space="0" w:color="CCCCCC"/>
              <w:right w:val="single" w:sz="6" w:space="0" w:color="CCCCCC"/>
            </w:tcBorders>
          </w:tcPr>
          <w:p w14:paraId="7299905B" w14:textId="77777777" w:rsidR="0008166C" w:rsidRDefault="0008166C">
            <w:pPr>
              <w:pStyle w:val="TableParagraph"/>
              <w:spacing w:before="0"/>
              <w:rPr>
                <w:rFonts w:ascii="Times New Roman"/>
                <w:sz w:val="18"/>
              </w:rPr>
            </w:pPr>
          </w:p>
        </w:tc>
        <w:tc>
          <w:tcPr>
            <w:tcW w:w="2541" w:type="dxa"/>
            <w:tcBorders>
              <w:top w:val="single" w:sz="8" w:space="0" w:color="CCCCCC"/>
              <w:left w:val="single" w:sz="6" w:space="0" w:color="CCCCCC"/>
              <w:bottom w:val="single" w:sz="8" w:space="0" w:color="CCCCCC"/>
            </w:tcBorders>
          </w:tcPr>
          <w:p w14:paraId="0843F80F" w14:textId="77777777" w:rsidR="0008166C" w:rsidRDefault="00000000">
            <w:pPr>
              <w:pStyle w:val="TableParagraph"/>
              <w:spacing w:before="78"/>
              <w:ind w:left="60"/>
              <w:rPr>
                <w:sz w:val="20"/>
              </w:rPr>
            </w:pPr>
            <w:r>
              <w:rPr>
                <w:sz w:val="20"/>
              </w:rPr>
              <w:t>Número</w:t>
            </w:r>
            <w:r>
              <w:rPr>
                <w:spacing w:val="-3"/>
                <w:sz w:val="20"/>
              </w:rPr>
              <w:t xml:space="preserve"> </w:t>
            </w:r>
            <w:r>
              <w:rPr>
                <w:sz w:val="20"/>
              </w:rPr>
              <w:t>15</w:t>
            </w:r>
            <w:r>
              <w:rPr>
                <w:spacing w:val="-3"/>
                <w:sz w:val="20"/>
              </w:rPr>
              <w:t xml:space="preserve"> </w:t>
            </w:r>
            <w:r>
              <w:rPr>
                <w:spacing w:val="-2"/>
                <w:sz w:val="20"/>
              </w:rPr>
              <w:t>Libre</w:t>
            </w:r>
          </w:p>
        </w:tc>
      </w:tr>
      <w:tr w:rsidR="0008166C" w14:paraId="1B14CA23" w14:textId="77777777">
        <w:trPr>
          <w:trHeight w:val="399"/>
        </w:trPr>
        <w:tc>
          <w:tcPr>
            <w:tcW w:w="866" w:type="dxa"/>
            <w:tcBorders>
              <w:top w:val="single" w:sz="8" w:space="0" w:color="CCCCCC"/>
              <w:bottom w:val="single" w:sz="8" w:space="0" w:color="CCCCCC"/>
              <w:right w:val="single" w:sz="6" w:space="0" w:color="CCCCCC"/>
            </w:tcBorders>
          </w:tcPr>
          <w:p w14:paraId="5D615C5A" w14:textId="77777777" w:rsidR="0008166C" w:rsidRDefault="00000000">
            <w:pPr>
              <w:pStyle w:val="TableParagraph"/>
              <w:spacing w:before="79"/>
              <w:ind w:left="62"/>
              <w:rPr>
                <w:b/>
                <w:sz w:val="20"/>
              </w:rPr>
            </w:pPr>
            <w:r>
              <w:rPr>
                <w:b/>
                <w:spacing w:val="-2"/>
                <w:sz w:val="20"/>
              </w:rPr>
              <w:t>TOTAL</w:t>
            </w:r>
          </w:p>
        </w:tc>
        <w:tc>
          <w:tcPr>
            <w:tcW w:w="1292" w:type="dxa"/>
            <w:tcBorders>
              <w:top w:val="single" w:sz="6" w:space="0" w:color="CCCCCC"/>
              <w:left w:val="single" w:sz="6" w:space="0" w:color="CCCCCC"/>
              <w:bottom w:val="single" w:sz="6" w:space="0" w:color="CCCCCC"/>
              <w:right w:val="single" w:sz="6" w:space="0" w:color="CCCCCC"/>
            </w:tcBorders>
          </w:tcPr>
          <w:p w14:paraId="7B20CAC6" w14:textId="77777777" w:rsidR="0008166C" w:rsidRDefault="00000000">
            <w:pPr>
              <w:pStyle w:val="TableParagraph"/>
              <w:spacing w:before="79"/>
              <w:ind w:left="63"/>
              <w:rPr>
                <w:b/>
                <w:sz w:val="20"/>
              </w:rPr>
            </w:pPr>
            <w:r>
              <w:rPr>
                <w:b/>
                <w:sz w:val="20"/>
              </w:rPr>
              <w:t>1.421,00</w:t>
            </w:r>
            <w:r>
              <w:rPr>
                <w:b/>
                <w:spacing w:val="-7"/>
                <w:sz w:val="20"/>
              </w:rPr>
              <w:t xml:space="preserve"> </w:t>
            </w:r>
            <w:r>
              <w:rPr>
                <w:b/>
                <w:spacing w:val="-5"/>
                <w:sz w:val="20"/>
              </w:rPr>
              <w:t>m²</w:t>
            </w:r>
          </w:p>
        </w:tc>
        <w:tc>
          <w:tcPr>
            <w:tcW w:w="1918" w:type="dxa"/>
            <w:tcBorders>
              <w:top w:val="single" w:sz="6" w:space="0" w:color="CCCCCC"/>
              <w:left w:val="single" w:sz="6" w:space="0" w:color="CCCCCC"/>
              <w:bottom w:val="single" w:sz="6" w:space="0" w:color="CCCCCC"/>
              <w:right w:val="single" w:sz="6" w:space="0" w:color="CCCCCC"/>
            </w:tcBorders>
          </w:tcPr>
          <w:p w14:paraId="34100537" w14:textId="77777777" w:rsidR="0008166C" w:rsidRDefault="00000000">
            <w:pPr>
              <w:pStyle w:val="TableParagraph"/>
              <w:spacing w:before="79"/>
              <w:ind w:left="62"/>
              <w:rPr>
                <w:b/>
                <w:sz w:val="20"/>
              </w:rPr>
            </w:pPr>
            <w:r>
              <w:rPr>
                <w:b/>
                <w:sz w:val="20"/>
              </w:rPr>
              <w:t>1.503,18</w:t>
            </w:r>
            <w:r>
              <w:rPr>
                <w:b/>
                <w:spacing w:val="-7"/>
                <w:sz w:val="20"/>
              </w:rPr>
              <w:t xml:space="preserve"> </w:t>
            </w:r>
            <w:r>
              <w:rPr>
                <w:b/>
                <w:spacing w:val="-5"/>
                <w:sz w:val="20"/>
              </w:rPr>
              <w:t>m²</w:t>
            </w:r>
          </w:p>
        </w:tc>
        <w:tc>
          <w:tcPr>
            <w:tcW w:w="2451" w:type="dxa"/>
            <w:tcBorders>
              <w:top w:val="single" w:sz="6" w:space="0" w:color="CCCCCC"/>
              <w:left w:val="single" w:sz="6" w:space="0" w:color="CCCCCC"/>
              <w:bottom w:val="single" w:sz="6" w:space="0" w:color="CCCCCC"/>
              <w:right w:val="single" w:sz="6" w:space="0" w:color="CCCCCC"/>
            </w:tcBorders>
          </w:tcPr>
          <w:p w14:paraId="65A4EF69" w14:textId="77777777" w:rsidR="0008166C" w:rsidRDefault="00000000">
            <w:pPr>
              <w:pStyle w:val="TableParagraph"/>
              <w:spacing w:before="79"/>
              <w:ind w:left="61"/>
              <w:rPr>
                <w:b/>
                <w:sz w:val="20"/>
              </w:rPr>
            </w:pPr>
            <w:r>
              <w:rPr>
                <w:b/>
                <w:sz w:val="20"/>
              </w:rPr>
              <w:t>1.183,00</w:t>
            </w:r>
            <w:r>
              <w:rPr>
                <w:b/>
                <w:spacing w:val="-7"/>
                <w:sz w:val="20"/>
              </w:rPr>
              <w:t xml:space="preserve"> </w:t>
            </w:r>
            <w:r>
              <w:rPr>
                <w:b/>
                <w:spacing w:val="-5"/>
                <w:sz w:val="20"/>
              </w:rPr>
              <w:t>m2</w:t>
            </w:r>
          </w:p>
        </w:tc>
        <w:tc>
          <w:tcPr>
            <w:tcW w:w="2541" w:type="dxa"/>
            <w:tcBorders>
              <w:top w:val="single" w:sz="8" w:space="0" w:color="CCCCCC"/>
              <w:left w:val="single" w:sz="6" w:space="0" w:color="CCCCCC"/>
              <w:bottom w:val="single" w:sz="8" w:space="0" w:color="CCCCCC"/>
            </w:tcBorders>
          </w:tcPr>
          <w:p w14:paraId="03818696" w14:textId="77777777" w:rsidR="0008166C" w:rsidRDefault="00000000">
            <w:pPr>
              <w:pStyle w:val="TableParagraph"/>
              <w:spacing w:before="79"/>
              <w:ind w:left="60"/>
              <w:rPr>
                <w:b/>
                <w:sz w:val="20"/>
              </w:rPr>
            </w:pPr>
            <w:r>
              <w:rPr>
                <w:b/>
                <w:sz w:val="20"/>
              </w:rPr>
              <w:t>15</w:t>
            </w:r>
            <w:r>
              <w:rPr>
                <w:b/>
                <w:spacing w:val="-1"/>
                <w:sz w:val="20"/>
              </w:rPr>
              <w:t xml:space="preserve"> </w:t>
            </w:r>
            <w:proofErr w:type="gramStart"/>
            <w:r>
              <w:rPr>
                <w:b/>
                <w:spacing w:val="-2"/>
                <w:sz w:val="20"/>
              </w:rPr>
              <w:t>Plazas</w:t>
            </w:r>
            <w:proofErr w:type="gramEnd"/>
          </w:p>
        </w:tc>
      </w:tr>
    </w:tbl>
    <w:p w14:paraId="079B698D" w14:textId="77777777" w:rsidR="0008166C" w:rsidRDefault="0008166C">
      <w:pPr>
        <w:pStyle w:val="Textoindependiente"/>
      </w:pPr>
    </w:p>
    <w:p w14:paraId="702CE89D" w14:textId="77777777" w:rsidR="0008166C" w:rsidRDefault="0008166C">
      <w:pPr>
        <w:pStyle w:val="Textoindependiente"/>
      </w:pPr>
    </w:p>
    <w:p w14:paraId="05E4B730" w14:textId="77777777" w:rsidR="0008166C" w:rsidRDefault="0008166C">
      <w:pPr>
        <w:pStyle w:val="Textoindependiente"/>
        <w:spacing w:before="216"/>
      </w:pPr>
    </w:p>
    <w:p w14:paraId="3254727F" w14:textId="77777777" w:rsidR="0008166C" w:rsidRDefault="00000000">
      <w:pPr>
        <w:pStyle w:val="Textoindependiente"/>
        <w:spacing w:line="295" w:lineRule="auto"/>
        <w:ind w:left="117" w:right="116" w:hanging="1"/>
        <w:jc w:val="both"/>
      </w:pPr>
      <w:proofErr w:type="gramStart"/>
      <w:r>
        <w:rPr>
          <w:b/>
        </w:rPr>
        <w:t>SEGUNDO</w:t>
      </w:r>
      <w:r>
        <w:t>.-</w:t>
      </w:r>
      <w:proofErr w:type="gramEnd"/>
      <w:r>
        <w:t xml:space="preserve"> Se autoriza las actuaciones </w:t>
      </w:r>
      <w:r>
        <w:rPr>
          <w:b/>
        </w:rPr>
        <w:t xml:space="preserve">sobre el arbolado urbano </w:t>
      </w:r>
      <w:r>
        <w:t>afectado por las obras en las condiciones establecidas por el informe de fecha 5 de septiembre de 2024 del Técnico de Medio Ambiente, que se desplazan al presente acuerdo.</w:t>
      </w:r>
    </w:p>
    <w:p w14:paraId="6CB9459B" w14:textId="77777777" w:rsidR="0008166C" w:rsidRDefault="0008166C">
      <w:pPr>
        <w:pStyle w:val="Textoindependiente"/>
        <w:spacing w:before="7"/>
      </w:pPr>
    </w:p>
    <w:p w14:paraId="1AB0327D" w14:textId="77777777" w:rsidR="0008166C" w:rsidRDefault="00000000">
      <w:pPr>
        <w:spacing w:line="297" w:lineRule="auto"/>
        <w:ind w:left="117" w:right="115"/>
        <w:jc w:val="both"/>
        <w:rPr>
          <w:sz w:val="20"/>
        </w:rPr>
      </w:pPr>
      <w:proofErr w:type="gramStart"/>
      <w:r>
        <w:rPr>
          <w:b/>
          <w:sz w:val="20"/>
        </w:rPr>
        <w:t>TERCERO</w:t>
      </w:r>
      <w:r>
        <w:rPr>
          <w:sz w:val="20"/>
        </w:rPr>
        <w:t>.-</w:t>
      </w:r>
      <w:proofErr w:type="gramEnd"/>
      <w:r>
        <w:rPr>
          <w:sz w:val="20"/>
        </w:rPr>
        <w:t xml:space="preserve"> La efectividad de la licencia </w:t>
      </w:r>
      <w:r>
        <w:rPr>
          <w:b/>
          <w:sz w:val="20"/>
        </w:rPr>
        <w:t xml:space="preserve">se supedita al cumplimiento de las siguientes condiciones generales </w:t>
      </w:r>
      <w:r>
        <w:rPr>
          <w:sz w:val="20"/>
        </w:rPr>
        <w:t xml:space="preserve">establecidas en el </w:t>
      </w:r>
      <w:r>
        <w:rPr>
          <w:sz w:val="20"/>
          <w:u w:val="single"/>
        </w:rPr>
        <w:t>Anexo XI de la Ordenanza de Tramitación de Licencias y</w:t>
      </w:r>
      <w:r>
        <w:rPr>
          <w:sz w:val="20"/>
        </w:rPr>
        <w:t xml:space="preserve"> </w:t>
      </w:r>
      <w:r>
        <w:rPr>
          <w:sz w:val="20"/>
          <w:u w:val="single"/>
        </w:rPr>
        <w:t>Declaraciones Responsables Urbanísticas</w:t>
      </w:r>
      <w:r>
        <w:rPr>
          <w:sz w:val="20"/>
        </w:rPr>
        <w:t xml:space="preserve">, </w:t>
      </w:r>
      <w:r>
        <w:rPr>
          <w:b/>
          <w:sz w:val="20"/>
        </w:rPr>
        <w:t>así como las establecidas en los informes técnicos</w:t>
      </w:r>
      <w:r>
        <w:rPr>
          <w:b/>
          <w:spacing w:val="40"/>
          <w:sz w:val="20"/>
        </w:rPr>
        <w:t xml:space="preserve"> </w:t>
      </w:r>
      <w:r>
        <w:rPr>
          <w:sz w:val="20"/>
        </w:rPr>
        <w:t>que constan en el presente expediente:</w:t>
      </w:r>
    </w:p>
    <w:p w14:paraId="748D9D87" w14:textId="77777777" w:rsidR="0008166C" w:rsidRDefault="0008166C">
      <w:pPr>
        <w:pStyle w:val="Textoindependiente"/>
      </w:pPr>
    </w:p>
    <w:p w14:paraId="77E1461E" w14:textId="77777777" w:rsidR="0008166C" w:rsidRDefault="0008166C">
      <w:pPr>
        <w:pStyle w:val="Textoindependiente"/>
      </w:pPr>
    </w:p>
    <w:p w14:paraId="184BD354" w14:textId="77777777" w:rsidR="0008166C" w:rsidRDefault="0008166C">
      <w:pPr>
        <w:pStyle w:val="Textoindependiente"/>
        <w:spacing w:before="62"/>
      </w:pPr>
    </w:p>
    <w:p w14:paraId="2FF6FCAE" w14:textId="77777777" w:rsidR="0008166C" w:rsidRDefault="00000000">
      <w:pPr>
        <w:pStyle w:val="Ttulo3"/>
        <w:jc w:val="both"/>
      </w:pPr>
      <w:r>
        <w:t>Condiciones</w:t>
      </w:r>
      <w:r>
        <w:rPr>
          <w:spacing w:val="-3"/>
        </w:rPr>
        <w:t xml:space="preserve"> </w:t>
      </w:r>
      <w:r>
        <w:t>del</w:t>
      </w:r>
      <w:r>
        <w:rPr>
          <w:spacing w:val="-3"/>
        </w:rPr>
        <w:t xml:space="preserve"> </w:t>
      </w:r>
      <w:r>
        <w:t>Servicio</w:t>
      </w:r>
      <w:r>
        <w:rPr>
          <w:spacing w:val="-3"/>
        </w:rPr>
        <w:t xml:space="preserve"> </w:t>
      </w:r>
      <w:r>
        <w:t>de</w:t>
      </w:r>
      <w:r>
        <w:rPr>
          <w:spacing w:val="-3"/>
        </w:rPr>
        <w:t xml:space="preserve"> </w:t>
      </w:r>
      <w:r>
        <w:t>licencias</w:t>
      </w:r>
      <w:r>
        <w:rPr>
          <w:spacing w:val="-3"/>
        </w:rPr>
        <w:t xml:space="preserve"> </w:t>
      </w:r>
      <w:r>
        <w:t>y</w:t>
      </w:r>
      <w:r>
        <w:rPr>
          <w:spacing w:val="-3"/>
        </w:rPr>
        <w:t xml:space="preserve"> </w:t>
      </w:r>
      <w:r>
        <w:t>de</w:t>
      </w:r>
      <w:r>
        <w:rPr>
          <w:spacing w:val="-3"/>
        </w:rPr>
        <w:t xml:space="preserve"> </w:t>
      </w:r>
      <w:r>
        <w:t>afecciones</w:t>
      </w:r>
      <w:r>
        <w:rPr>
          <w:spacing w:val="-3"/>
        </w:rPr>
        <w:t xml:space="preserve"> </w:t>
      </w:r>
      <w:r>
        <w:t>a</w:t>
      </w:r>
      <w:r>
        <w:rPr>
          <w:spacing w:val="-3"/>
        </w:rPr>
        <w:t xml:space="preserve"> </w:t>
      </w:r>
      <w:r>
        <w:t>la</w:t>
      </w:r>
      <w:r>
        <w:rPr>
          <w:spacing w:val="-3"/>
        </w:rPr>
        <w:t xml:space="preserve"> </w:t>
      </w:r>
      <w:r>
        <w:t>vía</w:t>
      </w:r>
      <w:r>
        <w:rPr>
          <w:spacing w:val="-2"/>
        </w:rPr>
        <w:t xml:space="preserve"> pública.</w:t>
      </w:r>
    </w:p>
    <w:p w14:paraId="31487DC6" w14:textId="77777777" w:rsidR="0008166C" w:rsidRDefault="0008166C">
      <w:pPr>
        <w:pStyle w:val="Textoindependiente"/>
        <w:spacing w:before="61"/>
        <w:rPr>
          <w:b/>
        </w:rPr>
      </w:pPr>
    </w:p>
    <w:p w14:paraId="450DD13F" w14:textId="77777777" w:rsidR="0008166C" w:rsidRDefault="00000000">
      <w:pPr>
        <w:pStyle w:val="Prrafodelista"/>
        <w:numPr>
          <w:ilvl w:val="0"/>
          <w:numId w:val="24"/>
        </w:numPr>
        <w:tabs>
          <w:tab w:val="left" w:pos="643"/>
        </w:tabs>
        <w:spacing w:before="1" w:line="292" w:lineRule="auto"/>
        <w:ind w:right="115" w:firstLine="0"/>
        <w:rPr>
          <w:sz w:val="20"/>
        </w:rPr>
      </w:pPr>
      <w:r>
        <w:rPr>
          <w:sz w:val="20"/>
        </w:rPr>
        <w:t xml:space="preserve">Las obras </w:t>
      </w:r>
      <w:r>
        <w:rPr>
          <w:b/>
          <w:sz w:val="20"/>
        </w:rPr>
        <w:t>deberán iniciarse en el plazo de seis meses</w:t>
      </w:r>
      <w:r>
        <w:rPr>
          <w:sz w:val="20"/>
        </w:rPr>
        <w:t>. Para el inicio de la ejecución de las obras el interesado deberá presentar previamente comunicación que determine la fecha de inicio de</w:t>
      </w:r>
      <w:r>
        <w:rPr>
          <w:spacing w:val="40"/>
          <w:sz w:val="20"/>
        </w:rPr>
        <w:t xml:space="preserve"> </w:t>
      </w:r>
      <w:r>
        <w:rPr>
          <w:sz w:val="20"/>
        </w:rPr>
        <w:t>la actuación y que incluya una declaración responsable en la que se manifieste que el proyecto de ejecución</w:t>
      </w:r>
      <w:r>
        <w:rPr>
          <w:spacing w:val="40"/>
          <w:sz w:val="20"/>
        </w:rPr>
        <w:t xml:space="preserve"> </w:t>
      </w:r>
      <w:r>
        <w:rPr>
          <w:sz w:val="20"/>
        </w:rPr>
        <w:t>desarrolla</w:t>
      </w:r>
      <w:r>
        <w:rPr>
          <w:spacing w:val="40"/>
          <w:sz w:val="20"/>
        </w:rPr>
        <w:t xml:space="preserve"> </w:t>
      </w:r>
      <w:r>
        <w:rPr>
          <w:sz w:val="20"/>
        </w:rPr>
        <w:t>al</w:t>
      </w:r>
      <w:r>
        <w:rPr>
          <w:spacing w:val="40"/>
          <w:sz w:val="20"/>
        </w:rPr>
        <w:t xml:space="preserve"> </w:t>
      </w:r>
      <w:r>
        <w:rPr>
          <w:sz w:val="20"/>
        </w:rPr>
        <w:t>básico</w:t>
      </w:r>
      <w:r>
        <w:rPr>
          <w:spacing w:val="40"/>
          <w:sz w:val="20"/>
        </w:rPr>
        <w:t xml:space="preserve"> </w:t>
      </w:r>
      <w:r>
        <w:rPr>
          <w:sz w:val="20"/>
        </w:rPr>
        <w:t>y</w:t>
      </w:r>
      <w:r>
        <w:rPr>
          <w:spacing w:val="40"/>
          <w:sz w:val="20"/>
        </w:rPr>
        <w:t xml:space="preserve"> </w:t>
      </w:r>
      <w:r>
        <w:rPr>
          <w:sz w:val="20"/>
        </w:rPr>
        <w:t>no</w:t>
      </w:r>
      <w:r>
        <w:rPr>
          <w:spacing w:val="40"/>
          <w:sz w:val="20"/>
        </w:rPr>
        <w:t xml:space="preserve"> </w:t>
      </w:r>
      <w:r>
        <w:rPr>
          <w:sz w:val="20"/>
        </w:rPr>
        <w:t>introduce</w:t>
      </w:r>
      <w:r>
        <w:rPr>
          <w:spacing w:val="40"/>
          <w:sz w:val="20"/>
        </w:rPr>
        <w:t xml:space="preserve"> </w:t>
      </w:r>
      <w:r>
        <w:rPr>
          <w:sz w:val="20"/>
        </w:rPr>
        <w:t>modificaciones</w:t>
      </w:r>
      <w:r>
        <w:rPr>
          <w:spacing w:val="40"/>
          <w:sz w:val="20"/>
        </w:rPr>
        <w:t xml:space="preserve"> </w:t>
      </w:r>
      <w:r>
        <w:rPr>
          <w:sz w:val="20"/>
        </w:rPr>
        <w:t>sustanciales</w:t>
      </w:r>
      <w:r>
        <w:rPr>
          <w:spacing w:val="40"/>
          <w:sz w:val="20"/>
        </w:rPr>
        <w:t xml:space="preserve"> </w:t>
      </w:r>
      <w:r>
        <w:rPr>
          <w:sz w:val="20"/>
        </w:rPr>
        <w:t>que</w:t>
      </w:r>
      <w:r>
        <w:rPr>
          <w:spacing w:val="40"/>
          <w:sz w:val="20"/>
        </w:rPr>
        <w:t xml:space="preserve"> </w:t>
      </w:r>
      <w:r>
        <w:rPr>
          <w:sz w:val="20"/>
        </w:rPr>
        <w:t>supongan</w:t>
      </w:r>
      <w:r>
        <w:rPr>
          <w:spacing w:val="40"/>
          <w:sz w:val="20"/>
        </w:rPr>
        <w:t xml:space="preserve"> </w:t>
      </w:r>
      <w:r>
        <w:rPr>
          <w:sz w:val="20"/>
        </w:rPr>
        <w:t>la realización</w:t>
      </w:r>
      <w:r>
        <w:rPr>
          <w:spacing w:val="80"/>
          <w:w w:val="150"/>
          <w:sz w:val="20"/>
        </w:rPr>
        <w:t xml:space="preserve"> </w:t>
      </w:r>
      <w:r>
        <w:rPr>
          <w:sz w:val="20"/>
        </w:rPr>
        <w:t>de</w:t>
      </w:r>
      <w:r>
        <w:rPr>
          <w:spacing w:val="80"/>
          <w:w w:val="150"/>
          <w:sz w:val="20"/>
        </w:rPr>
        <w:t xml:space="preserve"> </w:t>
      </w:r>
      <w:r>
        <w:rPr>
          <w:sz w:val="20"/>
        </w:rPr>
        <w:t>un</w:t>
      </w:r>
      <w:r>
        <w:rPr>
          <w:spacing w:val="80"/>
          <w:w w:val="150"/>
          <w:sz w:val="20"/>
        </w:rPr>
        <w:t xml:space="preserve"> </w:t>
      </w:r>
      <w:r>
        <w:rPr>
          <w:sz w:val="20"/>
        </w:rPr>
        <w:t>proyecto</w:t>
      </w:r>
      <w:r>
        <w:rPr>
          <w:spacing w:val="80"/>
          <w:w w:val="150"/>
          <w:sz w:val="20"/>
        </w:rPr>
        <w:t xml:space="preserve"> </w:t>
      </w:r>
      <w:r>
        <w:rPr>
          <w:sz w:val="20"/>
        </w:rPr>
        <w:t>diferente</w:t>
      </w:r>
      <w:r>
        <w:rPr>
          <w:spacing w:val="80"/>
          <w:w w:val="150"/>
          <w:sz w:val="20"/>
        </w:rPr>
        <w:t xml:space="preserve"> </w:t>
      </w:r>
      <w:r>
        <w:rPr>
          <w:sz w:val="20"/>
        </w:rPr>
        <w:t>al</w:t>
      </w:r>
      <w:r>
        <w:rPr>
          <w:spacing w:val="80"/>
          <w:w w:val="150"/>
          <w:sz w:val="20"/>
        </w:rPr>
        <w:t xml:space="preserve"> </w:t>
      </w:r>
      <w:r>
        <w:rPr>
          <w:sz w:val="20"/>
        </w:rPr>
        <w:t>inicialmente</w:t>
      </w:r>
      <w:r>
        <w:rPr>
          <w:spacing w:val="80"/>
          <w:w w:val="150"/>
          <w:sz w:val="20"/>
        </w:rPr>
        <w:t xml:space="preserve"> </w:t>
      </w:r>
      <w:r>
        <w:rPr>
          <w:sz w:val="20"/>
        </w:rPr>
        <w:t>autorizado,</w:t>
      </w:r>
      <w:r>
        <w:rPr>
          <w:spacing w:val="80"/>
          <w:w w:val="150"/>
          <w:sz w:val="20"/>
        </w:rPr>
        <w:t xml:space="preserve"> </w:t>
      </w:r>
      <w:r>
        <w:rPr>
          <w:sz w:val="20"/>
        </w:rPr>
        <w:t>junto</w:t>
      </w:r>
      <w:r>
        <w:rPr>
          <w:spacing w:val="80"/>
          <w:w w:val="150"/>
          <w:sz w:val="20"/>
        </w:rPr>
        <w:t xml:space="preserve"> </w:t>
      </w:r>
      <w:r>
        <w:rPr>
          <w:sz w:val="20"/>
        </w:rPr>
        <w:t>con</w:t>
      </w:r>
      <w:r>
        <w:rPr>
          <w:spacing w:val="80"/>
          <w:w w:val="150"/>
          <w:sz w:val="20"/>
        </w:rPr>
        <w:t xml:space="preserve"> </w:t>
      </w:r>
      <w:r>
        <w:rPr>
          <w:sz w:val="20"/>
        </w:rPr>
        <w:t>el</w:t>
      </w:r>
      <w:r>
        <w:rPr>
          <w:spacing w:val="80"/>
          <w:w w:val="150"/>
          <w:sz w:val="20"/>
        </w:rPr>
        <w:t xml:space="preserve"> </w:t>
      </w:r>
      <w:r>
        <w:rPr>
          <w:sz w:val="20"/>
        </w:rPr>
        <w:t>resto</w:t>
      </w:r>
      <w:r>
        <w:rPr>
          <w:spacing w:val="80"/>
          <w:w w:val="150"/>
          <w:sz w:val="20"/>
        </w:rPr>
        <w:t xml:space="preserve"> </w:t>
      </w:r>
      <w:r>
        <w:rPr>
          <w:sz w:val="20"/>
        </w:rPr>
        <w:t>de</w:t>
      </w:r>
    </w:p>
    <w:p w14:paraId="3E214031" w14:textId="77777777" w:rsidR="0008166C" w:rsidRDefault="0008166C">
      <w:pPr>
        <w:spacing w:line="292" w:lineRule="auto"/>
        <w:jc w:val="both"/>
        <w:rPr>
          <w:sz w:val="20"/>
        </w:rPr>
        <w:sectPr w:rsidR="0008166C">
          <w:pgSz w:w="11910" w:h="16840"/>
          <w:pgMar w:top="1260" w:right="1300" w:bottom="1260" w:left="1300" w:header="225" w:footer="980" w:gutter="0"/>
          <w:cols w:space="720"/>
        </w:sectPr>
      </w:pPr>
    </w:p>
    <w:p w14:paraId="1CA87DA1" w14:textId="77777777" w:rsidR="0008166C" w:rsidRDefault="00000000">
      <w:pPr>
        <w:pStyle w:val="Ttulo3"/>
        <w:spacing w:before="3"/>
      </w:pPr>
      <w:r>
        <w:t>«documentación</w:t>
      </w:r>
      <w:r>
        <w:rPr>
          <w:spacing w:val="62"/>
        </w:rPr>
        <w:t xml:space="preserve"> </w:t>
      </w:r>
      <w:r>
        <w:t>para</w:t>
      </w:r>
      <w:r>
        <w:rPr>
          <w:spacing w:val="62"/>
        </w:rPr>
        <w:t xml:space="preserve"> </w:t>
      </w:r>
      <w:r>
        <w:t>el</w:t>
      </w:r>
      <w:r>
        <w:rPr>
          <w:spacing w:val="62"/>
        </w:rPr>
        <w:t xml:space="preserve"> </w:t>
      </w:r>
      <w:r>
        <w:t>inicio</w:t>
      </w:r>
      <w:r>
        <w:rPr>
          <w:spacing w:val="62"/>
        </w:rPr>
        <w:t xml:space="preserve"> </w:t>
      </w:r>
      <w:r>
        <w:t>de</w:t>
      </w:r>
      <w:r>
        <w:rPr>
          <w:spacing w:val="63"/>
        </w:rPr>
        <w:t xml:space="preserve"> </w:t>
      </w:r>
      <w:r>
        <w:rPr>
          <w:spacing w:val="-2"/>
        </w:rPr>
        <w:t>obras»</w:t>
      </w:r>
    </w:p>
    <w:p w14:paraId="06E85D90" w14:textId="77777777" w:rsidR="0008166C" w:rsidRDefault="00000000">
      <w:pPr>
        <w:pStyle w:val="Textoindependiente"/>
        <w:spacing w:before="3"/>
        <w:ind w:left="71"/>
      </w:pPr>
      <w:r>
        <w:br w:type="column"/>
      </w:r>
      <w:r>
        <w:t>que</w:t>
      </w:r>
      <w:r>
        <w:rPr>
          <w:spacing w:val="58"/>
        </w:rPr>
        <w:t xml:space="preserve"> </w:t>
      </w:r>
      <w:r>
        <w:t>recoge</w:t>
      </w:r>
      <w:r>
        <w:rPr>
          <w:spacing w:val="58"/>
        </w:rPr>
        <w:t xml:space="preserve"> </w:t>
      </w:r>
      <w:r>
        <w:t>en</w:t>
      </w:r>
      <w:r>
        <w:rPr>
          <w:spacing w:val="59"/>
        </w:rPr>
        <w:t xml:space="preserve"> </w:t>
      </w:r>
      <w:r>
        <w:rPr>
          <w:spacing w:val="-5"/>
        </w:rPr>
        <w:t>el</w:t>
      </w:r>
    </w:p>
    <w:p w14:paraId="1B5A0926" w14:textId="77777777" w:rsidR="0008166C" w:rsidRDefault="00000000">
      <w:pPr>
        <w:pStyle w:val="Textoindependiente"/>
        <w:spacing w:before="3"/>
        <w:ind w:left="72"/>
      </w:pPr>
      <w:r>
        <w:br w:type="column"/>
      </w:r>
      <w:r>
        <w:rPr>
          <w:u w:val="single"/>
        </w:rPr>
        <w:t>Anexo</w:t>
      </w:r>
      <w:r>
        <w:rPr>
          <w:spacing w:val="59"/>
          <w:u w:val="single"/>
        </w:rPr>
        <w:t xml:space="preserve"> </w:t>
      </w:r>
      <w:r>
        <w:rPr>
          <w:u w:val="single"/>
        </w:rPr>
        <w:t>IV</w:t>
      </w:r>
      <w:r>
        <w:rPr>
          <w:spacing w:val="59"/>
          <w:u w:val="single"/>
        </w:rPr>
        <w:t xml:space="preserve"> </w:t>
      </w:r>
      <w:r>
        <w:rPr>
          <w:u w:val="single"/>
        </w:rPr>
        <w:t>de</w:t>
      </w:r>
      <w:r>
        <w:rPr>
          <w:spacing w:val="59"/>
          <w:u w:val="single"/>
        </w:rPr>
        <w:t xml:space="preserve"> </w:t>
      </w:r>
      <w:r>
        <w:rPr>
          <w:u w:val="single"/>
        </w:rPr>
        <w:t>la</w:t>
      </w:r>
      <w:r>
        <w:rPr>
          <w:spacing w:val="59"/>
          <w:u w:val="single"/>
        </w:rPr>
        <w:t xml:space="preserve"> </w:t>
      </w:r>
      <w:r>
        <w:rPr>
          <w:u w:val="single"/>
        </w:rPr>
        <w:t>Ordenanza</w:t>
      </w:r>
      <w:r>
        <w:rPr>
          <w:spacing w:val="59"/>
          <w:u w:val="single"/>
        </w:rPr>
        <w:t xml:space="preserve"> </w:t>
      </w:r>
      <w:r>
        <w:rPr>
          <w:spacing w:val="-5"/>
          <w:u w:val="single"/>
        </w:rPr>
        <w:t>de</w:t>
      </w:r>
    </w:p>
    <w:p w14:paraId="681DB43E" w14:textId="77777777" w:rsidR="0008166C" w:rsidRDefault="0008166C">
      <w:pPr>
        <w:sectPr w:rsidR="0008166C">
          <w:type w:val="continuous"/>
          <w:pgSz w:w="11910" w:h="16840"/>
          <w:pgMar w:top="1260" w:right="1300" w:bottom="1260" w:left="1300" w:header="225" w:footer="980" w:gutter="0"/>
          <w:cols w:num="3" w:space="720" w:equalWidth="0">
            <w:col w:w="4341" w:space="40"/>
            <w:col w:w="1752" w:space="39"/>
            <w:col w:w="3138"/>
          </w:cols>
        </w:sectPr>
      </w:pPr>
    </w:p>
    <w:p w14:paraId="5698ACA0" w14:textId="479462DF" w:rsidR="0008166C" w:rsidRDefault="00000000">
      <w:pPr>
        <w:pStyle w:val="Textoindependiente"/>
        <w:spacing w:before="54" w:line="292" w:lineRule="auto"/>
        <w:ind w:left="117" w:right="117"/>
        <w:jc w:val="both"/>
      </w:pPr>
      <w:r>
        <w:rPr>
          <w:noProof/>
        </w:rPr>
        <mc:AlternateContent>
          <mc:Choice Requires="wps">
            <w:drawing>
              <wp:anchor distT="0" distB="0" distL="0" distR="0" simplePos="0" relativeHeight="15800320" behindDoc="0" locked="0" layoutInCell="1" allowOverlap="1" wp14:anchorId="3DB50CA9" wp14:editId="65B377D9">
                <wp:simplePos x="0" y="0"/>
                <wp:positionH relativeFrom="page">
                  <wp:posOffset>6807090</wp:posOffset>
                </wp:positionH>
                <wp:positionV relativeFrom="page">
                  <wp:posOffset>2818730</wp:posOffset>
                </wp:positionV>
                <wp:extent cx="419734" cy="318706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25297C7"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5958BC6"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3DB50CA9" id="Textbox 174" o:spid="_x0000_s1104" type="#_x0000_t202" style="position:absolute;left:0;text-align:left;margin-left:536pt;margin-top:221.95pt;width:33.05pt;height:250.95pt;z-index:1580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stcowEAADI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2fHmf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YKy1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25297C7"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5958BC6"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Pr>
          <w:u w:val="single"/>
        </w:rPr>
        <w:t>Tramitación de Licencias y Declaraciones Responsables Urbanísticas</w:t>
      </w:r>
      <w:r>
        <w:t>, en el que se incluya la acreditación del pago del Impuesto de Construcciones, Instalaciones y Obras (ICIO) y el depósito de las siguientes garantías:</w:t>
      </w:r>
    </w:p>
    <w:p w14:paraId="3A236ADD" w14:textId="77777777" w:rsidR="0008166C" w:rsidRDefault="0008166C">
      <w:pPr>
        <w:pStyle w:val="Textoindependiente"/>
        <w:spacing w:before="10"/>
      </w:pPr>
    </w:p>
    <w:p w14:paraId="7BC779F9" w14:textId="77777777" w:rsidR="0008166C" w:rsidRDefault="00000000">
      <w:pPr>
        <w:pStyle w:val="Prrafodelista"/>
        <w:numPr>
          <w:ilvl w:val="0"/>
          <w:numId w:val="23"/>
        </w:numPr>
        <w:tabs>
          <w:tab w:val="left" w:pos="672"/>
        </w:tabs>
        <w:ind w:left="672" w:right="0" w:hanging="555"/>
        <w:rPr>
          <w:b/>
          <w:sz w:val="20"/>
        </w:rPr>
      </w:pPr>
      <w:r>
        <w:rPr>
          <w:sz w:val="20"/>
        </w:rPr>
        <w:t>Garantía</w:t>
      </w:r>
      <w:r>
        <w:rPr>
          <w:spacing w:val="-6"/>
          <w:sz w:val="20"/>
        </w:rPr>
        <w:t xml:space="preserve"> </w:t>
      </w:r>
      <w:r>
        <w:rPr>
          <w:sz w:val="20"/>
        </w:rPr>
        <w:t>para</w:t>
      </w:r>
      <w:r>
        <w:rPr>
          <w:spacing w:val="-3"/>
          <w:sz w:val="20"/>
        </w:rPr>
        <w:t xml:space="preserve"> </w:t>
      </w:r>
      <w:r>
        <w:rPr>
          <w:sz w:val="20"/>
        </w:rPr>
        <w:t>la</w:t>
      </w:r>
      <w:r>
        <w:rPr>
          <w:spacing w:val="-4"/>
          <w:sz w:val="20"/>
        </w:rPr>
        <w:t xml:space="preserve"> </w:t>
      </w:r>
      <w:r>
        <w:rPr>
          <w:sz w:val="20"/>
        </w:rPr>
        <w:t>correcta</w:t>
      </w:r>
      <w:r>
        <w:rPr>
          <w:spacing w:val="-3"/>
          <w:sz w:val="20"/>
        </w:rPr>
        <w:t xml:space="preserve"> </w:t>
      </w:r>
      <w:r>
        <w:rPr>
          <w:sz w:val="20"/>
        </w:rPr>
        <w:t>gestión</w:t>
      </w:r>
      <w:r>
        <w:rPr>
          <w:spacing w:val="-3"/>
          <w:sz w:val="20"/>
        </w:rPr>
        <w:t xml:space="preserve"> </w:t>
      </w:r>
      <w:r>
        <w:rPr>
          <w:sz w:val="20"/>
        </w:rPr>
        <w:t>de</w:t>
      </w:r>
      <w:r>
        <w:rPr>
          <w:spacing w:val="-4"/>
          <w:sz w:val="20"/>
        </w:rPr>
        <w:t xml:space="preserve"> </w:t>
      </w:r>
      <w:r>
        <w:rPr>
          <w:sz w:val="20"/>
        </w:rPr>
        <w:t>residuos</w:t>
      </w:r>
      <w:r>
        <w:rPr>
          <w:spacing w:val="-3"/>
          <w:sz w:val="20"/>
        </w:rPr>
        <w:t xml:space="preserve"> </w:t>
      </w:r>
      <w:r>
        <w:rPr>
          <w:sz w:val="20"/>
        </w:rPr>
        <w:t>de</w:t>
      </w:r>
      <w:r>
        <w:rPr>
          <w:spacing w:val="-4"/>
          <w:sz w:val="20"/>
        </w:rPr>
        <w:t xml:space="preserve"> </w:t>
      </w:r>
      <w:r>
        <w:rPr>
          <w:sz w:val="20"/>
        </w:rPr>
        <w:t>construcción</w:t>
      </w:r>
      <w:r>
        <w:rPr>
          <w:spacing w:val="-3"/>
          <w:sz w:val="20"/>
        </w:rPr>
        <w:t xml:space="preserve"> </w:t>
      </w:r>
      <w:r>
        <w:rPr>
          <w:sz w:val="20"/>
        </w:rPr>
        <w:t>y</w:t>
      </w:r>
      <w:r>
        <w:rPr>
          <w:spacing w:val="-3"/>
          <w:sz w:val="20"/>
        </w:rPr>
        <w:t xml:space="preserve"> </w:t>
      </w:r>
      <w:r>
        <w:rPr>
          <w:sz w:val="20"/>
        </w:rPr>
        <w:t xml:space="preserve">demolición: </w:t>
      </w:r>
      <w:r>
        <w:rPr>
          <w:b/>
          <w:sz w:val="20"/>
        </w:rPr>
        <w:t>7.600</w:t>
      </w:r>
      <w:r>
        <w:rPr>
          <w:b/>
          <w:spacing w:val="-3"/>
          <w:sz w:val="20"/>
        </w:rPr>
        <w:t xml:space="preserve"> </w:t>
      </w:r>
      <w:r>
        <w:rPr>
          <w:b/>
          <w:spacing w:val="-5"/>
          <w:sz w:val="20"/>
        </w:rPr>
        <w:t>€.</w:t>
      </w:r>
    </w:p>
    <w:p w14:paraId="2E9F2F8F" w14:textId="77777777" w:rsidR="0008166C" w:rsidRDefault="0008166C">
      <w:pPr>
        <w:pStyle w:val="Textoindependiente"/>
        <w:spacing w:before="64"/>
        <w:rPr>
          <w:b/>
        </w:rPr>
      </w:pPr>
    </w:p>
    <w:p w14:paraId="2BF03C38" w14:textId="77777777" w:rsidR="0008166C" w:rsidRDefault="00000000">
      <w:pPr>
        <w:pStyle w:val="Prrafodelista"/>
        <w:numPr>
          <w:ilvl w:val="0"/>
          <w:numId w:val="23"/>
        </w:numPr>
        <w:tabs>
          <w:tab w:val="left" w:pos="808"/>
        </w:tabs>
        <w:spacing w:line="292" w:lineRule="auto"/>
        <w:ind w:firstLine="0"/>
        <w:rPr>
          <w:b/>
          <w:sz w:val="20"/>
        </w:rPr>
      </w:pPr>
      <w:r>
        <w:rPr>
          <w:sz w:val="20"/>
        </w:rPr>
        <w:t xml:space="preserve">Garantía para la correcta ejecución y restitución de posibles deterioros causados durante la edificación en los servicios exteriores a la actuación: </w:t>
      </w:r>
      <w:r>
        <w:rPr>
          <w:b/>
          <w:sz w:val="20"/>
        </w:rPr>
        <w:t>600 €.</w:t>
      </w:r>
    </w:p>
    <w:p w14:paraId="3A42FDD2" w14:textId="77777777" w:rsidR="0008166C" w:rsidRDefault="0008166C">
      <w:pPr>
        <w:pStyle w:val="Textoindependiente"/>
        <w:spacing w:before="14"/>
        <w:rPr>
          <w:b/>
        </w:rPr>
      </w:pPr>
    </w:p>
    <w:p w14:paraId="37103416" w14:textId="77777777" w:rsidR="0008166C" w:rsidRDefault="00000000">
      <w:pPr>
        <w:pStyle w:val="Prrafodelista"/>
        <w:numPr>
          <w:ilvl w:val="0"/>
          <w:numId w:val="24"/>
        </w:numPr>
        <w:tabs>
          <w:tab w:val="left" w:pos="718"/>
        </w:tabs>
        <w:spacing w:line="295" w:lineRule="auto"/>
        <w:ind w:firstLine="0"/>
        <w:rPr>
          <w:sz w:val="20"/>
        </w:rPr>
      </w:pPr>
      <w:r>
        <w:rPr>
          <w:sz w:val="20"/>
        </w:rPr>
        <w:t xml:space="preserve">Las obras </w:t>
      </w:r>
      <w:r>
        <w:rPr>
          <w:b/>
          <w:sz w:val="20"/>
        </w:rPr>
        <w:t xml:space="preserve">deberán quedar terminadas dentro de los tres años siguientes </w:t>
      </w:r>
      <w:r>
        <w:rPr>
          <w:sz w:val="20"/>
        </w:rPr>
        <w:t>a la fecha de notificación de la presente licencia. A la terminación de las obras y en todo caso antes de la presentación</w:t>
      </w:r>
      <w:r>
        <w:rPr>
          <w:spacing w:val="28"/>
          <w:sz w:val="20"/>
        </w:rPr>
        <w:t xml:space="preserve"> </w:t>
      </w:r>
      <w:r>
        <w:rPr>
          <w:sz w:val="20"/>
        </w:rPr>
        <w:t>de</w:t>
      </w:r>
      <w:r>
        <w:rPr>
          <w:spacing w:val="28"/>
          <w:sz w:val="20"/>
        </w:rPr>
        <w:t xml:space="preserve"> </w:t>
      </w:r>
      <w:r>
        <w:rPr>
          <w:sz w:val="20"/>
        </w:rPr>
        <w:t>la</w:t>
      </w:r>
      <w:r>
        <w:rPr>
          <w:spacing w:val="28"/>
          <w:sz w:val="20"/>
        </w:rPr>
        <w:t xml:space="preserve"> </w:t>
      </w:r>
      <w:r>
        <w:rPr>
          <w:sz w:val="20"/>
        </w:rPr>
        <w:t>Declaración</w:t>
      </w:r>
      <w:r>
        <w:rPr>
          <w:spacing w:val="28"/>
          <w:sz w:val="20"/>
        </w:rPr>
        <w:t xml:space="preserve"> </w:t>
      </w:r>
      <w:r>
        <w:rPr>
          <w:sz w:val="20"/>
        </w:rPr>
        <w:t>Responsable</w:t>
      </w:r>
      <w:r>
        <w:rPr>
          <w:spacing w:val="28"/>
          <w:sz w:val="20"/>
        </w:rPr>
        <w:t xml:space="preserve"> </w:t>
      </w:r>
      <w:r>
        <w:rPr>
          <w:sz w:val="20"/>
        </w:rPr>
        <w:t>urbanística</w:t>
      </w:r>
      <w:r>
        <w:rPr>
          <w:spacing w:val="28"/>
          <w:sz w:val="20"/>
        </w:rPr>
        <w:t xml:space="preserve"> </w:t>
      </w:r>
      <w:r>
        <w:rPr>
          <w:sz w:val="20"/>
        </w:rPr>
        <w:t>de</w:t>
      </w:r>
      <w:r>
        <w:rPr>
          <w:spacing w:val="28"/>
          <w:sz w:val="20"/>
        </w:rPr>
        <w:t xml:space="preserve"> </w:t>
      </w:r>
      <w:r>
        <w:rPr>
          <w:sz w:val="20"/>
        </w:rPr>
        <w:t>primera</w:t>
      </w:r>
      <w:r>
        <w:rPr>
          <w:spacing w:val="28"/>
          <w:sz w:val="20"/>
        </w:rPr>
        <w:t xml:space="preserve"> </w:t>
      </w:r>
      <w:r>
        <w:rPr>
          <w:sz w:val="20"/>
        </w:rPr>
        <w:t>ocupación</w:t>
      </w:r>
      <w:r>
        <w:rPr>
          <w:spacing w:val="28"/>
          <w:sz w:val="20"/>
        </w:rPr>
        <w:t xml:space="preserve"> </w:t>
      </w:r>
      <w:r>
        <w:rPr>
          <w:sz w:val="20"/>
        </w:rPr>
        <w:t>deberán</w:t>
      </w:r>
      <w:r>
        <w:rPr>
          <w:spacing w:val="28"/>
          <w:sz w:val="20"/>
        </w:rPr>
        <w:t xml:space="preserve"> </w:t>
      </w:r>
      <w:r>
        <w:rPr>
          <w:sz w:val="20"/>
        </w:rPr>
        <w:t>comunicar</w:t>
      </w:r>
    </w:p>
    <w:p w14:paraId="03AAFED2" w14:textId="77777777" w:rsidR="0008166C" w:rsidRDefault="0008166C">
      <w:pPr>
        <w:spacing w:line="295" w:lineRule="auto"/>
        <w:jc w:val="both"/>
        <w:rPr>
          <w:sz w:val="20"/>
        </w:rPr>
        <w:sectPr w:rsidR="0008166C">
          <w:type w:val="continuous"/>
          <w:pgSz w:w="11910" w:h="16840"/>
          <w:pgMar w:top="1260" w:right="1300" w:bottom="1260" w:left="1300" w:header="225" w:footer="980" w:gutter="0"/>
          <w:cols w:space="720"/>
        </w:sectPr>
      </w:pPr>
    </w:p>
    <w:p w14:paraId="51FE7510" w14:textId="22A1D44A" w:rsidR="0008166C" w:rsidRDefault="00000000">
      <w:pPr>
        <w:pStyle w:val="Textoindependiente"/>
        <w:spacing w:before="180" w:line="292" w:lineRule="auto"/>
        <w:ind w:left="117" w:right="116"/>
        <w:jc w:val="both"/>
      </w:pPr>
      <w:r>
        <w:rPr>
          <w:noProof/>
        </w:rPr>
        <w:lastRenderedPageBreak/>
        <mc:AlternateContent>
          <mc:Choice Requires="wps">
            <w:drawing>
              <wp:anchor distT="0" distB="0" distL="0" distR="0" simplePos="0" relativeHeight="15801344" behindDoc="0" locked="0" layoutInCell="1" allowOverlap="1" wp14:anchorId="05311ABC" wp14:editId="47DB4F13">
                <wp:simplePos x="0" y="0"/>
                <wp:positionH relativeFrom="page">
                  <wp:posOffset>6807090</wp:posOffset>
                </wp:positionH>
                <wp:positionV relativeFrom="page">
                  <wp:posOffset>2818730</wp:posOffset>
                </wp:positionV>
                <wp:extent cx="419734" cy="318706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0E96424"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B3A26D"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05311ABC" id="Textbox 176" o:spid="_x0000_s1105" type="#_x0000_t202" style="position:absolute;left:0;text-align:left;margin-left:536pt;margin-top:221.95pt;width:33.05pt;height:250.95pt;z-index:1580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OmX15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0E96424"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B3A26D"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t>de forma fehaciente la finalización de estas a los efectos de que por los Servicios de Inspección se gire</w:t>
      </w:r>
      <w:r>
        <w:rPr>
          <w:spacing w:val="4"/>
        </w:rPr>
        <w:t xml:space="preserve"> </w:t>
      </w:r>
      <w:r>
        <w:t>la</w:t>
      </w:r>
      <w:r>
        <w:rPr>
          <w:spacing w:val="4"/>
        </w:rPr>
        <w:t xml:space="preserve"> </w:t>
      </w:r>
      <w:r>
        <w:t>correspondiente</w:t>
      </w:r>
      <w:r>
        <w:rPr>
          <w:spacing w:val="4"/>
        </w:rPr>
        <w:t xml:space="preserve"> </w:t>
      </w:r>
      <w:r>
        <w:t>visita</w:t>
      </w:r>
      <w:r>
        <w:rPr>
          <w:spacing w:val="4"/>
        </w:rPr>
        <w:t xml:space="preserve"> </w:t>
      </w:r>
      <w:r>
        <w:t>de</w:t>
      </w:r>
      <w:r>
        <w:rPr>
          <w:spacing w:val="4"/>
        </w:rPr>
        <w:t xml:space="preserve"> </w:t>
      </w:r>
      <w:r>
        <w:t>inspección,</w:t>
      </w:r>
      <w:r>
        <w:rPr>
          <w:spacing w:val="4"/>
        </w:rPr>
        <w:t xml:space="preserve"> </w:t>
      </w:r>
      <w:r>
        <w:t>de</w:t>
      </w:r>
      <w:r>
        <w:rPr>
          <w:spacing w:val="4"/>
        </w:rPr>
        <w:t xml:space="preserve"> </w:t>
      </w:r>
      <w:r>
        <w:t>la</w:t>
      </w:r>
      <w:r>
        <w:rPr>
          <w:spacing w:val="4"/>
        </w:rPr>
        <w:t xml:space="preserve"> </w:t>
      </w:r>
      <w:r>
        <w:t>que</w:t>
      </w:r>
      <w:r>
        <w:rPr>
          <w:spacing w:val="4"/>
        </w:rPr>
        <w:t xml:space="preserve"> </w:t>
      </w:r>
      <w:r>
        <w:t>se</w:t>
      </w:r>
      <w:r>
        <w:rPr>
          <w:spacing w:val="4"/>
        </w:rPr>
        <w:t xml:space="preserve"> </w:t>
      </w:r>
      <w:r>
        <w:t>levantará</w:t>
      </w:r>
      <w:r>
        <w:rPr>
          <w:spacing w:val="4"/>
        </w:rPr>
        <w:t xml:space="preserve"> </w:t>
      </w:r>
      <w:r>
        <w:t>acta,</w:t>
      </w:r>
      <w:r>
        <w:rPr>
          <w:spacing w:val="4"/>
        </w:rPr>
        <w:t xml:space="preserve"> </w:t>
      </w:r>
      <w:r>
        <w:t>a</w:t>
      </w:r>
      <w:r>
        <w:rPr>
          <w:spacing w:val="4"/>
        </w:rPr>
        <w:t xml:space="preserve"> </w:t>
      </w:r>
      <w:r>
        <w:t>la</w:t>
      </w:r>
      <w:r>
        <w:rPr>
          <w:spacing w:val="4"/>
        </w:rPr>
        <w:t xml:space="preserve"> </w:t>
      </w:r>
      <w:r>
        <w:t>que</w:t>
      </w:r>
      <w:r>
        <w:rPr>
          <w:spacing w:val="4"/>
        </w:rPr>
        <w:t xml:space="preserve"> </w:t>
      </w:r>
      <w:r>
        <w:t>se</w:t>
      </w:r>
      <w:r>
        <w:rPr>
          <w:spacing w:val="4"/>
        </w:rPr>
        <w:t xml:space="preserve"> </w:t>
      </w:r>
      <w:r>
        <w:t>refiere</w:t>
      </w:r>
      <w:r>
        <w:rPr>
          <w:spacing w:val="4"/>
        </w:rPr>
        <w:t xml:space="preserve"> </w:t>
      </w:r>
      <w:r>
        <w:t>el</w:t>
      </w:r>
      <w:r>
        <w:rPr>
          <w:spacing w:val="4"/>
        </w:rPr>
        <w:t xml:space="preserve"> </w:t>
      </w:r>
      <w:r>
        <w:rPr>
          <w:spacing w:val="-2"/>
        </w:rPr>
        <w:t>artículo</w:t>
      </w:r>
    </w:p>
    <w:p w14:paraId="29DDB830" w14:textId="77777777" w:rsidR="0008166C" w:rsidRDefault="00000000">
      <w:pPr>
        <w:pStyle w:val="Textoindependiente"/>
        <w:ind w:left="117"/>
      </w:pPr>
      <w:r>
        <w:t>192.1</w:t>
      </w:r>
      <w:r>
        <w:rPr>
          <w:spacing w:val="-2"/>
        </w:rPr>
        <w:t xml:space="preserve"> </w:t>
      </w:r>
      <w:r>
        <w:t>de</w:t>
      </w:r>
      <w:r>
        <w:rPr>
          <w:spacing w:val="-2"/>
        </w:rPr>
        <w:t xml:space="preserve"> </w:t>
      </w:r>
      <w:r>
        <w:t>la</w:t>
      </w:r>
      <w:r>
        <w:rPr>
          <w:spacing w:val="-2"/>
        </w:rPr>
        <w:t xml:space="preserve"> </w:t>
      </w:r>
      <w:r>
        <w:t>Ley</w:t>
      </w:r>
      <w:r>
        <w:rPr>
          <w:spacing w:val="-2"/>
        </w:rPr>
        <w:t xml:space="preserve"> </w:t>
      </w:r>
      <w:r>
        <w:t>del</w:t>
      </w:r>
      <w:r>
        <w:rPr>
          <w:spacing w:val="-2"/>
        </w:rPr>
        <w:t xml:space="preserve"> </w:t>
      </w:r>
      <w:r>
        <w:t>Suelo</w:t>
      </w:r>
      <w:r>
        <w:rPr>
          <w:spacing w:val="-2"/>
        </w:rPr>
        <w:t xml:space="preserve"> </w:t>
      </w:r>
      <w:r>
        <w:t>de</w:t>
      </w:r>
      <w:r>
        <w:rPr>
          <w:spacing w:val="-1"/>
        </w:rPr>
        <w:t xml:space="preserve"> </w:t>
      </w:r>
      <w:r>
        <w:rPr>
          <w:spacing w:val="-2"/>
        </w:rPr>
        <w:t>Madrid.</w:t>
      </w:r>
    </w:p>
    <w:p w14:paraId="39EFC6F4" w14:textId="77777777" w:rsidR="0008166C" w:rsidRDefault="0008166C">
      <w:pPr>
        <w:pStyle w:val="Textoindependiente"/>
        <w:spacing w:before="60"/>
      </w:pPr>
    </w:p>
    <w:p w14:paraId="3EB05D5A" w14:textId="77777777" w:rsidR="0008166C" w:rsidRDefault="00000000">
      <w:pPr>
        <w:pStyle w:val="Prrafodelista"/>
        <w:numPr>
          <w:ilvl w:val="0"/>
          <w:numId w:val="3"/>
        </w:numPr>
        <w:tabs>
          <w:tab w:val="left" w:pos="847"/>
        </w:tabs>
        <w:spacing w:line="292" w:lineRule="auto"/>
        <w:ind w:firstLine="0"/>
        <w:rPr>
          <w:sz w:val="20"/>
        </w:rPr>
      </w:pPr>
      <w:r>
        <w:rPr>
          <w:sz w:val="20"/>
        </w:rPr>
        <w:t>Para el inicio de las obras una vez obtenida la licencia conforme a un proyecto básico, será suficiente</w:t>
      </w:r>
      <w:r>
        <w:rPr>
          <w:spacing w:val="40"/>
          <w:sz w:val="20"/>
        </w:rPr>
        <w:t xml:space="preserve"> </w:t>
      </w:r>
      <w:r>
        <w:rPr>
          <w:sz w:val="20"/>
        </w:rPr>
        <w:t>con</w:t>
      </w:r>
      <w:r>
        <w:rPr>
          <w:spacing w:val="40"/>
          <w:sz w:val="20"/>
        </w:rPr>
        <w:t xml:space="preserve"> </w:t>
      </w:r>
      <w:r>
        <w:rPr>
          <w:sz w:val="20"/>
        </w:rPr>
        <w:t>la</w:t>
      </w:r>
      <w:r>
        <w:rPr>
          <w:spacing w:val="40"/>
          <w:sz w:val="20"/>
        </w:rPr>
        <w:t xml:space="preserve"> </w:t>
      </w:r>
      <w:r>
        <w:rPr>
          <w:sz w:val="20"/>
        </w:rPr>
        <w:t>presentación</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interesado</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declaración</w:t>
      </w:r>
      <w:r>
        <w:rPr>
          <w:spacing w:val="40"/>
          <w:sz w:val="20"/>
        </w:rPr>
        <w:t xml:space="preserve"> </w:t>
      </w:r>
      <w:r>
        <w:rPr>
          <w:sz w:val="20"/>
        </w:rPr>
        <w:t>responsable</w:t>
      </w:r>
      <w:r>
        <w:rPr>
          <w:spacing w:val="40"/>
          <w:sz w:val="20"/>
        </w:rPr>
        <w:t xml:space="preserve"> </w:t>
      </w:r>
      <w:r>
        <w:rPr>
          <w:sz w:val="20"/>
        </w:rPr>
        <w:t>en</w:t>
      </w:r>
      <w:r>
        <w:rPr>
          <w:spacing w:val="40"/>
          <w:sz w:val="20"/>
        </w:rPr>
        <w:t xml:space="preserve"> </w:t>
      </w:r>
      <w:r>
        <w:rPr>
          <w:sz w:val="20"/>
        </w:rPr>
        <w:t>la</w:t>
      </w:r>
      <w:r>
        <w:rPr>
          <w:spacing w:val="40"/>
          <w:sz w:val="20"/>
        </w:rPr>
        <w:t xml:space="preserve"> </w:t>
      </w:r>
      <w:r>
        <w:rPr>
          <w:sz w:val="20"/>
        </w:rPr>
        <w:t>que</w:t>
      </w:r>
      <w:r>
        <w:rPr>
          <w:spacing w:val="40"/>
          <w:sz w:val="20"/>
        </w:rPr>
        <w:t xml:space="preserve"> </w:t>
      </w:r>
      <w:r>
        <w:rPr>
          <w:sz w:val="20"/>
        </w:rPr>
        <w:t>se manifieste que el proyecto de ejecución desarrolla al básico y no introduce modificaciones sustanciales que supongan la realización de un proyecto diferente al inicialmente autorizado.</w:t>
      </w:r>
    </w:p>
    <w:p w14:paraId="0EFA0FF4" w14:textId="77777777" w:rsidR="0008166C" w:rsidRDefault="0008166C">
      <w:pPr>
        <w:pStyle w:val="Textoindependiente"/>
        <w:spacing w:before="10"/>
      </w:pPr>
    </w:p>
    <w:p w14:paraId="2A42B758" w14:textId="77777777" w:rsidR="0008166C" w:rsidRDefault="00000000">
      <w:pPr>
        <w:pStyle w:val="Prrafodelista"/>
        <w:numPr>
          <w:ilvl w:val="0"/>
          <w:numId w:val="3"/>
        </w:numPr>
        <w:tabs>
          <w:tab w:val="left" w:pos="778"/>
        </w:tabs>
        <w:spacing w:line="292" w:lineRule="auto"/>
        <w:ind w:firstLine="0"/>
        <w:rPr>
          <w:sz w:val="20"/>
        </w:rPr>
      </w:pPr>
      <w:r>
        <w:rPr>
          <w:sz w:val="20"/>
        </w:rPr>
        <w:t>El acabado exterior de la edificación tenderá a aminorar el impacto visual de las mismas en el entorno, debiendo emplearse tonalidades acordes con el entorno en que se ubican y tratamientos adecuados, tendentes a evitar brillos o reflejos.</w:t>
      </w:r>
    </w:p>
    <w:p w14:paraId="5C806B2E" w14:textId="77777777" w:rsidR="0008166C" w:rsidRDefault="0008166C">
      <w:pPr>
        <w:pStyle w:val="Textoindependiente"/>
        <w:spacing w:before="10"/>
      </w:pPr>
    </w:p>
    <w:p w14:paraId="459CB71A" w14:textId="77777777" w:rsidR="0008166C" w:rsidRDefault="00000000">
      <w:pPr>
        <w:pStyle w:val="Prrafodelista"/>
        <w:numPr>
          <w:ilvl w:val="0"/>
          <w:numId w:val="3"/>
        </w:numPr>
        <w:tabs>
          <w:tab w:val="left" w:pos="963"/>
        </w:tabs>
        <w:spacing w:line="292" w:lineRule="auto"/>
        <w:ind w:firstLine="0"/>
        <w:rPr>
          <w:sz w:val="20"/>
        </w:rPr>
      </w:pPr>
      <w:r>
        <w:rPr>
          <w:sz w:val="20"/>
        </w:rPr>
        <w:t>Durante la ejecución de las obras se velará por el estricto cumplimiento de las áreas de movimiento, rasantes y relación de colindancia entre parcelas, respetando la relación entre la topografía del terreno y los viales.</w:t>
      </w:r>
    </w:p>
    <w:p w14:paraId="28292FCC" w14:textId="77777777" w:rsidR="0008166C" w:rsidRDefault="0008166C">
      <w:pPr>
        <w:pStyle w:val="Textoindependiente"/>
        <w:spacing w:before="10"/>
      </w:pPr>
    </w:p>
    <w:p w14:paraId="4F1B664C" w14:textId="77777777" w:rsidR="0008166C" w:rsidRDefault="00000000">
      <w:pPr>
        <w:pStyle w:val="Prrafodelista"/>
        <w:numPr>
          <w:ilvl w:val="0"/>
          <w:numId w:val="3"/>
        </w:numPr>
        <w:tabs>
          <w:tab w:val="left" w:pos="702"/>
        </w:tabs>
        <w:spacing w:line="292" w:lineRule="auto"/>
        <w:ind w:firstLine="0"/>
        <w:rPr>
          <w:sz w:val="20"/>
        </w:rPr>
      </w:pPr>
      <w:r>
        <w:rPr>
          <w:sz w:val="20"/>
        </w:rPr>
        <w:t>El vallado de la obra deberá afectar la mínima superficie de la vía pública, y producirá el menor impacto sobre el tráfico diario normal de vehículos y personas.</w:t>
      </w:r>
    </w:p>
    <w:p w14:paraId="69304C7F" w14:textId="77777777" w:rsidR="0008166C" w:rsidRDefault="0008166C">
      <w:pPr>
        <w:pStyle w:val="Textoindependiente"/>
        <w:spacing w:before="9"/>
      </w:pPr>
    </w:p>
    <w:p w14:paraId="7CF38AA3" w14:textId="77777777" w:rsidR="0008166C" w:rsidRDefault="00000000">
      <w:pPr>
        <w:pStyle w:val="Prrafodelista"/>
        <w:numPr>
          <w:ilvl w:val="0"/>
          <w:numId w:val="3"/>
        </w:numPr>
        <w:tabs>
          <w:tab w:val="left" w:pos="875"/>
        </w:tabs>
        <w:spacing w:before="1" w:line="292" w:lineRule="auto"/>
        <w:ind w:firstLine="0"/>
        <w:rPr>
          <w:sz w:val="20"/>
        </w:rPr>
      </w:pPr>
      <w:r>
        <w:rPr>
          <w:sz w:val="20"/>
        </w:rPr>
        <w:t xml:space="preserve">De conformidad con la </w:t>
      </w:r>
      <w:r w:rsidRPr="00582069">
        <w:rPr>
          <w:i/>
          <w:iCs/>
          <w:sz w:val="20"/>
        </w:rPr>
        <w:t>“Ordenanza Municipal sobre Protección de los espacios públicos en relación con su limpieza y de la gestión de residuos”,</w:t>
      </w:r>
      <w:r>
        <w:rPr>
          <w:sz w:val="20"/>
        </w:rPr>
        <w:t xml:space="preserve"> en todo momento se mantendrá limpia la</w:t>
      </w:r>
      <w:r>
        <w:rPr>
          <w:spacing w:val="40"/>
          <w:sz w:val="20"/>
        </w:rPr>
        <w:t xml:space="preserve"> </w:t>
      </w:r>
      <w:r>
        <w:rPr>
          <w:sz w:val="20"/>
        </w:rPr>
        <w:t xml:space="preserve">calzada de todo aquel material procedente de las obras, barro, </w:t>
      </w:r>
      <w:proofErr w:type="spellStart"/>
      <w:r>
        <w:rPr>
          <w:sz w:val="20"/>
        </w:rPr>
        <w:t>etc</w:t>
      </w:r>
      <w:proofErr w:type="spellEnd"/>
      <w:r>
        <w:rPr>
          <w:sz w:val="20"/>
        </w:rPr>
        <w:t>…, que pueda ser desperdigado</w:t>
      </w:r>
      <w:r>
        <w:rPr>
          <w:spacing w:val="40"/>
          <w:sz w:val="20"/>
        </w:rPr>
        <w:t xml:space="preserve"> </w:t>
      </w:r>
      <w:r>
        <w:rPr>
          <w:sz w:val="20"/>
        </w:rPr>
        <w:t>por los camiones.</w:t>
      </w:r>
    </w:p>
    <w:p w14:paraId="261A7BA3" w14:textId="77777777" w:rsidR="0008166C" w:rsidRDefault="0008166C">
      <w:pPr>
        <w:pStyle w:val="Textoindependiente"/>
        <w:spacing w:before="9"/>
      </w:pPr>
    </w:p>
    <w:p w14:paraId="6105EFC2" w14:textId="77777777" w:rsidR="0008166C" w:rsidRDefault="00000000">
      <w:pPr>
        <w:pStyle w:val="Prrafodelista"/>
        <w:numPr>
          <w:ilvl w:val="0"/>
          <w:numId w:val="3"/>
        </w:numPr>
        <w:tabs>
          <w:tab w:val="left" w:pos="771"/>
        </w:tabs>
        <w:spacing w:line="292" w:lineRule="auto"/>
        <w:ind w:firstLine="0"/>
        <w:rPr>
          <w:sz w:val="20"/>
        </w:rPr>
      </w:pPr>
      <w:r>
        <w:rPr>
          <w:sz w:val="20"/>
        </w:rPr>
        <w:t xml:space="preserve">En ningún caso se permitirá la modificación de la rasante natural de la parcela en la superficie de retranqueo o separación a linderos si ello supone superar la cota de la rasante natural del terreno </w:t>
      </w:r>
      <w:r>
        <w:rPr>
          <w:spacing w:val="-2"/>
          <w:sz w:val="20"/>
        </w:rPr>
        <w:t>colindante.</w:t>
      </w:r>
    </w:p>
    <w:p w14:paraId="3BCBD39F" w14:textId="77777777" w:rsidR="0008166C" w:rsidRDefault="0008166C">
      <w:pPr>
        <w:pStyle w:val="Textoindependiente"/>
        <w:spacing w:before="10"/>
      </w:pPr>
    </w:p>
    <w:p w14:paraId="1582550E" w14:textId="77777777" w:rsidR="0008166C" w:rsidRDefault="00000000">
      <w:pPr>
        <w:pStyle w:val="Prrafodelista"/>
        <w:numPr>
          <w:ilvl w:val="0"/>
          <w:numId w:val="3"/>
        </w:numPr>
        <w:tabs>
          <w:tab w:val="left" w:pos="1082"/>
        </w:tabs>
        <w:spacing w:line="292" w:lineRule="auto"/>
        <w:ind w:firstLine="0"/>
        <w:rPr>
          <w:sz w:val="20"/>
        </w:rPr>
      </w:pPr>
      <w:r>
        <w:rPr>
          <w:sz w:val="20"/>
        </w:rPr>
        <w:t>Con carácter previo a la utilización de las edificaciones deberá presentar Declaración Responsable de Primera Ocupación que deberá acompañarse de toda la documentación necesaria.</w:t>
      </w:r>
    </w:p>
    <w:p w14:paraId="4405A8D7" w14:textId="77777777" w:rsidR="0008166C" w:rsidRDefault="0008166C">
      <w:pPr>
        <w:pStyle w:val="Textoindependiente"/>
        <w:spacing w:before="10"/>
      </w:pPr>
    </w:p>
    <w:p w14:paraId="282B2722" w14:textId="77777777" w:rsidR="0008166C" w:rsidRDefault="00000000">
      <w:pPr>
        <w:pStyle w:val="Prrafodelista"/>
        <w:numPr>
          <w:ilvl w:val="0"/>
          <w:numId w:val="3"/>
        </w:numPr>
        <w:tabs>
          <w:tab w:val="left" w:pos="880"/>
        </w:tabs>
        <w:spacing w:line="292" w:lineRule="auto"/>
        <w:ind w:firstLine="0"/>
        <w:rPr>
          <w:sz w:val="20"/>
        </w:rPr>
      </w:pPr>
      <w:r>
        <w:rPr>
          <w:sz w:val="20"/>
        </w:rPr>
        <w:t>Junto a la Declaración responsable de Primera Ocupación o, en su defecto, en el plazo de dos meses desde el día siguiente a la fecha de finalización de las obras que refleje el Certificado</w:t>
      </w:r>
      <w:r>
        <w:rPr>
          <w:spacing w:val="80"/>
          <w:sz w:val="20"/>
        </w:rPr>
        <w:t xml:space="preserve"> </w:t>
      </w:r>
      <w:r>
        <w:rPr>
          <w:sz w:val="20"/>
        </w:rPr>
        <w:t>Final de Obra, debe presentar el modelo 902 de nueva construcción, ampliación, reforma o rehabilitación de bienes inmuebles.</w:t>
      </w:r>
    </w:p>
    <w:p w14:paraId="1A8913D4" w14:textId="77777777" w:rsidR="0008166C" w:rsidRDefault="0008166C">
      <w:pPr>
        <w:pStyle w:val="Textoindependiente"/>
        <w:spacing w:before="10"/>
      </w:pPr>
    </w:p>
    <w:p w14:paraId="17CA62A4" w14:textId="77777777" w:rsidR="0008166C" w:rsidRDefault="00000000">
      <w:pPr>
        <w:pStyle w:val="Prrafodelista"/>
        <w:numPr>
          <w:ilvl w:val="0"/>
          <w:numId w:val="3"/>
        </w:numPr>
        <w:tabs>
          <w:tab w:val="left" w:pos="764"/>
        </w:tabs>
        <w:spacing w:line="292" w:lineRule="auto"/>
        <w:ind w:firstLine="0"/>
        <w:rPr>
          <w:sz w:val="20"/>
        </w:rPr>
      </w:pPr>
      <w:r>
        <w:rPr>
          <w:sz w:val="20"/>
        </w:rPr>
        <w:t>No podrán cubrirse ni edificar sobre las plazas de aparcamiento que se encuentra en la banda de retranqueo.</w:t>
      </w:r>
    </w:p>
    <w:p w14:paraId="4A36F103" w14:textId="77777777" w:rsidR="0008166C" w:rsidRDefault="0008166C">
      <w:pPr>
        <w:pStyle w:val="Textoindependiente"/>
        <w:spacing w:before="9"/>
      </w:pPr>
    </w:p>
    <w:p w14:paraId="38C8EC36" w14:textId="77777777" w:rsidR="0008166C" w:rsidRDefault="00000000">
      <w:pPr>
        <w:pStyle w:val="Textoindependiente"/>
        <w:spacing w:before="1" w:line="297" w:lineRule="auto"/>
        <w:ind w:left="117" w:right="116"/>
        <w:jc w:val="both"/>
      </w:pPr>
      <w:r>
        <w:t xml:space="preserve">Se redactan también las siguientes </w:t>
      </w:r>
      <w:r>
        <w:rPr>
          <w:b/>
        </w:rPr>
        <w:t xml:space="preserve">condiciones especiales </w:t>
      </w:r>
      <w:proofErr w:type="gramStart"/>
      <w:r>
        <w:t>a</w:t>
      </w:r>
      <w:proofErr w:type="gramEnd"/>
      <w:r>
        <w:t xml:space="preserve"> tener en cuenta durante y después de la ejecución de las obras:</w:t>
      </w:r>
    </w:p>
    <w:p w14:paraId="0F1AB195" w14:textId="77777777" w:rsidR="0008166C" w:rsidRDefault="0008166C">
      <w:pPr>
        <w:pStyle w:val="Textoindependiente"/>
        <w:spacing w:before="4"/>
      </w:pPr>
    </w:p>
    <w:p w14:paraId="0E1B4C11" w14:textId="77777777" w:rsidR="0008166C" w:rsidRDefault="00000000">
      <w:pPr>
        <w:pStyle w:val="Prrafodelista"/>
        <w:numPr>
          <w:ilvl w:val="0"/>
          <w:numId w:val="3"/>
        </w:numPr>
        <w:tabs>
          <w:tab w:val="left" w:pos="732"/>
        </w:tabs>
        <w:spacing w:line="292" w:lineRule="auto"/>
        <w:ind w:firstLine="0"/>
        <w:rPr>
          <w:sz w:val="20"/>
        </w:rPr>
      </w:pPr>
      <w:r>
        <w:rPr>
          <w:sz w:val="20"/>
        </w:rPr>
        <w:t>Los accesos de vehículos a la zona residencial donde se ubica la parcela se producirán por la vía de servicio de la Carretera Madrid Coruña A-6y desde la zona privada residencial por la calle Brujas, respetando la circulación de terceros, vehículos y de peatones, ajenos a la obra que puedan encontrarse en cualquier punto de su entorno.</w:t>
      </w:r>
    </w:p>
    <w:p w14:paraId="4841DEB9" w14:textId="77777777" w:rsidR="0008166C" w:rsidRDefault="0008166C">
      <w:pPr>
        <w:pStyle w:val="Textoindependiente"/>
        <w:spacing w:before="10"/>
      </w:pPr>
    </w:p>
    <w:p w14:paraId="220A420A" w14:textId="77777777" w:rsidR="0008166C" w:rsidRDefault="00000000">
      <w:pPr>
        <w:pStyle w:val="Prrafodelista"/>
        <w:numPr>
          <w:ilvl w:val="0"/>
          <w:numId w:val="3"/>
        </w:numPr>
        <w:tabs>
          <w:tab w:val="left" w:pos="778"/>
        </w:tabs>
        <w:spacing w:line="292" w:lineRule="auto"/>
        <w:ind w:firstLine="0"/>
        <w:rPr>
          <w:sz w:val="20"/>
        </w:rPr>
      </w:pPr>
      <w:r>
        <w:rPr>
          <w:sz w:val="20"/>
        </w:rPr>
        <w:t>Una vez finalizada la obra el acceso peatonal y de vehículos a la parcela se producirá por la calle Brujas.</w:t>
      </w:r>
    </w:p>
    <w:p w14:paraId="7E944382" w14:textId="77777777" w:rsidR="0008166C" w:rsidRDefault="0008166C">
      <w:pPr>
        <w:spacing w:line="292" w:lineRule="auto"/>
        <w:jc w:val="both"/>
        <w:rPr>
          <w:sz w:val="20"/>
        </w:rPr>
        <w:sectPr w:rsidR="0008166C">
          <w:pgSz w:w="11910" w:h="16840"/>
          <w:pgMar w:top="1260" w:right="1300" w:bottom="1260" w:left="1300" w:header="225" w:footer="980" w:gutter="0"/>
          <w:cols w:space="720"/>
        </w:sectPr>
      </w:pPr>
    </w:p>
    <w:p w14:paraId="18EED62E" w14:textId="18CE55A6" w:rsidR="0008166C" w:rsidRDefault="00000000">
      <w:pPr>
        <w:pStyle w:val="Prrafodelista"/>
        <w:numPr>
          <w:ilvl w:val="0"/>
          <w:numId w:val="3"/>
        </w:numPr>
        <w:tabs>
          <w:tab w:val="left" w:pos="771"/>
        </w:tabs>
        <w:spacing w:before="180" w:line="292" w:lineRule="auto"/>
        <w:ind w:firstLine="0"/>
        <w:rPr>
          <w:sz w:val="20"/>
        </w:rPr>
      </w:pPr>
      <w:r>
        <w:rPr>
          <w:noProof/>
        </w:rPr>
        <w:lastRenderedPageBreak/>
        <mc:AlternateContent>
          <mc:Choice Requires="wps">
            <w:drawing>
              <wp:anchor distT="0" distB="0" distL="0" distR="0" simplePos="0" relativeHeight="15802368" behindDoc="0" locked="0" layoutInCell="1" allowOverlap="1" wp14:anchorId="4CCF3D2B" wp14:editId="456A7210">
                <wp:simplePos x="0" y="0"/>
                <wp:positionH relativeFrom="page">
                  <wp:posOffset>6807090</wp:posOffset>
                </wp:positionH>
                <wp:positionV relativeFrom="page">
                  <wp:posOffset>2818730</wp:posOffset>
                </wp:positionV>
                <wp:extent cx="419734" cy="318706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699B12A"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12E92C5"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4CCF3D2B" id="Textbox 178" o:spid="_x0000_s1106" type="#_x0000_t202" style="position:absolute;left:0;text-align:left;margin-left:536pt;margin-top:221.95pt;width:33.05pt;height:250.95pt;z-index:1580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1qow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UZNR9toTuSGJpHAstxuSJ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XDTW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699B12A"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12E92C5"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Pr>
          <w:sz w:val="20"/>
        </w:rPr>
        <w:t>En proyecto se dispone del montaje de una grúa para la realización de las obras, con carácter previo a su instalación deberá solicitar la pertinente Declaración Responsable aportando los documentos preceptivos que garanticen su instalación y funcionamiento con seguridad</w:t>
      </w:r>
      <w:r w:rsidR="00582069">
        <w:rPr>
          <w:sz w:val="20"/>
        </w:rPr>
        <w:t>.</w:t>
      </w:r>
    </w:p>
    <w:p w14:paraId="1D9B513E" w14:textId="77777777" w:rsidR="0008166C" w:rsidRDefault="0008166C">
      <w:pPr>
        <w:pStyle w:val="Textoindependiente"/>
        <w:spacing w:before="10"/>
      </w:pPr>
    </w:p>
    <w:p w14:paraId="6A8889A4" w14:textId="77777777" w:rsidR="0008166C" w:rsidRDefault="00000000">
      <w:pPr>
        <w:pStyle w:val="Prrafodelista"/>
        <w:numPr>
          <w:ilvl w:val="0"/>
          <w:numId w:val="3"/>
        </w:numPr>
        <w:tabs>
          <w:tab w:val="left" w:pos="759"/>
        </w:tabs>
        <w:spacing w:line="292" w:lineRule="auto"/>
        <w:ind w:firstLine="0"/>
        <w:rPr>
          <w:sz w:val="20"/>
        </w:rPr>
      </w:pPr>
      <w:r>
        <w:rPr>
          <w:sz w:val="20"/>
        </w:rPr>
        <w:t>Respecto a la grúa torre fija, deberá dotarse de un elemento limitador de la zona de barrido de la pluma, de manera que la grúa sobrevuele la menor superficie posible fuera del ámbito de la propia obra. En todo caso, fuera del horario de trabajo se garantizarán las condiciones de seguridad en todo el entorno de la obra, y propiedades colindantes.</w:t>
      </w:r>
    </w:p>
    <w:p w14:paraId="13155BC8" w14:textId="77777777" w:rsidR="0008166C" w:rsidRDefault="0008166C">
      <w:pPr>
        <w:pStyle w:val="Textoindependiente"/>
        <w:spacing w:before="9"/>
      </w:pPr>
    </w:p>
    <w:p w14:paraId="356EBD28" w14:textId="77777777" w:rsidR="0008166C" w:rsidRDefault="00000000">
      <w:pPr>
        <w:pStyle w:val="Prrafodelista"/>
        <w:numPr>
          <w:ilvl w:val="0"/>
          <w:numId w:val="3"/>
        </w:numPr>
        <w:tabs>
          <w:tab w:val="left" w:pos="793"/>
        </w:tabs>
        <w:spacing w:before="1" w:line="292" w:lineRule="auto"/>
        <w:ind w:firstLine="0"/>
        <w:rPr>
          <w:sz w:val="20"/>
        </w:rPr>
      </w:pPr>
      <w:r>
        <w:rPr>
          <w:sz w:val="20"/>
        </w:rPr>
        <w:t>Se cumplirán las condiciones establecidas en la Resolución de la Demarcación de Carreteras del Estado en Madrid de la Dirección General de Carreteras, del Ministerio de Transportes, Movilidad</w:t>
      </w:r>
      <w:r>
        <w:rPr>
          <w:spacing w:val="40"/>
          <w:sz w:val="20"/>
        </w:rPr>
        <w:t xml:space="preserve"> </w:t>
      </w:r>
      <w:r>
        <w:rPr>
          <w:sz w:val="20"/>
        </w:rPr>
        <w:t>y Agenda Urbana, donde se informa favorablemente la actuación solicitada.</w:t>
      </w:r>
    </w:p>
    <w:p w14:paraId="745B7587" w14:textId="77777777" w:rsidR="0008166C" w:rsidRDefault="0008166C">
      <w:pPr>
        <w:pStyle w:val="Textoindependiente"/>
        <w:spacing w:before="8"/>
      </w:pPr>
    </w:p>
    <w:p w14:paraId="73B8BF9D" w14:textId="77777777" w:rsidR="0008166C" w:rsidRDefault="00000000">
      <w:pPr>
        <w:pStyle w:val="Ttulo3"/>
        <w:spacing w:before="1"/>
        <w:jc w:val="both"/>
      </w:pPr>
      <w:r>
        <w:t>Condiciones</w:t>
      </w:r>
      <w:r>
        <w:rPr>
          <w:spacing w:val="-4"/>
        </w:rPr>
        <w:t xml:space="preserve"> </w:t>
      </w:r>
      <w:r>
        <w:t>en</w:t>
      </w:r>
      <w:r>
        <w:rPr>
          <w:spacing w:val="-4"/>
        </w:rPr>
        <w:t xml:space="preserve"> </w:t>
      </w:r>
      <w:r>
        <w:t>materia</w:t>
      </w:r>
      <w:r>
        <w:rPr>
          <w:spacing w:val="-3"/>
        </w:rPr>
        <w:t xml:space="preserve"> </w:t>
      </w:r>
      <w:r>
        <w:t>de</w:t>
      </w:r>
      <w:r>
        <w:rPr>
          <w:spacing w:val="-4"/>
        </w:rPr>
        <w:t xml:space="preserve"> </w:t>
      </w:r>
      <w:r>
        <w:t>afecciones</w:t>
      </w:r>
      <w:r>
        <w:rPr>
          <w:spacing w:val="-4"/>
        </w:rPr>
        <w:t xml:space="preserve"> </w:t>
      </w:r>
      <w:r>
        <w:t>a</w:t>
      </w:r>
      <w:r>
        <w:rPr>
          <w:spacing w:val="-3"/>
        </w:rPr>
        <w:t xml:space="preserve"> </w:t>
      </w:r>
      <w:r>
        <w:t>la</w:t>
      </w:r>
      <w:r>
        <w:rPr>
          <w:spacing w:val="-4"/>
        </w:rPr>
        <w:t xml:space="preserve"> </w:t>
      </w:r>
      <w:r>
        <w:t>vía</w:t>
      </w:r>
      <w:r>
        <w:rPr>
          <w:spacing w:val="-3"/>
        </w:rPr>
        <w:t xml:space="preserve"> </w:t>
      </w:r>
      <w:r>
        <w:rPr>
          <w:spacing w:val="-2"/>
        </w:rPr>
        <w:t>pública</w:t>
      </w:r>
    </w:p>
    <w:p w14:paraId="119BE8BE" w14:textId="77777777" w:rsidR="0008166C" w:rsidRDefault="0008166C">
      <w:pPr>
        <w:pStyle w:val="Textoindependiente"/>
        <w:spacing w:before="61"/>
        <w:rPr>
          <w:b/>
        </w:rPr>
      </w:pPr>
    </w:p>
    <w:p w14:paraId="253C7A7F" w14:textId="77777777" w:rsidR="0008166C" w:rsidRDefault="00000000">
      <w:pPr>
        <w:pStyle w:val="Prrafodelista"/>
        <w:numPr>
          <w:ilvl w:val="0"/>
          <w:numId w:val="3"/>
        </w:numPr>
        <w:tabs>
          <w:tab w:val="left" w:pos="863"/>
        </w:tabs>
        <w:spacing w:line="292" w:lineRule="auto"/>
        <w:ind w:firstLine="0"/>
        <w:rPr>
          <w:sz w:val="20"/>
        </w:rPr>
      </w:pPr>
      <w:r>
        <w:rPr>
          <w:sz w:val="20"/>
        </w:rPr>
        <w:t>Se informa que dada la naturaleza privativa que determina el vigente plan General de Ordenación Urbana del Ayuntamiento de las Rozas para la C/ Brujas, no procederá que solicite autorización municipal de reserva de la vía pública para entrada de vehículos a través de la acera (vado), requisito obligado para la solicitud de la licencia de primera ocupación en el caso de calles de titularidad Municipal.</w:t>
      </w:r>
    </w:p>
    <w:p w14:paraId="1C3419D4" w14:textId="77777777" w:rsidR="0008166C" w:rsidRDefault="0008166C">
      <w:pPr>
        <w:pStyle w:val="Textoindependiente"/>
        <w:spacing w:before="9"/>
      </w:pPr>
    </w:p>
    <w:p w14:paraId="15CF9CA1" w14:textId="77777777" w:rsidR="0008166C" w:rsidRDefault="00000000">
      <w:pPr>
        <w:pStyle w:val="Prrafodelista"/>
        <w:numPr>
          <w:ilvl w:val="0"/>
          <w:numId w:val="3"/>
        </w:numPr>
        <w:tabs>
          <w:tab w:val="left" w:pos="618"/>
        </w:tabs>
        <w:spacing w:before="1" w:line="292" w:lineRule="auto"/>
        <w:ind w:firstLine="0"/>
        <w:rPr>
          <w:sz w:val="20"/>
        </w:rPr>
      </w:pPr>
      <w:r>
        <w:rPr>
          <w:sz w:val="20"/>
        </w:rPr>
        <w:t>El Proyecto incluye el detalle del acceso de vehículos (vado) que se corresponde con el diseño indicado en la antigua ficha de vado tipo 2 para acera mayor o igual a 2,00m, debiendo adaptarlo a la nueva ficha de vado tipo 2 para acera mayor o igual a 2,30m, se indica que la citada ficha de vado podrá descargarse en la siguiente dirección:</w:t>
      </w:r>
    </w:p>
    <w:p w14:paraId="58B89252" w14:textId="77777777" w:rsidR="0008166C" w:rsidRDefault="0008166C">
      <w:pPr>
        <w:pStyle w:val="Textoindependiente"/>
        <w:spacing w:before="9"/>
      </w:pPr>
    </w:p>
    <w:p w14:paraId="3BD238B8" w14:textId="77777777" w:rsidR="0008166C" w:rsidRDefault="00000000">
      <w:pPr>
        <w:pStyle w:val="Textoindependiente"/>
        <w:ind w:left="117"/>
      </w:pPr>
      <w:hyperlink r:id="rId20">
        <w:r>
          <w:rPr>
            <w:u w:val="single"/>
          </w:rPr>
          <w:t>https://www.lasrozas.es/gestiones-y-</w:t>
        </w:r>
        <w:r>
          <w:rPr>
            <w:spacing w:val="-2"/>
            <w:u w:val="single"/>
          </w:rPr>
          <w:t>tramites/PortaldelCiudadano/Infraestructuras</w:t>
        </w:r>
      </w:hyperlink>
    </w:p>
    <w:p w14:paraId="0AD6B806" w14:textId="77777777" w:rsidR="0008166C" w:rsidRDefault="0008166C">
      <w:pPr>
        <w:pStyle w:val="Textoindependiente"/>
        <w:spacing w:before="61"/>
      </w:pPr>
    </w:p>
    <w:p w14:paraId="6A5E751A" w14:textId="77777777" w:rsidR="0008166C" w:rsidRDefault="00000000">
      <w:pPr>
        <w:pStyle w:val="Prrafodelista"/>
        <w:numPr>
          <w:ilvl w:val="0"/>
          <w:numId w:val="3"/>
        </w:numPr>
        <w:tabs>
          <w:tab w:val="left" w:pos="762"/>
        </w:tabs>
        <w:ind w:left="762" w:right="0" w:hanging="645"/>
        <w:jc w:val="left"/>
        <w:rPr>
          <w:sz w:val="20"/>
        </w:rPr>
      </w:pPr>
      <w:r>
        <w:rPr>
          <w:b/>
          <w:sz w:val="20"/>
        </w:rPr>
        <w:t>AVALES:</w:t>
      </w:r>
      <w:r>
        <w:rPr>
          <w:b/>
          <w:spacing w:val="33"/>
          <w:sz w:val="20"/>
        </w:rPr>
        <w:t xml:space="preserve"> </w:t>
      </w:r>
      <w:r>
        <w:rPr>
          <w:sz w:val="20"/>
        </w:rPr>
        <w:t>Para</w:t>
      </w:r>
      <w:r>
        <w:rPr>
          <w:spacing w:val="33"/>
          <w:sz w:val="20"/>
        </w:rPr>
        <w:t xml:space="preserve"> </w:t>
      </w:r>
      <w:r>
        <w:rPr>
          <w:sz w:val="20"/>
        </w:rPr>
        <w:t>garantizar</w:t>
      </w:r>
      <w:r>
        <w:rPr>
          <w:spacing w:val="33"/>
          <w:sz w:val="20"/>
        </w:rPr>
        <w:t xml:space="preserve"> </w:t>
      </w:r>
      <w:r>
        <w:rPr>
          <w:sz w:val="20"/>
        </w:rPr>
        <w:t>la</w:t>
      </w:r>
      <w:r>
        <w:rPr>
          <w:spacing w:val="33"/>
          <w:sz w:val="20"/>
        </w:rPr>
        <w:t xml:space="preserve"> </w:t>
      </w:r>
      <w:r>
        <w:rPr>
          <w:sz w:val="20"/>
        </w:rPr>
        <w:t>debida</w:t>
      </w:r>
      <w:r>
        <w:rPr>
          <w:spacing w:val="33"/>
          <w:sz w:val="20"/>
        </w:rPr>
        <w:t xml:space="preserve"> </w:t>
      </w:r>
      <w:r>
        <w:rPr>
          <w:sz w:val="20"/>
        </w:rPr>
        <w:t>restitución</w:t>
      </w:r>
      <w:r>
        <w:rPr>
          <w:spacing w:val="32"/>
          <w:sz w:val="20"/>
        </w:rPr>
        <w:t xml:space="preserve"> </w:t>
      </w:r>
      <w:r>
        <w:rPr>
          <w:sz w:val="20"/>
        </w:rPr>
        <w:t>de</w:t>
      </w:r>
      <w:r>
        <w:rPr>
          <w:spacing w:val="33"/>
          <w:sz w:val="20"/>
        </w:rPr>
        <w:t xml:space="preserve"> </w:t>
      </w:r>
      <w:r>
        <w:rPr>
          <w:sz w:val="20"/>
        </w:rPr>
        <w:t>posibles</w:t>
      </w:r>
      <w:r>
        <w:rPr>
          <w:spacing w:val="33"/>
          <w:sz w:val="20"/>
        </w:rPr>
        <w:t xml:space="preserve"> </w:t>
      </w:r>
      <w:r>
        <w:rPr>
          <w:sz w:val="20"/>
        </w:rPr>
        <w:t>deterioros</w:t>
      </w:r>
      <w:r>
        <w:rPr>
          <w:spacing w:val="33"/>
          <w:sz w:val="20"/>
        </w:rPr>
        <w:t xml:space="preserve"> </w:t>
      </w:r>
      <w:r>
        <w:rPr>
          <w:sz w:val="20"/>
        </w:rPr>
        <w:t>causados</w:t>
      </w:r>
      <w:r>
        <w:rPr>
          <w:spacing w:val="33"/>
          <w:sz w:val="20"/>
        </w:rPr>
        <w:t xml:space="preserve"> </w:t>
      </w:r>
      <w:r>
        <w:rPr>
          <w:sz w:val="20"/>
        </w:rPr>
        <w:t>durante</w:t>
      </w:r>
      <w:r>
        <w:rPr>
          <w:spacing w:val="33"/>
          <w:sz w:val="20"/>
        </w:rPr>
        <w:t xml:space="preserve"> </w:t>
      </w:r>
      <w:r>
        <w:rPr>
          <w:spacing w:val="-5"/>
          <w:sz w:val="20"/>
        </w:rPr>
        <w:t>la</w:t>
      </w:r>
    </w:p>
    <w:p w14:paraId="44BF45C1" w14:textId="77777777" w:rsidR="0008166C" w:rsidRDefault="00000000">
      <w:pPr>
        <w:pStyle w:val="Textoindependiente"/>
        <w:spacing w:before="54" w:line="292" w:lineRule="auto"/>
        <w:ind w:left="117" w:right="116"/>
        <w:jc w:val="both"/>
      </w:pPr>
      <w:r>
        <w:t>edificación en los servicios exteriores a la actuación, proponemos la exigencia de un aval al promotor del</w:t>
      </w:r>
      <w:r>
        <w:rPr>
          <w:spacing w:val="30"/>
        </w:rPr>
        <w:t xml:space="preserve"> </w:t>
      </w:r>
      <w:r>
        <w:t>proyecto</w:t>
      </w:r>
      <w:r>
        <w:rPr>
          <w:spacing w:val="30"/>
        </w:rPr>
        <w:t xml:space="preserve"> </w:t>
      </w:r>
      <w:r>
        <w:t>por</w:t>
      </w:r>
      <w:r>
        <w:rPr>
          <w:spacing w:val="30"/>
        </w:rPr>
        <w:t xml:space="preserve"> </w:t>
      </w:r>
      <w:r>
        <w:t>un</w:t>
      </w:r>
      <w:r>
        <w:rPr>
          <w:spacing w:val="30"/>
        </w:rPr>
        <w:t xml:space="preserve"> </w:t>
      </w:r>
      <w:r>
        <w:t>importe</w:t>
      </w:r>
      <w:r>
        <w:rPr>
          <w:spacing w:val="30"/>
        </w:rPr>
        <w:t xml:space="preserve"> </w:t>
      </w:r>
      <w:r>
        <w:t>de</w:t>
      </w:r>
      <w:r>
        <w:rPr>
          <w:spacing w:val="33"/>
        </w:rPr>
        <w:t xml:space="preserve"> </w:t>
      </w:r>
      <w:r>
        <w:rPr>
          <w:b/>
        </w:rPr>
        <w:t>600,00</w:t>
      </w:r>
      <w:r>
        <w:rPr>
          <w:b/>
          <w:spacing w:val="31"/>
        </w:rPr>
        <w:t xml:space="preserve"> </w:t>
      </w:r>
      <w:r>
        <w:t>€,</w:t>
      </w:r>
      <w:r>
        <w:rPr>
          <w:spacing w:val="30"/>
        </w:rPr>
        <w:t xml:space="preserve"> </w:t>
      </w:r>
      <w:r>
        <w:t>que</w:t>
      </w:r>
      <w:r>
        <w:rPr>
          <w:spacing w:val="30"/>
        </w:rPr>
        <w:t xml:space="preserve"> </w:t>
      </w:r>
      <w:r>
        <w:t>deberá</w:t>
      </w:r>
      <w:r>
        <w:rPr>
          <w:spacing w:val="30"/>
        </w:rPr>
        <w:t xml:space="preserve"> </w:t>
      </w:r>
      <w:r>
        <w:t>presentar</w:t>
      </w:r>
      <w:r>
        <w:rPr>
          <w:spacing w:val="30"/>
        </w:rPr>
        <w:t xml:space="preserve"> </w:t>
      </w:r>
      <w:r>
        <w:t>antes</w:t>
      </w:r>
      <w:r>
        <w:rPr>
          <w:spacing w:val="30"/>
        </w:rPr>
        <w:t xml:space="preserve"> </w:t>
      </w:r>
      <w:r>
        <w:t>del</w:t>
      </w:r>
      <w:r>
        <w:rPr>
          <w:spacing w:val="30"/>
        </w:rPr>
        <w:t xml:space="preserve"> </w:t>
      </w:r>
      <w:r>
        <w:t>comienzo</w:t>
      </w:r>
      <w:r>
        <w:rPr>
          <w:spacing w:val="30"/>
        </w:rPr>
        <w:t xml:space="preserve"> </w:t>
      </w:r>
      <w:r>
        <w:t>de</w:t>
      </w:r>
      <w:r>
        <w:rPr>
          <w:spacing w:val="30"/>
        </w:rPr>
        <w:t xml:space="preserve"> </w:t>
      </w:r>
      <w:r>
        <w:t>las</w:t>
      </w:r>
      <w:r>
        <w:rPr>
          <w:spacing w:val="30"/>
        </w:rPr>
        <w:t xml:space="preserve"> </w:t>
      </w:r>
      <w:r>
        <w:t>obras. Este aval podrá ser ejecutado tan pronto como se constate por parte de los servicios de inspección municipales la producción de un daño en cualquiera de los elementos de la red viaria titularidad de este Ayuntamiento. Para la devolución de la fianza o aval que garantiza la correcta ejecución, conservación y mantenimiento del espacio público, el interesado deberá, una vez terminada la obra, solicitar su devolución aportando la documentación necesaria descrita en la Ordenanza de</w:t>
      </w:r>
      <w:r>
        <w:rPr>
          <w:spacing w:val="80"/>
        </w:rPr>
        <w:t xml:space="preserve"> </w:t>
      </w:r>
      <w:r>
        <w:t>tramitación de Licencias y Declaraciones Responsables de Actuaciones Urbanísticas.</w:t>
      </w:r>
    </w:p>
    <w:p w14:paraId="78E3D8BF" w14:textId="77777777" w:rsidR="0008166C" w:rsidRDefault="0008166C">
      <w:pPr>
        <w:pStyle w:val="Textoindependiente"/>
        <w:spacing w:before="12"/>
      </w:pPr>
    </w:p>
    <w:p w14:paraId="57FF1D35" w14:textId="77777777" w:rsidR="0008166C" w:rsidRDefault="00000000">
      <w:pPr>
        <w:pStyle w:val="Ttulo3"/>
        <w:spacing w:before="1"/>
        <w:jc w:val="both"/>
      </w:pPr>
      <w:r>
        <w:t>Condiciones</w:t>
      </w:r>
      <w:r>
        <w:rPr>
          <w:spacing w:val="-4"/>
        </w:rPr>
        <w:t xml:space="preserve"> </w:t>
      </w:r>
      <w:r>
        <w:t>en</w:t>
      </w:r>
      <w:r>
        <w:rPr>
          <w:spacing w:val="-4"/>
        </w:rPr>
        <w:t xml:space="preserve"> </w:t>
      </w:r>
      <w:r>
        <w:t>materia</w:t>
      </w:r>
      <w:r>
        <w:rPr>
          <w:spacing w:val="-4"/>
        </w:rPr>
        <w:t xml:space="preserve"> </w:t>
      </w:r>
      <w:r>
        <w:t>de</w:t>
      </w:r>
      <w:r>
        <w:rPr>
          <w:spacing w:val="-4"/>
        </w:rPr>
        <w:t xml:space="preserve"> </w:t>
      </w:r>
      <w:r>
        <w:t>higiene</w:t>
      </w:r>
      <w:r>
        <w:rPr>
          <w:spacing w:val="-4"/>
        </w:rPr>
        <w:t xml:space="preserve"> </w:t>
      </w:r>
      <w:r>
        <w:t>y</w:t>
      </w:r>
      <w:r>
        <w:rPr>
          <w:spacing w:val="-3"/>
        </w:rPr>
        <w:t xml:space="preserve"> </w:t>
      </w:r>
      <w:r>
        <w:rPr>
          <w:spacing w:val="-2"/>
        </w:rPr>
        <w:t>salud</w:t>
      </w:r>
    </w:p>
    <w:p w14:paraId="711063FA" w14:textId="77777777" w:rsidR="0008166C" w:rsidRDefault="0008166C">
      <w:pPr>
        <w:pStyle w:val="Textoindependiente"/>
        <w:spacing w:before="61"/>
        <w:rPr>
          <w:b/>
        </w:rPr>
      </w:pPr>
    </w:p>
    <w:p w14:paraId="1CD852FA" w14:textId="52512574" w:rsidR="0008166C" w:rsidRDefault="00000000">
      <w:pPr>
        <w:pStyle w:val="Prrafodelista"/>
        <w:numPr>
          <w:ilvl w:val="0"/>
          <w:numId w:val="3"/>
        </w:numPr>
        <w:tabs>
          <w:tab w:val="left" w:pos="645"/>
        </w:tabs>
        <w:spacing w:line="292" w:lineRule="auto"/>
        <w:ind w:firstLine="0"/>
        <w:rPr>
          <w:sz w:val="20"/>
        </w:rPr>
      </w:pPr>
      <w:r>
        <w:rPr>
          <w:sz w:val="20"/>
        </w:rPr>
        <w:t>El titular de las instalaciones deberá cumplir en todo momento las siguientes condiciones para</w:t>
      </w:r>
      <w:r>
        <w:rPr>
          <w:spacing w:val="40"/>
          <w:sz w:val="20"/>
        </w:rPr>
        <w:t xml:space="preserve"> </w:t>
      </w:r>
      <w:r>
        <w:rPr>
          <w:sz w:val="20"/>
        </w:rPr>
        <w:t>la apertura anual de la piscina</w:t>
      </w:r>
      <w:r w:rsidR="00582069">
        <w:rPr>
          <w:sz w:val="20"/>
        </w:rPr>
        <w:t>.</w:t>
      </w:r>
    </w:p>
    <w:p w14:paraId="31F3FCB0" w14:textId="77777777" w:rsidR="0008166C" w:rsidRDefault="0008166C">
      <w:pPr>
        <w:pStyle w:val="Textoindependiente"/>
        <w:spacing w:before="9"/>
      </w:pPr>
    </w:p>
    <w:p w14:paraId="7831CACB" w14:textId="0E16B945" w:rsidR="0008166C" w:rsidRDefault="00000000">
      <w:pPr>
        <w:pStyle w:val="Textoindependiente"/>
        <w:spacing w:before="1" w:line="295" w:lineRule="auto"/>
        <w:ind w:left="117" w:right="116"/>
        <w:jc w:val="both"/>
      </w:pPr>
      <w:r>
        <w:rPr>
          <w:b/>
        </w:rPr>
        <w:t>ELEMENTOS DE RESCATE</w:t>
      </w:r>
      <w:r>
        <w:t>. Se contará con elementos de apoyo de rescate, situados en lugar bien visible y fácilmente accesible: perchas y salvavidas con cordón de dimensiones adecuadas (en número no inferior al de escaleras y mínimo de dos</w:t>
      </w:r>
      <w:r w:rsidR="00582069">
        <w:t>.</w:t>
      </w:r>
    </w:p>
    <w:p w14:paraId="293DCC4D" w14:textId="77777777" w:rsidR="0008166C" w:rsidRDefault="0008166C">
      <w:pPr>
        <w:pStyle w:val="Textoindependiente"/>
        <w:spacing w:before="6"/>
      </w:pPr>
    </w:p>
    <w:p w14:paraId="42D377DF" w14:textId="3EB88304" w:rsidR="0008166C" w:rsidRDefault="00000000">
      <w:pPr>
        <w:pStyle w:val="Textoindependiente"/>
        <w:spacing w:line="295" w:lineRule="auto"/>
        <w:ind w:left="117" w:right="116"/>
        <w:jc w:val="both"/>
      </w:pPr>
      <w:r>
        <w:rPr>
          <w:b/>
        </w:rPr>
        <w:t xml:space="preserve">BOTIQUÍN. </w:t>
      </w:r>
      <w:r>
        <w:t>Todas las piscinas dispondrán de un botiquín y deberán contar obligatoriamente con teléfono y exposición en lugar visible información de los servicios de urgencia, Centros de Salud y asistencia hospitalaria más cercanos, y servicio de ambulancia</w:t>
      </w:r>
      <w:r w:rsidR="00582069">
        <w:t>.</w:t>
      </w:r>
    </w:p>
    <w:p w14:paraId="45AA6DF1" w14:textId="77777777" w:rsidR="0008166C" w:rsidRDefault="0008166C">
      <w:pPr>
        <w:spacing w:line="295" w:lineRule="auto"/>
        <w:jc w:val="both"/>
        <w:sectPr w:rsidR="0008166C">
          <w:pgSz w:w="11910" w:h="16840"/>
          <w:pgMar w:top="1260" w:right="1300" w:bottom="1260" w:left="1300" w:header="225" w:footer="980" w:gutter="0"/>
          <w:cols w:space="720"/>
        </w:sectPr>
      </w:pPr>
    </w:p>
    <w:p w14:paraId="36489EC7" w14:textId="4C1C5E73" w:rsidR="0008166C" w:rsidRDefault="00000000">
      <w:pPr>
        <w:pStyle w:val="Textoindependiente"/>
        <w:spacing w:before="180" w:line="297" w:lineRule="auto"/>
        <w:ind w:left="117" w:right="116"/>
        <w:jc w:val="both"/>
      </w:pPr>
      <w:r>
        <w:rPr>
          <w:noProof/>
        </w:rPr>
        <w:lastRenderedPageBreak/>
        <mc:AlternateContent>
          <mc:Choice Requires="wps">
            <w:drawing>
              <wp:anchor distT="0" distB="0" distL="0" distR="0" simplePos="0" relativeHeight="15803392" behindDoc="0" locked="0" layoutInCell="1" allowOverlap="1" wp14:anchorId="77F5AB6A" wp14:editId="26BDF13A">
                <wp:simplePos x="0" y="0"/>
                <wp:positionH relativeFrom="page">
                  <wp:posOffset>6807090</wp:posOffset>
                </wp:positionH>
                <wp:positionV relativeFrom="page">
                  <wp:posOffset>2818730</wp:posOffset>
                </wp:positionV>
                <wp:extent cx="419734" cy="318706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AF9AC0F"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4A621D"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77F5AB6A" id="Textbox 180" o:spid="_x0000_s1107" type="#_x0000_t202" style="position:absolute;left:0;text-align:left;margin-left:536pt;margin-top:221.95pt;width:33.05pt;height:250.95pt;z-index:1580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KgpA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OUio+ajDbQHEkPzSGA5LpZEbKD2Nhx/7WTUnPVf&#10;PPmXZ+GUxFOyOSUx9R+hTEyW6OHDLoGxhdDlm4kQNaZImoYod/7Pfam6jPr6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wOJKg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0AF9AC0F"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4A621D"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Pr>
          <w:b/>
        </w:rPr>
        <w:t xml:space="preserve">SOCORRISTAS. </w:t>
      </w:r>
      <w:r>
        <w:t>Al ser una piscina de comunidad de más de 30 vecinos, es obligatoria la presencia de socorrista acuático, durante todo el tiempo de funcionamiento de la piscina.</w:t>
      </w:r>
    </w:p>
    <w:p w14:paraId="1B00052C" w14:textId="77777777" w:rsidR="0008166C" w:rsidRDefault="0008166C">
      <w:pPr>
        <w:pStyle w:val="Textoindependiente"/>
        <w:spacing w:before="4"/>
      </w:pPr>
    </w:p>
    <w:p w14:paraId="6AD32A65" w14:textId="3E7F4A08" w:rsidR="0008166C" w:rsidRDefault="00000000">
      <w:pPr>
        <w:pStyle w:val="Textoindependiente"/>
        <w:spacing w:before="1" w:line="295" w:lineRule="auto"/>
        <w:ind w:left="117" w:right="116"/>
        <w:jc w:val="both"/>
      </w:pPr>
      <w:r w:rsidRPr="00582069">
        <w:rPr>
          <w:b/>
          <w:bCs/>
        </w:rPr>
        <w:t>L</w:t>
      </w:r>
      <w:r>
        <w:rPr>
          <w:b/>
        </w:rPr>
        <w:t>IBRO DE REGISTRO</w:t>
      </w:r>
      <w:r w:rsidR="00582069">
        <w:rPr>
          <w:b/>
        </w:rPr>
        <w:t>.</w:t>
      </w:r>
      <w:r>
        <w:rPr>
          <w:b/>
        </w:rPr>
        <w:t xml:space="preserve"> </w:t>
      </w:r>
      <w:r>
        <w:t>Por cada vaso de la piscina se dispondrá, de forma obligatoria, de un Libro Registro Oficial en el que se anotarán diariamente los datos especificados en la normativa. Para ello existirán los aparatos y reactivos necesarios.</w:t>
      </w:r>
    </w:p>
    <w:p w14:paraId="420E547C" w14:textId="77777777" w:rsidR="0008166C" w:rsidRDefault="0008166C">
      <w:pPr>
        <w:pStyle w:val="Textoindependiente"/>
        <w:spacing w:before="6"/>
      </w:pPr>
    </w:p>
    <w:p w14:paraId="3ACBF330" w14:textId="47B89A62" w:rsidR="0008166C" w:rsidRDefault="00000000">
      <w:pPr>
        <w:pStyle w:val="Textoindependiente"/>
        <w:spacing w:line="297" w:lineRule="auto"/>
        <w:ind w:left="117" w:right="116"/>
        <w:jc w:val="both"/>
      </w:pPr>
      <w:r>
        <w:rPr>
          <w:b/>
        </w:rPr>
        <w:t>VIGILANCIA Y CONTROL</w:t>
      </w:r>
      <w:r w:rsidR="00582069">
        <w:t>.</w:t>
      </w:r>
      <w:r>
        <w:t xml:space="preserve"> En toda piscina de uso colectivo, habrá una persona técnicamente capacitada o Empresa, responsable del correcto funcionamiento de las instalaciones y el agua</w:t>
      </w:r>
      <w:r w:rsidR="00582069">
        <w:t>.</w:t>
      </w:r>
    </w:p>
    <w:p w14:paraId="3D3D3F9F" w14:textId="77777777" w:rsidR="0008166C" w:rsidRDefault="0008166C">
      <w:pPr>
        <w:pStyle w:val="Textoindependiente"/>
        <w:spacing w:before="4"/>
      </w:pPr>
    </w:p>
    <w:p w14:paraId="71BE7FAA" w14:textId="10078D20" w:rsidR="0008166C" w:rsidRDefault="00000000">
      <w:pPr>
        <w:pStyle w:val="Textoindependiente"/>
        <w:spacing w:before="1" w:line="295" w:lineRule="auto"/>
        <w:ind w:left="117" w:right="115"/>
        <w:jc w:val="both"/>
      </w:pPr>
      <w:r>
        <w:rPr>
          <w:b/>
        </w:rPr>
        <w:t>CONTROL VECTORIAL</w:t>
      </w:r>
      <w:r w:rsidR="00582069">
        <w:rPr>
          <w:b/>
        </w:rPr>
        <w:t>.</w:t>
      </w:r>
      <w:r>
        <w:rPr>
          <w:b/>
        </w:rPr>
        <w:t xml:space="preserve"> </w:t>
      </w:r>
      <w:r>
        <w:t>El control vectorial se llevará a cabo por empresa inscrita en el Registro Oficial de Empresas de Servicios Biocidas (ROESB), que emitirá los correspondientes documentos</w:t>
      </w:r>
      <w:r>
        <w:rPr>
          <w:spacing w:val="80"/>
        </w:rPr>
        <w:t xml:space="preserve"> </w:t>
      </w:r>
      <w:r>
        <w:t>de diagnóstico de situación y certificado de control de plagas según norma UNE 171210:2008.</w:t>
      </w:r>
    </w:p>
    <w:p w14:paraId="343492D9" w14:textId="77777777" w:rsidR="0008166C" w:rsidRDefault="0008166C">
      <w:pPr>
        <w:pStyle w:val="Textoindependiente"/>
        <w:spacing w:before="6"/>
      </w:pPr>
    </w:p>
    <w:p w14:paraId="5FF24C7F" w14:textId="77777777" w:rsidR="0008166C" w:rsidRDefault="00000000">
      <w:pPr>
        <w:pStyle w:val="Textoindependiente"/>
        <w:spacing w:line="295" w:lineRule="auto"/>
        <w:ind w:left="117" w:right="116"/>
        <w:jc w:val="both"/>
      </w:pPr>
      <w:r>
        <w:rPr>
          <w:b/>
        </w:rPr>
        <w:t>PROTECCIÓN DEL VASO</w:t>
      </w:r>
      <w:r>
        <w:t>. Durante las épocas en que la piscina no esté en funcionamiento, el vaso deberá estar cubierto o vallado mediante algún procedimiento eficaz que impida su deterioro, así como la caída en él de personas o animales.</w:t>
      </w:r>
    </w:p>
    <w:p w14:paraId="6D6D90C8" w14:textId="77777777" w:rsidR="0008166C" w:rsidRDefault="0008166C">
      <w:pPr>
        <w:pStyle w:val="Textoindependiente"/>
        <w:spacing w:before="7"/>
      </w:pPr>
    </w:p>
    <w:p w14:paraId="1F583109" w14:textId="690F83CA" w:rsidR="0008166C" w:rsidRDefault="00000000">
      <w:pPr>
        <w:spacing w:line="297" w:lineRule="auto"/>
        <w:ind w:left="117" w:right="188"/>
        <w:rPr>
          <w:sz w:val="20"/>
        </w:rPr>
      </w:pPr>
      <w:r>
        <w:rPr>
          <w:b/>
          <w:sz w:val="20"/>
        </w:rPr>
        <w:t>NORMAS DE RÉGIMEN INTERNO Y AFORO</w:t>
      </w:r>
      <w:r w:rsidR="00582069">
        <w:rPr>
          <w:b/>
          <w:sz w:val="20"/>
        </w:rPr>
        <w:t>.</w:t>
      </w:r>
      <w:r>
        <w:rPr>
          <w:sz w:val="20"/>
        </w:rPr>
        <w:t xml:space="preserve"> Todas las piscinas tendrán expuestas en la entrada</w:t>
      </w:r>
      <w:r>
        <w:rPr>
          <w:spacing w:val="40"/>
          <w:sz w:val="20"/>
        </w:rPr>
        <w:t xml:space="preserve"> </w:t>
      </w:r>
      <w:r>
        <w:rPr>
          <w:sz w:val="20"/>
        </w:rPr>
        <w:t>de las instalaciones de baño:</w:t>
      </w:r>
    </w:p>
    <w:p w14:paraId="155DDACC" w14:textId="77777777" w:rsidR="0008166C" w:rsidRDefault="0008166C">
      <w:pPr>
        <w:pStyle w:val="Textoindependiente"/>
        <w:spacing w:before="4"/>
      </w:pPr>
    </w:p>
    <w:p w14:paraId="4C9F843F" w14:textId="75B00ABB" w:rsidR="0008166C" w:rsidRDefault="00582069">
      <w:pPr>
        <w:pStyle w:val="Textoindependiente"/>
        <w:spacing w:line="292" w:lineRule="auto"/>
        <w:ind w:left="117" w:right="121"/>
      </w:pPr>
      <w:r>
        <w:t>-</w:t>
      </w:r>
      <w:r w:rsidR="00000000">
        <w:t>normas de régimen interno, de obligado cumplimiento que deberán recoger al menos los requisitos</w:t>
      </w:r>
      <w:r w:rsidR="00000000">
        <w:rPr>
          <w:spacing w:val="40"/>
        </w:rPr>
        <w:t xml:space="preserve"> </w:t>
      </w:r>
      <w:r w:rsidR="00000000">
        <w:t>que figuran en el art 35 de del Decreto 80/1998</w:t>
      </w:r>
      <w:r>
        <w:t>.</w:t>
      </w:r>
    </w:p>
    <w:p w14:paraId="1EA1514F" w14:textId="77777777" w:rsidR="0008166C" w:rsidRDefault="0008166C">
      <w:pPr>
        <w:pStyle w:val="Textoindependiente"/>
        <w:spacing w:before="10"/>
      </w:pPr>
    </w:p>
    <w:p w14:paraId="2DB9172C" w14:textId="7D989686" w:rsidR="0008166C" w:rsidRDefault="00582069">
      <w:pPr>
        <w:pStyle w:val="Textoindependiente"/>
        <w:spacing w:line="292" w:lineRule="auto"/>
        <w:ind w:left="117" w:right="121"/>
      </w:pPr>
      <w:r>
        <w:t>-</w:t>
      </w:r>
      <w:r w:rsidR="00000000">
        <w:t>cartel de aforo máximo del vaso, para cuyo cálculo se empleará la proporción de un bañista por cada 2 m2 de lámina de agua</w:t>
      </w:r>
      <w:r>
        <w:t>.</w:t>
      </w:r>
    </w:p>
    <w:p w14:paraId="30BAB3CC" w14:textId="77777777" w:rsidR="0008166C" w:rsidRDefault="0008166C">
      <w:pPr>
        <w:pStyle w:val="Textoindependiente"/>
        <w:spacing w:before="10"/>
      </w:pPr>
    </w:p>
    <w:p w14:paraId="05907786" w14:textId="0D4C3320" w:rsidR="0008166C" w:rsidRDefault="00000000">
      <w:pPr>
        <w:spacing w:line="297" w:lineRule="auto"/>
        <w:ind w:left="117" w:right="116"/>
        <w:jc w:val="both"/>
        <w:rPr>
          <w:sz w:val="20"/>
        </w:rPr>
      </w:pPr>
      <w:r>
        <w:rPr>
          <w:b/>
          <w:sz w:val="20"/>
        </w:rPr>
        <w:t>CONTROL DE CALIDAD DEL AGUA DE BAÑO</w:t>
      </w:r>
      <w:r w:rsidR="00582069">
        <w:rPr>
          <w:b/>
          <w:sz w:val="20"/>
        </w:rPr>
        <w:t>.</w:t>
      </w:r>
      <w:r>
        <w:rPr>
          <w:b/>
          <w:spacing w:val="23"/>
          <w:sz w:val="20"/>
        </w:rPr>
        <w:t xml:space="preserve"> </w:t>
      </w:r>
      <w:r>
        <w:rPr>
          <w:sz w:val="20"/>
        </w:rPr>
        <w:t>El titular de la piscina deberá controlar al menos</w:t>
      </w:r>
      <w:r>
        <w:rPr>
          <w:spacing w:val="40"/>
          <w:sz w:val="20"/>
        </w:rPr>
        <w:t xml:space="preserve"> </w:t>
      </w:r>
      <w:r>
        <w:rPr>
          <w:sz w:val="20"/>
        </w:rPr>
        <w:t>los parámetros establecidos en los anexos I y II del RD 742/2013 con la siguiente periodicidad:</w:t>
      </w:r>
    </w:p>
    <w:p w14:paraId="1245FE10" w14:textId="77777777" w:rsidR="0008166C" w:rsidRDefault="0008166C">
      <w:pPr>
        <w:pStyle w:val="Textoindependiente"/>
        <w:spacing w:before="4"/>
      </w:pPr>
    </w:p>
    <w:p w14:paraId="22307000" w14:textId="77777777" w:rsidR="0008166C" w:rsidRDefault="00000000">
      <w:pPr>
        <w:pStyle w:val="Prrafodelista"/>
        <w:numPr>
          <w:ilvl w:val="0"/>
          <w:numId w:val="22"/>
        </w:numPr>
        <w:tabs>
          <w:tab w:val="left" w:pos="507"/>
        </w:tabs>
        <w:ind w:left="507" w:right="0"/>
        <w:jc w:val="left"/>
        <w:rPr>
          <w:sz w:val="20"/>
        </w:rPr>
      </w:pPr>
      <w:r>
        <w:rPr>
          <w:sz w:val="20"/>
        </w:rPr>
        <w:t>Inicial,</w:t>
      </w:r>
      <w:r>
        <w:rPr>
          <w:spacing w:val="-2"/>
          <w:sz w:val="20"/>
        </w:rPr>
        <w:t xml:space="preserve"> </w:t>
      </w:r>
      <w:r>
        <w:rPr>
          <w:sz w:val="20"/>
        </w:rPr>
        <w:t>Antes</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apertura</w:t>
      </w:r>
      <w:r>
        <w:rPr>
          <w:spacing w:val="-2"/>
          <w:sz w:val="20"/>
        </w:rPr>
        <w:t xml:space="preserve"> </w:t>
      </w:r>
      <w:r>
        <w:rPr>
          <w:sz w:val="20"/>
        </w:rPr>
        <w:t>anual,</w:t>
      </w:r>
      <w:r>
        <w:rPr>
          <w:spacing w:val="-1"/>
          <w:sz w:val="20"/>
        </w:rPr>
        <w:t xml:space="preserve"> </w:t>
      </w:r>
      <w:r>
        <w:rPr>
          <w:sz w:val="20"/>
        </w:rPr>
        <w:t>en</w:t>
      </w:r>
      <w:r>
        <w:rPr>
          <w:spacing w:val="-1"/>
          <w:sz w:val="20"/>
        </w:rPr>
        <w:t xml:space="preserve"> </w:t>
      </w:r>
      <w:r>
        <w:rPr>
          <w:sz w:val="20"/>
        </w:rPr>
        <w:t>vasos,</w:t>
      </w:r>
      <w:r>
        <w:rPr>
          <w:spacing w:val="-1"/>
          <w:sz w:val="20"/>
        </w:rPr>
        <w:t xml:space="preserve"> </w:t>
      </w:r>
      <w:r>
        <w:rPr>
          <w:sz w:val="20"/>
        </w:rPr>
        <w:t>en</w:t>
      </w:r>
      <w:r>
        <w:rPr>
          <w:spacing w:val="-1"/>
          <w:sz w:val="20"/>
        </w:rPr>
        <w:t xml:space="preserve"> </w:t>
      </w:r>
      <w:r>
        <w:rPr>
          <w:spacing w:val="-2"/>
          <w:sz w:val="20"/>
        </w:rPr>
        <w:t>laboratorio:</w:t>
      </w:r>
    </w:p>
    <w:p w14:paraId="37456EB7" w14:textId="77777777" w:rsidR="0008166C" w:rsidRDefault="0008166C">
      <w:pPr>
        <w:pStyle w:val="Textoindependiente"/>
        <w:spacing w:before="61"/>
      </w:pPr>
    </w:p>
    <w:p w14:paraId="7DB53D97" w14:textId="77777777" w:rsidR="0008166C" w:rsidRDefault="00000000">
      <w:pPr>
        <w:pStyle w:val="Prrafodelista"/>
        <w:numPr>
          <w:ilvl w:val="0"/>
          <w:numId w:val="21"/>
        </w:numPr>
        <w:tabs>
          <w:tab w:val="left" w:pos="339"/>
        </w:tabs>
        <w:ind w:left="339" w:right="0" w:hanging="222"/>
        <w:jc w:val="left"/>
        <w:rPr>
          <w:sz w:val="20"/>
        </w:rPr>
      </w:pPr>
      <w:r>
        <w:rPr>
          <w:sz w:val="20"/>
        </w:rPr>
        <w:t>Vasos</w:t>
      </w:r>
      <w:r>
        <w:rPr>
          <w:spacing w:val="-4"/>
          <w:sz w:val="20"/>
        </w:rPr>
        <w:t xml:space="preserve"> </w:t>
      </w:r>
      <w:r>
        <w:rPr>
          <w:sz w:val="20"/>
        </w:rPr>
        <w:t>con</w:t>
      </w:r>
      <w:r>
        <w:rPr>
          <w:spacing w:val="-3"/>
          <w:sz w:val="20"/>
        </w:rPr>
        <w:t xml:space="preserve"> </w:t>
      </w:r>
      <w:r>
        <w:rPr>
          <w:sz w:val="20"/>
        </w:rPr>
        <w:t>aporte</w:t>
      </w:r>
      <w:r>
        <w:rPr>
          <w:spacing w:val="-3"/>
          <w:sz w:val="20"/>
        </w:rPr>
        <w:t xml:space="preserve"> </w:t>
      </w:r>
      <w:r>
        <w:rPr>
          <w:sz w:val="20"/>
        </w:rPr>
        <w:t>de</w:t>
      </w:r>
      <w:r>
        <w:rPr>
          <w:spacing w:val="-3"/>
          <w:sz w:val="20"/>
        </w:rPr>
        <w:t xml:space="preserve"> </w:t>
      </w:r>
      <w:r>
        <w:rPr>
          <w:sz w:val="20"/>
        </w:rPr>
        <w:t>agua</w:t>
      </w:r>
      <w:r>
        <w:rPr>
          <w:spacing w:val="-3"/>
          <w:sz w:val="20"/>
        </w:rPr>
        <w:t xml:space="preserve"> </w:t>
      </w:r>
      <w:r>
        <w:rPr>
          <w:sz w:val="20"/>
        </w:rPr>
        <w:t>diferente</w:t>
      </w:r>
      <w:r>
        <w:rPr>
          <w:spacing w:val="-3"/>
          <w:sz w:val="20"/>
        </w:rPr>
        <w:t xml:space="preserve"> </w:t>
      </w:r>
      <w:r>
        <w:rPr>
          <w:sz w:val="20"/>
        </w:rPr>
        <w:t>a</w:t>
      </w:r>
      <w:r>
        <w:rPr>
          <w:spacing w:val="-3"/>
          <w:sz w:val="20"/>
        </w:rPr>
        <w:t xml:space="preserve"> </w:t>
      </w:r>
      <w:r>
        <w:rPr>
          <w:sz w:val="20"/>
        </w:rPr>
        <w:t>la</w:t>
      </w:r>
      <w:r>
        <w:rPr>
          <w:spacing w:val="-3"/>
          <w:sz w:val="20"/>
        </w:rPr>
        <w:t xml:space="preserve"> </w:t>
      </w:r>
      <w:r>
        <w:rPr>
          <w:sz w:val="20"/>
        </w:rPr>
        <w:t>red</w:t>
      </w:r>
      <w:r>
        <w:rPr>
          <w:spacing w:val="-3"/>
          <w:sz w:val="20"/>
        </w:rPr>
        <w:t xml:space="preserve"> </w:t>
      </w:r>
      <w:r>
        <w:rPr>
          <w:sz w:val="20"/>
        </w:rPr>
        <w:t>de</w:t>
      </w:r>
      <w:r>
        <w:rPr>
          <w:spacing w:val="-3"/>
          <w:sz w:val="20"/>
        </w:rPr>
        <w:t xml:space="preserve"> </w:t>
      </w:r>
      <w:r>
        <w:rPr>
          <w:sz w:val="20"/>
        </w:rPr>
        <w:t>distribución</w:t>
      </w:r>
      <w:r>
        <w:rPr>
          <w:spacing w:val="-3"/>
          <w:sz w:val="20"/>
        </w:rPr>
        <w:t xml:space="preserve"> </w:t>
      </w:r>
      <w:r>
        <w:rPr>
          <w:spacing w:val="-2"/>
          <w:sz w:val="20"/>
        </w:rPr>
        <w:t>pública</w:t>
      </w:r>
    </w:p>
    <w:p w14:paraId="2D08C544" w14:textId="77777777" w:rsidR="0008166C" w:rsidRDefault="0008166C">
      <w:pPr>
        <w:pStyle w:val="Textoindependiente"/>
        <w:spacing w:before="60"/>
      </w:pPr>
    </w:p>
    <w:p w14:paraId="44847B79" w14:textId="77777777" w:rsidR="0008166C" w:rsidRDefault="00000000">
      <w:pPr>
        <w:pStyle w:val="Prrafodelista"/>
        <w:numPr>
          <w:ilvl w:val="0"/>
          <w:numId w:val="21"/>
        </w:numPr>
        <w:tabs>
          <w:tab w:val="left" w:pos="339"/>
        </w:tabs>
        <w:spacing w:before="1"/>
        <w:ind w:left="339" w:right="0" w:hanging="222"/>
        <w:jc w:val="left"/>
        <w:rPr>
          <w:sz w:val="20"/>
        </w:rPr>
      </w:pPr>
      <w:r>
        <w:rPr>
          <w:sz w:val="20"/>
        </w:rPr>
        <w:t>Vasos</w:t>
      </w:r>
      <w:r>
        <w:rPr>
          <w:spacing w:val="-3"/>
          <w:sz w:val="20"/>
        </w:rPr>
        <w:t xml:space="preserve"> </w:t>
      </w:r>
      <w:r>
        <w:rPr>
          <w:sz w:val="20"/>
        </w:rPr>
        <w:t>que</w:t>
      </w:r>
      <w:r>
        <w:rPr>
          <w:spacing w:val="-2"/>
          <w:sz w:val="20"/>
        </w:rPr>
        <w:t xml:space="preserve"> </w:t>
      </w:r>
      <w:r>
        <w:rPr>
          <w:sz w:val="20"/>
        </w:rPr>
        <w:t>no</w:t>
      </w:r>
      <w:r>
        <w:rPr>
          <w:spacing w:val="-3"/>
          <w:sz w:val="20"/>
        </w:rPr>
        <w:t xml:space="preserve"> </w:t>
      </w:r>
      <w:r>
        <w:rPr>
          <w:sz w:val="20"/>
        </w:rPr>
        <w:t>hayan</w:t>
      </w:r>
      <w:r>
        <w:rPr>
          <w:spacing w:val="-2"/>
          <w:sz w:val="20"/>
        </w:rPr>
        <w:t xml:space="preserve"> </w:t>
      </w:r>
      <w:r>
        <w:rPr>
          <w:sz w:val="20"/>
        </w:rPr>
        <w:t>renovado</w:t>
      </w:r>
      <w:r>
        <w:rPr>
          <w:spacing w:val="-2"/>
          <w:sz w:val="20"/>
        </w:rPr>
        <w:t xml:space="preserve"> </w:t>
      </w:r>
      <w:r>
        <w:rPr>
          <w:sz w:val="20"/>
        </w:rPr>
        <w:t>el</w:t>
      </w:r>
      <w:r>
        <w:rPr>
          <w:spacing w:val="-3"/>
          <w:sz w:val="20"/>
        </w:rPr>
        <w:t xml:space="preserve"> </w:t>
      </w:r>
      <w:r>
        <w:rPr>
          <w:sz w:val="20"/>
        </w:rPr>
        <w:t>agua</w:t>
      </w:r>
      <w:r>
        <w:rPr>
          <w:spacing w:val="-2"/>
          <w:sz w:val="20"/>
        </w:rPr>
        <w:t xml:space="preserve"> </w:t>
      </w:r>
      <w:r>
        <w:rPr>
          <w:sz w:val="20"/>
        </w:rPr>
        <w:t>tras</w:t>
      </w:r>
      <w:r>
        <w:rPr>
          <w:spacing w:val="-3"/>
          <w:sz w:val="20"/>
        </w:rPr>
        <w:t xml:space="preserve"> </w:t>
      </w:r>
      <w:r>
        <w:rPr>
          <w:sz w:val="20"/>
        </w:rPr>
        <w:t>su</w:t>
      </w:r>
      <w:r>
        <w:rPr>
          <w:spacing w:val="-2"/>
          <w:sz w:val="20"/>
        </w:rPr>
        <w:t xml:space="preserve"> </w:t>
      </w:r>
      <w:r>
        <w:rPr>
          <w:sz w:val="20"/>
        </w:rPr>
        <w:t>cierre</w:t>
      </w:r>
      <w:r>
        <w:rPr>
          <w:spacing w:val="-2"/>
          <w:sz w:val="20"/>
        </w:rPr>
        <w:t xml:space="preserve"> temporal</w:t>
      </w:r>
    </w:p>
    <w:p w14:paraId="2981AC85" w14:textId="77777777" w:rsidR="0008166C" w:rsidRDefault="0008166C">
      <w:pPr>
        <w:pStyle w:val="Textoindependiente"/>
        <w:spacing w:before="60"/>
      </w:pPr>
    </w:p>
    <w:p w14:paraId="6EC442CE" w14:textId="77777777" w:rsidR="0008166C" w:rsidRDefault="00000000">
      <w:pPr>
        <w:pStyle w:val="Prrafodelista"/>
        <w:numPr>
          <w:ilvl w:val="0"/>
          <w:numId w:val="22"/>
        </w:numPr>
        <w:tabs>
          <w:tab w:val="left" w:pos="507"/>
        </w:tabs>
        <w:ind w:left="507" w:right="0"/>
        <w:jc w:val="left"/>
        <w:rPr>
          <w:sz w:val="20"/>
        </w:rPr>
      </w:pPr>
      <w:r>
        <w:rPr>
          <w:sz w:val="20"/>
        </w:rPr>
        <w:t>Periódico,</w:t>
      </w:r>
      <w:r>
        <w:rPr>
          <w:spacing w:val="-3"/>
          <w:sz w:val="20"/>
        </w:rPr>
        <w:t xml:space="preserve"> </w:t>
      </w:r>
      <w:r>
        <w:rPr>
          <w:sz w:val="20"/>
        </w:rPr>
        <w:t>con</w:t>
      </w:r>
      <w:r>
        <w:rPr>
          <w:spacing w:val="-1"/>
          <w:sz w:val="20"/>
        </w:rPr>
        <w:t xml:space="preserve"> </w:t>
      </w:r>
      <w:r>
        <w:rPr>
          <w:sz w:val="20"/>
        </w:rPr>
        <w:t>carácter Mensual,</w:t>
      </w:r>
      <w:r>
        <w:rPr>
          <w:spacing w:val="-1"/>
          <w:sz w:val="20"/>
        </w:rPr>
        <w:t xml:space="preserve"> </w:t>
      </w:r>
      <w:r>
        <w:rPr>
          <w:sz w:val="20"/>
        </w:rPr>
        <w:t xml:space="preserve">en </w:t>
      </w:r>
      <w:r>
        <w:rPr>
          <w:spacing w:val="-2"/>
          <w:sz w:val="20"/>
        </w:rPr>
        <w:t>laboratorio</w:t>
      </w:r>
    </w:p>
    <w:p w14:paraId="7A43C687" w14:textId="77777777" w:rsidR="0008166C" w:rsidRDefault="0008166C">
      <w:pPr>
        <w:pStyle w:val="Textoindependiente"/>
        <w:spacing w:before="60"/>
      </w:pPr>
    </w:p>
    <w:p w14:paraId="15242640" w14:textId="77777777" w:rsidR="0008166C" w:rsidRDefault="00000000">
      <w:pPr>
        <w:pStyle w:val="Prrafodelista"/>
        <w:numPr>
          <w:ilvl w:val="0"/>
          <w:numId w:val="22"/>
        </w:numPr>
        <w:tabs>
          <w:tab w:val="left" w:pos="594"/>
        </w:tabs>
        <w:spacing w:before="1" w:line="292" w:lineRule="auto"/>
        <w:ind w:firstLine="0"/>
        <w:rPr>
          <w:sz w:val="20"/>
        </w:rPr>
      </w:pPr>
      <w:r>
        <w:rPr>
          <w:sz w:val="20"/>
        </w:rPr>
        <w:t>Rutinario, con carácter diario en la propia piscina, en el momento de apertura, restringiéndose</w:t>
      </w:r>
      <w:r>
        <w:rPr>
          <w:spacing w:val="40"/>
          <w:sz w:val="20"/>
        </w:rPr>
        <w:t xml:space="preserve"> </w:t>
      </w:r>
      <w:r>
        <w:rPr>
          <w:sz w:val="20"/>
        </w:rPr>
        <w:t>los parámetros a los especificados en el anexo III del RD 742/2013.</w:t>
      </w:r>
    </w:p>
    <w:p w14:paraId="26DC2CCF" w14:textId="77777777" w:rsidR="0008166C" w:rsidRDefault="0008166C">
      <w:pPr>
        <w:pStyle w:val="Textoindependiente"/>
        <w:spacing w:before="9"/>
      </w:pPr>
    </w:p>
    <w:p w14:paraId="67AFC695" w14:textId="77777777" w:rsidR="0008166C" w:rsidRDefault="00000000">
      <w:pPr>
        <w:pStyle w:val="Ttulo3"/>
      </w:pPr>
      <w:r>
        <w:t>Condiciones</w:t>
      </w:r>
      <w:r>
        <w:rPr>
          <w:spacing w:val="-3"/>
        </w:rPr>
        <w:t xml:space="preserve"> </w:t>
      </w:r>
      <w:r>
        <w:t>del</w:t>
      </w:r>
      <w:r>
        <w:rPr>
          <w:spacing w:val="-2"/>
        </w:rPr>
        <w:t xml:space="preserve"> </w:t>
      </w:r>
      <w:r>
        <w:t>Servicio</w:t>
      </w:r>
      <w:r>
        <w:rPr>
          <w:spacing w:val="-2"/>
        </w:rPr>
        <w:t xml:space="preserve"> </w:t>
      </w:r>
      <w:r>
        <w:t>de</w:t>
      </w:r>
      <w:r>
        <w:rPr>
          <w:spacing w:val="-2"/>
        </w:rPr>
        <w:t xml:space="preserve"> </w:t>
      </w:r>
      <w:r>
        <w:t>Medio</w:t>
      </w:r>
      <w:r>
        <w:rPr>
          <w:spacing w:val="-2"/>
        </w:rPr>
        <w:t xml:space="preserve"> Ambiente.</w:t>
      </w:r>
    </w:p>
    <w:p w14:paraId="5D62239C" w14:textId="77777777" w:rsidR="0008166C" w:rsidRDefault="0008166C">
      <w:pPr>
        <w:pStyle w:val="Textoindependiente"/>
        <w:spacing w:before="61"/>
        <w:rPr>
          <w:b/>
        </w:rPr>
      </w:pPr>
    </w:p>
    <w:p w14:paraId="18FCFD94" w14:textId="77777777" w:rsidR="0008166C" w:rsidRDefault="00000000">
      <w:pPr>
        <w:pStyle w:val="Prrafodelista"/>
        <w:numPr>
          <w:ilvl w:val="0"/>
          <w:numId w:val="3"/>
        </w:numPr>
        <w:tabs>
          <w:tab w:val="left" w:pos="629"/>
        </w:tabs>
        <w:spacing w:line="295" w:lineRule="auto"/>
        <w:ind w:firstLine="0"/>
        <w:rPr>
          <w:sz w:val="20"/>
        </w:rPr>
      </w:pPr>
      <w:r>
        <w:rPr>
          <w:sz w:val="20"/>
        </w:rPr>
        <w:t xml:space="preserve">Se informa </w:t>
      </w:r>
      <w:r>
        <w:rPr>
          <w:b/>
          <w:sz w:val="20"/>
        </w:rPr>
        <w:t>favorablemente</w:t>
      </w:r>
      <w:r>
        <w:rPr>
          <w:sz w:val="20"/>
        </w:rPr>
        <w:t>, desde el punto de vista ambiental, para que por parte del Excmo. Ayuntamiento de Las Rozas de Madrid se proceda a conceder la Licencia de Tala de 11 árboles protegidos, a saber:</w:t>
      </w:r>
    </w:p>
    <w:p w14:paraId="3C98CB71" w14:textId="77777777" w:rsidR="0008166C" w:rsidRDefault="0008166C">
      <w:pPr>
        <w:pStyle w:val="Textoindependiente"/>
        <w:spacing w:before="6"/>
      </w:pPr>
    </w:p>
    <w:p w14:paraId="4CC17C20" w14:textId="3F521C81" w:rsidR="0008166C" w:rsidRDefault="00000000">
      <w:pPr>
        <w:pStyle w:val="Textoindependiente"/>
        <w:spacing w:before="1"/>
        <w:ind w:left="117"/>
      </w:pPr>
      <w:r>
        <w:t>7</w:t>
      </w:r>
      <w:r>
        <w:rPr>
          <w:spacing w:val="-1"/>
        </w:rPr>
        <w:t xml:space="preserve"> </w:t>
      </w:r>
      <w:r>
        <w:t>de</w:t>
      </w:r>
      <w:r>
        <w:rPr>
          <w:spacing w:val="-1"/>
        </w:rPr>
        <w:t xml:space="preserve"> </w:t>
      </w:r>
      <w:r>
        <w:t>estos</w:t>
      </w:r>
      <w:r>
        <w:rPr>
          <w:spacing w:val="-1"/>
        </w:rPr>
        <w:t xml:space="preserve"> </w:t>
      </w:r>
      <w:r>
        <w:t>ejemplares están</w:t>
      </w:r>
      <w:r>
        <w:rPr>
          <w:spacing w:val="-1"/>
        </w:rPr>
        <w:t xml:space="preserve"> </w:t>
      </w:r>
      <w:r>
        <w:t>secos,</w:t>
      </w:r>
      <w:r>
        <w:rPr>
          <w:spacing w:val="-1"/>
        </w:rPr>
        <w:t xml:space="preserve"> </w:t>
      </w:r>
      <w:r>
        <w:t>los grafiados</w:t>
      </w:r>
      <w:r>
        <w:rPr>
          <w:spacing w:val="-1"/>
        </w:rPr>
        <w:t xml:space="preserve"> </w:t>
      </w:r>
      <w:r>
        <w:t>con</w:t>
      </w:r>
      <w:r>
        <w:rPr>
          <w:spacing w:val="-1"/>
        </w:rPr>
        <w:t xml:space="preserve"> </w:t>
      </w:r>
      <w:r>
        <w:t xml:space="preserve">los </w:t>
      </w:r>
      <w:r>
        <w:rPr>
          <w:spacing w:val="-2"/>
        </w:rPr>
        <w:t>números</w:t>
      </w:r>
      <w:r w:rsidR="00582069">
        <w:rPr>
          <w:spacing w:val="-2"/>
        </w:rPr>
        <w:t>:</w:t>
      </w:r>
    </w:p>
    <w:p w14:paraId="35C3BBCE" w14:textId="77777777" w:rsidR="0008166C" w:rsidRDefault="0008166C">
      <w:pPr>
        <w:pStyle w:val="Textoindependiente"/>
        <w:spacing w:before="60"/>
      </w:pPr>
    </w:p>
    <w:p w14:paraId="3108A20E" w14:textId="77777777" w:rsidR="0008166C" w:rsidRDefault="00000000">
      <w:pPr>
        <w:pStyle w:val="Textoindependiente"/>
        <w:spacing w:line="542" w:lineRule="auto"/>
        <w:ind w:left="117" w:right="2403"/>
      </w:pPr>
      <w:r>
        <w:t>Nº5</w:t>
      </w:r>
      <w:r>
        <w:rPr>
          <w:spacing w:val="-3"/>
        </w:rPr>
        <w:t xml:space="preserve"> </w:t>
      </w:r>
      <w:proofErr w:type="spellStart"/>
      <w:r>
        <w:t>Cedrus</w:t>
      </w:r>
      <w:proofErr w:type="spellEnd"/>
      <w:r>
        <w:rPr>
          <w:spacing w:val="-3"/>
        </w:rPr>
        <w:t xml:space="preserve"> </w:t>
      </w:r>
      <w:r>
        <w:t>deodara</w:t>
      </w:r>
      <w:r>
        <w:rPr>
          <w:spacing w:val="-3"/>
        </w:rPr>
        <w:t xml:space="preserve"> </w:t>
      </w:r>
      <w:r>
        <w:t>(Cedro</w:t>
      </w:r>
      <w:r>
        <w:rPr>
          <w:spacing w:val="-3"/>
        </w:rPr>
        <w:t xml:space="preserve"> </w:t>
      </w:r>
      <w:r>
        <w:t>del</w:t>
      </w:r>
      <w:r>
        <w:rPr>
          <w:spacing w:val="-3"/>
        </w:rPr>
        <w:t xml:space="preserve"> </w:t>
      </w:r>
      <w:r>
        <w:t>Himalaya)</w:t>
      </w:r>
      <w:r>
        <w:rPr>
          <w:spacing w:val="-3"/>
        </w:rPr>
        <w:t xml:space="preserve"> </w:t>
      </w:r>
      <w:r>
        <w:t>de</w:t>
      </w:r>
      <w:r>
        <w:rPr>
          <w:spacing w:val="-3"/>
        </w:rPr>
        <w:t xml:space="preserve"> </w:t>
      </w:r>
      <w:r>
        <w:t>33</w:t>
      </w:r>
      <w:r>
        <w:rPr>
          <w:spacing w:val="-3"/>
        </w:rPr>
        <w:t xml:space="preserve"> </w:t>
      </w:r>
      <w:r>
        <w:t>cm.</w:t>
      </w:r>
      <w:r>
        <w:rPr>
          <w:spacing w:val="-3"/>
        </w:rPr>
        <w:t xml:space="preserve"> </w:t>
      </w:r>
      <w:r>
        <w:t>de</w:t>
      </w:r>
      <w:r>
        <w:rPr>
          <w:spacing w:val="-3"/>
        </w:rPr>
        <w:t xml:space="preserve"> </w:t>
      </w:r>
      <w:r>
        <w:t>diámetro</w:t>
      </w:r>
      <w:r>
        <w:rPr>
          <w:spacing w:val="-3"/>
        </w:rPr>
        <w:t xml:space="preserve"> </w:t>
      </w:r>
      <w:r>
        <w:t>de</w:t>
      </w:r>
      <w:r>
        <w:rPr>
          <w:spacing w:val="-3"/>
        </w:rPr>
        <w:t xml:space="preserve"> </w:t>
      </w:r>
      <w:r>
        <w:t xml:space="preserve">tronco. Nº6 </w:t>
      </w:r>
      <w:proofErr w:type="spellStart"/>
      <w:r>
        <w:t>Prunus</w:t>
      </w:r>
      <w:proofErr w:type="spellEnd"/>
      <w:r>
        <w:t xml:space="preserve"> </w:t>
      </w:r>
      <w:proofErr w:type="spellStart"/>
      <w:r>
        <w:t>pissardii</w:t>
      </w:r>
      <w:proofErr w:type="spellEnd"/>
      <w:r>
        <w:t xml:space="preserve"> (Ciruelo) de 21 cm. de diámetro de tronco.</w:t>
      </w:r>
    </w:p>
    <w:p w14:paraId="333DD338" w14:textId="77777777" w:rsidR="0008166C" w:rsidRDefault="0008166C">
      <w:pPr>
        <w:spacing w:line="542" w:lineRule="auto"/>
        <w:sectPr w:rsidR="0008166C">
          <w:pgSz w:w="11910" w:h="16840"/>
          <w:pgMar w:top="1260" w:right="1300" w:bottom="1260" w:left="1300" w:header="225" w:footer="980" w:gutter="0"/>
          <w:cols w:space="720"/>
        </w:sectPr>
      </w:pPr>
    </w:p>
    <w:p w14:paraId="65DCE6E7" w14:textId="411B56BC" w:rsidR="0008166C" w:rsidRDefault="00000000">
      <w:pPr>
        <w:pStyle w:val="Textoindependiente"/>
        <w:spacing w:before="74"/>
      </w:pPr>
      <w:r>
        <w:rPr>
          <w:noProof/>
        </w:rPr>
        <w:lastRenderedPageBreak/>
        <mc:AlternateContent>
          <mc:Choice Requires="wps">
            <w:drawing>
              <wp:anchor distT="0" distB="0" distL="0" distR="0" simplePos="0" relativeHeight="15804416" behindDoc="0" locked="0" layoutInCell="1" allowOverlap="1" wp14:anchorId="12ECF171" wp14:editId="26F7294F">
                <wp:simplePos x="0" y="0"/>
                <wp:positionH relativeFrom="page">
                  <wp:posOffset>6807090</wp:posOffset>
                </wp:positionH>
                <wp:positionV relativeFrom="page">
                  <wp:posOffset>2818730</wp:posOffset>
                </wp:positionV>
                <wp:extent cx="419734" cy="318706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915B362"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08F96BC"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12ECF171" id="Textbox 182" o:spid="_x0000_s1108" type="#_x0000_t202" style="position:absolute;margin-left:536pt;margin-top:221.95pt;width:33.05pt;height:250.95pt;z-index:1580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hQ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X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xsCFC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915B362"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08F96BC"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p>
    <w:p w14:paraId="66932AC5" w14:textId="77777777" w:rsidR="0008166C" w:rsidRDefault="00000000">
      <w:pPr>
        <w:pStyle w:val="Textoindependiente"/>
        <w:spacing w:before="1" w:line="542" w:lineRule="auto"/>
        <w:ind w:left="117" w:right="1677"/>
      </w:pPr>
      <w:r>
        <w:t xml:space="preserve">Nº11 </w:t>
      </w:r>
      <w:proofErr w:type="spellStart"/>
      <w:r>
        <w:t>Platanus</w:t>
      </w:r>
      <w:proofErr w:type="spellEnd"/>
      <w:r>
        <w:t xml:space="preserve"> x </w:t>
      </w:r>
      <w:proofErr w:type="spellStart"/>
      <w:r>
        <w:t>hispania</w:t>
      </w:r>
      <w:proofErr w:type="spellEnd"/>
      <w:r>
        <w:t xml:space="preserve"> (Plátano de sombra) de 34 cm. de diámetro de tronco. Nº12 </w:t>
      </w:r>
      <w:proofErr w:type="spellStart"/>
      <w:r>
        <w:t>Platanus</w:t>
      </w:r>
      <w:proofErr w:type="spellEnd"/>
      <w:r>
        <w:t xml:space="preserve"> x </w:t>
      </w:r>
      <w:proofErr w:type="spellStart"/>
      <w:r>
        <w:t>hispania</w:t>
      </w:r>
      <w:proofErr w:type="spellEnd"/>
      <w:r>
        <w:t xml:space="preserve"> (Plátano de sombra) de 30 cm. de diámetro de tronco. Nº13</w:t>
      </w:r>
      <w:r>
        <w:rPr>
          <w:spacing w:val="-2"/>
        </w:rPr>
        <w:t xml:space="preserve"> </w:t>
      </w:r>
      <w:proofErr w:type="spellStart"/>
      <w:r>
        <w:t>Arbutus</w:t>
      </w:r>
      <w:proofErr w:type="spellEnd"/>
      <w:r>
        <w:rPr>
          <w:spacing w:val="-2"/>
        </w:rPr>
        <w:t xml:space="preserve"> </w:t>
      </w:r>
      <w:proofErr w:type="spellStart"/>
      <w:r>
        <w:t>unedo</w:t>
      </w:r>
      <w:proofErr w:type="spellEnd"/>
      <w:r>
        <w:rPr>
          <w:spacing w:val="-2"/>
        </w:rPr>
        <w:t xml:space="preserve"> </w:t>
      </w:r>
      <w:r>
        <w:t>(Madroño)</w:t>
      </w:r>
      <w:r>
        <w:rPr>
          <w:spacing w:val="-2"/>
        </w:rPr>
        <w:t xml:space="preserve"> </w:t>
      </w:r>
      <w:r>
        <w:t>con</w:t>
      </w:r>
      <w:r>
        <w:rPr>
          <w:spacing w:val="-2"/>
        </w:rPr>
        <w:t xml:space="preserve"> </w:t>
      </w:r>
      <w:r>
        <w:t>3</w:t>
      </w:r>
      <w:r>
        <w:rPr>
          <w:spacing w:val="-2"/>
        </w:rPr>
        <w:t xml:space="preserve"> </w:t>
      </w:r>
      <w:r>
        <w:t>pies</w:t>
      </w:r>
      <w:r>
        <w:rPr>
          <w:spacing w:val="-2"/>
        </w:rPr>
        <w:t xml:space="preserve"> </w:t>
      </w:r>
      <w:r>
        <w:t>de</w:t>
      </w:r>
      <w:r>
        <w:rPr>
          <w:spacing w:val="-2"/>
        </w:rPr>
        <w:t xml:space="preserve"> </w:t>
      </w:r>
      <w:r>
        <w:t>12,</w:t>
      </w:r>
      <w:r>
        <w:rPr>
          <w:spacing w:val="-2"/>
        </w:rPr>
        <w:t xml:space="preserve"> </w:t>
      </w:r>
      <w:r>
        <w:t>11</w:t>
      </w:r>
      <w:r>
        <w:rPr>
          <w:spacing w:val="-2"/>
        </w:rPr>
        <w:t xml:space="preserve"> </w:t>
      </w:r>
      <w:r>
        <w:t>y</w:t>
      </w:r>
      <w:r>
        <w:rPr>
          <w:spacing w:val="-2"/>
        </w:rPr>
        <w:t xml:space="preserve"> </w:t>
      </w:r>
      <w:r>
        <w:t>11</w:t>
      </w:r>
      <w:r>
        <w:rPr>
          <w:spacing w:val="-2"/>
        </w:rPr>
        <w:t xml:space="preserve"> </w:t>
      </w:r>
      <w:r>
        <w:t>cm.</w:t>
      </w:r>
      <w:r>
        <w:rPr>
          <w:spacing w:val="-2"/>
        </w:rPr>
        <w:t xml:space="preserve"> </w:t>
      </w:r>
      <w:r>
        <w:t>de</w:t>
      </w:r>
      <w:r>
        <w:rPr>
          <w:spacing w:val="-2"/>
        </w:rPr>
        <w:t xml:space="preserve"> </w:t>
      </w:r>
      <w:r>
        <w:t>diámetro</w:t>
      </w:r>
      <w:r>
        <w:rPr>
          <w:spacing w:val="-2"/>
        </w:rPr>
        <w:t xml:space="preserve"> </w:t>
      </w:r>
      <w:r>
        <w:t>de</w:t>
      </w:r>
      <w:r>
        <w:rPr>
          <w:spacing w:val="-2"/>
        </w:rPr>
        <w:t xml:space="preserve"> </w:t>
      </w:r>
      <w:r>
        <w:t>tronco.</w:t>
      </w:r>
    </w:p>
    <w:p w14:paraId="36DCB543" w14:textId="77777777" w:rsidR="0008166C" w:rsidRDefault="00000000">
      <w:pPr>
        <w:pStyle w:val="Textoindependiente"/>
        <w:spacing w:before="2" w:line="542" w:lineRule="auto"/>
        <w:ind w:left="117" w:right="804"/>
      </w:pPr>
      <w:r>
        <w:t>Nº17</w:t>
      </w:r>
      <w:r>
        <w:rPr>
          <w:spacing w:val="-2"/>
        </w:rPr>
        <w:t xml:space="preserve"> </w:t>
      </w:r>
      <w:proofErr w:type="spellStart"/>
      <w:r>
        <w:t>Ligustrum</w:t>
      </w:r>
      <w:proofErr w:type="spellEnd"/>
      <w:r>
        <w:rPr>
          <w:spacing w:val="-2"/>
        </w:rPr>
        <w:t xml:space="preserve"> </w:t>
      </w:r>
      <w:proofErr w:type="spellStart"/>
      <w:r>
        <w:t>lucidum</w:t>
      </w:r>
      <w:proofErr w:type="spellEnd"/>
      <w:r>
        <w:rPr>
          <w:spacing w:val="-2"/>
        </w:rPr>
        <w:t xml:space="preserve"> </w:t>
      </w:r>
      <w:r>
        <w:t>(Aligustre)</w:t>
      </w:r>
      <w:r>
        <w:rPr>
          <w:spacing w:val="-2"/>
        </w:rPr>
        <w:t xml:space="preserve"> </w:t>
      </w:r>
      <w:r>
        <w:t>con</w:t>
      </w:r>
      <w:r>
        <w:rPr>
          <w:spacing w:val="-2"/>
        </w:rPr>
        <w:t xml:space="preserve"> </w:t>
      </w:r>
      <w:r>
        <w:t>4</w:t>
      </w:r>
      <w:r>
        <w:rPr>
          <w:spacing w:val="-2"/>
        </w:rPr>
        <w:t xml:space="preserve"> </w:t>
      </w:r>
      <w:r>
        <w:t>pies</w:t>
      </w:r>
      <w:r>
        <w:rPr>
          <w:spacing w:val="-2"/>
        </w:rPr>
        <w:t xml:space="preserve"> </w:t>
      </w:r>
      <w:r>
        <w:t>de</w:t>
      </w:r>
      <w:r>
        <w:rPr>
          <w:spacing w:val="-2"/>
        </w:rPr>
        <w:t xml:space="preserve"> </w:t>
      </w:r>
      <w:r>
        <w:t>14,</w:t>
      </w:r>
      <w:r>
        <w:rPr>
          <w:spacing w:val="-2"/>
        </w:rPr>
        <w:t xml:space="preserve"> </w:t>
      </w:r>
      <w:r>
        <w:t>16,</w:t>
      </w:r>
      <w:r>
        <w:rPr>
          <w:spacing w:val="-2"/>
        </w:rPr>
        <w:t xml:space="preserve"> </w:t>
      </w:r>
      <w:r>
        <w:t>16</w:t>
      </w:r>
      <w:r>
        <w:rPr>
          <w:spacing w:val="-2"/>
        </w:rPr>
        <w:t xml:space="preserve"> </w:t>
      </w:r>
      <w:r>
        <w:t>y</w:t>
      </w:r>
      <w:r>
        <w:rPr>
          <w:spacing w:val="-2"/>
        </w:rPr>
        <w:t xml:space="preserve"> </w:t>
      </w:r>
      <w:r>
        <w:t>17</w:t>
      </w:r>
      <w:r>
        <w:rPr>
          <w:spacing w:val="-2"/>
        </w:rPr>
        <w:t xml:space="preserve"> </w:t>
      </w:r>
      <w:r>
        <w:t>cm.</w:t>
      </w:r>
      <w:r>
        <w:rPr>
          <w:spacing w:val="-2"/>
        </w:rPr>
        <w:t xml:space="preserve"> </w:t>
      </w:r>
      <w:r>
        <w:t>de</w:t>
      </w:r>
      <w:r>
        <w:rPr>
          <w:spacing w:val="-2"/>
        </w:rPr>
        <w:t xml:space="preserve"> </w:t>
      </w:r>
      <w:r>
        <w:t>diámetro</w:t>
      </w:r>
      <w:r>
        <w:rPr>
          <w:spacing w:val="-2"/>
        </w:rPr>
        <w:t xml:space="preserve"> </w:t>
      </w:r>
      <w:r>
        <w:t>de</w:t>
      </w:r>
      <w:r>
        <w:rPr>
          <w:spacing w:val="-2"/>
        </w:rPr>
        <w:t xml:space="preserve"> </w:t>
      </w:r>
      <w:r>
        <w:t xml:space="preserve">tronco. Nº32 </w:t>
      </w:r>
      <w:proofErr w:type="spellStart"/>
      <w:r>
        <w:t>Pirus</w:t>
      </w:r>
      <w:proofErr w:type="spellEnd"/>
      <w:r>
        <w:t xml:space="preserve"> </w:t>
      </w:r>
      <w:proofErr w:type="spellStart"/>
      <w:r>
        <w:t>sp</w:t>
      </w:r>
      <w:proofErr w:type="spellEnd"/>
      <w:r>
        <w:t>. (Peral) de 14 cm. de diámetro de tronco.</w:t>
      </w:r>
    </w:p>
    <w:p w14:paraId="4C22A22E" w14:textId="77603698" w:rsidR="0008166C" w:rsidRDefault="00000000">
      <w:pPr>
        <w:pStyle w:val="Textoindependiente"/>
        <w:spacing w:before="1"/>
        <w:ind w:left="117"/>
      </w:pPr>
      <w:r>
        <w:t>4</w:t>
      </w:r>
      <w:r>
        <w:rPr>
          <w:spacing w:val="-2"/>
        </w:rPr>
        <w:t xml:space="preserve"> </w:t>
      </w:r>
      <w:r>
        <w:t>ejemplares</w:t>
      </w:r>
      <w:r>
        <w:rPr>
          <w:spacing w:val="-2"/>
        </w:rPr>
        <w:t xml:space="preserve"> </w:t>
      </w:r>
      <w:r>
        <w:t>que</w:t>
      </w:r>
      <w:r>
        <w:rPr>
          <w:spacing w:val="-1"/>
        </w:rPr>
        <w:t xml:space="preserve"> </w:t>
      </w:r>
      <w:r>
        <w:t>presentan</w:t>
      </w:r>
      <w:r>
        <w:rPr>
          <w:spacing w:val="-2"/>
        </w:rPr>
        <w:t xml:space="preserve"> </w:t>
      </w:r>
      <w:r>
        <w:t>muy</w:t>
      </w:r>
      <w:r>
        <w:rPr>
          <w:spacing w:val="-1"/>
        </w:rPr>
        <w:t xml:space="preserve"> </w:t>
      </w:r>
      <w:r>
        <w:t>mal</w:t>
      </w:r>
      <w:r>
        <w:rPr>
          <w:spacing w:val="-2"/>
        </w:rPr>
        <w:t xml:space="preserve"> </w:t>
      </w:r>
      <w:r>
        <w:t>estado</w:t>
      </w:r>
      <w:r>
        <w:rPr>
          <w:spacing w:val="-2"/>
        </w:rPr>
        <w:t xml:space="preserve"> </w:t>
      </w:r>
      <w:r>
        <w:t>fitosanitario,</w:t>
      </w:r>
      <w:r>
        <w:rPr>
          <w:spacing w:val="-1"/>
        </w:rPr>
        <w:t xml:space="preserve"> </w:t>
      </w:r>
      <w:r>
        <w:t>los</w:t>
      </w:r>
      <w:r>
        <w:rPr>
          <w:spacing w:val="-2"/>
        </w:rPr>
        <w:t xml:space="preserve"> </w:t>
      </w:r>
      <w:r>
        <w:t>grafiados</w:t>
      </w:r>
      <w:r>
        <w:rPr>
          <w:spacing w:val="-1"/>
        </w:rPr>
        <w:t xml:space="preserve"> </w:t>
      </w:r>
      <w:r>
        <w:t>con</w:t>
      </w:r>
      <w:r>
        <w:rPr>
          <w:spacing w:val="-2"/>
        </w:rPr>
        <w:t xml:space="preserve"> </w:t>
      </w:r>
      <w:r>
        <w:t>los</w:t>
      </w:r>
      <w:r>
        <w:rPr>
          <w:spacing w:val="-1"/>
        </w:rPr>
        <w:t xml:space="preserve"> </w:t>
      </w:r>
      <w:r>
        <w:rPr>
          <w:spacing w:val="-2"/>
        </w:rPr>
        <w:t>números</w:t>
      </w:r>
      <w:r w:rsidR="00582069">
        <w:rPr>
          <w:spacing w:val="-2"/>
        </w:rPr>
        <w:t>:</w:t>
      </w:r>
    </w:p>
    <w:p w14:paraId="67B4AC8E" w14:textId="77777777" w:rsidR="0008166C" w:rsidRDefault="0008166C">
      <w:pPr>
        <w:pStyle w:val="Textoindependiente"/>
        <w:spacing w:before="61"/>
      </w:pPr>
    </w:p>
    <w:p w14:paraId="194CA85E" w14:textId="77777777" w:rsidR="0008166C" w:rsidRDefault="00000000">
      <w:pPr>
        <w:pStyle w:val="Textoindependiente"/>
        <w:spacing w:line="292" w:lineRule="auto"/>
        <w:ind w:left="117" w:right="116"/>
        <w:jc w:val="both"/>
      </w:pPr>
      <w:r>
        <w:t xml:space="preserve">Nº16 </w:t>
      </w:r>
      <w:proofErr w:type="spellStart"/>
      <w:r>
        <w:t>Platanus</w:t>
      </w:r>
      <w:proofErr w:type="spellEnd"/>
      <w:r>
        <w:t xml:space="preserve"> x </w:t>
      </w:r>
      <w:proofErr w:type="spellStart"/>
      <w:r>
        <w:t>hispania</w:t>
      </w:r>
      <w:proofErr w:type="spellEnd"/>
      <w:r>
        <w:t xml:space="preserve"> (Plátano de sombra) de 29 cm. de diámetro de tronco y 40 </w:t>
      </w:r>
      <w:proofErr w:type="gramStart"/>
      <w:r>
        <w:t>años de edad</w:t>
      </w:r>
      <w:proofErr w:type="gramEnd"/>
      <w:r>
        <w:t xml:space="preserve"> </w:t>
      </w:r>
      <w:r>
        <w:rPr>
          <w:spacing w:val="-2"/>
        </w:rPr>
        <w:t>estimada.</w:t>
      </w:r>
    </w:p>
    <w:p w14:paraId="2CE3DD64" w14:textId="77777777" w:rsidR="0008166C" w:rsidRDefault="0008166C">
      <w:pPr>
        <w:pStyle w:val="Textoindependiente"/>
        <w:spacing w:before="10"/>
      </w:pPr>
    </w:p>
    <w:p w14:paraId="3CB1047E" w14:textId="77777777" w:rsidR="0008166C" w:rsidRDefault="00000000">
      <w:pPr>
        <w:pStyle w:val="Textoindependiente"/>
        <w:spacing w:line="292" w:lineRule="auto"/>
        <w:ind w:left="117" w:right="116"/>
        <w:jc w:val="both"/>
      </w:pPr>
      <w:r>
        <w:t xml:space="preserve">Nº20 Robinia </w:t>
      </w:r>
      <w:proofErr w:type="spellStart"/>
      <w:r>
        <w:t>pseudoacacia</w:t>
      </w:r>
      <w:proofErr w:type="spellEnd"/>
      <w:r>
        <w:t xml:space="preserve"> (Falsa acacia) de 30 cm. de diámetro de tronco y 50 </w:t>
      </w:r>
      <w:proofErr w:type="gramStart"/>
      <w:r>
        <w:t>años de edad</w:t>
      </w:r>
      <w:proofErr w:type="gramEnd"/>
      <w:r>
        <w:t xml:space="preserve"> </w:t>
      </w:r>
      <w:r>
        <w:rPr>
          <w:spacing w:val="-2"/>
        </w:rPr>
        <w:t>estimada.</w:t>
      </w:r>
    </w:p>
    <w:p w14:paraId="6E063455" w14:textId="77777777" w:rsidR="0008166C" w:rsidRDefault="0008166C">
      <w:pPr>
        <w:pStyle w:val="Textoindependiente"/>
        <w:spacing w:before="9"/>
      </w:pPr>
    </w:p>
    <w:p w14:paraId="7F12838E" w14:textId="77777777" w:rsidR="0008166C" w:rsidRDefault="00000000">
      <w:pPr>
        <w:pStyle w:val="Textoindependiente"/>
        <w:spacing w:before="1" w:line="292" w:lineRule="auto"/>
        <w:ind w:left="117" w:right="116"/>
        <w:jc w:val="both"/>
      </w:pPr>
      <w:r>
        <w:t xml:space="preserve">Nº21 </w:t>
      </w:r>
      <w:proofErr w:type="spellStart"/>
      <w:r>
        <w:t>Platanus</w:t>
      </w:r>
      <w:proofErr w:type="spellEnd"/>
      <w:r>
        <w:t xml:space="preserve"> x </w:t>
      </w:r>
      <w:proofErr w:type="spellStart"/>
      <w:r>
        <w:t>hispania</w:t>
      </w:r>
      <w:proofErr w:type="spellEnd"/>
      <w:r>
        <w:t xml:space="preserve"> (Plátano de sombra) de 38 cm. de diámetro de tronco y 50 </w:t>
      </w:r>
      <w:proofErr w:type="gramStart"/>
      <w:r>
        <w:t>años de edad</w:t>
      </w:r>
      <w:proofErr w:type="gramEnd"/>
      <w:r>
        <w:t xml:space="preserve"> </w:t>
      </w:r>
      <w:r>
        <w:rPr>
          <w:spacing w:val="-2"/>
        </w:rPr>
        <w:t>estimada.</w:t>
      </w:r>
    </w:p>
    <w:p w14:paraId="044DE756" w14:textId="77777777" w:rsidR="0008166C" w:rsidRDefault="0008166C">
      <w:pPr>
        <w:pStyle w:val="Textoindependiente"/>
        <w:spacing w:before="9"/>
      </w:pPr>
    </w:p>
    <w:p w14:paraId="3BB06E63" w14:textId="77777777" w:rsidR="0008166C" w:rsidRDefault="00000000">
      <w:pPr>
        <w:pStyle w:val="Textoindependiente"/>
        <w:ind w:left="117"/>
        <w:jc w:val="both"/>
      </w:pPr>
      <w:r>
        <w:t>Nº33</w:t>
      </w:r>
      <w:r>
        <w:rPr>
          <w:spacing w:val="-2"/>
        </w:rPr>
        <w:t xml:space="preserve"> </w:t>
      </w:r>
      <w:proofErr w:type="spellStart"/>
      <w:r>
        <w:t>Laurus</w:t>
      </w:r>
      <w:proofErr w:type="spellEnd"/>
      <w:r>
        <w:rPr>
          <w:spacing w:val="-1"/>
        </w:rPr>
        <w:t xml:space="preserve"> </w:t>
      </w:r>
      <w:proofErr w:type="spellStart"/>
      <w:r>
        <w:t>nobilis</w:t>
      </w:r>
      <w:proofErr w:type="spellEnd"/>
      <w:r>
        <w:rPr>
          <w:spacing w:val="-2"/>
        </w:rPr>
        <w:t xml:space="preserve"> </w:t>
      </w:r>
      <w:r>
        <w:t>(Laurel)</w:t>
      </w:r>
      <w:r>
        <w:rPr>
          <w:spacing w:val="-1"/>
        </w:rPr>
        <w:t xml:space="preserve"> </w:t>
      </w:r>
      <w:r>
        <w:t>de</w:t>
      </w:r>
      <w:r>
        <w:rPr>
          <w:spacing w:val="-2"/>
        </w:rPr>
        <w:t xml:space="preserve"> </w:t>
      </w:r>
      <w:r>
        <w:t>14</w:t>
      </w:r>
      <w:r>
        <w:rPr>
          <w:spacing w:val="-1"/>
        </w:rPr>
        <w:t xml:space="preserve"> </w:t>
      </w:r>
      <w:r>
        <w:t>cm.</w:t>
      </w:r>
      <w:r>
        <w:rPr>
          <w:spacing w:val="-2"/>
        </w:rPr>
        <w:t xml:space="preserve"> </w:t>
      </w:r>
      <w:r>
        <w:t>de</w:t>
      </w:r>
      <w:r>
        <w:rPr>
          <w:spacing w:val="-1"/>
        </w:rPr>
        <w:t xml:space="preserve"> </w:t>
      </w:r>
      <w:r>
        <w:t>diámetro</w:t>
      </w:r>
      <w:r>
        <w:rPr>
          <w:spacing w:val="-2"/>
        </w:rPr>
        <w:t xml:space="preserve"> </w:t>
      </w:r>
      <w:r>
        <w:t>de</w:t>
      </w:r>
      <w:r>
        <w:rPr>
          <w:spacing w:val="-1"/>
        </w:rPr>
        <w:t xml:space="preserve"> </w:t>
      </w:r>
      <w:r>
        <w:t>tronco</w:t>
      </w:r>
      <w:r>
        <w:rPr>
          <w:spacing w:val="-2"/>
        </w:rPr>
        <w:t xml:space="preserve"> </w:t>
      </w:r>
      <w:r>
        <w:t>y</w:t>
      </w:r>
      <w:r>
        <w:rPr>
          <w:spacing w:val="-1"/>
        </w:rPr>
        <w:t xml:space="preserve"> </w:t>
      </w:r>
      <w:r>
        <w:t>30</w:t>
      </w:r>
      <w:r>
        <w:rPr>
          <w:spacing w:val="-2"/>
        </w:rPr>
        <w:t xml:space="preserve"> </w:t>
      </w:r>
      <w:proofErr w:type="gramStart"/>
      <w:r>
        <w:t>años</w:t>
      </w:r>
      <w:r>
        <w:rPr>
          <w:spacing w:val="-1"/>
        </w:rPr>
        <w:t xml:space="preserve"> </w:t>
      </w:r>
      <w:r>
        <w:t>de</w:t>
      </w:r>
      <w:r>
        <w:rPr>
          <w:spacing w:val="-2"/>
        </w:rPr>
        <w:t xml:space="preserve"> </w:t>
      </w:r>
      <w:r>
        <w:t>edad</w:t>
      </w:r>
      <w:proofErr w:type="gramEnd"/>
      <w:r>
        <w:rPr>
          <w:spacing w:val="-1"/>
        </w:rPr>
        <w:t xml:space="preserve"> </w:t>
      </w:r>
      <w:r>
        <w:rPr>
          <w:spacing w:val="-2"/>
        </w:rPr>
        <w:t>estimada.</w:t>
      </w:r>
    </w:p>
    <w:p w14:paraId="7A87A2E1" w14:textId="77777777" w:rsidR="0008166C" w:rsidRDefault="0008166C">
      <w:pPr>
        <w:pStyle w:val="Textoindependiente"/>
        <w:spacing w:before="61"/>
      </w:pPr>
    </w:p>
    <w:p w14:paraId="4080868D" w14:textId="77777777" w:rsidR="0008166C" w:rsidRDefault="00000000">
      <w:pPr>
        <w:pStyle w:val="Prrafodelista"/>
        <w:numPr>
          <w:ilvl w:val="0"/>
          <w:numId w:val="3"/>
        </w:numPr>
        <w:tabs>
          <w:tab w:val="left" w:pos="608"/>
        </w:tabs>
        <w:spacing w:line="292" w:lineRule="auto"/>
        <w:ind w:firstLine="0"/>
        <w:rPr>
          <w:sz w:val="20"/>
        </w:rPr>
      </w:pPr>
      <w:r>
        <w:rPr>
          <w:sz w:val="20"/>
        </w:rPr>
        <w:t xml:space="preserve">Reposición del arbolado autorizado para talar. Al ser supuestos recogidos en el artículo 11.3 de la Ordenanza, se exigirá como reposición por la eliminación del ejemplar arbóreo, aportar al área afectada un ejemplar adulto de la misma especie por cada árbol eliminado. En este caso un </w:t>
      </w:r>
      <w:proofErr w:type="spellStart"/>
      <w:r>
        <w:rPr>
          <w:sz w:val="20"/>
        </w:rPr>
        <w:t>Cedrus</w:t>
      </w:r>
      <w:proofErr w:type="spellEnd"/>
      <w:r>
        <w:rPr>
          <w:sz w:val="20"/>
        </w:rPr>
        <w:t xml:space="preserve"> deodara (Cedro del Himalaya) de, al menos, 2 metros de altura; un </w:t>
      </w:r>
      <w:proofErr w:type="spellStart"/>
      <w:r>
        <w:rPr>
          <w:sz w:val="20"/>
        </w:rPr>
        <w:t>Prunus</w:t>
      </w:r>
      <w:proofErr w:type="spellEnd"/>
      <w:r>
        <w:rPr>
          <w:sz w:val="20"/>
        </w:rPr>
        <w:t xml:space="preserve"> </w:t>
      </w:r>
      <w:proofErr w:type="spellStart"/>
      <w:r>
        <w:rPr>
          <w:sz w:val="20"/>
        </w:rPr>
        <w:t>pissardii</w:t>
      </w:r>
      <w:proofErr w:type="spellEnd"/>
      <w:r>
        <w:rPr>
          <w:sz w:val="20"/>
        </w:rPr>
        <w:t xml:space="preserve"> (Ciruelo) con perímetro de tronco medido a 1 metro sobre el nivel del suelo o del cuello de la raíz de, al menos 16 centímetros; tres frondosas en sustitución de los </w:t>
      </w:r>
      <w:proofErr w:type="spellStart"/>
      <w:r>
        <w:rPr>
          <w:sz w:val="20"/>
        </w:rPr>
        <w:t>Platanus</w:t>
      </w:r>
      <w:proofErr w:type="spellEnd"/>
      <w:r>
        <w:rPr>
          <w:sz w:val="20"/>
        </w:rPr>
        <w:t xml:space="preserve"> x </w:t>
      </w:r>
      <w:proofErr w:type="spellStart"/>
      <w:r>
        <w:rPr>
          <w:sz w:val="20"/>
        </w:rPr>
        <w:t>hispania</w:t>
      </w:r>
      <w:proofErr w:type="spellEnd"/>
      <w:r>
        <w:rPr>
          <w:sz w:val="20"/>
        </w:rPr>
        <w:t xml:space="preserve"> (Plátano de sombra), con perímetro de tronco medido a 1 metro sobre el nivel del suelo o del cuello de la raíz de, al menos 16 centímetros; un </w:t>
      </w:r>
      <w:proofErr w:type="spellStart"/>
      <w:r>
        <w:rPr>
          <w:sz w:val="20"/>
        </w:rPr>
        <w:t>Arbutus</w:t>
      </w:r>
      <w:proofErr w:type="spellEnd"/>
      <w:r>
        <w:rPr>
          <w:sz w:val="20"/>
        </w:rPr>
        <w:t xml:space="preserve"> </w:t>
      </w:r>
      <w:proofErr w:type="spellStart"/>
      <w:r>
        <w:rPr>
          <w:sz w:val="20"/>
        </w:rPr>
        <w:t>unedo</w:t>
      </w:r>
      <w:proofErr w:type="spellEnd"/>
      <w:r>
        <w:rPr>
          <w:sz w:val="20"/>
        </w:rPr>
        <w:t xml:space="preserve"> (Madroño) con perímetro de tronco medido a 1 metro sobre el nivel</w:t>
      </w:r>
      <w:r>
        <w:rPr>
          <w:spacing w:val="80"/>
          <w:sz w:val="20"/>
        </w:rPr>
        <w:t xml:space="preserve"> </w:t>
      </w:r>
      <w:r>
        <w:rPr>
          <w:sz w:val="20"/>
        </w:rPr>
        <w:t xml:space="preserve">del suelo o del cuello de la raíz de, al menos 16 centímetros; un </w:t>
      </w:r>
      <w:proofErr w:type="spellStart"/>
      <w:r>
        <w:rPr>
          <w:sz w:val="20"/>
        </w:rPr>
        <w:t>Ligustrum</w:t>
      </w:r>
      <w:proofErr w:type="spellEnd"/>
      <w:r>
        <w:rPr>
          <w:sz w:val="20"/>
        </w:rPr>
        <w:t xml:space="preserve"> </w:t>
      </w:r>
      <w:proofErr w:type="spellStart"/>
      <w:r>
        <w:rPr>
          <w:sz w:val="20"/>
        </w:rPr>
        <w:t>lucidum</w:t>
      </w:r>
      <w:proofErr w:type="spellEnd"/>
      <w:r>
        <w:rPr>
          <w:sz w:val="20"/>
        </w:rPr>
        <w:t xml:space="preserve"> (Aligustre) con perímetro de tronco medido a 1 metro sobre el nivel del suelo o del cuello de la raíz de, al menos 16 centímetros; un </w:t>
      </w:r>
      <w:proofErr w:type="spellStart"/>
      <w:r>
        <w:rPr>
          <w:sz w:val="20"/>
        </w:rPr>
        <w:t>Pirus</w:t>
      </w:r>
      <w:proofErr w:type="spellEnd"/>
      <w:r>
        <w:rPr>
          <w:sz w:val="20"/>
        </w:rPr>
        <w:t xml:space="preserve"> </w:t>
      </w:r>
      <w:proofErr w:type="spellStart"/>
      <w:r>
        <w:rPr>
          <w:sz w:val="20"/>
        </w:rPr>
        <w:t>sp</w:t>
      </w:r>
      <w:proofErr w:type="spellEnd"/>
      <w:r>
        <w:rPr>
          <w:sz w:val="20"/>
        </w:rPr>
        <w:t xml:space="preserve">. (Peral) con perímetro de tronco medido a 1 metro sobre el nivel del suelo o del cuello de la raíz de, al menos 16 centímetros; una Robinia </w:t>
      </w:r>
      <w:proofErr w:type="spellStart"/>
      <w:r>
        <w:rPr>
          <w:sz w:val="20"/>
        </w:rPr>
        <w:t>pseudoacacia</w:t>
      </w:r>
      <w:proofErr w:type="spellEnd"/>
      <w:r>
        <w:rPr>
          <w:sz w:val="20"/>
        </w:rPr>
        <w:t xml:space="preserve"> (Falsa acacia) con perímetro de tronco medido a 1 metro sobre el nivel del suelo o del cuello de la raíz de, al menos 16 centímetros y un </w:t>
      </w:r>
      <w:proofErr w:type="spellStart"/>
      <w:r>
        <w:rPr>
          <w:sz w:val="20"/>
        </w:rPr>
        <w:t>Laurus</w:t>
      </w:r>
      <w:proofErr w:type="spellEnd"/>
      <w:r>
        <w:rPr>
          <w:sz w:val="20"/>
        </w:rPr>
        <w:t xml:space="preserve"> </w:t>
      </w:r>
      <w:proofErr w:type="spellStart"/>
      <w:r>
        <w:rPr>
          <w:sz w:val="20"/>
        </w:rPr>
        <w:t>nobilis</w:t>
      </w:r>
      <w:proofErr w:type="spellEnd"/>
      <w:r>
        <w:rPr>
          <w:sz w:val="20"/>
        </w:rPr>
        <w:t xml:space="preserve"> (Laurel) con perímetro de tronco medido a 1 metro sobre el nivel del suelo o del cuello de la raíz de, al menos 16 centímetros.</w:t>
      </w:r>
    </w:p>
    <w:p w14:paraId="1DB6AFF5" w14:textId="77777777" w:rsidR="0008166C" w:rsidRDefault="0008166C">
      <w:pPr>
        <w:pStyle w:val="Textoindependiente"/>
        <w:spacing w:before="9"/>
      </w:pPr>
    </w:p>
    <w:p w14:paraId="04891097" w14:textId="77777777" w:rsidR="0008166C" w:rsidRDefault="00000000">
      <w:pPr>
        <w:pStyle w:val="Prrafodelista"/>
        <w:numPr>
          <w:ilvl w:val="0"/>
          <w:numId w:val="3"/>
        </w:numPr>
        <w:tabs>
          <w:tab w:val="left" w:pos="819"/>
        </w:tabs>
        <w:spacing w:line="292" w:lineRule="auto"/>
        <w:ind w:firstLine="0"/>
        <w:rPr>
          <w:sz w:val="20"/>
        </w:rPr>
      </w:pPr>
      <w:r>
        <w:rPr>
          <w:sz w:val="20"/>
        </w:rPr>
        <w:t>Compensación de arbolado autorizado para talar.</w:t>
      </w:r>
      <w:r>
        <w:rPr>
          <w:spacing w:val="40"/>
          <w:sz w:val="20"/>
        </w:rPr>
        <w:t xml:space="preserve"> </w:t>
      </w:r>
      <w:r>
        <w:rPr>
          <w:sz w:val="20"/>
        </w:rPr>
        <w:t>En el caso de no poder realizarse la reposición de la totalidad o parte del arbolado en el espacio de los árboles eliminados,</w:t>
      </w:r>
      <w:r>
        <w:rPr>
          <w:spacing w:val="11"/>
          <w:sz w:val="20"/>
        </w:rPr>
        <w:t xml:space="preserve"> </w:t>
      </w:r>
      <w:r>
        <w:rPr>
          <w:sz w:val="20"/>
        </w:rPr>
        <w:t>se procederá</w:t>
      </w:r>
      <w:r>
        <w:rPr>
          <w:spacing w:val="80"/>
          <w:sz w:val="20"/>
        </w:rPr>
        <w:t xml:space="preserve"> </w:t>
      </w:r>
      <w:r>
        <w:rPr>
          <w:sz w:val="20"/>
        </w:rPr>
        <w:t>a su entrega vivero municipal.</w:t>
      </w:r>
    </w:p>
    <w:p w14:paraId="194E2861" w14:textId="77777777" w:rsidR="0008166C" w:rsidRDefault="0008166C">
      <w:pPr>
        <w:pStyle w:val="Textoindependiente"/>
        <w:spacing w:before="10"/>
      </w:pPr>
    </w:p>
    <w:p w14:paraId="666FDB91" w14:textId="77777777" w:rsidR="0008166C" w:rsidRDefault="00000000">
      <w:pPr>
        <w:pStyle w:val="Prrafodelista"/>
        <w:numPr>
          <w:ilvl w:val="0"/>
          <w:numId w:val="3"/>
        </w:numPr>
        <w:tabs>
          <w:tab w:val="left" w:pos="781"/>
        </w:tabs>
        <w:spacing w:line="292" w:lineRule="auto"/>
        <w:ind w:firstLine="0"/>
        <w:rPr>
          <w:sz w:val="20"/>
        </w:rPr>
      </w:pPr>
      <w:r>
        <w:rPr>
          <w:sz w:val="20"/>
        </w:rPr>
        <w:t xml:space="preserve">El no cumplimiento de las determinaciones en cuanto a la reposición o compensación de </w:t>
      </w:r>
      <w:proofErr w:type="gramStart"/>
      <w:r>
        <w:rPr>
          <w:sz w:val="20"/>
        </w:rPr>
        <w:t>arbolado,</w:t>
      </w:r>
      <w:proofErr w:type="gramEnd"/>
      <w:r>
        <w:rPr>
          <w:sz w:val="20"/>
        </w:rPr>
        <w:t xml:space="preserve"> será motivo de aplicación de lo establecido en el régimen sancionador de la Ley 8/2005, de 26 de diciembre, de Protección y Fomento del Arbolado Urbano de la Comunidad de Madrid, y lo recogido en el artículo 35 de la Ordenanza Reguladora de Protección, Conservación y Mejora del Arbolado Urbano Municipal.</w:t>
      </w:r>
    </w:p>
    <w:p w14:paraId="6C472AB5" w14:textId="77777777" w:rsidR="0008166C" w:rsidRDefault="0008166C">
      <w:pPr>
        <w:spacing w:line="292" w:lineRule="auto"/>
        <w:jc w:val="both"/>
        <w:rPr>
          <w:sz w:val="20"/>
        </w:rPr>
        <w:sectPr w:rsidR="0008166C">
          <w:pgSz w:w="11910" w:h="16840"/>
          <w:pgMar w:top="1260" w:right="1300" w:bottom="1260" w:left="1300" w:header="225" w:footer="980" w:gutter="0"/>
          <w:cols w:space="720"/>
        </w:sectPr>
      </w:pPr>
    </w:p>
    <w:p w14:paraId="013E4437" w14:textId="2A902E7E" w:rsidR="0008166C" w:rsidRDefault="00000000">
      <w:pPr>
        <w:pStyle w:val="Prrafodelista"/>
        <w:numPr>
          <w:ilvl w:val="0"/>
          <w:numId w:val="3"/>
        </w:numPr>
        <w:tabs>
          <w:tab w:val="left" w:pos="837"/>
        </w:tabs>
        <w:spacing w:before="180" w:line="295" w:lineRule="auto"/>
        <w:ind w:firstLine="0"/>
        <w:rPr>
          <w:sz w:val="20"/>
        </w:rPr>
      </w:pPr>
      <w:r>
        <w:rPr>
          <w:noProof/>
        </w:rPr>
        <w:lastRenderedPageBreak/>
        <mc:AlternateContent>
          <mc:Choice Requires="wps">
            <w:drawing>
              <wp:anchor distT="0" distB="0" distL="0" distR="0" simplePos="0" relativeHeight="15805440" behindDoc="0" locked="0" layoutInCell="1" allowOverlap="1" wp14:anchorId="24A9A08F" wp14:editId="1A815908">
                <wp:simplePos x="0" y="0"/>
                <wp:positionH relativeFrom="page">
                  <wp:posOffset>6807090</wp:posOffset>
                </wp:positionH>
                <wp:positionV relativeFrom="page">
                  <wp:posOffset>2818730</wp:posOffset>
                </wp:positionV>
                <wp:extent cx="419734" cy="318706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C045075"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8F7A97"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24A9A08F" id="Textbox 184" o:spid="_x0000_s1109" type="#_x0000_t202" style="position:absolute;left:0;text-align:left;margin-left:536pt;margin-top:221.95pt;width:33.05pt;height:250.95pt;z-index:1580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zu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LX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NvJXO6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C045075"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8F7A97"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Pr>
          <w:sz w:val="20"/>
        </w:rPr>
        <w:t xml:space="preserve">La efectividad de la licencia debe quedar condicionada a la presentación, por parte del promotor, de un aval o fianza por importe de </w:t>
      </w:r>
      <w:r>
        <w:rPr>
          <w:b/>
          <w:sz w:val="20"/>
        </w:rPr>
        <w:t>siete mil seiscientos euros (7.600</w:t>
      </w:r>
      <w:r w:rsidR="00582069">
        <w:rPr>
          <w:b/>
          <w:sz w:val="20"/>
        </w:rPr>
        <w:t xml:space="preserve"> €</w:t>
      </w:r>
      <w:r>
        <w:rPr>
          <w:b/>
          <w:sz w:val="20"/>
        </w:rPr>
        <w:t xml:space="preserve">), </w:t>
      </w:r>
      <w:r>
        <w:rPr>
          <w:sz w:val="20"/>
        </w:rPr>
        <w:t>para garantizar la correcta gestión de los residuos de la construcción y demolición.</w:t>
      </w:r>
    </w:p>
    <w:p w14:paraId="4CCB992B" w14:textId="77777777" w:rsidR="0008166C" w:rsidRDefault="0008166C">
      <w:pPr>
        <w:pStyle w:val="Textoindependiente"/>
        <w:spacing w:before="7"/>
      </w:pPr>
    </w:p>
    <w:p w14:paraId="39BFE063" w14:textId="77777777" w:rsidR="0008166C" w:rsidRDefault="00000000">
      <w:pPr>
        <w:pStyle w:val="Prrafodelista"/>
        <w:numPr>
          <w:ilvl w:val="0"/>
          <w:numId w:val="3"/>
        </w:numPr>
        <w:tabs>
          <w:tab w:val="left" w:pos="654"/>
        </w:tabs>
        <w:spacing w:line="292" w:lineRule="auto"/>
        <w:ind w:firstLine="0"/>
        <w:rPr>
          <w:sz w:val="20"/>
        </w:rPr>
      </w:pPr>
      <w:r>
        <w:rPr>
          <w:sz w:val="20"/>
        </w:rPr>
        <w:t>En este sentido se debe advertir al promotor del proyecto que, en caso de que no se acredite documentalmente que la gestión de los RCD se ha realizado correctamente, se procederá a la ejecución de la garantía por parte del Ayuntamiento, independientemente de las sanciones que puedan aplicarse, conforme a lo establecido en el Anexo XV de la citada Ordenanza Municipal sobre Prevención</w:t>
      </w:r>
      <w:r>
        <w:rPr>
          <w:spacing w:val="15"/>
          <w:sz w:val="20"/>
        </w:rPr>
        <w:t xml:space="preserve"> </w:t>
      </w:r>
      <w:r>
        <w:rPr>
          <w:sz w:val="20"/>
        </w:rPr>
        <w:t>Ambiental,</w:t>
      </w:r>
      <w:r>
        <w:rPr>
          <w:spacing w:val="15"/>
          <w:sz w:val="20"/>
        </w:rPr>
        <w:t xml:space="preserve"> </w:t>
      </w:r>
      <w:r>
        <w:rPr>
          <w:sz w:val="20"/>
        </w:rPr>
        <w:t>así</w:t>
      </w:r>
      <w:r>
        <w:rPr>
          <w:spacing w:val="15"/>
          <w:sz w:val="20"/>
        </w:rPr>
        <w:t xml:space="preserve"> </w:t>
      </w:r>
      <w:r>
        <w:rPr>
          <w:sz w:val="20"/>
        </w:rPr>
        <w:t>como</w:t>
      </w:r>
      <w:r>
        <w:rPr>
          <w:spacing w:val="15"/>
          <w:sz w:val="20"/>
        </w:rPr>
        <w:t xml:space="preserve"> </w:t>
      </w:r>
      <w:r>
        <w:rPr>
          <w:sz w:val="20"/>
        </w:rPr>
        <w:t>en</w:t>
      </w:r>
      <w:r>
        <w:rPr>
          <w:spacing w:val="15"/>
          <w:sz w:val="20"/>
        </w:rPr>
        <w:t xml:space="preserve"> </w:t>
      </w:r>
      <w:r>
        <w:rPr>
          <w:sz w:val="20"/>
        </w:rPr>
        <w:t>el</w:t>
      </w:r>
      <w:r>
        <w:rPr>
          <w:spacing w:val="15"/>
          <w:sz w:val="20"/>
        </w:rPr>
        <w:t xml:space="preserve"> </w:t>
      </w:r>
      <w:r>
        <w:rPr>
          <w:sz w:val="20"/>
        </w:rPr>
        <w:t>artículo</w:t>
      </w:r>
      <w:r>
        <w:rPr>
          <w:spacing w:val="15"/>
          <w:sz w:val="20"/>
        </w:rPr>
        <w:t xml:space="preserve"> </w:t>
      </w:r>
      <w:r>
        <w:rPr>
          <w:sz w:val="20"/>
        </w:rPr>
        <w:t>10</w:t>
      </w:r>
      <w:r>
        <w:rPr>
          <w:spacing w:val="15"/>
          <w:sz w:val="20"/>
        </w:rPr>
        <w:t xml:space="preserve"> </w:t>
      </w:r>
      <w:r>
        <w:rPr>
          <w:sz w:val="20"/>
        </w:rPr>
        <w:t>de</w:t>
      </w:r>
      <w:r>
        <w:rPr>
          <w:spacing w:val="15"/>
          <w:sz w:val="20"/>
        </w:rPr>
        <w:t xml:space="preserve"> </w:t>
      </w:r>
      <w:r>
        <w:rPr>
          <w:sz w:val="20"/>
        </w:rPr>
        <w:t>la</w:t>
      </w:r>
      <w:r>
        <w:rPr>
          <w:spacing w:val="15"/>
          <w:sz w:val="20"/>
        </w:rPr>
        <w:t xml:space="preserve"> </w:t>
      </w:r>
      <w:r>
        <w:rPr>
          <w:sz w:val="20"/>
        </w:rPr>
        <w:t>Orden</w:t>
      </w:r>
      <w:r>
        <w:rPr>
          <w:spacing w:val="15"/>
          <w:sz w:val="20"/>
        </w:rPr>
        <w:t xml:space="preserve"> </w:t>
      </w:r>
      <w:r>
        <w:rPr>
          <w:sz w:val="20"/>
        </w:rPr>
        <w:t>2726/2009,</w:t>
      </w:r>
      <w:r>
        <w:rPr>
          <w:spacing w:val="15"/>
          <w:sz w:val="20"/>
        </w:rPr>
        <w:t xml:space="preserve"> </w:t>
      </w:r>
      <w:r>
        <w:rPr>
          <w:sz w:val="20"/>
        </w:rPr>
        <w:t>de</w:t>
      </w:r>
      <w:r>
        <w:rPr>
          <w:spacing w:val="15"/>
          <w:sz w:val="20"/>
        </w:rPr>
        <w:t xml:space="preserve"> </w:t>
      </w:r>
      <w:r>
        <w:rPr>
          <w:sz w:val="20"/>
        </w:rPr>
        <w:t>16</w:t>
      </w:r>
      <w:r>
        <w:rPr>
          <w:spacing w:val="15"/>
          <w:sz w:val="20"/>
        </w:rPr>
        <w:t xml:space="preserve"> </w:t>
      </w:r>
      <w:r>
        <w:rPr>
          <w:sz w:val="20"/>
        </w:rPr>
        <w:t>de</w:t>
      </w:r>
      <w:r>
        <w:rPr>
          <w:spacing w:val="15"/>
          <w:sz w:val="20"/>
        </w:rPr>
        <w:t xml:space="preserve"> </w:t>
      </w:r>
      <w:r>
        <w:rPr>
          <w:sz w:val="20"/>
        </w:rPr>
        <w:t>julio,</w:t>
      </w:r>
      <w:r>
        <w:rPr>
          <w:spacing w:val="15"/>
          <w:sz w:val="20"/>
        </w:rPr>
        <w:t xml:space="preserve"> </w:t>
      </w:r>
      <w:r>
        <w:rPr>
          <w:sz w:val="20"/>
        </w:rPr>
        <w:t>por</w:t>
      </w:r>
      <w:r>
        <w:rPr>
          <w:spacing w:val="15"/>
          <w:sz w:val="20"/>
        </w:rPr>
        <w:t xml:space="preserve"> </w:t>
      </w:r>
      <w:r>
        <w:rPr>
          <w:sz w:val="20"/>
        </w:rPr>
        <w:t>la</w:t>
      </w:r>
      <w:r>
        <w:rPr>
          <w:spacing w:val="15"/>
          <w:sz w:val="20"/>
        </w:rPr>
        <w:t xml:space="preserve"> </w:t>
      </w:r>
      <w:r>
        <w:rPr>
          <w:sz w:val="20"/>
        </w:rPr>
        <w:t xml:space="preserve">que se regula la gestión de los </w:t>
      </w:r>
      <w:proofErr w:type="spellStart"/>
      <w:r>
        <w:rPr>
          <w:sz w:val="20"/>
        </w:rPr>
        <w:t>RCDs</w:t>
      </w:r>
      <w:proofErr w:type="spellEnd"/>
      <w:r>
        <w:rPr>
          <w:sz w:val="20"/>
        </w:rPr>
        <w:t xml:space="preserve"> en la Comunidad de Madrid.</w:t>
      </w:r>
    </w:p>
    <w:p w14:paraId="11100C23" w14:textId="77777777" w:rsidR="0008166C" w:rsidRDefault="0008166C">
      <w:pPr>
        <w:pStyle w:val="Textoindependiente"/>
        <w:spacing w:before="9"/>
      </w:pPr>
    </w:p>
    <w:p w14:paraId="2FAE49D9" w14:textId="77777777" w:rsidR="0008166C" w:rsidRDefault="00000000">
      <w:pPr>
        <w:pStyle w:val="Prrafodelista"/>
        <w:numPr>
          <w:ilvl w:val="0"/>
          <w:numId w:val="3"/>
        </w:numPr>
        <w:tabs>
          <w:tab w:val="left" w:pos="668"/>
        </w:tabs>
        <w:spacing w:line="292" w:lineRule="auto"/>
        <w:ind w:firstLine="0"/>
        <w:rPr>
          <w:sz w:val="20"/>
        </w:rPr>
      </w:pPr>
      <w:r>
        <w:rPr>
          <w:sz w:val="20"/>
        </w:rPr>
        <w:t>Según establece el artículo 53.3 de la Ordenanza municipal de Contaminación Acústica, en las nuevas edificaciones el proyecto de obra deberá recoger obligatoriamente la ubicación de los</w:t>
      </w:r>
      <w:r>
        <w:rPr>
          <w:spacing w:val="40"/>
          <w:sz w:val="20"/>
        </w:rPr>
        <w:t xml:space="preserve"> </w:t>
      </w:r>
      <w:r>
        <w:rPr>
          <w:sz w:val="20"/>
        </w:rPr>
        <w:t>aparatos de aire acondicionado o bombas de frío-calor en cubierta.</w:t>
      </w:r>
    </w:p>
    <w:p w14:paraId="4C53C6F9" w14:textId="77777777" w:rsidR="0008166C" w:rsidRDefault="0008166C">
      <w:pPr>
        <w:pStyle w:val="Textoindependiente"/>
        <w:spacing w:before="10"/>
      </w:pPr>
    </w:p>
    <w:p w14:paraId="450520B0" w14:textId="77777777" w:rsidR="0008166C" w:rsidRDefault="00000000">
      <w:pPr>
        <w:pStyle w:val="Prrafodelista"/>
        <w:numPr>
          <w:ilvl w:val="0"/>
          <w:numId w:val="3"/>
        </w:numPr>
        <w:tabs>
          <w:tab w:val="left" w:pos="646"/>
        </w:tabs>
        <w:spacing w:line="292" w:lineRule="auto"/>
        <w:ind w:firstLine="0"/>
        <w:rPr>
          <w:sz w:val="20"/>
        </w:rPr>
      </w:pPr>
      <w:r>
        <w:rPr>
          <w:sz w:val="20"/>
        </w:rPr>
        <w:t>Según informe emitido con fecha 3 de septiembre de 2024 por el técnico Adjunto de Servicios a la Ciudad, teniendo en cuenta la producción de residuos generados en el municipio en el año 2023,</w:t>
      </w:r>
      <w:r>
        <w:rPr>
          <w:spacing w:val="40"/>
          <w:sz w:val="20"/>
        </w:rPr>
        <w:t xml:space="preserve"> </w:t>
      </w:r>
      <w:r>
        <w:rPr>
          <w:sz w:val="20"/>
        </w:rPr>
        <w:t>se</w:t>
      </w:r>
      <w:r>
        <w:rPr>
          <w:spacing w:val="40"/>
          <w:sz w:val="20"/>
        </w:rPr>
        <w:t xml:space="preserve"> </w:t>
      </w:r>
      <w:r>
        <w:rPr>
          <w:sz w:val="20"/>
        </w:rPr>
        <w:t>considera</w:t>
      </w:r>
      <w:r>
        <w:rPr>
          <w:spacing w:val="40"/>
          <w:sz w:val="20"/>
        </w:rPr>
        <w:t xml:space="preserve"> </w:t>
      </w:r>
      <w:r>
        <w:rPr>
          <w:sz w:val="20"/>
        </w:rPr>
        <w:t>que</w:t>
      </w:r>
      <w:r>
        <w:rPr>
          <w:spacing w:val="40"/>
          <w:sz w:val="20"/>
        </w:rPr>
        <w:t xml:space="preserve"> </w:t>
      </w:r>
      <w:r>
        <w:rPr>
          <w:sz w:val="20"/>
        </w:rPr>
        <w:t>no</w:t>
      </w:r>
      <w:r>
        <w:rPr>
          <w:spacing w:val="40"/>
          <w:sz w:val="20"/>
        </w:rPr>
        <w:t xml:space="preserve"> </w:t>
      </w:r>
      <w:r>
        <w:rPr>
          <w:sz w:val="20"/>
        </w:rPr>
        <w:t>es</w:t>
      </w:r>
      <w:r>
        <w:rPr>
          <w:spacing w:val="40"/>
          <w:sz w:val="20"/>
        </w:rPr>
        <w:t xml:space="preserve"> </w:t>
      </w:r>
      <w:r>
        <w:rPr>
          <w:sz w:val="20"/>
        </w:rPr>
        <w:t>necesaria</w:t>
      </w:r>
      <w:r>
        <w:rPr>
          <w:spacing w:val="40"/>
          <w:sz w:val="20"/>
        </w:rPr>
        <w:t xml:space="preserve"> </w:t>
      </w:r>
      <w:r>
        <w:rPr>
          <w:sz w:val="20"/>
        </w:rPr>
        <w:t>la</w:t>
      </w:r>
      <w:r>
        <w:rPr>
          <w:spacing w:val="40"/>
          <w:sz w:val="20"/>
        </w:rPr>
        <w:t xml:space="preserve"> </w:t>
      </w:r>
      <w:r>
        <w:rPr>
          <w:sz w:val="20"/>
        </w:rPr>
        <w:t>aportación</w:t>
      </w:r>
      <w:r>
        <w:rPr>
          <w:spacing w:val="40"/>
          <w:sz w:val="20"/>
        </w:rPr>
        <w:t xml:space="preserve"> </w:t>
      </w:r>
      <w:r>
        <w:rPr>
          <w:sz w:val="20"/>
        </w:rPr>
        <w:t>de</w:t>
      </w:r>
      <w:r>
        <w:rPr>
          <w:spacing w:val="40"/>
          <w:sz w:val="20"/>
        </w:rPr>
        <w:t xml:space="preserve"> </w:t>
      </w:r>
      <w:r>
        <w:rPr>
          <w:sz w:val="20"/>
        </w:rPr>
        <w:t>contenedores,</w:t>
      </w:r>
      <w:r>
        <w:rPr>
          <w:spacing w:val="40"/>
          <w:sz w:val="20"/>
        </w:rPr>
        <w:t xml:space="preserve"> </w:t>
      </w:r>
      <w:r>
        <w:rPr>
          <w:sz w:val="20"/>
        </w:rPr>
        <w:t>ya</w:t>
      </w:r>
      <w:r>
        <w:rPr>
          <w:spacing w:val="40"/>
          <w:sz w:val="20"/>
        </w:rPr>
        <w:t xml:space="preserve"> </w:t>
      </w:r>
      <w:r>
        <w:rPr>
          <w:sz w:val="20"/>
        </w:rPr>
        <w:t>que</w:t>
      </w:r>
      <w:r>
        <w:rPr>
          <w:spacing w:val="40"/>
          <w:sz w:val="20"/>
        </w:rPr>
        <w:t xml:space="preserve"> </w:t>
      </w:r>
      <w:r>
        <w:rPr>
          <w:sz w:val="20"/>
        </w:rPr>
        <w:t>existe</w:t>
      </w:r>
      <w:r>
        <w:rPr>
          <w:spacing w:val="40"/>
          <w:sz w:val="20"/>
        </w:rPr>
        <w:t xml:space="preserve"> </w:t>
      </w:r>
      <w:r>
        <w:rPr>
          <w:sz w:val="20"/>
        </w:rPr>
        <w:t>un</w:t>
      </w:r>
      <w:r>
        <w:rPr>
          <w:spacing w:val="40"/>
          <w:sz w:val="20"/>
        </w:rPr>
        <w:t xml:space="preserve"> </w:t>
      </w:r>
      <w:r>
        <w:rPr>
          <w:sz w:val="20"/>
        </w:rPr>
        <w:t>área</w:t>
      </w:r>
      <w:r>
        <w:rPr>
          <w:spacing w:val="40"/>
          <w:sz w:val="20"/>
        </w:rPr>
        <w:t xml:space="preserve"> </w:t>
      </w:r>
      <w:r>
        <w:rPr>
          <w:sz w:val="20"/>
        </w:rPr>
        <w:t>de aportación completa en la entrada de la urbanización en la que podrían depositar sus residuos.</w:t>
      </w:r>
    </w:p>
    <w:p w14:paraId="70C3DECB" w14:textId="77777777" w:rsidR="0008166C" w:rsidRDefault="0008166C">
      <w:pPr>
        <w:pStyle w:val="Textoindependiente"/>
        <w:spacing w:before="10"/>
      </w:pPr>
    </w:p>
    <w:p w14:paraId="2547104D" w14:textId="4127FBC0" w:rsidR="0008166C" w:rsidRDefault="00000000">
      <w:pPr>
        <w:pStyle w:val="Prrafodelista"/>
        <w:numPr>
          <w:ilvl w:val="0"/>
          <w:numId w:val="3"/>
        </w:numPr>
        <w:tabs>
          <w:tab w:val="left" w:pos="677"/>
        </w:tabs>
        <w:spacing w:line="292" w:lineRule="auto"/>
        <w:ind w:firstLine="0"/>
        <w:rPr>
          <w:sz w:val="20"/>
        </w:rPr>
      </w:pPr>
      <w:r>
        <w:rPr>
          <w:sz w:val="20"/>
        </w:rPr>
        <w:t xml:space="preserve">Con el objeto de informar a la Policía Local, en el ejercicio de sus funciones de vigilancia de la legalidad, se pone en su conocimiento, que se ha informado favorablemente la </w:t>
      </w:r>
      <w:r w:rsidR="00582069">
        <w:rPr>
          <w:sz w:val="20"/>
        </w:rPr>
        <w:t>t</w:t>
      </w:r>
      <w:r>
        <w:rPr>
          <w:sz w:val="20"/>
        </w:rPr>
        <w:t>ala de once árboles protegidos, a saber:</w:t>
      </w:r>
    </w:p>
    <w:p w14:paraId="32492BDF" w14:textId="77777777" w:rsidR="0008166C" w:rsidRDefault="0008166C">
      <w:pPr>
        <w:pStyle w:val="Textoindependiente"/>
        <w:spacing w:before="9"/>
      </w:pPr>
    </w:p>
    <w:p w14:paraId="3C24D1F2" w14:textId="35F1C7B2" w:rsidR="0008166C" w:rsidRDefault="00000000">
      <w:pPr>
        <w:pStyle w:val="Textoindependiente"/>
        <w:spacing w:before="1"/>
        <w:ind w:left="117"/>
        <w:jc w:val="both"/>
      </w:pPr>
      <w:r>
        <w:t>7</w:t>
      </w:r>
      <w:r>
        <w:rPr>
          <w:spacing w:val="-1"/>
        </w:rPr>
        <w:t xml:space="preserve"> </w:t>
      </w:r>
      <w:r>
        <w:t>de</w:t>
      </w:r>
      <w:r>
        <w:rPr>
          <w:spacing w:val="-1"/>
        </w:rPr>
        <w:t xml:space="preserve"> </w:t>
      </w:r>
      <w:r>
        <w:t>estos</w:t>
      </w:r>
      <w:r>
        <w:rPr>
          <w:spacing w:val="-1"/>
        </w:rPr>
        <w:t xml:space="preserve"> </w:t>
      </w:r>
      <w:r>
        <w:t>ejemplares están</w:t>
      </w:r>
      <w:r>
        <w:rPr>
          <w:spacing w:val="-1"/>
        </w:rPr>
        <w:t xml:space="preserve"> </w:t>
      </w:r>
      <w:r>
        <w:t>secos,</w:t>
      </w:r>
      <w:r>
        <w:rPr>
          <w:spacing w:val="-1"/>
        </w:rPr>
        <w:t xml:space="preserve"> </w:t>
      </w:r>
      <w:r>
        <w:t>los grafiados</w:t>
      </w:r>
      <w:r>
        <w:rPr>
          <w:spacing w:val="-1"/>
        </w:rPr>
        <w:t xml:space="preserve"> </w:t>
      </w:r>
      <w:r>
        <w:t>con</w:t>
      </w:r>
      <w:r>
        <w:rPr>
          <w:spacing w:val="-1"/>
        </w:rPr>
        <w:t xml:space="preserve"> </w:t>
      </w:r>
      <w:r>
        <w:t xml:space="preserve">los </w:t>
      </w:r>
      <w:r>
        <w:rPr>
          <w:spacing w:val="-2"/>
        </w:rPr>
        <w:t>números</w:t>
      </w:r>
      <w:r w:rsidR="00582069">
        <w:rPr>
          <w:spacing w:val="-2"/>
        </w:rPr>
        <w:t>:</w:t>
      </w:r>
    </w:p>
    <w:p w14:paraId="6B96F2C6" w14:textId="77777777" w:rsidR="0008166C" w:rsidRDefault="0008166C">
      <w:pPr>
        <w:pStyle w:val="Textoindependiente"/>
        <w:spacing w:before="60"/>
      </w:pPr>
    </w:p>
    <w:p w14:paraId="18EC892C" w14:textId="77777777" w:rsidR="0008166C" w:rsidRDefault="00000000">
      <w:pPr>
        <w:pStyle w:val="Textoindependiente"/>
        <w:spacing w:line="542" w:lineRule="auto"/>
        <w:ind w:left="117" w:right="2403"/>
      </w:pPr>
      <w:r>
        <w:t>Nº5</w:t>
      </w:r>
      <w:r>
        <w:rPr>
          <w:spacing w:val="-3"/>
        </w:rPr>
        <w:t xml:space="preserve"> </w:t>
      </w:r>
      <w:proofErr w:type="spellStart"/>
      <w:r>
        <w:t>Cedrus</w:t>
      </w:r>
      <w:proofErr w:type="spellEnd"/>
      <w:r>
        <w:rPr>
          <w:spacing w:val="-3"/>
        </w:rPr>
        <w:t xml:space="preserve"> </w:t>
      </w:r>
      <w:r>
        <w:t>deodara</w:t>
      </w:r>
      <w:r>
        <w:rPr>
          <w:spacing w:val="-3"/>
        </w:rPr>
        <w:t xml:space="preserve"> </w:t>
      </w:r>
      <w:r>
        <w:t>(Cedro</w:t>
      </w:r>
      <w:r>
        <w:rPr>
          <w:spacing w:val="-3"/>
        </w:rPr>
        <w:t xml:space="preserve"> </w:t>
      </w:r>
      <w:r>
        <w:t>del</w:t>
      </w:r>
      <w:r>
        <w:rPr>
          <w:spacing w:val="-3"/>
        </w:rPr>
        <w:t xml:space="preserve"> </w:t>
      </w:r>
      <w:r>
        <w:t>Himalaya)</w:t>
      </w:r>
      <w:r>
        <w:rPr>
          <w:spacing w:val="-3"/>
        </w:rPr>
        <w:t xml:space="preserve"> </w:t>
      </w:r>
      <w:r>
        <w:t>de</w:t>
      </w:r>
      <w:r>
        <w:rPr>
          <w:spacing w:val="-3"/>
        </w:rPr>
        <w:t xml:space="preserve"> </w:t>
      </w:r>
      <w:r>
        <w:t>33</w:t>
      </w:r>
      <w:r>
        <w:rPr>
          <w:spacing w:val="-3"/>
        </w:rPr>
        <w:t xml:space="preserve"> </w:t>
      </w:r>
      <w:r>
        <w:t>cm.</w:t>
      </w:r>
      <w:r>
        <w:rPr>
          <w:spacing w:val="-3"/>
        </w:rPr>
        <w:t xml:space="preserve"> </w:t>
      </w:r>
      <w:r>
        <w:t>de</w:t>
      </w:r>
      <w:r>
        <w:rPr>
          <w:spacing w:val="-3"/>
        </w:rPr>
        <w:t xml:space="preserve"> </w:t>
      </w:r>
      <w:r>
        <w:t>diámetro</w:t>
      </w:r>
      <w:r>
        <w:rPr>
          <w:spacing w:val="-3"/>
        </w:rPr>
        <w:t xml:space="preserve"> </w:t>
      </w:r>
      <w:r>
        <w:t>de</w:t>
      </w:r>
      <w:r>
        <w:rPr>
          <w:spacing w:val="-3"/>
        </w:rPr>
        <w:t xml:space="preserve"> </w:t>
      </w:r>
      <w:r>
        <w:t xml:space="preserve">tronco. Nº6 </w:t>
      </w:r>
      <w:proofErr w:type="spellStart"/>
      <w:r>
        <w:t>Prunus</w:t>
      </w:r>
      <w:proofErr w:type="spellEnd"/>
      <w:r>
        <w:t xml:space="preserve"> </w:t>
      </w:r>
      <w:proofErr w:type="spellStart"/>
      <w:r>
        <w:t>pissardii</w:t>
      </w:r>
      <w:proofErr w:type="spellEnd"/>
      <w:r>
        <w:t xml:space="preserve"> (Ciruelo) de 21 cm. de diámetro de tronco.</w:t>
      </w:r>
    </w:p>
    <w:p w14:paraId="45571E8C" w14:textId="77777777" w:rsidR="0008166C" w:rsidRDefault="00000000">
      <w:pPr>
        <w:pStyle w:val="Textoindependiente"/>
        <w:spacing w:before="2" w:line="542" w:lineRule="auto"/>
        <w:ind w:left="117" w:right="1677"/>
      </w:pPr>
      <w:r>
        <w:t xml:space="preserve">Nº11 </w:t>
      </w:r>
      <w:proofErr w:type="spellStart"/>
      <w:r>
        <w:t>Platanus</w:t>
      </w:r>
      <w:proofErr w:type="spellEnd"/>
      <w:r>
        <w:t xml:space="preserve"> x </w:t>
      </w:r>
      <w:proofErr w:type="spellStart"/>
      <w:r>
        <w:t>hispania</w:t>
      </w:r>
      <w:proofErr w:type="spellEnd"/>
      <w:r>
        <w:t xml:space="preserve"> (Plátano de sombra) de 34 cm. de diámetro de tronco. Nº12 </w:t>
      </w:r>
      <w:proofErr w:type="spellStart"/>
      <w:r>
        <w:t>Platanus</w:t>
      </w:r>
      <w:proofErr w:type="spellEnd"/>
      <w:r>
        <w:t xml:space="preserve"> x </w:t>
      </w:r>
      <w:proofErr w:type="spellStart"/>
      <w:r>
        <w:t>hispania</w:t>
      </w:r>
      <w:proofErr w:type="spellEnd"/>
      <w:r>
        <w:t xml:space="preserve"> (Plátano de sombra) de 30 cm. de diámetro de tronco. Nº13</w:t>
      </w:r>
      <w:r>
        <w:rPr>
          <w:spacing w:val="-2"/>
        </w:rPr>
        <w:t xml:space="preserve"> </w:t>
      </w:r>
      <w:proofErr w:type="spellStart"/>
      <w:r>
        <w:t>Arbutus</w:t>
      </w:r>
      <w:proofErr w:type="spellEnd"/>
      <w:r>
        <w:rPr>
          <w:spacing w:val="-2"/>
        </w:rPr>
        <w:t xml:space="preserve"> </w:t>
      </w:r>
      <w:proofErr w:type="spellStart"/>
      <w:r>
        <w:t>unedo</w:t>
      </w:r>
      <w:proofErr w:type="spellEnd"/>
      <w:r>
        <w:rPr>
          <w:spacing w:val="-2"/>
        </w:rPr>
        <w:t xml:space="preserve"> </w:t>
      </w:r>
      <w:r>
        <w:t>(Madroño)</w:t>
      </w:r>
      <w:r>
        <w:rPr>
          <w:spacing w:val="-2"/>
        </w:rPr>
        <w:t xml:space="preserve"> </w:t>
      </w:r>
      <w:r>
        <w:t>con</w:t>
      </w:r>
      <w:r>
        <w:rPr>
          <w:spacing w:val="-2"/>
        </w:rPr>
        <w:t xml:space="preserve"> </w:t>
      </w:r>
      <w:r>
        <w:t>3</w:t>
      </w:r>
      <w:r>
        <w:rPr>
          <w:spacing w:val="-2"/>
        </w:rPr>
        <w:t xml:space="preserve"> </w:t>
      </w:r>
      <w:r>
        <w:t>pies</w:t>
      </w:r>
      <w:r>
        <w:rPr>
          <w:spacing w:val="-2"/>
        </w:rPr>
        <w:t xml:space="preserve"> </w:t>
      </w:r>
      <w:r>
        <w:t>de</w:t>
      </w:r>
      <w:r>
        <w:rPr>
          <w:spacing w:val="-2"/>
        </w:rPr>
        <w:t xml:space="preserve"> </w:t>
      </w:r>
      <w:r>
        <w:t>12,</w:t>
      </w:r>
      <w:r>
        <w:rPr>
          <w:spacing w:val="-2"/>
        </w:rPr>
        <w:t xml:space="preserve"> </w:t>
      </w:r>
      <w:r>
        <w:t>11</w:t>
      </w:r>
      <w:r>
        <w:rPr>
          <w:spacing w:val="-2"/>
        </w:rPr>
        <w:t xml:space="preserve"> </w:t>
      </w:r>
      <w:r>
        <w:t>y</w:t>
      </w:r>
      <w:r>
        <w:rPr>
          <w:spacing w:val="-2"/>
        </w:rPr>
        <w:t xml:space="preserve"> </w:t>
      </w:r>
      <w:r>
        <w:t>11</w:t>
      </w:r>
      <w:r>
        <w:rPr>
          <w:spacing w:val="-2"/>
        </w:rPr>
        <w:t xml:space="preserve"> </w:t>
      </w:r>
      <w:r>
        <w:t>cm.</w:t>
      </w:r>
      <w:r>
        <w:rPr>
          <w:spacing w:val="-2"/>
        </w:rPr>
        <w:t xml:space="preserve"> </w:t>
      </w:r>
      <w:r>
        <w:t>de</w:t>
      </w:r>
      <w:r>
        <w:rPr>
          <w:spacing w:val="-2"/>
        </w:rPr>
        <w:t xml:space="preserve"> </w:t>
      </w:r>
      <w:r>
        <w:t>diámetro</w:t>
      </w:r>
      <w:r>
        <w:rPr>
          <w:spacing w:val="-2"/>
        </w:rPr>
        <w:t xml:space="preserve"> </w:t>
      </w:r>
      <w:r>
        <w:t>de</w:t>
      </w:r>
      <w:r>
        <w:rPr>
          <w:spacing w:val="-2"/>
        </w:rPr>
        <w:t xml:space="preserve"> </w:t>
      </w:r>
      <w:r>
        <w:t>tronco.</w:t>
      </w:r>
    </w:p>
    <w:p w14:paraId="3A3BB83A" w14:textId="77777777" w:rsidR="0008166C" w:rsidRDefault="00000000">
      <w:pPr>
        <w:pStyle w:val="Textoindependiente"/>
        <w:spacing w:before="2" w:line="542" w:lineRule="auto"/>
        <w:ind w:left="117" w:right="804"/>
      </w:pPr>
      <w:r>
        <w:t>Nº17</w:t>
      </w:r>
      <w:r>
        <w:rPr>
          <w:spacing w:val="-2"/>
        </w:rPr>
        <w:t xml:space="preserve"> </w:t>
      </w:r>
      <w:proofErr w:type="spellStart"/>
      <w:r>
        <w:t>Ligustrum</w:t>
      </w:r>
      <w:proofErr w:type="spellEnd"/>
      <w:r>
        <w:rPr>
          <w:spacing w:val="-2"/>
        </w:rPr>
        <w:t xml:space="preserve"> </w:t>
      </w:r>
      <w:proofErr w:type="spellStart"/>
      <w:r>
        <w:t>lucidum</w:t>
      </w:r>
      <w:proofErr w:type="spellEnd"/>
      <w:r>
        <w:rPr>
          <w:spacing w:val="-2"/>
        </w:rPr>
        <w:t xml:space="preserve"> </w:t>
      </w:r>
      <w:r>
        <w:t>(Aligustre)</w:t>
      </w:r>
      <w:r>
        <w:rPr>
          <w:spacing w:val="-2"/>
        </w:rPr>
        <w:t xml:space="preserve"> </w:t>
      </w:r>
      <w:r>
        <w:t>con</w:t>
      </w:r>
      <w:r>
        <w:rPr>
          <w:spacing w:val="-2"/>
        </w:rPr>
        <w:t xml:space="preserve"> </w:t>
      </w:r>
      <w:r>
        <w:t>4</w:t>
      </w:r>
      <w:r>
        <w:rPr>
          <w:spacing w:val="-2"/>
        </w:rPr>
        <w:t xml:space="preserve"> </w:t>
      </w:r>
      <w:r>
        <w:t>pies</w:t>
      </w:r>
      <w:r>
        <w:rPr>
          <w:spacing w:val="-2"/>
        </w:rPr>
        <w:t xml:space="preserve"> </w:t>
      </w:r>
      <w:r>
        <w:t>de</w:t>
      </w:r>
      <w:r>
        <w:rPr>
          <w:spacing w:val="-2"/>
        </w:rPr>
        <w:t xml:space="preserve"> </w:t>
      </w:r>
      <w:r>
        <w:t>14,</w:t>
      </w:r>
      <w:r>
        <w:rPr>
          <w:spacing w:val="-2"/>
        </w:rPr>
        <w:t xml:space="preserve"> </w:t>
      </w:r>
      <w:r>
        <w:t>16,</w:t>
      </w:r>
      <w:r>
        <w:rPr>
          <w:spacing w:val="-2"/>
        </w:rPr>
        <w:t xml:space="preserve"> </w:t>
      </w:r>
      <w:r>
        <w:t>16</w:t>
      </w:r>
      <w:r>
        <w:rPr>
          <w:spacing w:val="-2"/>
        </w:rPr>
        <w:t xml:space="preserve"> </w:t>
      </w:r>
      <w:r>
        <w:t>y</w:t>
      </w:r>
      <w:r>
        <w:rPr>
          <w:spacing w:val="-2"/>
        </w:rPr>
        <w:t xml:space="preserve"> </w:t>
      </w:r>
      <w:r>
        <w:t>17</w:t>
      </w:r>
      <w:r>
        <w:rPr>
          <w:spacing w:val="-2"/>
        </w:rPr>
        <w:t xml:space="preserve"> </w:t>
      </w:r>
      <w:r>
        <w:t>cm.</w:t>
      </w:r>
      <w:r>
        <w:rPr>
          <w:spacing w:val="-2"/>
        </w:rPr>
        <w:t xml:space="preserve"> </w:t>
      </w:r>
      <w:r>
        <w:t>de</w:t>
      </w:r>
      <w:r>
        <w:rPr>
          <w:spacing w:val="-2"/>
        </w:rPr>
        <w:t xml:space="preserve"> </w:t>
      </w:r>
      <w:r>
        <w:t>diámetro</w:t>
      </w:r>
      <w:r>
        <w:rPr>
          <w:spacing w:val="-2"/>
        </w:rPr>
        <w:t xml:space="preserve"> </w:t>
      </w:r>
      <w:r>
        <w:t>de</w:t>
      </w:r>
      <w:r>
        <w:rPr>
          <w:spacing w:val="-2"/>
        </w:rPr>
        <w:t xml:space="preserve"> </w:t>
      </w:r>
      <w:r>
        <w:t xml:space="preserve">tronco. Nº32 </w:t>
      </w:r>
      <w:proofErr w:type="spellStart"/>
      <w:r>
        <w:t>Pirus</w:t>
      </w:r>
      <w:proofErr w:type="spellEnd"/>
      <w:r>
        <w:t xml:space="preserve"> </w:t>
      </w:r>
      <w:proofErr w:type="spellStart"/>
      <w:r>
        <w:t>sp</w:t>
      </w:r>
      <w:proofErr w:type="spellEnd"/>
      <w:r>
        <w:t>. (Peral) de 14 cm. de diámetro de tronco.</w:t>
      </w:r>
    </w:p>
    <w:p w14:paraId="20175AF8" w14:textId="77777777" w:rsidR="0008166C" w:rsidRDefault="0008166C">
      <w:pPr>
        <w:pStyle w:val="Textoindependiente"/>
      </w:pPr>
    </w:p>
    <w:p w14:paraId="3B09A407" w14:textId="77777777" w:rsidR="0008166C" w:rsidRDefault="0008166C">
      <w:pPr>
        <w:pStyle w:val="Textoindependiente"/>
        <w:spacing w:before="62"/>
      </w:pPr>
    </w:p>
    <w:p w14:paraId="7BE66267" w14:textId="1786D46E" w:rsidR="0008166C" w:rsidRDefault="00000000">
      <w:pPr>
        <w:pStyle w:val="Textoindependiente"/>
        <w:ind w:left="117"/>
      </w:pPr>
      <w:r>
        <w:t>4</w:t>
      </w:r>
      <w:r>
        <w:rPr>
          <w:spacing w:val="-2"/>
        </w:rPr>
        <w:t xml:space="preserve"> </w:t>
      </w:r>
      <w:r>
        <w:t>ejemplares</w:t>
      </w:r>
      <w:r>
        <w:rPr>
          <w:spacing w:val="-2"/>
        </w:rPr>
        <w:t xml:space="preserve"> </w:t>
      </w:r>
      <w:r>
        <w:t>que</w:t>
      </w:r>
      <w:r>
        <w:rPr>
          <w:spacing w:val="-1"/>
        </w:rPr>
        <w:t xml:space="preserve"> </w:t>
      </w:r>
      <w:r>
        <w:t>presentan</w:t>
      </w:r>
      <w:r>
        <w:rPr>
          <w:spacing w:val="-2"/>
        </w:rPr>
        <w:t xml:space="preserve"> </w:t>
      </w:r>
      <w:r>
        <w:t>muy</w:t>
      </w:r>
      <w:r>
        <w:rPr>
          <w:spacing w:val="-1"/>
        </w:rPr>
        <w:t xml:space="preserve"> </w:t>
      </w:r>
      <w:r>
        <w:t>mal</w:t>
      </w:r>
      <w:r>
        <w:rPr>
          <w:spacing w:val="-2"/>
        </w:rPr>
        <w:t xml:space="preserve"> </w:t>
      </w:r>
      <w:r>
        <w:t>estado</w:t>
      </w:r>
      <w:r>
        <w:rPr>
          <w:spacing w:val="-2"/>
        </w:rPr>
        <w:t xml:space="preserve"> </w:t>
      </w:r>
      <w:r>
        <w:t>fitosanitario,</w:t>
      </w:r>
      <w:r>
        <w:rPr>
          <w:spacing w:val="-1"/>
        </w:rPr>
        <w:t xml:space="preserve"> </w:t>
      </w:r>
      <w:r>
        <w:t>los</w:t>
      </w:r>
      <w:r>
        <w:rPr>
          <w:spacing w:val="-2"/>
        </w:rPr>
        <w:t xml:space="preserve"> </w:t>
      </w:r>
      <w:r>
        <w:t>grafiados</w:t>
      </w:r>
      <w:r>
        <w:rPr>
          <w:spacing w:val="-1"/>
        </w:rPr>
        <w:t xml:space="preserve"> </w:t>
      </w:r>
      <w:r>
        <w:t>con</w:t>
      </w:r>
      <w:r>
        <w:rPr>
          <w:spacing w:val="-2"/>
        </w:rPr>
        <w:t xml:space="preserve"> </w:t>
      </w:r>
      <w:r>
        <w:t>los</w:t>
      </w:r>
      <w:r>
        <w:rPr>
          <w:spacing w:val="-1"/>
        </w:rPr>
        <w:t xml:space="preserve"> </w:t>
      </w:r>
      <w:r>
        <w:rPr>
          <w:spacing w:val="-2"/>
        </w:rPr>
        <w:t>números</w:t>
      </w:r>
      <w:r w:rsidR="00582069">
        <w:rPr>
          <w:spacing w:val="-2"/>
        </w:rPr>
        <w:t>:</w:t>
      </w:r>
    </w:p>
    <w:p w14:paraId="5059FCA8" w14:textId="77777777" w:rsidR="0008166C" w:rsidRDefault="0008166C">
      <w:pPr>
        <w:pStyle w:val="Textoindependiente"/>
      </w:pPr>
    </w:p>
    <w:p w14:paraId="273EA0F5" w14:textId="77777777" w:rsidR="0008166C" w:rsidRDefault="0008166C">
      <w:pPr>
        <w:pStyle w:val="Textoindependiente"/>
      </w:pPr>
    </w:p>
    <w:p w14:paraId="28B1AE5F" w14:textId="77777777" w:rsidR="0008166C" w:rsidRDefault="0008166C">
      <w:pPr>
        <w:pStyle w:val="Textoindependiente"/>
        <w:spacing w:before="121"/>
      </w:pPr>
    </w:p>
    <w:p w14:paraId="437B4469" w14:textId="77777777" w:rsidR="0008166C" w:rsidRDefault="00000000">
      <w:pPr>
        <w:pStyle w:val="Textoindependiente"/>
        <w:spacing w:line="292" w:lineRule="auto"/>
        <w:ind w:left="117" w:right="116"/>
        <w:jc w:val="both"/>
      </w:pPr>
      <w:r>
        <w:t xml:space="preserve">Nº16 </w:t>
      </w:r>
      <w:proofErr w:type="spellStart"/>
      <w:r>
        <w:t>Platanus</w:t>
      </w:r>
      <w:proofErr w:type="spellEnd"/>
      <w:r>
        <w:t xml:space="preserve"> x </w:t>
      </w:r>
      <w:proofErr w:type="spellStart"/>
      <w:r>
        <w:t>hispania</w:t>
      </w:r>
      <w:proofErr w:type="spellEnd"/>
      <w:r>
        <w:t xml:space="preserve"> (Plátano de sombra) de 29 cm. de diámetro de tronco y 40 </w:t>
      </w:r>
      <w:proofErr w:type="gramStart"/>
      <w:r>
        <w:t>años de edad</w:t>
      </w:r>
      <w:proofErr w:type="gramEnd"/>
      <w:r>
        <w:t xml:space="preserve"> </w:t>
      </w:r>
      <w:r>
        <w:rPr>
          <w:spacing w:val="-2"/>
        </w:rPr>
        <w:t>estimada.</w:t>
      </w:r>
    </w:p>
    <w:p w14:paraId="6AFC3813" w14:textId="77777777" w:rsidR="0008166C" w:rsidRDefault="0008166C">
      <w:pPr>
        <w:pStyle w:val="Textoindependiente"/>
        <w:spacing w:before="10"/>
      </w:pPr>
    </w:p>
    <w:p w14:paraId="69001920" w14:textId="77777777" w:rsidR="0008166C" w:rsidRDefault="00000000">
      <w:pPr>
        <w:pStyle w:val="Textoindependiente"/>
        <w:spacing w:line="292" w:lineRule="auto"/>
        <w:ind w:left="117" w:right="116"/>
        <w:jc w:val="both"/>
      </w:pPr>
      <w:r>
        <w:t xml:space="preserve">Nº20 Robinia </w:t>
      </w:r>
      <w:proofErr w:type="spellStart"/>
      <w:r>
        <w:t>pseudoacacia</w:t>
      </w:r>
      <w:proofErr w:type="spellEnd"/>
      <w:r>
        <w:t xml:space="preserve"> (Falsa acacia) de 30 cm. de diámetro de tronco y 50 </w:t>
      </w:r>
      <w:proofErr w:type="gramStart"/>
      <w:r>
        <w:t>años de edad</w:t>
      </w:r>
      <w:proofErr w:type="gramEnd"/>
      <w:r>
        <w:t xml:space="preserve"> </w:t>
      </w:r>
      <w:r>
        <w:rPr>
          <w:spacing w:val="-2"/>
        </w:rPr>
        <w:t>estimada.</w:t>
      </w:r>
    </w:p>
    <w:p w14:paraId="43D0D3F1" w14:textId="77777777" w:rsidR="0008166C" w:rsidRDefault="0008166C">
      <w:pPr>
        <w:spacing w:line="292" w:lineRule="auto"/>
        <w:jc w:val="both"/>
        <w:sectPr w:rsidR="0008166C">
          <w:pgSz w:w="11910" w:h="16840"/>
          <w:pgMar w:top="1260" w:right="1300" w:bottom="1260" w:left="1300" w:header="225" w:footer="980" w:gutter="0"/>
          <w:cols w:space="720"/>
        </w:sectPr>
      </w:pPr>
    </w:p>
    <w:p w14:paraId="3D5F8CEF" w14:textId="1C7DA19C" w:rsidR="0008166C" w:rsidRDefault="00000000">
      <w:pPr>
        <w:pStyle w:val="Textoindependiente"/>
        <w:spacing w:before="180" w:line="292" w:lineRule="auto"/>
        <w:ind w:left="117"/>
      </w:pPr>
      <w:r>
        <w:rPr>
          <w:noProof/>
        </w:rPr>
        <w:lastRenderedPageBreak/>
        <mc:AlternateContent>
          <mc:Choice Requires="wps">
            <w:drawing>
              <wp:anchor distT="0" distB="0" distL="0" distR="0" simplePos="0" relativeHeight="15806976" behindDoc="0" locked="0" layoutInCell="1" allowOverlap="1" wp14:anchorId="6D8E5A99" wp14:editId="093694EC">
                <wp:simplePos x="0" y="0"/>
                <wp:positionH relativeFrom="page">
                  <wp:posOffset>6807090</wp:posOffset>
                </wp:positionH>
                <wp:positionV relativeFrom="page">
                  <wp:posOffset>2818730</wp:posOffset>
                </wp:positionV>
                <wp:extent cx="419734" cy="318706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0B153C6"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E7AF78"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6D8E5A99" id="Textbox 186" o:spid="_x0000_s1110" type="#_x0000_t202" style="position:absolute;left:0;text-align:left;margin-left:536pt;margin-top:221.95pt;width:33.05pt;height:250.95pt;z-index:1580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cYe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GVBzUcbaA8khuaRwHJcLInYQO1tOP7ayag56794&#10;8i/PwimJp2RzSmLqP0KZmCzRw4ddAmMLocs3EyFqTJE0DVHu/J/7UnUZ9f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edxh6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0B153C6"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E7AF78"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t xml:space="preserve">Nº21 </w:t>
      </w:r>
      <w:proofErr w:type="spellStart"/>
      <w:r>
        <w:t>Platanus</w:t>
      </w:r>
      <w:proofErr w:type="spellEnd"/>
      <w:r>
        <w:t xml:space="preserve"> x </w:t>
      </w:r>
      <w:proofErr w:type="spellStart"/>
      <w:r>
        <w:t>hispania</w:t>
      </w:r>
      <w:proofErr w:type="spellEnd"/>
      <w:r>
        <w:t xml:space="preserve"> (Plátano de sombra) de 38 cm. de diámetro de tronco y 50 </w:t>
      </w:r>
      <w:proofErr w:type="gramStart"/>
      <w:r>
        <w:t>años de edad</w:t>
      </w:r>
      <w:proofErr w:type="gramEnd"/>
      <w:r>
        <w:rPr>
          <w:spacing w:val="80"/>
        </w:rPr>
        <w:t xml:space="preserve"> </w:t>
      </w:r>
      <w:r>
        <w:rPr>
          <w:spacing w:val="-2"/>
        </w:rPr>
        <w:t>estimada.</w:t>
      </w:r>
    </w:p>
    <w:p w14:paraId="15AE7223" w14:textId="77777777" w:rsidR="0008166C" w:rsidRDefault="0008166C">
      <w:pPr>
        <w:pStyle w:val="Textoindependiente"/>
        <w:spacing w:before="10"/>
      </w:pPr>
    </w:p>
    <w:p w14:paraId="605D5CDD" w14:textId="77777777" w:rsidR="0008166C" w:rsidRDefault="00000000">
      <w:pPr>
        <w:pStyle w:val="Textoindependiente"/>
        <w:spacing w:line="542" w:lineRule="auto"/>
        <w:ind w:left="117" w:right="804"/>
      </w:pPr>
      <w:r>
        <w:t>Nº33</w:t>
      </w:r>
      <w:r>
        <w:rPr>
          <w:spacing w:val="-2"/>
        </w:rPr>
        <w:t xml:space="preserve"> </w:t>
      </w:r>
      <w:proofErr w:type="spellStart"/>
      <w:r>
        <w:t>Laurus</w:t>
      </w:r>
      <w:proofErr w:type="spellEnd"/>
      <w:r>
        <w:rPr>
          <w:spacing w:val="-2"/>
        </w:rPr>
        <w:t xml:space="preserve"> </w:t>
      </w:r>
      <w:proofErr w:type="spellStart"/>
      <w:r>
        <w:t>nobilis</w:t>
      </w:r>
      <w:proofErr w:type="spellEnd"/>
      <w:r>
        <w:rPr>
          <w:spacing w:val="-2"/>
        </w:rPr>
        <w:t xml:space="preserve"> </w:t>
      </w:r>
      <w:r>
        <w:t>(Laurel)</w:t>
      </w:r>
      <w:r>
        <w:rPr>
          <w:spacing w:val="-2"/>
        </w:rPr>
        <w:t xml:space="preserve"> </w:t>
      </w:r>
      <w:r>
        <w:t>de</w:t>
      </w:r>
      <w:r>
        <w:rPr>
          <w:spacing w:val="-2"/>
        </w:rPr>
        <w:t xml:space="preserve"> </w:t>
      </w:r>
      <w:r>
        <w:t>14</w:t>
      </w:r>
      <w:r>
        <w:rPr>
          <w:spacing w:val="-2"/>
        </w:rPr>
        <w:t xml:space="preserve"> </w:t>
      </w:r>
      <w:r>
        <w:t>cm.</w:t>
      </w:r>
      <w:r>
        <w:rPr>
          <w:spacing w:val="-2"/>
        </w:rPr>
        <w:t xml:space="preserve"> </w:t>
      </w:r>
      <w:r>
        <w:t>de</w:t>
      </w:r>
      <w:r>
        <w:rPr>
          <w:spacing w:val="-2"/>
        </w:rPr>
        <w:t xml:space="preserve"> </w:t>
      </w:r>
      <w:r>
        <w:t>diámetro</w:t>
      </w:r>
      <w:r>
        <w:rPr>
          <w:spacing w:val="-2"/>
        </w:rPr>
        <w:t xml:space="preserve"> </w:t>
      </w:r>
      <w:r>
        <w:t>de</w:t>
      </w:r>
      <w:r>
        <w:rPr>
          <w:spacing w:val="-2"/>
        </w:rPr>
        <w:t xml:space="preserve"> </w:t>
      </w:r>
      <w:r>
        <w:t>tronco</w:t>
      </w:r>
      <w:r>
        <w:rPr>
          <w:spacing w:val="-2"/>
        </w:rPr>
        <w:t xml:space="preserve"> </w:t>
      </w:r>
      <w:r>
        <w:t>y</w:t>
      </w:r>
      <w:r>
        <w:rPr>
          <w:spacing w:val="-2"/>
        </w:rPr>
        <w:t xml:space="preserve"> </w:t>
      </w:r>
      <w:r>
        <w:t>30</w:t>
      </w:r>
      <w:r>
        <w:rPr>
          <w:spacing w:val="-2"/>
        </w:rPr>
        <w:t xml:space="preserve"> </w:t>
      </w:r>
      <w:proofErr w:type="gramStart"/>
      <w:r>
        <w:t>años</w:t>
      </w:r>
      <w:r>
        <w:rPr>
          <w:spacing w:val="-2"/>
        </w:rPr>
        <w:t xml:space="preserve"> </w:t>
      </w:r>
      <w:r>
        <w:t>de</w:t>
      </w:r>
      <w:r>
        <w:rPr>
          <w:spacing w:val="-2"/>
        </w:rPr>
        <w:t xml:space="preserve"> </w:t>
      </w:r>
      <w:r>
        <w:t>edad</w:t>
      </w:r>
      <w:proofErr w:type="gramEnd"/>
      <w:r>
        <w:rPr>
          <w:spacing w:val="-2"/>
        </w:rPr>
        <w:t xml:space="preserve"> </w:t>
      </w:r>
      <w:r>
        <w:t>estimada. Según plano adjunto.</w:t>
      </w:r>
    </w:p>
    <w:p w14:paraId="78C0744E" w14:textId="77777777" w:rsidR="0008166C" w:rsidRDefault="0008166C">
      <w:pPr>
        <w:pStyle w:val="Textoindependiente"/>
      </w:pPr>
    </w:p>
    <w:p w14:paraId="0A3AD55E" w14:textId="10A484CD" w:rsidR="0008166C" w:rsidRDefault="00582069">
      <w:pPr>
        <w:pStyle w:val="Textoindependiente"/>
        <w:spacing w:before="59"/>
      </w:pPr>
      <w:r>
        <w:rPr>
          <w:noProof/>
        </w:rPr>
        <mc:AlternateContent>
          <mc:Choice Requires="wps">
            <w:drawing>
              <wp:anchor distT="0" distB="0" distL="114300" distR="114300" simplePos="0" relativeHeight="487729664" behindDoc="0" locked="0" layoutInCell="1" allowOverlap="1" wp14:anchorId="12875B62" wp14:editId="0F2F1678">
                <wp:simplePos x="0" y="0"/>
                <wp:positionH relativeFrom="column">
                  <wp:posOffset>4451350</wp:posOffset>
                </wp:positionH>
                <wp:positionV relativeFrom="paragraph">
                  <wp:posOffset>4144645</wp:posOffset>
                </wp:positionV>
                <wp:extent cx="762000" cy="223838"/>
                <wp:effectExtent l="0" t="0" r="19050" b="24130"/>
                <wp:wrapNone/>
                <wp:docPr id="370515478" name="Cuadro de texto 1"/>
                <wp:cNvGraphicFramePr/>
                <a:graphic xmlns:a="http://schemas.openxmlformats.org/drawingml/2006/main">
                  <a:graphicData uri="http://schemas.microsoft.com/office/word/2010/wordprocessingShape">
                    <wps:wsp>
                      <wps:cNvSpPr txBox="1"/>
                      <wps:spPr>
                        <a:xfrm>
                          <a:off x="0" y="0"/>
                          <a:ext cx="762000" cy="223838"/>
                        </a:xfrm>
                        <a:prstGeom prst="rect">
                          <a:avLst/>
                        </a:prstGeom>
                        <a:solidFill>
                          <a:schemeClr val="tx1"/>
                        </a:solidFill>
                        <a:ln w="6350">
                          <a:solidFill>
                            <a:prstClr val="black"/>
                          </a:solidFill>
                        </a:ln>
                      </wps:spPr>
                      <wps:txbx>
                        <w:txbxContent>
                          <w:p w14:paraId="627B0E56" w14:textId="77777777" w:rsidR="00582069" w:rsidRDefault="005820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875B62" id="Cuadro de texto 1" o:spid="_x0000_s1111" type="#_x0000_t202" style="position:absolute;margin-left:350.5pt;margin-top:326.35pt;width:60pt;height:17.65pt;z-index:48772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" fillcolor="black [3213]" strokeweight=".5pt">
                <v:textbox>
                  <w:txbxContent>
                    <w:p w14:paraId="627B0E56" w14:textId="77777777" w:rsidR="00582069" w:rsidRDefault="00582069"/>
                  </w:txbxContent>
                </v:textbox>
              </v:shape>
            </w:pict>
          </mc:Fallback>
        </mc:AlternateContent>
      </w:r>
      <w:r w:rsidR="00000000">
        <w:rPr>
          <w:noProof/>
        </w:rPr>
        <w:drawing>
          <wp:anchor distT="0" distB="0" distL="0" distR="0" simplePos="0" relativeHeight="487665664" behindDoc="1" locked="0" layoutInCell="1" allowOverlap="1" wp14:anchorId="4E11C8E8" wp14:editId="1B5544B3">
            <wp:simplePos x="0" y="0"/>
            <wp:positionH relativeFrom="page">
              <wp:posOffset>900112</wp:posOffset>
            </wp:positionH>
            <wp:positionV relativeFrom="paragraph">
              <wp:posOffset>198993</wp:posOffset>
            </wp:positionV>
            <wp:extent cx="5759767" cy="4238625"/>
            <wp:effectExtent l="0" t="0" r="0" b="0"/>
            <wp:wrapTopAndBottom/>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21" cstate="print"/>
                    <a:stretch>
                      <a:fillRect/>
                    </a:stretch>
                  </pic:blipFill>
                  <pic:spPr>
                    <a:xfrm>
                      <a:off x="0" y="0"/>
                      <a:ext cx="5759767" cy="4238625"/>
                    </a:xfrm>
                    <a:prstGeom prst="rect">
                      <a:avLst/>
                    </a:prstGeom>
                  </pic:spPr>
                </pic:pic>
              </a:graphicData>
            </a:graphic>
          </wp:anchor>
        </w:drawing>
      </w:r>
    </w:p>
    <w:p w14:paraId="0E182289" w14:textId="77777777" w:rsidR="0008166C" w:rsidRDefault="0008166C">
      <w:pPr>
        <w:pStyle w:val="Textoindependiente"/>
      </w:pPr>
    </w:p>
    <w:p w14:paraId="4EF19BC3" w14:textId="77777777" w:rsidR="0008166C" w:rsidRDefault="0008166C">
      <w:pPr>
        <w:pStyle w:val="Textoindependiente"/>
      </w:pPr>
    </w:p>
    <w:p w14:paraId="25F1784F" w14:textId="77777777" w:rsidR="0008166C" w:rsidRDefault="0008166C">
      <w:pPr>
        <w:pStyle w:val="Textoindependiente"/>
      </w:pPr>
    </w:p>
    <w:p w14:paraId="3BA13AD4" w14:textId="77777777" w:rsidR="0008166C" w:rsidRDefault="0008166C">
      <w:pPr>
        <w:pStyle w:val="Textoindependiente"/>
      </w:pPr>
    </w:p>
    <w:p w14:paraId="335A9F79" w14:textId="77777777" w:rsidR="0008166C" w:rsidRDefault="0008166C">
      <w:pPr>
        <w:pStyle w:val="Textoindependiente"/>
        <w:spacing w:before="215"/>
      </w:pPr>
    </w:p>
    <w:p w14:paraId="36A4B13C" w14:textId="77777777" w:rsidR="0008166C" w:rsidRDefault="00000000">
      <w:pPr>
        <w:pStyle w:val="Textoindependiente"/>
        <w:spacing w:line="297" w:lineRule="auto"/>
        <w:ind w:left="117"/>
      </w:pPr>
      <w:proofErr w:type="gramStart"/>
      <w:r>
        <w:rPr>
          <w:b/>
        </w:rPr>
        <w:t>CUARTO</w:t>
      </w:r>
      <w:r>
        <w:t>.-</w:t>
      </w:r>
      <w:proofErr w:type="gramEnd"/>
      <w:r>
        <w:rPr>
          <w:spacing w:val="69"/>
        </w:rPr>
        <w:t xml:space="preserve"> </w:t>
      </w:r>
      <w:r>
        <w:t>Notificar</w:t>
      </w:r>
      <w:r>
        <w:rPr>
          <w:spacing w:val="69"/>
        </w:rPr>
        <w:t xml:space="preserve"> </w:t>
      </w:r>
      <w:r>
        <w:t>el</w:t>
      </w:r>
      <w:r>
        <w:rPr>
          <w:spacing w:val="69"/>
        </w:rPr>
        <w:t xml:space="preserve"> </w:t>
      </w:r>
      <w:r>
        <w:t>presente</w:t>
      </w:r>
      <w:r>
        <w:rPr>
          <w:spacing w:val="69"/>
        </w:rPr>
        <w:t xml:space="preserve"> </w:t>
      </w:r>
      <w:r>
        <w:t>acuerdo</w:t>
      </w:r>
      <w:r>
        <w:rPr>
          <w:spacing w:val="69"/>
        </w:rPr>
        <w:t xml:space="preserve"> </w:t>
      </w:r>
      <w:r>
        <w:t>al</w:t>
      </w:r>
      <w:r>
        <w:rPr>
          <w:spacing w:val="69"/>
        </w:rPr>
        <w:t xml:space="preserve"> </w:t>
      </w:r>
      <w:r>
        <w:t>interesado</w:t>
      </w:r>
      <w:r>
        <w:rPr>
          <w:spacing w:val="69"/>
        </w:rPr>
        <w:t xml:space="preserve"> </w:t>
      </w:r>
      <w:r>
        <w:t>con</w:t>
      </w:r>
      <w:r>
        <w:rPr>
          <w:spacing w:val="69"/>
        </w:rPr>
        <w:t xml:space="preserve"> </w:t>
      </w:r>
      <w:r>
        <w:t>el</w:t>
      </w:r>
      <w:r>
        <w:rPr>
          <w:spacing w:val="69"/>
        </w:rPr>
        <w:t xml:space="preserve"> </w:t>
      </w:r>
      <w:r>
        <w:t>régimen</w:t>
      </w:r>
      <w:r>
        <w:rPr>
          <w:spacing w:val="69"/>
        </w:rPr>
        <w:t xml:space="preserve"> </w:t>
      </w:r>
      <w:r>
        <w:t>de</w:t>
      </w:r>
      <w:r>
        <w:rPr>
          <w:spacing w:val="69"/>
        </w:rPr>
        <w:t xml:space="preserve"> </w:t>
      </w:r>
      <w:r>
        <w:t>recursos</w:t>
      </w:r>
      <w:r>
        <w:rPr>
          <w:spacing w:val="69"/>
        </w:rPr>
        <w:t xml:space="preserve"> </w:t>
      </w:r>
      <w:r>
        <w:t>que</w:t>
      </w:r>
      <w:r>
        <w:rPr>
          <w:spacing w:val="69"/>
        </w:rPr>
        <w:t xml:space="preserve"> </w:t>
      </w:r>
      <w:r>
        <w:t xml:space="preserve">sean </w:t>
      </w:r>
      <w:r>
        <w:rPr>
          <w:spacing w:val="-2"/>
        </w:rPr>
        <w:t>pertinentes.</w:t>
      </w:r>
    </w:p>
    <w:p w14:paraId="67302130" w14:textId="77777777" w:rsidR="0008166C" w:rsidRDefault="0008166C">
      <w:pPr>
        <w:pStyle w:val="Textoindependiente"/>
        <w:spacing w:before="7"/>
        <w:rPr>
          <w:sz w:val="17"/>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08166C" w14:paraId="19A3A0E3"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3C7618D6" w14:textId="1AAD9100" w:rsidR="0008166C" w:rsidRDefault="00000000">
            <w:pPr>
              <w:pStyle w:val="TableParagraph"/>
              <w:spacing w:before="83" w:line="297" w:lineRule="auto"/>
              <w:ind w:left="62" w:right="52"/>
              <w:jc w:val="both"/>
              <w:rPr>
                <w:b/>
                <w:sz w:val="20"/>
              </w:rPr>
            </w:pPr>
            <w:r>
              <w:rPr>
                <w:b/>
                <w:sz w:val="20"/>
              </w:rPr>
              <w:t>Concesión de licencia urbanística para construcción de 88 viviendas, 88 trasteros y 176 plazas de aparcamiento, dos piscinas y espacio de zonas comunes presentada, y de acuerdo con el Proyecto Básico redactado por el técnico colegiado núm. 5.969 COAM, sita en Parcela 7 de la Unidad de Ejecución UE VII-1 Fracción 3</w:t>
            </w:r>
            <w:r w:rsidR="00582069">
              <w:rPr>
                <w:b/>
                <w:sz w:val="20"/>
              </w:rPr>
              <w:t>,</w:t>
            </w:r>
            <w:r>
              <w:rPr>
                <w:b/>
                <w:sz w:val="20"/>
              </w:rPr>
              <w:t xml:space="preserve"> de Las Rozas de Madrid. </w:t>
            </w:r>
            <w:proofErr w:type="spellStart"/>
            <w:r>
              <w:rPr>
                <w:b/>
                <w:sz w:val="20"/>
              </w:rPr>
              <w:t>Expte</w:t>
            </w:r>
            <w:proofErr w:type="spellEnd"/>
            <w:r>
              <w:rPr>
                <w:b/>
                <w:sz w:val="20"/>
              </w:rPr>
              <w:t>. 1696/2024.</w:t>
            </w:r>
          </w:p>
        </w:tc>
      </w:tr>
      <w:tr w:rsidR="0008166C" w14:paraId="073F8E37" w14:textId="77777777">
        <w:trPr>
          <w:trHeight w:val="403"/>
        </w:trPr>
        <w:tc>
          <w:tcPr>
            <w:tcW w:w="1877" w:type="dxa"/>
            <w:tcBorders>
              <w:top w:val="single" w:sz="8" w:space="0" w:color="CCCCCC"/>
              <w:left w:val="single" w:sz="4" w:space="0" w:color="CCCCCC"/>
            </w:tcBorders>
          </w:tcPr>
          <w:p w14:paraId="355FE175" w14:textId="77777777" w:rsidR="0008166C" w:rsidRDefault="00000000">
            <w:pPr>
              <w:pStyle w:val="TableParagraph"/>
              <w:spacing w:before="79"/>
              <w:ind w:left="62"/>
              <w:rPr>
                <w:b/>
                <w:sz w:val="20"/>
              </w:rPr>
            </w:pPr>
            <w:r>
              <w:rPr>
                <w:b/>
                <w:spacing w:val="-2"/>
                <w:sz w:val="20"/>
              </w:rPr>
              <w:t>Favorable</w:t>
            </w:r>
          </w:p>
        </w:tc>
        <w:tc>
          <w:tcPr>
            <w:tcW w:w="7185" w:type="dxa"/>
            <w:tcBorders>
              <w:top w:val="single" w:sz="8" w:space="0" w:color="CCCCCC"/>
              <w:right w:val="single" w:sz="4" w:space="0" w:color="CCCCCC"/>
            </w:tcBorders>
          </w:tcPr>
          <w:p w14:paraId="3A5919CD" w14:textId="77777777" w:rsidR="0008166C"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C3F850F" w14:textId="77777777" w:rsidR="0008166C" w:rsidRDefault="0008166C">
      <w:pPr>
        <w:pStyle w:val="Textoindependiente"/>
        <w:spacing w:before="145"/>
      </w:pPr>
    </w:p>
    <w:p w14:paraId="1BE06951" w14:textId="77777777" w:rsidR="0008166C"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B350C3D" w14:textId="77777777" w:rsidR="0008166C" w:rsidRDefault="0008166C">
      <w:pPr>
        <w:sectPr w:rsidR="0008166C">
          <w:pgSz w:w="11910" w:h="16840"/>
          <w:pgMar w:top="1260" w:right="1300" w:bottom="1260" w:left="1300" w:header="225" w:footer="980" w:gutter="0"/>
          <w:cols w:space="720"/>
        </w:sectPr>
      </w:pPr>
    </w:p>
    <w:p w14:paraId="0D234266" w14:textId="419C7F82" w:rsidR="0008166C" w:rsidRDefault="00000000">
      <w:pPr>
        <w:pStyle w:val="Textoindependiente"/>
        <w:spacing w:before="180" w:line="292" w:lineRule="auto"/>
        <w:ind w:left="117" w:right="116"/>
        <w:jc w:val="both"/>
      </w:pPr>
      <w:r>
        <w:rPr>
          <w:noProof/>
        </w:rPr>
        <w:lastRenderedPageBreak/>
        <mc:AlternateContent>
          <mc:Choice Requires="wps">
            <w:drawing>
              <wp:anchor distT="0" distB="0" distL="0" distR="0" simplePos="0" relativeHeight="15808000" behindDoc="0" locked="0" layoutInCell="1" allowOverlap="1" wp14:anchorId="31394764" wp14:editId="7D74A24A">
                <wp:simplePos x="0" y="0"/>
                <wp:positionH relativeFrom="page">
                  <wp:posOffset>6807090</wp:posOffset>
                </wp:positionH>
                <wp:positionV relativeFrom="page">
                  <wp:posOffset>2818730</wp:posOffset>
                </wp:positionV>
                <wp:extent cx="419734" cy="318706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116FD0B"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F675CC"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31394764" id="Textbox 189" o:spid="_x0000_s1112" type="#_x0000_t202" style="position:absolute;left:0;text-align:left;margin-left:536pt;margin-top:221.95pt;width:33.05pt;height:250.95pt;z-index:1580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4ygy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116FD0B"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F675CC"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t>Visto que con fecha 12 de mayo de 2022,</w:t>
      </w:r>
      <w:r>
        <w:rPr>
          <w:spacing w:val="40"/>
        </w:rPr>
        <w:t xml:space="preserve"> </w:t>
      </w:r>
      <w:r>
        <w:t xml:space="preserve">presenta D. </w:t>
      </w:r>
      <w:r w:rsidR="00582069">
        <w:t>J.R.F.</w:t>
      </w:r>
      <w:r>
        <w:t xml:space="preserve">, con DNI </w:t>
      </w:r>
      <w:r w:rsidR="00582069">
        <w:t>***</w:t>
      </w:r>
      <w:r>
        <w:t>2525</w:t>
      </w:r>
      <w:r w:rsidR="00582069">
        <w:t>**</w:t>
      </w:r>
      <w:r>
        <w:t>, en representación de LEVITT LAS ROZAS RESIDENCIAL l, S.L.U</w:t>
      </w:r>
      <w:r w:rsidR="00582069">
        <w:t>.</w:t>
      </w:r>
      <w:r>
        <w:t>, con CIF B-88126214, solicitud de licencia urbanística de obra, tramitada con número de expediente G-1696/2024 F-74/2022-01,</w:t>
      </w:r>
      <w:r>
        <w:rPr>
          <w:spacing w:val="80"/>
        </w:rPr>
        <w:t xml:space="preserve"> </w:t>
      </w:r>
      <w:r>
        <w:t>relativa a una</w:t>
      </w:r>
      <w:r>
        <w:rPr>
          <w:spacing w:val="61"/>
        </w:rPr>
        <w:t xml:space="preserve"> </w:t>
      </w:r>
      <w:r>
        <w:t>construcción de 88 viviendas, 88 trasteros y 176 plazas de aparcamiento, dos piscinas y espacio de zonas comunes en Parcela 7 de la Unidad de Ejecución UE VII-1 Fracción 3</w:t>
      </w:r>
      <w:r>
        <w:rPr>
          <w:spacing w:val="40"/>
        </w:rPr>
        <w:t xml:space="preserve"> </w:t>
      </w:r>
      <w:r>
        <w:t>de Las Rozas de Madrid (Madrid), relacionado con expediente 19754/2024 de simultaneidad obras de edificación y urbanización.</w:t>
      </w:r>
    </w:p>
    <w:p w14:paraId="1CB70C69" w14:textId="77777777" w:rsidR="0008166C" w:rsidRDefault="0008166C">
      <w:pPr>
        <w:pStyle w:val="Textoindependiente"/>
        <w:spacing w:before="9"/>
      </w:pPr>
    </w:p>
    <w:p w14:paraId="3563EB51" w14:textId="77777777" w:rsidR="0008166C" w:rsidRDefault="00000000">
      <w:pPr>
        <w:pStyle w:val="Textoindependiente"/>
        <w:spacing w:before="1" w:line="292" w:lineRule="auto"/>
        <w:ind w:left="117" w:right="116"/>
        <w:jc w:val="both"/>
      </w:pPr>
      <w:r>
        <w:t>Instruido el expediente y tras un proceso se subsanación de deficiencias en la solicitud, se emiten los siguientes</w:t>
      </w:r>
      <w:r>
        <w:rPr>
          <w:spacing w:val="14"/>
        </w:rPr>
        <w:t xml:space="preserve"> </w:t>
      </w:r>
      <w:r>
        <w:t>informes</w:t>
      </w:r>
      <w:r>
        <w:rPr>
          <w:spacing w:val="14"/>
        </w:rPr>
        <w:t xml:space="preserve"> </w:t>
      </w:r>
      <w:r>
        <w:t>técnicos</w:t>
      </w:r>
      <w:r>
        <w:rPr>
          <w:spacing w:val="14"/>
        </w:rPr>
        <w:t xml:space="preserve"> </w:t>
      </w:r>
      <w:r>
        <w:t>y</w:t>
      </w:r>
      <w:r>
        <w:rPr>
          <w:spacing w:val="14"/>
        </w:rPr>
        <w:t xml:space="preserve"> </w:t>
      </w:r>
      <w:r>
        <w:t>jurídicos</w:t>
      </w:r>
      <w:r>
        <w:rPr>
          <w:spacing w:val="14"/>
        </w:rPr>
        <w:t xml:space="preserve"> </w:t>
      </w:r>
      <w:r>
        <w:t>en</w:t>
      </w:r>
      <w:r>
        <w:rPr>
          <w:spacing w:val="14"/>
        </w:rPr>
        <w:t xml:space="preserve"> </w:t>
      </w:r>
      <w:r>
        <w:t>sentido</w:t>
      </w:r>
      <w:r>
        <w:rPr>
          <w:spacing w:val="14"/>
        </w:rPr>
        <w:t xml:space="preserve"> </w:t>
      </w:r>
      <w:r>
        <w:t>favorable</w:t>
      </w:r>
      <w:r>
        <w:rPr>
          <w:spacing w:val="14"/>
        </w:rPr>
        <w:t xml:space="preserve"> </w:t>
      </w:r>
      <w:r>
        <w:t>a</w:t>
      </w:r>
      <w:r>
        <w:rPr>
          <w:spacing w:val="14"/>
        </w:rPr>
        <w:t xml:space="preserve"> </w:t>
      </w:r>
      <w:r>
        <w:t>su</w:t>
      </w:r>
      <w:r>
        <w:rPr>
          <w:spacing w:val="14"/>
        </w:rPr>
        <w:t xml:space="preserve"> </w:t>
      </w:r>
      <w:r>
        <w:t>concesión:</w:t>
      </w:r>
      <w:r>
        <w:rPr>
          <w:spacing w:val="14"/>
        </w:rPr>
        <w:t xml:space="preserve"> </w:t>
      </w:r>
      <w:r>
        <w:t>la</w:t>
      </w:r>
      <w:r>
        <w:rPr>
          <w:spacing w:val="14"/>
        </w:rPr>
        <w:t xml:space="preserve"> </w:t>
      </w:r>
      <w:r>
        <w:t>estimación</w:t>
      </w:r>
      <w:r>
        <w:rPr>
          <w:spacing w:val="14"/>
        </w:rPr>
        <w:t xml:space="preserve"> </w:t>
      </w:r>
      <w:r>
        <w:t>de</w:t>
      </w:r>
      <w:r>
        <w:rPr>
          <w:spacing w:val="14"/>
        </w:rPr>
        <w:t xml:space="preserve"> </w:t>
      </w:r>
      <w:r>
        <w:rPr>
          <w:spacing w:val="-2"/>
        </w:rPr>
        <w:t>fecha</w:t>
      </w:r>
    </w:p>
    <w:p w14:paraId="55474DBA" w14:textId="77777777" w:rsidR="0008166C" w:rsidRDefault="00000000">
      <w:pPr>
        <w:spacing w:line="230" w:lineRule="exact"/>
        <w:ind w:left="117"/>
        <w:rPr>
          <w:sz w:val="20"/>
        </w:rPr>
      </w:pPr>
      <w:r>
        <w:rPr>
          <w:sz w:val="20"/>
        </w:rPr>
        <w:t>14</w:t>
      </w:r>
      <w:r>
        <w:rPr>
          <w:spacing w:val="59"/>
          <w:sz w:val="20"/>
        </w:rPr>
        <w:t xml:space="preserve"> </w:t>
      </w:r>
      <w:r>
        <w:rPr>
          <w:sz w:val="20"/>
        </w:rPr>
        <w:t>de</w:t>
      </w:r>
      <w:r>
        <w:rPr>
          <w:spacing w:val="61"/>
          <w:sz w:val="20"/>
        </w:rPr>
        <w:t xml:space="preserve"> </w:t>
      </w:r>
      <w:r>
        <w:rPr>
          <w:sz w:val="20"/>
        </w:rPr>
        <w:t>junio</w:t>
      </w:r>
      <w:r>
        <w:rPr>
          <w:spacing w:val="62"/>
          <w:sz w:val="20"/>
        </w:rPr>
        <w:t xml:space="preserve"> </w:t>
      </w:r>
      <w:r>
        <w:rPr>
          <w:sz w:val="20"/>
        </w:rPr>
        <w:t>de</w:t>
      </w:r>
      <w:r>
        <w:rPr>
          <w:spacing w:val="61"/>
          <w:sz w:val="20"/>
        </w:rPr>
        <w:t xml:space="preserve"> </w:t>
      </w:r>
      <w:r>
        <w:rPr>
          <w:sz w:val="20"/>
        </w:rPr>
        <w:t>2024,</w:t>
      </w:r>
      <w:r>
        <w:rPr>
          <w:spacing w:val="62"/>
          <w:sz w:val="20"/>
        </w:rPr>
        <w:t xml:space="preserve"> </w:t>
      </w:r>
      <w:r>
        <w:rPr>
          <w:sz w:val="20"/>
        </w:rPr>
        <w:t>de</w:t>
      </w:r>
      <w:r>
        <w:rPr>
          <w:spacing w:val="61"/>
          <w:sz w:val="20"/>
        </w:rPr>
        <w:t xml:space="preserve"> </w:t>
      </w:r>
      <w:r>
        <w:rPr>
          <w:sz w:val="20"/>
        </w:rPr>
        <w:t>la</w:t>
      </w:r>
      <w:r>
        <w:rPr>
          <w:spacing w:val="62"/>
          <w:sz w:val="20"/>
        </w:rPr>
        <w:t xml:space="preserve"> </w:t>
      </w:r>
      <w:r>
        <w:rPr>
          <w:sz w:val="20"/>
        </w:rPr>
        <w:t>Junta</w:t>
      </w:r>
      <w:r>
        <w:rPr>
          <w:spacing w:val="61"/>
          <w:sz w:val="20"/>
        </w:rPr>
        <w:t xml:space="preserve"> </w:t>
      </w:r>
      <w:r>
        <w:rPr>
          <w:sz w:val="20"/>
        </w:rPr>
        <w:t>de</w:t>
      </w:r>
      <w:r>
        <w:rPr>
          <w:spacing w:val="62"/>
          <w:sz w:val="20"/>
        </w:rPr>
        <w:t xml:space="preserve"> </w:t>
      </w:r>
      <w:r>
        <w:rPr>
          <w:sz w:val="20"/>
        </w:rPr>
        <w:t>Gobierno</w:t>
      </w:r>
      <w:r>
        <w:rPr>
          <w:spacing w:val="61"/>
          <w:sz w:val="20"/>
        </w:rPr>
        <w:t xml:space="preserve"> </w:t>
      </w:r>
      <w:r>
        <w:rPr>
          <w:sz w:val="20"/>
        </w:rPr>
        <w:t>Local</w:t>
      </w:r>
      <w:r>
        <w:rPr>
          <w:spacing w:val="68"/>
          <w:sz w:val="20"/>
        </w:rPr>
        <w:t xml:space="preserve"> </w:t>
      </w:r>
      <w:r>
        <w:rPr>
          <w:b/>
          <w:sz w:val="20"/>
        </w:rPr>
        <w:t>de</w:t>
      </w:r>
      <w:r>
        <w:rPr>
          <w:b/>
          <w:spacing w:val="62"/>
          <w:sz w:val="20"/>
        </w:rPr>
        <w:t xml:space="preserve"> </w:t>
      </w:r>
      <w:r>
        <w:rPr>
          <w:b/>
          <w:sz w:val="20"/>
        </w:rPr>
        <w:t>ejecución</w:t>
      </w:r>
      <w:r>
        <w:rPr>
          <w:b/>
          <w:spacing w:val="61"/>
          <w:sz w:val="20"/>
        </w:rPr>
        <w:t xml:space="preserve"> </w:t>
      </w:r>
      <w:r>
        <w:rPr>
          <w:b/>
          <w:sz w:val="20"/>
        </w:rPr>
        <w:t>simultanea</w:t>
      </w:r>
      <w:r>
        <w:rPr>
          <w:b/>
          <w:spacing w:val="62"/>
          <w:sz w:val="20"/>
        </w:rPr>
        <w:t xml:space="preserve"> </w:t>
      </w:r>
      <w:r>
        <w:rPr>
          <w:sz w:val="20"/>
        </w:rPr>
        <w:t>de</w:t>
      </w:r>
      <w:r>
        <w:rPr>
          <w:spacing w:val="61"/>
          <w:sz w:val="20"/>
        </w:rPr>
        <w:t xml:space="preserve"> </w:t>
      </w:r>
      <w:r>
        <w:rPr>
          <w:sz w:val="20"/>
        </w:rPr>
        <w:t>obras</w:t>
      </w:r>
      <w:r>
        <w:rPr>
          <w:spacing w:val="62"/>
          <w:sz w:val="20"/>
        </w:rPr>
        <w:t xml:space="preserve"> </w:t>
      </w:r>
      <w:r>
        <w:rPr>
          <w:spacing w:val="-5"/>
          <w:sz w:val="20"/>
        </w:rPr>
        <w:t>de</w:t>
      </w:r>
    </w:p>
    <w:p w14:paraId="2B7DC777" w14:textId="77777777" w:rsidR="0008166C" w:rsidRDefault="00000000">
      <w:pPr>
        <w:pStyle w:val="Textoindependiente"/>
        <w:spacing w:before="52" w:line="295" w:lineRule="auto"/>
        <w:ind w:left="117" w:right="115"/>
        <w:jc w:val="both"/>
      </w:pPr>
      <w:r>
        <w:t xml:space="preserve">urbanización y edificación en el ámbito territorial de la Unidad de Ejecución UE- VII-1; el </w:t>
      </w:r>
      <w:r>
        <w:rPr>
          <w:b/>
        </w:rPr>
        <w:t xml:space="preserve">informe técnico de sanidad favorable </w:t>
      </w:r>
      <w:r>
        <w:t xml:space="preserve">de fecha 15 de marzo de 2024, del Técnico Municipal de Sanidad, D. Javier </w:t>
      </w:r>
      <w:proofErr w:type="spellStart"/>
      <w:r>
        <w:t>Gavela</w:t>
      </w:r>
      <w:proofErr w:type="spellEnd"/>
      <w:r>
        <w:t xml:space="preserve"> Sánchez, de cumplimiento de la normativa en materia de protección de salud pública y de las condiciones higiénico sanitarias; el </w:t>
      </w:r>
      <w:r>
        <w:rPr>
          <w:b/>
        </w:rPr>
        <w:t xml:space="preserve">informe técnico favorable </w:t>
      </w:r>
      <w:r>
        <w:t>de fecha 16 de octubre de</w:t>
      </w:r>
      <w:r>
        <w:rPr>
          <w:spacing w:val="40"/>
        </w:rPr>
        <w:t xml:space="preserve"> </w:t>
      </w:r>
      <w:r>
        <w:t xml:space="preserve">2024, del Arquitecto Técnico Municipal, D. Antonio Peñalver Rovira, sobre la conformidad con la normativa urbanística aplicable, la integridad formal de la documentación técnica, la suficiencia del proyecto técnico y la habilitación de los proyectistas; el </w:t>
      </w:r>
      <w:r>
        <w:rPr>
          <w:b/>
        </w:rPr>
        <w:t xml:space="preserve">informe favorable </w:t>
      </w:r>
      <w:r>
        <w:t xml:space="preserve">de fecha 17 de junio de 2024 del Ingeniero de Caminos Municipal, D. Manuel Ariño Peñalver, en materia de acceso de vehículos, acometidas generales y afecciones a la vía pública y condiciones de simultaneidad con respecto a las obras de urbanización; el </w:t>
      </w:r>
      <w:r>
        <w:rPr>
          <w:b/>
        </w:rPr>
        <w:t xml:space="preserve">informe técnico favorable </w:t>
      </w:r>
      <w:r>
        <w:t xml:space="preserve">de fecha 12 de noviembre de 2024, del Ingeniero Técnico Municipal, D. José Luis González Rodríguez, sobre las instalaciones necesarias que comprenden la actuación; el </w:t>
      </w:r>
      <w:r>
        <w:rPr>
          <w:b/>
        </w:rPr>
        <w:t>informe favorable del técnico de medio ambiente</w:t>
      </w:r>
      <w:r>
        <w:t>, D. Miguel</w:t>
      </w:r>
      <w:r>
        <w:rPr>
          <w:spacing w:val="23"/>
        </w:rPr>
        <w:t xml:space="preserve"> </w:t>
      </w:r>
      <w:r>
        <w:t>Ángel</w:t>
      </w:r>
      <w:r>
        <w:rPr>
          <w:spacing w:val="23"/>
        </w:rPr>
        <w:t xml:space="preserve"> </w:t>
      </w:r>
      <w:r>
        <w:t>Sánchez</w:t>
      </w:r>
      <w:r>
        <w:rPr>
          <w:spacing w:val="23"/>
        </w:rPr>
        <w:t xml:space="preserve"> </w:t>
      </w:r>
      <w:r>
        <w:t>Mora,</w:t>
      </w:r>
      <w:r>
        <w:rPr>
          <w:spacing w:val="23"/>
        </w:rPr>
        <w:t xml:space="preserve"> </w:t>
      </w:r>
      <w:r>
        <w:t>de</w:t>
      </w:r>
      <w:r>
        <w:rPr>
          <w:spacing w:val="23"/>
        </w:rPr>
        <w:t xml:space="preserve"> </w:t>
      </w:r>
      <w:r>
        <w:t>fecha</w:t>
      </w:r>
      <w:r>
        <w:rPr>
          <w:spacing w:val="23"/>
        </w:rPr>
        <w:t xml:space="preserve"> </w:t>
      </w:r>
      <w:r>
        <w:t>26</w:t>
      </w:r>
      <w:r>
        <w:rPr>
          <w:spacing w:val="23"/>
        </w:rPr>
        <w:t xml:space="preserve"> </w:t>
      </w:r>
      <w:r>
        <w:t>de</w:t>
      </w:r>
      <w:r>
        <w:rPr>
          <w:spacing w:val="23"/>
        </w:rPr>
        <w:t xml:space="preserve"> </w:t>
      </w:r>
      <w:r>
        <w:t>noviembre</w:t>
      </w:r>
      <w:r>
        <w:rPr>
          <w:spacing w:val="23"/>
        </w:rPr>
        <w:t xml:space="preserve"> </w:t>
      </w:r>
      <w:r>
        <w:t>de</w:t>
      </w:r>
      <w:r>
        <w:rPr>
          <w:spacing w:val="23"/>
        </w:rPr>
        <w:t xml:space="preserve"> </w:t>
      </w:r>
      <w:r>
        <w:t>2024</w:t>
      </w:r>
      <w:r>
        <w:rPr>
          <w:spacing w:val="23"/>
        </w:rPr>
        <w:t xml:space="preserve"> </w:t>
      </w:r>
      <w:r>
        <w:t>respecto</w:t>
      </w:r>
      <w:r>
        <w:rPr>
          <w:spacing w:val="23"/>
        </w:rPr>
        <w:t xml:space="preserve"> </w:t>
      </w:r>
      <w:r>
        <w:t>a</w:t>
      </w:r>
      <w:r>
        <w:rPr>
          <w:spacing w:val="23"/>
        </w:rPr>
        <w:t xml:space="preserve"> </w:t>
      </w:r>
      <w:r>
        <w:t>la</w:t>
      </w:r>
      <w:r>
        <w:rPr>
          <w:spacing w:val="23"/>
        </w:rPr>
        <w:t xml:space="preserve"> </w:t>
      </w:r>
      <w:r>
        <w:t>normativa</w:t>
      </w:r>
      <w:r>
        <w:rPr>
          <w:spacing w:val="23"/>
        </w:rPr>
        <w:t xml:space="preserve"> </w:t>
      </w:r>
      <w:r>
        <w:t>aplicable</w:t>
      </w:r>
    </w:p>
    <w:p w14:paraId="1359F37B" w14:textId="77777777" w:rsidR="0008166C" w:rsidRDefault="00000000">
      <w:pPr>
        <w:spacing w:line="224" w:lineRule="exact"/>
        <w:ind w:left="117"/>
        <w:rPr>
          <w:sz w:val="20"/>
        </w:rPr>
      </w:pPr>
      <w:r>
        <w:rPr>
          <w:sz w:val="20"/>
        </w:rPr>
        <w:t>medioambiental;</w:t>
      </w:r>
      <w:r>
        <w:rPr>
          <w:spacing w:val="52"/>
          <w:sz w:val="20"/>
        </w:rPr>
        <w:t xml:space="preserve"> </w:t>
      </w:r>
      <w:r>
        <w:rPr>
          <w:sz w:val="20"/>
        </w:rPr>
        <w:t>y</w:t>
      </w:r>
      <w:r>
        <w:rPr>
          <w:spacing w:val="53"/>
          <w:sz w:val="20"/>
        </w:rPr>
        <w:t xml:space="preserve"> </w:t>
      </w:r>
      <w:r>
        <w:rPr>
          <w:sz w:val="20"/>
        </w:rPr>
        <w:t>finalmente,</w:t>
      </w:r>
      <w:r>
        <w:rPr>
          <w:spacing w:val="53"/>
          <w:sz w:val="20"/>
        </w:rPr>
        <w:t xml:space="preserve"> </w:t>
      </w:r>
      <w:r>
        <w:rPr>
          <w:sz w:val="20"/>
        </w:rPr>
        <w:t>el</w:t>
      </w:r>
      <w:r>
        <w:rPr>
          <w:spacing w:val="54"/>
          <w:sz w:val="20"/>
        </w:rPr>
        <w:t xml:space="preserve"> </w:t>
      </w:r>
      <w:r>
        <w:rPr>
          <w:b/>
          <w:sz w:val="20"/>
        </w:rPr>
        <w:t>informe</w:t>
      </w:r>
      <w:r>
        <w:rPr>
          <w:b/>
          <w:spacing w:val="53"/>
          <w:sz w:val="20"/>
        </w:rPr>
        <w:t xml:space="preserve"> </w:t>
      </w:r>
      <w:r>
        <w:rPr>
          <w:b/>
          <w:sz w:val="20"/>
        </w:rPr>
        <w:t>jurídico</w:t>
      </w:r>
      <w:r>
        <w:rPr>
          <w:b/>
          <w:spacing w:val="53"/>
          <w:sz w:val="20"/>
        </w:rPr>
        <w:t xml:space="preserve"> </w:t>
      </w:r>
      <w:r>
        <w:rPr>
          <w:b/>
          <w:sz w:val="20"/>
        </w:rPr>
        <w:t>favorable</w:t>
      </w:r>
      <w:r>
        <w:rPr>
          <w:b/>
          <w:spacing w:val="55"/>
          <w:sz w:val="20"/>
        </w:rPr>
        <w:t xml:space="preserve"> </w:t>
      </w:r>
      <w:r>
        <w:rPr>
          <w:sz w:val="20"/>
        </w:rPr>
        <w:t>y</w:t>
      </w:r>
      <w:r>
        <w:rPr>
          <w:spacing w:val="53"/>
          <w:sz w:val="20"/>
        </w:rPr>
        <w:t xml:space="preserve"> </w:t>
      </w:r>
      <w:r>
        <w:rPr>
          <w:sz w:val="20"/>
        </w:rPr>
        <w:t>Propuesta</w:t>
      </w:r>
      <w:r>
        <w:rPr>
          <w:spacing w:val="53"/>
          <w:sz w:val="20"/>
        </w:rPr>
        <w:t xml:space="preserve"> </w:t>
      </w:r>
      <w:r>
        <w:rPr>
          <w:sz w:val="20"/>
        </w:rPr>
        <w:t>de</w:t>
      </w:r>
      <w:r>
        <w:rPr>
          <w:spacing w:val="53"/>
          <w:sz w:val="20"/>
        </w:rPr>
        <w:t xml:space="preserve"> </w:t>
      </w:r>
      <w:r>
        <w:rPr>
          <w:sz w:val="20"/>
        </w:rPr>
        <w:t>Acuerdo</w:t>
      </w:r>
      <w:r>
        <w:rPr>
          <w:spacing w:val="53"/>
          <w:sz w:val="20"/>
        </w:rPr>
        <w:t xml:space="preserve"> </w:t>
      </w:r>
      <w:r>
        <w:rPr>
          <w:sz w:val="20"/>
        </w:rPr>
        <w:t>de</w:t>
      </w:r>
      <w:r>
        <w:rPr>
          <w:spacing w:val="53"/>
          <w:sz w:val="20"/>
        </w:rPr>
        <w:t xml:space="preserve"> </w:t>
      </w:r>
      <w:r>
        <w:rPr>
          <w:sz w:val="20"/>
        </w:rPr>
        <w:t>3</w:t>
      </w:r>
      <w:r>
        <w:rPr>
          <w:spacing w:val="53"/>
          <w:sz w:val="20"/>
        </w:rPr>
        <w:t xml:space="preserve"> </w:t>
      </w:r>
      <w:r>
        <w:rPr>
          <w:spacing w:val="-7"/>
          <w:sz w:val="20"/>
        </w:rPr>
        <w:t>de</w:t>
      </w:r>
    </w:p>
    <w:p w14:paraId="7CDE6197" w14:textId="77777777" w:rsidR="0008166C" w:rsidRDefault="00000000">
      <w:pPr>
        <w:pStyle w:val="Textoindependiente"/>
        <w:spacing w:before="54" w:line="292" w:lineRule="auto"/>
        <w:ind w:left="117" w:right="116"/>
        <w:jc w:val="both"/>
      </w:pPr>
      <w:r>
        <w:t>diciembre de del Técnico de Administración General Urbanístico, D. Alberto Matamoros Muñoz, de conformidad con la tramitación prevista en la Ley 9/2001 del Suelo de la Comunidad de Madrid.</w:t>
      </w:r>
    </w:p>
    <w:p w14:paraId="7A52C8A0" w14:textId="77777777" w:rsidR="0008166C" w:rsidRDefault="0008166C">
      <w:pPr>
        <w:pStyle w:val="Textoindependiente"/>
        <w:spacing w:before="10"/>
      </w:pPr>
    </w:p>
    <w:p w14:paraId="54E79C2F" w14:textId="77777777" w:rsidR="0008166C" w:rsidRPr="00582069" w:rsidRDefault="00000000">
      <w:pPr>
        <w:pStyle w:val="Textoindependiente"/>
        <w:spacing w:line="292" w:lineRule="auto"/>
        <w:ind w:left="117" w:right="116"/>
        <w:jc w:val="both"/>
        <w:rPr>
          <w:i/>
          <w:iCs/>
        </w:rPr>
      </w:pPr>
      <w:r>
        <w:t>De acuerdo con los artículos 152 y 154 de la Ley 9/2001, de17 de julio, del Suelo de la Comunidad</w:t>
      </w:r>
      <w:r>
        <w:rPr>
          <w:spacing w:val="80"/>
        </w:rPr>
        <w:t xml:space="preserve"> </w:t>
      </w:r>
      <w:r>
        <w:t>de Madrid; los artículos 20, 21, 47 y Anexo I de la Ordenanza de Tramitación de Licencias y Declaraciones Responsables de Las Rozas de Madrid; los artículos 3.4.12 y 3.5.8 de las Normas Urbanísticas del Plan General de Las Rozas de Madrid; y, por su ubicación, a las determinaciones urbanísticas de la Ordenanza Zonal 2.0, de edificaciones en bloque abierto, en subzona 5, Grado 0º, incluido</w:t>
      </w:r>
      <w:r>
        <w:rPr>
          <w:spacing w:val="37"/>
        </w:rPr>
        <w:t xml:space="preserve"> </w:t>
      </w:r>
      <w:r>
        <w:t>en</w:t>
      </w:r>
      <w:r>
        <w:rPr>
          <w:spacing w:val="37"/>
        </w:rPr>
        <w:t xml:space="preserve"> </w:t>
      </w:r>
      <w:r>
        <w:t>el</w:t>
      </w:r>
      <w:r>
        <w:rPr>
          <w:spacing w:val="37"/>
        </w:rPr>
        <w:t xml:space="preserve"> </w:t>
      </w:r>
      <w:r w:rsidRPr="00582069">
        <w:rPr>
          <w:i/>
          <w:iCs/>
        </w:rPr>
        <w:t>"Parque</w:t>
      </w:r>
      <w:r w:rsidRPr="00582069">
        <w:rPr>
          <w:i/>
          <w:iCs/>
          <w:spacing w:val="37"/>
        </w:rPr>
        <w:t xml:space="preserve"> </w:t>
      </w:r>
      <w:r w:rsidRPr="00582069">
        <w:rPr>
          <w:i/>
          <w:iCs/>
        </w:rPr>
        <w:t>Empresarial"</w:t>
      </w:r>
      <w:r>
        <w:rPr>
          <w:spacing w:val="37"/>
        </w:rPr>
        <w:t xml:space="preserve"> </w:t>
      </w:r>
      <w:r>
        <w:t>y</w:t>
      </w:r>
      <w:r>
        <w:rPr>
          <w:spacing w:val="37"/>
        </w:rPr>
        <w:t xml:space="preserve"> </w:t>
      </w:r>
      <w:r>
        <w:t>el</w:t>
      </w:r>
      <w:r>
        <w:rPr>
          <w:spacing w:val="37"/>
        </w:rPr>
        <w:t xml:space="preserve"> </w:t>
      </w:r>
      <w:r>
        <w:t>ámbito</w:t>
      </w:r>
      <w:r>
        <w:rPr>
          <w:spacing w:val="37"/>
        </w:rPr>
        <w:t xml:space="preserve"> </w:t>
      </w:r>
      <w:r w:rsidRPr="00582069">
        <w:rPr>
          <w:i/>
          <w:iCs/>
        </w:rPr>
        <w:t>"Kodak",</w:t>
      </w:r>
      <w:r>
        <w:rPr>
          <w:spacing w:val="37"/>
        </w:rPr>
        <w:t xml:space="preserve"> </w:t>
      </w:r>
      <w:r>
        <w:t>O.P.</w:t>
      </w:r>
      <w:r>
        <w:rPr>
          <w:spacing w:val="37"/>
        </w:rPr>
        <w:t xml:space="preserve"> </w:t>
      </w:r>
      <w:r>
        <w:t>UE-VII.I</w:t>
      </w:r>
      <w:r>
        <w:rPr>
          <w:spacing w:val="37"/>
        </w:rPr>
        <w:t xml:space="preserve"> </w:t>
      </w:r>
      <w:r w:rsidRPr="00582069">
        <w:rPr>
          <w:i/>
          <w:iCs/>
        </w:rPr>
        <w:t>"Sistemas</w:t>
      </w:r>
      <w:r w:rsidRPr="00582069">
        <w:rPr>
          <w:i/>
          <w:iCs/>
          <w:spacing w:val="37"/>
        </w:rPr>
        <w:t xml:space="preserve"> </w:t>
      </w:r>
      <w:r w:rsidRPr="00582069">
        <w:rPr>
          <w:i/>
          <w:iCs/>
        </w:rPr>
        <w:t>Generales</w:t>
      </w:r>
      <w:r w:rsidRPr="00582069">
        <w:rPr>
          <w:i/>
          <w:iCs/>
          <w:spacing w:val="37"/>
        </w:rPr>
        <w:t xml:space="preserve"> </w:t>
      </w:r>
      <w:r w:rsidRPr="00582069">
        <w:rPr>
          <w:i/>
          <w:iCs/>
          <w:spacing w:val="-4"/>
        </w:rPr>
        <w:t>P.E.</w:t>
      </w:r>
    </w:p>
    <w:p w14:paraId="545F8CDE" w14:textId="77777777" w:rsidR="0008166C" w:rsidRDefault="00000000">
      <w:pPr>
        <w:pStyle w:val="Textoindependiente"/>
        <w:spacing w:line="292" w:lineRule="auto"/>
        <w:ind w:left="117" w:right="116"/>
        <w:jc w:val="both"/>
      </w:pPr>
      <w:r w:rsidRPr="00582069">
        <w:rPr>
          <w:i/>
          <w:iCs/>
        </w:rPr>
        <w:t xml:space="preserve">+Kodak" </w:t>
      </w:r>
      <w:r>
        <w:t xml:space="preserve">y Condiciones de Simultaneidad aprobadas en Junta de Gobierno Local de 14 de junio de </w:t>
      </w:r>
      <w:r>
        <w:rPr>
          <w:spacing w:val="-2"/>
        </w:rPr>
        <w:t>2024.</w:t>
      </w:r>
    </w:p>
    <w:p w14:paraId="70ABF9A9" w14:textId="77777777" w:rsidR="0008166C" w:rsidRDefault="0008166C">
      <w:pPr>
        <w:pStyle w:val="Textoindependiente"/>
        <w:spacing w:before="9"/>
      </w:pPr>
    </w:p>
    <w:p w14:paraId="1095C082" w14:textId="1BEF2CF5" w:rsidR="0008166C" w:rsidRDefault="00000000">
      <w:pPr>
        <w:pStyle w:val="Textoindependiente"/>
        <w:spacing w:line="292" w:lineRule="auto"/>
        <w:ind w:left="117" w:right="116"/>
        <w:jc w:val="both"/>
      </w:pPr>
      <w:r>
        <w:t xml:space="preserve">Conforme al artículo 127.1.e) de la Ley 7/1.985, de 2 de abril, Reguladora de las Bases de Régimen, por el que corresponde a la Junta de Gobierno Local de aquellos municipios bajo el régimen de organización de los municipios de gran población la concesión de cualquier tipo de licencia, no habiéndose delegado esta competencia para esta tipología de actuación urbanística; y conforme a la Propuesta de Acuerdo presentada de la </w:t>
      </w:r>
      <w:proofErr w:type="gramStart"/>
      <w:r>
        <w:t>Concejal</w:t>
      </w:r>
      <w:proofErr w:type="gramEnd"/>
      <w:r>
        <w:t xml:space="preserve"> de Urbanismo</w:t>
      </w:r>
      <w:r w:rsidR="00582069">
        <w:t>,</w:t>
      </w:r>
    </w:p>
    <w:p w14:paraId="5C06F54B" w14:textId="77777777" w:rsidR="0008166C" w:rsidRDefault="0008166C">
      <w:pPr>
        <w:pStyle w:val="Textoindependiente"/>
        <w:spacing w:before="10"/>
      </w:pPr>
    </w:p>
    <w:p w14:paraId="11FD35AF" w14:textId="77777777" w:rsidR="0008166C" w:rsidRDefault="00000000">
      <w:pPr>
        <w:pStyle w:val="Textoindependiente"/>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PR/2024/8871</w:t>
      </w:r>
      <w:r>
        <w:rPr>
          <w:spacing w:val="-4"/>
        </w:rPr>
        <w:t xml:space="preserve"> </w:t>
      </w:r>
      <w:r>
        <w:t>de</w:t>
      </w:r>
      <w:r>
        <w:rPr>
          <w:spacing w:val="-4"/>
        </w:rPr>
        <w:t xml:space="preserve"> </w:t>
      </w:r>
      <w:r>
        <w:t>4</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2024.</w:t>
      </w:r>
    </w:p>
    <w:p w14:paraId="3A014295" w14:textId="77777777" w:rsidR="0008166C" w:rsidRDefault="0008166C">
      <w:pPr>
        <w:pStyle w:val="Textoindependiente"/>
        <w:spacing w:before="59"/>
      </w:pPr>
    </w:p>
    <w:p w14:paraId="5D6416F5" w14:textId="77777777" w:rsidR="0008166C" w:rsidRDefault="00000000">
      <w:pPr>
        <w:pStyle w:val="Ttulo3"/>
        <w:spacing w:before="1"/>
      </w:pPr>
      <w:r>
        <w:rPr>
          <w:spacing w:val="-2"/>
        </w:rPr>
        <w:t>Resolución:</w:t>
      </w:r>
    </w:p>
    <w:p w14:paraId="63D1A41F" w14:textId="77777777" w:rsidR="0008166C" w:rsidRDefault="0008166C">
      <w:pPr>
        <w:pStyle w:val="Textoindependiente"/>
        <w:spacing w:before="61"/>
        <w:rPr>
          <w:b/>
        </w:rPr>
      </w:pPr>
    </w:p>
    <w:p w14:paraId="7C922169" w14:textId="21B798A8" w:rsidR="0008166C" w:rsidRDefault="00000000">
      <w:pPr>
        <w:spacing w:line="297" w:lineRule="auto"/>
        <w:ind w:left="117" w:right="116"/>
        <w:jc w:val="both"/>
        <w:rPr>
          <w:sz w:val="20"/>
        </w:rPr>
      </w:pPr>
      <w:r>
        <w:rPr>
          <w:b/>
          <w:sz w:val="20"/>
        </w:rPr>
        <w:t>PRIMERO</w:t>
      </w:r>
      <w:r>
        <w:rPr>
          <w:sz w:val="20"/>
        </w:rPr>
        <w:t>.</w:t>
      </w:r>
      <w:r>
        <w:rPr>
          <w:spacing w:val="39"/>
          <w:sz w:val="20"/>
        </w:rPr>
        <w:t xml:space="preserve"> </w:t>
      </w:r>
      <w:r>
        <w:rPr>
          <w:b/>
          <w:sz w:val="20"/>
        </w:rPr>
        <w:t>Conceder</w:t>
      </w:r>
      <w:r>
        <w:rPr>
          <w:b/>
          <w:spacing w:val="38"/>
          <w:sz w:val="20"/>
        </w:rPr>
        <w:t xml:space="preserve"> </w:t>
      </w:r>
      <w:r>
        <w:rPr>
          <w:b/>
          <w:sz w:val="20"/>
        </w:rPr>
        <w:t>licencia</w:t>
      </w:r>
      <w:r>
        <w:rPr>
          <w:b/>
          <w:spacing w:val="38"/>
          <w:sz w:val="20"/>
        </w:rPr>
        <w:t xml:space="preserve"> </w:t>
      </w:r>
      <w:r>
        <w:rPr>
          <w:b/>
          <w:sz w:val="20"/>
        </w:rPr>
        <w:t>urbanística</w:t>
      </w:r>
      <w:r>
        <w:rPr>
          <w:b/>
          <w:spacing w:val="40"/>
          <w:sz w:val="20"/>
        </w:rPr>
        <w:t xml:space="preserve"> </w:t>
      </w:r>
      <w:r>
        <w:rPr>
          <w:b/>
          <w:sz w:val="20"/>
        </w:rPr>
        <w:t>para</w:t>
      </w:r>
      <w:r>
        <w:rPr>
          <w:b/>
          <w:spacing w:val="38"/>
          <w:sz w:val="20"/>
        </w:rPr>
        <w:t xml:space="preserve"> </w:t>
      </w:r>
      <w:r>
        <w:rPr>
          <w:b/>
          <w:sz w:val="20"/>
        </w:rPr>
        <w:t>construcción</w:t>
      </w:r>
      <w:r>
        <w:rPr>
          <w:b/>
          <w:spacing w:val="38"/>
          <w:sz w:val="20"/>
        </w:rPr>
        <w:t xml:space="preserve"> </w:t>
      </w:r>
      <w:r>
        <w:rPr>
          <w:b/>
          <w:sz w:val="20"/>
        </w:rPr>
        <w:t>de</w:t>
      </w:r>
      <w:r>
        <w:rPr>
          <w:b/>
          <w:spacing w:val="38"/>
          <w:sz w:val="20"/>
        </w:rPr>
        <w:t xml:space="preserve"> </w:t>
      </w:r>
      <w:r>
        <w:rPr>
          <w:b/>
          <w:sz w:val="20"/>
        </w:rPr>
        <w:t>88</w:t>
      </w:r>
      <w:r>
        <w:rPr>
          <w:b/>
          <w:spacing w:val="38"/>
          <w:sz w:val="20"/>
        </w:rPr>
        <w:t xml:space="preserve"> </w:t>
      </w:r>
      <w:r>
        <w:rPr>
          <w:b/>
          <w:sz w:val="20"/>
        </w:rPr>
        <w:t>viviendas,</w:t>
      </w:r>
      <w:r>
        <w:rPr>
          <w:b/>
          <w:spacing w:val="38"/>
          <w:sz w:val="20"/>
        </w:rPr>
        <w:t xml:space="preserve"> </w:t>
      </w:r>
      <w:r>
        <w:rPr>
          <w:b/>
          <w:sz w:val="20"/>
        </w:rPr>
        <w:t>88</w:t>
      </w:r>
      <w:r>
        <w:rPr>
          <w:b/>
          <w:spacing w:val="38"/>
          <w:sz w:val="20"/>
        </w:rPr>
        <w:t xml:space="preserve"> </w:t>
      </w:r>
      <w:r>
        <w:rPr>
          <w:b/>
          <w:sz w:val="20"/>
        </w:rPr>
        <w:t>trasteros</w:t>
      </w:r>
      <w:r>
        <w:rPr>
          <w:b/>
          <w:spacing w:val="38"/>
          <w:sz w:val="20"/>
        </w:rPr>
        <w:t xml:space="preserve"> </w:t>
      </w:r>
      <w:r>
        <w:rPr>
          <w:b/>
          <w:sz w:val="20"/>
        </w:rPr>
        <w:t xml:space="preserve">y 176 plazas de aparcamiento, dos piscinas y espacio de zonas comunes </w:t>
      </w:r>
      <w:r>
        <w:rPr>
          <w:sz w:val="20"/>
        </w:rPr>
        <w:t xml:space="preserve">presentada por D. </w:t>
      </w:r>
      <w:r w:rsidR="00582069">
        <w:rPr>
          <w:sz w:val="20"/>
        </w:rPr>
        <w:t>J.R.F.</w:t>
      </w:r>
      <w:r>
        <w:rPr>
          <w:sz w:val="20"/>
        </w:rPr>
        <w:t xml:space="preserve">, con DNI </w:t>
      </w:r>
      <w:r w:rsidR="00582069">
        <w:rPr>
          <w:sz w:val="20"/>
        </w:rPr>
        <w:t>***</w:t>
      </w:r>
      <w:r>
        <w:rPr>
          <w:sz w:val="20"/>
        </w:rPr>
        <w:t>2525</w:t>
      </w:r>
      <w:r w:rsidR="00582069">
        <w:rPr>
          <w:sz w:val="20"/>
        </w:rPr>
        <w:t>**</w:t>
      </w:r>
      <w:r>
        <w:rPr>
          <w:sz w:val="20"/>
        </w:rPr>
        <w:t>, en representación de LEVITT LAS ROZAS RESIDENCIAL</w:t>
      </w:r>
    </w:p>
    <w:p w14:paraId="0D18A56B" w14:textId="77777777" w:rsidR="0008166C" w:rsidRDefault="0008166C">
      <w:pPr>
        <w:spacing w:line="297" w:lineRule="auto"/>
        <w:jc w:val="both"/>
        <w:rPr>
          <w:sz w:val="20"/>
        </w:rPr>
        <w:sectPr w:rsidR="0008166C">
          <w:pgSz w:w="11910" w:h="16840"/>
          <w:pgMar w:top="1260" w:right="1300" w:bottom="1260" w:left="1300" w:header="225" w:footer="980" w:gutter="0"/>
          <w:cols w:space="720"/>
        </w:sectPr>
      </w:pPr>
    </w:p>
    <w:p w14:paraId="058EBF7C" w14:textId="5F9291AC" w:rsidR="0008166C" w:rsidRDefault="00000000">
      <w:pPr>
        <w:spacing w:before="180"/>
        <w:ind w:left="117"/>
        <w:rPr>
          <w:b/>
          <w:sz w:val="20"/>
        </w:rPr>
      </w:pPr>
      <w:r>
        <w:rPr>
          <w:noProof/>
        </w:rPr>
        <w:lastRenderedPageBreak/>
        <mc:AlternateContent>
          <mc:Choice Requires="wps">
            <w:drawing>
              <wp:anchor distT="0" distB="0" distL="0" distR="0" simplePos="0" relativeHeight="15809024" behindDoc="0" locked="0" layoutInCell="1" allowOverlap="1" wp14:anchorId="734A8C6D" wp14:editId="0DFA182E">
                <wp:simplePos x="0" y="0"/>
                <wp:positionH relativeFrom="page">
                  <wp:posOffset>6807090</wp:posOffset>
                </wp:positionH>
                <wp:positionV relativeFrom="page">
                  <wp:posOffset>2818730</wp:posOffset>
                </wp:positionV>
                <wp:extent cx="419734" cy="318706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CF5B6A5"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96CABDC"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734A8C6D" id="Textbox 191" o:spid="_x0000_s1113" type="#_x0000_t202" style="position:absolute;left:0;text-align:left;margin-left:536pt;margin-top:221.95pt;width:33.05pt;height:250.95pt;z-index:1580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8Fz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nK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0rwXO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CF5B6A5"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96CABDC"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Pr>
          <w:sz w:val="20"/>
        </w:rPr>
        <w:t>l,</w:t>
      </w:r>
      <w:r>
        <w:rPr>
          <w:spacing w:val="3"/>
          <w:sz w:val="20"/>
        </w:rPr>
        <w:t xml:space="preserve"> </w:t>
      </w:r>
      <w:r>
        <w:rPr>
          <w:sz w:val="20"/>
        </w:rPr>
        <w:t>S.L.U</w:t>
      </w:r>
      <w:r w:rsidR="00582069">
        <w:rPr>
          <w:sz w:val="20"/>
        </w:rPr>
        <w:t>.</w:t>
      </w:r>
      <w:r>
        <w:rPr>
          <w:sz w:val="20"/>
        </w:rPr>
        <w:t>,</w:t>
      </w:r>
      <w:r>
        <w:rPr>
          <w:spacing w:val="3"/>
          <w:sz w:val="20"/>
        </w:rPr>
        <w:t xml:space="preserve"> </w:t>
      </w:r>
      <w:r>
        <w:rPr>
          <w:sz w:val="20"/>
        </w:rPr>
        <w:t>con</w:t>
      </w:r>
      <w:r>
        <w:rPr>
          <w:spacing w:val="3"/>
          <w:sz w:val="20"/>
        </w:rPr>
        <w:t xml:space="preserve"> </w:t>
      </w:r>
      <w:r>
        <w:rPr>
          <w:sz w:val="20"/>
        </w:rPr>
        <w:t>CIF</w:t>
      </w:r>
      <w:r>
        <w:rPr>
          <w:spacing w:val="3"/>
          <w:sz w:val="20"/>
        </w:rPr>
        <w:t xml:space="preserve"> </w:t>
      </w:r>
      <w:r>
        <w:rPr>
          <w:sz w:val="20"/>
        </w:rPr>
        <w:t>B-88126214,</w:t>
      </w:r>
      <w:r>
        <w:rPr>
          <w:spacing w:val="7"/>
          <w:sz w:val="20"/>
        </w:rPr>
        <w:t xml:space="preserve"> </w:t>
      </w:r>
      <w:r>
        <w:rPr>
          <w:b/>
          <w:sz w:val="20"/>
        </w:rPr>
        <w:t>en</w:t>
      </w:r>
      <w:r>
        <w:rPr>
          <w:b/>
          <w:spacing w:val="3"/>
          <w:sz w:val="20"/>
        </w:rPr>
        <w:t xml:space="preserve"> </w:t>
      </w:r>
      <w:r>
        <w:rPr>
          <w:b/>
          <w:sz w:val="20"/>
        </w:rPr>
        <w:t>Parcela</w:t>
      </w:r>
      <w:r>
        <w:rPr>
          <w:b/>
          <w:spacing w:val="3"/>
          <w:sz w:val="20"/>
        </w:rPr>
        <w:t xml:space="preserve"> </w:t>
      </w:r>
      <w:r>
        <w:rPr>
          <w:b/>
          <w:sz w:val="20"/>
        </w:rPr>
        <w:t>7</w:t>
      </w:r>
      <w:r>
        <w:rPr>
          <w:b/>
          <w:spacing w:val="3"/>
          <w:sz w:val="20"/>
        </w:rPr>
        <w:t xml:space="preserve"> </w:t>
      </w:r>
      <w:r>
        <w:rPr>
          <w:b/>
          <w:sz w:val="20"/>
        </w:rPr>
        <w:t>de</w:t>
      </w:r>
      <w:r>
        <w:rPr>
          <w:b/>
          <w:spacing w:val="3"/>
          <w:sz w:val="20"/>
        </w:rPr>
        <w:t xml:space="preserve"> </w:t>
      </w:r>
      <w:r>
        <w:rPr>
          <w:b/>
          <w:sz w:val="20"/>
        </w:rPr>
        <w:t>la</w:t>
      </w:r>
      <w:r>
        <w:rPr>
          <w:b/>
          <w:spacing w:val="3"/>
          <w:sz w:val="20"/>
        </w:rPr>
        <w:t xml:space="preserve"> </w:t>
      </w:r>
      <w:r>
        <w:rPr>
          <w:b/>
          <w:sz w:val="20"/>
        </w:rPr>
        <w:t>Unidad</w:t>
      </w:r>
      <w:r>
        <w:rPr>
          <w:b/>
          <w:spacing w:val="3"/>
          <w:sz w:val="20"/>
        </w:rPr>
        <w:t xml:space="preserve"> </w:t>
      </w:r>
      <w:r>
        <w:rPr>
          <w:b/>
          <w:sz w:val="20"/>
        </w:rPr>
        <w:t>de</w:t>
      </w:r>
      <w:r>
        <w:rPr>
          <w:b/>
          <w:spacing w:val="3"/>
          <w:sz w:val="20"/>
        </w:rPr>
        <w:t xml:space="preserve"> </w:t>
      </w:r>
      <w:r>
        <w:rPr>
          <w:b/>
          <w:sz w:val="20"/>
        </w:rPr>
        <w:t>Ejecución</w:t>
      </w:r>
      <w:r>
        <w:rPr>
          <w:b/>
          <w:spacing w:val="3"/>
          <w:sz w:val="20"/>
        </w:rPr>
        <w:t xml:space="preserve"> </w:t>
      </w:r>
      <w:r>
        <w:rPr>
          <w:b/>
          <w:sz w:val="20"/>
        </w:rPr>
        <w:t>UE</w:t>
      </w:r>
      <w:r>
        <w:rPr>
          <w:b/>
          <w:spacing w:val="3"/>
          <w:sz w:val="20"/>
        </w:rPr>
        <w:t xml:space="preserve"> </w:t>
      </w:r>
      <w:r>
        <w:rPr>
          <w:b/>
          <w:sz w:val="20"/>
        </w:rPr>
        <w:t>VII-1</w:t>
      </w:r>
      <w:r>
        <w:rPr>
          <w:b/>
          <w:spacing w:val="3"/>
          <w:sz w:val="20"/>
        </w:rPr>
        <w:t xml:space="preserve"> </w:t>
      </w:r>
      <w:r>
        <w:rPr>
          <w:b/>
          <w:sz w:val="20"/>
        </w:rPr>
        <w:t>Fracción</w:t>
      </w:r>
      <w:r>
        <w:rPr>
          <w:b/>
          <w:spacing w:val="3"/>
          <w:sz w:val="20"/>
        </w:rPr>
        <w:t xml:space="preserve"> </w:t>
      </w:r>
      <w:r>
        <w:rPr>
          <w:b/>
          <w:sz w:val="20"/>
        </w:rPr>
        <w:t>3</w:t>
      </w:r>
      <w:r>
        <w:rPr>
          <w:b/>
          <w:spacing w:val="3"/>
          <w:sz w:val="20"/>
        </w:rPr>
        <w:t xml:space="preserve"> </w:t>
      </w:r>
      <w:r>
        <w:rPr>
          <w:b/>
          <w:sz w:val="20"/>
        </w:rPr>
        <w:t>de</w:t>
      </w:r>
      <w:r>
        <w:rPr>
          <w:b/>
          <w:spacing w:val="3"/>
          <w:sz w:val="20"/>
        </w:rPr>
        <w:t xml:space="preserve"> </w:t>
      </w:r>
      <w:r>
        <w:rPr>
          <w:b/>
          <w:spacing w:val="-5"/>
          <w:sz w:val="20"/>
        </w:rPr>
        <w:t>Las</w:t>
      </w:r>
    </w:p>
    <w:p w14:paraId="5054A1B5" w14:textId="4FFE0855" w:rsidR="0008166C" w:rsidRDefault="00000000">
      <w:pPr>
        <w:spacing w:before="54"/>
        <w:ind w:left="117"/>
        <w:rPr>
          <w:sz w:val="20"/>
        </w:rPr>
      </w:pPr>
      <w:proofErr w:type="gramStart"/>
      <w:r>
        <w:rPr>
          <w:b/>
          <w:sz w:val="20"/>
        </w:rPr>
        <w:t>Rozas</w:t>
      </w:r>
      <w:r>
        <w:rPr>
          <w:b/>
          <w:spacing w:val="35"/>
          <w:sz w:val="20"/>
        </w:rPr>
        <w:t xml:space="preserve">  </w:t>
      </w:r>
      <w:r>
        <w:rPr>
          <w:b/>
          <w:sz w:val="20"/>
        </w:rPr>
        <w:t>de</w:t>
      </w:r>
      <w:proofErr w:type="gramEnd"/>
      <w:r>
        <w:rPr>
          <w:b/>
          <w:spacing w:val="36"/>
          <w:sz w:val="20"/>
        </w:rPr>
        <w:t xml:space="preserve">  </w:t>
      </w:r>
      <w:r>
        <w:rPr>
          <w:b/>
          <w:sz w:val="20"/>
        </w:rPr>
        <w:t>Madrid</w:t>
      </w:r>
      <w:r>
        <w:rPr>
          <w:b/>
          <w:spacing w:val="36"/>
          <w:sz w:val="20"/>
        </w:rPr>
        <w:t xml:space="preserve">  </w:t>
      </w:r>
      <w:r>
        <w:rPr>
          <w:b/>
          <w:sz w:val="20"/>
        </w:rPr>
        <w:t>(Madrid),</w:t>
      </w:r>
      <w:r>
        <w:rPr>
          <w:b/>
          <w:spacing w:val="37"/>
          <w:sz w:val="20"/>
        </w:rPr>
        <w:t xml:space="preserve">  </w:t>
      </w:r>
      <w:r>
        <w:rPr>
          <w:sz w:val="20"/>
        </w:rPr>
        <w:t>con</w:t>
      </w:r>
      <w:r>
        <w:rPr>
          <w:spacing w:val="36"/>
          <w:sz w:val="20"/>
        </w:rPr>
        <w:t xml:space="preserve">  </w:t>
      </w:r>
      <w:r>
        <w:rPr>
          <w:sz w:val="20"/>
        </w:rPr>
        <w:t>Referencia</w:t>
      </w:r>
      <w:r>
        <w:rPr>
          <w:spacing w:val="35"/>
          <w:sz w:val="20"/>
        </w:rPr>
        <w:t xml:space="preserve">  </w:t>
      </w:r>
      <w:r>
        <w:rPr>
          <w:sz w:val="20"/>
        </w:rPr>
        <w:t>Catastral</w:t>
      </w:r>
      <w:r>
        <w:rPr>
          <w:spacing w:val="36"/>
          <w:sz w:val="20"/>
        </w:rPr>
        <w:t xml:space="preserve">  </w:t>
      </w:r>
      <w:r w:rsidR="00582069">
        <w:rPr>
          <w:sz w:val="20"/>
        </w:rPr>
        <w:t>****</w:t>
      </w:r>
      <w:r>
        <w:rPr>
          <w:sz w:val="20"/>
        </w:rPr>
        <w:t>907VK2847S00</w:t>
      </w:r>
      <w:r w:rsidR="00582069">
        <w:rPr>
          <w:sz w:val="20"/>
        </w:rPr>
        <w:t>****</w:t>
      </w:r>
      <w:r>
        <w:rPr>
          <w:sz w:val="20"/>
        </w:rPr>
        <w:t>,</w:t>
      </w:r>
      <w:r>
        <w:rPr>
          <w:spacing w:val="36"/>
          <w:sz w:val="20"/>
        </w:rPr>
        <w:t xml:space="preserve">  </w:t>
      </w:r>
      <w:r>
        <w:rPr>
          <w:sz w:val="20"/>
        </w:rPr>
        <w:t>bajo</w:t>
      </w:r>
      <w:r>
        <w:rPr>
          <w:spacing w:val="36"/>
          <w:sz w:val="20"/>
        </w:rPr>
        <w:t xml:space="preserve">  </w:t>
      </w:r>
      <w:r>
        <w:rPr>
          <w:spacing w:val="-5"/>
          <w:sz w:val="20"/>
        </w:rPr>
        <w:t>un</w:t>
      </w:r>
    </w:p>
    <w:p w14:paraId="59CC764B" w14:textId="77777777" w:rsidR="0008166C" w:rsidRDefault="00000000">
      <w:pPr>
        <w:pStyle w:val="Textoindependiente"/>
        <w:spacing w:before="55" w:line="292" w:lineRule="auto"/>
        <w:ind w:left="117" w:right="116"/>
        <w:jc w:val="both"/>
      </w:pPr>
      <w:r>
        <w:t>presupuesto de ejecución material de 10.692.800 € a efectos tributarios, sin considerar Control de Calidad, Gestión de Residuos y Seguridad y Salud; y de acuerdo con el Proyecto Básico redactado por el técnico colegiado núm. 5.969 COAM y resto de documentación técnica que consta en el expediente núm. G-1696/2024 F-2022/01LU/74, quedando incorporados como parte inseparable de esta licencia y bajo las condiciones de simultaneidad de fecha 14 de junio de 2024 acordadas por la Junta de Gobierno Local en el ámbito territorial de la Unidad de Ejecución UE- VII-1.</w:t>
      </w:r>
    </w:p>
    <w:p w14:paraId="13E2F769" w14:textId="77777777" w:rsidR="0008166C" w:rsidRDefault="0008166C">
      <w:pPr>
        <w:pStyle w:val="Textoindependiente"/>
        <w:spacing w:before="9"/>
      </w:pPr>
    </w:p>
    <w:p w14:paraId="053A3AA9" w14:textId="77777777" w:rsidR="0008166C" w:rsidRDefault="00000000">
      <w:pPr>
        <w:pStyle w:val="Textoindependiente"/>
        <w:spacing w:line="292" w:lineRule="auto"/>
        <w:ind w:left="117" w:right="116"/>
        <w:jc w:val="both"/>
      </w:pPr>
      <w:r>
        <w:t>La actuación consiste en dos bloques de edificación destinados a 88 viviendas, 44 en cada bloque, distribuidas desde planta baja a planta bajo cubierta. En planta semisótano de uno de los bloques estará destinado a un gimnasio y coworking. En las plantas de sótano se ubican los 88 trasteros de</w:t>
      </w:r>
      <w:r>
        <w:rPr>
          <w:spacing w:val="40"/>
        </w:rPr>
        <w:t xml:space="preserve"> </w:t>
      </w:r>
      <w:r>
        <w:t>las</w:t>
      </w:r>
      <w:r>
        <w:rPr>
          <w:spacing w:val="40"/>
        </w:rPr>
        <w:t xml:space="preserve"> </w:t>
      </w:r>
      <w:r>
        <w:t>viviendas,</w:t>
      </w:r>
      <w:r>
        <w:rPr>
          <w:spacing w:val="40"/>
        </w:rPr>
        <w:t xml:space="preserve"> </w:t>
      </w:r>
      <w:r>
        <w:t>instalaciones</w:t>
      </w:r>
      <w:r>
        <w:rPr>
          <w:spacing w:val="40"/>
        </w:rPr>
        <w:t xml:space="preserve"> </w:t>
      </w:r>
      <w:r>
        <w:t>y</w:t>
      </w:r>
      <w:r>
        <w:rPr>
          <w:spacing w:val="40"/>
        </w:rPr>
        <w:t xml:space="preserve"> </w:t>
      </w:r>
      <w:r>
        <w:t>las</w:t>
      </w:r>
      <w:r>
        <w:rPr>
          <w:spacing w:val="40"/>
        </w:rPr>
        <w:t xml:space="preserve"> </w:t>
      </w:r>
      <w:r>
        <w:t>176</w:t>
      </w:r>
      <w:r>
        <w:rPr>
          <w:spacing w:val="40"/>
        </w:rPr>
        <w:t xml:space="preserve"> </w:t>
      </w:r>
      <w:r>
        <w:t>plazas</w:t>
      </w:r>
      <w:r>
        <w:rPr>
          <w:spacing w:val="40"/>
        </w:rPr>
        <w:t xml:space="preserve"> </w:t>
      </w:r>
      <w:r>
        <w:t>de</w:t>
      </w:r>
      <w:r>
        <w:rPr>
          <w:spacing w:val="40"/>
        </w:rPr>
        <w:t xml:space="preserve"> </w:t>
      </w:r>
      <w:r>
        <w:t>aparcamiento.</w:t>
      </w:r>
      <w:r>
        <w:rPr>
          <w:spacing w:val="40"/>
        </w:rPr>
        <w:t xml:space="preserve"> </w:t>
      </w:r>
      <w:r>
        <w:t>La</w:t>
      </w:r>
      <w:r>
        <w:rPr>
          <w:spacing w:val="40"/>
        </w:rPr>
        <w:t xml:space="preserve"> </w:t>
      </w:r>
      <w:r>
        <w:t>tipología</w:t>
      </w:r>
      <w:r>
        <w:rPr>
          <w:spacing w:val="40"/>
        </w:rPr>
        <w:t xml:space="preserve"> </w:t>
      </w:r>
      <w:r>
        <w:t>de</w:t>
      </w:r>
      <w:r>
        <w:rPr>
          <w:spacing w:val="40"/>
        </w:rPr>
        <w:t xml:space="preserve"> </w:t>
      </w:r>
      <w:r>
        <w:t>viviendas</w:t>
      </w:r>
      <w:r>
        <w:rPr>
          <w:spacing w:val="40"/>
        </w:rPr>
        <w:t xml:space="preserve"> </w:t>
      </w:r>
      <w:r>
        <w:t>son</w:t>
      </w:r>
      <w:r>
        <w:rPr>
          <w:spacing w:val="40"/>
        </w:rPr>
        <w:t xml:space="preserve"> </w:t>
      </w:r>
      <w:r>
        <w:t>de cuatro clases que se distribuyen en ambos bloques. La superficie construida sobre rasante es de 13.027,05 m2 y bajo rasante de 7.423,31 m2.</w:t>
      </w:r>
    </w:p>
    <w:p w14:paraId="25E90BC2" w14:textId="77777777" w:rsidR="0008166C" w:rsidRDefault="0008166C">
      <w:pPr>
        <w:pStyle w:val="Textoindependiente"/>
        <w:spacing w:before="10"/>
      </w:pPr>
    </w:p>
    <w:p w14:paraId="7874EB50" w14:textId="77777777" w:rsidR="0008166C" w:rsidRDefault="00000000">
      <w:pPr>
        <w:pStyle w:val="Textoindependiente"/>
        <w:spacing w:line="292" w:lineRule="auto"/>
        <w:ind w:left="117" w:right="116"/>
        <w:jc w:val="both"/>
      </w:pPr>
      <w:r>
        <w:t xml:space="preserve">Se asignan a cada vivienda las siguientes plazas de aparcamiento y trasteros. Las plazas de aparcamientos se consideran inseparables de las viviendas por ser dotación obligatoria de las </w:t>
      </w:r>
      <w:r>
        <w:rPr>
          <w:spacing w:val="-2"/>
        </w:rPr>
        <w:t>mismas:</w:t>
      </w:r>
    </w:p>
    <w:p w14:paraId="38745419" w14:textId="77777777" w:rsidR="0008166C" w:rsidRDefault="0008166C">
      <w:pPr>
        <w:pStyle w:val="Textoindependiente"/>
        <w:spacing w:before="1"/>
        <w:rPr>
          <w:sz w:val="18"/>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85"/>
        <w:gridCol w:w="1445"/>
        <w:gridCol w:w="1370"/>
        <w:gridCol w:w="1549"/>
        <w:gridCol w:w="1550"/>
        <w:gridCol w:w="1263"/>
      </w:tblGrid>
      <w:tr w:rsidR="0008166C" w14:paraId="48C681E5" w14:textId="77777777">
        <w:trPr>
          <w:trHeight w:val="400"/>
        </w:trPr>
        <w:tc>
          <w:tcPr>
            <w:tcW w:w="1885" w:type="dxa"/>
            <w:vMerge w:val="restart"/>
            <w:tcBorders>
              <w:left w:val="single" w:sz="4" w:space="0" w:color="CCCCCC"/>
              <w:right w:val="single" w:sz="6" w:space="0" w:color="CCCCCC"/>
            </w:tcBorders>
            <w:shd w:val="clear" w:color="auto" w:fill="F3F3F3"/>
          </w:tcPr>
          <w:p w14:paraId="61CB1C9F" w14:textId="77777777" w:rsidR="0008166C" w:rsidRDefault="00000000">
            <w:pPr>
              <w:pStyle w:val="TableParagraph"/>
              <w:spacing w:before="79"/>
              <w:ind w:left="62"/>
              <w:rPr>
                <w:b/>
                <w:sz w:val="20"/>
              </w:rPr>
            </w:pPr>
            <w:r>
              <w:rPr>
                <w:b/>
                <w:spacing w:val="-2"/>
                <w:sz w:val="20"/>
              </w:rPr>
              <w:t>PORTAL</w:t>
            </w:r>
          </w:p>
        </w:tc>
        <w:tc>
          <w:tcPr>
            <w:tcW w:w="1445" w:type="dxa"/>
            <w:vMerge w:val="restart"/>
            <w:tcBorders>
              <w:top w:val="single" w:sz="6" w:space="0" w:color="CCCCCC"/>
              <w:left w:val="single" w:sz="6" w:space="0" w:color="CCCCCC"/>
              <w:bottom w:val="single" w:sz="6" w:space="0" w:color="CCCCCC"/>
              <w:right w:val="single" w:sz="6" w:space="0" w:color="CCCCCC"/>
            </w:tcBorders>
            <w:shd w:val="clear" w:color="auto" w:fill="F3F3F3"/>
          </w:tcPr>
          <w:p w14:paraId="4815DBEC" w14:textId="77777777" w:rsidR="0008166C" w:rsidRDefault="00000000">
            <w:pPr>
              <w:pStyle w:val="TableParagraph"/>
              <w:spacing w:before="79"/>
              <w:ind w:left="63"/>
              <w:rPr>
                <w:b/>
                <w:sz w:val="20"/>
              </w:rPr>
            </w:pPr>
            <w:r>
              <w:rPr>
                <w:b/>
                <w:spacing w:val="-2"/>
                <w:sz w:val="20"/>
              </w:rPr>
              <w:t>VIVIENDA</w:t>
            </w:r>
          </w:p>
        </w:tc>
        <w:tc>
          <w:tcPr>
            <w:tcW w:w="2919" w:type="dxa"/>
            <w:gridSpan w:val="2"/>
            <w:tcBorders>
              <w:top w:val="single" w:sz="6" w:space="0" w:color="CCCCCC"/>
              <w:left w:val="single" w:sz="6" w:space="0" w:color="CCCCCC"/>
              <w:bottom w:val="single" w:sz="6" w:space="0" w:color="CCCCCC"/>
              <w:right w:val="single" w:sz="6" w:space="0" w:color="CCCCCC"/>
            </w:tcBorders>
            <w:shd w:val="clear" w:color="auto" w:fill="F3F3F3"/>
          </w:tcPr>
          <w:p w14:paraId="09A2D69D" w14:textId="77777777" w:rsidR="0008166C" w:rsidRDefault="00000000">
            <w:pPr>
              <w:pStyle w:val="TableParagraph"/>
              <w:spacing w:before="79"/>
              <w:ind w:left="63"/>
              <w:rPr>
                <w:b/>
                <w:sz w:val="20"/>
              </w:rPr>
            </w:pPr>
            <w:r>
              <w:rPr>
                <w:b/>
                <w:sz w:val="20"/>
              </w:rPr>
              <w:t>PLAZA</w:t>
            </w:r>
            <w:r>
              <w:rPr>
                <w:b/>
                <w:spacing w:val="-2"/>
                <w:sz w:val="20"/>
              </w:rPr>
              <w:t xml:space="preserve"> </w:t>
            </w:r>
            <w:r>
              <w:rPr>
                <w:b/>
                <w:sz w:val="20"/>
              </w:rPr>
              <w:t>DE</w:t>
            </w:r>
            <w:r>
              <w:rPr>
                <w:b/>
                <w:spacing w:val="-2"/>
                <w:sz w:val="20"/>
              </w:rPr>
              <w:t xml:space="preserve"> GARAJE</w:t>
            </w:r>
          </w:p>
        </w:tc>
        <w:tc>
          <w:tcPr>
            <w:tcW w:w="2813" w:type="dxa"/>
            <w:gridSpan w:val="2"/>
            <w:tcBorders>
              <w:left w:val="single" w:sz="6" w:space="0" w:color="CCCCCC"/>
              <w:right w:val="single" w:sz="4" w:space="0" w:color="CCCCCC"/>
            </w:tcBorders>
            <w:shd w:val="clear" w:color="auto" w:fill="F3F3F3"/>
          </w:tcPr>
          <w:p w14:paraId="470FEB66" w14:textId="77777777" w:rsidR="0008166C" w:rsidRDefault="00000000">
            <w:pPr>
              <w:pStyle w:val="TableParagraph"/>
              <w:spacing w:before="79"/>
              <w:ind w:left="64"/>
              <w:rPr>
                <w:b/>
                <w:sz w:val="20"/>
              </w:rPr>
            </w:pPr>
            <w:r>
              <w:rPr>
                <w:b/>
                <w:spacing w:val="-2"/>
                <w:sz w:val="20"/>
              </w:rPr>
              <w:t>TRASTERO</w:t>
            </w:r>
          </w:p>
        </w:tc>
      </w:tr>
      <w:tr w:rsidR="0008166C" w14:paraId="2852AE71" w14:textId="77777777">
        <w:trPr>
          <w:trHeight w:val="401"/>
        </w:trPr>
        <w:tc>
          <w:tcPr>
            <w:tcW w:w="1885" w:type="dxa"/>
            <w:vMerge/>
            <w:tcBorders>
              <w:top w:val="nil"/>
              <w:left w:val="single" w:sz="4" w:space="0" w:color="CCCCCC"/>
              <w:right w:val="single" w:sz="6" w:space="0" w:color="CCCCCC"/>
            </w:tcBorders>
            <w:shd w:val="clear" w:color="auto" w:fill="F3F3F3"/>
          </w:tcPr>
          <w:p w14:paraId="0271FFDE" w14:textId="77777777" w:rsidR="0008166C" w:rsidRDefault="0008166C">
            <w:pPr>
              <w:rPr>
                <w:sz w:val="2"/>
                <w:szCs w:val="2"/>
              </w:rPr>
            </w:pPr>
          </w:p>
        </w:tc>
        <w:tc>
          <w:tcPr>
            <w:tcW w:w="1445" w:type="dxa"/>
            <w:vMerge/>
            <w:tcBorders>
              <w:top w:val="nil"/>
              <w:left w:val="single" w:sz="6" w:space="0" w:color="CCCCCC"/>
              <w:bottom w:val="single" w:sz="6" w:space="0" w:color="CCCCCC"/>
              <w:right w:val="single" w:sz="6" w:space="0" w:color="CCCCCC"/>
            </w:tcBorders>
            <w:shd w:val="clear" w:color="auto" w:fill="F3F3F3"/>
          </w:tcPr>
          <w:p w14:paraId="6A719AAC" w14:textId="77777777" w:rsidR="0008166C" w:rsidRDefault="0008166C">
            <w:pPr>
              <w:rPr>
                <w:sz w:val="2"/>
                <w:szCs w:val="2"/>
              </w:rPr>
            </w:pPr>
          </w:p>
        </w:tc>
        <w:tc>
          <w:tcPr>
            <w:tcW w:w="1370" w:type="dxa"/>
            <w:tcBorders>
              <w:top w:val="single" w:sz="6" w:space="0" w:color="CCCCCC"/>
              <w:left w:val="single" w:sz="6" w:space="0" w:color="CCCCCC"/>
              <w:bottom w:val="single" w:sz="6" w:space="0" w:color="CCCCCC"/>
              <w:right w:val="single" w:sz="6" w:space="0" w:color="CCCCCC"/>
            </w:tcBorders>
          </w:tcPr>
          <w:p w14:paraId="2347AD14" w14:textId="77777777" w:rsidR="0008166C" w:rsidRDefault="00000000">
            <w:pPr>
              <w:pStyle w:val="TableParagraph"/>
              <w:spacing w:before="80"/>
              <w:ind w:left="63"/>
              <w:rPr>
                <w:b/>
                <w:sz w:val="20"/>
              </w:rPr>
            </w:pPr>
            <w:r>
              <w:rPr>
                <w:b/>
                <w:spacing w:val="-2"/>
                <w:sz w:val="20"/>
              </w:rPr>
              <w:t>NUMERO</w:t>
            </w:r>
          </w:p>
        </w:tc>
        <w:tc>
          <w:tcPr>
            <w:tcW w:w="1549" w:type="dxa"/>
            <w:tcBorders>
              <w:top w:val="single" w:sz="6" w:space="0" w:color="CCCCCC"/>
              <w:left w:val="single" w:sz="6" w:space="0" w:color="CCCCCC"/>
              <w:bottom w:val="single" w:sz="6" w:space="0" w:color="CCCCCC"/>
              <w:right w:val="single" w:sz="6" w:space="0" w:color="CCCCCC"/>
            </w:tcBorders>
          </w:tcPr>
          <w:p w14:paraId="0FC794A9" w14:textId="77777777" w:rsidR="0008166C" w:rsidRDefault="00000000">
            <w:pPr>
              <w:pStyle w:val="TableParagraph"/>
              <w:spacing w:before="80"/>
              <w:ind w:left="64"/>
              <w:rPr>
                <w:b/>
                <w:sz w:val="20"/>
              </w:rPr>
            </w:pPr>
            <w:r>
              <w:rPr>
                <w:b/>
                <w:spacing w:val="-2"/>
                <w:sz w:val="20"/>
              </w:rPr>
              <w:t>PLANTA</w:t>
            </w:r>
          </w:p>
        </w:tc>
        <w:tc>
          <w:tcPr>
            <w:tcW w:w="1550" w:type="dxa"/>
            <w:tcBorders>
              <w:top w:val="single" w:sz="6" w:space="0" w:color="CCCCCC"/>
              <w:left w:val="single" w:sz="6" w:space="0" w:color="CCCCCC"/>
              <w:bottom w:val="single" w:sz="6" w:space="0" w:color="CCCCCC"/>
              <w:right w:val="single" w:sz="6" w:space="0" w:color="CCCCCC"/>
            </w:tcBorders>
          </w:tcPr>
          <w:p w14:paraId="769EDA4D" w14:textId="77777777" w:rsidR="0008166C" w:rsidRDefault="00000000">
            <w:pPr>
              <w:pStyle w:val="TableParagraph"/>
              <w:spacing w:before="80"/>
              <w:ind w:left="64"/>
              <w:rPr>
                <w:b/>
                <w:sz w:val="20"/>
              </w:rPr>
            </w:pPr>
            <w:r>
              <w:rPr>
                <w:b/>
                <w:spacing w:val="-2"/>
                <w:sz w:val="20"/>
              </w:rPr>
              <w:t>NUMERO</w:t>
            </w:r>
          </w:p>
        </w:tc>
        <w:tc>
          <w:tcPr>
            <w:tcW w:w="1263" w:type="dxa"/>
            <w:tcBorders>
              <w:left w:val="single" w:sz="6" w:space="0" w:color="CCCCCC"/>
              <w:right w:val="single" w:sz="4" w:space="0" w:color="CCCCCC"/>
            </w:tcBorders>
          </w:tcPr>
          <w:p w14:paraId="4729C40B" w14:textId="77777777" w:rsidR="0008166C" w:rsidRDefault="00000000">
            <w:pPr>
              <w:pStyle w:val="TableParagraph"/>
              <w:spacing w:before="80"/>
              <w:ind w:left="64"/>
              <w:rPr>
                <w:b/>
                <w:sz w:val="20"/>
              </w:rPr>
            </w:pPr>
            <w:r>
              <w:rPr>
                <w:b/>
                <w:spacing w:val="-2"/>
                <w:sz w:val="20"/>
              </w:rPr>
              <w:t>PLANTA</w:t>
            </w:r>
          </w:p>
        </w:tc>
      </w:tr>
      <w:tr w:rsidR="0008166C" w14:paraId="42CF557F" w14:textId="77777777">
        <w:trPr>
          <w:trHeight w:val="399"/>
        </w:trPr>
        <w:tc>
          <w:tcPr>
            <w:tcW w:w="1885" w:type="dxa"/>
            <w:tcBorders>
              <w:left w:val="single" w:sz="4" w:space="0" w:color="CCCCCC"/>
              <w:right w:val="single" w:sz="6" w:space="0" w:color="CCCCCC"/>
            </w:tcBorders>
          </w:tcPr>
          <w:p w14:paraId="06FAF3BB" w14:textId="77777777" w:rsidR="0008166C" w:rsidRDefault="00000000">
            <w:pPr>
              <w:pStyle w:val="TableParagraph"/>
              <w:spacing w:before="79"/>
              <w:ind w:left="62"/>
              <w:rPr>
                <w:b/>
                <w:sz w:val="20"/>
              </w:rPr>
            </w:pPr>
            <w:r>
              <w:rPr>
                <w:spacing w:val="-2"/>
                <w:sz w:val="20"/>
              </w:rPr>
              <w:t>@rows=22:</w:t>
            </w:r>
            <w:r>
              <w:rPr>
                <w:b/>
                <w:spacing w:val="-2"/>
                <w:sz w:val="20"/>
              </w:rPr>
              <w:t>C1</w:t>
            </w:r>
          </w:p>
        </w:tc>
        <w:tc>
          <w:tcPr>
            <w:tcW w:w="1445" w:type="dxa"/>
            <w:tcBorders>
              <w:top w:val="single" w:sz="6" w:space="0" w:color="CCCCCC"/>
              <w:left w:val="single" w:sz="6" w:space="0" w:color="CCCCCC"/>
              <w:bottom w:val="single" w:sz="6" w:space="0" w:color="CCCCCC"/>
              <w:right w:val="single" w:sz="6" w:space="0" w:color="CCCCCC"/>
            </w:tcBorders>
          </w:tcPr>
          <w:p w14:paraId="6464F5C5" w14:textId="77777777" w:rsidR="0008166C" w:rsidRDefault="00000000">
            <w:pPr>
              <w:pStyle w:val="TableParagraph"/>
              <w:ind w:left="63"/>
              <w:rPr>
                <w:sz w:val="20"/>
              </w:rPr>
            </w:pPr>
            <w:r>
              <w:rPr>
                <w:spacing w:val="-5"/>
                <w:sz w:val="20"/>
              </w:rPr>
              <w:t>0ºA</w:t>
            </w:r>
          </w:p>
        </w:tc>
        <w:tc>
          <w:tcPr>
            <w:tcW w:w="1370" w:type="dxa"/>
            <w:tcBorders>
              <w:top w:val="single" w:sz="6" w:space="0" w:color="CCCCCC"/>
              <w:left w:val="single" w:sz="6" w:space="0" w:color="CCCCCC"/>
              <w:bottom w:val="single" w:sz="6" w:space="0" w:color="CCCCCC"/>
              <w:right w:val="single" w:sz="6" w:space="0" w:color="CCCCCC"/>
            </w:tcBorders>
          </w:tcPr>
          <w:p w14:paraId="1035602F" w14:textId="77777777" w:rsidR="0008166C" w:rsidRDefault="00000000">
            <w:pPr>
              <w:pStyle w:val="TableParagraph"/>
              <w:ind w:left="63"/>
              <w:rPr>
                <w:sz w:val="20"/>
              </w:rPr>
            </w:pPr>
            <w:r>
              <w:rPr>
                <w:sz w:val="20"/>
              </w:rPr>
              <w:t>121</w:t>
            </w:r>
            <w:r>
              <w:rPr>
                <w:spacing w:val="-1"/>
                <w:sz w:val="20"/>
              </w:rPr>
              <w:t xml:space="preserve"> </w:t>
            </w:r>
            <w:r>
              <w:rPr>
                <w:sz w:val="20"/>
              </w:rPr>
              <w:t>-</w:t>
            </w:r>
            <w:r>
              <w:rPr>
                <w:spacing w:val="-1"/>
                <w:sz w:val="20"/>
              </w:rPr>
              <w:t xml:space="preserve"> </w:t>
            </w:r>
            <w:r>
              <w:rPr>
                <w:spacing w:val="-5"/>
                <w:sz w:val="20"/>
              </w:rPr>
              <w:t>152</w:t>
            </w:r>
          </w:p>
        </w:tc>
        <w:tc>
          <w:tcPr>
            <w:tcW w:w="1549" w:type="dxa"/>
            <w:tcBorders>
              <w:top w:val="single" w:sz="6" w:space="0" w:color="CCCCCC"/>
              <w:left w:val="single" w:sz="6" w:space="0" w:color="CCCCCC"/>
              <w:bottom w:val="single" w:sz="6" w:space="0" w:color="CCCCCC"/>
              <w:right w:val="single" w:sz="6" w:space="0" w:color="CCCCCC"/>
            </w:tcBorders>
          </w:tcPr>
          <w:p w14:paraId="6AB7A7D7" w14:textId="77777777" w:rsidR="0008166C" w:rsidRDefault="00000000">
            <w:pPr>
              <w:pStyle w:val="TableParagraph"/>
              <w:ind w:left="64"/>
              <w:rPr>
                <w:sz w:val="20"/>
              </w:rPr>
            </w:pPr>
            <w:r>
              <w:rPr>
                <w:spacing w:val="-5"/>
                <w:sz w:val="20"/>
              </w:rPr>
              <w:t>S2</w:t>
            </w:r>
          </w:p>
        </w:tc>
        <w:tc>
          <w:tcPr>
            <w:tcW w:w="1550" w:type="dxa"/>
            <w:tcBorders>
              <w:top w:val="single" w:sz="6" w:space="0" w:color="CCCCCC"/>
              <w:left w:val="single" w:sz="6" w:space="0" w:color="CCCCCC"/>
              <w:bottom w:val="single" w:sz="6" w:space="0" w:color="CCCCCC"/>
              <w:right w:val="single" w:sz="6" w:space="0" w:color="CCCCCC"/>
            </w:tcBorders>
          </w:tcPr>
          <w:p w14:paraId="22AEC8DC" w14:textId="77777777" w:rsidR="0008166C" w:rsidRDefault="00000000">
            <w:pPr>
              <w:pStyle w:val="TableParagraph"/>
              <w:ind w:left="64"/>
              <w:rPr>
                <w:sz w:val="20"/>
              </w:rPr>
            </w:pPr>
            <w:r>
              <w:rPr>
                <w:sz w:val="20"/>
              </w:rPr>
              <w:t>Trastero</w:t>
            </w:r>
            <w:r>
              <w:rPr>
                <w:spacing w:val="-7"/>
                <w:sz w:val="20"/>
              </w:rPr>
              <w:t xml:space="preserve"> </w:t>
            </w:r>
            <w:r>
              <w:rPr>
                <w:spacing w:val="-5"/>
                <w:sz w:val="20"/>
              </w:rPr>
              <w:t>02</w:t>
            </w:r>
          </w:p>
        </w:tc>
        <w:tc>
          <w:tcPr>
            <w:tcW w:w="1263" w:type="dxa"/>
            <w:tcBorders>
              <w:left w:val="single" w:sz="6" w:space="0" w:color="CCCCCC"/>
              <w:right w:val="single" w:sz="4" w:space="0" w:color="CCCCCC"/>
            </w:tcBorders>
          </w:tcPr>
          <w:p w14:paraId="265C6D06" w14:textId="77777777" w:rsidR="0008166C" w:rsidRDefault="00000000">
            <w:pPr>
              <w:pStyle w:val="TableParagraph"/>
              <w:ind w:left="64"/>
              <w:rPr>
                <w:sz w:val="20"/>
              </w:rPr>
            </w:pPr>
            <w:r>
              <w:rPr>
                <w:spacing w:val="-5"/>
                <w:sz w:val="20"/>
              </w:rPr>
              <w:t>S2</w:t>
            </w:r>
          </w:p>
        </w:tc>
      </w:tr>
      <w:tr w:rsidR="0008166C" w14:paraId="590D2660" w14:textId="77777777">
        <w:trPr>
          <w:trHeight w:val="389"/>
        </w:trPr>
        <w:tc>
          <w:tcPr>
            <w:tcW w:w="1885" w:type="dxa"/>
            <w:tcBorders>
              <w:left w:val="single" w:sz="4" w:space="0" w:color="CCCCCC"/>
              <w:right w:val="single" w:sz="6" w:space="0" w:color="CCCCCC"/>
            </w:tcBorders>
          </w:tcPr>
          <w:p w14:paraId="270FCC92" w14:textId="77777777" w:rsidR="0008166C" w:rsidRDefault="00000000">
            <w:pPr>
              <w:pStyle w:val="TableParagraph"/>
              <w:spacing w:before="78"/>
              <w:ind w:left="62"/>
              <w:rPr>
                <w:sz w:val="20"/>
              </w:rPr>
            </w:pPr>
            <w:r>
              <w:rPr>
                <w:spacing w:val="-5"/>
                <w:sz w:val="20"/>
              </w:rPr>
              <w:t>0ºB</w:t>
            </w:r>
          </w:p>
        </w:tc>
        <w:tc>
          <w:tcPr>
            <w:tcW w:w="1445" w:type="dxa"/>
            <w:tcBorders>
              <w:top w:val="single" w:sz="6" w:space="0" w:color="CCCCCC"/>
              <w:left w:val="single" w:sz="6" w:space="0" w:color="CCCCCC"/>
              <w:bottom w:val="single" w:sz="6" w:space="0" w:color="CCCCCC"/>
              <w:right w:val="single" w:sz="6" w:space="0" w:color="CCCCCC"/>
            </w:tcBorders>
          </w:tcPr>
          <w:p w14:paraId="2427B1F1" w14:textId="77777777" w:rsidR="0008166C" w:rsidRDefault="00000000">
            <w:pPr>
              <w:pStyle w:val="TableParagraph"/>
              <w:spacing w:before="78"/>
              <w:ind w:left="63"/>
              <w:rPr>
                <w:sz w:val="20"/>
              </w:rPr>
            </w:pPr>
            <w:r>
              <w:rPr>
                <w:sz w:val="20"/>
              </w:rPr>
              <w:t>124</w:t>
            </w:r>
            <w:r>
              <w:rPr>
                <w:spacing w:val="-1"/>
                <w:sz w:val="20"/>
              </w:rPr>
              <w:t xml:space="preserve"> </w:t>
            </w:r>
            <w:r>
              <w:rPr>
                <w:sz w:val="20"/>
              </w:rPr>
              <w:t>-</w:t>
            </w:r>
            <w:r>
              <w:rPr>
                <w:spacing w:val="-1"/>
                <w:sz w:val="20"/>
              </w:rPr>
              <w:t xml:space="preserve"> </w:t>
            </w:r>
            <w:r>
              <w:rPr>
                <w:spacing w:val="-5"/>
                <w:sz w:val="20"/>
              </w:rPr>
              <w:t>125</w:t>
            </w:r>
          </w:p>
        </w:tc>
        <w:tc>
          <w:tcPr>
            <w:tcW w:w="1370" w:type="dxa"/>
            <w:tcBorders>
              <w:top w:val="single" w:sz="6" w:space="0" w:color="CCCCCC"/>
              <w:left w:val="single" w:sz="6" w:space="0" w:color="CCCCCC"/>
              <w:bottom w:val="single" w:sz="6" w:space="0" w:color="CCCCCC"/>
              <w:right w:val="single" w:sz="6" w:space="0" w:color="CCCCCC"/>
            </w:tcBorders>
          </w:tcPr>
          <w:p w14:paraId="21E2272C" w14:textId="77777777" w:rsidR="0008166C" w:rsidRDefault="00000000">
            <w:pPr>
              <w:pStyle w:val="TableParagraph"/>
              <w:spacing w:before="78"/>
              <w:ind w:left="63"/>
              <w:rPr>
                <w:sz w:val="20"/>
              </w:rPr>
            </w:pPr>
            <w:r>
              <w:rPr>
                <w:spacing w:val="-5"/>
                <w:sz w:val="20"/>
              </w:rPr>
              <w:t>S2</w:t>
            </w:r>
          </w:p>
        </w:tc>
        <w:tc>
          <w:tcPr>
            <w:tcW w:w="1549" w:type="dxa"/>
            <w:tcBorders>
              <w:top w:val="single" w:sz="6" w:space="0" w:color="CCCCCC"/>
              <w:left w:val="single" w:sz="6" w:space="0" w:color="CCCCCC"/>
              <w:bottom w:val="single" w:sz="6" w:space="0" w:color="CCCCCC"/>
              <w:right w:val="single" w:sz="6" w:space="0" w:color="CCCCCC"/>
            </w:tcBorders>
          </w:tcPr>
          <w:p w14:paraId="7C05746F" w14:textId="77777777" w:rsidR="0008166C" w:rsidRDefault="00000000">
            <w:pPr>
              <w:pStyle w:val="TableParagraph"/>
              <w:spacing w:before="78"/>
              <w:ind w:left="64"/>
              <w:rPr>
                <w:sz w:val="20"/>
              </w:rPr>
            </w:pPr>
            <w:r>
              <w:rPr>
                <w:sz w:val="20"/>
              </w:rPr>
              <w:t>Trastero</w:t>
            </w:r>
            <w:r>
              <w:rPr>
                <w:spacing w:val="-7"/>
                <w:sz w:val="20"/>
              </w:rPr>
              <w:t xml:space="preserve"> </w:t>
            </w:r>
            <w:r>
              <w:rPr>
                <w:spacing w:val="-5"/>
                <w:sz w:val="20"/>
              </w:rPr>
              <w:t>03</w:t>
            </w:r>
          </w:p>
        </w:tc>
        <w:tc>
          <w:tcPr>
            <w:tcW w:w="1550" w:type="dxa"/>
            <w:tcBorders>
              <w:top w:val="single" w:sz="6" w:space="0" w:color="CCCCCC"/>
              <w:left w:val="single" w:sz="6" w:space="0" w:color="CCCCCC"/>
              <w:bottom w:val="single" w:sz="6" w:space="0" w:color="CCCCCC"/>
              <w:right w:val="single" w:sz="6" w:space="0" w:color="CCCCCC"/>
            </w:tcBorders>
          </w:tcPr>
          <w:p w14:paraId="7850C207" w14:textId="77777777" w:rsidR="0008166C" w:rsidRDefault="00000000">
            <w:pPr>
              <w:pStyle w:val="TableParagraph"/>
              <w:spacing w:before="78"/>
              <w:ind w:left="64"/>
              <w:rPr>
                <w:sz w:val="20"/>
              </w:rPr>
            </w:pPr>
            <w:r>
              <w:rPr>
                <w:spacing w:val="-5"/>
                <w:sz w:val="20"/>
              </w:rPr>
              <w:t>S2</w:t>
            </w:r>
          </w:p>
        </w:tc>
        <w:tc>
          <w:tcPr>
            <w:tcW w:w="1263" w:type="dxa"/>
            <w:tcBorders>
              <w:left w:val="single" w:sz="6" w:space="0" w:color="CCCCCC"/>
              <w:right w:val="single" w:sz="4" w:space="0" w:color="CCCCCC"/>
            </w:tcBorders>
          </w:tcPr>
          <w:p w14:paraId="4D30828C" w14:textId="77777777" w:rsidR="0008166C" w:rsidRDefault="0008166C">
            <w:pPr>
              <w:pStyle w:val="TableParagraph"/>
              <w:spacing w:before="0"/>
              <w:rPr>
                <w:rFonts w:ascii="Times New Roman"/>
                <w:sz w:val="18"/>
              </w:rPr>
            </w:pPr>
          </w:p>
        </w:tc>
      </w:tr>
      <w:tr w:rsidR="0008166C" w14:paraId="5B6512CA" w14:textId="77777777">
        <w:trPr>
          <w:trHeight w:val="387"/>
        </w:trPr>
        <w:tc>
          <w:tcPr>
            <w:tcW w:w="1885" w:type="dxa"/>
            <w:tcBorders>
              <w:left w:val="single" w:sz="4" w:space="0" w:color="CCCCCC"/>
              <w:right w:val="single" w:sz="6" w:space="0" w:color="CCCCCC"/>
            </w:tcBorders>
          </w:tcPr>
          <w:p w14:paraId="688611D4" w14:textId="77777777" w:rsidR="0008166C" w:rsidRDefault="00000000">
            <w:pPr>
              <w:pStyle w:val="TableParagraph"/>
              <w:ind w:left="62"/>
              <w:rPr>
                <w:sz w:val="20"/>
              </w:rPr>
            </w:pPr>
            <w:r>
              <w:rPr>
                <w:spacing w:val="-5"/>
                <w:sz w:val="20"/>
              </w:rPr>
              <w:t>0ºC</w:t>
            </w:r>
          </w:p>
        </w:tc>
        <w:tc>
          <w:tcPr>
            <w:tcW w:w="1445" w:type="dxa"/>
            <w:tcBorders>
              <w:top w:val="single" w:sz="6" w:space="0" w:color="CCCCCC"/>
              <w:left w:val="single" w:sz="6" w:space="0" w:color="CCCCCC"/>
              <w:bottom w:val="single" w:sz="6" w:space="0" w:color="CCCCCC"/>
              <w:right w:val="single" w:sz="6" w:space="0" w:color="CCCCCC"/>
            </w:tcBorders>
          </w:tcPr>
          <w:p w14:paraId="7A66F3DD" w14:textId="77777777" w:rsidR="0008166C" w:rsidRDefault="00000000">
            <w:pPr>
              <w:pStyle w:val="TableParagraph"/>
              <w:ind w:left="63"/>
              <w:rPr>
                <w:sz w:val="20"/>
              </w:rPr>
            </w:pPr>
            <w:r>
              <w:rPr>
                <w:sz w:val="20"/>
              </w:rPr>
              <w:t>122</w:t>
            </w:r>
            <w:r>
              <w:rPr>
                <w:spacing w:val="-1"/>
                <w:sz w:val="20"/>
              </w:rPr>
              <w:t xml:space="preserve"> </w:t>
            </w:r>
            <w:r>
              <w:rPr>
                <w:sz w:val="20"/>
              </w:rPr>
              <w:t>-</w:t>
            </w:r>
            <w:r>
              <w:rPr>
                <w:spacing w:val="-1"/>
                <w:sz w:val="20"/>
              </w:rPr>
              <w:t xml:space="preserve"> </w:t>
            </w:r>
            <w:r>
              <w:rPr>
                <w:spacing w:val="-5"/>
                <w:sz w:val="20"/>
              </w:rPr>
              <w:t>123</w:t>
            </w:r>
          </w:p>
        </w:tc>
        <w:tc>
          <w:tcPr>
            <w:tcW w:w="1370" w:type="dxa"/>
            <w:tcBorders>
              <w:top w:val="single" w:sz="6" w:space="0" w:color="CCCCCC"/>
              <w:left w:val="single" w:sz="6" w:space="0" w:color="CCCCCC"/>
              <w:bottom w:val="single" w:sz="6" w:space="0" w:color="CCCCCC"/>
              <w:right w:val="single" w:sz="6" w:space="0" w:color="CCCCCC"/>
            </w:tcBorders>
          </w:tcPr>
          <w:p w14:paraId="5AA65D2B" w14:textId="77777777" w:rsidR="0008166C" w:rsidRDefault="00000000">
            <w:pPr>
              <w:pStyle w:val="TableParagraph"/>
              <w:ind w:left="63"/>
              <w:rPr>
                <w:sz w:val="20"/>
              </w:rPr>
            </w:pPr>
            <w:r>
              <w:rPr>
                <w:spacing w:val="-5"/>
                <w:sz w:val="20"/>
              </w:rPr>
              <w:t>S2</w:t>
            </w:r>
          </w:p>
        </w:tc>
        <w:tc>
          <w:tcPr>
            <w:tcW w:w="1549" w:type="dxa"/>
            <w:tcBorders>
              <w:top w:val="single" w:sz="6" w:space="0" w:color="CCCCCC"/>
              <w:left w:val="single" w:sz="6" w:space="0" w:color="CCCCCC"/>
              <w:bottom w:val="single" w:sz="6" w:space="0" w:color="CCCCCC"/>
              <w:right w:val="single" w:sz="6" w:space="0" w:color="CCCCCC"/>
            </w:tcBorders>
          </w:tcPr>
          <w:p w14:paraId="3B512C70" w14:textId="77777777" w:rsidR="0008166C" w:rsidRDefault="00000000">
            <w:pPr>
              <w:pStyle w:val="TableParagraph"/>
              <w:ind w:left="64"/>
              <w:rPr>
                <w:sz w:val="20"/>
              </w:rPr>
            </w:pPr>
            <w:r>
              <w:rPr>
                <w:sz w:val="20"/>
              </w:rPr>
              <w:t>Trastero</w:t>
            </w:r>
            <w:r>
              <w:rPr>
                <w:spacing w:val="-7"/>
                <w:sz w:val="20"/>
              </w:rPr>
              <w:t xml:space="preserve"> </w:t>
            </w:r>
            <w:r>
              <w:rPr>
                <w:spacing w:val="-5"/>
                <w:sz w:val="20"/>
              </w:rPr>
              <w:t>04</w:t>
            </w:r>
          </w:p>
        </w:tc>
        <w:tc>
          <w:tcPr>
            <w:tcW w:w="1550" w:type="dxa"/>
            <w:tcBorders>
              <w:top w:val="single" w:sz="6" w:space="0" w:color="CCCCCC"/>
              <w:left w:val="single" w:sz="6" w:space="0" w:color="CCCCCC"/>
              <w:bottom w:val="single" w:sz="6" w:space="0" w:color="CCCCCC"/>
              <w:right w:val="single" w:sz="6" w:space="0" w:color="CCCCCC"/>
            </w:tcBorders>
          </w:tcPr>
          <w:p w14:paraId="34229B28" w14:textId="77777777" w:rsidR="0008166C" w:rsidRDefault="00000000">
            <w:pPr>
              <w:pStyle w:val="TableParagraph"/>
              <w:ind w:left="64"/>
              <w:rPr>
                <w:sz w:val="20"/>
              </w:rPr>
            </w:pPr>
            <w:r>
              <w:rPr>
                <w:spacing w:val="-5"/>
                <w:sz w:val="20"/>
              </w:rPr>
              <w:t>S2</w:t>
            </w:r>
          </w:p>
        </w:tc>
        <w:tc>
          <w:tcPr>
            <w:tcW w:w="1263" w:type="dxa"/>
            <w:tcBorders>
              <w:left w:val="single" w:sz="6" w:space="0" w:color="CCCCCC"/>
              <w:right w:val="single" w:sz="4" w:space="0" w:color="CCCCCC"/>
            </w:tcBorders>
          </w:tcPr>
          <w:p w14:paraId="2EA71889" w14:textId="77777777" w:rsidR="0008166C" w:rsidRDefault="0008166C">
            <w:pPr>
              <w:pStyle w:val="TableParagraph"/>
              <w:spacing w:before="0"/>
              <w:rPr>
                <w:rFonts w:ascii="Times New Roman"/>
                <w:sz w:val="18"/>
              </w:rPr>
            </w:pPr>
          </w:p>
        </w:tc>
      </w:tr>
      <w:tr w:rsidR="0008166C" w14:paraId="278FF334" w14:textId="77777777">
        <w:trPr>
          <w:trHeight w:val="388"/>
        </w:trPr>
        <w:tc>
          <w:tcPr>
            <w:tcW w:w="1885" w:type="dxa"/>
            <w:tcBorders>
              <w:left w:val="single" w:sz="4" w:space="0" w:color="CCCCCC"/>
              <w:right w:val="single" w:sz="6" w:space="0" w:color="CCCCCC"/>
            </w:tcBorders>
          </w:tcPr>
          <w:p w14:paraId="4F8EB31D" w14:textId="77777777" w:rsidR="0008166C" w:rsidRDefault="00000000">
            <w:pPr>
              <w:pStyle w:val="TableParagraph"/>
              <w:ind w:left="62"/>
              <w:rPr>
                <w:sz w:val="20"/>
              </w:rPr>
            </w:pPr>
            <w:r>
              <w:rPr>
                <w:spacing w:val="-5"/>
                <w:sz w:val="20"/>
              </w:rPr>
              <w:t>0ºD</w:t>
            </w:r>
          </w:p>
        </w:tc>
        <w:tc>
          <w:tcPr>
            <w:tcW w:w="1445" w:type="dxa"/>
            <w:tcBorders>
              <w:top w:val="single" w:sz="6" w:space="0" w:color="CCCCCC"/>
              <w:left w:val="single" w:sz="6" w:space="0" w:color="CCCCCC"/>
              <w:bottom w:val="single" w:sz="6" w:space="0" w:color="CCCCCC"/>
              <w:right w:val="single" w:sz="6" w:space="0" w:color="CCCCCC"/>
            </w:tcBorders>
          </w:tcPr>
          <w:p w14:paraId="307A304F" w14:textId="77777777" w:rsidR="0008166C" w:rsidRDefault="00000000">
            <w:pPr>
              <w:pStyle w:val="TableParagraph"/>
              <w:ind w:left="63"/>
              <w:rPr>
                <w:sz w:val="20"/>
              </w:rPr>
            </w:pPr>
            <w:r>
              <w:rPr>
                <w:sz w:val="20"/>
              </w:rPr>
              <w:t>126</w:t>
            </w:r>
            <w:r>
              <w:rPr>
                <w:spacing w:val="-1"/>
                <w:sz w:val="20"/>
              </w:rPr>
              <w:t xml:space="preserve"> </w:t>
            </w:r>
            <w:r>
              <w:rPr>
                <w:sz w:val="20"/>
              </w:rPr>
              <w:t>-</w:t>
            </w:r>
            <w:r>
              <w:rPr>
                <w:spacing w:val="-1"/>
                <w:sz w:val="20"/>
              </w:rPr>
              <w:t xml:space="preserve"> </w:t>
            </w:r>
            <w:r>
              <w:rPr>
                <w:spacing w:val="-5"/>
                <w:sz w:val="20"/>
              </w:rPr>
              <w:t>127</w:t>
            </w:r>
          </w:p>
        </w:tc>
        <w:tc>
          <w:tcPr>
            <w:tcW w:w="1370" w:type="dxa"/>
            <w:tcBorders>
              <w:top w:val="single" w:sz="6" w:space="0" w:color="CCCCCC"/>
              <w:left w:val="single" w:sz="6" w:space="0" w:color="CCCCCC"/>
              <w:bottom w:val="single" w:sz="6" w:space="0" w:color="CCCCCC"/>
              <w:right w:val="single" w:sz="6" w:space="0" w:color="CCCCCC"/>
            </w:tcBorders>
          </w:tcPr>
          <w:p w14:paraId="5A9C1932" w14:textId="77777777" w:rsidR="0008166C" w:rsidRDefault="00000000">
            <w:pPr>
              <w:pStyle w:val="TableParagraph"/>
              <w:ind w:left="63"/>
              <w:rPr>
                <w:sz w:val="20"/>
              </w:rPr>
            </w:pPr>
            <w:r>
              <w:rPr>
                <w:spacing w:val="-5"/>
                <w:sz w:val="20"/>
              </w:rPr>
              <w:t>S2</w:t>
            </w:r>
          </w:p>
        </w:tc>
        <w:tc>
          <w:tcPr>
            <w:tcW w:w="1549" w:type="dxa"/>
            <w:tcBorders>
              <w:top w:val="single" w:sz="6" w:space="0" w:color="CCCCCC"/>
              <w:left w:val="single" w:sz="6" w:space="0" w:color="CCCCCC"/>
              <w:bottom w:val="single" w:sz="6" w:space="0" w:color="CCCCCC"/>
              <w:right w:val="single" w:sz="6" w:space="0" w:color="CCCCCC"/>
            </w:tcBorders>
          </w:tcPr>
          <w:p w14:paraId="317F6C7B" w14:textId="77777777" w:rsidR="0008166C" w:rsidRDefault="00000000">
            <w:pPr>
              <w:pStyle w:val="TableParagraph"/>
              <w:ind w:left="64"/>
              <w:rPr>
                <w:sz w:val="20"/>
              </w:rPr>
            </w:pPr>
            <w:r>
              <w:rPr>
                <w:sz w:val="20"/>
              </w:rPr>
              <w:t>Trastero</w:t>
            </w:r>
            <w:r>
              <w:rPr>
                <w:spacing w:val="-7"/>
                <w:sz w:val="20"/>
              </w:rPr>
              <w:t xml:space="preserve"> </w:t>
            </w:r>
            <w:r>
              <w:rPr>
                <w:spacing w:val="-5"/>
                <w:sz w:val="20"/>
              </w:rPr>
              <w:t>05</w:t>
            </w:r>
          </w:p>
        </w:tc>
        <w:tc>
          <w:tcPr>
            <w:tcW w:w="1550" w:type="dxa"/>
            <w:tcBorders>
              <w:top w:val="single" w:sz="6" w:space="0" w:color="CCCCCC"/>
              <w:left w:val="single" w:sz="6" w:space="0" w:color="CCCCCC"/>
              <w:bottom w:val="single" w:sz="6" w:space="0" w:color="CCCCCC"/>
              <w:right w:val="single" w:sz="6" w:space="0" w:color="CCCCCC"/>
            </w:tcBorders>
          </w:tcPr>
          <w:p w14:paraId="007171F2" w14:textId="77777777" w:rsidR="0008166C" w:rsidRDefault="00000000">
            <w:pPr>
              <w:pStyle w:val="TableParagraph"/>
              <w:ind w:left="64"/>
              <w:rPr>
                <w:sz w:val="20"/>
              </w:rPr>
            </w:pPr>
            <w:r>
              <w:rPr>
                <w:spacing w:val="-5"/>
                <w:sz w:val="20"/>
              </w:rPr>
              <w:t>S2</w:t>
            </w:r>
          </w:p>
        </w:tc>
        <w:tc>
          <w:tcPr>
            <w:tcW w:w="1263" w:type="dxa"/>
            <w:tcBorders>
              <w:left w:val="single" w:sz="6" w:space="0" w:color="CCCCCC"/>
              <w:right w:val="single" w:sz="4" w:space="0" w:color="CCCCCC"/>
            </w:tcBorders>
          </w:tcPr>
          <w:p w14:paraId="1B2CFA6D" w14:textId="77777777" w:rsidR="0008166C" w:rsidRDefault="0008166C">
            <w:pPr>
              <w:pStyle w:val="TableParagraph"/>
              <w:spacing w:before="0"/>
              <w:rPr>
                <w:rFonts w:ascii="Times New Roman"/>
                <w:sz w:val="18"/>
              </w:rPr>
            </w:pPr>
          </w:p>
        </w:tc>
      </w:tr>
      <w:tr w:rsidR="0008166C" w14:paraId="4BD12799" w14:textId="77777777">
        <w:trPr>
          <w:trHeight w:val="386"/>
        </w:trPr>
        <w:tc>
          <w:tcPr>
            <w:tcW w:w="1885" w:type="dxa"/>
            <w:tcBorders>
              <w:left w:val="single" w:sz="4" w:space="0" w:color="CCCCCC"/>
              <w:right w:val="single" w:sz="6" w:space="0" w:color="CCCCCC"/>
            </w:tcBorders>
          </w:tcPr>
          <w:p w14:paraId="5871DB6E" w14:textId="77777777" w:rsidR="0008166C" w:rsidRDefault="00000000">
            <w:pPr>
              <w:pStyle w:val="TableParagraph"/>
              <w:ind w:left="62"/>
              <w:rPr>
                <w:sz w:val="20"/>
              </w:rPr>
            </w:pPr>
            <w:r>
              <w:rPr>
                <w:spacing w:val="-5"/>
                <w:sz w:val="20"/>
              </w:rPr>
              <w:t>1ºA</w:t>
            </w:r>
          </w:p>
        </w:tc>
        <w:tc>
          <w:tcPr>
            <w:tcW w:w="1445" w:type="dxa"/>
            <w:tcBorders>
              <w:top w:val="single" w:sz="6" w:space="0" w:color="CCCCCC"/>
              <w:left w:val="single" w:sz="6" w:space="0" w:color="CCCCCC"/>
              <w:bottom w:val="single" w:sz="6" w:space="0" w:color="CCCCCC"/>
              <w:right w:val="single" w:sz="6" w:space="0" w:color="CCCCCC"/>
            </w:tcBorders>
          </w:tcPr>
          <w:p w14:paraId="22FC02BC" w14:textId="77777777" w:rsidR="0008166C" w:rsidRDefault="00000000">
            <w:pPr>
              <w:pStyle w:val="TableParagraph"/>
              <w:ind w:left="63"/>
              <w:rPr>
                <w:sz w:val="20"/>
              </w:rPr>
            </w:pPr>
            <w:r>
              <w:rPr>
                <w:sz w:val="20"/>
              </w:rPr>
              <w:t>130</w:t>
            </w:r>
            <w:r>
              <w:rPr>
                <w:spacing w:val="-1"/>
                <w:sz w:val="20"/>
              </w:rPr>
              <w:t xml:space="preserve"> </w:t>
            </w:r>
            <w:r>
              <w:rPr>
                <w:sz w:val="20"/>
              </w:rPr>
              <w:t>-</w:t>
            </w:r>
            <w:r>
              <w:rPr>
                <w:spacing w:val="-1"/>
                <w:sz w:val="20"/>
              </w:rPr>
              <w:t xml:space="preserve"> </w:t>
            </w:r>
            <w:r>
              <w:rPr>
                <w:spacing w:val="-5"/>
                <w:sz w:val="20"/>
              </w:rPr>
              <w:t>131</w:t>
            </w:r>
          </w:p>
        </w:tc>
        <w:tc>
          <w:tcPr>
            <w:tcW w:w="1370" w:type="dxa"/>
            <w:tcBorders>
              <w:top w:val="single" w:sz="6" w:space="0" w:color="CCCCCC"/>
              <w:left w:val="single" w:sz="6" w:space="0" w:color="CCCCCC"/>
              <w:bottom w:val="single" w:sz="6" w:space="0" w:color="CCCCCC"/>
              <w:right w:val="single" w:sz="6" w:space="0" w:color="CCCCCC"/>
            </w:tcBorders>
          </w:tcPr>
          <w:p w14:paraId="3901BA84" w14:textId="77777777" w:rsidR="0008166C" w:rsidRDefault="00000000">
            <w:pPr>
              <w:pStyle w:val="TableParagraph"/>
              <w:ind w:left="63"/>
              <w:rPr>
                <w:sz w:val="20"/>
              </w:rPr>
            </w:pPr>
            <w:r>
              <w:rPr>
                <w:spacing w:val="-5"/>
                <w:sz w:val="20"/>
              </w:rPr>
              <w:t>S2</w:t>
            </w:r>
          </w:p>
        </w:tc>
        <w:tc>
          <w:tcPr>
            <w:tcW w:w="1549" w:type="dxa"/>
            <w:tcBorders>
              <w:top w:val="single" w:sz="6" w:space="0" w:color="CCCCCC"/>
              <w:left w:val="single" w:sz="6" w:space="0" w:color="CCCCCC"/>
              <w:bottom w:val="single" w:sz="6" w:space="0" w:color="CCCCCC"/>
              <w:right w:val="single" w:sz="6" w:space="0" w:color="CCCCCC"/>
            </w:tcBorders>
          </w:tcPr>
          <w:p w14:paraId="125D3A17" w14:textId="77777777" w:rsidR="0008166C" w:rsidRDefault="00000000">
            <w:pPr>
              <w:pStyle w:val="TableParagraph"/>
              <w:ind w:left="64"/>
              <w:rPr>
                <w:sz w:val="20"/>
              </w:rPr>
            </w:pPr>
            <w:r>
              <w:rPr>
                <w:sz w:val="20"/>
              </w:rPr>
              <w:t>Trastero</w:t>
            </w:r>
            <w:r>
              <w:rPr>
                <w:spacing w:val="-7"/>
                <w:sz w:val="20"/>
              </w:rPr>
              <w:t xml:space="preserve"> </w:t>
            </w:r>
            <w:r>
              <w:rPr>
                <w:spacing w:val="-5"/>
                <w:sz w:val="20"/>
              </w:rPr>
              <w:t>06</w:t>
            </w:r>
          </w:p>
        </w:tc>
        <w:tc>
          <w:tcPr>
            <w:tcW w:w="1550" w:type="dxa"/>
            <w:tcBorders>
              <w:top w:val="single" w:sz="6" w:space="0" w:color="CCCCCC"/>
              <w:left w:val="single" w:sz="6" w:space="0" w:color="CCCCCC"/>
              <w:bottom w:val="single" w:sz="6" w:space="0" w:color="CCCCCC"/>
              <w:right w:val="single" w:sz="6" w:space="0" w:color="CCCCCC"/>
            </w:tcBorders>
          </w:tcPr>
          <w:p w14:paraId="1D8A398F" w14:textId="77777777" w:rsidR="0008166C" w:rsidRDefault="00000000">
            <w:pPr>
              <w:pStyle w:val="TableParagraph"/>
              <w:ind w:left="64"/>
              <w:rPr>
                <w:sz w:val="20"/>
              </w:rPr>
            </w:pPr>
            <w:r>
              <w:rPr>
                <w:spacing w:val="-5"/>
                <w:sz w:val="20"/>
              </w:rPr>
              <w:t>S2</w:t>
            </w:r>
          </w:p>
        </w:tc>
        <w:tc>
          <w:tcPr>
            <w:tcW w:w="1263" w:type="dxa"/>
            <w:tcBorders>
              <w:left w:val="single" w:sz="6" w:space="0" w:color="CCCCCC"/>
              <w:right w:val="single" w:sz="4" w:space="0" w:color="CCCCCC"/>
            </w:tcBorders>
          </w:tcPr>
          <w:p w14:paraId="5ACED513" w14:textId="77777777" w:rsidR="0008166C" w:rsidRDefault="0008166C">
            <w:pPr>
              <w:pStyle w:val="TableParagraph"/>
              <w:spacing w:before="0"/>
              <w:rPr>
                <w:rFonts w:ascii="Times New Roman"/>
                <w:sz w:val="18"/>
              </w:rPr>
            </w:pPr>
          </w:p>
        </w:tc>
      </w:tr>
      <w:tr w:rsidR="0008166C" w14:paraId="17686E9E" w14:textId="77777777">
        <w:trPr>
          <w:trHeight w:val="388"/>
        </w:trPr>
        <w:tc>
          <w:tcPr>
            <w:tcW w:w="1885" w:type="dxa"/>
            <w:tcBorders>
              <w:left w:val="single" w:sz="4" w:space="0" w:color="CCCCCC"/>
              <w:right w:val="single" w:sz="6" w:space="0" w:color="CCCCCC"/>
            </w:tcBorders>
          </w:tcPr>
          <w:p w14:paraId="31E8EF6D" w14:textId="77777777" w:rsidR="0008166C" w:rsidRDefault="00000000">
            <w:pPr>
              <w:pStyle w:val="TableParagraph"/>
              <w:spacing w:before="78"/>
              <w:ind w:left="62"/>
              <w:rPr>
                <w:sz w:val="20"/>
              </w:rPr>
            </w:pPr>
            <w:r>
              <w:rPr>
                <w:spacing w:val="-5"/>
                <w:sz w:val="20"/>
              </w:rPr>
              <w:t>1ºB</w:t>
            </w:r>
          </w:p>
        </w:tc>
        <w:tc>
          <w:tcPr>
            <w:tcW w:w="1445" w:type="dxa"/>
            <w:tcBorders>
              <w:top w:val="single" w:sz="6" w:space="0" w:color="CCCCCC"/>
              <w:left w:val="single" w:sz="6" w:space="0" w:color="CCCCCC"/>
              <w:bottom w:val="single" w:sz="6" w:space="0" w:color="CCCCCC"/>
              <w:right w:val="single" w:sz="6" w:space="0" w:color="CCCCCC"/>
            </w:tcBorders>
          </w:tcPr>
          <w:p w14:paraId="5035F014" w14:textId="77777777" w:rsidR="0008166C" w:rsidRDefault="00000000">
            <w:pPr>
              <w:pStyle w:val="TableParagraph"/>
              <w:spacing w:before="78"/>
              <w:ind w:left="63"/>
              <w:rPr>
                <w:sz w:val="20"/>
              </w:rPr>
            </w:pPr>
            <w:r>
              <w:rPr>
                <w:sz w:val="20"/>
              </w:rPr>
              <w:t>132</w:t>
            </w:r>
            <w:r>
              <w:rPr>
                <w:spacing w:val="-1"/>
                <w:sz w:val="20"/>
              </w:rPr>
              <w:t xml:space="preserve"> </w:t>
            </w:r>
            <w:r>
              <w:rPr>
                <w:sz w:val="20"/>
              </w:rPr>
              <w:t>-</w:t>
            </w:r>
            <w:r>
              <w:rPr>
                <w:spacing w:val="-1"/>
                <w:sz w:val="20"/>
              </w:rPr>
              <w:t xml:space="preserve"> </w:t>
            </w:r>
            <w:r>
              <w:rPr>
                <w:spacing w:val="-5"/>
                <w:sz w:val="20"/>
              </w:rPr>
              <w:t>133</w:t>
            </w:r>
          </w:p>
        </w:tc>
        <w:tc>
          <w:tcPr>
            <w:tcW w:w="1370" w:type="dxa"/>
            <w:tcBorders>
              <w:top w:val="single" w:sz="6" w:space="0" w:color="CCCCCC"/>
              <w:left w:val="single" w:sz="6" w:space="0" w:color="CCCCCC"/>
              <w:bottom w:val="single" w:sz="6" w:space="0" w:color="CCCCCC"/>
              <w:right w:val="single" w:sz="6" w:space="0" w:color="CCCCCC"/>
            </w:tcBorders>
          </w:tcPr>
          <w:p w14:paraId="4048140B" w14:textId="77777777" w:rsidR="0008166C" w:rsidRDefault="00000000">
            <w:pPr>
              <w:pStyle w:val="TableParagraph"/>
              <w:spacing w:before="78"/>
              <w:ind w:left="63"/>
              <w:rPr>
                <w:sz w:val="20"/>
              </w:rPr>
            </w:pPr>
            <w:r>
              <w:rPr>
                <w:spacing w:val="-5"/>
                <w:sz w:val="20"/>
              </w:rPr>
              <w:t>S2</w:t>
            </w:r>
          </w:p>
        </w:tc>
        <w:tc>
          <w:tcPr>
            <w:tcW w:w="1549" w:type="dxa"/>
            <w:tcBorders>
              <w:top w:val="single" w:sz="6" w:space="0" w:color="CCCCCC"/>
              <w:left w:val="single" w:sz="6" w:space="0" w:color="CCCCCC"/>
              <w:bottom w:val="single" w:sz="6" w:space="0" w:color="CCCCCC"/>
              <w:right w:val="single" w:sz="6" w:space="0" w:color="CCCCCC"/>
            </w:tcBorders>
          </w:tcPr>
          <w:p w14:paraId="2835CF9A" w14:textId="77777777" w:rsidR="0008166C" w:rsidRDefault="00000000">
            <w:pPr>
              <w:pStyle w:val="TableParagraph"/>
              <w:spacing w:before="78"/>
              <w:ind w:left="64"/>
              <w:rPr>
                <w:sz w:val="20"/>
              </w:rPr>
            </w:pPr>
            <w:r>
              <w:rPr>
                <w:sz w:val="20"/>
              </w:rPr>
              <w:t>Trastero</w:t>
            </w:r>
            <w:r>
              <w:rPr>
                <w:spacing w:val="-7"/>
                <w:sz w:val="20"/>
              </w:rPr>
              <w:t xml:space="preserve"> </w:t>
            </w:r>
            <w:r>
              <w:rPr>
                <w:spacing w:val="-5"/>
                <w:sz w:val="20"/>
              </w:rPr>
              <w:t>07</w:t>
            </w:r>
          </w:p>
        </w:tc>
        <w:tc>
          <w:tcPr>
            <w:tcW w:w="1550" w:type="dxa"/>
            <w:tcBorders>
              <w:top w:val="single" w:sz="6" w:space="0" w:color="CCCCCC"/>
              <w:left w:val="single" w:sz="6" w:space="0" w:color="CCCCCC"/>
              <w:bottom w:val="single" w:sz="6" w:space="0" w:color="CCCCCC"/>
              <w:right w:val="single" w:sz="6" w:space="0" w:color="CCCCCC"/>
            </w:tcBorders>
          </w:tcPr>
          <w:p w14:paraId="336A061C" w14:textId="77777777" w:rsidR="0008166C" w:rsidRDefault="00000000">
            <w:pPr>
              <w:pStyle w:val="TableParagraph"/>
              <w:spacing w:before="78"/>
              <w:ind w:left="64"/>
              <w:rPr>
                <w:sz w:val="20"/>
              </w:rPr>
            </w:pPr>
            <w:r>
              <w:rPr>
                <w:spacing w:val="-5"/>
                <w:sz w:val="20"/>
              </w:rPr>
              <w:t>S2</w:t>
            </w:r>
          </w:p>
        </w:tc>
        <w:tc>
          <w:tcPr>
            <w:tcW w:w="1263" w:type="dxa"/>
            <w:tcBorders>
              <w:left w:val="single" w:sz="6" w:space="0" w:color="CCCCCC"/>
              <w:right w:val="single" w:sz="4" w:space="0" w:color="CCCCCC"/>
            </w:tcBorders>
          </w:tcPr>
          <w:p w14:paraId="05793EBC" w14:textId="77777777" w:rsidR="0008166C" w:rsidRDefault="0008166C">
            <w:pPr>
              <w:pStyle w:val="TableParagraph"/>
              <w:spacing w:before="0"/>
              <w:rPr>
                <w:rFonts w:ascii="Times New Roman"/>
                <w:sz w:val="18"/>
              </w:rPr>
            </w:pPr>
          </w:p>
        </w:tc>
      </w:tr>
      <w:tr w:rsidR="0008166C" w14:paraId="35C0B5B9" w14:textId="77777777">
        <w:trPr>
          <w:trHeight w:val="389"/>
        </w:trPr>
        <w:tc>
          <w:tcPr>
            <w:tcW w:w="1885" w:type="dxa"/>
            <w:tcBorders>
              <w:left w:val="single" w:sz="4" w:space="0" w:color="CCCCCC"/>
              <w:right w:val="single" w:sz="6" w:space="0" w:color="CCCCCC"/>
            </w:tcBorders>
          </w:tcPr>
          <w:p w14:paraId="1C685F58" w14:textId="77777777" w:rsidR="0008166C" w:rsidRDefault="00000000">
            <w:pPr>
              <w:pStyle w:val="TableParagraph"/>
              <w:spacing w:before="78"/>
              <w:ind w:left="62"/>
              <w:rPr>
                <w:sz w:val="20"/>
              </w:rPr>
            </w:pPr>
            <w:r>
              <w:rPr>
                <w:spacing w:val="-5"/>
                <w:sz w:val="20"/>
              </w:rPr>
              <w:t>1ºC</w:t>
            </w:r>
          </w:p>
        </w:tc>
        <w:tc>
          <w:tcPr>
            <w:tcW w:w="1445" w:type="dxa"/>
            <w:tcBorders>
              <w:top w:val="single" w:sz="6" w:space="0" w:color="CCCCCC"/>
              <w:left w:val="single" w:sz="6" w:space="0" w:color="CCCCCC"/>
              <w:bottom w:val="single" w:sz="6" w:space="0" w:color="CCCCCC"/>
              <w:right w:val="single" w:sz="6" w:space="0" w:color="CCCCCC"/>
            </w:tcBorders>
          </w:tcPr>
          <w:p w14:paraId="6B1E726E" w14:textId="77777777" w:rsidR="0008166C" w:rsidRDefault="00000000">
            <w:pPr>
              <w:pStyle w:val="TableParagraph"/>
              <w:spacing w:before="78"/>
              <w:ind w:left="63"/>
              <w:rPr>
                <w:sz w:val="20"/>
              </w:rPr>
            </w:pPr>
            <w:r>
              <w:rPr>
                <w:sz w:val="20"/>
              </w:rPr>
              <w:t>128</w:t>
            </w:r>
            <w:r>
              <w:rPr>
                <w:spacing w:val="-1"/>
                <w:sz w:val="20"/>
              </w:rPr>
              <w:t xml:space="preserve"> </w:t>
            </w:r>
            <w:r>
              <w:rPr>
                <w:sz w:val="20"/>
              </w:rPr>
              <w:t>-</w:t>
            </w:r>
            <w:r>
              <w:rPr>
                <w:spacing w:val="-1"/>
                <w:sz w:val="20"/>
              </w:rPr>
              <w:t xml:space="preserve"> </w:t>
            </w:r>
            <w:r>
              <w:rPr>
                <w:spacing w:val="-5"/>
                <w:sz w:val="20"/>
              </w:rPr>
              <w:t>129</w:t>
            </w:r>
          </w:p>
        </w:tc>
        <w:tc>
          <w:tcPr>
            <w:tcW w:w="1370" w:type="dxa"/>
            <w:tcBorders>
              <w:top w:val="single" w:sz="6" w:space="0" w:color="CCCCCC"/>
              <w:left w:val="single" w:sz="6" w:space="0" w:color="CCCCCC"/>
              <w:bottom w:val="single" w:sz="6" w:space="0" w:color="CCCCCC"/>
              <w:right w:val="single" w:sz="6" w:space="0" w:color="CCCCCC"/>
            </w:tcBorders>
          </w:tcPr>
          <w:p w14:paraId="0A18E066" w14:textId="77777777" w:rsidR="0008166C" w:rsidRDefault="00000000">
            <w:pPr>
              <w:pStyle w:val="TableParagraph"/>
              <w:spacing w:before="78"/>
              <w:ind w:left="63"/>
              <w:rPr>
                <w:sz w:val="20"/>
              </w:rPr>
            </w:pPr>
            <w:r>
              <w:rPr>
                <w:spacing w:val="-5"/>
                <w:sz w:val="20"/>
              </w:rPr>
              <w:t>S2</w:t>
            </w:r>
          </w:p>
        </w:tc>
        <w:tc>
          <w:tcPr>
            <w:tcW w:w="1549" w:type="dxa"/>
            <w:tcBorders>
              <w:top w:val="single" w:sz="6" w:space="0" w:color="CCCCCC"/>
              <w:left w:val="single" w:sz="6" w:space="0" w:color="CCCCCC"/>
              <w:bottom w:val="single" w:sz="6" w:space="0" w:color="CCCCCC"/>
              <w:right w:val="single" w:sz="6" w:space="0" w:color="CCCCCC"/>
            </w:tcBorders>
          </w:tcPr>
          <w:p w14:paraId="77655509" w14:textId="77777777" w:rsidR="0008166C" w:rsidRDefault="00000000">
            <w:pPr>
              <w:pStyle w:val="TableParagraph"/>
              <w:spacing w:before="78"/>
              <w:ind w:left="64"/>
              <w:rPr>
                <w:sz w:val="20"/>
              </w:rPr>
            </w:pPr>
            <w:r>
              <w:rPr>
                <w:sz w:val="20"/>
              </w:rPr>
              <w:t>Trastero</w:t>
            </w:r>
            <w:r>
              <w:rPr>
                <w:spacing w:val="-7"/>
                <w:sz w:val="20"/>
              </w:rPr>
              <w:t xml:space="preserve"> </w:t>
            </w:r>
            <w:r>
              <w:rPr>
                <w:spacing w:val="-5"/>
                <w:sz w:val="20"/>
              </w:rPr>
              <w:t>11</w:t>
            </w:r>
          </w:p>
        </w:tc>
        <w:tc>
          <w:tcPr>
            <w:tcW w:w="1550" w:type="dxa"/>
            <w:tcBorders>
              <w:top w:val="single" w:sz="6" w:space="0" w:color="CCCCCC"/>
              <w:left w:val="single" w:sz="6" w:space="0" w:color="CCCCCC"/>
              <w:bottom w:val="single" w:sz="6" w:space="0" w:color="CCCCCC"/>
              <w:right w:val="single" w:sz="6" w:space="0" w:color="CCCCCC"/>
            </w:tcBorders>
          </w:tcPr>
          <w:p w14:paraId="057C2C04" w14:textId="77777777" w:rsidR="0008166C" w:rsidRDefault="00000000">
            <w:pPr>
              <w:pStyle w:val="TableParagraph"/>
              <w:spacing w:before="78"/>
              <w:ind w:left="64"/>
              <w:rPr>
                <w:sz w:val="20"/>
              </w:rPr>
            </w:pPr>
            <w:r>
              <w:rPr>
                <w:spacing w:val="-5"/>
                <w:sz w:val="20"/>
              </w:rPr>
              <w:t>S2</w:t>
            </w:r>
          </w:p>
        </w:tc>
        <w:tc>
          <w:tcPr>
            <w:tcW w:w="1263" w:type="dxa"/>
            <w:tcBorders>
              <w:left w:val="single" w:sz="6" w:space="0" w:color="CCCCCC"/>
              <w:right w:val="single" w:sz="4" w:space="0" w:color="CCCCCC"/>
            </w:tcBorders>
          </w:tcPr>
          <w:p w14:paraId="07B13EBE" w14:textId="77777777" w:rsidR="0008166C" w:rsidRDefault="0008166C">
            <w:pPr>
              <w:pStyle w:val="TableParagraph"/>
              <w:spacing w:before="0"/>
              <w:rPr>
                <w:rFonts w:ascii="Times New Roman"/>
                <w:sz w:val="18"/>
              </w:rPr>
            </w:pPr>
          </w:p>
        </w:tc>
      </w:tr>
      <w:tr w:rsidR="0008166C" w14:paraId="34B04BC1" w14:textId="77777777">
        <w:trPr>
          <w:trHeight w:val="387"/>
        </w:trPr>
        <w:tc>
          <w:tcPr>
            <w:tcW w:w="1885" w:type="dxa"/>
            <w:tcBorders>
              <w:left w:val="single" w:sz="4" w:space="0" w:color="CCCCCC"/>
              <w:right w:val="single" w:sz="6" w:space="0" w:color="CCCCCC"/>
            </w:tcBorders>
          </w:tcPr>
          <w:p w14:paraId="3D08449D" w14:textId="77777777" w:rsidR="0008166C" w:rsidRDefault="00000000">
            <w:pPr>
              <w:pStyle w:val="TableParagraph"/>
              <w:ind w:left="62"/>
              <w:rPr>
                <w:sz w:val="20"/>
              </w:rPr>
            </w:pPr>
            <w:r>
              <w:rPr>
                <w:spacing w:val="-5"/>
                <w:sz w:val="20"/>
              </w:rPr>
              <w:t>1ºD</w:t>
            </w:r>
          </w:p>
        </w:tc>
        <w:tc>
          <w:tcPr>
            <w:tcW w:w="1445" w:type="dxa"/>
            <w:tcBorders>
              <w:top w:val="single" w:sz="6" w:space="0" w:color="CCCCCC"/>
              <w:left w:val="single" w:sz="6" w:space="0" w:color="CCCCCC"/>
              <w:bottom w:val="single" w:sz="6" w:space="0" w:color="CCCCCC"/>
              <w:right w:val="single" w:sz="6" w:space="0" w:color="CCCCCC"/>
            </w:tcBorders>
          </w:tcPr>
          <w:p w14:paraId="013CFCAD" w14:textId="77777777" w:rsidR="0008166C" w:rsidRDefault="00000000">
            <w:pPr>
              <w:pStyle w:val="TableParagraph"/>
              <w:ind w:left="63"/>
              <w:rPr>
                <w:sz w:val="20"/>
              </w:rPr>
            </w:pPr>
            <w:r>
              <w:rPr>
                <w:sz w:val="20"/>
              </w:rPr>
              <w:t>135</w:t>
            </w:r>
            <w:r>
              <w:rPr>
                <w:spacing w:val="-1"/>
                <w:sz w:val="20"/>
              </w:rPr>
              <w:t xml:space="preserve"> </w:t>
            </w:r>
            <w:r>
              <w:rPr>
                <w:sz w:val="20"/>
              </w:rPr>
              <w:t>-</w:t>
            </w:r>
            <w:r>
              <w:rPr>
                <w:spacing w:val="-1"/>
                <w:sz w:val="20"/>
              </w:rPr>
              <w:t xml:space="preserve"> </w:t>
            </w:r>
            <w:r>
              <w:rPr>
                <w:spacing w:val="-5"/>
                <w:sz w:val="20"/>
              </w:rPr>
              <w:t>136</w:t>
            </w:r>
          </w:p>
        </w:tc>
        <w:tc>
          <w:tcPr>
            <w:tcW w:w="1370" w:type="dxa"/>
            <w:tcBorders>
              <w:top w:val="single" w:sz="6" w:space="0" w:color="CCCCCC"/>
              <w:left w:val="single" w:sz="6" w:space="0" w:color="CCCCCC"/>
              <w:bottom w:val="single" w:sz="6" w:space="0" w:color="CCCCCC"/>
              <w:right w:val="single" w:sz="6" w:space="0" w:color="CCCCCC"/>
            </w:tcBorders>
          </w:tcPr>
          <w:p w14:paraId="1BB630D2" w14:textId="77777777" w:rsidR="0008166C" w:rsidRDefault="00000000">
            <w:pPr>
              <w:pStyle w:val="TableParagraph"/>
              <w:ind w:left="63"/>
              <w:rPr>
                <w:sz w:val="20"/>
              </w:rPr>
            </w:pPr>
            <w:r>
              <w:rPr>
                <w:spacing w:val="-5"/>
                <w:sz w:val="20"/>
              </w:rPr>
              <w:t>S2</w:t>
            </w:r>
          </w:p>
        </w:tc>
        <w:tc>
          <w:tcPr>
            <w:tcW w:w="1549" w:type="dxa"/>
            <w:tcBorders>
              <w:top w:val="single" w:sz="6" w:space="0" w:color="CCCCCC"/>
              <w:left w:val="single" w:sz="6" w:space="0" w:color="CCCCCC"/>
              <w:bottom w:val="single" w:sz="6" w:space="0" w:color="CCCCCC"/>
              <w:right w:val="single" w:sz="6" w:space="0" w:color="CCCCCC"/>
            </w:tcBorders>
          </w:tcPr>
          <w:p w14:paraId="377BB611" w14:textId="77777777" w:rsidR="0008166C" w:rsidRDefault="00000000">
            <w:pPr>
              <w:pStyle w:val="TableParagraph"/>
              <w:ind w:left="64"/>
              <w:rPr>
                <w:sz w:val="20"/>
              </w:rPr>
            </w:pPr>
            <w:r>
              <w:rPr>
                <w:sz w:val="20"/>
              </w:rPr>
              <w:t>Trastero</w:t>
            </w:r>
            <w:r>
              <w:rPr>
                <w:spacing w:val="-7"/>
                <w:sz w:val="20"/>
              </w:rPr>
              <w:t xml:space="preserve"> </w:t>
            </w:r>
            <w:r>
              <w:rPr>
                <w:spacing w:val="-5"/>
                <w:sz w:val="20"/>
              </w:rPr>
              <w:t>08</w:t>
            </w:r>
          </w:p>
        </w:tc>
        <w:tc>
          <w:tcPr>
            <w:tcW w:w="1550" w:type="dxa"/>
            <w:tcBorders>
              <w:top w:val="single" w:sz="6" w:space="0" w:color="CCCCCC"/>
              <w:left w:val="single" w:sz="6" w:space="0" w:color="CCCCCC"/>
              <w:bottom w:val="single" w:sz="6" w:space="0" w:color="CCCCCC"/>
              <w:right w:val="single" w:sz="6" w:space="0" w:color="CCCCCC"/>
            </w:tcBorders>
          </w:tcPr>
          <w:p w14:paraId="20047DFC" w14:textId="77777777" w:rsidR="0008166C" w:rsidRDefault="00000000">
            <w:pPr>
              <w:pStyle w:val="TableParagraph"/>
              <w:ind w:left="64"/>
              <w:rPr>
                <w:sz w:val="20"/>
              </w:rPr>
            </w:pPr>
            <w:r>
              <w:rPr>
                <w:spacing w:val="-5"/>
                <w:sz w:val="20"/>
              </w:rPr>
              <w:t>S2</w:t>
            </w:r>
          </w:p>
        </w:tc>
        <w:tc>
          <w:tcPr>
            <w:tcW w:w="1263" w:type="dxa"/>
            <w:tcBorders>
              <w:left w:val="single" w:sz="6" w:space="0" w:color="CCCCCC"/>
              <w:right w:val="single" w:sz="4" w:space="0" w:color="CCCCCC"/>
            </w:tcBorders>
          </w:tcPr>
          <w:p w14:paraId="6761F992" w14:textId="77777777" w:rsidR="0008166C" w:rsidRDefault="0008166C">
            <w:pPr>
              <w:pStyle w:val="TableParagraph"/>
              <w:spacing w:before="0"/>
              <w:rPr>
                <w:rFonts w:ascii="Times New Roman"/>
                <w:sz w:val="18"/>
              </w:rPr>
            </w:pPr>
          </w:p>
        </w:tc>
      </w:tr>
      <w:tr w:rsidR="0008166C" w14:paraId="1771D143" w14:textId="77777777">
        <w:trPr>
          <w:trHeight w:val="388"/>
        </w:trPr>
        <w:tc>
          <w:tcPr>
            <w:tcW w:w="1885" w:type="dxa"/>
            <w:tcBorders>
              <w:left w:val="single" w:sz="4" w:space="0" w:color="CCCCCC"/>
              <w:right w:val="single" w:sz="6" w:space="0" w:color="CCCCCC"/>
            </w:tcBorders>
          </w:tcPr>
          <w:p w14:paraId="6A56EC4C" w14:textId="77777777" w:rsidR="0008166C" w:rsidRDefault="00000000">
            <w:pPr>
              <w:pStyle w:val="TableParagraph"/>
              <w:ind w:left="62"/>
              <w:rPr>
                <w:sz w:val="20"/>
              </w:rPr>
            </w:pPr>
            <w:r>
              <w:rPr>
                <w:spacing w:val="-5"/>
                <w:sz w:val="20"/>
              </w:rPr>
              <w:t>1ºE</w:t>
            </w:r>
          </w:p>
        </w:tc>
        <w:tc>
          <w:tcPr>
            <w:tcW w:w="1445" w:type="dxa"/>
            <w:tcBorders>
              <w:top w:val="single" w:sz="6" w:space="0" w:color="CCCCCC"/>
              <w:left w:val="single" w:sz="6" w:space="0" w:color="CCCCCC"/>
              <w:bottom w:val="single" w:sz="6" w:space="0" w:color="CCCCCC"/>
              <w:right w:val="single" w:sz="6" w:space="0" w:color="CCCCCC"/>
            </w:tcBorders>
          </w:tcPr>
          <w:p w14:paraId="23B420DD" w14:textId="77777777" w:rsidR="0008166C" w:rsidRDefault="00000000">
            <w:pPr>
              <w:pStyle w:val="TableParagraph"/>
              <w:ind w:left="63"/>
              <w:rPr>
                <w:sz w:val="20"/>
              </w:rPr>
            </w:pPr>
            <w:r>
              <w:rPr>
                <w:sz w:val="20"/>
              </w:rPr>
              <w:t>139</w:t>
            </w:r>
            <w:r>
              <w:rPr>
                <w:spacing w:val="-1"/>
                <w:sz w:val="20"/>
              </w:rPr>
              <w:t xml:space="preserve"> </w:t>
            </w:r>
            <w:r>
              <w:rPr>
                <w:sz w:val="20"/>
              </w:rPr>
              <w:t>-</w:t>
            </w:r>
            <w:r>
              <w:rPr>
                <w:spacing w:val="-1"/>
                <w:sz w:val="20"/>
              </w:rPr>
              <w:t xml:space="preserve"> </w:t>
            </w:r>
            <w:r>
              <w:rPr>
                <w:spacing w:val="-5"/>
                <w:sz w:val="20"/>
              </w:rPr>
              <w:t>140</w:t>
            </w:r>
          </w:p>
        </w:tc>
        <w:tc>
          <w:tcPr>
            <w:tcW w:w="1370" w:type="dxa"/>
            <w:tcBorders>
              <w:top w:val="single" w:sz="6" w:space="0" w:color="CCCCCC"/>
              <w:left w:val="single" w:sz="6" w:space="0" w:color="CCCCCC"/>
              <w:bottom w:val="single" w:sz="6" w:space="0" w:color="CCCCCC"/>
              <w:right w:val="single" w:sz="6" w:space="0" w:color="CCCCCC"/>
            </w:tcBorders>
          </w:tcPr>
          <w:p w14:paraId="505D7E6C" w14:textId="77777777" w:rsidR="0008166C" w:rsidRDefault="00000000">
            <w:pPr>
              <w:pStyle w:val="TableParagraph"/>
              <w:ind w:left="63"/>
              <w:rPr>
                <w:sz w:val="20"/>
              </w:rPr>
            </w:pPr>
            <w:r>
              <w:rPr>
                <w:spacing w:val="-5"/>
                <w:sz w:val="20"/>
              </w:rPr>
              <w:t>S2</w:t>
            </w:r>
          </w:p>
        </w:tc>
        <w:tc>
          <w:tcPr>
            <w:tcW w:w="1549" w:type="dxa"/>
            <w:tcBorders>
              <w:top w:val="single" w:sz="6" w:space="0" w:color="CCCCCC"/>
              <w:left w:val="single" w:sz="6" w:space="0" w:color="CCCCCC"/>
              <w:bottom w:val="single" w:sz="6" w:space="0" w:color="CCCCCC"/>
              <w:right w:val="single" w:sz="6" w:space="0" w:color="CCCCCC"/>
            </w:tcBorders>
          </w:tcPr>
          <w:p w14:paraId="2DC7E1A8" w14:textId="77777777" w:rsidR="0008166C" w:rsidRDefault="00000000">
            <w:pPr>
              <w:pStyle w:val="TableParagraph"/>
              <w:ind w:left="64"/>
              <w:rPr>
                <w:sz w:val="20"/>
              </w:rPr>
            </w:pPr>
            <w:r>
              <w:rPr>
                <w:sz w:val="20"/>
              </w:rPr>
              <w:t>Trastero</w:t>
            </w:r>
            <w:r>
              <w:rPr>
                <w:spacing w:val="-7"/>
                <w:sz w:val="20"/>
              </w:rPr>
              <w:t xml:space="preserve"> </w:t>
            </w:r>
            <w:r>
              <w:rPr>
                <w:spacing w:val="-5"/>
                <w:sz w:val="20"/>
              </w:rPr>
              <w:t>01</w:t>
            </w:r>
          </w:p>
        </w:tc>
        <w:tc>
          <w:tcPr>
            <w:tcW w:w="1550" w:type="dxa"/>
            <w:tcBorders>
              <w:top w:val="single" w:sz="6" w:space="0" w:color="CCCCCC"/>
              <w:left w:val="single" w:sz="6" w:space="0" w:color="CCCCCC"/>
              <w:bottom w:val="single" w:sz="6" w:space="0" w:color="CCCCCC"/>
              <w:right w:val="single" w:sz="6" w:space="0" w:color="CCCCCC"/>
            </w:tcBorders>
          </w:tcPr>
          <w:p w14:paraId="6828BD80" w14:textId="77777777" w:rsidR="0008166C" w:rsidRDefault="00000000">
            <w:pPr>
              <w:pStyle w:val="TableParagraph"/>
              <w:ind w:left="64"/>
              <w:rPr>
                <w:sz w:val="20"/>
              </w:rPr>
            </w:pPr>
            <w:r>
              <w:rPr>
                <w:spacing w:val="-5"/>
                <w:sz w:val="20"/>
              </w:rPr>
              <w:t>S2</w:t>
            </w:r>
          </w:p>
        </w:tc>
        <w:tc>
          <w:tcPr>
            <w:tcW w:w="1263" w:type="dxa"/>
            <w:tcBorders>
              <w:left w:val="single" w:sz="6" w:space="0" w:color="CCCCCC"/>
              <w:right w:val="single" w:sz="4" w:space="0" w:color="CCCCCC"/>
            </w:tcBorders>
          </w:tcPr>
          <w:p w14:paraId="7DFABEAC" w14:textId="77777777" w:rsidR="0008166C" w:rsidRDefault="0008166C">
            <w:pPr>
              <w:pStyle w:val="TableParagraph"/>
              <w:spacing w:before="0"/>
              <w:rPr>
                <w:rFonts w:ascii="Times New Roman"/>
                <w:sz w:val="18"/>
              </w:rPr>
            </w:pPr>
          </w:p>
        </w:tc>
      </w:tr>
      <w:tr w:rsidR="0008166C" w14:paraId="4F2C7C27" w14:textId="77777777">
        <w:trPr>
          <w:trHeight w:val="387"/>
        </w:trPr>
        <w:tc>
          <w:tcPr>
            <w:tcW w:w="1885" w:type="dxa"/>
            <w:tcBorders>
              <w:left w:val="single" w:sz="4" w:space="0" w:color="CCCCCC"/>
              <w:right w:val="single" w:sz="6" w:space="0" w:color="CCCCCC"/>
            </w:tcBorders>
          </w:tcPr>
          <w:p w14:paraId="0475A5B9" w14:textId="77777777" w:rsidR="0008166C" w:rsidRDefault="00000000">
            <w:pPr>
              <w:pStyle w:val="TableParagraph"/>
              <w:ind w:left="62"/>
              <w:rPr>
                <w:sz w:val="20"/>
              </w:rPr>
            </w:pPr>
            <w:r>
              <w:rPr>
                <w:spacing w:val="-5"/>
                <w:sz w:val="20"/>
              </w:rPr>
              <w:t>2ºA</w:t>
            </w:r>
          </w:p>
        </w:tc>
        <w:tc>
          <w:tcPr>
            <w:tcW w:w="1445" w:type="dxa"/>
            <w:tcBorders>
              <w:top w:val="single" w:sz="6" w:space="0" w:color="CCCCCC"/>
              <w:left w:val="single" w:sz="6" w:space="0" w:color="CCCCCC"/>
              <w:bottom w:val="single" w:sz="6" w:space="0" w:color="CCCCCC"/>
              <w:right w:val="single" w:sz="6" w:space="0" w:color="CCCCCC"/>
            </w:tcBorders>
          </w:tcPr>
          <w:p w14:paraId="30636E65" w14:textId="77777777" w:rsidR="0008166C" w:rsidRDefault="00000000">
            <w:pPr>
              <w:pStyle w:val="TableParagraph"/>
              <w:ind w:left="63"/>
              <w:rPr>
                <w:sz w:val="20"/>
              </w:rPr>
            </w:pPr>
            <w:r>
              <w:rPr>
                <w:sz w:val="20"/>
              </w:rPr>
              <w:t>141</w:t>
            </w:r>
            <w:r>
              <w:rPr>
                <w:spacing w:val="-1"/>
                <w:sz w:val="20"/>
              </w:rPr>
              <w:t xml:space="preserve"> </w:t>
            </w:r>
            <w:r>
              <w:rPr>
                <w:sz w:val="20"/>
              </w:rPr>
              <w:t>-</w:t>
            </w:r>
            <w:r>
              <w:rPr>
                <w:spacing w:val="-1"/>
                <w:sz w:val="20"/>
              </w:rPr>
              <w:t xml:space="preserve"> </w:t>
            </w:r>
            <w:r>
              <w:rPr>
                <w:spacing w:val="-5"/>
                <w:sz w:val="20"/>
              </w:rPr>
              <w:t>142</w:t>
            </w:r>
          </w:p>
        </w:tc>
        <w:tc>
          <w:tcPr>
            <w:tcW w:w="1370" w:type="dxa"/>
            <w:tcBorders>
              <w:top w:val="single" w:sz="6" w:space="0" w:color="CCCCCC"/>
              <w:left w:val="single" w:sz="6" w:space="0" w:color="CCCCCC"/>
              <w:bottom w:val="single" w:sz="6" w:space="0" w:color="CCCCCC"/>
              <w:right w:val="single" w:sz="6" w:space="0" w:color="CCCCCC"/>
            </w:tcBorders>
          </w:tcPr>
          <w:p w14:paraId="718ED767" w14:textId="77777777" w:rsidR="0008166C" w:rsidRDefault="00000000">
            <w:pPr>
              <w:pStyle w:val="TableParagraph"/>
              <w:ind w:left="63"/>
              <w:rPr>
                <w:sz w:val="20"/>
              </w:rPr>
            </w:pPr>
            <w:r>
              <w:rPr>
                <w:spacing w:val="-5"/>
                <w:sz w:val="20"/>
              </w:rPr>
              <w:t>S2</w:t>
            </w:r>
          </w:p>
        </w:tc>
        <w:tc>
          <w:tcPr>
            <w:tcW w:w="1549" w:type="dxa"/>
            <w:tcBorders>
              <w:top w:val="single" w:sz="6" w:space="0" w:color="CCCCCC"/>
              <w:left w:val="single" w:sz="6" w:space="0" w:color="CCCCCC"/>
              <w:bottom w:val="single" w:sz="6" w:space="0" w:color="CCCCCC"/>
              <w:right w:val="single" w:sz="6" w:space="0" w:color="CCCCCC"/>
            </w:tcBorders>
          </w:tcPr>
          <w:p w14:paraId="0FEA8BE6" w14:textId="77777777" w:rsidR="0008166C" w:rsidRDefault="00000000">
            <w:pPr>
              <w:pStyle w:val="TableParagraph"/>
              <w:ind w:left="64"/>
              <w:rPr>
                <w:sz w:val="20"/>
              </w:rPr>
            </w:pPr>
            <w:r>
              <w:rPr>
                <w:sz w:val="20"/>
              </w:rPr>
              <w:t>Trastero</w:t>
            </w:r>
            <w:r>
              <w:rPr>
                <w:spacing w:val="-7"/>
                <w:sz w:val="20"/>
              </w:rPr>
              <w:t xml:space="preserve"> </w:t>
            </w:r>
            <w:r>
              <w:rPr>
                <w:spacing w:val="-5"/>
                <w:sz w:val="20"/>
              </w:rPr>
              <w:t>09</w:t>
            </w:r>
          </w:p>
        </w:tc>
        <w:tc>
          <w:tcPr>
            <w:tcW w:w="1550" w:type="dxa"/>
            <w:tcBorders>
              <w:top w:val="single" w:sz="6" w:space="0" w:color="CCCCCC"/>
              <w:left w:val="single" w:sz="6" w:space="0" w:color="CCCCCC"/>
              <w:bottom w:val="single" w:sz="6" w:space="0" w:color="CCCCCC"/>
              <w:right w:val="single" w:sz="6" w:space="0" w:color="CCCCCC"/>
            </w:tcBorders>
          </w:tcPr>
          <w:p w14:paraId="3405A53C" w14:textId="77777777" w:rsidR="0008166C" w:rsidRDefault="00000000">
            <w:pPr>
              <w:pStyle w:val="TableParagraph"/>
              <w:ind w:left="64"/>
              <w:rPr>
                <w:sz w:val="20"/>
              </w:rPr>
            </w:pPr>
            <w:r>
              <w:rPr>
                <w:spacing w:val="-5"/>
                <w:sz w:val="20"/>
              </w:rPr>
              <w:t>S2</w:t>
            </w:r>
          </w:p>
        </w:tc>
        <w:tc>
          <w:tcPr>
            <w:tcW w:w="1263" w:type="dxa"/>
            <w:tcBorders>
              <w:left w:val="single" w:sz="6" w:space="0" w:color="CCCCCC"/>
              <w:right w:val="single" w:sz="4" w:space="0" w:color="CCCCCC"/>
            </w:tcBorders>
          </w:tcPr>
          <w:p w14:paraId="57A0CEDB" w14:textId="77777777" w:rsidR="0008166C" w:rsidRDefault="0008166C">
            <w:pPr>
              <w:pStyle w:val="TableParagraph"/>
              <w:spacing w:before="0"/>
              <w:rPr>
                <w:rFonts w:ascii="Times New Roman"/>
                <w:sz w:val="18"/>
              </w:rPr>
            </w:pPr>
          </w:p>
        </w:tc>
      </w:tr>
      <w:tr w:rsidR="0008166C" w14:paraId="1DDCD387" w14:textId="77777777">
        <w:trPr>
          <w:trHeight w:val="386"/>
        </w:trPr>
        <w:tc>
          <w:tcPr>
            <w:tcW w:w="1885" w:type="dxa"/>
            <w:tcBorders>
              <w:left w:val="single" w:sz="4" w:space="0" w:color="CCCCCC"/>
              <w:right w:val="single" w:sz="6" w:space="0" w:color="CCCCCC"/>
            </w:tcBorders>
          </w:tcPr>
          <w:p w14:paraId="78A3C0C7" w14:textId="77777777" w:rsidR="0008166C" w:rsidRDefault="00000000">
            <w:pPr>
              <w:pStyle w:val="TableParagraph"/>
              <w:ind w:left="62"/>
              <w:rPr>
                <w:sz w:val="20"/>
              </w:rPr>
            </w:pPr>
            <w:r>
              <w:rPr>
                <w:spacing w:val="-5"/>
                <w:sz w:val="20"/>
              </w:rPr>
              <w:t>2ºB</w:t>
            </w:r>
          </w:p>
        </w:tc>
        <w:tc>
          <w:tcPr>
            <w:tcW w:w="1445" w:type="dxa"/>
            <w:tcBorders>
              <w:top w:val="single" w:sz="6" w:space="0" w:color="CCCCCC"/>
              <w:left w:val="single" w:sz="6" w:space="0" w:color="CCCCCC"/>
              <w:bottom w:val="single" w:sz="6" w:space="0" w:color="CCCCCC"/>
              <w:right w:val="single" w:sz="6" w:space="0" w:color="CCCCCC"/>
            </w:tcBorders>
          </w:tcPr>
          <w:p w14:paraId="3D277F9D" w14:textId="77777777" w:rsidR="0008166C" w:rsidRDefault="00000000">
            <w:pPr>
              <w:pStyle w:val="TableParagraph"/>
              <w:ind w:left="63"/>
              <w:rPr>
                <w:sz w:val="20"/>
              </w:rPr>
            </w:pPr>
            <w:r>
              <w:rPr>
                <w:sz w:val="20"/>
              </w:rPr>
              <w:t>143</w:t>
            </w:r>
            <w:r>
              <w:rPr>
                <w:spacing w:val="-1"/>
                <w:sz w:val="20"/>
              </w:rPr>
              <w:t xml:space="preserve"> </w:t>
            </w:r>
            <w:r>
              <w:rPr>
                <w:sz w:val="20"/>
              </w:rPr>
              <w:t>-</w:t>
            </w:r>
            <w:r>
              <w:rPr>
                <w:spacing w:val="-1"/>
                <w:sz w:val="20"/>
              </w:rPr>
              <w:t xml:space="preserve"> </w:t>
            </w:r>
            <w:r>
              <w:rPr>
                <w:spacing w:val="-5"/>
                <w:sz w:val="20"/>
              </w:rPr>
              <w:t>144</w:t>
            </w:r>
          </w:p>
        </w:tc>
        <w:tc>
          <w:tcPr>
            <w:tcW w:w="1370" w:type="dxa"/>
            <w:tcBorders>
              <w:top w:val="single" w:sz="6" w:space="0" w:color="CCCCCC"/>
              <w:left w:val="single" w:sz="6" w:space="0" w:color="CCCCCC"/>
              <w:bottom w:val="single" w:sz="6" w:space="0" w:color="CCCCCC"/>
              <w:right w:val="single" w:sz="6" w:space="0" w:color="CCCCCC"/>
            </w:tcBorders>
          </w:tcPr>
          <w:p w14:paraId="2F57847A" w14:textId="77777777" w:rsidR="0008166C" w:rsidRDefault="00000000">
            <w:pPr>
              <w:pStyle w:val="TableParagraph"/>
              <w:ind w:left="63"/>
              <w:rPr>
                <w:sz w:val="20"/>
              </w:rPr>
            </w:pPr>
            <w:r>
              <w:rPr>
                <w:spacing w:val="-5"/>
                <w:sz w:val="20"/>
              </w:rPr>
              <w:t>S2</w:t>
            </w:r>
          </w:p>
        </w:tc>
        <w:tc>
          <w:tcPr>
            <w:tcW w:w="1549" w:type="dxa"/>
            <w:tcBorders>
              <w:top w:val="single" w:sz="6" w:space="0" w:color="CCCCCC"/>
              <w:left w:val="single" w:sz="6" w:space="0" w:color="CCCCCC"/>
              <w:bottom w:val="single" w:sz="6" w:space="0" w:color="CCCCCC"/>
              <w:right w:val="single" w:sz="6" w:space="0" w:color="CCCCCC"/>
            </w:tcBorders>
          </w:tcPr>
          <w:p w14:paraId="4B81F903" w14:textId="77777777" w:rsidR="0008166C" w:rsidRDefault="00000000">
            <w:pPr>
              <w:pStyle w:val="TableParagraph"/>
              <w:ind w:left="64"/>
              <w:rPr>
                <w:sz w:val="20"/>
              </w:rPr>
            </w:pPr>
            <w:r>
              <w:rPr>
                <w:sz w:val="20"/>
              </w:rPr>
              <w:t>Trastero</w:t>
            </w:r>
            <w:r>
              <w:rPr>
                <w:spacing w:val="-7"/>
                <w:sz w:val="20"/>
              </w:rPr>
              <w:t xml:space="preserve"> </w:t>
            </w:r>
            <w:r>
              <w:rPr>
                <w:spacing w:val="-5"/>
                <w:sz w:val="20"/>
              </w:rPr>
              <w:t>15</w:t>
            </w:r>
          </w:p>
        </w:tc>
        <w:tc>
          <w:tcPr>
            <w:tcW w:w="1550" w:type="dxa"/>
            <w:tcBorders>
              <w:top w:val="single" w:sz="6" w:space="0" w:color="CCCCCC"/>
              <w:left w:val="single" w:sz="6" w:space="0" w:color="CCCCCC"/>
              <w:bottom w:val="single" w:sz="6" w:space="0" w:color="CCCCCC"/>
              <w:right w:val="single" w:sz="6" w:space="0" w:color="CCCCCC"/>
            </w:tcBorders>
          </w:tcPr>
          <w:p w14:paraId="543AC6E0" w14:textId="77777777" w:rsidR="0008166C" w:rsidRDefault="00000000">
            <w:pPr>
              <w:pStyle w:val="TableParagraph"/>
              <w:ind w:left="64"/>
              <w:rPr>
                <w:sz w:val="20"/>
              </w:rPr>
            </w:pPr>
            <w:r>
              <w:rPr>
                <w:spacing w:val="-5"/>
                <w:sz w:val="20"/>
              </w:rPr>
              <w:t>S1</w:t>
            </w:r>
          </w:p>
        </w:tc>
        <w:tc>
          <w:tcPr>
            <w:tcW w:w="1263" w:type="dxa"/>
            <w:tcBorders>
              <w:left w:val="single" w:sz="6" w:space="0" w:color="CCCCCC"/>
              <w:right w:val="single" w:sz="4" w:space="0" w:color="CCCCCC"/>
            </w:tcBorders>
          </w:tcPr>
          <w:p w14:paraId="6DEC5098" w14:textId="77777777" w:rsidR="0008166C" w:rsidRDefault="0008166C">
            <w:pPr>
              <w:pStyle w:val="TableParagraph"/>
              <w:spacing w:before="0"/>
              <w:rPr>
                <w:rFonts w:ascii="Times New Roman"/>
                <w:sz w:val="18"/>
              </w:rPr>
            </w:pPr>
          </w:p>
        </w:tc>
      </w:tr>
      <w:tr w:rsidR="0008166C" w14:paraId="316DCD6B" w14:textId="77777777">
        <w:trPr>
          <w:trHeight w:val="389"/>
        </w:trPr>
        <w:tc>
          <w:tcPr>
            <w:tcW w:w="1885" w:type="dxa"/>
            <w:tcBorders>
              <w:left w:val="single" w:sz="4" w:space="0" w:color="CCCCCC"/>
              <w:right w:val="single" w:sz="6" w:space="0" w:color="CCCCCC"/>
            </w:tcBorders>
          </w:tcPr>
          <w:p w14:paraId="3BABA2B5" w14:textId="77777777" w:rsidR="0008166C" w:rsidRDefault="00000000">
            <w:pPr>
              <w:pStyle w:val="TableParagraph"/>
              <w:spacing w:before="78"/>
              <w:ind w:left="62"/>
              <w:rPr>
                <w:sz w:val="20"/>
              </w:rPr>
            </w:pPr>
            <w:r>
              <w:rPr>
                <w:spacing w:val="-5"/>
                <w:sz w:val="20"/>
              </w:rPr>
              <w:t>2ºC</w:t>
            </w:r>
          </w:p>
        </w:tc>
        <w:tc>
          <w:tcPr>
            <w:tcW w:w="1445" w:type="dxa"/>
            <w:tcBorders>
              <w:top w:val="single" w:sz="6" w:space="0" w:color="CCCCCC"/>
              <w:left w:val="single" w:sz="6" w:space="0" w:color="CCCCCC"/>
              <w:bottom w:val="single" w:sz="6" w:space="0" w:color="CCCCCC"/>
              <w:right w:val="single" w:sz="6" w:space="0" w:color="CCCCCC"/>
            </w:tcBorders>
          </w:tcPr>
          <w:p w14:paraId="428DCA3A" w14:textId="77777777" w:rsidR="0008166C" w:rsidRDefault="00000000">
            <w:pPr>
              <w:pStyle w:val="TableParagraph"/>
              <w:spacing w:before="78"/>
              <w:ind w:left="63"/>
              <w:rPr>
                <w:sz w:val="20"/>
              </w:rPr>
            </w:pPr>
            <w:r>
              <w:rPr>
                <w:sz w:val="20"/>
              </w:rPr>
              <w:t>137</w:t>
            </w:r>
            <w:r>
              <w:rPr>
                <w:spacing w:val="-1"/>
                <w:sz w:val="20"/>
              </w:rPr>
              <w:t xml:space="preserve"> </w:t>
            </w:r>
            <w:r>
              <w:rPr>
                <w:sz w:val="20"/>
              </w:rPr>
              <w:t>-</w:t>
            </w:r>
            <w:r>
              <w:rPr>
                <w:spacing w:val="-1"/>
                <w:sz w:val="20"/>
              </w:rPr>
              <w:t xml:space="preserve"> </w:t>
            </w:r>
            <w:r>
              <w:rPr>
                <w:spacing w:val="-5"/>
                <w:sz w:val="20"/>
              </w:rPr>
              <w:t>138</w:t>
            </w:r>
          </w:p>
        </w:tc>
        <w:tc>
          <w:tcPr>
            <w:tcW w:w="1370" w:type="dxa"/>
            <w:tcBorders>
              <w:top w:val="single" w:sz="6" w:space="0" w:color="CCCCCC"/>
              <w:left w:val="single" w:sz="6" w:space="0" w:color="CCCCCC"/>
              <w:bottom w:val="single" w:sz="6" w:space="0" w:color="CCCCCC"/>
              <w:right w:val="single" w:sz="6" w:space="0" w:color="CCCCCC"/>
            </w:tcBorders>
          </w:tcPr>
          <w:p w14:paraId="5493F00E" w14:textId="77777777" w:rsidR="0008166C" w:rsidRDefault="00000000">
            <w:pPr>
              <w:pStyle w:val="TableParagraph"/>
              <w:spacing w:before="78"/>
              <w:ind w:left="63"/>
              <w:rPr>
                <w:sz w:val="20"/>
              </w:rPr>
            </w:pPr>
            <w:r>
              <w:rPr>
                <w:spacing w:val="-5"/>
                <w:sz w:val="20"/>
              </w:rPr>
              <w:t>S2</w:t>
            </w:r>
          </w:p>
        </w:tc>
        <w:tc>
          <w:tcPr>
            <w:tcW w:w="1549" w:type="dxa"/>
            <w:tcBorders>
              <w:top w:val="single" w:sz="6" w:space="0" w:color="CCCCCC"/>
              <w:left w:val="single" w:sz="6" w:space="0" w:color="CCCCCC"/>
              <w:bottom w:val="single" w:sz="6" w:space="0" w:color="CCCCCC"/>
              <w:right w:val="single" w:sz="6" w:space="0" w:color="CCCCCC"/>
            </w:tcBorders>
          </w:tcPr>
          <w:p w14:paraId="4A6D32E2" w14:textId="77777777" w:rsidR="0008166C" w:rsidRDefault="00000000">
            <w:pPr>
              <w:pStyle w:val="TableParagraph"/>
              <w:spacing w:before="78"/>
              <w:ind w:left="64"/>
              <w:rPr>
                <w:sz w:val="20"/>
              </w:rPr>
            </w:pPr>
            <w:r>
              <w:rPr>
                <w:sz w:val="20"/>
              </w:rPr>
              <w:t>Trastero</w:t>
            </w:r>
            <w:r>
              <w:rPr>
                <w:spacing w:val="-7"/>
                <w:sz w:val="20"/>
              </w:rPr>
              <w:t xml:space="preserve"> </w:t>
            </w:r>
            <w:r>
              <w:rPr>
                <w:spacing w:val="-5"/>
                <w:sz w:val="20"/>
              </w:rPr>
              <w:t>12</w:t>
            </w:r>
          </w:p>
        </w:tc>
        <w:tc>
          <w:tcPr>
            <w:tcW w:w="1550" w:type="dxa"/>
            <w:tcBorders>
              <w:top w:val="single" w:sz="6" w:space="0" w:color="CCCCCC"/>
              <w:left w:val="single" w:sz="6" w:space="0" w:color="CCCCCC"/>
              <w:bottom w:val="single" w:sz="6" w:space="0" w:color="CCCCCC"/>
              <w:right w:val="single" w:sz="6" w:space="0" w:color="CCCCCC"/>
            </w:tcBorders>
          </w:tcPr>
          <w:p w14:paraId="5A45F439" w14:textId="77777777" w:rsidR="0008166C" w:rsidRDefault="00000000">
            <w:pPr>
              <w:pStyle w:val="TableParagraph"/>
              <w:spacing w:before="78"/>
              <w:ind w:left="64"/>
              <w:rPr>
                <w:sz w:val="20"/>
              </w:rPr>
            </w:pPr>
            <w:r>
              <w:rPr>
                <w:spacing w:val="-5"/>
                <w:sz w:val="20"/>
              </w:rPr>
              <w:t>S2</w:t>
            </w:r>
          </w:p>
        </w:tc>
        <w:tc>
          <w:tcPr>
            <w:tcW w:w="1263" w:type="dxa"/>
            <w:tcBorders>
              <w:left w:val="single" w:sz="6" w:space="0" w:color="CCCCCC"/>
              <w:right w:val="single" w:sz="4" w:space="0" w:color="CCCCCC"/>
            </w:tcBorders>
          </w:tcPr>
          <w:p w14:paraId="48B70CAB" w14:textId="77777777" w:rsidR="0008166C" w:rsidRDefault="0008166C">
            <w:pPr>
              <w:pStyle w:val="TableParagraph"/>
              <w:spacing w:before="0"/>
              <w:rPr>
                <w:rFonts w:ascii="Times New Roman"/>
                <w:sz w:val="18"/>
              </w:rPr>
            </w:pPr>
          </w:p>
        </w:tc>
      </w:tr>
      <w:tr w:rsidR="0008166C" w14:paraId="40FEBA5B" w14:textId="77777777">
        <w:trPr>
          <w:trHeight w:val="388"/>
        </w:trPr>
        <w:tc>
          <w:tcPr>
            <w:tcW w:w="1885" w:type="dxa"/>
            <w:tcBorders>
              <w:left w:val="single" w:sz="4" w:space="0" w:color="CCCCCC"/>
              <w:right w:val="single" w:sz="6" w:space="0" w:color="CCCCCC"/>
            </w:tcBorders>
          </w:tcPr>
          <w:p w14:paraId="5C6E5EC8" w14:textId="77777777" w:rsidR="0008166C" w:rsidRDefault="00000000">
            <w:pPr>
              <w:pStyle w:val="TableParagraph"/>
              <w:ind w:left="62"/>
              <w:rPr>
                <w:sz w:val="20"/>
              </w:rPr>
            </w:pPr>
            <w:r>
              <w:rPr>
                <w:spacing w:val="-5"/>
                <w:sz w:val="20"/>
              </w:rPr>
              <w:t>2ºD</w:t>
            </w:r>
          </w:p>
        </w:tc>
        <w:tc>
          <w:tcPr>
            <w:tcW w:w="1445" w:type="dxa"/>
            <w:tcBorders>
              <w:top w:val="single" w:sz="6" w:space="0" w:color="CCCCCC"/>
              <w:left w:val="single" w:sz="6" w:space="0" w:color="CCCCCC"/>
              <w:bottom w:val="single" w:sz="6" w:space="0" w:color="CCCCCC"/>
              <w:right w:val="single" w:sz="6" w:space="0" w:color="CCCCCC"/>
            </w:tcBorders>
          </w:tcPr>
          <w:p w14:paraId="1137017D" w14:textId="77777777" w:rsidR="0008166C" w:rsidRDefault="00000000">
            <w:pPr>
              <w:pStyle w:val="TableParagraph"/>
              <w:ind w:left="63"/>
              <w:rPr>
                <w:sz w:val="20"/>
              </w:rPr>
            </w:pPr>
            <w:r>
              <w:rPr>
                <w:sz w:val="20"/>
              </w:rPr>
              <w:t>145</w:t>
            </w:r>
            <w:r>
              <w:rPr>
                <w:spacing w:val="-1"/>
                <w:sz w:val="20"/>
              </w:rPr>
              <w:t xml:space="preserve"> </w:t>
            </w:r>
            <w:r>
              <w:rPr>
                <w:sz w:val="20"/>
              </w:rPr>
              <w:t>-</w:t>
            </w:r>
            <w:r>
              <w:rPr>
                <w:spacing w:val="-1"/>
                <w:sz w:val="20"/>
              </w:rPr>
              <w:t xml:space="preserve"> </w:t>
            </w:r>
            <w:r>
              <w:rPr>
                <w:spacing w:val="-5"/>
                <w:sz w:val="20"/>
              </w:rPr>
              <w:t>146</w:t>
            </w:r>
          </w:p>
        </w:tc>
        <w:tc>
          <w:tcPr>
            <w:tcW w:w="1370" w:type="dxa"/>
            <w:tcBorders>
              <w:top w:val="single" w:sz="6" w:space="0" w:color="CCCCCC"/>
              <w:left w:val="single" w:sz="6" w:space="0" w:color="CCCCCC"/>
              <w:bottom w:val="single" w:sz="6" w:space="0" w:color="CCCCCC"/>
              <w:right w:val="single" w:sz="6" w:space="0" w:color="CCCCCC"/>
            </w:tcBorders>
          </w:tcPr>
          <w:p w14:paraId="0640E24B" w14:textId="77777777" w:rsidR="0008166C" w:rsidRDefault="00000000">
            <w:pPr>
              <w:pStyle w:val="TableParagraph"/>
              <w:ind w:left="64"/>
              <w:rPr>
                <w:sz w:val="20"/>
              </w:rPr>
            </w:pPr>
            <w:r>
              <w:rPr>
                <w:spacing w:val="-5"/>
                <w:sz w:val="20"/>
              </w:rPr>
              <w:t>S2</w:t>
            </w:r>
          </w:p>
        </w:tc>
        <w:tc>
          <w:tcPr>
            <w:tcW w:w="1549" w:type="dxa"/>
            <w:tcBorders>
              <w:top w:val="single" w:sz="6" w:space="0" w:color="CCCCCC"/>
              <w:left w:val="single" w:sz="6" w:space="0" w:color="CCCCCC"/>
              <w:bottom w:val="single" w:sz="6" w:space="0" w:color="CCCCCC"/>
              <w:right w:val="single" w:sz="6" w:space="0" w:color="CCCCCC"/>
            </w:tcBorders>
          </w:tcPr>
          <w:p w14:paraId="02360E79" w14:textId="77777777" w:rsidR="0008166C" w:rsidRDefault="00000000">
            <w:pPr>
              <w:pStyle w:val="TableParagraph"/>
              <w:ind w:left="64"/>
              <w:rPr>
                <w:sz w:val="20"/>
              </w:rPr>
            </w:pPr>
            <w:r>
              <w:rPr>
                <w:sz w:val="20"/>
              </w:rPr>
              <w:t>Trastero</w:t>
            </w:r>
            <w:r>
              <w:rPr>
                <w:spacing w:val="-7"/>
                <w:sz w:val="20"/>
              </w:rPr>
              <w:t xml:space="preserve"> </w:t>
            </w:r>
            <w:r>
              <w:rPr>
                <w:spacing w:val="-5"/>
                <w:sz w:val="20"/>
              </w:rPr>
              <w:t>16</w:t>
            </w:r>
          </w:p>
        </w:tc>
        <w:tc>
          <w:tcPr>
            <w:tcW w:w="1550" w:type="dxa"/>
            <w:tcBorders>
              <w:top w:val="single" w:sz="6" w:space="0" w:color="CCCCCC"/>
              <w:left w:val="single" w:sz="6" w:space="0" w:color="CCCCCC"/>
              <w:bottom w:val="single" w:sz="6" w:space="0" w:color="CCCCCC"/>
              <w:right w:val="single" w:sz="6" w:space="0" w:color="CCCCCC"/>
            </w:tcBorders>
          </w:tcPr>
          <w:p w14:paraId="6ED5E669" w14:textId="77777777" w:rsidR="0008166C" w:rsidRDefault="00000000">
            <w:pPr>
              <w:pStyle w:val="TableParagraph"/>
              <w:ind w:left="64"/>
              <w:rPr>
                <w:sz w:val="20"/>
              </w:rPr>
            </w:pPr>
            <w:r>
              <w:rPr>
                <w:spacing w:val="-5"/>
                <w:sz w:val="20"/>
              </w:rPr>
              <w:t>S1</w:t>
            </w:r>
          </w:p>
        </w:tc>
        <w:tc>
          <w:tcPr>
            <w:tcW w:w="1263" w:type="dxa"/>
            <w:tcBorders>
              <w:left w:val="single" w:sz="6" w:space="0" w:color="CCCCCC"/>
              <w:right w:val="single" w:sz="4" w:space="0" w:color="CCCCCC"/>
            </w:tcBorders>
          </w:tcPr>
          <w:p w14:paraId="1EF53BAA" w14:textId="77777777" w:rsidR="0008166C" w:rsidRDefault="0008166C">
            <w:pPr>
              <w:pStyle w:val="TableParagraph"/>
              <w:spacing w:before="0"/>
              <w:rPr>
                <w:rFonts w:ascii="Times New Roman"/>
                <w:sz w:val="18"/>
              </w:rPr>
            </w:pPr>
          </w:p>
        </w:tc>
      </w:tr>
      <w:tr w:rsidR="0008166C" w14:paraId="59A70D6A" w14:textId="77777777">
        <w:trPr>
          <w:trHeight w:val="386"/>
        </w:trPr>
        <w:tc>
          <w:tcPr>
            <w:tcW w:w="1885" w:type="dxa"/>
            <w:tcBorders>
              <w:left w:val="single" w:sz="4" w:space="0" w:color="CCCCCC"/>
              <w:right w:val="single" w:sz="6" w:space="0" w:color="CCCCCC"/>
            </w:tcBorders>
          </w:tcPr>
          <w:p w14:paraId="0740077C" w14:textId="77777777" w:rsidR="0008166C" w:rsidRDefault="00000000">
            <w:pPr>
              <w:pStyle w:val="TableParagraph"/>
              <w:ind w:left="62"/>
              <w:rPr>
                <w:sz w:val="20"/>
              </w:rPr>
            </w:pPr>
            <w:r>
              <w:rPr>
                <w:spacing w:val="-5"/>
                <w:sz w:val="20"/>
              </w:rPr>
              <w:t>2ºE</w:t>
            </w:r>
          </w:p>
        </w:tc>
        <w:tc>
          <w:tcPr>
            <w:tcW w:w="1445" w:type="dxa"/>
            <w:tcBorders>
              <w:top w:val="single" w:sz="6" w:space="0" w:color="CCCCCC"/>
              <w:left w:val="single" w:sz="6" w:space="0" w:color="CCCCCC"/>
              <w:bottom w:val="single" w:sz="6" w:space="0" w:color="CCCCCC"/>
              <w:right w:val="single" w:sz="6" w:space="0" w:color="CCCCCC"/>
            </w:tcBorders>
          </w:tcPr>
          <w:p w14:paraId="3E6BCC08" w14:textId="77777777" w:rsidR="0008166C" w:rsidRDefault="00000000">
            <w:pPr>
              <w:pStyle w:val="TableParagraph"/>
              <w:ind w:left="63"/>
              <w:rPr>
                <w:sz w:val="20"/>
              </w:rPr>
            </w:pPr>
            <w:r>
              <w:rPr>
                <w:sz w:val="20"/>
              </w:rPr>
              <w:t>147</w:t>
            </w:r>
            <w:r>
              <w:rPr>
                <w:spacing w:val="-1"/>
                <w:sz w:val="20"/>
              </w:rPr>
              <w:t xml:space="preserve"> </w:t>
            </w:r>
            <w:r>
              <w:rPr>
                <w:sz w:val="20"/>
              </w:rPr>
              <w:t>-</w:t>
            </w:r>
            <w:r>
              <w:rPr>
                <w:spacing w:val="-1"/>
                <w:sz w:val="20"/>
              </w:rPr>
              <w:t xml:space="preserve"> </w:t>
            </w:r>
            <w:r>
              <w:rPr>
                <w:spacing w:val="-5"/>
                <w:sz w:val="20"/>
              </w:rPr>
              <w:t>148</w:t>
            </w:r>
          </w:p>
        </w:tc>
        <w:tc>
          <w:tcPr>
            <w:tcW w:w="1370" w:type="dxa"/>
            <w:tcBorders>
              <w:top w:val="single" w:sz="6" w:space="0" w:color="CCCCCC"/>
              <w:left w:val="single" w:sz="6" w:space="0" w:color="CCCCCC"/>
              <w:bottom w:val="single" w:sz="6" w:space="0" w:color="CCCCCC"/>
              <w:right w:val="single" w:sz="6" w:space="0" w:color="CCCCCC"/>
            </w:tcBorders>
          </w:tcPr>
          <w:p w14:paraId="487F1A49" w14:textId="77777777" w:rsidR="0008166C" w:rsidRDefault="00000000">
            <w:pPr>
              <w:pStyle w:val="TableParagraph"/>
              <w:ind w:left="64"/>
              <w:rPr>
                <w:sz w:val="20"/>
              </w:rPr>
            </w:pPr>
            <w:r>
              <w:rPr>
                <w:spacing w:val="-5"/>
                <w:sz w:val="20"/>
              </w:rPr>
              <w:t>S2</w:t>
            </w:r>
          </w:p>
        </w:tc>
        <w:tc>
          <w:tcPr>
            <w:tcW w:w="1549" w:type="dxa"/>
            <w:tcBorders>
              <w:top w:val="single" w:sz="6" w:space="0" w:color="CCCCCC"/>
              <w:left w:val="single" w:sz="6" w:space="0" w:color="CCCCCC"/>
              <w:bottom w:val="single" w:sz="6" w:space="0" w:color="CCCCCC"/>
              <w:right w:val="single" w:sz="6" w:space="0" w:color="CCCCCC"/>
            </w:tcBorders>
          </w:tcPr>
          <w:p w14:paraId="4F203205" w14:textId="77777777" w:rsidR="0008166C" w:rsidRDefault="00000000">
            <w:pPr>
              <w:pStyle w:val="TableParagraph"/>
              <w:ind w:left="64"/>
              <w:rPr>
                <w:sz w:val="20"/>
              </w:rPr>
            </w:pPr>
            <w:r>
              <w:rPr>
                <w:sz w:val="20"/>
              </w:rPr>
              <w:t>Trastero</w:t>
            </w:r>
            <w:r>
              <w:rPr>
                <w:spacing w:val="-7"/>
                <w:sz w:val="20"/>
              </w:rPr>
              <w:t xml:space="preserve"> </w:t>
            </w:r>
            <w:r>
              <w:rPr>
                <w:spacing w:val="-5"/>
                <w:sz w:val="20"/>
              </w:rPr>
              <w:t>17</w:t>
            </w:r>
          </w:p>
        </w:tc>
        <w:tc>
          <w:tcPr>
            <w:tcW w:w="1550" w:type="dxa"/>
            <w:tcBorders>
              <w:top w:val="single" w:sz="6" w:space="0" w:color="CCCCCC"/>
              <w:left w:val="single" w:sz="6" w:space="0" w:color="CCCCCC"/>
              <w:bottom w:val="single" w:sz="6" w:space="0" w:color="CCCCCC"/>
              <w:right w:val="single" w:sz="6" w:space="0" w:color="CCCCCC"/>
            </w:tcBorders>
          </w:tcPr>
          <w:p w14:paraId="212BB8F1" w14:textId="77777777" w:rsidR="0008166C" w:rsidRDefault="00000000">
            <w:pPr>
              <w:pStyle w:val="TableParagraph"/>
              <w:ind w:left="64"/>
              <w:rPr>
                <w:sz w:val="20"/>
              </w:rPr>
            </w:pPr>
            <w:r>
              <w:rPr>
                <w:spacing w:val="-5"/>
                <w:sz w:val="20"/>
              </w:rPr>
              <w:t>S1</w:t>
            </w:r>
          </w:p>
        </w:tc>
        <w:tc>
          <w:tcPr>
            <w:tcW w:w="1263" w:type="dxa"/>
            <w:tcBorders>
              <w:left w:val="single" w:sz="6" w:space="0" w:color="CCCCCC"/>
              <w:right w:val="single" w:sz="4" w:space="0" w:color="CCCCCC"/>
            </w:tcBorders>
          </w:tcPr>
          <w:p w14:paraId="2562C833" w14:textId="77777777" w:rsidR="0008166C" w:rsidRDefault="0008166C">
            <w:pPr>
              <w:pStyle w:val="TableParagraph"/>
              <w:spacing w:before="0"/>
              <w:rPr>
                <w:rFonts w:ascii="Times New Roman"/>
                <w:sz w:val="18"/>
              </w:rPr>
            </w:pPr>
          </w:p>
        </w:tc>
      </w:tr>
      <w:tr w:rsidR="0008166C" w14:paraId="631965B9" w14:textId="77777777">
        <w:trPr>
          <w:trHeight w:val="388"/>
        </w:trPr>
        <w:tc>
          <w:tcPr>
            <w:tcW w:w="1885" w:type="dxa"/>
            <w:tcBorders>
              <w:left w:val="single" w:sz="4" w:space="0" w:color="CCCCCC"/>
              <w:right w:val="single" w:sz="6" w:space="0" w:color="CCCCCC"/>
            </w:tcBorders>
          </w:tcPr>
          <w:p w14:paraId="78BA80E2" w14:textId="77777777" w:rsidR="0008166C" w:rsidRDefault="00000000">
            <w:pPr>
              <w:pStyle w:val="TableParagraph"/>
              <w:spacing w:before="78"/>
              <w:ind w:left="62"/>
              <w:rPr>
                <w:sz w:val="20"/>
              </w:rPr>
            </w:pPr>
            <w:r>
              <w:rPr>
                <w:spacing w:val="-5"/>
                <w:sz w:val="20"/>
              </w:rPr>
              <w:t>3ºA</w:t>
            </w:r>
          </w:p>
        </w:tc>
        <w:tc>
          <w:tcPr>
            <w:tcW w:w="1445" w:type="dxa"/>
            <w:tcBorders>
              <w:top w:val="single" w:sz="6" w:space="0" w:color="CCCCCC"/>
              <w:left w:val="single" w:sz="6" w:space="0" w:color="CCCCCC"/>
              <w:bottom w:val="single" w:sz="6" w:space="0" w:color="CCCCCC"/>
              <w:right w:val="single" w:sz="6" w:space="0" w:color="CCCCCC"/>
            </w:tcBorders>
          </w:tcPr>
          <w:p w14:paraId="25EF5517" w14:textId="77777777" w:rsidR="0008166C" w:rsidRDefault="00000000">
            <w:pPr>
              <w:pStyle w:val="TableParagraph"/>
              <w:spacing w:before="78"/>
              <w:ind w:left="63"/>
              <w:rPr>
                <w:sz w:val="20"/>
              </w:rPr>
            </w:pPr>
            <w:r>
              <w:rPr>
                <w:sz w:val="20"/>
              </w:rPr>
              <w:t>134</w:t>
            </w:r>
            <w:r>
              <w:rPr>
                <w:spacing w:val="-1"/>
                <w:sz w:val="20"/>
              </w:rPr>
              <w:t xml:space="preserve"> </w:t>
            </w:r>
            <w:r>
              <w:rPr>
                <w:sz w:val="20"/>
              </w:rPr>
              <w:t>-</w:t>
            </w:r>
            <w:r>
              <w:rPr>
                <w:spacing w:val="-1"/>
                <w:sz w:val="20"/>
              </w:rPr>
              <w:t xml:space="preserve"> </w:t>
            </w:r>
            <w:r>
              <w:rPr>
                <w:spacing w:val="-5"/>
                <w:sz w:val="20"/>
              </w:rPr>
              <w:t>151</w:t>
            </w:r>
          </w:p>
        </w:tc>
        <w:tc>
          <w:tcPr>
            <w:tcW w:w="1370" w:type="dxa"/>
            <w:tcBorders>
              <w:top w:val="single" w:sz="6" w:space="0" w:color="CCCCCC"/>
              <w:left w:val="single" w:sz="6" w:space="0" w:color="CCCCCC"/>
              <w:bottom w:val="single" w:sz="6" w:space="0" w:color="CCCCCC"/>
              <w:right w:val="single" w:sz="6" w:space="0" w:color="CCCCCC"/>
            </w:tcBorders>
          </w:tcPr>
          <w:p w14:paraId="69A017EA" w14:textId="77777777" w:rsidR="0008166C" w:rsidRDefault="00000000">
            <w:pPr>
              <w:pStyle w:val="TableParagraph"/>
              <w:spacing w:before="78"/>
              <w:ind w:left="64"/>
              <w:rPr>
                <w:sz w:val="20"/>
              </w:rPr>
            </w:pPr>
            <w:r>
              <w:rPr>
                <w:spacing w:val="-5"/>
                <w:sz w:val="20"/>
              </w:rPr>
              <w:t>S2</w:t>
            </w:r>
          </w:p>
        </w:tc>
        <w:tc>
          <w:tcPr>
            <w:tcW w:w="1549" w:type="dxa"/>
            <w:tcBorders>
              <w:top w:val="single" w:sz="6" w:space="0" w:color="CCCCCC"/>
              <w:left w:val="single" w:sz="6" w:space="0" w:color="CCCCCC"/>
              <w:bottom w:val="single" w:sz="6" w:space="0" w:color="CCCCCC"/>
              <w:right w:val="single" w:sz="6" w:space="0" w:color="CCCCCC"/>
            </w:tcBorders>
          </w:tcPr>
          <w:p w14:paraId="3DC24D91" w14:textId="77777777" w:rsidR="0008166C" w:rsidRDefault="00000000">
            <w:pPr>
              <w:pStyle w:val="TableParagraph"/>
              <w:spacing w:before="78"/>
              <w:ind w:left="64"/>
              <w:rPr>
                <w:sz w:val="20"/>
              </w:rPr>
            </w:pPr>
            <w:r>
              <w:rPr>
                <w:sz w:val="20"/>
              </w:rPr>
              <w:t>Trastero</w:t>
            </w:r>
            <w:r>
              <w:rPr>
                <w:spacing w:val="-7"/>
                <w:sz w:val="20"/>
              </w:rPr>
              <w:t xml:space="preserve"> </w:t>
            </w:r>
            <w:r>
              <w:rPr>
                <w:spacing w:val="-5"/>
                <w:sz w:val="20"/>
              </w:rPr>
              <w:t>10</w:t>
            </w:r>
          </w:p>
        </w:tc>
        <w:tc>
          <w:tcPr>
            <w:tcW w:w="1550" w:type="dxa"/>
            <w:tcBorders>
              <w:top w:val="single" w:sz="6" w:space="0" w:color="CCCCCC"/>
              <w:left w:val="single" w:sz="6" w:space="0" w:color="CCCCCC"/>
              <w:bottom w:val="single" w:sz="6" w:space="0" w:color="CCCCCC"/>
              <w:right w:val="single" w:sz="6" w:space="0" w:color="CCCCCC"/>
            </w:tcBorders>
          </w:tcPr>
          <w:p w14:paraId="62267A2E" w14:textId="77777777" w:rsidR="0008166C" w:rsidRDefault="00000000">
            <w:pPr>
              <w:pStyle w:val="TableParagraph"/>
              <w:spacing w:before="78"/>
              <w:ind w:left="64"/>
              <w:rPr>
                <w:sz w:val="20"/>
              </w:rPr>
            </w:pPr>
            <w:r>
              <w:rPr>
                <w:spacing w:val="-5"/>
                <w:sz w:val="20"/>
              </w:rPr>
              <w:t>S2</w:t>
            </w:r>
          </w:p>
        </w:tc>
        <w:tc>
          <w:tcPr>
            <w:tcW w:w="1263" w:type="dxa"/>
            <w:tcBorders>
              <w:left w:val="single" w:sz="6" w:space="0" w:color="CCCCCC"/>
              <w:right w:val="single" w:sz="4" w:space="0" w:color="CCCCCC"/>
            </w:tcBorders>
          </w:tcPr>
          <w:p w14:paraId="792A33FD" w14:textId="77777777" w:rsidR="0008166C" w:rsidRDefault="0008166C">
            <w:pPr>
              <w:pStyle w:val="TableParagraph"/>
              <w:spacing w:before="0"/>
              <w:rPr>
                <w:rFonts w:ascii="Times New Roman"/>
                <w:sz w:val="18"/>
              </w:rPr>
            </w:pPr>
          </w:p>
        </w:tc>
      </w:tr>
      <w:tr w:rsidR="0008166C" w14:paraId="72347BA0" w14:textId="77777777">
        <w:trPr>
          <w:trHeight w:val="387"/>
        </w:trPr>
        <w:tc>
          <w:tcPr>
            <w:tcW w:w="1885" w:type="dxa"/>
            <w:tcBorders>
              <w:left w:val="single" w:sz="4" w:space="0" w:color="CCCCCC"/>
              <w:right w:val="single" w:sz="6" w:space="0" w:color="CCCCCC"/>
            </w:tcBorders>
          </w:tcPr>
          <w:p w14:paraId="60604AF0" w14:textId="77777777" w:rsidR="0008166C" w:rsidRDefault="00000000">
            <w:pPr>
              <w:pStyle w:val="TableParagraph"/>
              <w:ind w:left="62"/>
              <w:rPr>
                <w:sz w:val="20"/>
              </w:rPr>
            </w:pPr>
            <w:r>
              <w:rPr>
                <w:spacing w:val="-5"/>
                <w:sz w:val="20"/>
              </w:rPr>
              <w:t>3ºB</w:t>
            </w:r>
          </w:p>
        </w:tc>
        <w:tc>
          <w:tcPr>
            <w:tcW w:w="1445" w:type="dxa"/>
            <w:tcBorders>
              <w:top w:val="single" w:sz="6" w:space="0" w:color="CCCCCC"/>
              <w:left w:val="single" w:sz="6" w:space="0" w:color="CCCCCC"/>
              <w:bottom w:val="single" w:sz="6" w:space="0" w:color="CCCCCC"/>
              <w:right w:val="single" w:sz="6" w:space="0" w:color="CCCCCC"/>
            </w:tcBorders>
          </w:tcPr>
          <w:p w14:paraId="6927C622" w14:textId="77777777" w:rsidR="0008166C" w:rsidRDefault="00000000">
            <w:pPr>
              <w:pStyle w:val="TableParagraph"/>
              <w:ind w:left="63"/>
              <w:rPr>
                <w:sz w:val="20"/>
              </w:rPr>
            </w:pPr>
            <w:r>
              <w:rPr>
                <w:sz w:val="20"/>
              </w:rPr>
              <w:t>149</w:t>
            </w:r>
            <w:r>
              <w:rPr>
                <w:spacing w:val="-1"/>
                <w:sz w:val="20"/>
              </w:rPr>
              <w:t xml:space="preserve"> </w:t>
            </w:r>
            <w:r>
              <w:rPr>
                <w:sz w:val="20"/>
              </w:rPr>
              <w:t>-</w:t>
            </w:r>
            <w:r>
              <w:rPr>
                <w:spacing w:val="-1"/>
                <w:sz w:val="20"/>
              </w:rPr>
              <w:t xml:space="preserve"> </w:t>
            </w:r>
            <w:r>
              <w:rPr>
                <w:spacing w:val="-5"/>
                <w:sz w:val="20"/>
              </w:rPr>
              <w:t>150</w:t>
            </w:r>
          </w:p>
        </w:tc>
        <w:tc>
          <w:tcPr>
            <w:tcW w:w="1370" w:type="dxa"/>
            <w:tcBorders>
              <w:top w:val="single" w:sz="6" w:space="0" w:color="CCCCCC"/>
              <w:left w:val="single" w:sz="6" w:space="0" w:color="CCCCCC"/>
              <w:bottom w:val="single" w:sz="6" w:space="0" w:color="CCCCCC"/>
              <w:right w:val="single" w:sz="6" w:space="0" w:color="CCCCCC"/>
            </w:tcBorders>
          </w:tcPr>
          <w:p w14:paraId="35E8E43D" w14:textId="77777777" w:rsidR="0008166C" w:rsidRDefault="00000000">
            <w:pPr>
              <w:pStyle w:val="TableParagraph"/>
              <w:ind w:left="64"/>
              <w:rPr>
                <w:sz w:val="20"/>
              </w:rPr>
            </w:pPr>
            <w:r>
              <w:rPr>
                <w:spacing w:val="-5"/>
                <w:sz w:val="20"/>
              </w:rPr>
              <w:t>S2</w:t>
            </w:r>
          </w:p>
        </w:tc>
        <w:tc>
          <w:tcPr>
            <w:tcW w:w="1549" w:type="dxa"/>
            <w:tcBorders>
              <w:top w:val="single" w:sz="6" w:space="0" w:color="CCCCCC"/>
              <w:left w:val="single" w:sz="6" w:space="0" w:color="CCCCCC"/>
              <w:bottom w:val="single" w:sz="6" w:space="0" w:color="CCCCCC"/>
              <w:right w:val="single" w:sz="6" w:space="0" w:color="CCCCCC"/>
            </w:tcBorders>
          </w:tcPr>
          <w:p w14:paraId="4288C27D" w14:textId="77777777" w:rsidR="0008166C" w:rsidRDefault="00000000">
            <w:pPr>
              <w:pStyle w:val="TableParagraph"/>
              <w:ind w:left="64"/>
              <w:rPr>
                <w:sz w:val="20"/>
              </w:rPr>
            </w:pPr>
            <w:r>
              <w:rPr>
                <w:sz w:val="20"/>
              </w:rPr>
              <w:t>Trastero</w:t>
            </w:r>
            <w:r>
              <w:rPr>
                <w:spacing w:val="-7"/>
                <w:sz w:val="20"/>
              </w:rPr>
              <w:t xml:space="preserve"> </w:t>
            </w:r>
            <w:r>
              <w:rPr>
                <w:spacing w:val="-5"/>
                <w:sz w:val="20"/>
              </w:rPr>
              <w:t>18</w:t>
            </w:r>
          </w:p>
        </w:tc>
        <w:tc>
          <w:tcPr>
            <w:tcW w:w="1550" w:type="dxa"/>
            <w:tcBorders>
              <w:top w:val="single" w:sz="6" w:space="0" w:color="CCCCCC"/>
              <w:left w:val="single" w:sz="6" w:space="0" w:color="CCCCCC"/>
              <w:bottom w:val="single" w:sz="6" w:space="0" w:color="CCCCCC"/>
              <w:right w:val="single" w:sz="6" w:space="0" w:color="CCCCCC"/>
            </w:tcBorders>
          </w:tcPr>
          <w:p w14:paraId="139A1672" w14:textId="77777777" w:rsidR="0008166C" w:rsidRDefault="00000000">
            <w:pPr>
              <w:pStyle w:val="TableParagraph"/>
              <w:ind w:left="64"/>
              <w:rPr>
                <w:sz w:val="20"/>
              </w:rPr>
            </w:pPr>
            <w:r>
              <w:rPr>
                <w:spacing w:val="-5"/>
                <w:sz w:val="20"/>
              </w:rPr>
              <w:t>S1</w:t>
            </w:r>
          </w:p>
        </w:tc>
        <w:tc>
          <w:tcPr>
            <w:tcW w:w="1263" w:type="dxa"/>
            <w:tcBorders>
              <w:left w:val="single" w:sz="6" w:space="0" w:color="CCCCCC"/>
              <w:right w:val="single" w:sz="4" w:space="0" w:color="CCCCCC"/>
            </w:tcBorders>
          </w:tcPr>
          <w:p w14:paraId="195BCF82" w14:textId="77777777" w:rsidR="0008166C" w:rsidRDefault="0008166C">
            <w:pPr>
              <w:pStyle w:val="TableParagraph"/>
              <w:spacing w:before="0"/>
              <w:rPr>
                <w:rFonts w:ascii="Times New Roman"/>
                <w:sz w:val="18"/>
              </w:rPr>
            </w:pPr>
          </w:p>
        </w:tc>
      </w:tr>
      <w:tr w:rsidR="0008166C" w14:paraId="03927492" w14:textId="77777777">
        <w:trPr>
          <w:trHeight w:val="388"/>
        </w:trPr>
        <w:tc>
          <w:tcPr>
            <w:tcW w:w="1885" w:type="dxa"/>
            <w:tcBorders>
              <w:left w:val="single" w:sz="4" w:space="0" w:color="CCCCCC"/>
              <w:right w:val="single" w:sz="6" w:space="0" w:color="CCCCCC"/>
            </w:tcBorders>
          </w:tcPr>
          <w:p w14:paraId="62779B50" w14:textId="77777777" w:rsidR="0008166C" w:rsidRDefault="00000000">
            <w:pPr>
              <w:pStyle w:val="TableParagraph"/>
              <w:ind w:left="62"/>
              <w:rPr>
                <w:sz w:val="20"/>
              </w:rPr>
            </w:pPr>
            <w:r>
              <w:rPr>
                <w:spacing w:val="-5"/>
                <w:sz w:val="20"/>
              </w:rPr>
              <w:t>3ºC</w:t>
            </w:r>
          </w:p>
        </w:tc>
        <w:tc>
          <w:tcPr>
            <w:tcW w:w="1445" w:type="dxa"/>
            <w:tcBorders>
              <w:top w:val="single" w:sz="6" w:space="0" w:color="CCCCCC"/>
              <w:left w:val="single" w:sz="6" w:space="0" w:color="CCCCCC"/>
              <w:bottom w:val="single" w:sz="6" w:space="0" w:color="CCCCCC"/>
              <w:right w:val="single" w:sz="6" w:space="0" w:color="CCCCCC"/>
            </w:tcBorders>
          </w:tcPr>
          <w:p w14:paraId="218E4560" w14:textId="77777777" w:rsidR="0008166C" w:rsidRDefault="00000000">
            <w:pPr>
              <w:pStyle w:val="TableParagraph"/>
              <w:ind w:left="63"/>
              <w:rPr>
                <w:sz w:val="20"/>
              </w:rPr>
            </w:pPr>
            <w:r>
              <w:rPr>
                <w:sz w:val="20"/>
              </w:rPr>
              <w:t>49</w:t>
            </w:r>
            <w:r>
              <w:rPr>
                <w:spacing w:val="-1"/>
                <w:sz w:val="20"/>
              </w:rPr>
              <w:t xml:space="preserve"> </w:t>
            </w:r>
            <w:r>
              <w:rPr>
                <w:sz w:val="20"/>
              </w:rPr>
              <w:t xml:space="preserve">- </w:t>
            </w:r>
            <w:r>
              <w:rPr>
                <w:spacing w:val="-5"/>
                <w:sz w:val="20"/>
              </w:rPr>
              <w:t>52</w:t>
            </w:r>
          </w:p>
        </w:tc>
        <w:tc>
          <w:tcPr>
            <w:tcW w:w="1370" w:type="dxa"/>
            <w:tcBorders>
              <w:top w:val="single" w:sz="6" w:space="0" w:color="CCCCCC"/>
              <w:left w:val="single" w:sz="6" w:space="0" w:color="CCCCCC"/>
              <w:bottom w:val="single" w:sz="6" w:space="0" w:color="CCCCCC"/>
              <w:right w:val="single" w:sz="6" w:space="0" w:color="CCCCCC"/>
            </w:tcBorders>
          </w:tcPr>
          <w:p w14:paraId="6A082A45" w14:textId="77777777" w:rsidR="0008166C" w:rsidRDefault="00000000">
            <w:pPr>
              <w:pStyle w:val="TableParagraph"/>
              <w:ind w:left="64"/>
              <w:rPr>
                <w:sz w:val="20"/>
              </w:rPr>
            </w:pPr>
            <w:r>
              <w:rPr>
                <w:spacing w:val="-5"/>
                <w:sz w:val="20"/>
              </w:rPr>
              <w:t>S1</w:t>
            </w:r>
          </w:p>
        </w:tc>
        <w:tc>
          <w:tcPr>
            <w:tcW w:w="1549" w:type="dxa"/>
            <w:tcBorders>
              <w:top w:val="single" w:sz="6" w:space="0" w:color="CCCCCC"/>
              <w:left w:val="single" w:sz="6" w:space="0" w:color="CCCCCC"/>
              <w:bottom w:val="single" w:sz="6" w:space="0" w:color="CCCCCC"/>
              <w:right w:val="single" w:sz="6" w:space="0" w:color="CCCCCC"/>
            </w:tcBorders>
          </w:tcPr>
          <w:p w14:paraId="564A9453" w14:textId="77777777" w:rsidR="0008166C" w:rsidRDefault="00000000">
            <w:pPr>
              <w:pStyle w:val="TableParagraph"/>
              <w:ind w:left="64"/>
              <w:rPr>
                <w:sz w:val="20"/>
              </w:rPr>
            </w:pPr>
            <w:r>
              <w:rPr>
                <w:sz w:val="20"/>
              </w:rPr>
              <w:t>Trastero</w:t>
            </w:r>
            <w:r>
              <w:rPr>
                <w:spacing w:val="-7"/>
                <w:sz w:val="20"/>
              </w:rPr>
              <w:t xml:space="preserve"> </w:t>
            </w:r>
            <w:r>
              <w:rPr>
                <w:spacing w:val="-5"/>
                <w:sz w:val="20"/>
              </w:rPr>
              <w:t>13</w:t>
            </w:r>
          </w:p>
        </w:tc>
        <w:tc>
          <w:tcPr>
            <w:tcW w:w="1550" w:type="dxa"/>
            <w:tcBorders>
              <w:top w:val="single" w:sz="6" w:space="0" w:color="CCCCCC"/>
              <w:left w:val="single" w:sz="6" w:space="0" w:color="CCCCCC"/>
              <w:bottom w:val="single" w:sz="6" w:space="0" w:color="CCCCCC"/>
              <w:right w:val="single" w:sz="6" w:space="0" w:color="CCCCCC"/>
            </w:tcBorders>
          </w:tcPr>
          <w:p w14:paraId="06290647" w14:textId="77777777" w:rsidR="0008166C" w:rsidRDefault="00000000">
            <w:pPr>
              <w:pStyle w:val="TableParagraph"/>
              <w:ind w:left="64"/>
              <w:rPr>
                <w:sz w:val="20"/>
              </w:rPr>
            </w:pPr>
            <w:r>
              <w:rPr>
                <w:spacing w:val="-5"/>
                <w:sz w:val="20"/>
              </w:rPr>
              <w:t>S2</w:t>
            </w:r>
          </w:p>
        </w:tc>
        <w:tc>
          <w:tcPr>
            <w:tcW w:w="1263" w:type="dxa"/>
            <w:tcBorders>
              <w:left w:val="single" w:sz="6" w:space="0" w:color="CCCCCC"/>
              <w:right w:val="single" w:sz="4" w:space="0" w:color="CCCCCC"/>
            </w:tcBorders>
          </w:tcPr>
          <w:p w14:paraId="6EE28843" w14:textId="77777777" w:rsidR="0008166C" w:rsidRDefault="0008166C">
            <w:pPr>
              <w:pStyle w:val="TableParagraph"/>
              <w:spacing w:before="0"/>
              <w:rPr>
                <w:rFonts w:ascii="Times New Roman"/>
                <w:sz w:val="18"/>
              </w:rPr>
            </w:pPr>
          </w:p>
        </w:tc>
      </w:tr>
      <w:tr w:rsidR="0008166C" w14:paraId="3F9D350B" w14:textId="77777777">
        <w:trPr>
          <w:trHeight w:val="387"/>
        </w:trPr>
        <w:tc>
          <w:tcPr>
            <w:tcW w:w="1885" w:type="dxa"/>
            <w:tcBorders>
              <w:left w:val="single" w:sz="4" w:space="0" w:color="CCCCCC"/>
              <w:right w:val="single" w:sz="6" w:space="0" w:color="CCCCCC"/>
            </w:tcBorders>
          </w:tcPr>
          <w:p w14:paraId="248EACD4" w14:textId="77777777" w:rsidR="0008166C" w:rsidRDefault="00000000">
            <w:pPr>
              <w:pStyle w:val="TableParagraph"/>
              <w:ind w:left="62"/>
              <w:rPr>
                <w:sz w:val="20"/>
              </w:rPr>
            </w:pPr>
            <w:r>
              <w:rPr>
                <w:spacing w:val="-5"/>
                <w:sz w:val="20"/>
              </w:rPr>
              <w:t>3ºD</w:t>
            </w:r>
          </w:p>
        </w:tc>
        <w:tc>
          <w:tcPr>
            <w:tcW w:w="1445" w:type="dxa"/>
            <w:tcBorders>
              <w:top w:val="single" w:sz="6" w:space="0" w:color="CCCCCC"/>
              <w:left w:val="single" w:sz="6" w:space="0" w:color="CCCCCC"/>
              <w:bottom w:val="single" w:sz="6" w:space="0" w:color="CCCCCC"/>
              <w:right w:val="single" w:sz="6" w:space="0" w:color="CCCCCC"/>
            </w:tcBorders>
          </w:tcPr>
          <w:p w14:paraId="108905CE" w14:textId="77777777" w:rsidR="0008166C" w:rsidRDefault="00000000">
            <w:pPr>
              <w:pStyle w:val="TableParagraph"/>
              <w:ind w:left="63"/>
              <w:rPr>
                <w:sz w:val="20"/>
              </w:rPr>
            </w:pPr>
            <w:r>
              <w:rPr>
                <w:sz w:val="20"/>
              </w:rPr>
              <w:t>53</w:t>
            </w:r>
            <w:r>
              <w:rPr>
                <w:spacing w:val="-1"/>
                <w:sz w:val="20"/>
              </w:rPr>
              <w:t xml:space="preserve"> </w:t>
            </w:r>
            <w:r>
              <w:rPr>
                <w:sz w:val="20"/>
              </w:rPr>
              <w:t xml:space="preserve">- </w:t>
            </w:r>
            <w:r>
              <w:rPr>
                <w:spacing w:val="-5"/>
                <w:sz w:val="20"/>
              </w:rPr>
              <w:t>54</w:t>
            </w:r>
          </w:p>
        </w:tc>
        <w:tc>
          <w:tcPr>
            <w:tcW w:w="1370" w:type="dxa"/>
            <w:tcBorders>
              <w:top w:val="single" w:sz="6" w:space="0" w:color="CCCCCC"/>
              <w:left w:val="single" w:sz="6" w:space="0" w:color="CCCCCC"/>
              <w:bottom w:val="single" w:sz="6" w:space="0" w:color="CCCCCC"/>
              <w:right w:val="single" w:sz="6" w:space="0" w:color="CCCCCC"/>
            </w:tcBorders>
          </w:tcPr>
          <w:p w14:paraId="73B05991" w14:textId="77777777" w:rsidR="0008166C" w:rsidRDefault="00000000">
            <w:pPr>
              <w:pStyle w:val="TableParagraph"/>
              <w:ind w:left="64"/>
              <w:rPr>
                <w:sz w:val="20"/>
              </w:rPr>
            </w:pPr>
            <w:r>
              <w:rPr>
                <w:spacing w:val="-5"/>
                <w:sz w:val="20"/>
              </w:rPr>
              <w:t>S1</w:t>
            </w:r>
          </w:p>
        </w:tc>
        <w:tc>
          <w:tcPr>
            <w:tcW w:w="1549" w:type="dxa"/>
            <w:tcBorders>
              <w:top w:val="single" w:sz="6" w:space="0" w:color="CCCCCC"/>
              <w:left w:val="single" w:sz="6" w:space="0" w:color="CCCCCC"/>
              <w:bottom w:val="single" w:sz="6" w:space="0" w:color="CCCCCC"/>
              <w:right w:val="single" w:sz="6" w:space="0" w:color="CCCCCC"/>
            </w:tcBorders>
          </w:tcPr>
          <w:p w14:paraId="4F69168C" w14:textId="77777777" w:rsidR="0008166C" w:rsidRDefault="00000000">
            <w:pPr>
              <w:pStyle w:val="TableParagraph"/>
              <w:ind w:left="64"/>
              <w:rPr>
                <w:sz w:val="20"/>
              </w:rPr>
            </w:pPr>
            <w:r>
              <w:rPr>
                <w:sz w:val="20"/>
              </w:rPr>
              <w:t>Trastero</w:t>
            </w:r>
            <w:r>
              <w:rPr>
                <w:spacing w:val="-7"/>
                <w:sz w:val="20"/>
              </w:rPr>
              <w:t xml:space="preserve"> </w:t>
            </w:r>
            <w:r>
              <w:rPr>
                <w:spacing w:val="-5"/>
                <w:sz w:val="20"/>
              </w:rPr>
              <w:t>19</w:t>
            </w:r>
          </w:p>
        </w:tc>
        <w:tc>
          <w:tcPr>
            <w:tcW w:w="1550" w:type="dxa"/>
            <w:tcBorders>
              <w:top w:val="single" w:sz="6" w:space="0" w:color="CCCCCC"/>
              <w:left w:val="single" w:sz="6" w:space="0" w:color="CCCCCC"/>
              <w:bottom w:val="single" w:sz="6" w:space="0" w:color="CCCCCC"/>
              <w:right w:val="single" w:sz="6" w:space="0" w:color="CCCCCC"/>
            </w:tcBorders>
          </w:tcPr>
          <w:p w14:paraId="0D92D0E7" w14:textId="77777777" w:rsidR="0008166C" w:rsidRDefault="00000000">
            <w:pPr>
              <w:pStyle w:val="TableParagraph"/>
              <w:ind w:left="64"/>
              <w:rPr>
                <w:sz w:val="20"/>
              </w:rPr>
            </w:pPr>
            <w:r>
              <w:rPr>
                <w:spacing w:val="-5"/>
                <w:sz w:val="20"/>
              </w:rPr>
              <w:t>S1</w:t>
            </w:r>
          </w:p>
        </w:tc>
        <w:tc>
          <w:tcPr>
            <w:tcW w:w="1263" w:type="dxa"/>
            <w:tcBorders>
              <w:left w:val="single" w:sz="6" w:space="0" w:color="CCCCCC"/>
              <w:right w:val="single" w:sz="4" w:space="0" w:color="CCCCCC"/>
            </w:tcBorders>
          </w:tcPr>
          <w:p w14:paraId="5464F1CD" w14:textId="77777777" w:rsidR="0008166C" w:rsidRDefault="0008166C">
            <w:pPr>
              <w:pStyle w:val="TableParagraph"/>
              <w:spacing w:before="0"/>
              <w:rPr>
                <w:rFonts w:ascii="Times New Roman"/>
                <w:sz w:val="18"/>
              </w:rPr>
            </w:pPr>
          </w:p>
        </w:tc>
      </w:tr>
      <w:tr w:rsidR="0008166C" w14:paraId="0E3F52AC" w14:textId="77777777">
        <w:trPr>
          <w:trHeight w:val="298"/>
        </w:trPr>
        <w:tc>
          <w:tcPr>
            <w:tcW w:w="1885" w:type="dxa"/>
            <w:tcBorders>
              <w:left w:val="single" w:sz="4" w:space="0" w:color="CCCCCC"/>
              <w:bottom w:val="nil"/>
              <w:right w:val="single" w:sz="6" w:space="0" w:color="CCCCCC"/>
            </w:tcBorders>
          </w:tcPr>
          <w:p w14:paraId="0D08AC3C" w14:textId="77777777" w:rsidR="0008166C" w:rsidRDefault="0008166C">
            <w:pPr>
              <w:pStyle w:val="TableParagraph"/>
              <w:spacing w:before="0"/>
              <w:rPr>
                <w:rFonts w:ascii="Times New Roman"/>
                <w:sz w:val="18"/>
              </w:rPr>
            </w:pPr>
          </w:p>
        </w:tc>
        <w:tc>
          <w:tcPr>
            <w:tcW w:w="1445" w:type="dxa"/>
            <w:tcBorders>
              <w:top w:val="single" w:sz="6" w:space="0" w:color="CCCCCC"/>
              <w:left w:val="single" w:sz="6" w:space="0" w:color="CCCCCC"/>
              <w:bottom w:val="nil"/>
              <w:right w:val="single" w:sz="6" w:space="0" w:color="CCCCCC"/>
            </w:tcBorders>
          </w:tcPr>
          <w:p w14:paraId="20C426FB" w14:textId="77777777" w:rsidR="0008166C" w:rsidRDefault="0008166C">
            <w:pPr>
              <w:pStyle w:val="TableParagraph"/>
              <w:spacing w:before="0"/>
              <w:rPr>
                <w:rFonts w:ascii="Times New Roman"/>
                <w:sz w:val="18"/>
              </w:rPr>
            </w:pPr>
          </w:p>
        </w:tc>
        <w:tc>
          <w:tcPr>
            <w:tcW w:w="1370" w:type="dxa"/>
            <w:tcBorders>
              <w:top w:val="single" w:sz="6" w:space="0" w:color="CCCCCC"/>
              <w:left w:val="single" w:sz="6" w:space="0" w:color="CCCCCC"/>
              <w:bottom w:val="nil"/>
              <w:right w:val="single" w:sz="6" w:space="0" w:color="CCCCCC"/>
            </w:tcBorders>
          </w:tcPr>
          <w:p w14:paraId="201832F8" w14:textId="77777777" w:rsidR="0008166C" w:rsidRDefault="0008166C">
            <w:pPr>
              <w:pStyle w:val="TableParagraph"/>
              <w:spacing w:before="0"/>
              <w:rPr>
                <w:rFonts w:ascii="Times New Roman"/>
                <w:sz w:val="18"/>
              </w:rPr>
            </w:pPr>
          </w:p>
        </w:tc>
        <w:tc>
          <w:tcPr>
            <w:tcW w:w="1549" w:type="dxa"/>
            <w:tcBorders>
              <w:top w:val="single" w:sz="6" w:space="0" w:color="CCCCCC"/>
              <w:left w:val="single" w:sz="6" w:space="0" w:color="CCCCCC"/>
              <w:bottom w:val="nil"/>
              <w:right w:val="single" w:sz="6" w:space="0" w:color="CCCCCC"/>
            </w:tcBorders>
          </w:tcPr>
          <w:p w14:paraId="5B680805" w14:textId="77777777" w:rsidR="0008166C" w:rsidRDefault="0008166C">
            <w:pPr>
              <w:pStyle w:val="TableParagraph"/>
              <w:spacing w:before="0"/>
              <w:rPr>
                <w:rFonts w:ascii="Times New Roman"/>
                <w:sz w:val="18"/>
              </w:rPr>
            </w:pPr>
          </w:p>
        </w:tc>
        <w:tc>
          <w:tcPr>
            <w:tcW w:w="1550" w:type="dxa"/>
            <w:tcBorders>
              <w:top w:val="single" w:sz="6" w:space="0" w:color="CCCCCC"/>
              <w:left w:val="single" w:sz="6" w:space="0" w:color="CCCCCC"/>
              <w:bottom w:val="nil"/>
              <w:right w:val="single" w:sz="6" w:space="0" w:color="CCCCCC"/>
            </w:tcBorders>
          </w:tcPr>
          <w:p w14:paraId="41087CEF" w14:textId="77777777" w:rsidR="0008166C" w:rsidRDefault="0008166C">
            <w:pPr>
              <w:pStyle w:val="TableParagraph"/>
              <w:spacing w:before="0"/>
              <w:rPr>
                <w:rFonts w:ascii="Times New Roman"/>
                <w:sz w:val="18"/>
              </w:rPr>
            </w:pPr>
          </w:p>
        </w:tc>
        <w:tc>
          <w:tcPr>
            <w:tcW w:w="1263" w:type="dxa"/>
            <w:tcBorders>
              <w:left w:val="single" w:sz="6" w:space="0" w:color="CCCCCC"/>
              <w:bottom w:val="nil"/>
              <w:right w:val="single" w:sz="4" w:space="0" w:color="CCCCCC"/>
            </w:tcBorders>
          </w:tcPr>
          <w:p w14:paraId="7DADC3D9" w14:textId="77777777" w:rsidR="0008166C" w:rsidRDefault="0008166C">
            <w:pPr>
              <w:pStyle w:val="TableParagraph"/>
              <w:spacing w:before="0"/>
              <w:rPr>
                <w:rFonts w:ascii="Times New Roman"/>
                <w:sz w:val="18"/>
              </w:rPr>
            </w:pPr>
          </w:p>
        </w:tc>
      </w:tr>
    </w:tbl>
    <w:p w14:paraId="2E534742" w14:textId="77777777" w:rsidR="0008166C" w:rsidRDefault="0008166C">
      <w:pPr>
        <w:rPr>
          <w:rFonts w:ascii="Times New Roman"/>
          <w:sz w:val="18"/>
        </w:rPr>
        <w:sectPr w:rsidR="0008166C">
          <w:pgSz w:w="11910" w:h="16840"/>
          <w:pgMar w:top="1260" w:right="1300" w:bottom="1260" w:left="1300" w:header="225" w:footer="980" w:gutter="0"/>
          <w:cols w:space="720"/>
        </w:sectPr>
      </w:pPr>
    </w:p>
    <w:p w14:paraId="4BE18059" w14:textId="14EB69CD" w:rsidR="0008166C" w:rsidRDefault="00000000">
      <w:pPr>
        <w:pStyle w:val="Textoindependiente"/>
        <w:spacing w:before="7"/>
        <w:rPr>
          <w:sz w:val="13"/>
        </w:rPr>
      </w:pPr>
      <w:r>
        <w:rPr>
          <w:noProof/>
        </w:rPr>
        <w:lastRenderedPageBreak/>
        <mc:AlternateContent>
          <mc:Choice Requires="wps">
            <w:drawing>
              <wp:anchor distT="0" distB="0" distL="0" distR="0" simplePos="0" relativeHeight="15810048" behindDoc="0" locked="0" layoutInCell="1" allowOverlap="1" wp14:anchorId="4142A126" wp14:editId="342D0A12">
                <wp:simplePos x="0" y="0"/>
                <wp:positionH relativeFrom="page">
                  <wp:posOffset>6807090</wp:posOffset>
                </wp:positionH>
                <wp:positionV relativeFrom="page">
                  <wp:posOffset>2818730</wp:posOffset>
                </wp:positionV>
                <wp:extent cx="419734" cy="318706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9639894"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CE11DE3"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4142A126" id="Textbox 193" o:spid="_x0000_s1114" type="#_x0000_t202" style="position:absolute;margin-left:536pt;margin-top:221.95pt;width:33.05pt;height:250.95pt;z-index:1581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1uD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OVdRs1HG2gPJIbmkcByXCyJ2EDtbTj+3smoOeu/&#10;evIvz8Ipiadkc0pi6j9BmZgs0cOHXQJjC6HLNxMhakyRNA1R7vzf+1J1GfX1H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hf1uD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09639894"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CE11DE3"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p>
    <w:tbl>
      <w:tblPr>
        <w:tblStyle w:val="TableNormal"/>
        <w:tblW w:w="0" w:type="auto"/>
        <w:tblInd w:w="12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85"/>
        <w:gridCol w:w="1446"/>
        <w:gridCol w:w="1371"/>
        <w:gridCol w:w="1550"/>
        <w:gridCol w:w="1551"/>
        <w:gridCol w:w="1264"/>
      </w:tblGrid>
      <w:tr w:rsidR="0008166C" w14:paraId="6C40711C" w14:textId="77777777">
        <w:trPr>
          <w:trHeight w:val="330"/>
        </w:trPr>
        <w:tc>
          <w:tcPr>
            <w:tcW w:w="1885" w:type="dxa"/>
            <w:tcBorders>
              <w:top w:val="nil"/>
              <w:bottom w:val="single" w:sz="8" w:space="0" w:color="CCCCCC"/>
              <w:right w:val="single" w:sz="6" w:space="0" w:color="CCCCCC"/>
            </w:tcBorders>
          </w:tcPr>
          <w:p w14:paraId="2505BA37" w14:textId="77777777" w:rsidR="0008166C" w:rsidRDefault="00000000">
            <w:pPr>
              <w:pStyle w:val="TableParagraph"/>
              <w:spacing w:before="20"/>
              <w:ind w:left="62"/>
              <w:rPr>
                <w:sz w:val="20"/>
              </w:rPr>
            </w:pPr>
            <w:r>
              <w:rPr>
                <w:spacing w:val="-5"/>
                <w:sz w:val="20"/>
              </w:rPr>
              <w:t>3ºE</w:t>
            </w:r>
          </w:p>
        </w:tc>
        <w:tc>
          <w:tcPr>
            <w:tcW w:w="1446" w:type="dxa"/>
            <w:tcBorders>
              <w:top w:val="nil"/>
              <w:left w:val="single" w:sz="6" w:space="0" w:color="CCCCCC"/>
              <w:bottom w:val="single" w:sz="6" w:space="0" w:color="CCCCCC"/>
              <w:right w:val="single" w:sz="6" w:space="0" w:color="CCCCCC"/>
            </w:tcBorders>
          </w:tcPr>
          <w:p w14:paraId="67C58853" w14:textId="77777777" w:rsidR="0008166C" w:rsidRDefault="00000000">
            <w:pPr>
              <w:pStyle w:val="TableParagraph"/>
              <w:spacing w:before="20"/>
              <w:ind w:left="63"/>
              <w:rPr>
                <w:sz w:val="20"/>
              </w:rPr>
            </w:pPr>
            <w:r>
              <w:rPr>
                <w:sz w:val="20"/>
              </w:rPr>
              <w:t>55</w:t>
            </w:r>
            <w:r>
              <w:rPr>
                <w:spacing w:val="-1"/>
                <w:sz w:val="20"/>
              </w:rPr>
              <w:t xml:space="preserve"> </w:t>
            </w:r>
            <w:r>
              <w:rPr>
                <w:sz w:val="20"/>
              </w:rPr>
              <w:t xml:space="preserve">- </w:t>
            </w:r>
            <w:r>
              <w:rPr>
                <w:spacing w:val="-5"/>
                <w:sz w:val="20"/>
              </w:rPr>
              <w:t>56</w:t>
            </w:r>
          </w:p>
        </w:tc>
        <w:tc>
          <w:tcPr>
            <w:tcW w:w="1371" w:type="dxa"/>
            <w:tcBorders>
              <w:top w:val="nil"/>
              <w:left w:val="single" w:sz="6" w:space="0" w:color="CCCCCC"/>
              <w:bottom w:val="single" w:sz="6" w:space="0" w:color="CCCCCC"/>
              <w:right w:val="single" w:sz="6" w:space="0" w:color="CCCCCC"/>
            </w:tcBorders>
          </w:tcPr>
          <w:p w14:paraId="200BC8C6" w14:textId="77777777" w:rsidR="0008166C" w:rsidRDefault="00000000">
            <w:pPr>
              <w:pStyle w:val="TableParagraph"/>
              <w:spacing w:before="20"/>
              <w:ind w:left="62"/>
              <w:rPr>
                <w:sz w:val="20"/>
              </w:rPr>
            </w:pPr>
            <w:r>
              <w:rPr>
                <w:spacing w:val="-5"/>
                <w:sz w:val="20"/>
              </w:rPr>
              <w:t>S1</w:t>
            </w:r>
          </w:p>
        </w:tc>
        <w:tc>
          <w:tcPr>
            <w:tcW w:w="1550" w:type="dxa"/>
            <w:tcBorders>
              <w:top w:val="nil"/>
              <w:left w:val="single" w:sz="6" w:space="0" w:color="CCCCCC"/>
              <w:bottom w:val="single" w:sz="6" w:space="0" w:color="CCCCCC"/>
              <w:right w:val="single" w:sz="6" w:space="0" w:color="CCCCCC"/>
            </w:tcBorders>
          </w:tcPr>
          <w:p w14:paraId="7F2207A0" w14:textId="77777777" w:rsidR="0008166C" w:rsidRDefault="00000000">
            <w:pPr>
              <w:pStyle w:val="TableParagraph"/>
              <w:spacing w:before="20"/>
              <w:ind w:left="62"/>
              <w:rPr>
                <w:sz w:val="20"/>
              </w:rPr>
            </w:pPr>
            <w:r>
              <w:rPr>
                <w:sz w:val="20"/>
              </w:rPr>
              <w:t>Trastero</w:t>
            </w:r>
            <w:r>
              <w:rPr>
                <w:spacing w:val="-7"/>
                <w:sz w:val="20"/>
              </w:rPr>
              <w:t xml:space="preserve"> </w:t>
            </w:r>
            <w:r>
              <w:rPr>
                <w:spacing w:val="-5"/>
                <w:sz w:val="20"/>
              </w:rPr>
              <w:t>20</w:t>
            </w:r>
          </w:p>
        </w:tc>
        <w:tc>
          <w:tcPr>
            <w:tcW w:w="1551" w:type="dxa"/>
            <w:tcBorders>
              <w:top w:val="nil"/>
              <w:left w:val="single" w:sz="6" w:space="0" w:color="CCCCCC"/>
              <w:bottom w:val="single" w:sz="6" w:space="0" w:color="CCCCCC"/>
              <w:right w:val="single" w:sz="6" w:space="0" w:color="CCCCCC"/>
            </w:tcBorders>
          </w:tcPr>
          <w:p w14:paraId="578B9210" w14:textId="77777777" w:rsidR="0008166C" w:rsidRDefault="00000000">
            <w:pPr>
              <w:pStyle w:val="TableParagraph"/>
              <w:spacing w:before="20"/>
              <w:ind w:left="61"/>
              <w:rPr>
                <w:sz w:val="20"/>
              </w:rPr>
            </w:pPr>
            <w:r>
              <w:rPr>
                <w:spacing w:val="-5"/>
                <w:sz w:val="20"/>
              </w:rPr>
              <w:t>S1</w:t>
            </w:r>
          </w:p>
        </w:tc>
        <w:tc>
          <w:tcPr>
            <w:tcW w:w="1264" w:type="dxa"/>
            <w:tcBorders>
              <w:top w:val="nil"/>
              <w:left w:val="single" w:sz="6" w:space="0" w:color="CCCCCC"/>
              <w:bottom w:val="single" w:sz="8" w:space="0" w:color="CCCCCC"/>
            </w:tcBorders>
          </w:tcPr>
          <w:p w14:paraId="206F6347" w14:textId="77777777" w:rsidR="0008166C" w:rsidRDefault="0008166C">
            <w:pPr>
              <w:pStyle w:val="TableParagraph"/>
              <w:spacing w:before="0"/>
              <w:rPr>
                <w:rFonts w:ascii="Times New Roman"/>
                <w:sz w:val="18"/>
              </w:rPr>
            </w:pPr>
          </w:p>
        </w:tc>
      </w:tr>
      <w:tr w:rsidR="0008166C" w14:paraId="45EAEB84" w14:textId="77777777">
        <w:trPr>
          <w:trHeight w:val="388"/>
        </w:trPr>
        <w:tc>
          <w:tcPr>
            <w:tcW w:w="1885" w:type="dxa"/>
            <w:tcBorders>
              <w:top w:val="single" w:sz="8" w:space="0" w:color="CCCCCC"/>
              <w:bottom w:val="single" w:sz="8" w:space="0" w:color="CCCCCC"/>
              <w:right w:val="single" w:sz="6" w:space="0" w:color="CCCCCC"/>
            </w:tcBorders>
          </w:tcPr>
          <w:p w14:paraId="7F402299" w14:textId="77777777" w:rsidR="0008166C" w:rsidRDefault="00000000">
            <w:pPr>
              <w:pStyle w:val="TableParagraph"/>
              <w:spacing w:before="78"/>
              <w:ind w:left="62"/>
              <w:rPr>
                <w:sz w:val="20"/>
              </w:rPr>
            </w:pPr>
            <w:proofErr w:type="spellStart"/>
            <w:r>
              <w:rPr>
                <w:spacing w:val="-4"/>
                <w:sz w:val="20"/>
              </w:rPr>
              <w:t>ATºA</w:t>
            </w:r>
            <w:proofErr w:type="spellEnd"/>
          </w:p>
        </w:tc>
        <w:tc>
          <w:tcPr>
            <w:tcW w:w="1446" w:type="dxa"/>
            <w:tcBorders>
              <w:top w:val="single" w:sz="6" w:space="0" w:color="CCCCCC"/>
              <w:left w:val="single" w:sz="6" w:space="0" w:color="CCCCCC"/>
              <w:bottom w:val="single" w:sz="6" w:space="0" w:color="CCCCCC"/>
              <w:right w:val="single" w:sz="6" w:space="0" w:color="CCCCCC"/>
            </w:tcBorders>
          </w:tcPr>
          <w:p w14:paraId="5A7C4948" w14:textId="77777777" w:rsidR="0008166C" w:rsidRDefault="00000000">
            <w:pPr>
              <w:pStyle w:val="TableParagraph"/>
              <w:spacing w:before="78"/>
              <w:ind w:left="63"/>
              <w:rPr>
                <w:sz w:val="20"/>
              </w:rPr>
            </w:pPr>
            <w:r>
              <w:rPr>
                <w:sz w:val="20"/>
              </w:rPr>
              <w:t>57</w:t>
            </w:r>
            <w:r>
              <w:rPr>
                <w:spacing w:val="-1"/>
                <w:sz w:val="20"/>
              </w:rPr>
              <w:t xml:space="preserve"> </w:t>
            </w:r>
            <w:r>
              <w:rPr>
                <w:sz w:val="20"/>
              </w:rPr>
              <w:t xml:space="preserve">- </w:t>
            </w:r>
            <w:r>
              <w:rPr>
                <w:spacing w:val="-5"/>
                <w:sz w:val="20"/>
              </w:rPr>
              <w:t>58</w:t>
            </w:r>
          </w:p>
        </w:tc>
        <w:tc>
          <w:tcPr>
            <w:tcW w:w="1371" w:type="dxa"/>
            <w:tcBorders>
              <w:top w:val="single" w:sz="6" w:space="0" w:color="CCCCCC"/>
              <w:left w:val="single" w:sz="6" w:space="0" w:color="CCCCCC"/>
              <w:bottom w:val="single" w:sz="6" w:space="0" w:color="CCCCCC"/>
              <w:right w:val="single" w:sz="6" w:space="0" w:color="CCCCCC"/>
            </w:tcBorders>
          </w:tcPr>
          <w:p w14:paraId="6D14392D" w14:textId="77777777" w:rsidR="0008166C" w:rsidRDefault="00000000">
            <w:pPr>
              <w:pStyle w:val="TableParagraph"/>
              <w:spacing w:before="78"/>
              <w:ind w:left="62"/>
              <w:rPr>
                <w:sz w:val="20"/>
              </w:rPr>
            </w:pPr>
            <w:r>
              <w:rPr>
                <w:spacing w:val="-5"/>
                <w:sz w:val="20"/>
              </w:rPr>
              <w:t>S1</w:t>
            </w:r>
          </w:p>
        </w:tc>
        <w:tc>
          <w:tcPr>
            <w:tcW w:w="1550" w:type="dxa"/>
            <w:tcBorders>
              <w:top w:val="single" w:sz="6" w:space="0" w:color="CCCCCC"/>
              <w:left w:val="single" w:sz="6" w:space="0" w:color="CCCCCC"/>
              <w:bottom w:val="single" w:sz="6" w:space="0" w:color="CCCCCC"/>
              <w:right w:val="single" w:sz="6" w:space="0" w:color="CCCCCC"/>
            </w:tcBorders>
          </w:tcPr>
          <w:p w14:paraId="3BE27460" w14:textId="77777777" w:rsidR="0008166C" w:rsidRDefault="00000000">
            <w:pPr>
              <w:pStyle w:val="TableParagraph"/>
              <w:spacing w:before="78"/>
              <w:ind w:left="62"/>
              <w:rPr>
                <w:sz w:val="20"/>
              </w:rPr>
            </w:pPr>
            <w:r>
              <w:rPr>
                <w:sz w:val="20"/>
              </w:rPr>
              <w:t>Trastero</w:t>
            </w:r>
            <w:r>
              <w:rPr>
                <w:spacing w:val="-7"/>
                <w:sz w:val="20"/>
              </w:rPr>
              <w:t xml:space="preserve"> </w:t>
            </w:r>
            <w:r>
              <w:rPr>
                <w:spacing w:val="-5"/>
                <w:sz w:val="20"/>
              </w:rPr>
              <w:t>21</w:t>
            </w:r>
          </w:p>
        </w:tc>
        <w:tc>
          <w:tcPr>
            <w:tcW w:w="1551" w:type="dxa"/>
            <w:tcBorders>
              <w:top w:val="single" w:sz="6" w:space="0" w:color="CCCCCC"/>
              <w:left w:val="single" w:sz="6" w:space="0" w:color="CCCCCC"/>
              <w:bottom w:val="single" w:sz="6" w:space="0" w:color="CCCCCC"/>
              <w:right w:val="single" w:sz="6" w:space="0" w:color="CCCCCC"/>
            </w:tcBorders>
          </w:tcPr>
          <w:p w14:paraId="7997589E" w14:textId="77777777" w:rsidR="0008166C" w:rsidRDefault="00000000">
            <w:pPr>
              <w:pStyle w:val="TableParagraph"/>
              <w:spacing w:before="78"/>
              <w:ind w:left="61"/>
              <w:rPr>
                <w:sz w:val="20"/>
              </w:rPr>
            </w:pPr>
            <w:r>
              <w:rPr>
                <w:spacing w:val="-5"/>
                <w:sz w:val="20"/>
              </w:rPr>
              <w:t>S1</w:t>
            </w:r>
          </w:p>
        </w:tc>
        <w:tc>
          <w:tcPr>
            <w:tcW w:w="1264" w:type="dxa"/>
            <w:tcBorders>
              <w:top w:val="single" w:sz="8" w:space="0" w:color="CCCCCC"/>
              <w:left w:val="single" w:sz="6" w:space="0" w:color="CCCCCC"/>
              <w:bottom w:val="single" w:sz="8" w:space="0" w:color="CCCCCC"/>
            </w:tcBorders>
          </w:tcPr>
          <w:p w14:paraId="3E2FAC1F" w14:textId="77777777" w:rsidR="0008166C" w:rsidRDefault="0008166C">
            <w:pPr>
              <w:pStyle w:val="TableParagraph"/>
              <w:spacing w:before="0"/>
              <w:rPr>
                <w:rFonts w:ascii="Times New Roman"/>
                <w:sz w:val="18"/>
              </w:rPr>
            </w:pPr>
          </w:p>
        </w:tc>
      </w:tr>
      <w:tr w:rsidR="0008166C" w14:paraId="53F74C88" w14:textId="77777777">
        <w:trPr>
          <w:trHeight w:val="387"/>
        </w:trPr>
        <w:tc>
          <w:tcPr>
            <w:tcW w:w="1885" w:type="dxa"/>
            <w:tcBorders>
              <w:top w:val="single" w:sz="8" w:space="0" w:color="CCCCCC"/>
              <w:bottom w:val="single" w:sz="8" w:space="0" w:color="CCCCCC"/>
              <w:right w:val="single" w:sz="6" w:space="0" w:color="CCCCCC"/>
            </w:tcBorders>
          </w:tcPr>
          <w:p w14:paraId="605A0104" w14:textId="77777777" w:rsidR="0008166C" w:rsidRDefault="00000000">
            <w:pPr>
              <w:pStyle w:val="TableParagraph"/>
              <w:ind w:left="62"/>
              <w:rPr>
                <w:sz w:val="20"/>
              </w:rPr>
            </w:pPr>
            <w:proofErr w:type="spellStart"/>
            <w:r>
              <w:rPr>
                <w:spacing w:val="-4"/>
                <w:sz w:val="20"/>
              </w:rPr>
              <w:t>ATºB</w:t>
            </w:r>
            <w:proofErr w:type="spellEnd"/>
          </w:p>
        </w:tc>
        <w:tc>
          <w:tcPr>
            <w:tcW w:w="1446" w:type="dxa"/>
            <w:tcBorders>
              <w:top w:val="single" w:sz="6" w:space="0" w:color="CCCCCC"/>
              <w:left w:val="single" w:sz="6" w:space="0" w:color="CCCCCC"/>
              <w:bottom w:val="single" w:sz="6" w:space="0" w:color="CCCCCC"/>
              <w:right w:val="single" w:sz="6" w:space="0" w:color="CCCCCC"/>
            </w:tcBorders>
          </w:tcPr>
          <w:p w14:paraId="77E5DD07" w14:textId="77777777" w:rsidR="0008166C" w:rsidRDefault="00000000">
            <w:pPr>
              <w:pStyle w:val="TableParagraph"/>
              <w:ind w:left="63"/>
              <w:rPr>
                <w:sz w:val="20"/>
              </w:rPr>
            </w:pPr>
            <w:r>
              <w:rPr>
                <w:sz w:val="20"/>
              </w:rPr>
              <w:t>59</w:t>
            </w:r>
            <w:r>
              <w:rPr>
                <w:spacing w:val="-1"/>
                <w:sz w:val="20"/>
              </w:rPr>
              <w:t xml:space="preserve"> </w:t>
            </w:r>
            <w:r>
              <w:rPr>
                <w:sz w:val="20"/>
              </w:rPr>
              <w:t xml:space="preserve">- </w:t>
            </w:r>
            <w:r>
              <w:rPr>
                <w:spacing w:val="-5"/>
                <w:sz w:val="20"/>
              </w:rPr>
              <w:t>60</w:t>
            </w:r>
          </w:p>
        </w:tc>
        <w:tc>
          <w:tcPr>
            <w:tcW w:w="1371" w:type="dxa"/>
            <w:tcBorders>
              <w:top w:val="single" w:sz="6" w:space="0" w:color="CCCCCC"/>
              <w:left w:val="single" w:sz="6" w:space="0" w:color="CCCCCC"/>
              <w:bottom w:val="single" w:sz="6" w:space="0" w:color="CCCCCC"/>
              <w:right w:val="single" w:sz="6" w:space="0" w:color="CCCCCC"/>
            </w:tcBorders>
          </w:tcPr>
          <w:p w14:paraId="485D48EF" w14:textId="77777777" w:rsidR="0008166C" w:rsidRDefault="00000000">
            <w:pPr>
              <w:pStyle w:val="TableParagraph"/>
              <w:ind w:left="62"/>
              <w:rPr>
                <w:sz w:val="20"/>
              </w:rPr>
            </w:pPr>
            <w:r>
              <w:rPr>
                <w:spacing w:val="-5"/>
                <w:sz w:val="20"/>
              </w:rPr>
              <w:t>S1</w:t>
            </w:r>
          </w:p>
        </w:tc>
        <w:tc>
          <w:tcPr>
            <w:tcW w:w="1550" w:type="dxa"/>
            <w:tcBorders>
              <w:top w:val="single" w:sz="6" w:space="0" w:color="CCCCCC"/>
              <w:left w:val="single" w:sz="6" w:space="0" w:color="CCCCCC"/>
              <w:bottom w:val="single" w:sz="6" w:space="0" w:color="CCCCCC"/>
              <w:right w:val="single" w:sz="6" w:space="0" w:color="CCCCCC"/>
            </w:tcBorders>
          </w:tcPr>
          <w:p w14:paraId="3DC3C82C" w14:textId="77777777" w:rsidR="0008166C" w:rsidRDefault="00000000">
            <w:pPr>
              <w:pStyle w:val="TableParagraph"/>
              <w:ind w:left="62"/>
              <w:rPr>
                <w:sz w:val="20"/>
              </w:rPr>
            </w:pPr>
            <w:r>
              <w:rPr>
                <w:sz w:val="20"/>
              </w:rPr>
              <w:t>Trastero</w:t>
            </w:r>
            <w:r>
              <w:rPr>
                <w:spacing w:val="-7"/>
                <w:sz w:val="20"/>
              </w:rPr>
              <w:t xml:space="preserve"> </w:t>
            </w:r>
            <w:r>
              <w:rPr>
                <w:spacing w:val="-5"/>
                <w:sz w:val="20"/>
              </w:rPr>
              <w:t>14</w:t>
            </w:r>
          </w:p>
        </w:tc>
        <w:tc>
          <w:tcPr>
            <w:tcW w:w="1551" w:type="dxa"/>
            <w:tcBorders>
              <w:top w:val="single" w:sz="6" w:space="0" w:color="CCCCCC"/>
              <w:left w:val="single" w:sz="6" w:space="0" w:color="CCCCCC"/>
              <w:bottom w:val="single" w:sz="6" w:space="0" w:color="CCCCCC"/>
              <w:right w:val="single" w:sz="6" w:space="0" w:color="CCCCCC"/>
            </w:tcBorders>
          </w:tcPr>
          <w:p w14:paraId="1AE3278A" w14:textId="77777777" w:rsidR="0008166C" w:rsidRDefault="00000000">
            <w:pPr>
              <w:pStyle w:val="TableParagraph"/>
              <w:ind w:left="61"/>
              <w:rPr>
                <w:sz w:val="20"/>
              </w:rPr>
            </w:pPr>
            <w:r>
              <w:rPr>
                <w:spacing w:val="-5"/>
                <w:sz w:val="20"/>
              </w:rPr>
              <w:t>S1</w:t>
            </w:r>
          </w:p>
        </w:tc>
        <w:tc>
          <w:tcPr>
            <w:tcW w:w="1264" w:type="dxa"/>
            <w:tcBorders>
              <w:top w:val="single" w:sz="8" w:space="0" w:color="CCCCCC"/>
              <w:left w:val="single" w:sz="6" w:space="0" w:color="CCCCCC"/>
              <w:bottom w:val="single" w:sz="8" w:space="0" w:color="CCCCCC"/>
            </w:tcBorders>
          </w:tcPr>
          <w:p w14:paraId="17708DA9" w14:textId="77777777" w:rsidR="0008166C" w:rsidRDefault="0008166C">
            <w:pPr>
              <w:pStyle w:val="TableParagraph"/>
              <w:spacing w:before="0"/>
              <w:rPr>
                <w:rFonts w:ascii="Times New Roman"/>
                <w:sz w:val="18"/>
              </w:rPr>
            </w:pPr>
          </w:p>
        </w:tc>
      </w:tr>
      <w:tr w:rsidR="0008166C" w14:paraId="3DC763B5" w14:textId="77777777">
        <w:trPr>
          <w:trHeight w:val="388"/>
        </w:trPr>
        <w:tc>
          <w:tcPr>
            <w:tcW w:w="1885" w:type="dxa"/>
            <w:tcBorders>
              <w:top w:val="single" w:sz="8" w:space="0" w:color="CCCCCC"/>
              <w:bottom w:val="single" w:sz="8" w:space="0" w:color="CCCCCC"/>
              <w:right w:val="single" w:sz="6" w:space="0" w:color="CCCCCC"/>
            </w:tcBorders>
          </w:tcPr>
          <w:p w14:paraId="513FE9D4" w14:textId="77777777" w:rsidR="0008166C" w:rsidRDefault="00000000">
            <w:pPr>
              <w:pStyle w:val="TableParagraph"/>
              <w:spacing w:before="78"/>
              <w:ind w:left="62"/>
              <w:rPr>
                <w:sz w:val="20"/>
              </w:rPr>
            </w:pPr>
            <w:proofErr w:type="spellStart"/>
            <w:r>
              <w:rPr>
                <w:spacing w:val="-4"/>
                <w:sz w:val="20"/>
              </w:rPr>
              <w:t>ATºC</w:t>
            </w:r>
            <w:proofErr w:type="spellEnd"/>
          </w:p>
        </w:tc>
        <w:tc>
          <w:tcPr>
            <w:tcW w:w="1446" w:type="dxa"/>
            <w:tcBorders>
              <w:top w:val="single" w:sz="6" w:space="0" w:color="CCCCCC"/>
              <w:left w:val="single" w:sz="6" w:space="0" w:color="CCCCCC"/>
              <w:bottom w:val="single" w:sz="6" w:space="0" w:color="CCCCCC"/>
              <w:right w:val="single" w:sz="6" w:space="0" w:color="CCCCCC"/>
            </w:tcBorders>
          </w:tcPr>
          <w:p w14:paraId="1BFA3D7D" w14:textId="77777777" w:rsidR="0008166C" w:rsidRDefault="00000000">
            <w:pPr>
              <w:pStyle w:val="TableParagraph"/>
              <w:spacing w:before="78"/>
              <w:ind w:left="63"/>
              <w:rPr>
                <w:sz w:val="20"/>
              </w:rPr>
            </w:pPr>
            <w:r>
              <w:rPr>
                <w:sz w:val="20"/>
              </w:rPr>
              <w:t>61</w:t>
            </w:r>
            <w:r>
              <w:rPr>
                <w:spacing w:val="-1"/>
                <w:sz w:val="20"/>
              </w:rPr>
              <w:t xml:space="preserve"> </w:t>
            </w:r>
            <w:r>
              <w:rPr>
                <w:sz w:val="20"/>
              </w:rPr>
              <w:t xml:space="preserve">- </w:t>
            </w:r>
            <w:r>
              <w:rPr>
                <w:spacing w:val="-5"/>
                <w:sz w:val="20"/>
              </w:rPr>
              <w:t>62</w:t>
            </w:r>
          </w:p>
        </w:tc>
        <w:tc>
          <w:tcPr>
            <w:tcW w:w="1371" w:type="dxa"/>
            <w:tcBorders>
              <w:top w:val="single" w:sz="6" w:space="0" w:color="CCCCCC"/>
              <w:left w:val="single" w:sz="6" w:space="0" w:color="CCCCCC"/>
              <w:bottom w:val="single" w:sz="6" w:space="0" w:color="CCCCCC"/>
              <w:right w:val="single" w:sz="6" w:space="0" w:color="CCCCCC"/>
            </w:tcBorders>
          </w:tcPr>
          <w:p w14:paraId="6A15A539" w14:textId="77777777" w:rsidR="0008166C" w:rsidRDefault="00000000">
            <w:pPr>
              <w:pStyle w:val="TableParagraph"/>
              <w:spacing w:before="78"/>
              <w:ind w:left="62"/>
              <w:rPr>
                <w:sz w:val="20"/>
              </w:rPr>
            </w:pPr>
            <w:r>
              <w:rPr>
                <w:spacing w:val="-5"/>
                <w:sz w:val="20"/>
              </w:rPr>
              <w:t>S1</w:t>
            </w:r>
          </w:p>
        </w:tc>
        <w:tc>
          <w:tcPr>
            <w:tcW w:w="1550" w:type="dxa"/>
            <w:tcBorders>
              <w:top w:val="single" w:sz="6" w:space="0" w:color="CCCCCC"/>
              <w:left w:val="single" w:sz="6" w:space="0" w:color="CCCCCC"/>
              <w:bottom w:val="single" w:sz="6" w:space="0" w:color="CCCCCC"/>
              <w:right w:val="single" w:sz="6" w:space="0" w:color="CCCCCC"/>
            </w:tcBorders>
          </w:tcPr>
          <w:p w14:paraId="5B705A1E" w14:textId="77777777" w:rsidR="0008166C" w:rsidRDefault="00000000">
            <w:pPr>
              <w:pStyle w:val="TableParagraph"/>
              <w:spacing w:before="78"/>
              <w:ind w:left="62"/>
              <w:rPr>
                <w:sz w:val="20"/>
              </w:rPr>
            </w:pPr>
            <w:r>
              <w:rPr>
                <w:sz w:val="20"/>
              </w:rPr>
              <w:t>Trastero</w:t>
            </w:r>
            <w:r>
              <w:rPr>
                <w:spacing w:val="-7"/>
                <w:sz w:val="20"/>
              </w:rPr>
              <w:t xml:space="preserve"> </w:t>
            </w:r>
            <w:r>
              <w:rPr>
                <w:spacing w:val="-5"/>
                <w:sz w:val="20"/>
              </w:rPr>
              <w:t>22</w:t>
            </w:r>
          </w:p>
        </w:tc>
        <w:tc>
          <w:tcPr>
            <w:tcW w:w="1551" w:type="dxa"/>
            <w:tcBorders>
              <w:top w:val="single" w:sz="6" w:space="0" w:color="CCCCCC"/>
              <w:left w:val="single" w:sz="6" w:space="0" w:color="CCCCCC"/>
              <w:bottom w:val="single" w:sz="6" w:space="0" w:color="CCCCCC"/>
              <w:right w:val="single" w:sz="6" w:space="0" w:color="CCCCCC"/>
            </w:tcBorders>
          </w:tcPr>
          <w:p w14:paraId="003E05A6" w14:textId="77777777" w:rsidR="0008166C" w:rsidRDefault="00000000">
            <w:pPr>
              <w:pStyle w:val="TableParagraph"/>
              <w:spacing w:before="78"/>
              <w:ind w:left="61"/>
              <w:rPr>
                <w:sz w:val="20"/>
              </w:rPr>
            </w:pPr>
            <w:r>
              <w:rPr>
                <w:spacing w:val="-5"/>
                <w:sz w:val="20"/>
              </w:rPr>
              <w:t>S1</w:t>
            </w:r>
          </w:p>
        </w:tc>
        <w:tc>
          <w:tcPr>
            <w:tcW w:w="1264" w:type="dxa"/>
            <w:tcBorders>
              <w:top w:val="single" w:sz="8" w:space="0" w:color="CCCCCC"/>
              <w:left w:val="single" w:sz="6" w:space="0" w:color="CCCCCC"/>
              <w:bottom w:val="single" w:sz="8" w:space="0" w:color="CCCCCC"/>
            </w:tcBorders>
          </w:tcPr>
          <w:p w14:paraId="666B4F20" w14:textId="77777777" w:rsidR="0008166C" w:rsidRDefault="0008166C">
            <w:pPr>
              <w:pStyle w:val="TableParagraph"/>
              <w:spacing w:before="0"/>
              <w:rPr>
                <w:rFonts w:ascii="Times New Roman"/>
                <w:sz w:val="18"/>
              </w:rPr>
            </w:pPr>
          </w:p>
        </w:tc>
      </w:tr>
      <w:tr w:rsidR="0008166C" w14:paraId="0B6F38B3" w14:textId="77777777">
        <w:trPr>
          <w:trHeight w:val="399"/>
        </w:trPr>
        <w:tc>
          <w:tcPr>
            <w:tcW w:w="1885" w:type="dxa"/>
            <w:tcBorders>
              <w:top w:val="single" w:sz="8" w:space="0" w:color="CCCCCC"/>
              <w:bottom w:val="single" w:sz="8" w:space="0" w:color="CCCCCC"/>
              <w:right w:val="single" w:sz="6" w:space="0" w:color="CCCCCC"/>
            </w:tcBorders>
          </w:tcPr>
          <w:p w14:paraId="2548D9E4" w14:textId="77777777" w:rsidR="0008166C" w:rsidRDefault="00000000">
            <w:pPr>
              <w:pStyle w:val="TableParagraph"/>
              <w:spacing w:before="79"/>
              <w:ind w:left="62"/>
              <w:rPr>
                <w:b/>
                <w:sz w:val="20"/>
              </w:rPr>
            </w:pPr>
            <w:r>
              <w:rPr>
                <w:spacing w:val="-2"/>
                <w:sz w:val="20"/>
              </w:rPr>
              <w:t>@rows=22:</w:t>
            </w:r>
            <w:r>
              <w:rPr>
                <w:b/>
                <w:spacing w:val="-2"/>
                <w:sz w:val="20"/>
              </w:rPr>
              <w:t>C2</w:t>
            </w:r>
          </w:p>
        </w:tc>
        <w:tc>
          <w:tcPr>
            <w:tcW w:w="1446" w:type="dxa"/>
            <w:tcBorders>
              <w:top w:val="single" w:sz="6" w:space="0" w:color="CCCCCC"/>
              <w:left w:val="single" w:sz="6" w:space="0" w:color="CCCCCC"/>
              <w:bottom w:val="single" w:sz="6" w:space="0" w:color="CCCCCC"/>
              <w:right w:val="single" w:sz="6" w:space="0" w:color="CCCCCC"/>
            </w:tcBorders>
          </w:tcPr>
          <w:p w14:paraId="76DBD013" w14:textId="77777777" w:rsidR="0008166C" w:rsidRDefault="00000000">
            <w:pPr>
              <w:pStyle w:val="TableParagraph"/>
              <w:ind w:left="63"/>
              <w:rPr>
                <w:sz w:val="20"/>
              </w:rPr>
            </w:pPr>
            <w:r>
              <w:rPr>
                <w:spacing w:val="-5"/>
                <w:sz w:val="20"/>
              </w:rPr>
              <w:t>0ºA</w:t>
            </w:r>
          </w:p>
        </w:tc>
        <w:tc>
          <w:tcPr>
            <w:tcW w:w="1371" w:type="dxa"/>
            <w:tcBorders>
              <w:top w:val="single" w:sz="6" w:space="0" w:color="CCCCCC"/>
              <w:left w:val="single" w:sz="6" w:space="0" w:color="CCCCCC"/>
              <w:bottom w:val="single" w:sz="6" w:space="0" w:color="CCCCCC"/>
              <w:right w:val="single" w:sz="6" w:space="0" w:color="CCCCCC"/>
            </w:tcBorders>
          </w:tcPr>
          <w:p w14:paraId="69CA5758" w14:textId="77777777" w:rsidR="0008166C" w:rsidRDefault="00000000">
            <w:pPr>
              <w:pStyle w:val="TableParagraph"/>
              <w:ind w:left="62"/>
              <w:rPr>
                <w:sz w:val="20"/>
              </w:rPr>
            </w:pPr>
            <w:r>
              <w:rPr>
                <w:sz w:val="20"/>
              </w:rPr>
              <w:t>34</w:t>
            </w:r>
            <w:r>
              <w:rPr>
                <w:spacing w:val="-1"/>
                <w:sz w:val="20"/>
              </w:rPr>
              <w:t xml:space="preserve"> </w:t>
            </w:r>
            <w:r>
              <w:rPr>
                <w:sz w:val="20"/>
              </w:rPr>
              <w:t xml:space="preserve">- </w:t>
            </w:r>
            <w:r>
              <w:rPr>
                <w:spacing w:val="-5"/>
                <w:sz w:val="20"/>
              </w:rPr>
              <w:t>35</w:t>
            </w:r>
          </w:p>
        </w:tc>
        <w:tc>
          <w:tcPr>
            <w:tcW w:w="1550" w:type="dxa"/>
            <w:tcBorders>
              <w:top w:val="single" w:sz="6" w:space="0" w:color="CCCCCC"/>
              <w:left w:val="single" w:sz="6" w:space="0" w:color="CCCCCC"/>
              <w:bottom w:val="single" w:sz="6" w:space="0" w:color="CCCCCC"/>
              <w:right w:val="single" w:sz="6" w:space="0" w:color="CCCCCC"/>
            </w:tcBorders>
          </w:tcPr>
          <w:p w14:paraId="1285C149" w14:textId="77777777" w:rsidR="0008166C" w:rsidRDefault="00000000">
            <w:pPr>
              <w:pStyle w:val="TableParagraph"/>
              <w:ind w:left="62"/>
              <w:rPr>
                <w:sz w:val="20"/>
              </w:rPr>
            </w:pPr>
            <w:r>
              <w:rPr>
                <w:spacing w:val="-5"/>
                <w:sz w:val="20"/>
              </w:rPr>
              <w:t>S1</w:t>
            </w:r>
          </w:p>
        </w:tc>
        <w:tc>
          <w:tcPr>
            <w:tcW w:w="1551" w:type="dxa"/>
            <w:tcBorders>
              <w:top w:val="single" w:sz="6" w:space="0" w:color="CCCCCC"/>
              <w:left w:val="single" w:sz="6" w:space="0" w:color="CCCCCC"/>
              <w:bottom w:val="single" w:sz="6" w:space="0" w:color="CCCCCC"/>
              <w:right w:val="single" w:sz="6" w:space="0" w:color="CCCCCC"/>
            </w:tcBorders>
          </w:tcPr>
          <w:p w14:paraId="3054B9BA" w14:textId="77777777" w:rsidR="0008166C" w:rsidRDefault="00000000">
            <w:pPr>
              <w:pStyle w:val="TableParagraph"/>
              <w:ind w:left="61"/>
              <w:rPr>
                <w:sz w:val="20"/>
              </w:rPr>
            </w:pPr>
            <w:r>
              <w:rPr>
                <w:sz w:val="20"/>
              </w:rPr>
              <w:t>Trastero</w:t>
            </w:r>
            <w:r>
              <w:rPr>
                <w:spacing w:val="-7"/>
                <w:sz w:val="20"/>
              </w:rPr>
              <w:t xml:space="preserve"> </w:t>
            </w:r>
            <w:r>
              <w:rPr>
                <w:spacing w:val="-5"/>
                <w:sz w:val="20"/>
              </w:rPr>
              <w:t>02</w:t>
            </w:r>
          </w:p>
        </w:tc>
        <w:tc>
          <w:tcPr>
            <w:tcW w:w="1264" w:type="dxa"/>
            <w:tcBorders>
              <w:top w:val="single" w:sz="8" w:space="0" w:color="CCCCCC"/>
              <w:left w:val="single" w:sz="6" w:space="0" w:color="CCCCCC"/>
              <w:bottom w:val="single" w:sz="8" w:space="0" w:color="CCCCCC"/>
            </w:tcBorders>
          </w:tcPr>
          <w:p w14:paraId="3D65F4DB" w14:textId="77777777" w:rsidR="0008166C" w:rsidRDefault="00000000">
            <w:pPr>
              <w:pStyle w:val="TableParagraph"/>
              <w:ind w:left="60"/>
              <w:rPr>
                <w:sz w:val="20"/>
              </w:rPr>
            </w:pPr>
            <w:r>
              <w:rPr>
                <w:spacing w:val="-5"/>
                <w:sz w:val="20"/>
              </w:rPr>
              <w:t>S1</w:t>
            </w:r>
          </w:p>
        </w:tc>
      </w:tr>
      <w:tr w:rsidR="0008166C" w14:paraId="55047F12" w14:textId="77777777">
        <w:trPr>
          <w:trHeight w:val="388"/>
        </w:trPr>
        <w:tc>
          <w:tcPr>
            <w:tcW w:w="1885" w:type="dxa"/>
            <w:tcBorders>
              <w:top w:val="single" w:sz="8" w:space="0" w:color="CCCCCC"/>
              <w:bottom w:val="single" w:sz="8" w:space="0" w:color="CCCCCC"/>
              <w:right w:val="single" w:sz="6" w:space="0" w:color="CCCCCC"/>
            </w:tcBorders>
          </w:tcPr>
          <w:p w14:paraId="44DED4EA" w14:textId="77777777" w:rsidR="0008166C" w:rsidRDefault="00000000">
            <w:pPr>
              <w:pStyle w:val="TableParagraph"/>
              <w:spacing w:before="78"/>
              <w:ind w:left="62"/>
              <w:rPr>
                <w:sz w:val="20"/>
              </w:rPr>
            </w:pPr>
            <w:r>
              <w:rPr>
                <w:spacing w:val="-5"/>
                <w:sz w:val="20"/>
              </w:rPr>
              <w:t>0ºB</w:t>
            </w:r>
          </w:p>
        </w:tc>
        <w:tc>
          <w:tcPr>
            <w:tcW w:w="1446" w:type="dxa"/>
            <w:tcBorders>
              <w:top w:val="single" w:sz="6" w:space="0" w:color="CCCCCC"/>
              <w:left w:val="single" w:sz="6" w:space="0" w:color="CCCCCC"/>
              <w:bottom w:val="single" w:sz="6" w:space="0" w:color="CCCCCC"/>
              <w:right w:val="single" w:sz="6" w:space="0" w:color="CCCCCC"/>
            </w:tcBorders>
          </w:tcPr>
          <w:p w14:paraId="339ADD17" w14:textId="77777777" w:rsidR="0008166C" w:rsidRDefault="00000000">
            <w:pPr>
              <w:pStyle w:val="TableParagraph"/>
              <w:spacing w:before="78"/>
              <w:ind w:left="63"/>
              <w:rPr>
                <w:sz w:val="20"/>
              </w:rPr>
            </w:pPr>
            <w:r>
              <w:rPr>
                <w:sz w:val="20"/>
              </w:rPr>
              <w:t>32</w:t>
            </w:r>
            <w:r>
              <w:rPr>
                <w:spacing w:val="-1"/>
                <w:sz w:val="20"/>
              </w:rPr>
              <w:t xml:space="preserve"> </w:t>
            </w:r>
            <w:r>
              <w:rPr>
                <w:sz w:val="20"/>
              </w:rPr>
              <w:t xml:space="preserve">- </w:t>
            </w:r>
            <w:r>
              <w:rPr>
                <w:spacing w:val="-5"/>
                <w:sz w:val="20"/>
              </w:rPr>
              <w:t>33</w:t>
            </w:r>
          </w:p>
        </w:tc>
        <w:tc>
          <w:tcPr>
            <w:tcW w:w="1371" w:type="dxa"/>
            <w:tcBorders>
              <w:top w:val="single" w:sz="6" w:space="0" w:color="CCCCCC"/>
              <w:left w:val="single" w:sz="6" w:space="0" w:color="CCCCCC"/>
              <w:bottom w:val="single" w:sz="6" w:space="0" w:color="CCCCCC"/>
              <w:right w:val="single" w:sz="6" w:space="0" w:color="CCCCCC"/>
            </w:tcBorders>
          </w:tcPr>
          <w:p w14:paraId="57208B27" w14:textId="77777777" w:rsidR="0008166C" w:rsidRDefault="00000000">
            <w:pPr>
              <w:pStyle w:val="TableParagraph"/>
              <w:spacing w:before="78"/>
              <w:ind w:left="62"/>
              <w:rPr>
                <w:sz w:val="20"/>
              </w:rPr>
            </w:pPr>
            <w:r>
              <w:rPr>
                <w:spacing w:val="-5"/>
                <w:sz w:val="20"/>
              </w:rPr>
              <w:t>S1</w:t>
            </w:r>
          </w:p>
        </w:tc>
        <w:tc>
          <w:tcPr>
            <w:tcW w:w="1550" w:type="dxa"/>
            <w:tcBorders>
              <w:top w:val="single" w:sz="6" w:space="0" w:color="CCCCCC"/>
              <w:left w:val="single" w:sz="6" w:space="0" w:color="CCCCCC"/>
              <w:bottom w:val="single" w:sz="6" w:space="0" w:color="CCCCCC"/>
              <w:right w:val="single" w:sz="6" w:space="0" w:color="CCCCCC"/>
            </w:tcBorders>
          </w:tcPr>
          <w:p w14:paraId="1687422B" w14:textId="77777777" w:rsidR="0008166C" w:rsidRDefault="00000000">
            <w:pPr>
              <w:pStyle w:val="TableParagraph"/>
              <w:spacing w:before="78"/>
              <w:ind w:left="62"/>
              <w:rPr>
                <w:sz w:val="20"/>
              </w:rPr>
            </w:pPr>
            <w:r>
              <w:rPr>
                <w:sz w:val="20"/>
              </w:rPr>
              <w:t>Trastero</w:t>
            </w:r>
            <w:r>
              <w:rPr>
                <w:spacing w:val="-7"/>
                <w:sz w:val="20"/>
              </w:rPr>
              <w:t xml:space="preserve"> </w:t>
            </w:r>
            <w:r>
              <w:rPr>
                <w:spacing w:val="-5"/>
                <w:sz w:val="20"/>
              </w:rPr>
              <w:t>03</w:t>
            </w:r>
          </w:p>
        </w:tc>
        <w:tc>
          <w:tcPr>
            <w:tcW w:w="1551" w:type="dxa"/>
            <w:tcBorders>
              <w:top w:val="single" w:sz="6" w:space="0" w:color="CCCCCC"/>
              <w:left w:val="single" w:sz="6" w:space="0" w:color="CCCCCC"/>
              <w:bottom w:val="single" w:sz="6" w:space="0" w:color="CCCCCC"/>
              <w:right w:val="single" w:sz="6" w:space="0" w:color="CCCCCC"/>
            </w:tcBorders>
          </w:tcPr>
          <w:p w14:paraId="5E022DC8" w14:textId="77777777" w:rsidR="0008166C" w:rsidRDefault="00000000">
            <w:pPr>
              <w:pStyle w:val="TableParagraph"/>
              <w:spacing w:before="78"/>
              <w:ind w:left="61"/>
              <w:rPr>
                <w:sz w:val="20"/>
              </w:rPr>
            </w:pPr>
            <w:r>
              <w:rPr>
                <w:spacing w:val="-5"/>
                <w:sz w:val="20"/>
              </w:rPr>
              <w:t>S1</w:t>
            </w:r>
          </w:p>
        </w:tc>
        <w:tc>
          <w:tcPr>
            <w:tcW w:w="1264" w:type="dxa"/>
            <w:tcBorders>
              <w:top w:val="single" w:sz="8" w:space="0" w:color="CCCCCC"/>
              <w:left w:val="single" w:sz="6" w:space="0" w:color="CCCCCC"/>
              <w:bottom w:val="single" w:sz="8" w:space="0" w:color="CCCCCC"/>
            </w:tcBorders>
          </w:tcPr>
          <w:p w14:paraId="14A33A69" w14:textId="77777777" w:rsidR="0008166C" w:rsidRDefault="0008166C">
            <w:pPr>
              <w:pStyle w:val="TableParagraph"/>
              <w:spacing w:before="0"/>
              <w:rPr>
                <w:rFonts w:ascii="Times New Roman"/>
                <w:sz w:val="18"/>
              </w:rPr>
            </w:pPr>
          </w:p>
        </w:tc>
      </w:tr>
      <w:tr w:rsidR="0008166C" w14:paraId="05B9E911" w14:textId="77777777">
        <w:trPr>
          <w:trHeight w:val="387"/>
        </w:trPr>
        <w:tc>
          <w:tcPr>
            <w:tcW w:w="1885" w:type="dxa"/>
            <w:tcBorders>
              <w:top w:val="single" w:sz="8" w:space="0" w:color="CCCCCC"/>
              <w:bottom w:val="single" w:sz="8" w:space="0" w:color="CCCCCC"/>
              <w:right w:val="single" w:sz="6" w:space="0" w:color="CCCCCC"/>
            </w:tcBorders>
          </w:tcPr>
          <w:p w14:paraId="288BC6D5" w14:textId="77777777" w:rsidR="0008166C" w:rsidRDefault="00000000">
            <w:pPr>
              <w:pStyle w:val="TableParagraph"/>
              <w:ind w:left="62"/>
              <w:rPr>
                <w:sz w:val="20"/>
              </w:rPr>
            </w:pPr>
            <w:r>
              <w:rPr>
                <w:spacing w:val="-5"/>
                <w:sz w:val="20"/>
              </w:rPr>
              <w:t>0ºC</w:t>
            </w:r>
          </w:p>
        </w:tc>
        <w:tc>
          <w:tcPr>
            <w:tcW w:w="1446" w:type="dxa"/>
            <w:tcBorders>
              <w:top w:val="single" w:sz="6" w:space="0" w:color="CCCCCC"/>
              <w:left w:val="single" w:sz="6" w:space="0" w:color="CCCCCC"/>
              <w:bottom w:val="single" w:sz="6" w:space="0" w:color="CCCCCC"/>
              <w:right w:val="single" w:sz="6" w:space="0" w:color="CCCCCC"/>
            </w:tcBorders>
          </w:tcPr>
          <w:p w14:paraId="1557A56F" w14:textId="77777777" w:rsidR="0008166C" w:rsidRDefault="00000000">
            <w:pPr>
              <w:pStyle w:val="TableParagraph"/>
              <w:ind w:left="63"/>
              <w:rPr>
                <w:sz w:val="20"/>
              </w:rPr>
            </w:pPr>
            <w:r>
              <w:rPr>
                <w:sz w:val="20"/>
              </w:rPr>
              <w:t>36</w:t>
            </w:r>
            <w:r>
              <w:rPr>
                <w:spacing w:val="-1"/>
                <w:sz w:val="20"/>
              </w:rPr>
              <w:t xml:space="preserve"> </w:t>
            </w:r>
            <w:r>
              <w:rPr>
                <w:sz w:val="20"/>
              </w:rPr>
              <w:t xml:space="preserve">- </w:t>
            </w:r>
            <w:r>
              <w:rPr>
                <w:spacing w:val="-5"/>
                <w:sz w:val="20"/>
              </w:rPr>
              <w:t>37</w:t>
            </w:r>
          </w:p>
        </w:tc>
        <w:tc>
          <w:tcPr>
            <w:tcW w:w="1371" w:type="dxa"/>
            <w:tcBorders>
              <w:top w:val="single" w:sz="6" w:space="0" w:color="CCCCCC"/>
              <w:left w:val="single" w:sz="6" w:space="0" w:color="CCCCCC"/>
              <w:bottom w:val="single" w:sz="6" w:space="0" w:color="CCCCCC"/>
              <w:right w:val="single" w:sz="6" w:space="0" w:color="CCCCCC"/>
            </w:tcBorders>
          </w:tcPr>
          <w:p w14:paraId="5E7254CF" w14:textId="77777777" w:rsidR="0008166C" w:rsidRDefault="00000000">
            <w:pPr>
              <w:pStyle w:val="TableParagraph"/>
              <w:ind w:left="62"/>
              <w:rPr>
                <w:sz w:val="20"/>
              </w:rPr>
            </w:pPr>
            <w:r>
              <w:rPr>
                <w:spacing w:val="-5"/>
                <w:sz w:val="20"/>
              </w:rPr>
              <w:t>S1</w:t>
            </w:r>
          </w:p>
        </w:tc>
        <w:tc>
          <w:tcPr>
            <w:tcW w:w="1550" w:type="dxa"/>
            <w:tcBorders>
              <w:top w:val="single" w:sz="6" w:space="0" w:color="CCCCCC"/>
              <w:left w:val="single" w:sz="6" w:space="0" w:color="CCCCCC"/>
              <w:bottom w:val="single" w:sz="6" w:space="0" w:color="CCCCCC"/>
              <w:right w:val="single" w:sz="6" w:space="0" w:color="CCCCCC"/>
            </w:tcBorders>
          </w:tcPr>
          <w:p w14:paraId="632C7FF5" w14:textId="77777777" w:rsidR="0008166C" w:rsidRDefault="00000000">
            <w:pPr>
              <w:pStyle w:val="TableParagraph"/>
              <w:ind w:left="62"/>
              <w:rPr>
                <w:sz w:val="20"/>
              </w:rPr>
            </w:pPr>
            <w:r>
              <w:rPr>
                <w:sz w:val="20"/>
              </w:rPr>
              <w:t>Trastero</w:t>
            </w:r>
            <w:r>
              <w:rPr>
                <w:spacing w:val="-7"/>
                <w:sz w:val="20"/>
              </w:rPr>
              <w:t xml:space="preserve"> </w:t>
            </w:r>
            <w:r>
              <w:rPr>
                <w:spacing w:val="-5"/>
                <w:sz w:val="20"/>
              </w:rPr>
              <w:t>06</w:t>
            </w:r>
          </w:p>
        </w:tc>
        <w:tc>
          <w:tcPr>
            <w:tcW w:w="1551" w:type="dxa"/>
            <w:tcBorders>
              <w:top w:val="single" w:sz="6" w:space="0" w:color="CCCCCC"/>
              <w:left w:val="single" w:sz="6" w:space="0" w:color="CCCCCC"/>
              <w:bottom w:val="single" w:sz="6" w:space="0" w:color="CCCCCC"/>
              <w:right w:val="single" w:sz="6" w:space="0" w:color="CCCCCC"/>
            </w:tcBorders>
          </w:tcPr>
          <w:p w14:paraId="3D35D663" w14:textId="77777777" w:rsidR="0008166C" w:rsidRDefault="00000000">
            <w:pPr>
              <w:pStyle w:val="TableParagraph"/>
              <w:ind w:left="61"/>
              <w:rPr>
                <w:sz w:val="20"/>
              </w:rPr>
            </w:pPr>
            <w:r>
              <w:rPr>
                <w:spacing w:val="-5"/>
                <w:sz w:val="20"/>
              </w:rPr>
              <w:t>S1</w:t>
            </w:r>
          </w:p>
        </w:tc>
        <w:tc>
          <w:tcPr>
            <w:tcW w:w="1264" w:type="dxa"/>
            <w:tcBorders>
              <w:top w:val="single" w:sz="8" w:space="0" w:color="CCCCCC"/>
              <w:left w:val="single" w:sz="6" w:space="0" w:color="CCCCCC"/>
              <w:bottom w:val="single" w:sz="8" w:space="0" w:color="CCCCCC"/>
            </w:tcBorders>
          </w:tcPr>
          <w:p w14:paraId="556E5B85" w14:textId="77777777" w:rsidR="0008166C" w:rsidRDefault="0008166C">
            <w:pPr>
              <w:pStyle w:val="TableParagraph"/>
              <w:spacing w:before="0"/>
              <w:rPr>
                <w:rFonts w:ascii="Times New Roman"/>
                <w:sz w:val="18"/>
              </w:rPr>
            </w:pPr>
          </w:p>
        </w:tc>
      </w:tr>
      <w:tr w:rsidR="0008166C" w14:paraId="17C64FF7" w14:textId="77777777">
        <w:trPr>
          <w:trHeight w:val="387"/>
        </w:trPr>
        <w:tc>
          <w:tcPr>
            <w:tcW w:w="1885" w:type="dxa"/>
            <w:tcBorders>
              <w:top w:val="single" w:sz="8" w:space="0" w:color="CCCCCC"/>
              <w:bottom w:val="single" w:sz="8" w:space="0" w:color="CCCCCC"/>
              <w:right w:val="single" w:sz="6" w:space="0" w:color="CCCCCC"/>
            </w:tcBorders>
          </w:tcPr>
          <w:p w14:paraId="482EEC4B" w14:textId="77777777" w:rsidR="0008166C" w:rsidRDefault="00000000">
            <w:pPr>
              <w:pStyle w:val="TableParagraph"/>
              <w:ind w:left="62"/>
              <w:rPr>
                <w:sz w:val="20"/>
              </w:rPr>
            </w:pPr>
            <w:r>
              <w:rPr>
                <w:spacing w:val="-5"/>
                <w:sz w:val="20"/>
              </w:rPr>
              <w:t>0ºD</w:t>
            </w:r>
          </w:p>
        </w:tc>
        <w:tc>
          <w:tcPr>
            <w:tcW w:w="1446" w:type="dxa"/>
            <w:tcBorders>
              <w:top w:val="single" w:sz="6" w:space="0" w:color="CCCCCC"/>
              <w:left w:val="single" w:sz="6" w:space="0" w:color="CCCCCC"/>
              <w:bottom w:val="single" w:sz="6" w:space="0" w:color="CCCCCC"/>
              <w:right w:val="single" w:sz="6" w:space="0" w:color="CCCCCC"/>
            </w:tcBorders>
          </w:tcPr>
          <w:p w14:paraId="4B2BDF26" w14:textId="77777777" w:rsidR="0008166C" w:rsidRDefault="00000000">
            <w:pPr>
              <w:pStyle w:val="TableParagraph"/>
              <w:ind w:left="63"/>
              <w:rPr>
                <w:sz w:val="20"/>
              </w:rPr>
            </w:pPr>
            <w:r>
              <w:rPr>
                <w:sz w:val="20"/>
              </w:rPr>
              <w:t>38</w:t>
            </w:r>
            <w:r>
              <w:rPr>
                <w:spacing w:val="-1"/>
                <w:sz w:val="20"/>
              </w:rPr>
              <w:t xml:space="preserve"> </w:t>
            </w:r>
            <w:r>
              <w:rPr>
                <w:sz w:val="20"/>
              </w:rPr>
              <w:t xml:space="preserve">- </w:t>
            </w:r>
            <w:r>
              <w:rPr>
                <w:spacing w:val="-5"/>
                <w:sz w:val="20"/>
              </w:rPr>
              <w:t>39</w:t>
            </w:r>
          </w:p>
        </w:tc>
        <w:tc>
          <w:tcPr>
            <w:tcW w:w="1371" w:type="dxa"/>
            <w:tcBorders>
              <w:top w:val="single" w:sz="6" w:space="0" w:color="CCCCCC"/>
              <w:left w:val="single" w:sz="6" w:space="0" w:color="CCCCCC"/>
              <w:bottom w:val="single" w:sz="6" w:space="0" w:color="CCCCCC"/>
              <w:right w:val="single" w:sz="6" w:space="0" w:color="CCCCCC"/>
            </w:tcBorders>
          </w:tcPr>
          <w:p w14:paraId="6D1C8FD7" w14:textId="77777777" w:rsidR="0008166C" w:rsidRDefault="00000000">
            <w:pPr>
              <w:pStyle w:val="TableParagraph"/>
              <w:ind w:left="62"/>
              <w:rPr>
                <w:sz w:val="20"/>
              </w:rPr>
            </w:pPr>
            <w:r>
              <w:rPr>
                <w:spacing w:val="-5"/>
                <w:sz w:val="20"/>
              </w:rPr>
              <w:t>S1</w:t>
            </w:r>
          </w:p>
        </w:tc>
        <w:tc>
          <w:tcPr>
            <w:tcW w:w="1550" w:type="dxa"/>
            <w:tcBorders>
              <w:top w:val="single" w:sz="6" w:space="0" w:color="CCCCCC"/>
              <w:left w:val="single" w:sz="6" w:space="0" w:color="CCCCCC"/>
              <w:bottom w:val="single" w:sz="6" w:space="0" w:color="CCCCCC"/>
              <w:right w:val="single" w:sz="6" w:space="0" w:color="CCCCCC"/>
            </w:tcBorders>
          </w:tcPr>
          <w:p w14:paraId="7BC71F8A" w14:textId="77777777" w:rsidR="0008166C" w:rsidRDefault="00000000">
            <w:pPr>
              <w:pStyle w:val="TableParagraph"/>
              <w:ind w:left="62"/>
              <w:rPr>
                <w:sz w:val="20"/>
              </w:rPr>
            </w:pPr>
            <w:r>
              <w:rPr>
                <w:sz w:val="20"/>
              </w:rPr>
              <w:t>Trastero</w:t>
            </w:r>
            <w:r>
              <w:rPr>
                <w:spacing w:val="-7"/>
                <w:sz w:val="20"/>
              </w:rPr>
              <w:t xml:space="preserve"> </w:t>
            </w:r>
            <w:r>
              <w:rPr>
                <w:spacing w:val="-5"/>
                <w:sz w:val="20"/>
              </w:rPr>
              <w:t>07</w:t>
            </w:r>
          </w:p>
        </w:tc>
        <w:tc>
          <w:tcPr>
            <w:tcW w:w="1551" w:type="dxa"/>
            <w:tcBorders>
              <w:top w:val="single" w:sz="6" w:space="0" w:color="CCCCCC"/>
              <w:left w:val="single" w:sz="6" w:space="0" w:color="CCCCCC"/>
              <w:bottom w:val="single" w:sz="6" w:space="0" w:color="CCCCCC"/>
              <w:right w:val="single" w:sz="6" w:space="0" w:color="CCCCCC"/>
            </w:tcBorders>
          </w:tcPr>
          <w:p w14:paraId="2111FBD4" w14:textId="77777777" w:rsidR="0008166C" w:rsidRDefault="00000000">
            <w:pPr>
              <w:pStyle w:val="TableParagraph"/>
              <w:ind w:left="61"/>
              <w:rPr>
                <w:sz w:val="20"/>
              </w:rPr>
            </w:pPr>
            <w:r>
              <w:rPr>
                <w:spacing w:val="-5"/>
                <w:sz w:val="20"/>
              </w:rPr>
              <w:t>S1</w:t>
            </w:r>
          </w:p>
        </w:tc>
        <w:tc>
          <w:tcPr>
            <w:tcW w:w="1264" w:type="dxa"/>
            <w:tcBorders>
              <w:top w:val="single" w:sz="8" w:space="0" w:color="CCCCCC"/>
              <w:left w:val="single" w:sz="6" w:space="0" w:color="CCCCCC"/>
              <w:bottom w:val="single" w:sz="8" w:space="0" w:color="CCCCCC"/>
            </w:tcBorders>
          </w:tcPr>
          <w:p w14:paraId="49F6AFE2" w14:textId="77777777" w:rsidR="0008166C" w:rsidRDefault="0008166C">
            <w:pPr>
              <w:pStyle w:val="TableParagraph"/>
              <w:spacing w:before="0"/>
              <w:rPr>
                <w:rFonts w:ascii="Times New Roman"/>
                <w:sz w:val="18"/>
              </w:rPr>
            </w:pPr>
          </w:p>
        </w:tc>
      </w:tr>
      <w:tr w:rsidR="0008166C" w14:paraId="34F1D3E5" w14:textId="77777777">
        <w:trPr>
          <w:trHeight w:val="388"/>
        </w:trPr>
        <w:tc>
          <w:tcPr>
            <w:tcW w:w="1885" w:type="dxa"/>
            <w:tcBorders>
              <w:top w:val="single" w:sz="8" w:space="0" w:color="CCCCCC"/>
              <w:bottom w:val="single" w:sz="8" w:space="0" w:color="CCCCCC"/>
              <w:right w:val="single" w:sz="6" w:space="0" w:color="CCCCCC"/>
            </w:tcBorders>
          </w:tcPr>
          <w:p w14:paraId="2DF6688F" w14:textId="77777777" w:rsidR="0008166C" w:rsidRDefault="00000000">
            <w:pPr>
              <w:pStyle w:val="TableParagraph"/>
              <w:spacing w:before="78"/>
              <w:ind w:left="62"/>
              <w:rPr>
                <w:sz w:val="20"/>
              </w:rPr>
            </w:pPr>
            <w:r>
              <w:rPr>
                <w:spacing w:val="-5"/>
                <w:sz w:val="20"/>
              </w:rPr>
              <w:t>1ºA</w:t>
            </w:r>
          </w:p>
        </w:tc>
        <w:tc>
          <w:tcPr>
            <w:tcW w:w="1446" w:type="dxa"/>
            <w:tcBorders>
              <w:top w:val="single" w:sz="6" w:space="0" w:color="CCCCCC"/>
              <w:left w:val="single" w:sz="6" w:space="0" w:color="CCCCCC"/>
              <w:bottom w:val="single" w:sz="6" w:space="0" w:color="CCCCCC"/>
              <w:right w:val="single" w:sz="6" w:space="0" w:color="CCCCCC"/>
            </w:tcBorders>
          </w:tcPr>
          <w:p w14:paraId="611607C5" w14:textId="77777777" w:rsidR="0008166C" w:rsidRDefault="00000000">
            <w:pPr>
              <w:pStyle w:val="TableParagraph"/>
              <w:spacing w:before="78"/>
              <w:ind w:left="63"/>
              <w:rPr>
                <w:sz w:val="20"/>
              </w:rPr>
            </w:pPr>
            <w:r>
              <w:rPr>
                <w:sz w:val="20"/>
              </w:rPr>
              <w:t>40</w:t>
            </w:r>
            <w:r>
              <w:rPr>
                <w:spacing w:val="-1"/>
                <w:sz w:val="20"/>
              </w:rPr>
              <w:t xml:space="preserve"> </w:t>
            </w:r>
            <w:r>
              <w:rPr>
                <w:sz w:val="20"/>
              </w:rPr>
              <w:t xml:space="preserve">- </w:t>
            </w:r>
            <w:r>
              <w:rPr>
                <w:spacing w:val="-5"/>
                <w:sz w:val="20"/>
              </w:rPr>
              <w:t>41</w:t>
            </w:r>
          </w:p>
        </w:tc>
        <w:tc>
          <w:tcPr>
            <w:tcW w:w="1371" w:type="dxa"/>
            <w:tcBorders>
              <w:top w:val="single" w:sz="6" w:space="0" w:color="CCCCCC"/>
              <w:left w:val="single" w:sz="6" w:space="0" w:color="CCCCCC"/>
              <w:bottom w:val="single" w:sz="6" w:space="0" w:color="CCCCCC"/>
              <w:right w:val="single" w:sz="6" w:space="0" w:color="CCCCCC"/>
            </w:tcBorders>
          </w:tcPr>
          <w:p w14:paraId="2534F7E5" w14:textId="77777777" w:rsidR="0008166C" w:rsidRDefault="00000000">
            <w:pPr>
              <w:pStyle w:val="TableParagraph"/>
              <w:spacing w:before="78"/>
              <w:ind w:left="62"/>
              <w:rPr>
                <w:sz w:val="20"/>
              </w:rPr>
            </w:pPr>
            <w:r>
              <w:rPr>
                <w:spacing w:val="-5"/>
                <w:sz w:val="20"/>
              </w:rPr>
              <w:t>S1</w:t>
            </w:r>
          </w:p>
        </w:tc>
        <w:tc>
          <w:tcPr>
            <w:tcW w:w="1550" w:type="dxa"/>
            <w:tcBorders>
              <w:top w:val="single" w:sz="6" w:space="0" w:color="CCCCCC"/>
              <w:left w:val="single" w:sz="6" w:space="0" w:color="CCCCCC"/>
              <w:bottom w:val="single" w:sz="6" w:space="0" w:color="CCCCCC"/>
              <w:right w:val="single" w:sz="6" w:space="0" w:color="CCCCCC"/>
            </w:tcBorders>
          </w:tcPr>
          <w:p w14:paraId="7C16D22C" w14:textId="77777777" w:rsidR="0008166C" w:rsidRDefault="00000000">
            <w:pPr>
              <w:pStyle w:val="TableParagraph"/>
              <w:spacing w:before="78"/>
              <w:ind w:left="62"/>
              <w:rPr>
                <w:sz w:val="20"/>
              </w:rPr>
            </w:pPr>
            <w:r>
              <w:rPr>
                <w:sz w:val="20"/>
              </w:rPr>
              <w:t>Trastero</w:t>
            </w:r>
            <w:r>
              <w:rPr>
                <w:spacing w:val="-7"/>
                <w:sz w:val="20"/>
              </w:rPr>
              <w:t xml:space="preserve"> </w:t>
            </w:r>
            <w:r>
              <w:rPr>
                <w:spacing w:val="-5"/>
                <w:sz w:val="20"/>
              </w:rPr>
              <w:t>08</w:t>
            </w:r>
          </w:p>
        </w:tc>
        <w:tc>
          <w:tcPr>
            <w:tcW w:w="1551" w:type="dxa"/>
            <w:tcBorders>
              <w:top w:val="single" w:sz="6" w:space="0" w:color="CCCCCC"/>
              <w:left w:val="single" w:sz="6" w:space="0" w:color="CCCCCC"/>
              <w:bottom w:val="single" w:sz="6" w:space="0" w:color="CCCCCC"/>
              <w:right w:val="single" w:sz="6" w:space="0" w:color="CCCCCC"/>
            </w:tcBorders>
          </w:tcPr>
          <w:p w14:paraId="1289D4DA" w14:textId="77777777" w:rsidR="0008166C" w:rsidRDefault="00000000">
            <w:pPr>
              <w:pStyle w:val="TableParagraph"/>
              <w:spacing w:before="78"/>
              <w:ind w:left="61"/>
              <w:rPr>
                <w:sz w:val="20"/>
              </w:rPr>
            </w:pPr>
            <w:r>
              <w:rPr>
                <w:spacing w:val="-5"/>
                <w:sz w:val="20"/>
              </w:rPr>
              <w:t>S1</w:t>
            </w:r>
          </w:p>
        </w:tc>
        <w:tc>
          <w:tcPr>
            <w:tcW w:w="1264" w:type="dxa"/>
            <w:tcBorders>
              <w:top w:val="single" w:sz="8" w:space="0" w:color="CCCCCC"/>
              <w:left w:val="single" w:sz="6" w:space="0" w:color="CCCCCC"/>
              <w:bottom w:val="single" w:sz="8" w:space="0" w:color="CCCCCC"/>
            </w:tcBorders>
          </w:tcPr>
          <w:p w14:paraId="4CB77434" w14:textId="77777777" w:rsidR="0008166C" w:rsidRDefault="0008166C">
            <w:pPr>
              <w:pStyle w:val="TableParagraph"/>
              <w:spacing w:before="0"/>
              <w:rPr>
                <w:rFonts w:ascii="Times New Roman"/>
                <w:sz w:val="18"/>
              </w:rPr>
            </w:pPr>
          </w:p>
        </w:tc>
      </w:tr>
      <w:tr w:rsidR="0008166C" w14:paraId="0DCDBB8B" w14:textId="77777777">
        <w:trPr>
          <w:trHeight w:val="387"/>
        </w:trPr>
        <w:tc>
          <w:tcPr>
            <w:tcW w:w="1885" w:type="dxa"/>
            <w:tcBorders>
              <w:top w:val="single" w:sz="8" w:space="0" w:color="CCCCCC"/>
              <w:bottom w:val="single" w:sz="8" w:space="0" w:color="CCCCCC"/>
              <w:right w:val="single" w:sz="6" w:space="0" w:color="CCCCCC"/>
            </w:tcBorders>
          </w:tcPr>
          <w:p w14:paraId="3C5ACC56" w14:textId="77777777" w:rsidR="0008166C" w:rsidRDefault="00000000">
            <w:pPr>
              <w:pStyle w:val="TableParagraph"/>
              <w:ind w:left="62"/>
              <w:rPr>
                <w:sz w:val="20"/>
              </w:rPr>
            </w:pPr>
            <w:r>
              <w:rPr>
                <w:spacing w:val="-5"/>
                <w:sz w:val="20"/>
              </w:rPr>
              <w:t>1ºB</w:t>
            </w:r>
          </w:p>
        </w:tc>
        <w:tc>
          <w:tcPr>
            <w:tcW w:w="1446" w:type="dxa"/>
            <w:tcBorders>
              <w:top w:val="single" w:sz="6" w:space="0" w:color="CCCCCC"/>
              <w:left w:val="single" w:sz="6" w:space="0" w:color="CCCCCC"/>
              <w:bottom w:val="single" w:sz="6" w:space="0" w:color="CCCCCC"/>
              <w:right w:val="single" w:sz="6" w:space="0" w:color="CCCCCC"/>
            </w:tcBorders>
          </w:tcPr>
          <w:p w14:paraId="025DD869" w14:textId="77777777" w:rsidR="0008166C" w:rsidRDefault="00000000">
            <w:pPr>
              <w:pStyle w:val="TableParagraph"/>
              <w:ind w:left="63"/>
              <w:rPr>
                <w:sz w:val="20"/>
              </w:rPr>
            </w:pPr>
            <w:r>
              <w:rPr>
                <w:sz w:val="20"/>
              </w:rPr>
              <w:t>42</w:t>
            </w:r>
            <w:r>
              <w:rPr>
                <w:spacing w:val="-1"/>
                <w:sz w:val="20"/>
              </w:rPr>
              <w:t xml:space="preserve"> </w:t>
            </w:r>
            <w:r>
              <w:rPr>
                <w:sz w:val="20"/>
              </w:rPr>
              <w:t xml:space="preserve">- </w:t>
            </w:r>
            <w:r>
              <w:rPr>
                <w:spacing w:val="-5"/>
                <w:sz w:val="20"/>
              </w:rPr>
              <w:t>43</w:t>
            </w:r>
          </w:p>
        </w:tc>
        <w:tc>
          <w:tcPr>
            <w:tcW w:w="1371" w:type="dxa"/>
            <w:tcBorders>
              <w:top w:val="single" w:sz="6" w:space="0" w:color="CCCCCC"/>
              <w:left w:val="single" w:sz="6" w:space="0" w:color="CCCCCC"/>
              <w:bottom w:val="single" w:sz="6" w:space="0" w:color="CCCCCC"/>
              <w:right w:val="single" w:sz="6" w:space="0" w:color="CCCCCC"/>
            </w:tcBorders>
          </w:tcPr>
          <w:p w14:paraId="6543ED76" w14:textId="77777777" w:rsidR="0008166C" w:rsidRDefault="00000000">
            <w:pPr>
              <w:pStyle w:val="TableParagraph"/>
              <w:ind w:left="62"/>
              <w:rPr>
                <w:sz w:val="20"/>
              </w:rPr>
            </w:pPr>
            <w:r>
              <w:rPr>
                <w:spacing w:val="-5"/>
                <w:sz w:val="20"/>
              </w:rPr>
              <w:t>S1</w:t>
            </w:r>
          </w:p>
        </w:tc>
        <w:tc>
          <w:tcPr>
            <w:tcW w:w="1550" w:type="dxa"/>
            <w:tcBorders>
              <w:top w:val="single" w:sz="6" w:space="0" w:color="CCCCCC"/>
              <w:left w:val="single" w:sz="6" w:space="0" w:color="CCCCCC"/>
              <w:bottom w:val="single" w:sz="6" w:space="0" w:color="CCCCCC"/>
              <w:right w:val="single" w:sz="6" w:space="0" w:color="CCCCCC"/>
            </w:tcBorders>
          </w:tcPr>
          <w:p w14:paraId="79F9C658" w14:textId="77777777" w:rsidR="0008166C" w:rsidRDefault="00000000">
            <w:pPr>
              <w:pStyle w:val="TableParagraph"/>
              <w:ind w:left="62"/>
              <w:rPr>
                <w:sz w:val="20"/>
              </w:rPr>
            </w:pPr>
            <w:r>
              <w:rPr>
                <w:sz w:val="20"/>
              </w:rPr>
              <w:t>Trastero</w:t>
            </w:r>
            <w:r>
              <w:rPr>
                <w:spacing w:val="-7"/>
                <w:sz w:val="20"/>
              </w:rPr>
              <w:t xml:space="preserve"> </w:t>
            </w:r>
            <w:r>
              <w:rPr>
                <w:spacing w:val="-5"/>
                <w:sz w:val="20"/>
              </w:rPr>
              <w:t>09</w:t>
            </w:r>
          </w:p>
        </w:tc>
        <w:tc>
          <w:tcPr>
            <w:tcW w:w="1551" w:type="dxa"/>
            <w:tcBorders>
              <w:top w:val="single" w:sz="6" w:space="0" w:color="CCCCCC"/>
              <w:left w:val="single" w:sz="6" w:space="0" w:color="CCCCCC"/>
              <w:bottom w:val="single" w:sz="6" w:space="0" w:color="CCCCCC"/>
              <w:right w:val="single" w:sz="6" w:space="0" w:color="CCCCCC"/>
            </w:tcBorders>
          </w:tcPr>
          <w:p w14:paraId="7E3B262F" w14:textId="77777777" w:rsidR="0008166C" w:rsidRDefault="00000000">
            <w:pPr>
              <w:pStyle w:val="TableParagraph"/>
              <w:ind w:left="61"/>
              <w:rPr>
                <w:sz w:val="20"/>
              </w:rPr>
            </w:pPr>
            <w:r>
              <w:rPr>
                <w:spacing w:val="-5"/>
                <w:sz w:val="20"/>
              </w:rPr>
              <w:t>S1</w:t>
            </w:r>
          </w:p>
        </w:tc>
        <w:tc>
          <w:tcPr>
            <w:tcW w:w="1264" w:type="dxa"/>
            <w:tcBorders>
              <w:top w:val="single" w:sz="8" w:space="0" w:color="CCCCCC"/>
              <w:left w:val="single" w:sz="6" w:space="0" w:color="CCCCCC"/>
              <w:bottom w:val="single" w:sz="8" w:space="0" w:color="CCCCCC"/>
            </w:tcBorders>
          </w:tcPr>
          <w:p w14:paraId="3E34E1F8" w14:textId="77777777" w:rsidR="0008166C" w:rsidRDefault="0008166C">
            <w:pPr>
              <w:pStyle w:val="TableParagraph"/>
              <w:spacing w:before="0"/>
              <w:rPr>
                <w:rFonts w:ascii="Times New Roman"/>
                <w:sz w:val="18"/>
              </w:rPr>
            </w:pPr>
          </w:p>
        </w:tc>
      </w:tr>
      <w:tr w:rsidR="0008166C" w14:paraId="1C721F8D" w14:textId="77777777">
        <w:trPr>
          <w:trHeight w:val="388"/>
        </w:trPr>
        <w:tc>
          <w:tcPr>
            <w:tcW w:w="1885" w:type="dxa"/>
            <w:tcBorders>
              <w:top w:val="single" w:sz="8" w:space="0" w:color="CCCCCC"/>
              <w:bottom w:val="single" w:sz="8" w:space="0" w:color="CCCCCC"/>
              <w:right w:val="single" w:sz="6" w:space="0" w:color="CCCCCC"/>
            </w:tcBorders>
          </w:tcPr>
          <w:p w14:paraId="28A06BCF" w14:textId="77777777" w:rsidR="0008166C" w:rsidRDefault="00000000">
            <w:pPr>
              <w:pStyle w:val="TableParagraph"/>
              <w:spacing w:before="78"/>
              <w:ind w:left="62"/>
              <w:rPr>
                <w:sz w:val="20"/>
              </w:rPr>
            </w:pPr>
            <w:r>
              <w:rPr>
                <w:spacing w:val="-5"/>
                <w:sz w:val="20"/>
              </w:rPr>
              <w:t>1ºC</w:t>
            </w:r>
          </w:p>
        </w:tc>
        <w:tc>
          <w:tcPr>
            <w:tcW w:w="1446" w:type="dxa"/>
            <w:tcBorders>
              <w:top w:val="single" w:sz="6" w:space="0" w:color="CCCCCC"/>
              <w:left w:val="single" w:sz="6" w:space="0" w:color="CCCCCC"/>
              <w:bottom w:val="single" w:sz="6" w:space="0" w:color="CCCCCC"/>
              <w:right w:val="single" w:sz="6" w:space="0" w:color="CCCCCC"/>
            </w:tcBorders>
          </w:tcPr>
          <w:p w14:paraId="2D54B366" w14:textId="77777777" w:rsidR="0008166C" w:rsidRDefault="00000000">
            <w:pPr>
              <w:pStyle w:val="TableParagraph"/>
              <w:spacing w:before="78"/>
              <w:ind w:left="63"/>
              <w:rPr>
                <w:sz w:val="20"/>
              </w:rPr>
            </w:pPr>
            <w:r>
              <w:rPr>
                <w:sz w:val="20"/>
              </w:rPr>
              <w:t xml:space="preserve">5 - </w:t>
            </w:r>
            <w:r>
              <w:rPr>
                <w:spacing w:val="-5"/>
                <w:sz w:val="20"/>
              </w:rPr>
              <w:t>44</w:t>
            </w:r>
          </w:p>
        </w:tc>
        <w:tc>
          <w:tcPr>
            <w:tcW w:w="1371" w:type="dxa"/>
            <w:tcBorders>
              <w:top w:val="single" w:sz="6" w:space="0" w:color="CCCCCC"/>
              <w:left w:val="single" w:sz="6" w:space="0" w:color="CCCCCC"/>
              <w:bottom w:val="single" w:sz="6" w:space="0" w:color="CCCCCC"/>
              <w:right w:val="single" w:sz="6" w:space="0" w:color="CCCCCC"/>
            </w:tcBorders>
          </w:tcPr>
          <w:p w14:paraId="257329AC" w14:textId="77777777" w:rsidR="0008166C" w:rsidRDefault="00000000">
            <w:pPr>
              <w:pStyle w:val="TableParagraph"/>
              <w:spacing w:before="78"/>
              <w:ind w:left="62"/>
              <w:rPr>
                <w:sz w:val="20"/>
              </w:rPr>
            </w:pPr>
            <w:r>
              <w:rPr>
                <w:spacing w:val="-5"/>
                <w:sz w:val="20"/>
              </w:rPr>
              <w:t>SS</w:t>
            </w:r>
          </w:p>
        </w:tc>
        <w:tc>
          <w:tcPr>
            <w:tcW w:w="1550" w:type="dxa"/>
            <w:tcBorders>
              <w:top w:val="single" w:sz="6" w:space="0" w:color="CCCCCC"/>
              <w:left w:val="single" w:sz="6" w:space="0" w:color="CCCCCC"/>
              <w:bottom w:val="single" w:sz="6" w:space="0" w:color="CCCCCC"/>
              <w:right w:val="single" w:sz="6" w:space="0" w:color="CCCCCC"/>
            </w:tcBorders>
          </w:tcPr>
          <w:p w14:paraId="4E126840" w14:textId="77777777" w:rsidR="0008166C" w:rsidRDefault="00000000">
            <w:pPr>
              <w:pStyle w:val="TableParagraph"/>
              <w:spacing w:before="78"/>
              <w:ind w:left="62"/>
              <w:rPr>
                <w:sz w:val="20"/>
              </w:rPr>
            </w:pPr>
            <w:r>
              <w:rPr>
                <w:sz w:val="20"/>
              </w:rPr>
              <w:t>Trastero</w:t>
            </w:r>
            <w:r>
              <w:rPr>
                <w:spacing w:val="-7"/>
                <w:sz w:val="20"/>
              </w:rPr>
              <w:t xml:space="preserve"> </w:t>
            </w:r>
            <w:r>
              <w:rPr>
                <w:spacing w:val="-5"/>
                <w:sz w:val="20"/>
              </w:rPr>
              <w:t>17</w:t>
            </w:r>
          </w:p>
        </w:tc>
        <w:tc>
          <w:tcPr>
            <w:tcW w:w="1551" w:type="dxa"/>
            <w:tcBorders>
              <w:top w:val="single" w:sz="6" w:space="0" w:color="CCCCCC"/>
              <w:left w:val="single" w:sz="6" w:space="0" w:color="CCCCCC"/>
              <w:bottom w:val="single" w:sz="6" w:space="0" w:color="CCCCCC"/>
              <w:right w:val="single" w:sz="6" w:space="0" w:color="CCCCCC"/>
            </w:tcBorders>
          </w:tcPr>
          <w:p w14:paraId="33364501" w14:textId="77777777" w:rsidR="0008166C" w:rsidRDefault="00000000">
            <w:pPr>
              <w:pStyle w:val="TableParagraph"/>
              <w:spacing w:before="78"/>
              <w:ind w:left="61"/>
              <w:rPr>
                <w:sz w:val="20"/>
              </w:rPr>
            </w:pPr>
            <w:r>
              <w:rPr>
                <w:spacing w:val="-5"/>
                <w:sz w:val="20"/>
              </w:rPr>
              <w:t>SS</w:t>
            </w:r>
          </w:p>
        </w:tc>
        <w:tc>
          <w:tcPr>
            <w:tcW w:w="1264" w:type="dxa"/>
            <w:tcBorders>
              <w:top w:val="single" w:sz="8" w:space="0" w:color="CCCCCC"/>
              <w:left w:val="single" w:sz="6" w:space="0" w:color="CCCCCC"/>
              <w:bottom w:val="single" w:sz="8" w:space="0" w:color="CCCCCC"/>
            </w:tcBorders>
          </w:tcPr>
          <w:p w14:paraId="44020477" w14:textId="77777777" w:rsidR="0008166C" w:rsidRDefault="0008166C">
            <w:pPr>
              <w:pStyle w:val="TableParagraph"/>
              <w:spacing w:before="0"/>
              <w:rPr>
                <w:rFonts w:ascii="Times New Roman"/>
                <w:sz w:val="18"/>
              </w:rPr>
            </w:pPr>
          </w:p>
        </w:tc>
      </w:tr>
      <w:tr w:rsidR="0008166C" w14:paraId="0B3EDC80" w14:textId="77777777">
        <w:trPr>
          <w:trHeight w:val="387"/>
        </w:trPr>
        <w:tc>
          <w:tcPr>
            <w:tcW w:w="1885" w:type="dxa"/>
            <w:tcBorders>
              <w:top w:val="single" w:sz="8" w:space="0" w:color="CCCCCC"/>
              <w:bottom w:val="single" w:sz="8" w:space="0" w:color="CCCCCC"/>
              <w:right w:val="single" w:sz="6" w:space="0" w:color="CCCCCC"/>
            </w:tcBorders>
          </w:tcPr>
          <w:p w14:paraId="6131214A" w14:textId="77777777" w:rsidR="0008166C" w:rsidRDefault="00000000">
            <w:pPr>
              <w:pStyle w:val="TableParagraph"/>
              <w:ind w:left="62"/>
              <w:rPr>
                <w:sz w:val="20"/>
              </w:rPr>
            </w:pPr>
            <w:r>
              <w:rPr>
                <w:spacing w:val="-5"/>
                <w:sz w:val="20"/>
              </w:rPr>
              <w:t>1ºD</w:t>
            </w:r>
          </w:p>
        </w:tc>
        <w:tc>
          <w:tcPr>
            <w:tcW w:w="1446" w:type="dxa"/>
            <w:tcBorders>
              <w:top w:val="single" w:sz="6" w:space="0" w:color="CCCCCC"/>
              <w:left w:val="single" w:sz="6" w:space="0" w:color="CCCCCC"/>
              <w:bottom w:val="single" w:sz="6" w:space="0" w:color="CCCCCC"/>
              <w:right w:val="single" w:sz="6" w:space="0" w:color="CCCCCC"/>
            </w:tcBorders>
          </w:tcPr>
          <w:p w14:paraId="34D6EF25" w14:textId="77777777" w:rsidR="0008166C" w:rsidRDefault="00000000">
            <w:pPr>
              <w:pStyle w:val="TableParagraph"/>
              <w:ind w:left="63"/>
              <w:rPr>
                <w:sz w:val="20"/>
              </w:rPr>
            </w:pPr>
            <w:r>
              <w:rPr>
                <w:sz w:val="20"/>
              </w:rPr>
              <w:t>45</w:t>
            </w:r>
            <w:r>
              <w:rPr>
                <w:spacing w:val="-1"/>
                <w:sz w:val="20"/>
              </w:rPr>
              <w:t xml:space="preserve"> </w:t>
            </w:r>
            <w:r>
              <w:rPr>
                <w:sz w:val="20"/>
              </w:rPr>
              <w:t xml:space="preserve">- </w:t>
            </w:r>
            <w:r>
              <w:rPr>
                <w:spacing w:val="-5"/>
                <w:sz w:val="20"/>
              </w:rPr>
              <w:t>46</w:t>
            </w:r>
          </w:p>
        </w:tc>
        <w:tc>
          <w:tcPr>
            <w:tcW w:w="1371" w:type="dxa"/>
            <w:tcBorders>
              <w:top w:val="single" w:sz="6" w:space="0" w:color="CCCCCC"/>
              <w:left w:val="single" w:sz="6" w:space="0" w:color="CCCCCC"/>
              <w:bottom w:val="single" w:sz="6" w:space="0" w:color="CCCCCC"/>
              <w:right w:val="single" w:sz="6" w:space="0" w:color="CCCCCC"/>
            </w:tcBorders>
          </w:tcPr>
          <w:p w14:paraId="34A1416C" w14:textId="77777777" w:rsidR="0008166C" w:rsidRDefault="00000000">
            <w:pPr>
              <w:pStyle w:val="TableParagraph"/>
              <w:ind w:left="62"/>
              <w:rPr>
                <w:sz w:val="20"/>
              </w:rPr>
            </w:pPr>
            <w:r>
              <w:rPr>
                <w:spacing w:val="-5"/>
                <w:sz w:val="20"/>
              </w:rPr>
              <w:t>S1</w:t>
            </w:r>
          </w:p>
        </w:tc>
        <w:tc>
          <w:tcPr>
            <w:tcW w:w="1550" w:type="dxa"/>
            <w:tcBorders>
              <w:top w:val="single" w:sz="6" w:space="0" w:color="CCCCCC"/>
              <w:left w:val="single" w:sz="6" w:space="0" w:color="CCCCCC"/>
              <w:bottom w:val="single" w:sz="6" w:space="0" w:color="CCCCCC"/>
              <w:right w:val="single" w:sz="6" w:space="0" w:color="CCCCCC"/>
            </w:tcBorders>
          </w:tcPr>
          <w:p w14:paraId="2957A40D" w14:textId="77777777" w:rsidR="0008166C" w:rsidRDefault="00000000">
            <w:pPr>
              <w:pStyle w:val="TableParagraph"/>
              <w:ind w:left="62"/>
              <w:rPr>
                <w:sz w:val="20"/>
              </w:rPr>
            </w:pPr>
            <w:r>
              <w:rPr>
                <w:sz w:val="20"/>
              </w:rPr>
              <w:t>Trastero</w:t>
            </w:r>
            <w:r>
              <w:rPr>
                <w:spacing w:val="-7"/>
                <w:sz w:val="20"/>
              </w:rPr>
              <w:t xml:space="preserve"> </w:t>
            </w:r>
            <w:r>
              <w:rPr>
                <w:spacing w:val="-5"/>
                <w:sz w:val="20"/>
              </w:rPr>
              <w:t>11</w:t>
            </w:r>
          </w:p>
        </w:tc>
        <w:tc>
          <w:tcPr>
            <w:tcW w:w="1551" w:type="dxa"/>
            <w:tcBorders>
              <w:top w:val="single" w:sz="6" w:space="0" w:color="CCCCCC"/>
              <w:left w:val="single" w:sz="6" w:space="0" w:color="CCCCCC"/>
              <w:bottom w:val="single" w:sz="6" w:space="0" w:color="CCCCCC"/>
              <w:right w:val="single" w:sz="6" w:space="0" w:color="CCCCCC"/>
            </w:tcBorders>
          </w:tcPr>
          <w:p w14:paraId="223D5C11" w14:textId="77777777" w:rsidR="0008166C" w:rsidRDefault="00000000">
            <w:pPr>
              <w:pStyle w:val="TableParagraph"/>
              <w:ind w:left="61"/>
              <w:rPr>
                <w:sz w:val="20"/>
              </w:rPr>
            </w:pPr>
            <w:r>
              <w:rPr>
                <w:spacing w:val="-5"/>
                <w:sz w:val="20"/>
              </w:rPr>
              <w:t>S1</w:t>
            </w:r>
          </w:p>
        </w:tc>
        <w:tc>
          <w:tcPr>
            <w:tcW w:w="1264" w:type="dxa"/>
            <w:tcBorders>
              <w:top w:val="single" w:sz="8" w:space="0" w:color="CCCCCC"/>
              <w:left w:val="single" w:sz="6" w:space="0" w:color="CCCCCC"/>
              <w:bottom w:val="single" w:sz="8" w:space="0" w:color="CCCCCC"/>
            </w:tcBorders>
          </w:tcPr>
          <w:p w14:paraId="2701CDBF" w14:textId="77777777" w:rsidR="0008166C" w:rsidRDefault="0008166C">
            <w:pPr>
              <w:pStyle w:val="TableParagraph"/>
              <w:spacing w:before="0"/>
              <w:rPr>
                <w:rFonts w:ascii="Times New Roman"/>
                <w:sz w:val="18"/>
              </w:rPr>
            </w:pPr>
          </w:p>
        </w:tc>
      </w:tr>
      <w:tr w:rsidR="0008166C" w14:paraId="12180E78" w14:textId="77777777">
        <w:trPr>
          <w:trHeight w:val="388"/>
        </w:trPr>
        <w:tc>
          <w:tcPr>
            <w:tcW w:w="1885" w:type="dxa"/>
            <w:tcBorders>
              <w:top w:val="single" w:sz="8" w:space="0" w:color="CCCCCC"/>
              <w:bottom w:val="single" w:sz="8" w:space="0" w:color="CCCCCC"/>
              <w:right w:val="single" w:sz="6" w:space="0" w:color="CCCCCC"/>
            </w:tcBorders>
          </w:tcPr>
          <w:p w14:paraId="059DD240" w14:textId="77777777" w:rsidR="0008166C" w:rsidRDefault="00000000">
            <w:pPr>
              <w:pStyle w:val="TableParagraph"/>
              <w:ind w:left="62"/>
              <w:rPr>
                <w:sz w:val="20"/>
              </w:rPr>
            </w:pPr>
            <w:r>
              <w:rPr>
                <w:spacing w:val="-5"/>
                <w:sz w:val="20"/>
              </w:rPr>
              <w:t>1ºE</w:t>
            </w:r>
          </w:p>
        </w:tc>
        <w:tc>
          <w:tcPr>
            <w:tcW w:w="1446" w:type="dxa"/>
            <w:tcBorders>
              <w:top w:val="single" w:sz="6" w:space="0" w:color="CCCCCC"/>
              <w:left w:val="single" w:sz="6" w:space="0" w:color="CCCCCC"/>
              <w:bottom w:val="single" w:sz="6" w:space="0" w:color="CCCCCC"/>
              <w:right w:val="single" w:sz="6" w:space="0" w:color="CCCCCC"/>
            </w:tcBorders>
          </w:tcPr>
          <w:p w14:paraId="12979A20" w14:textId="77777777" w:rsidR="0008166C" w:rsidRDefault="00000000">
            <w:pPr>
              <w:pStyle w:val="TableParagraph"/>
              <w:ind w:left="63"/>
              <w:rPr>
                <w:sz w:val="20"/>
              </w:rPr>
            </w:pPr>
            <w:r>
              <w:rPr>
                <w:sz w:val="20"/>
              </w:rPr>
              <w:t>47</w:t>
            </w:r>
            <w:r>
              <w:rPr>
                <w:spacing w:val="-1"/>
                <w:sz w:val="20"/>
              </w:rPr>
              <w:t xml:space="preserve"> </w:t>
            </w:r>
            <w:r>
              <w:rPr>
                <w:sz w:val="20"/>
              </w:rPr>
              <w:t xml:space="preserve">- </w:t>
            </w:r>
            <w:r>
              <w:rPr>
                <w:spacing w:val="-5"/>
                <w:sz w:val="20"/>
              </w:rPr>
              <w:t>48</w:t>
            </w:r>
          </w:p>
        </w:tc>
        <w:tc>
          <w:tcPr>
            <w:tcW w:w="1371" w:type="dxa"/>
            <w:tcBorders>
              <w:top w:val="single" w:sz="6" w:space="0" w:color="CCCCCC"/>
              <w:left w:val="single" w:sz="6" w:space="0" w:color="CCCCCC"/>
              <w:bottom w:val="single" w:sz="6" w:space="0" w:color="CCCCCC"/>
              <w:right w:val="single" w:sz="6" w:space="0" w:color="CCCCCC"/>
            </w:tcBorders>
          </w:tcPr>
          <w:p w14:paraId="5D006BEE" w14:textId="77777777" w:rsidR="0008166C" w:rsidRDefault="00000000">
            <w:pPr>
              <w:pStyle w:val="TableParagraph"/>
              <w:ind w:left="62"/>
              <w:rPr>
                <w:sz w:val="20"/>
              </w:rPr>
            </w:pPr>
            <w:r>
              <w:rPr>
                <w:spacing w:val="-5"/>
                <w:sz w:val="20"/>
              </w:rPr>
              <w:t>S1</w:t>
            </w:r>
          </w:p>
        </w:tc>
        <w:tc>
          <w:tcPr>
            <w:tcW w:w="1550" w:type="dxa"/>
            <w:tcBorders>
              <w:top w:val="single" w:sz="6" w:space="0" w:color="CCCCCC"/>
              <w:left w:val="single" w:sz="6" w:space="0" w:color="CCCCCC"/>
              <w:bottom w:val="single" w:sz="6" w:space="0" w:color="CCCCCC"/>
              <w:right w:val="single" w:sz="6" w:space="0" w:color="CCCCCC"/>
            </w:tcBorders>
          </w:tcPr>
          <w:p w14:paraId="74396D0A" w14:textId="77777777" w:rsidR="0008166C" w:rsidRDefault="00000000">
            <w:pPr>
              <w:pStyle w:val="TableParagraph"/>
              <w:ind w:left="62"/>
              <w:rPr>
                <w:sz w:val="20"/>
              </w:rPr>
            </w:pPr>
            <w:r>
              <w:rPr>
                <w:sz w:val="20"/>
              </w:rPr>
              <w:t>Trastero</w:t>
            </w:r>
            <w:r>
              <w:rPr>
                <w:spacing w:val="-7"/>
                <w:sz w:val="20"/>
              </w:rPr>
              <w:t xml:space="preserve"> </w:t>
            </w:r>
            <w:r>
              <w:rPr>
                <w:spacing w:val="-5"/>
                <w:sz w:val="20"/>
              </w:rPr>
              <w:t>12</w:t>
            </w:r>
          </w:p>
        </w:tc>
        <w:tc>
          <w:tcPr>
            <w:tcW w:w="1551" w:type="dxa"/>
            <w:tcBorders>
              <w:top w:val="single" w:sz="6" w:space="0" w:color="CCCCCC"/>
              <w:left w:val="single" w:sz="6" w:space="0" w:color="CCCCCC"/>
              <w:bottom w:val="single" w:sz="6" w:space="0" w:color="CCCCCC"/>
              <w:right w:val="single" w:sz="6" w:space="0" w:color="CCCCCC"/>
            </w:tcBorders>
          </w:tcPr>
          <w:p w14:paraId="5A1901D5" w14:textId="77777777" w:rsidR="0008166C" w:rsidRDefault="00000000">
            <w:pPr>
              <w:pStyle w:val="TableParagraph"/>
              <w:ind w:left="61"/>
              <w:rPr>
                <w:sz w:val="20"/>
              </w:rPr>
            </w:pPr>
            <w:r>
              <w:rPr>
                <w:spacing w:val="-5"/>
                <w:sz w:val="20"/>
              </w:rPr>
              <w:t>S1</w:t>
            </w:r>
          </w:p>
        </w:tc>
        <w:tc>
          <w:tcPr>
            <w:tcW w:w="1264" w:type="dxa"/>
            <w:tcBorders>
              <w:top w:val="single" w:sz="8" w:space="0" w:color="CCCCCC"/>
              <w:left w:val="single" w:sz="6" w:space="0" w:color="CCCCCC"/>
              <w:bottom w:val="single" w:sz="8" w:space="0" w:color="CCCCCC"/>
            </w:tcBorders>
          </w:tcPr>
          <w:p w14:paraId="0C68231F" w14:textId="77777777" w:rsidR="0008166C" w:rsidRDefault="0008166C">
            <w:pPr>
              <w:pStyle w:val="TableParagraph"/>
              <w:spacing w:before="0"/>
              <w:rPr>
                <w:rFonts w:ascii="Times New Roman"/>
                <w:sz w:val="18"/>
              </w:rPr>
            </w:pPr>
          </w:p>
        </w:tc>
      </w:tr>
      <w:tr w:rsidR="0008166C" w14:paraId="6A3A4F37" w14:textId="77777777">
        <w:trPr>
          <w:trHeight w:val="388"/>
        </w:trPr>
        <w:tc>
          <w:tcPr>
            <w:tcW w:w="1885" w:type="dxa"/>
            <w:tcBorders>
              <w:top w:val="single" w:sz="8" w:space="0" w:color="CCCCCC"/>
              <w:bottom w:val="single" w:sz="8" w:space="0" w:color="CCCCCC"/>
              <w:right w:val="single" w:sz="6" w:space="0" w:color="CCCCCC"/>
            </w:tcBorders>
          </w:tcPr>
          <w:p w14:paraId="3FEFB988" w14:textId="77777777" w:rsidR="0008166C" w:rsidRDefault="00000000">
            <w:pPr>
              <w:pStyle w:val="TableParagraph"/>
              <w:ind w:left="62"/>
              <w:rPr>
                <w:sz w:val="20"/>
              </w:rPr>
            </w:pPr>
            <w:r>
              <w:rPr>
                <w:spacing w:val="-5"/>
                <w:sz w:val="20"/>
              </w:rPr>
              <w:t>2ºA</w:t>
            </w:r>
          </w:p>
        </w:tc>
        <w:tc>
          <w:tcPr>
            <w:tcW w:w="1446" w:type="dxa"/>
            <w:tcBorders>
              <w:top w:val="single" w:sz="6" w:space="0" w:color="CCCCCC"/>
              <w:left w:val="single" w:sz="6" w:space="0" w:color="CCCCCC"/>
              <w:bottom w:val="single" w:sz="6" w:space="0" w:color="CCCCCC"/>
              <w:right w:val="single" w:sz="6" w:space="0" w:color="CCCCCC"/>
            </w:tcBorders>
          </w:tcPr>
          <w:p w14:paraId="6AAD6920" w14:textId="77777777" w:rsidR="0008166C" w:rsidRDefault="00000000">
            <w:pPr>
              <w:pStyle w:val="TableParagraph"/>
              <w:ind w:left="63"/>
              <w:rPr>
                <w:sz w:val="20"/>
              </w:rPr>
            </w:pPr>
            <w:r>
              <w:rPr>
                <w:sz w:val="20"/>
              </w:rPr>
              <w:t>50</w:t>
            </w:r>
            <w:r>
              <w:rPr>
                <w:spacing w:val="-1"/>
                <w:sz w:val="20"/>
              </w:rPr>
              <w:t xml:space="preserve"> </w:t>
            </w:r>
            <w:r>
              <w:rPr>
                <w:sz w:val="20"/>
              </w:rPr>
              <w:t xml:space="preserve">- </w:t>
            </w:r>
            <w:r>
              <w:rPr>
                <w:spacing w:val="-5"/>
                <w:sz w:val="20"/>
              </w:rPr>
              <w:t>51</w:t>
            </w:r>
          </w:p>
        </w:tc>
        <w:tc>
          <w:tcPr>
            <w:tcW w:w="1371" w:type="dxa"/>
            <w:tcBorders>
              <w:top w:val="single" w:sz="6" w:space="0" w:color="CCCCCC"/>
              <w:left w:val="single" w:sz="6" w:space="0" w:color="CCCCCC"/>
              <w:bottom w:val="single" w:sz="6" w:space="0" w:color="CCCCCC"/>
              <w:right w:val="single" w:sz="6" w:space="0" w:color="CCCCCC"/>
            </w:tcBorders>
          </w:tcPr>
          <w:p w14:paraId="19A6DED9" w14:textId="77777777" w:rsidR="0008166C" w:rsidRDefault="00000000">
            <w:pPr>
              <w:pStyle w:val="TableParagraph"/>
              <w:ind w:left="63"/>
              <w:rPr>
                <w:sz w:val="20"/>
              </w:rPr>
            </w:pPr>
            <w:r>
              <w:rPr>
                <w:spacing w:val="-5"/>
                <w:sz w:val="20"/>
              </w:rPr>
              <w:t>S1</w:t>
            </w:r>
          </w:p>
        </w:tc>
        <w:tc>
          <w:tcPr>
            <w:tcW w:w="1550" w:type="dxa"/>
            <w:tcBorders>
              <w:top w:val="single" w:sz="6" w:space="0" w:color="CCCCCC"/>
              <w:left w:val="single" w:sz="6" w:space="0" w:color="CCCCCC"/>
              <w:bottom w:val="single" w:sz="6" w:space="0" w:color="CCCCCC"/>
              <w:right w:val="single" w:sz="6" w:space="0" w:color="CCCCCC"/>
            </w:tcBorders>
          </w:tcPr>
          <w:p w14:paraId="31BFE5BA" w14:textId="77777777" w:rsidR="0008166C" w:rsidRDefault="00000000">
            <w:pPr>
              <w:pStyle w:val="TableParagraph"/>
              <w:ind w:left="62"/>
              <w:rPr>
                <w:sz w:val="20"/>
              </w:rPr>
            </w:pPr>
            <w:r>
              <w:rPr>
                <w:sz w:val="20"/>
              </w:rPr>
              <w:t>Trastero</w:t>
            </w:r>
            <w:r>
              <w:rPr>
                <w:spacing w:val="-7"/>
                <w:sz w:val="20"/>
              </w:rPr>
              <w:t xml:space="preserve"> </w:t>
            </w:r>
            <w:r>
              <w:rPr>
                <w:spacing w:val="-5"/>
                <w:sz w:val="20"/>
              </w:rPr>
              <w:t>01</w:t>
            </w:r>
          </w:p>
        </w:tc>
        <w:tc>
          <w:tcPr>
            <w:tcW w:w="1551" w:type="dxa"/>
            <w:tcBorders>
              <w:top w:val="single" w:sz="6" w:space="0" w:color="CCCCCC"/>
              <w:left w:val="single" w:sz="6" w:space="0" w:color="CCCCCC"/>
              <w:bottom w:val="single" w:sz="6" w:space="0" w:color="CCCCCC"/>
              <w:right w:val="single" w:sz="6" w:space="0" w:color="CCCCCC"/>
            </w:tcBorders>
          </w:tcPr>
          <w:p w14:paraId="29DCE192" w14:textId="77777777" w:rsidR="0008166C" w:rsidRDefault="00000000">
            <w:pPr>
              <w:pStyle w:val="TableParagraph"/>
              <w:ind w:left="61"/>
              <w:rPr>
                <w:sz w:val="20"/>
              </w:rPr>
            </w:pPr>
            <w:r>
              <w:rPr>
                <w:spacing w:val="-5"/>
                <w:sz w:val="20"/>
              </w:rPr>
              <w:t>S1</w:t>
            </w:r>
          </w:p>
        </w:tc>
        <w:tc>
          <w:tcPr>
            <w:tcW w:w="1264" w:type="dxa"/>
            <w:tcBorders>
              <w:top w:val="single" w:sz="8" w:space="0" w:color="CCCCCC"/>
              <w:left w:val="single" w:sz="6" w:space="0" w:color="CCCCCC"/>
              <w:bottom w:val="single" w:sz="8" w:space="0" w:color="CCCCCC"/>
            </w:tcBorders>
          </w:tcPr>
          <w:p w14:paraId="19C65F14" w14:textId="77777777" w:rsidR="0008166C" w:rsidRDefault="0008166C">
            <w:pPr>
              <w:pStyle w:val="TableParagraph"/>
              <w:spacing w:before="0"/>
              <w:rPr>
                <w:rFonts w:ascii="Times New Roman"/>
                <w:sz w:val="18"/>
              </w:rPr>
            </w:pPr>
          </w:p>
        </w:tc>
      </w:tr>
      <w:tr w:rsidR="0008166C" w14:paraId="73672B9B" w14:textId="77777777">
        <w:trPr>
          <w:trHeight w:val="386"/>
        </w:trPr>
        <w:tc>
          <w:tcPr>
            <w:tcW w:w="1885" w:type="dxa"/>
            <w:tcBorders>
              <w:top w:val="single" w:sz="8" w:space="0" w:color="CCCCCC"/>
              <w:bottom w:val="single" w:sz="8" w:space="0" w:color="CCCCCC"/>
              <w:right w:val="single" w:sz="6" w:space="0" w:color="CCCCCC"/>
            </w:tcBorders>
          </w:tcPr>
          <w:p w14:paraId="59FDDFB9" w14:textId="77777777" w:rsidR="0008166C" w:rsidRDefault="00000000">
            <w:pPr>
              <w:pStyle w:val="TableParagraph"/>
              <w:ind w:left="62"/>
              <w:rPr>
                <w:sz w:val="20"/>
              </w:rPr>
            </w:pPr>
            <w:r>
              <w:rPr>
                <w:spacing w:val="-5"/>
                <w:sz w:val="20"/>
              </w:rPr>
              <w:t>2ºB</w:t>
            </w:r>
          </w:p>
        </w:tc>
        <w:tc>
          <w:tcPr>
            <w:tcW w:w="1446" w:type="dxa"/>
            <w:tcBorders>
              <w:top w:val="single" w:sz="6" w:space="0" w:color="CCCCCC"/>
              <w:left w:val="single" w:sz="6" w:space="0" w:color="CCCCCC"/>
              <w:bottom w:val="single" w:sz="6" w:space="0" w:color="CCCCCC"/>
              <w:right w:val="single" w:sz="6" w:space="0" w:color="CCCCCC"/>
            </w:tcBorders>
          </w:tcPr>
          <w:p w14:paraId="7B7CA7E0" w14:textId="77777777" w:rsidR="0008166C" w:rsidRDefault="00000000">
            <w:pPr>
              <w:pStyle w:val="TableParagraph"/>
              <w:ind w:left="63"/>
              <w:rPr>
                <w:sz w:val="20"/>
              </w:rPr>
            </w:pPr>
            <w:r>
              <w:rPr>
                <w:sz w:val="20"/>
              </w:rPr>
              <w:t>63</w:t>
            </w:r>
            <w:r>
              <w:rPr>
                <w:spacing w:val="-1"/>
                <w:sz w:val="20"/>
              </w:rPr>
              <w:t xml:space="preserve"> </w:t>
            </w:r>
            <w:r>
              <w:rPr>
                <w:sz w:val="20"/>
              </w:rPr>
              <w:t xml:space="preserve">- </w:t>
            </w:r>
            <w:r>
              <w:rPr>
                <w:spacing w:val="-5"/>
                <w:sz w:val="20"/>
              </w:rPr>
              <w:t>64</w:t>
            </w:r>
          </w:p>
        </w:tc>
        <w:tc>
          <w:tcPr>
            <w:tcW w:w="1371" w:type="dxa"/>
            <w:tcBorders>
              <w:top w:val="single" w:sz="6" w:space="0" w:color="CCCCCC"/>
              <w:left w:val="single" w:sz="6" w:space="0" w:color="CCCCCC"/>
              <w:bottom w:val="single" w:sz="6" w:space="0" w:color="CCCCCC"/>
              <w:right w:val="single" w:sz="6" w:space="0" w:color="CCCCCC"/>
            </w:tcBorders>
          </w:tcPr>
          <w:p w14:paraId="78413D40" w14:textId="77777777" w:rsidR="0008166C" w:rsidRDefault="00000000">
            <w:pPr>
              <w:pStyle w:val="TableParagraph"/>
              <w:ind w:left="63"/>
              <w:rPr>
                <w:sz w:val="20"/>
              </w:rPr>
            </w:pPr>
            <w:r>
              <w:rPr>
                <w:spacing w:val="-5"/>
                <w:sz w:val="20"/>
              </w:rPr>
              <w:t>S1</w:t>
            </w:r>
          </w:p>
        </w:tc>
        <w:tc>
          <w:tcPr>
            <w:tcW w:w="1550" w:type="dxa"/>
            <w:tcBorders>
              <w:top w:val="single" w:sz="6" w:space="0" w:color="CCCCCC"/>
              <w:left w:val="single" w:sz="6" w:space="0" w:color="CCCCCC"/>
              <w:bottom w:val="single" w:sz="6" w:space="0" w:color="CCCCCC"/>
              <w:right w:val="single" w:sz="6" w:space="0" w:color="CCCCCC"/>
            </w:tcBorders>
          </w:tcPr>
          <w:p w14:paraId="79D7AA45" w14:textId="77777777" w:rsidR="0008166C" w:rsidRDefault="00000000">
            <w:pPr>
              <w:pStyle w:val="TableParagraph"/>
              <w:ind w:left="62"/>
              <w:rPr>
                <w:sz w:val="20"/>
              </w:rPr>
            </w:pPr>
            <w:r>
              <w:rPr>
                <w:sz w:val="20"/>
              </w:rPr>
              <w:t>Trastero</w:t>
            </w:r>
            <w:r>
              <w:rPr>
                <w:spacing w:val="-7"/>
                <w:sz w:val="20"/>
              </w:rPr>
              <w:t xml:space="preserve"> </w:t>
            </w:r>
            <w:r>
              <w:rPr>
                <w:spacing w:val="-5"/>
                <w:sz w:val="20"/>
              </w:rPr>
              <w:t>04</w:t>
            </w:r>
          </w:p>
        </w:tc>
        <w:tc>
          <w:tcPr>
            <w:tcW w:w="1551" w:type="dxa"/>
            <w:tcBorders>
              <w:top w:val="single" w:sz="6" w:space="0" w:color="CCCCCC"/>
              <w:left w:val="single" w:sz="6" w:space="0" w:color="CCCCCC"/>
              <w:bottom w:val="single" w:sz="6" w:space="0" w:color="CCCCCC"/>
              <w:right w:val="single" w:sz="6" w:space="0" w:color="CCCCCC"/>
            </w:tcBorders>
          </w:tcPr>
          <w:p w14:paraId="61AC1A2B" w14:textId="77777777" w:rsidR="0008166C" w:rsidRDefault="00000000">
            <w:pPr>
              <w:pStyle w:val="TableParagraph"/>
              <w:ind w:left="61"/>
              <w:rPr>
                <w:sz w:val="20"/>
              </w:rPr>
            </w:pPr>
            <w:r>
              <w:rPr>
                <w:spacing w:val="-5"/>
                <w:sz w:val="20"/>
              </w:rPr>
              <w:t>S1</w:t>
            </w:r>
          </w:p>
        </w:tc>
        <w:tc>
          <w:tcPr>
            <w:tcW w:w="1264" w:type="dxa"/>
            <w:tcBorders>
              <w:top w:val="single" w:sz="8" w:space="0" w:color="CCCCCC"/>
              <w:left w:val="single" w:sz="6" w:space="0" w:color="CCCCCC"/>
              <w:bottom w:val="single" w:sz="8" w:space="0" w:color="CCCCCC"/>
            </w:tcBorders>
          </w:tcPr>
          <w:p w14:paraId="2274BC43" w14:textId="77777777" w:rsidR="0008166C" w:rsidRDefault="0008166C">
            <w:pPr>
              <w:pStyle w:val="TableParagraph"/>
              <w:spacing w:before="0"/>
              <w:rPr>
                <w:rFonts w:ascii="Times New Roman"/>
                <w:sz w:val="18"/>
              </w:rPr>
            </w:pPr>
          </w:p>
        </w:tc>
      </w:tr>
      <w:tr w:rsidR="0008166C" w14:paraId="03EF61C8" w14:textId="77777777">
        <w:trPr>
          <w:trHeight w:val="388"/>
        </w:trPr>
        <w:tc>
          <w:tcPr>
            <w:tcW w:w="1885" w:type="dxa"/>
            <w:tcBorders>
              <w:top w:val="single" w:sz="8" w:space="0" w:color="CCCCCC"/>
              <w:bottom w:val="single" w:sz="8" w:space="0" w:color="CCCCCC"/>
              <w:right w:val="single" w:sz="6" w:space="0" w:color="CCCCCC"/>
            </w:tcBorders>
          </w:tcPr>
          <w:p w14:paraId="5800CE45" w14:textId="77777777" w:rsidR="0008166C" w:rsidRDefault="00000000">
            <w:pPr>
              <w:pStyle w:val="TableParagraph"/>
              <w:spacing w:before="78"/>
              <w:ind w:left="62"/>
              <w:rPr>
                <w:sz w:val="20"/>
              </w:rPr>
            </w:pPr>
            <w:r>
              <w:rPr>
                <w:spacing w:val="-5"/>
                <w:sz w:val="20"/>
              </w:rPr>
              <w:t>2ºC</w:t>
            </w:r>
          </w:p>
        </w:tc>
        <w:tc>
          <w:tcPr>
            <w:tcW w:w="1446" w:type="dxa"/>
            <w:tcBorders>
              <w:top w:val="single" w:sz="6" w:space="0" w:color="CCCCCC"/>
              <w:left w:val="single" w:sz="6" w:space="0" w:color="CCCCCC"/>
              <w:bottom w:val="single" w:sz="6" w:space="0" w:color="CCCCCC"/>
              <w:right w:val="single" w:sz="6" w:space="0" w:color="CCCCCC"/>
            </w:tcBorders>
          </w:tcPr>
          <w:p w14:paraId="31F61BBD" w14:textId="77777777" w:rsidR="0008166C" w:rsidRDefault="00000000">
            <w:pPr>
              <w:pStyle w:val="TableParagraph"/>
              <w:spacing w:before="78"/>
              <w:ind w:left="63"/>
              <w:rPr>
                <w:sz w:val="20"/>
              </w:rPr>
            </w:pPr>
            <w:r>
              <w:rPr>
                <w:sz w:val="20"/>
              </w:rPr>
              <w:t>65</w:t>
            </w:r>
            <w:r>
              <w:rPr>
                <w:spacing w:val="-1"/>
                <w:sz w:val="20"/>
              </w:rPr>
              <w:t xml:space="preserve"> </w:t>
            </w:r>
            <w:r>
              <w:rPr>
                <w:sz w:val="20"/>
              </w:rPr>
              <w:t xml:space="preserve">- </w:t>
            </w:r>
            <w:r>
              <w:rPr>
                <w:spacing w:val="-5"/>
                <w:sz w:val="20"/>
              </w:rPr>
              <w:t>66</w:t>
            </w:r>
          </w:p>
        </w:tc>
        <w:tc>
          <w:tcPr>
            <w:tcW w:w="1371" w:type="dxa"/>
            <w:tcBorders>
              <w:top w:val="single" w:sz="6" w:space="0" w:color="CCCCCC"/>
              <w:left w:val="single" w:sz="6" w:space="0" w:color="CCCCCC"/>
              <w:bottom w:val="single" w:sz="6" w:space="0" w:color="CCCCCC"/>
              <w:right w:val="single" w:sz="6" w:space="0" w:color="CCCCCC"/>
            </w:tcBorders>
          </w:tcPr>
          <w:p w14:paraId="4992E000" w14:textId="77777777" w:rsidR="0008166C" w:rsidRDefault="00000000">
            <w:pPr>
              <w:pStyle w:val="TableParagraph"/>
              <w:spacing w:before="78"/>
              <w:ind w:left="63"/>
              <w:rPr>
                <w:sz w:val="20"/>
              </w:rPr>
            </w:pPr>
            <w:r>
              <w:rPr>
                <w:spacing w:val="-5"/>
                <w:sz w:val="20"/>
              </w:rPr>
              <w:t>S1</w:t>
            </w:r>
          </w:p>
        </w:tc>
        <w:tc>
          <w:tcPr>
            <w:tcW w:w="1550" w:type="dxa"/>
            <w:tcBorders>
              <w:top w:val="single" w:sz="6" w:space="0" w:color="CCCCCC"/>
              <w:left w:val="single" w:sz="6" w:space="0" w:color="CCCCCC"/>
              <w:bottom w:val="single" w:sz="6" w:space="0" w:color="CCCCCC"/>
              <w:right w:val="single" w:sz="6" w:space="0" w:color="CCCCCC"/>
            </w:tcBorders>
          </w:tcPr>
          <w:p w14:paraId="22A83EA3" w14:textId="77777777" w:rsidR="0008166C" w:rsidRDefault="00000000">
            <w:pPr>
              <w:pStyle w:val="TableParagraph"/>
              <w:spacing w:before="78"/>
              <w:ind w:left="62"/>
              <w:rPr>
                <w:sz w:val="20"/>
              </w:rPr>
            </w:pPr>
            <w:r>
              <w:rPr>
                <w:sz w:val="20"/>
              </w:rPr>
              <w:t>Trastero</w:t>
            </w:r>
            <w:r>
              <w:rPr>
                <w:spacing w:val="-7"/>
                <w:sz w:val="20"/>
              </w:rPr>
              <w:t xml:space="preserve"> </w:t>
            </w:r>
            <w:r>
              <w:rPr>
                <w:spacing w:val="-5"/>
                <w:sz w:val="20"/>
              </w:rPr>
              <w:t>05</w:t>
            </w:r>
          </w:p>
        </w:tc>
        <w:tc>
          <w:tcPr>
            <w:tcW w:w="1551" w:type="dxa"/>
            <w:tcBorders>
              <w:top w:val="single" w:sz="6" w:space="0" w:color="CCCCCC"/>
              <w:left w:val="single" w:sz="6" w:space="0" w:color="CCCCCC"/>
              <w:bottom w:val="single" w:sz="6" w:space="0" w:color="CCCCCC"/>
              <w:right w:val="single" w:sz="6" w:space="0" w:color="CCCCCC"/>
            </w:tcBorders>
          </w:tcPr>
          <w:p w14:paraId="2B77B681" w14:textId="77777777" w:rsidR="0008166C" w:rsidRDefault="00000000">
            <w:pPr>
              <w:pStyle w:val="TableParagraph"/>
              <w:spacing w:before="78"/>
              <w:ind w:left="61"/>
              <w:rPr>
                <w:sz w:val="20"/>
              </w:rPr>
            </w:pPr>
            <w:r>
              <w:rPr>
                <w:spacing w:val="-5"/>
                <w:sz w:val="20"/>
              </w:rPr>
              <w:t>S1</w:t>
            </w:r>
          </w:p>
        </w:tc>
        <w:tc>
          <w:tcPr>
            <w:tcW w:w="1264" w:type="dxa"/>
            <w:tcBorders>
              <w:top w:val="single" w:sz="8" w:space="0" w:color="CCCCCC"/>
              <w:left w:val="single" w:sz="6" w:space="0" w:color="CCCCCC"/>
              <w:bottom w:val="single" w:sz="8" w:space="0" w:color="CCCCCC"/>
            </w:tcBorders>
          </w:tcPr>
          <w:p w14:paraId="2AA12AB0" w14:textId="77777777" w:rsidR="0008166C" w:rsidRDefault="0008166C">
            <w:pPr>
              <w:pStyle w:val="TableParagraph"/>
              <w:spacing w:before="0"/>
              <w:rPr>
                <w:rFonts w:ascii="Times New Roman"/>
                <w:sz w:val="18"/>
              </w:rPr>
            </w:pPr>
          </w:p>
        </w:tc>
      </w:tr>
      <w:tr w:rsidR="0008166C" w14:paraId="1B54A99E" w14:textId="77777777">
        <w:trPr>
          <w:trHeight w:val="389"/>
        </w:trPr>
        <w:tc>
          <w:tcPr>
            <w:tcW w:w="1885" w:type="dxa"/>
            <w:tcBorders>
              <w:top w:val="single" w:sz="8" w:space="0" w:color="CCCCCC"/>
              <w:bottom w:val="single" w:sz="8" w:space="0" w:color="CCCCCC"/>
              <w:right w:val="single" w:sz="6" w:space="0" w:color="CCCCCC"/>
            </w:tcBorders>
          </w:tcPr>
          <w:p w14:paraId="1186DFD8" w14:textId="77777777" w:rsidR="0008166C" w:rsidRDefault="00000000">
            <w:pPr>
              <w:pStyle w:val="TableParagraph"/>
              <w:spacing w:before="78"/>
              <w:ind w:left="62"/>
              <w:rPr>
                <w:sz w:val="20"/>
              </w:rPr>
            </w:pPr>
            <w:r>
              <w:rPr>
                <w:spacing w:val="-5"/>
                <w:sz w:val="20"/>
              </w:rPr>
              <w:t>2ºD</w:t>
            </w:r>
          </w:p>
        </w:tc>
        <w:tc>
          <w:tcPr>
            <w:tcW w:w="1446" w:type="dxa"/>
            <w:tcBorders>
              <w:top w:val="single" w:sz="6" w:space="0" w:color="CCCCCC"/>
              <w:left w:val="single" w:sz="6" w:space="0" w:color="CCCCCC"/>
              <w:bottom w:val="single" w:sz="6" w:space="0" w:color="CCCCCC"/>
              <w:right w:val="single" w:sz="6" w:space="0" w:color="CCCCCC"/>
            </w:tcBorders>
          </w:tcPr>
          <w:p w14:paraId="7E461F0E" w14:textId="77777777" w:rsidR="0008166C" w:rsidRDefault="00000000">
            <w:pPr>
              <w:pStyle w:val="TableParagraph"/>
              <w:spacing w:before="78"/>
              <w:ind w:left="63"/>
              <w:rPr>
                <w:sz w:val="20"/>
              </w:rPr>
            </w:pPr>
            <w:r>
              <w:rPr>
                <w:sz w:val="20"/>
              </w:rPr>
              <w:t>67</w:t>
            </w:r>
            <w:r>
              <w:rPr>
                <w:spacing w:val="-1"/>
                <w:sz w:val="20"/>
              </w:rPr>
              <w:t xml:space="preserve"> </w:t>
            </w:r>
            <w:r>
              <w:rPr>
                <w:sz w:val="20"/>
              </w:rPr>
              <w:t xml:space="preserve">- </w:t>
            </w:r>
            <w:r>
              <w:rPr>
                <w:spacing w:val="-5"/>
                <w:sz w:val="20"/>
              </w:rPr>
              <w:t>68</w:t>
            </w:r>
          </w:p>
        </w:tc>
        <w:tc>
          <w:tcPr>
            <w:tcW w:w="1371" w:type="dxa"/>
            <w:tcBorders>
              <w:top w:val="single" w:sz="6" w:space="0" w:color="CCCCCC"/>
              <w:left w:val="single" w:sz="6" w:space="0" w:color="CCCCCC"/>
              <w:bottom w:val="single" w:sz="6" w:space="0" w:color="CCCCCC"/>
              <w:right w:val="single" w:sz="6" w:space="0" w:color="CCCCCC"/>
            </w:tcBorders>
          </w:tcPr>
          <w:p w14:paraId="63226820" w14:textId="77777777" w:rsidR="0008166C" w:rsidRDefault="00000000">
            <w:pPr>
              <w:pStyle w:val="TableParagraph"/>
              <w:spacing w:before="78"/>
              <w:ind w:left="63"/>
              <w:rPr>
                <w:sz w:val="20"/>
              </w:rPr>
            </w:pPr>
            <w:r>
              <w:rPr>
                <w:spacing w:val="-5"/>
                <w:sz w:val="20"/>
              </w:rPr>
              <w:t>S1</w:t>
            </w:r>
          </w:p>
        </w:tc>
        <w:tc>
          <w:tcPr>
            <w:tcW w:w="1550" w:type="dxa"/>
            <w:tcBorders>
              <w:top w:val="single" w:sz="6" w:space="0" w:color="CCCCCC"/>
              <w:left w:val="single" w:sz="6" w:space="0" w:color="CCCCCC"/>
              <w:bottom w:val="single" w:sz="6" w:space="0" w:color="CCCCCC"/>
              <w:right w:val="single" w:sz="6" w:space="0" w:color="CCCCCC"/>
            </w:tcBorders>
          </w:tcPr>
          <w:p w14:paraId="3A018032" w14:textId="77777777" w:rsidR="0008166C" w:rsidRDefault="00000000">
            <w:pPr>
              <w:pStyle w:val="TableParagraph"/>
              <w:spacing w:before="78"/>
              <w:ind w:left="62"/>
              <w:rPr>
                <w:sz w:val="20"/>
              </w:rPr>
            </w:pPr>
            <w:r>
              <w:rPr>
                <w:sz w:val="20"/>
              </w:rPr>
              <w:t>Trastero</w:t>
            </w:r>
            <w:r>
              <w:rPr>
                <w:spacing w:val="-7"/>
                <w:sz w:val="20"/>
              </w:rPr>
              <w:t xml:space="preserve"> </w:t>
            </w:r>
            <w:r>
              <w:rPr>
                <w:spacing w:val="-5"/>
                <w:sz w:val="20"/>
              </w:rPr>
              <w:t>13</w:t>
            </w:r>
          </w:p>
        </w:tc>
        <w:tc>
          <w:tcPr>
            <w:tcW w:w="1551" w:type="dxa"/>
            <w:tcBorders>
              <w:top w:val="single" w:sz="6" w:space="0" w:color="CCCCCC"/>
              <w:left w:val="single" w:sz="6" w:space="0" w:color="CCCCCC"/>
              <w:bottom w:val="single" w:sz="6" w:space="0" w:color="CCCCCC"/>
              <w:right w:val="single" w:sz="6" w:space="0" w:color="CCCCCC"/>
            </w:tcBorders>
          </w:tcPr>
          <w:p w14:paraId="669FDF92" w14:textId="77777777" w:rsidR="0008166C" w:rsidRDefault="00000000">
            <w:pPr>
              <w:pStyle w:val="TableParagraph"/>
              <w:spacing w:before="78"/>
              <w:ind w:left="61"/>
              <w:rPr>
                <w:sz w:val="20"/>
              </w:rPr>
            </w:pPr>
            <w:r>
              <w:rPr>
                <w:spacing w:val="-5"/>
                <w:sz w:val="20"/>
              </w:rPr>
              <w:t>S1</w:t>
            </w:r>
          </w:p>
        </w:tc>
        <w:tc>
          <w:tcPr>
            <w:tcW w:w="1264" w:type="dxa"/>
            <w:tcBorders>
              <w:top w:val="single" w:sz="8" w:space="0" w:color="CCCCCC"/>
              <w:left w:val="single" w:sz="6" w:space="0" w:color="CCCCCC"/>
              <w:bottom w:val="single" w:sz="8" w:space="0" w:color="CCCCCC"/>
            </w:tcBorders>
          </w:tcPr>
          <w:p w14:paraId="1E50C2FA" w14:textId="77777777" w:rsidR="0008166C" w:rsidRDefault="0008166C">
            <w:pPr>
              <w:pStyle w:val="TableParagraph"/>
              <w:spacing w:before="0"/>
              <w:rPr>
                <w:rFonts w:ascii="Times New Roman"/>
                <w:sz w:val="18"/>
              </w:rPr>
            </w:pPr>
          </w:p>
        </w:tc>
      </w:tr>
      <w:tr w:rsidR="0008166C" w14:paraId="5D3A6162" w14:textId="77777777">
        <w:trPr>
          <w:trHeight w:val="387"/>
        </w:trPr>
        <w:tc>
          <w:tcPr>
            <w:tcW w:w="1885" w:type="dxa"/>
            <w:tcBorders>
              <w:top w:val="single" w:sz="8" w:space="0" w:color="CCCCCC"/>
              <w:bottom w:val="single" w:sz="8" w:space="0" w:color="CCCCCC"/>
              <w:right w:val="single" w:sz="6" w:space="0" w:color="CCCCCC"/>
            </w:tcBorders>
          </w:tcPr>
          <w:p w14:paraId="19FBE01A" w14:textId="77777777" w:rsidR="0008166C" w:rsidRDefault="00000000">
            <w:pPr>
              <w:pStyle w:val="TableParagraph"/>
              <w:ind w:left="62"/>
              <w:rPr>
                <w:sz w:val="20"/>
              </w:rPr>
            </w:pPr>
            <w:r>
              <w:rPr>
                <w:spacing w:val="-5"/>
                <w:sz w:val="20"/>
              </w:rPr>
              <w:t>2ºE</w:t>
            </w:r>
          </w:p>
        </w:tc>
        <w:tc>
          <w:tcPr>
            <w:tcW w:w="1446" w:type="dxa"/>
            <w:tcBorders>
              <w:top w:val="single" w:sz="6" w:space="0" w:color="CCCCCC"/>
              <w:left w:val="single" w:sz="6" w:space="0" w:color="CCCCCC"/>
              <w:bottom w:val="single" w:sz="6" w:space="0" w:color="CCCCCC"/>
              <w:right w:val="single" w:sz="6" w:space="0" w:color="CCCCCC"/>
            </w:tcBorders>
          </w:tcPr>
          <w:p w14:paraId="6ED106C8" w14:textId="77777777" w:rsidR="0008166C" w:rsidRDefault="00000000">
            <w:pPr>
              <w:pStyle w:val="TableParagraph"/>
              <w:ind w:left="63"/>
              <w:rPr>
                <w:sz w:val="20"/>
              </w:rPr>
            </w:pPr>
            <w:r>
              <w:rPr>
                <w:sz w:val="20"/>
              </w:rPr>
              <w:t>69</w:t>
            </w:r>
            <w:r>
              <w:rPr>
                <w:spacing w:val="-1"/>
                <w:sz w:val="20"/>
              </w:rPr>
              <w:t xml:space="preserve"> </w:t>
            </w:r>
            <w:r>
              <w:rPr>
                <w:sz w:val="20"/>
              </w:rPr>
              <w:t xml:space="preserve">- </w:t>
            </w:r>
            <w:r>
              <w:rPr>
                <w:spacing w:val="-5"/>
                <w:sz w:val="20"/>
              </w:rPr>
              <w:t>70</w:t>
            </w:r>
          </w:p>
        </w:tc>
        <w:tc>
          <w:tcPr>
            <w:tcW w:w="1371" w:type="dxa"/>
            <w:tcBorders>
              <w:top w:val="single" w:sz="6" w:space="0" w:color="CCCCCC"/>
              <w:left w:val="single" w:sz="6" w:space="0" w:color="CCCCCC"/>
              <w:bottom w:val="single" w:sz="6" w:space="0" w:color="CCCCCC"/>
              <w:right w:val="single" w:sz="6" w:space="0" w:color="CCCCCC"/>
            </w:tcBorders>
          </w:tcPr>
          <w:p w14:paraId="63FE0F7B" w14:textId="77777777" w:rsidR="0008166C" w:rsidRDefault="00000000">
            <w:pPr>
              <w:pStyle w:val="TableParagraph"/>
              <w:ind w:left="63"/>
              <w:rPr>
                <w:sz w:val="20"/>
              </w:rPr>
            </w:pPr>
            <w:r>
              <w:rPr>
                <w:spacing w:val="-5"/>
                <w:sz w:val="20"/>
              </w:rPr>
              <w:t>S1</w:t>
            </w:r>
          </w:p>
        </w:tc>
        <w:tc>
          <w:tcPr>
            <w:tcW w:w="1550" w:type="dxa"/>
            <w:tcBorders>
              <w:top w:val="single" w:sz="6" w:space="0" w:color="CCCCCC"/>
              <w:left w:val="single" w:sz="6" w:space="0" w:color="CCCCCC"/>
              <w:bottom w:val="single" w:sz="6" w:space="0" w:color="CCCCCC"/>
              <w:right w:val="single" w:sz="6" w:space="0" w:color="CCCCCC"/>
            </w:tcBorders>
          </w:tcPr>
          <w:p w14:paraId="24A4C005" w14:textId="77777777" w:rsidR="0008166C" w:rsidRDefault="00000000">
            <w:pPr>
              <w:pStyle w:val="TableParagraph"/>
              <w:ind w:left="62"/>
              <w:rPr>
                <w:sz w:val="20"/>
              </w:rPr>
            </w:pPr>
            <w:r>
              <w:rPr>
                <w:sz w:val="20"/>
              </w:rPr>
              <w:t>Trastero</w:t>
            </w:r>
            <w:r>
              <w:rPr>
                <w:spacing w:val="-7"/>
                <w:sz w:val="20"/>
              </w:rPr>
              <w:t xml:space="preserve"> </w:t>
            </w:r>
            <w:r>
              <w:rPr>
                <w:spacing w:val="-5"/>
                <w:sz w:val="20"/>
              </w:rPr>
              <w:t>15</w:t>
            </w:r>
          </w:p>
        </w:tc>
        <w:tc>
          <w:tcPr>
            <w:tcW w:w="1551" w:type="dxa"/>
            <w:tcBorders>
              <w:top w:val="single" w:sz="6" w:space="0" w:color="CCCCCC"/>
              <w:left w:val="single" w:sz="6" w:space="0" w:color="CCCCCC"/>
              <w:bottom w:val="single" w:sz="6" w:space="0" w:color="CCCCCC"/>
              <w:right w:val="single" w:sz="6" w:space="0" w:color="CCCCCC"/>
            </w:tcBorders>
          </w:tcPr>
          <w:p w14:paraId="5F674D97" w14:textId="77777777" w:rsidR="0008166C" w:rsidRDefault="00000000">
            <w:pPr>
              <w:pStyle w:val="TableParagraph"/>
              <w:ind w:left="61"/>
              <w:rPr>
                <w:sz w:val="20"/>
              </w:rPr>
            </w:pPr>
            <w:r>
              <w:rPr>
                <w:spacing w:val="-5"/>
                <w:sz w:val="20"/>
              </w:rPr>
              <w:t>SS</w:t>
            </w:r>
          </w:p>
        </w:tc>
        <w:tc>
          <w:tcPr>
            <w:tcW w:w="1264" w:type="dxa"/>
            <w:tcBorders>
              <w:top w:val="single" w:sz="8" w:space="0" w:color="CCCCCC"/>
              <w:left w:val="single" w:sz="6" w:space="0" w:color="CCCCCC"/>
              <w:bottom w:val="single" w:sz="8" w:space="0" w:color="CCCCCC"/>
            </w:tcBorders>
          </w:tcPr>
          <w:p w14:paraId="19188887" w14:textId="77777777" w:rsidR="0008166C" w:rsidRDefault="0008166C">
            <w:pPr>
              <w:pStyle w:val="TableParagraph"/>
              <w:spacing w:before="0"/>
              <w:rPr>
                <w:rFonts w:ascii="Times New Roman"/>
                <w:sz w:val="18"/>
              </w:rPr>
            </w:pPr>
          </w:p>
        </w:tc>
      </w:tr>
      <w:tr w:rsidR="0008166C" w14:paraId="13CD5A2C" w14:textId="77777777">
        <w:trPr>
          <w:trHeight w:val="388"/>
        </w:trPr>
        <w:tc>
          <w:tcPr>
            <w:tcW w:w="1885" w:type="dxa"/>
            <w:tcBorders>
              <w:top w:val="single" w:sz="8" w:space="0" w:color="CCCCCC"/>
              <w:bottom w:val="single" w:sz="8" w:space="0" w:color="CCCCCC"/>
              <w:right w:val="single" w:sz="6" w:space="0" w:color="CCCCCC"/>
            </w:tcBorders>
          </w:tcPr>
          <w:p w14:paraId="23B6CB3D" w14:textId="77777777" w:rsidR="0008166C" w:rsidRDefault="00000000">
            <w:pPr>
              <w:pStyle w:val="TableParagraph"/>
              <w:ind w:left="62"/>
              <w:rPr>
                <w:sz w:val="20"/>
              </w:rPr>
            </w:pPr>
            <w:r>
              <w:rPr>
                <w:spacing w:val="-5"/>
                <w:sz w:val="20"/>
              </w:rPr>
              <w:t>3ºA</w:t>
            </w:r>
          </w:p>
        </w:tc>
        <w:tc>
          <w:tcPr>
            <w:tcW w:w="1446" w:type="dxa"/>
            <w:tcBorders>
              <w:top w:val="single" w:sz="6" w:space="0" w:color="CCCCCC"/>
              <w:left w:val="single" w:sz="6" w:space="0" w:color="CCCCCC"/>
              <w:bottom w:val="single" w:sz="6" w:space="0" w:color="CCCCCC"/>
              <w:right w:val="single" w:sz="6" w:space="0" w:color="CCCCCC"/>
            </w:tcBorders>
          </w:tcPr>
          <w:p w14:paraId="369FA672" w14:textId="77777777" w:rsidR="0008166C" w:rsidRDefault="00000000">
            <w:pPr>
              <w:pStyle w:val="TableParagraph"/>
              <w:ind w:left="63"/>
              <w:rPr>
                <w:sz w:val="20"/>
              </w:rPr>
            </w:pPr>
            <w:r>
              <w:rPr>
                <w:sz w:val="20"/>
              </w:rPr>
              <w:t>73</w:t>
            </w:r>
            <w:r>
              <w:rPr>
                <w:spacing w:val="-1"/>
                <w:sz w:val="20"/>
              </w:rPr>
              <w:t xml:space="preserve"> </w:t>
            </w:r>
            <w:r>
              <w:rPr>
                <w:sz w:val="20"/>
              </w:rPr>
              <w:t xml:space="preserve">- </w:t>
            </w:r>
            <w:r>
              <w:rPr>
                <w:spacing w:val="-5"/>
                <w:sz w:val="20"/>
              </w:rPr>
              <w:t>74</w:t>
            </w:r>
          </w:p>
        </w:tc>
        <w:tc>
          <w:tcPr>
            <w:tcW w:w="1371" w:type="dxa"/>
            <w:tcBorders>
              <w:top w:val="single" w:sz="6" w:space="0" w:color="CCCCCC"/>
              <w:left w:val="single" w:sz="6" w:space="0" w:color="CCCCCC"/>
              <w:bottom w:val="single" w:sz="6" w:space="0" w:color="CCCCCC"/>
              <w:right w:val="single" w:sz="6" w:space="0" w:color="CCCCCC"/>
            </w:tcBorders>
          </w:tcPr>
          <w:p w14:paraId="25C1419A" w14:textId="77777777" w:rsidR="0008166C" w:rsidRDefault="00000000">
            <w:pPr>
              <w:pStyle w:val="TableParagraph"/>
              <w:ind w:left="63"/>
              <w:rPr>
                <w:sz w:val="20"/>
              </w:rPr>
            </w:pPr>
            <w:r>
              <w:rPr>
                <w:spacing w:val="-5"/>
                <w:sz w:val="20"/>
              </w:rPr>
              <w:t>S1</w:t>
            </w:r>
          </w:p>
        </w:tc>
        <w:tc>
          <w:tcPr>
            <w:tcW w:w="1550" w:type="dxa"/>
            <w:tcBorders>
              <w:top w:val="single" w:sz="6" w:space="0" w:color="CCCCCC"/>
              <w:left w:val="single" w:sz="6" w:space="0" w:color="CCCCCC"/>
              <w:bottom w:val="single" w:sz="6" w:space="0" w:color="CCCCCC"/>
              <w:right w:val="single" w:sz="6" w:space="0" w:color="CCCCCC"/>
            </w:tcBorders>
          </w:tcPr>
          <w:p w14:paraId="01FE70CA" w14:textId="77777777" w:rsidR="0008166C" w:rsidRDefault="00000000">
            <w:pPr>
              <w:pStyle w:val="TableParagraph"/>
              <w:ind w:left="62"/>
              <w:rPr>
                <w:sz w:val="20"/>
              </w:rPr>
            </w:pPr>
            <w:r>
              <w:rPr>
                <w:sz w:val="20"/>
              </w:rPr>
              <w:t>Trastero</w:t>
            </w:r>
            <w:r>
              <w:rPr>
                <w:spacing w:val="-7"/>
                <w:sz w:val="20"/>
              </w:rPr>
              <w:t xml:space="preserve"> </w:t>
            </w:r>
            <w:r>
              <w:rPr>
                <w:spacing w:val="-5"/>
                <w:sz w:val="20"/>
              </w:rPr>
              <w:t>16</w:t>
            </w:r>
          </w:p>
        </w:tc>
        <w:tc>
          <w:tcPr>
            <w:tcW w:w="1551" w:type="dxa"/>
            <w:tcBorders>
              <w:top w:val="single" w:sz="6" w:space="0" w:color="CCCCCC"/>
              <w:left w:val="single" w:sz="6" w:space="0" w:color="CCCCCC"/>
              <w:bottom w:val="single" w:sz="6" w:space="0" w:color="CCCCCC"/>
              <w:right w:val="single" w:sz="6" w:space="0" w:color="CCCCCC"/>
            </w:tcBorders>
          </w:tcPr>
          <w:p w14:paraId="19399F92" w14:textId="77777777" w:rsidR="0008166C" w:rsidRDefault="00000000">
            <w:pPr>
              <w:pStyle w:val="TableParagraph"/>
              <w:ind w:left="61"/>
              <w:rPr>
                <w:sz w:val="20"/>
              </w:rPr>
            </w:pPr>
            <w:r>
              <w:rPr>
                <w:spacing w:val="-5"/>
                <w:sz w:val="20"/>
              </w:rPr>
              <w:t>SS</w:t>
            </w:r>
          </w:p>
        </w:tc>
        <w:tc>
          <w:tcPr>
            <w:tcW w:w="1264" w:type="dxa"/>
            <w:tcBorders>
              <w:top w:val="single" w:sz="8" w:space="0" w:color="CCCCCC"/>
              <w:left w:val="single" w:sz="6" w:space="0" w:color="CCCCCC"/>
              <w:bottom w:val="single" w:sz="8" w:space="0" w:color="CCCCCC"/>
            </w:tcBorders>
          </w:tcPr>
          <w:p w14:paraId="52AB61A2" w14:textId="77777777" w:rsidR="0008166C" w:rsidRDefault="0008166C">
            <w:pPr>
              <w:pStyle w:val="TableParagraph"/>
              <w:spacing w:before="0"/>
              <w:rPr>
                <w:rFonts w:ascii="Times New Roman"/>
                <w:sz w:val="18"/>
              </w:rPr>
            </w:pPr>
          </w:p>
        </w:tc>
      </w:tr>
      <w:tr w:rsidR="0008166C" w14:paraId="4351BC8A" w14:textId="77777777">
        <w:trPr>
          <w:trHeight w:val="386"/>
        </w:trPr>
        <w:tc>
          <w:tcPr>
            <w:tcW w:w="1885" w:type="dxa"/>
            <w:tcBorders>
              <w:top w:val="single" w:sz="8" w:space="0" w:color="CCCCCC"/>
              <w:bottom w:val="single" w:sz="8" w:space="0" w:color="CCCCCC"/>
              <w:right w:val="single" w:sz="6" w:space="0" w:color="CCCCCC"/>
            </w:tcBorders>
          </w:tcPr>
          <w:p w14:paraId="4809070D" w14:textId="77777777" w:rsidR="0008166C" w:rsidRDefault="00000000">
            <w:pPr>
              <w:pStyle w:val="TableParagraph"/>
              <w:ind w:left="62"/>
              <w:rPr>
                <w:sz w:val="20"/>
              </w:rPr>
            </w:pPr>
            <w:r>
              <w:rPr>
                <w:spacing w:val="-5"/>
                <w:sz w:val="20"/>
              </w:rPr>
              <w:t>3ºB</w:t>
            </w:r>
          </w:p>
        </w:tc>
        <w:tc>
          <w:tcPr>
            <w:tcW w:w="1446" w:type="dxa"/>
            <w:tcBorders>
              <w:top w:val="single" w:sz="6" w:space="0" w:color="CCCCCC"/>
              <w:left w:val="single" w:sz="6" w:space="0" w:color="CCCCCC"/>
              <w:bottom w:val="single" w:sz="6" w:space="0" w:color="CCCCCC"/>
              <w:right w:val="single" w:sz="6" w:space="0" w:color="CCCCCC"/>
            </w:tcBorders>
          </w:tcPr>
          <w:p w14:paraId="1D6058FD" w14:textId="77777777" w:rsidR="0008166C" w:rsidRDefault="00000000">
            <w:pPr>
              <w:pStyle w:val="TableParagraph"/>
              <w:ind w:left="63"/>
              <w:rPr>
                <w:sz w:val="20"/>
              </w:rPr>
            </w:pPr>
            <w:r>
              <w:rPr>
                <w:sz w:val="20"/>
              </w:rPr>
              <w:t>71</w:t>
            </w:r>
            <w:r>
              <w:rPr>
                <w:spacing w:val="-1"/>
                <w:sz w:val="20"/>
              </w:rPr>
              <w:t xml:space="preserve"> </w:t>
            </w:r>
            <w:r>
              <w:rPr>
                <w:sz w:val="20"/>
              </w:rPr>
              <w:t xml:space="preserve">- </w:t>
            </w:r>
            <w:r>
              <w:rPr>
                <w:spacing w:val="-5"/>
                <w:sz w:val="20"/>
              </w:rPr>
              <w:t>72</w:t>
            </w:r>
          </w:p>
        </w:tc>
        <w:tc>
          <w:tcPr>
            <w:tcW w:w="1371" w:type="dxa"/>
            <w:tcBorders>
              <w:top w:val="single" w:sz="6" w:space="0" w:color="CCCCCC"/>
              <w:left w:val="single" w:sz="6" w:space="0" w:color="CCCCCC"/>
              <w:bottom w:val="single" w:sz="6" w:space="0" w:color="CCCCCC"/>
              <w:right w:val="single" w:sz="6" w:space="0" w:color="CCCCCC"/>
            </w:tcBorders>
          </w:tcPr>
          <w:p w14:paraId="14429E88" w14:textId="77777777" w:rsidR="0008166C" w:rsidRDefault="00000000">
            <w:pPr>
              <w:pStyle w:val="TableParagraph"/>
              <w:ind w:left="63"/>
              <w:rPr>
                <w:sz w:val="20"/>
              </w:rPr>
            </w:pPr>
            <w:r>
              <w:rPr>
                <w:spacing w:val="-5"/>
                <w:sz w:val="20"/>
              </w:rPr>
              <w:t>S1</w:t>
            </w:r>
          </w:p>
        </w:tc>
        <w:tc>
          <w:tcPr>
            <w:tcW w:w="1550" w:type="dxa"/>
            <w:tcBorders>
              <w:top w:val="single" w:sz="6" w:space="0" w:color="CCCCCC"/>
              <w:left w:val="single" w:sz="6" w:space="0" w:color="CCCCCC"/>
              <w:bottom w:val="single" w:sz="6" w:space="0" w:color="CCCCCC"/>
              <w:right w:val="single" w:sz="6" w:space="0" w:color="CCCCCC"/>
            </w:tcBorders>
          </w:tcPr>
          <w:p w14:paraId="5AC878DC" w14:textId="77777777" w:rsidR="0008166C" w:rsidRDefault="00000000">
            <w:pPr>
              <w:pStyle w:val="TableParagraph"/>
              <w:ind w:left="62"/>
              <w:rPr>
                <w:sz w:val="20"/>
              </w:rPr>
            </w:pPr>
            <w:r>
              <w:rPr>
                <w:sz w:val="20"/>
              </w:rPr>
              <w:t>Trastero</w:t>
            </w:r>
            <w:r>
              <w:rPr>
                <w:spacing w:val="-7"/>
                <w:sz w:val="20"/>
              </w:rPr>
              <w:t xml:space="preserve"> </w:t>
            </w:r>
            <w:r>
              <w:rPr>
                <w:spacing w:val="-5"/>
                <w:sz w:val="20"/>
              </w:rPr>
              <w:t>10</w:t>
            </w:r>
          </w:p>
        </w:tc>
        <w:tc>
          <w:tcPr>
            <w:tcW w:w="1551" w:type="dxa"/>
            <w:tcBorders>
              <w:top w:val="single" w:sz="6" w:space="0" w:color="CCCCCC"/>
              <w:left w:val="single" w:sz="6" w:space="0" w:color="CCCCCC"/>
              <w:bottom w:val="single" w:sz="6" w:space="0" w:color="CCCCCC"/>
              <w:right w:val="single" w:sz="6" w:space="0" w:color="CCCCCC"/>
            </w:tcBorders>
          </w:tcPr>
          <w:p w14:paraId="57D16544" w14:textId="77777777" w:rsidR="0008166C" w:rsidRDefault="00000000">
            <w:pPr>
              <w:pStyle w:val="TableParagraph"/>
              <w:ind w:left="61"/>
              <w:rPr>
                <w:sz w:val="20"/>
              </w:rPr>
            </w:pPr>
            <w:r>
              <w:rPr>
                <w:spacing w:val="-5"/>
                <w:sz w:val="20"/>
              </w:rPr>
              <w:t>S1</w:t>
            </w:r>
          </w:p>
        </w:tc>
        <w:tc>
          <w:tcPr>
            <w:tcW w:w="1264" w:type="dxa"/>
            <w:tcBorders>
              <w:top w:val="single" w:sz="8" w:space="0" w:color="CCCCCC"/>
              <w:left w:val="single" w:sz="6" w:space="0" w:color="CCCCCC"/>
              <w:bottom w:val="single" w:sz="8" w:space="0" w:color="CCCCCC"/>
            </w:tcBorders>
          </w:tcPr>
          <w:p w14:paraId="1726B746" w14:textId="77777777" w:rsidR="0008166C" w:rsidRDefault="0008166C">
            <w:pPr>
              <w:pStyle w:val="TableParagraph"/>
              <w:spacing w:before="0"/>
              <w:rPr>
                <w:rFonts w:ascii="Times New Roman"/>
                <w:sz w:val="18"/>
              </w:rPr>
            </w:pPr>
          </w:p>
        </w:tc>
      </w:tr>
      <w:tr w:rsidR="0008166C" w14:paraId="4747D45E" w14:textId="77777777">
        <w:trPr>
          <w:trHeight w:val="388"/>
        </w:trPr>
        <w:tc>
          <w:tcPr>
            <w:tcW w:w="1885" w:type="dxa"/>
            <w:tcBorders>
              <w:top w:val="single" w:sz="8" w:space="0" w:color="CCCCCC"/>
              <w:bottom w:val="single" w:sz="8" w:space="0" w:color="CCCCCC"/>
              <w:right w:val="single" w:sz="6" w:space="0" w:color="CCCCCC"/>
            </w:tcBorders>
          </w:tcPr>
          <w:p w14:paraId="31BAD83E" w14:textId="77777777" w:rsidR="0008166C" w:rsidRDefault="00000000">
            <w:pPr>
              <w:pStyle w:val="TableParagraph"/>
              <w:spacing w:before="78"/>
              <w:ind w:left="62"/>
              <w:rPr>
                <w:sz w:val="20"/>
              </w:rPr>
            </w:pPr>
            <w:r>
              <w:rPr>
                <w:spacing w:val="-5"/>
                <w:sz w:val="20"/>
              </w:rPr>
              <w:t>3ºC</w:t>
            </w:r>
          </w:p>
        </w:tc>
        <w:tc>
          <w:tcPr>
            <w:tcW w:w="1446" w:type="dxa"/>
            <w:tcBorders>
              <w:top w:val="single" w:sz="6" w:space="0" w:color="CCCCCC"/>
              <w:left w:val="single" w:sz="6" w:space="0" w:color="CCCCCC"/>
              <w:bottom w:val="single" w:sz="6" w:space="0" w:color="CCCCCC"/>
              <w:right w:val="single" w:sz="6" w:space="0" w:color="CCCCCC"/>
            </w:tcBorders>
          </w:tcPr>
          <w:p w14:paraId="6806A1C1" w14:textId="77777777" w:rsidR="0008166C" w:rsidRDefault="00000000">
            <w:pPr>
              <w:pStyle w:val="TableParagraph"/>
              <w:spacing w:before="78"/>
              <w:ind w:left="63"/>
              <w:rPr>
                <w:sz w:val="20"/>
              </w:rPr>
            </w:pPr>
            <w:r>
              <w:rPr>
                <w:sz w:val="20"/>
              </w:rPr>
              <w:t xml:space="preserve">1 - </w:t>
            </w:r>
            <w:r>
              <w:rPr>
                <w:spacing w:val="-10"/>
                <w:sz w:val="20"/>
              </w:rPr>
              <w:t>2</w:t>
            </w:r>
          </w:p>
        </w:tc>
        <w:tc>
          <w:tcPr>
            <w:tcW w:w="1371" w:type="dxa"/>
            <w:tcBorders>
              <w:top w:val="single" w:sz="6" w:space="0" w:color="CCCCCC"/>
              <w:left w:val="single" w:sz="6" w:space="0" w:color="CCCCCC"/>
              <w:bottom w:val="single" w:sz="6" w:space="0" w:color="CCCCCC"/>
              <w:right w:val="single" w:sz="6" w:space="0" w:color="CCCCCC"/>
            </w:tcBorders>
          </w:tcPr>
          <w:p w14:paraId="61786425" w14:textId="77777777" w:rsidR="0008166C" w:rsidRDefault="00000000">
            <w:pPr>
              <w:pStyle w:val="TableParagraph"/>
              <w:spacing w:before="78"/>
              <w:ind w:left="63"/>
              <w:rPr>
                <w:sz w:val="20"/>
              </w:rPr>
            </w:pPr>
            <w:r>
              <w:rPr>
                <w:spacing w:val="-5"/>
                <w:sz w:val="20"/>
              </w:rPr>
              <w:t>SS</w:t>
            </w:r>
          </w:p>
        </w:tc>
        <w:tc>
          <w:tcPr>
            <w:tcW w:w="1550" w:type="dxa"/>
            <w:tcBorders>
              <w:top w:val="single" w:sz="6" w:space="0" w:color="CCCCCC"/>
              <w:left w:val="single" w:sz="6" w:space="0" w:color="CCCCCC"/>
              <w:bottom w:val="single" w:sz="6" w:space="0" w:color="CCCCCC"/>
              <w:right w:val="single" w:sz="6" w:space="0" w:color="CCCCCC"/>
            </w:tcBorders>
          </w:tcPr>
          <w:p w14:paraId="62A6C305" w14:textId="77777777" w:rsidR="0008166C" w:rsidRDefault="00000000">
            <w:pPr>
              <w:pStyle w:val="TableParagraph"/>
              <w:spacing w:before="78"/>
              <w:ind w:left="62"/>
              <w:rPr>
                <w:sz w:val="20"/>
              </w:rPr>
            </w:pPr>
            <w:r>
              <w:rPr>
                <w:sz w:val="20"/>
              </w:rPr>
              <w:t>Trastero</w:t>
            </w:r>
            <w:r>
              <w:rPr>
                <w:spacing w:val="-7"/>
                <w:sz w:val="20"/>
              </w:rPr>
              <w:t xml:space="preserve"> </w:t>
            </w:r>
            <w:r>
              <w:rPr>
                <w:spacing w:val="-5"/>
                <w:sz w:val="20"/>
              </w:rPr>
              <w:t>18</w:t>
            </w:r>
          </w:p>
        </w:tc>
        <w:tc>
          <w:tcPr>
            <w:tcW w:w="1551" w:type="dxa"/>
            <w:tcBorders>
              <w:top w:val="single" w:sz="6" w:space="0" w:color="CCCCCC"/>
              <w:left w:val="single" w:sz="6" w:space="0" w:color="CCCCCC"/>
              <w:bottom w:val="single" w:sz="6" w:space="0" w:color="CCCCCC"/>
              <w:right w:val="single" w:sz="6" w:space="0" w:color="CCCCCC"/>
            </w:tcBorders>
          </w:tcPr>
          <w:p w14:paraId="32948004" w14:textId="77777777" w:rsidR="0008166C" w:rsidRDefault="00000000">
            <w:pPr>
              <w:pStyle w:val="TableParagraph"/>
              <w:spacing w:before="78"/>
              <w:ind w:left="61"/>
              <w:rPr>
                <w:sz w:val="20"/>
              </w:rPr>
            </w:pPr>
            <w:r>
              <w:rPr>
                <w:spacing w:val="-5"/>
                <w:sz w:val="20"/>
              </w:rPr>
              <w:t>SS</w:t>
            </w:r>
          </w:p>
        </w:tc>
        <w:tc>
          <w:tcPr>
            <w:tcW w:w="1264" w:type="dxa"/>
            <w:tcBorders>
              <w:top w:val="single" w:sz="8" w:space="0" w:color="CCCCCC"/>
              <w:left w:val="single" w:sz="6" w:space="0" w:color="CCCCCC"/>
              <w:bottom w:val="single" w:sz="8" w:space="0" w:color="CCCCCC"/>
            </w:tcBorders>
          </w:tcPr>
          <w:p w14:paraId="05FFF432" w14:textId="77777777" w:rsidR="0008166C" w:rsidRDefault="0008166C">
            <w:pPr>
              <w:pStyle w:val="TableParagraph"/>
              <w:spacing w:before="0"/>
              <w:rPr>
                <w:rFonts w:ascii="Times New Roman"/>
                <w:sz w:val="18"/>
              </w:rPr>
            </w:pPr>
          </w:p>
        </w:tc>
      </w:tr>
      <w:tr w:rsidR="0008166C" w14:paraId="77B7D42A" w14:textId="77777777">
        <w:trPr>
          <w:trHeight w:val="389"/>
        </w:trPr>
        <w:tc>
          <w:tcPr>
            <w:tcW w:w="1885" w:type="dxa"/>
            <w:tcBorders>
              <w:top w:val="single" w:sz="8" w:space="0" w:color="CCCCCC"/>
              <w:bottom w:val="single" w:sz="8" w:space="0" w:color="CCCCCC"/>
              <w:right w:val="single" w:sz="6" w:space="0" w:color="CCCCCC"/>
            </w:tcBorders>
          </w:tcPr>
          <w:p w14:paraId="29AAE873" w14:textId="77777777" w:rsidR="0008166C" w:rsidRDefault="00000000">
            <w:pPr>
              <w:pStyle w:val="TableParagraph"/>
              <w:spacing w:before="78"/>
              <w:ind w:left="62"/>
              <w:rPr>
                <w:sz w:val="20"/>
              </w:rPr>
            </w:pPr>
            <w:r>
              <w:rPr>
                <w:spacing w:val="-5"/>
                <w:sz w:val="20"/>
              </w:rPr>
              <w:t>3ºD</w:t>
            </w:r>
          </w:p>
        </w:tc>
        <w:tc>
          <w:tcPr>
            <w:tcW w:w="1446" w:type="dxa"/>
            <w:tcBorders>
              <w:top w:val="single" w:sz="6" w:space="0" w:color="CCCCCC"/>
              <w:left w:val="single" w:sz="6" w:space="0" w:color="CCCCCC"/>
              <w:bottom w:val="single" w:sz="6" w:space="0" w:color="CCCCCC"/>
              <w:right w:val="single" w:sz="6" w:space="0" w:color="CCCCCC"/>
            </w:tcBorders>
          </w:tcPr>
          <w:p w14:paraId="1CA45680" w14:textId="77777777" w:rsidR="0008166C" w:rsidRDefault="00000000">
            <w:pPr>
              <w:pStyle w:val="TableParagraph"/>
              <w:spacing w:before="78"/>
              <w:ind w:left="63"/>
              <w:rPr>
                <w:sz w:val="20"/>
              </w:rPr>
            </w:pPr>
            <w:r>
              <w:rPr>
                <w:sz w:val="20"/>
              </w:rPr>
              <w:t xml:space="preserve">3 - </w:t>
            </w:r>
            <w:r>
              <w:rPr>
                <w:spacing w:val="-10"/>
                <w:sz w:val="20"/>
              </w:rPr>
              <w:t>4</w:t>
            </w:r>
          </w:p>
        </w:tc>
        <w:tc>
          <w:tcPr>
            <w:tcW w:w="1371" w:type="dxa"/>
            <w:tcBorders>
              <w:top w:val="single" w:sz="6" w:space="0" w:color="CCCCCC"/>
              <w:left w:val="single" w:sz="6" w:space="0" w:color="CCCCCC"/>
              <w:bottom w:val="single" w:sz="6" w:space="0" w:color="CCCCCC"/>
              <w:right w:val="single" w:sz="6" w:space="0" w:color="CCCCCC"/>
            </w:tcBorders>
          </w:tcPr>
          <w:p w14:paraId="6797345B" w14:textId="77777777" w:rsidR="0008166C" w:rsidRDefault="00000000">
            <w:pPr>
              <w:pStyle w:val="TableParagraph"/>
              <w:spacing w:before="78"/>
              <w:ind w:left="63"/>
              <w:rPr>
                <w:sz w:val="20"/>
              </w:rPr>
            </w:pPr>
            <w:r>
              <w:rPr>
                <w:spacing w:val="-5"/>
                <w:sz w:val="20"/>
              </w:rPr>
              <w:t>SS</w:t>
            </w:r>
          </w:p>
        </w:tc>
        <w:tc>
          <w:tcPr>
            <w:tcW w:w="1550" w:type="dxa"/>
            <w:tcBorders>
              <w:top w:val="single" w:sz="6" w:space="0" w:color="CCCCCC"/>
              <w:left w:val="single" w:sz="6" w:space="0" w:color="CCCCCC"/>
              <w:bottom w:val="single" w:sz="6" w:space="0" w:color="CCCCCC"/>
              <w:right w:val="single" w:sz="6" w:space="0" w:color="CCCCCC"/>
            </w:tcBorders>
          </w:tcPr>
          <w:p w14:paraId="2EC06851" w14:textId="77777777" w:rsidR="0008166C" w:rsidRDefault="00000000">
            <w:pPr>
              <w:pStyle w:val="TableParagraph"/>
              <w:spacing w:before="78"/>
              <w:ind w:left="62"/>
              <w:rPr>
                <w:sz w:val="20"/>
              </w:rPr>
            </w:pPr>
            <w:r>
              <w:rPr>
                <w:sz w:val="20"/>
              </w:rPr>
              <w:t>Trastero</w:t>
            </w:r>
            <w:r>
              <w:rPr>
                <w:spacing w:val="-7"/>
                <w:sz w:val="20"/>
              </w:rPr>
              <w:t xml:space="preserve"> </w:t>
            </w:r>
            <w:r>
              <w:rPr>
                <w:spacing w:val="-5"/>
                <w:sz w:val="20"/>
              </w:rPr>
              <w:t>19</w:t>
            </w:r>
          </w:p>
        </w:tc>
        <w:tc>
          <w:tcPr>
            <w:tcW w:w="1551" w:type="dxa"/>
            <w:tcBorders>
              <w:top w:val="single" w:sz="6" w:space="0" w:color="CCCCCC"/>
              <w:left w:val="single" w:sz="6" w:space="0" w:color="CCCCCC"/>
              <w:bottom w:val="single" w:sz="6" w:space="0" w:color="CCCCCC"/>
              <w:right w:val="single" w:sz="6" w:space="0" w:color="CCCCCC"/>
            </w:tcBorders>
          </w:tcPr>
          <w:p w14:paraId="266EBC6D" w14:textId="77777777" w:rsidR="0008166C" w:rsidRDefault="00000000">
            <w:pPr>
              <w:pStyle w:val="TableParagraph"/>
              <w:spacing w:before="78"/>
              <w:ind w:left="61"/>
              <w:rPr>
                <w:sz w:val="20"/>
              </w:rPr>
            </w:pPr>
            <w:r>
              <w:rPr>
                <w:spacing w:val="-5"/>
                <w:sz w:val="20"/>
              </w:rPr>
              <w:t>SS</w:t>
            </w:r>
          </w:p>
        </w:tc>
        <w:tc>
          <w:tcPr>
            <w:tcW w:w="1264" w:type="dxa"/>
            <w:tcBorders>
              <w:top w:val="single" w:sz="8" w:space="0" w:color="CCCCCC"/>
              <w:left w:val="single" w:sz="6" w:space="0" w:color="CCCCCC"/>
              <w:bottom w:val="single" w:sz="8" w:space="0" w:color="CCCCCC"/>
            </w:tcBorders>
          </w:tcPr>
          <w:p w14:paraId="013F62A4" w14:textId="77777777" w:rsidR="0008166C" w:rsidRDefault="0008166C">
            <w:pPr>
              <w:pStyle w:val="TableParagraph"/>
              <w:spacing w:before="0"/>
              <w:rPr>
                <w:rFonts w:ascii="Times New Roman"/>
                <w:sz w:val="18"/>
              </w:rPr>
            </w:pPr>
          </w:p>
        </w:tc>
      </w:tr>
      <w:tr w:rsidR="0008166C" w14:paraId="4E75065F" w14:textId="77777777">
        <w:trPr>
          <w:trHeight w:val="387"/>
        </w:trPr>
        <w:tc>
          <w:tcPr>
            <w:tcW w:w="1885" w:type="dxa"/>
            <w:tcBorders>
              <w:top w:val="single" w:sz="8" w:space="0" w:color="CCCCCC"/>
              <w:bottom w:val="single" w:sz="8" w:space="0" w:color="CCCCCC"/>
              <w:right w:val="single" w:sz="6" w:space="0" w:color="CCCCCC"/>
            </w:tcBorders>
          </w:tcPr>
          <w:p w14:paraId="62533E00" w14:textId="77777777" w:rsidR="0008166C" w:rsidRDefault="00000000">
            <w:pPr>
              <w:pStyle w:val="TableParagraph"/>
              <w:ind w:left="62"/>
              <w:rPr>
                <w:sz w:val="20"/>
              </w:rPr>
            </w:pPr>
            <w:r>
              <w:rPr>
                <w:spacing w:val="-5"/>
                <w:sz w:val="20"/>
              </w:rPr>
              <w:t>3ºE</w:t>
            </w:r>
          </w:p>
        </w:tc>
        <w:tc>
          <w:tcPr>
            <w:tcW w:w="1446" w:type="dxa"/>
            <w:tcBorders>
              <w:top w:val="single" w:sz="6" w:space="0" w:color="CCCCCC"/>
              <w:left w:val="single" w:sz="6" w:space="0" w:color="CCCCCC"/>
              <w:bottom w:val="single" w:sz="6" w:space="0" w:color="CCCCCC"/>
              <w:right w:val="single" w:sz="6" w:space="0" w:color="CCCCCC"/>
            </w:tcBorders>
          </w:tcPr>
          <w:p w14:paraId="2E7E7D36" w14:textId="77777777" w:rsidR="0008166C" w:rsidRDefault="00000000">
            <w:pPr>
              <w:pStyle w:val="TableParagraph"/>
              <w:ind w:left="63"/>
              <w:rPr>
                <w:sz w:val="20"/>
              </w:rPr>
            </w:pPr>
            <w:r>
              <w:rPr>
                <w:sz w:val="20"/>
              </w:rPr>
              <w:t xml:space="preserve">6 - </w:t>
            </w:r>
            <w:r>
              <w:rPr>
                <w:spacing w:val="-10"/>
                <w:sz w:val="20"/>
              </w:rPr>
              <w:t>7</w:t>
            </w:r>
          </w:p>
        </w:tc>
        <w:tc>
          <w:tcPr>
            <w:tcW w:w="1371" w:type="dxa"/>
            <w:tcBorders>
              <w:top w:val="single" w:sz="6" w:space="0" w:color="CCCCCC"/>
              <w:left w:val="single" w:sz="6" w:space="0" w:color="CCCCCC"/>
              <w:bottom w:val="single" w:sz="6" w:space="0" w:color="CCCCCC"/>
              <w:right w:val="single" w:sz="6" w:space="0" w:color="CCCCCC"/>
            </w:tcBorders>
          </w:tcPr>
          <w:p w14:paraId="45965A15" w14:textId="77777777" w:rsidR="0008166C" w:rsidRDefault="00000000">
            <w:pPr>
              <w:pStyle w:val="TableParagraph"/>
              <w:ind w:left="63"/>
              <w:rPr>
                <w:sz w:val="20"/>
              </w:rPr>
            </w:pPr>
            <w:r>
              <w:rPr>
                <w:spacing w:val="-5"/>
                <w:sz w:val="20"/>
              </w:rPr>
              <w:t>SS</w:t>
            </w:r>
          </w:p>
        </w:tc>
        <w:tc>
          <w:tcPr>
            <w:tcW w:w="1550" w:type="dxa"/>
            <w:tcBorders>
              <w:top w:val="single" w:sz="6" w:space="0" w:color="CCCCCC"/>
              <w:left w:val="single" w:sz="6" w:space="0" w:color="CCCCCC"/>
              <w:bottom w:val="single" w:sz="6" w:space="0" w:color="CCCCCC"/>
              <w:right w:val="single" w:sz="6" w:space="0" w:color="CCCCCC"/>
            </w:tcBorders>
          </w:tcPr>
          <w:p w14:paraId="340AACD3" w14:textId="77777777" w:rsidR="0008166C" w:rsidRDefault="00000000">
            <w:pPr>
              <w:pStyle w:val="TableParagraph"/>
              <w:ind w:left="62"/>
              <w:rPr>
                <w:sz w:val="20"/>
              </w:rPr>
            </w:pPr>
            <w:r>
              <w:rPr>
                <w:sz w:val="20"/>
              </w:rPr>
              <w:t>Trastero</w:t>
            </w:r>
            <w:r>
              <w:rPr>
                <w:spacing w:val="-7"/>
                <w:sz w:val="20"/>
              </w:rPr>
              <w:t xml:space="preserve"> </w:t>
            </w:r>
            <w:r>
              <w:rPr>
                <w:spacing w:val="-5"/>
                <w:sz w:val="20"/>
              </w:rPr>
              <w:t>20</w:t>
            </w:r>
          </w:p>
        </w:tc>
        <w:tc>
          <w:tcPr>
            <w:tcW w:w="1551" w:type="dxa"/>
            <w:tcBorders>
              <w:top w:val="single" w:sz="6" w:space="0" w:color="CCCCCC"/>
              <w:left w:val="single" w:sz="6" w:space="0" w:color="CCCCCC"/>
              <w:bottom w:val="single" w:sz="6" w:space="0" w:color="CCCCCC"/>
              <w:right w:val="single" w:sz="6" w:space="0" w:color="CCCCCC"/>
            </w:tcBorders>
          </w:tcPr>
          <w:p w14:paraId="1894E249" w14:textId="77777777" w:rsidR="0008166C" w:rsidRDefault="00000000">
            <w:pPr>
              <w:pStyle w:val="TableParagraph"/>
              <w:ind w:left="61"/>
              <w:rPr>
                <w:sz w:val="20"/>
              </w:rPr>
            </w:pPr>
            <w:r>
              <w:rPr>
                <w:spacing w:val="-5"/>
                <w:sz w:val="20"/>
              </w:rPr>
              <w:t>SS</w:t>
            </w:r>
          </w:p>
        </w:tc>
        <w:tc>
          <w:tcPr>
            <w:tcW w:w="1264" w:type="dxa"/>
            <w:tcBorders>
              <w:top w:val="single" w:sz="8" w:space="0" w:color="CCCCCC"/>
              <w:left w:val="single" w:sz="6" w:space="0" w:color="CCCCCC"/>
              <w:bottom w:val="single" w:sz="8" w:space="0" w:color="CCCCCC"/>
            </w:tcBorders>
          </w:tcPr>
          <w:p w14:paraId="22B9D6E0" w14:textId="77777777" w:rsidR="0008166C" w:rsidRDefault="0008166C">
            <w:pPr>
              <w:pStyle w:val="TableParagraph"/>
              <w:spacing w:before="0"/>
              <w:rPr>
                <w:rFonts w:ascii="Times New Roman"/>
                <w:sz w:val="18"/>
              </w:rPr>
            </w:pPr>
          </w:p>
        </w:tc>
      </w:tr>
      <w:tr w:rsidR="0008166C" w14:paraId="75DE28C4" w14:textId="77777777">
        <w:trPr>
          <w:trHeight w:val="388"/>
        </w:trPr>
        <w:tc>
          <w:tcPr>
            <w:tcW w:w="1885" w:type="dxa"/>
            <w:tcBorders>
              <w:top w:val="single" w:sz="8" w:space="0" w:color="CCCCCC"/>
              <w:bottom w:val="single" w:sz="8" w:space="0" w:color="CCCCCC"/>
              <w:right w:val="single" w:sz="6" w:space="0" w:color="CCCCCC"/>
            </w:tcBorders>
          </w:tcPr>
          <w:p w14:paraId="7A8250C9" w14:textId="77777777" w:rsidR="0008166C" w:rsidRDefault="00000000">
            <w:pPr>
              <w:pStyle w:val="TableParagraph"/>
              <w:ind w:left="62"/>
              <w:rPr>
                <w:sz w:val="20"/>
              </w:rPr>
            </w:pPr>
            <w:proofErr w:type="spellStart"/>
            <w:r>
              <w:rPr>
                <w:spacing w:val="-4"/>
                <w:sz w:val="20"/>
              </w:rPr>
              <w:t>ATºA</w:t>
            </w:r>
            <w:proofErr w:type="spellEnd"/>
          </w:p>
        </w:tc>
        <w:tc>
          <w:tcPr>
            <w:tcW w:w="1446" w:type="dxa"/>
            <w:tcBorders>
              <w:top w:val="single" w:sz="6" w:space="0" w:color="CCCCCC"/>
              <w:left w:val="single" w:sz="6" w:space="0" w:color="CCCCCC"/>
              <w:bottom w:val="single" w:sz="6" w:space="0" w:color="CCCCCC"/>
              <w:right w:val="single" w:sz="6" w:space="0" w:color="CCCCCC"/>
            </w:tcBorders>
          </w:tcPr>
          <w:p w14:paraId="74622CE5" w14:textId="77777777" w:rsidR="0008166C" w:rsidRDefault="00000000">
            <w:pPr>
              <w:pStyle w:val="TableParagraph"/>
              <w:ind w:left="63"/>
              <w:rPr>
                <w:sz w:val="20"/>
              </w:rPr>
            </w:pPr>
            <w:r>
              <w:rPr>
                <w:sz w:val="20"/>
              </w:rPr>
              <w:t xml:space="preserve">8 - </w:t>
            </w:r>
            <w:r>
              <w:rPr>
                <w:spacing w:val="-10"/>
                <w:sz w:val="20"/>
              </w:rPr>
              <w:t>9</w:t>
            </w:r>
          </w:p>
        </w:tc>
        <w:tc>
          <w:tcPr>
            <w:tcW w:w="1371" w:type="dxa"/>
            <w:tcBorders>
              <w:top w:val="single" w:sz="6" w:space="0" w:color="CCCCCC"/>
              <w:left w:val="single" w:sz="6" w:space="0" w:color="CCCCCC"/>
              <w:bottom w:val="single" w:sz="6" w:space="0" w:color="CCCCCC"/>
              <w:right w:val="single" w:sz="6" w:space="0" w:color="CCCCCC"/>
            </w:tcBorders>
          </w:tcPr>
          <w:p w14:paraId="75615363" w14:textId="77777777" w:rsidR="0008166C" w:rsidRDefault="00000000">
            <w:pPr>
              <w:pStyle w:val="TableParagraph"/>
              <w:ind w:left="63"/>
              <w:rPr>
                <w:sz w:val="20"/>
              </w:rPr>
            </w:pPr>
            <w:r>
              <w:rPr>
                <w:spacing w:val="-5"/>
                <w:sz w:val="20"/>
              </w:rPr>
              <w:t>SS</w:t>
            </w:r>
          </w:p>
        </w:tc>
        <w:tc>
          <w:tcPr>
            <w:tcW w:w="1550" w:type="dxa"/>
            <w:tcBorders>
              <w:top w:val="single" w:sz="6" w:space="0" w:color="CCCCCC"/>
              <w:left w:val="single" w:sz="6" w:space="0" w:color="CCCCCC"/>
              <w:bottom w:val="single" w:sz="6" w:space="0" w:color="CCCCCC"/>
              <w:right w:val="single" w:sz="6" w:space="0" w:color="CCCCCC"/>
            </w:tcBorders>
          </w:tcPr>
          <w:p w14:paraId="31C8E318" w14:textId="77777777" w:rsidR="0008166C" w:rsidRDefault="00000000">
            <w:pPr>
              <w:pStyle w:val="TableParagraph"/>
              <w:ind w:left="62"/>
              <w:rPr>
                <w:sz w:val="20"/>
              </w:rPr>
            </w:pPr>
            <w:r>
              <w:rPr>
                <w:sz w:val="20"/>
              </w:rPr>
              <w:t>Trastero</w:t>
            </w:r>
            <w:r>
              <w:rPr>
                <w:spacing w:val="-7"/>
                <w:sz w:val="20"/>
              </w:rPr>
              <w:t xml:space="preserve"> </w:t>
            </w:r>
            <w:r>
              <w:rPr>
                <w:spacing w:val="-5"/>
                <w:sz w:val="20"/>
              </w:rPr>
              <w:t>21</w:t>
            </w:r>
          </w:p>
        </w:tc>
        <w:tc>
          <w:tcPr>
            <w:tcW w:w="1551" w:type="dxa"/>
            <w:tcBorders>
              <w:top w:val="single" w:sz="6" w:space="0" w:color="CCCCCC"/>
              <w:left w:val="single" w:sz="6" w:space="0" w:color="CCCCCC"/>
              <w:bottom w:val="single" w:sz="6" w:space="0" w:color="CCCCCC"/>
              <w:right w:val="single" w:sz="6" w:space="0" w:color="CCCCCC"/>
            </w:tcBorders>
          </w:tcPr>
          <w:p w14:paraId="02BCD961" w14:textId="77777777" w:rsidR="0008166C" w:rsidRDefault="00000000">
            <w:pPr>
              <w:pStyle w:val="TableParagraph"/>
              <w:ind w:left="61"/>
              <w:rPr>
                <w:sz w:val="20"/>
              </w:rPr>
            </w:pPr>
            <w:r>
              <w:rPr>
                <w:spacing w:val="-5"/>
                <w:sz w:val="20"/>
              </w:rPr>
              <w:t>SS</w:t>
            </w:r>
          </w:p>
        </w:tc>
        <w:tc>
          <w:tcPr>
            <w:tcW w:w="1264" w:type="dxa"/>
            <w:tcBorders>
              <w:top w:val="single" w:sz="8" w:space="0" w:color="CCCCCC"/>
              <w:left w:val="single" w:sz="6" w:space="0" w:color="CCCCCC"/>
              <w:bottom w:val="single" w:sz="8" w:space="0" w:color="CCCCCC"/>
            </w:tcBorders>
          </w:tcPr>
          <w:p w14:paraId="21EC008F" w14:textId="77777777" w:rsidR="0008166C" w:rsidRDefault="0008166C">
            <w:pPr>
              <w:pStyle w:val="TableParagraph"/>
              <w:spacing w:before="0"/>
              <w:rPr>
                <w:rFonts w:ascii="Times New Roman"/>
                <w:sz w:val="18"/>
              </w:rPr>
            </w:pPr>
          </w:p>
        </w:tc>
      </w:tr>
      <w:tr w:rsidR="0008166C" w14:paraId="5B427323" w14:textId="77777777">
        <w:trPr>
          <w:trHeight w:val="386"/>
        </w:trPr>
        <w:tc>
          <w:tcPr>
            <w:tcW w:w="1885" w:type="dxa"/>
            <w:tcBorders>
              <w:top w:val="single" w:sz="8" w:space="0" w:color="CCCCCC"/>
              <w:bottom w:val="single" w:sz="8" w:space="0" w:color="CCCCCC"/>
              <w:right w:val="single" w:sz="6" w:space="0" w:color="CCCCCC"/>
            </w:tcBorders>
          </w:tcPr>
          <w:p w14:paraId="66CEEE99" w14:textId="77777777" w:rsidR="0008166C" w:rsidRDefault="00000000">
            <w:pPr>
              <w:pStyle w:val="TableParagraph"/>
              <w:ind w:left="62"/>
              <w:rPr>
                <w:sz w:val="20"/>
              </w:rPr>
            </w:pPr>
            <w:proofErr w:type="spellStart"/>
            <w:r>
              <w:rPr>
                <w:spacing w:val="-4"/>
                <w:sz w:val="20"/>
              </w:rPr>
              <w:t>ATºB</w:t>
            </w:r>
            <w:proofErr w:type="spellEnd"/>
          </w:p>
        </w:tc>
        <w:tc>
          <w:tcPr>
            <w:tcW w:w="1446" w:type="dxa"/>
            <w:tcBorders>
              <w:top w:val="single" w:sz="6" w:space="0" w:color="CCCCCC"/>
              <w:left w:val="single" w:sz="6" w:space="0" w:color="CCCCCC"/>
              <w:bottom w:val="single" w:sz="6" w:space="0" w:color="CCCCCC"/>
              <w:right w:val="single" w:sz="6" w:space="0" w:color="CCCCCC"/>
            </w:tcBorders>
          </w:tcPr>
          <w:p w14:paraId="2BA4461D" w14:textId="77777777" w:rsidR="0008166C" w:rsidRDefault="00000000">
            <w:pPr>
              <w:pStyle w:val="TableParagraph"/>
              <w:ind w:left="63"/>
              <w:rPr>
                <w:sz w:val="20"/>
              </w:rPr>
            </w:pPr>
            <w:r>
              <w:rPr>
                <w:sz w:val="20"/>
              </w:rPr>
              <w:t>10</w:t>
            </w:r>
            <w:r>
              <w:rPr>
                <w:spacing w:val="-1"/>
                <w:sz w:val="20"/>
              </w:rPr>
              <w:t xml:space="preserve"> </w:t>
            </w:r>
            <w:r>
              <w:rPr>
                <w:sz w:val="20"/>
              </w:rPr>
              <w:t xml:space="preserve">- </w:t>
            </w:r>
            <w:r>
              <w:rPr>
                <w:spacing w:val="-5"/>
                <w:sz w:val="20"/>
              </w:rPr>
              <w:t>11</w:t>
            </w:r>
          </w:p>
        </w:tc>
        <w:tc>
          <w:tcPr>
            <w:tcW w:w="1371" w:type="dxa"/>
            <w:tcBorders>
              <w:top w:val="single" w:sz="6" w:space="0" w:color="CCCCCC"/>
              <w:left w:val="single" w:sz="6" w:space="0" w:color="CCCCCC"/>
              <w:bottom w:val="single" w:sz="6" w:space="0" w:color="CCCCCC"/>
              <w:right w:val="single" w:sz="6" w:space="0" w:color="CCCCCC"/>
            </w:tcBorders>
          </w:tcPr>
          <w:p w14:paraId="58229AE7" w14:textId="77777777" w:rsidR="0008166C" w:rsidRDefault="00000000">
            <w:pPr>
              <w:pStyle w:val="TableParagraph"/>
              <w:ind w:left="63"/>
              <w:rPr>
                <w:sz w:val="20"/>
              </w:rPr>
            </w:pPr>
            <w:r>
              <w:rPr>
                <w:spacing w:val="-5"/>
                <w:sz w:val="20"/>
              </w:rPr>
              <w:t>SS</w:t>
            </w:r>
          </w:p>
        </w:tc>
        <w:tc>
          <w:tcPr>
            <w:tcW w:w="1550" w:type="dxa"/>
            <w:tcBorders>
              <w:top w:val="single" w:sz="6" w:space="0" w:color="CCCCCC"/>
              <w:left w:val="single" w:sz="6" w:space="0" w:color="CCCCCC"/>
              <w:bottom w:val="single" w:sz="6" w:space="0" w:color="CCCCCC"/>
              <w:right w:val="single" w:sz="6" w:space="0" w:color="CCCCCC"/>
            </w:tcBorders>
          </w:tcPr>
          <w:p w14:paraId="429D7DFD" w14:textId="77777777" w:rsidR="0008166C" w:rsidRDefault="00000000">
            <w:pPr>
              <w:pStyle w:val="TableParagraph"/>
              <w:ind w:left="62"/>
              <w:rPr>
                <w:sz w:val="20"/>
              </w:rPr>
            </w:pPr>
            <w:r>
              <w:rPr>
                <w:sz w:val="20"/>
              </w:rPr>
              <w:t>Trastero</w:t>
            </w:r>
            <w:r>
              <w:rPr>
                <w:spacing w:val="-7"/>
                <w:sz w:val="20"/>
              </w:rPr>
              <w:t xml:space="preserve"> </w:t>
            </w:r>
            <w:r>
              <w:rPr>
                <w:spacing w:val="-5"/>
                <w:sz w:val="20"/>
              </w:rPr>
              <w:t>14</w:t>
            </w:r>
          </w:p>
        </w:tc>
        <w:tc>
          <w:tcPr>
            <w:tcW w:w="1551" w:type="dxa"/>
            <w:tcBorders>
              <w:top w:val="single" w:sz="6" w:space="0" w:color="CCCCCC"/>
              <w:left w:val="single" w:sz="6" w:space="0" w:color="CCCCCC"/>
              <w:bottom w:val="single" w:sz="6" w:space="0" w:color="CCCCCC"/>
              <w:right w:val="single" w:sz="6" w:space="0" w:color="CCCCCC"/>
            </w:tcBorders>
          </w:tcPr>
          <w:p w14:paraId="2EF7263B" w14:textId="77777777" w:rsidR="0008166C" w:rsidRDefault="00000000">
            <w:pPr>
              <w:pStyle w:val="TableParagraph"/>
              <w:ind w:left="61"/>
              <w:rPr>
                <w:sz w:val="20"/>
              </w:rPr>
            </w:pPr>
            <w:r>
              <w:rPr>
                <w:spacing w:val="-5"/>
                <w:sz w:val="20"/>
              </w:rPr>
              <w:t>SS</w:t>
            </w:r>
          </w:p>
        </w:tc>
        <w:tc>
          <w:tcPr>
            <w:tcW w:w="1264" w:type="dxa"/>
            <w:tcBorders>
              <w:top w:val="single" w:sz="8" w:space="0" w:color="CCCCCC"/>
              <w:left w:val="single" w:sz="6" w:space="0" w:color="CCCCCC"/>
              <w:bottom w:val="single" w:sz="8" w:space="0" w:color="CCCCCC"/>
            </w:tcBorders>
          </w:tcPr>
          <w:p w14:paraId="5A827EAC" w14:textId="77777777" w:rsidR="0008166C" w:rsidRDefault="0008166C">
            <w:pPr>
              <w:pStyle w:val="TableParagraph"/>
              <w:spacing w:before="0"/>
              <w:rPr>
                <w:rFonts w:ascii="Times New Roman"/>
                <w:sz w:val="18"/>
              </w:rPr>
            </w:pPr>
          </w:p>
        </w:tc>
      </w:tr>
      <w:tr w:rsidR="0008166C" w14:paraId="487B9BD9" w14:textId="77777777">
        <w:trPr>
          <w:trHeight w:val="388"/>
        </w:trPr>
        <w:tc>
          <w:tcPr>
            <w:tcW w:w="1885" w:type="dxa"/>
            <w:tcBorders>
              <w:top w:val="single" w:sz="8" w:space="0" w:color="CCCCCC"/>
              <w:bottom w:val="single" w:sz="8" w:space="0" w:color="CCCCCC"/>
              <w:right w:val="single" w:sz="6" w:space="0" w:color="CCCCCC"/>
            </w:tcBorders>
          </w:tcPr>
          <w:p w14:paraId="1F47D9B6" w14:textId="77777777" w:rsidR="0008166C" w:rsidRDefault="00000000">
            <w:pPr>
              <w:pStyle w:val="TableParagraph"/>
              <w:spacing w:before="78"/>
              <w:ind w:left="62"/>
              <w:rPr>
                <w:sz w:val="20"/>
              </w:rPr>
            </w:pPr>
            <w:proofErr w:type="spellStart"/>
            <w:r>
              <w:rPr>
                <w:spacing w:val="-4"/>
                <w:sz w:val="20"/>
              </w:rPr>
              <w:t>ATºC</w:t>
            </w:r>
            <w:proofErr w:type="spellEnd"/>
          </w:p>
        </w:tc>
        <w:tc>
          <w:tcPr>
            <w:tcW w:w="1446" w:type="dxa"/>
            <w:tcBorders>
              <w:top w:val="single" w:sz="6" w:space="0" w:color="CCCCCC"/>
              <w:left w:val="single" w:sz="6" w:space="0" w:color="CCCCCC"/>
              <w:bottom w:val="single" w:sz="6" w:space="0" w:color="CCCCCC"/>
              <w:right w:val="single" w:sz="6" w:space="0" w:color="CCCCCC"/>
            </w:tcBorders>
          </w:tcPr>
          <w:p w14:paraId="2277E659" w14:textId="77777777" w:rsidR="0008166C" w:rsidRDefault="00000000">
            <w:pPr>
              <w:pStyle w:val="TableParagraph"/>
              <w:spacing w:before="78"/>
              <w:ind w:left="63"/>
              <w:rPr>
                <w:sz w:val="20"/>
              </w:rPr>
            </w:pPr>
            <w:r>
              <w:rPr>
                <w:sz w:val="20"/>
              </w:rPr>
              <w:t>12</w:t>
            </w:r>
            <w:r>
              <w:rPr>
                <w:spacing w:val="-1"/>
                <w:sz w:val="20"/>
              </w:rPr>
              <w:t xml:space="preserve"> </w:t>
            </w:r>
            <w:r>
              <w:rPr>
                <w:sz w:val="20"/>
              </w:rPr>
              <w:t xml:space="preserve">- </w:t>
            </w:r>
            <w:r>
              <w:rPr>
                <w:spacing w:val="-5"/>
                <w:sz w:val="20"/>
              </w:rPr>
              <w:t>13</w:t>
            </w:r>
          </w:p>
        </w:tc>
        <w:tc>
          <w:tcPr>
            <w:tcW w:w="1371" w:type="dxa"/>
            <w:tcBorders>
              <w:top w:val="single" w:sz="6" w:space="0" w:color="CCCCCC"/>
              <w:left w:val="single" w:sz="6" w:space="0" w:color="CCCCCC"/>
              <w:bottom w:val="single" w:sz="6" w:space="0" w:color="CCCCCC"/>
              <w:right w:val="single" w:sz="6" w:space="0" w:color="CCCCCC"/>
            </w:tcBorders>
          </w:tcPr>
          <w:p w14:paraId="6CCCA5E4" w14:textId="77777777" w:rsidR="0008166C" w:rsidRDefault="00000000">
            <w:pPr>
              <w:pStyle w:val="TableParagraph"/>
              <w:spacing w:before="78"/>
              <w:ind w:left="63"/>
              <w:rPr>
                <w:sz w:val="20"/>
              </w:rPr>
            </w:pPr>
            <w:r>
              <w:rPr>
                <w:spacing w:val="-5"/>
                <w:sz w:val="20"/>
              </w:rPr>
              <w:t>SS</w:t>
            </w:r>
          </w:p>
        </w:tc>
        <w:tc>
          <w:tcPr>
            <w:tcW w:w="1550" w:type="dxa"/>
            <w:tcBorders>
              <w:top w:val="single" w:sz="6" w:space="0" w:color="CCCCCC"/>
              <w:left w:val="single" w:sz="6" w:space="0" w:color="CCCCCC"/>
              <w:bottom w:val="single" w:sz="6" w:space="0" w:color="CCCCCC"/>
              <w:right w:val="single" w:sz="6" w:space="0" w:color="CCCCCC"/>
            </w:tcBorders>
          </w:tcPr>
          <w:p w14:paraId="02051990" w14:textId="77777777" w:rsidR="0008166C" w:rsidRDefault="00000000">
            <w:pPr>
              <w:pStyle w:val="TableParagraph"/>
              <w:spacing w:before="78"/>
              <w:ind w:left="62"/>
              <w:rPr>
                <w:sz w:val="20"/>
              </w:rPr>
            </w:pPr>
            <w:r>
              <w:rPr>
                <w:sz w:val="20"/>
              </w:rPr>
              <w:t>Trastero</w:t>
            </w:r>
            <w:r>
              <w:rPr>
                <w:spacing w:val="-7"/>
                <w:sz w:val="20"/>
              </w:rPr>
              <w:t xml:space="preserve"> </w:t>
            </w:r>
            <w:r>
              <w:rPr>
                <w:spacing w:val="-5"/>
                <w:sz w:val="20"/>
              </w:rPr>
              <w:t>22</w:t>
            </w:r>
          </w:p>
        </w:tc>
        <w:tc>
          <w:tcPr>
            <w:tcW w:w="1551" w:type="dxa"/>
            <w:tcBorders>
              <w:top w:val="single" w:sz="6" w:space="0" w:color="CCCCCC"/>
              <w:left w:val="single" w:sz="6" w:space="0" w:color="CCCCCC"/>
              <w:bottom w:val="single" w:sz="6" w:space="0" w:color="CCCCCC"/>
              <w:right w:val="single" w:sz="6" w:space="0" w:color="CCCCCC"/>
            </w:tcBorders>
          </w:tcPr>
          <w:p w14:paraId="18B25500" w14:textId="77777777" w:rsidR="0008166C" w:rsidRDefault="00000000">
            <w:pPr>
              <w:pStyle w:val="TableParagraph"/>
              <w:spacing w:before="78"/>
              <w:ind w:left="62"/>
              <w:rPr>
                <w:sz w:val="20"/>
              </w:rPr>
            </w:pPr>
            <w:r>
              <w:rPr>
                <w:spacing w:val="-5"/>
                <w:sz w:val="20"/>
              </w:rPr>
              <w:t>SS</w:t>
            </w:r>
          </w:p>
        </w:tc>
        <w:tc>
          <w:tcPr>
            <w:tcW w:w="1264" w:type="dxa"/>
            <w:tcBorders>
              <w:top w:val="single" w:sz="8" w:space="0" w:color="CCCCCC"/>
              <w:left w:val="single" w:sz="6" w:space="0" w:color="CCCCCC"/>
              <w:bottom w:val="single" w:sz="8" w:space="0" w:color="CCCCCC"/>
            </w:tcBorders>
          </w:tcPr>
          <w:p w14:paraId="0C739083" w14:textId="77777777" w:rsidR="0008166C" w:rsidRDefault="0008166C">
            <w:pPr>
              <w:pStyle w:val="TableParagraph"/>
              <w:spacing w:before="0"/>
              <w:rPr>
                <w:rFonts w:ascii="Times New Roman"/>
                <w:sz w:val="18"/>
              </w:rPr>
            </w:pPr>
          </w:p>
        </w:tc>
      </w:tr>
      <w:tr w:rsidR="0008166C" w14:paraId="24FCE169" w14:textId="77777777">
        <w:trPr>
          <w:trHeight w:val="401"/>
        </w:trPr>
        <w:tc>
          <w:tcPr>
            <w:tcW w:w="1885" w:type="dxa"/>
            <w:tcBorders>
              <w:top w:val="single" w:sz="8" w:space="0" w:color="CCCCCC"/>
              <w:bottom w:val="single" w:sz="8" w:space="0" w:color="CCCCCC"/>
              <w:right w:val="single" w:sz="6" w:space="0" w:color="CCCCCC"/>
            </w:tcBorders>
          </w:tcPr>
          <w:p w14:paraId="4916BEC1" w14:textId="77777777" w:rsidR="0008166C" w:rsidRDefault="00000000">
            <w:pPr>
              <w:pStyle w:val="TableParagraph"/>
              <w:spacing w:before="80"/>
              <w:ind w:left="63"/>
              <w:rPr>
                <w:b/>
                <w:sz w:val="20"/>
              </w:rPr>
            </w:pPr>
            <w:r>
              <w:rPr>
                <w:spacing w:val="-2"/>
                <w:sz w:val="20"/>
              </w:rPr>
              <w:t>@rows=</w:t>
            </w:r>
            <w:proofErr w:type="gramStart"/>
            <w:r>
              <w:rPr>
                <w:spacing w:val="-2"/>
                <w:sz w:val="20"/>
              </w:rPr>
              <w:t>22:</w:t>
            </w:r>
            <w:r>
              <w:rPr>
                <w:b/>
                <w:spacing w:val="-2"/>
                <w:sz w:val="20"/>
              </w:rPr>
              <w:t>D</w:t>
            </w:r>
            <w:proofErr w:type="gramEnd"/>
            <w:r>
              <w:rPr>
                <w:b/>
                <w:spacing w:val="-2"/>
                <w:sz w:val="20"/>
              </w:rPr>
              <w:t>1</w:t>
            </w:r>
          </w:p>
        </w:tc>
        <w:tc>
          <w:tcPr>
            <w:tcW w:w="1446" w:type="dxa"/>
            <w:tcBorders>
              <w:top w:val="single" w:sz="6" w:space="0" w:color="CCCCCC"/>
              <w:left w:val="single" w:sz="6" w:space="0" w:color="CCCCCC"/>
              <w:bottom w:val="single" w:sz="6" w:space="0" w:color="CCCCCC"/>
              <w:right w:val="single" w:sz="6" w:space="0" w:color="CCCCCC"/>
            </w:tcBorders>
          </w:tcPr>
          <w:p w14:paraId="08A0D3AC" w14:textId="77777777" w:rsidR="0008166C" w:rsidRDefault="00000000">
            <w:pPr>
              <w:pStyle w:val="TableParagraph"/>
              <w:spacing w:before="78"/>
              <w:ind w:left="63"/>
              <w:rPr>
                <w:sz w:val="20"/>
              </w:rPr>
            </w:pPr>
            <w:r>
              <w:rPr>
                <w:spacing w:val="-5"/>
                <w:sz w:val="20"/>
              </w:rPr>
              <w:t>0ºA</w:t>
            </w:r>
          </w:p>
        </w:tc>
        <w:tc>
          <w:tcPr>
            <w:tcW w:w="1371" w:type="dxa"/>
            <w:tcBorders>
              <w:top w:val="single" w:sz="6" w:space="0" w:color="CCCCCC"/>
              <w:left w:val="single" w:sz="6" w:space="0" w:color="CCCCCC"/>
              <w:bottom w:val="single" w:sz="6" w:space="0" w:color="CCCCCC"/>
              <w:right w:val="single" w:sz="6" w:space="0" w:color="CCCCCC"/>
            </w:tcBorders>
          </w:tcPr>
          <w:p w14:paraId="1CE533FF" w14:textId="77777777" w:rsidR="0008166C" w:rsidRDefault="00000000">
            <w:pPr>
              <w:pStyle w:val="TableParagraph"/>
              <w:spacing w:before="78"/>
              <w:ind w:left="62"/>
              <w:rPr>
                <w:sz w:val="20"/>
              </w:rPr>
            </w:pPr>
            <w:r>
              <w:rPr>
                <w:sz w:val="20"/>
              </w:rPr>
              <w:t>99</w:t>
            </w:r>
            <w:r>
              <w:rPr>
                <w:spacing w:val="-1"/>
                <w:sz w:val="20"/>
              </w:rPr>
              <w:t xml:space="preserve"> </w:t>
            </w:r>
            <w:r>
              <w:rPr>
                <w:sz w:val="20"/>
              </w:rPr>
              <w:t xml:space="preserve">- </w:t>
            </w:r>
            <w:r>
              <w:rPr>
                <w:spacing w:val="-5"/>
                <w:sz w:val="20"/>
              </w:rPr>
              <w:t>172</w:t>
            </w:r>
          </w:p>
        </w:tc>
        <w:tc>
          <w:tcPr>
            <w:tcW w:w="1550" w:type="dxa"/>
            <w:tcBorders>
              <w:top w:val="single" w:sz="6" w:space="0" w:color="CCCCCC"/>
              <w:left w:val="single" w:sz="6" w:space="0" w:color="CCCCCC"/>
              <w:bottom w:val="single" w:sz="6" w:space="0" w:color="CCCCCC"/>
              <w:right w:val="single" w:sz="6" w:space="0" w:color="CCCCCC"/>
            </w:tcBorders>
          </w:tcPr>
          <w:p w14:paraId="20086E31" w14:textId="77777777" w:rsidR="0008166C" w:rsidRDefault="00000000">
            <w:pPr>
              <w:pStyle w:val="TableParagraph"/>
              <w:spacing w:before="78"/>
              <w:ind w:left="62"/>
              <w:rPr>
                <w:sz w:val="20"/>
              </w:rPr>
            </w:pPr>
            <w:r>
              <w:rPr>
                <w:spacing w:val="-5"/>
                <w:sz w:val="20"/>
              </w:rPr>
              <w:t>S2</w:t>
            </w:r>
          </w:p>
        </w:tc>
        <w:tc>
          <w:tcPr>
            <w:tcW w:w="1551" w:type="dxa"/>
            <w:tcBorders>
              <w:top w:val="single" w:sz="6" w:space="0" w:color="CCCCCC"/>
              <w:left w:val="single" w:sz="6" w:space="0" w:color="CCCCCC"/>
              <w:bottom w:val="single" w:sz="6" w:space="0" w:color="CCCCCC"/>
              <w:right w:val="single" w:sz="6" w:space="0" w:color="CCCCCC"/>
            </w:tcBorders>
          </w:tcPr>
          <w:p w14:paraId="7E781C3F" w14:textId="77777777" w:rsidR="0008166C" w:rsidRDefault="00000000">
            <w:pPr>
              <w:pStyle w:val="TableParagraph"/>
              <w:spacing w:before="78"/>
              <w:ind w:left="61"/>
              <w:rPr>
                <w:sz w:val="20"/>
              </w:rPr>
            </w:pPr>
            <w:r>
              <w:rPr>
                <w:sz w:val="20"/>
              </w:rPr>
              <w:t>Trastero</w:t>
            </w:r>
            <w:r>
              <w:rPr>
                <w:spacing w:val="-7"/>
                <w:sz w:val="20"/>
              </w:rPr>
              <w:t xml:space="preserve"> </w:t>
            </w:r>
            <w:r>
              <w:rPr>
                <w:spacing w:val="-5"/>
                <w:sz w:val="20"/>
              </w:rPr>
              <w:t>02</w:t>
            </w:r>
          </w:p>
        </w:tc>
        <w:tc>
          <w:tcPr>
            <w:tcW w:w="1264" w:type="dxa"/>
            <w:tcBorders>
              <w:top w:val="single" w:sz="8" w:space="0" w:color="CCCCCC"/>
              <w:left w:val="single" w:sz="6" w:space="0" w:color="CCCCCC"/>
              <w:bottom w:val="single" w:sz="8" w:space="0" w:color="CCCCCC"/>
            </w:tcBorders>
          </w:tcPr>
          <w:p w14:paraId="60E0A3E8" w14:textId="77777777" w:rsidR="0008166C" w:rsidRDefault="00000000">
            <w:pPr>
              <w:pStyle w:val="TableParagraph"/>
              <w:spacing w:before="78"/>
              <w:ind w:left="60"/>
              <w:rPr>
                <w:sz w:val="20"/>
              </w:rPr>
            </w:pPr>
            <w:r>
              <w:rPr>
                <w:spacing w:val="-5"/>
                <w:sz w:val="20"/>
              </w:rPr>
              <w:t>S2</w:t>
            </w:r>
          </w:p>
        </w:tc>
      </w:tr>
      <w:tr w:rsidR="0008166C" w14:paraId="04FD0157" w14:textId="77777777">
        <w:trPr>
          <w:trHeight w:val="386"/>
        </w:trPr>
        <w:tc>
          <w:tcPr>
            <w:tcW w:w="1885" w:type="dxa"/>
            <w:tcBorders>
              <w:top w:val="single" w:sz="8" w:space="0" w:color="CCCCCC"/>
              <w:bottom w:val="single" w:sz="8" w:space="0" w:color="CCCCCC"/>
              <w:right w:val="single" w:sz="6" w:space="0" w:color="CCCCCC"/>
            </w:tcBorders>
          </w:tcPr>
          <w:p w14:paraId="146042BA" w14:textId="77777777" w:rsidR="0008166C" w:rsidRDefault="00000000">
            <w:pPr>
              <w:pStyle w:val="TableParagraph"/>
              <w:ind w:left="62"/>
              <w:rPr>
                <w:sz w:val="20"/>
              </w:rPr>
            </w:pPr>
            <w:r>
              <w:rPr>
                <w:spacing w:val="-5"/>
                <w:sz w:val="20"/>
              </w:rPr>
              <w:t>0ºB</w:t>
            </w:r>
          </w:p>
        </w:tc>
        <w:tc>
          <w:tcPr>
            <w:tcW w:w="1446" w:type="dxa"/>
            <w:tcBorders>
              <w:top w:val="single" w:sz="6" w:space="0" w:color="CCCCCC"/>
              <w:left w:val="single" w:sz="6" w:space="0" w:color="CCCCCC"/>
              <w:bottom w:val="single" w:sz="6" w:space="0" w:color="CCCCCC"/>
              <w:right w:val="single" w:sz="6" w:space="0" w:color="CCCCCC"/>
            </w:tcBorders>
          </w:tcPr>
          <w:p w14:paraId="4BEC9B48" w14:textId="77777777" w:rsidR="0008166C" w:rsidRDefault="00000000">
            <w:pPr>
              <w:pStyle w:val="TableParagraph"/>
              <w:ind w:left="63"/>
              <w:rPr>
                <w:sz w:val="20"/>
              </w:rPr>
            </w:pPr>
            <w:r>
              <w:rPr>
                <w:sz w:val="20"/>
              </w:rPr>
              <w:t>97</w:t>
            </w:r>
            <w:r>
              <w:rPr>
                <w:spacing w:val="-1"/>
                <w:sz w:val="20"/>
              </w:rPr>
              <w:t xml:space="preserve"> </w:t>
            </w:r>
            <w:r>
              <w:rPr>
                <w:sz w:val="20"/>
              </w:rPr>
              <w:t xml:space="preserve">- </w:t>
            </w:r>
            <w:r>
              <w:rPr>
                <w:spacing w:val="-5"/>
                <w:sz w:val="20"/>
              </w:rPr>
              <w:t>98</w:t>
            </w:r>
          </w:p>
        </w:tc>
        <w:tc>
          <w:tcPr>
            <w:tcW w:w="1371" w:type="dxa"/>
            <w:tcBorders>
              <w:top w:val="single" w:sz="6" w:space="0" w:color="CCCCCC"/>
              <w:left w:val="single" w:sz="6" w:space="0" w:color="CCCCCC"/>
              <w:bottom w:val="single" w:sz="6" w:space="0" w:color="CCCCCC"/>
              <w:right w:val="single" w:sz="6" w:space="0" w:color="CCCCCC"/>
            </w:tcBorders>
          </w:tcPr>
          <w:p w14:paraId="4F0DFE75" w14:textId="77777777" w:rsidR="0008166C" w:rsidRDefault="00000000">
            <w:pPr>
              <w:pStyle w:val="TableParagraph"/>
              <w:ind w:left="62"/>
              <w:rPr>
                <w:sz w:val="20"/>
              </w:rPr>
            </w:pPr>
            <w:r>
              <w:rPr>
                <w:spacing w:val="-5"/>
                <w:sz w:val="20"/>
              </w:rPr>
              <w:t>S2</w:t>
            </w:r>
          </w:p>
        </w:tc>
        <w:tc>
          <w:tcPr>
            <w:tcW w:w="1550" w:type="dxa"/>
            <w:tcBorders>
              <w:top w:val="single" w:sz="6" w:space="0" w:color="CCCCCC"/>
              <w:left w:val="single" w:sz="6" w:space="0" w:color="CCCCCC"/>
              <w:bottom w:val="single" w:sz="6" w:space="0" w:color="CCCCCC"/>
              <w:right w:val="single" w:sz="6" w:space="0" w:color="CCCCCC"/>
            </w:tcBorders>
          </w:tcPr>
          <w:p w14:paraId="66E7BE85" w14:textId="77777777" w:rsidR="0008166C" w:rsidRDefault="00000000">
            <w:pPr>
              <w:pStyle w:val="TableParagraph"/>
              <w:ind w:left="62"/>
              <w:rPr>
                <w:sz w:val="20"/>
              </w:rPr>
            </w:pPr>
            <w:r>
              <w:rPr>
                <w:sz w:val="20"/>
              </w:rPr>
              <w:t>Trastero</w:t>
            </w:r>
            <w:r>
              <w:rPr>
                <w:spacing w:val="-7"/>
                <w:sz w:val="20"/>
              </w:rPr>
              <w:t xml:space="preserve"> </w:t>
            </w:r>
            <w:r>
              <w:rPr>
                <w:spacing w:val="-5"/>
                <w:sz w:val="20"/>
              </w:rPr>
              <w:t>03</w:t>
            </w:r>
          </w:p>
        </w:tc>
        <w:tc>
          <w:tcPr>
            <w:tcW w:w="1551" w:type="dxa"/>
            <w:tcBorders>
              <w:top w:val="single" w:sz="6" w:space="0" w:color="CCCCCC"/>
              <w:left w:val="single" w:sz="6" w:space="0" w:color="CCCCCC"/>
              <w:bottom w:val="single" w:sz="6" w:space="0" w:color="CCCCCC"/>
              <w:right w:val="single" w:sz="6" w:space="0" w:color="CCCCCC"/>
            </w:tcBorders>
          </w:tcPr>
          <w:p w14:paraId="6384E35C" w14:textId="77777777" w:rsidR="0008166C" w:rsidRDefault="00000000">
            <w:pPr>
              <w:pStyle w:val="TableParagraph"/>
              <w:ind w:left="61"/>
              <w:rPr>
                <w:sz w:val="20"/>
              </w:rPr>
            </w:pPr>
            <w:r>
              <w:rPr>
                <w:spacing w:val="-5"/>
                <w:sz w:val="20"/>
              </w:rPr>
              <w:t>S2</w:t>
            </w:r>
          </w:p>
        </w:tc>
        <w:tc>
          <w:tcPr>
            <w:tcW w:w="1264" w:type="dxa"/>
            <w:tcBorders>
              <w:top w:val="single" w:sz="8" w:space="0" w:color="CCCCCC"/>
              <w:left w:val="single" w:sz="6" w:space="0" w:color="CCCCCC"/>
              <w:bottom w:val="single" w:sz="8" w:space="0" w:color="CCCCCC"/>
            </w:tcBorders>
          </w:tcPr>
          <w:p w14:paraId="7C13219A" w14:textId="77777777" w:rsidR="0008166C" w:rsidRDefault="0008166C">
            <w:pPr>
              <w:pStyle w:val="TableParagraph"/>
              <w:spacing w:before="0"/>
              <w:rPr>
                <w:rFonts w:ascii="Times New Roman"/>
                <w:sz w:val="18"/>
              </w:rPr>
            </w:pPr>
          </w:p>
        </w:tc>
      </w:tr>
      <w:tr w:rsidR="0008166C" w14:paraId="3353777D" w14:textId="77777777">
        <w:trPr>
          <w:trHeight w:val="389"/>
        </w:trPr>
        <w:tc>
          <w:tcPr>
            <w:tcW w:w="1885" w:type="dxa"/>
            <w:tcBorders>
              <w:top w:val="single" w:sz="8" w:space="0" w:color="CCCCCC"/>
              <w:bottom w:val="single" w:sz="8" w:space="0" w:color="CCCCCC"/>
              <w:right w:val="single" w:sz="6" w:space="0" w:color="CCCCCC"/>
            </w:tcBorders>
          </w:tcPr>
          <w:p w14:paraId="79292BC3" w14:textId="77777777" w:rsidR="0008166C" w:rsidRDefault="00000000">
            <w:pPr>
              <w:pStyle w:val="TableParagraph"/>
              <w:spacing w:before="78"/>
              <w:ind w:left="62"/>
              <w:rPr>
                <w:sz w:val="20"/>
              </w:rPr>
            </w:pPr>
            <w:r>
              <w:rPr>
                <w:spacing w:val="-5"/>
                <w:sz w:val="20"/>
              </w:rPr>
              <w:t>0ºC</w:t>
            </w:r>
          </w:p>
        </w:tc>
        <w:tc>
          <w:tcPr>
            <w:tcW w:w="1446" w:type="dxa"/>
            <w:tcBorders>
              <w:top w:val="single" w:sz="6" w:space="0" w:color="CCCCCC"/>
              <w:left w:val="single" w:sz="6" w:space="0" w:color="CCCCCC"/>
              <w:bottom w:val="single" w:sz="6" w:space="0" w:color="CCCCCC"/>
              <w:right w:val="single" w:sz="6" w:space="0" w:color="CCCCCC"/>
            </w:tcBorders>
          </w:tcPr>
          <w:p w14:paraId="3B80CAC8" w14:textId="77777777" w:rsidR="0008166C" w:rsidRDefault="00000000">
            <w:pPr>
              <w:pStyle w:val="TableParagraph"/>
              <w:spacing w:before="78"/>
              <w:ind w:left="63"/>
              <w:rPr>
                <w:sz w:val="20"/>
              </w:rPr>
            </w:pPr>
            <w:r>
              <w:rPr>
                <w:sz w:val="20"/>
              </w:rPr>
              <w:t>95</w:t>
            </w:r>
            <w:r>
              <w:rPr>
                <w:spacing w:val="-1"/>
                <w:sz w:val="20"/>
              </w:rPr>
              <w:t xml:space="preserve"> </w:t>
            </w:r>
            <w:r>
              <w:rPr>
                <w:sz w:val="20"/>
              </w:rPr>
              <w:t xml:space="preserve">- </w:t>
            </w:r>
            <w:r>
              <w:rPr>
                <w:spacing w:val="-5"/>
                <w:sz w:val="20"/>
              </w:rPr>
              <w:t>96</w:t>
            </w:r>
          </w:p>
        </w:tc>
        <w:tc>
          <w:tcPr>
            <w:tcW w:w="1371" w:type="dxa"/>
            <w:tcBorders>
              <w:top w:val="single" w:sz="6" w:space="0" w:color="CCCCCC"/>
              <w:left w:val="single" w:sz="6" w:space="0" w:color="CCCCCC"/>
              <w:bottom w:val="single" w:sz="6" w:space="0" w:color="CCCCCC"/>
              <w:right w:val="single" w:sz="6" w:space="0" w:color="CCCCCC"/>
            </w:tcBorders>
          </w:tcPr>
          <w:p w14:paraId="56F026B5" w14:textId="77777777" w:rsidR="0008166C" w:rsidRDefault="00000000">
            <w:pPr>
              <w:pStyle w:val="TableParagraph"/>
              <w:spacing w:before="78"/>
              <w:ind w:left="62"/>
              <w:rPr>
                <w:sz w:val="20"/>
              </w:rPr>
            </w:pPr>
            <w:r>
              <w:rPr>
                <w:spacing w:val="-5"/>
                <w:sz w:val="20"/>
              </w:rPr>
              <w:t>S2</w:t>
            </w:r>
          </w:p>
        </w:tc>
        <w:tc>
          <w:tcPr>
            <w:tcW w:w="1550" w:type="dxa"/>
            <w:tcBorders>
              <w:top w:val="single" w:sz="6" w:space="0" w:color="CCCCCC"/>
              <w:left w:val="single" w:sz="6" w:space="0" w:color="CCCCCC"/>
              <w:bottom w:val="single" w:sz="6" w:space="0" w:color="CCCCCC"/>
              <w:right w:val="single" w:sz="6" w:space="0" w:color="CCCCCC"/>
            </w:tcBorders>
          </w:tcPr>
          <w:p w14:paraId="5609D59A" w14:textId="77777777" w:rsidR="0008166C" w:rsidRDefault="00000000">
            <w:pPr>
              <w:pStyle w:val="TableParagraph"/>
              <w:spacing w:before="78"/>
              <w:ind w:left="62"/>
              <w:rPr>
                <w:sz w:val="20"/>
              </w:rPr>
            </w:pPr>
            <w:r>
              <w:rPr>
                <w:sz w:val="20"/>
              </w:rPr>
              <w:t>Trastero</w:t>
            </w:r>
            <w:r>
              <w:rPr>
                <w:spacing w:val="-7"/>
                <w:sz w:val="20"/>
              </w:rPr>
              <w:t xml:space="preserve"> </w:t>
            </w:r>
            <w:r>
              <w:rPr>
                <w:spacing w:val="-5"/>
                <w:sz w:val="20"/>
              </w:rPr>
              <w:t>04</w:t>
            </w:r>
          </w:p>
        </w:tc>
        <w:tc>
          <w:tcPr>
            <w:tcW w:w="1551" w:type="dxa"/>
            <w:tcBorders>
              <w:top w:val="single" w:sz="6" w:space="0" w:color="CCCCCC"/>
              <w:left w:val="single" w:sz="6" w:space="0" w:color="CCCCCC"/>
              <w:bottom w:val="single" w:sz="6" w:space="0" w:color="CCCCCC"/>
              <w:right w:val="single" w:sz="6" w:space="0" w:color="CCCCCC"/>
            </w:tcBorders>
          </w:tcPr>
          <w:p w14:paraId="52546BB5" w14:textId="77777777" w:rsidR="0008166C" w:rsidRDefault="00000000">
            <w:pPr>
              <w:pStyle w:val="TableParagraph"/>
              <w:spacing w:before="78"/>
              <w:ind w:left="61"/>
              <w:rPr>
                <w:sz w:val="20"/>
              </w:rPr>
            </w:pPr>
            <w:r>
              <w:rPr>
                <w:spacing w:val="-5"/>
                <w:sz w:val="20"/>
              </w:rPr>
              <w:t>S2</w:t>
            </w:r>
          </w:p>
        </w:tc>
        <w:tc>
          <w:tcPr>
            <w:tcW w:w="1264" w:type="dxa"/>
            <w:tcBorders>
              <w:top w:val="single" w:sz="8" w:space="0" w:color="CCCCCC"/>
              <w:left w:val="single" w:sz="6" w:space="0" w:color="CCCCCC"/>
              <w:bottom w:val="single" w:sz="8" w:space="0" w:color="CCCCCC"/>
            </w:tcBorders>
          </w:tcPr>
          <w:p w14:paraId="0BB4D4C6" w14:textId="77777777" w:rsidR="0008166C" w:rsidRDefault="0008166C">
            <w:pPr>
              <w:pStyle w:val="TableParagraph"/>
              <w:spacing w:before="0"/>
              <w:rPr>
                <w:rFonts w:ascii="Times New Roman"/>
                <w:sz w:val="18"/>
              </w:rPr>
            </w:pPr>
          </w:p>
        </w:tc>
      </w:tr>
      <w:tr w:rsidR="0008166C" w14:paraId="3BDD7454" w14:textId="77777777">
        <w:trPr>
          <w:trHeight w:val="388"/>
        </w:trPr>
        <w:tc>
          <w:tcPr>
            <w:tcW w:w="1885" w:type="dxa"/>
            <w:tcBorders>
              <w:top w:val="single" w:sz="8" w:space="0" w:color="CCCCCC"/>
              <w:bottom w:val="single" w:sz="8" w:space="0" w:color="CCCCCC"/>
              <w:right w:val="single" w:sz="6" w:space="0" w:color="CCCCCC"/>
            </w:tcBorders>
          </w:tcPr>
          <w:p w14:paraId="241BBBCC" w14:textId="77777777" w:rsidR="0008166C" w:rsidRDefault="00000000">
            <w:pPr>
              <w:pStyle w:val="TableParagraph"/>
              <w:ind w:left="62"/>
              <w:rPr>
                <w:sz w:val="20"/>
              </w:rPr>
            </w:pPr>
            <w:r>
              <w:rPr>
                <w:spacing w:val="-5"/>
                <w:sz w:val="20"/>
              </w:rPr>
              <w:t>0ºD</w:t>
            </w:r>
          </w:p>
        </w:tc>
        <w:tc>
          <w:tcPr>
            <w:tcW w:w="1446" w:type="dxa"/>
            <w:tcBorders>
              <w:top w:val="single" w:sz="6" w:space="0" w:color="CCCCCC"/>
              <w:left w:val="single" w:sz="6" w:space="0" w:color="CCCCCC"/>
              <w:bottom w:val="single" w:sz="6" w:space="0" w:color="CCCCCC"/>
              <w:right w:val="single" w:sz="6" w:space="0" w:color="CCCCCC"/>
            </w:tcBorders>
          </w:tcPr>
          <w:p w14:paraId="57003C3A" w14:textId="77777777" w:rsidR="0008166C" w:rsidRDefault="00000000">
            <w:pPr>
              <w:pStyle w:val="TableParagraph"/>
              <w:ind w:left="63"/>
              <w:rPr>
                <w:sz w:val="20"/>
              </w:rPr>
            </w:pPr>
            <w:r>
              <w:rPr>
                <w:sz w:val="20"/>
              </w:rPr>
              <w:t>100</w:t>
            </w:r>
            <w:r>
              <w:rPr>
                <w:spacing w:val="-1"/>
                <w:sz w:val="20"/>
              </w:rPr>
              <w:t xml:space="preserve"> </w:t>
            </w:r>
            <w:r>
              <w:rPr>
                <w:sz w:val="20"/>
              </w:rPr>
              <w:t>-</w:t>
            </w:r>
            <w:r>
              <w:rPr>
                <w:spacing w:val="-1"/>
                <w:sz w:val="20"/>
              </w:rPr>
              <w:t xml:space="preserve"> </w:t>
            </w:r>
            <w:r>
              <w:rPr>
                <w:spacing w:val="-5"/>
                <w:sz w:val="20"/>
              </w:rPr>
              <w:t>101</w:t>
            </w:r>
          </w:p>
        </w:tc>
        <w:tc>
          <w:tcPr>
            <w:tcW w:w="1371" w:type="dxa"/>
            <w:tcBorders>
              <w:top w:val="single" w:sz="6" w:space="0" w:color="CCCCCC"/>
              <w:left w:val="single" w:sz="6" w:space="0" w:color="CCCCCC"/>
              <w:bottom w:val="single" w:sz="6" w:space="0" w:color="CCCCCC"/>
              <w:right w:val="single" w:sz="6" w:space="0" w:color="CCCCCC"/>
            </w:tcBorders>
          </w:tcPr>
          <w:p w14:paraId="3F1362F9" w14:textId="77777777" w:rsidR="0008166C" w:rsidRDefault="00000000">
            <w:pPr>
              <w:pStyle w:val="TableParagraph"/>
              <w:ind w:left="62"/>
              <w:rPr>
                <w:sz w:val="20"/>
              </w:rPr>
            </w:pPr>
            <w:r>
              <w:rPr>
                <w:spacing w:val="-5"/>
                <w:sz w:val="20"/>
              </w:rPr>
              <w:t>S2</w:t>
            </w:r>
          </w:p>
        </w:tc>
        <w:tc>
          <w:tcPr>
            <w:tcW w:w="1550" w:type="dxa"/>
            <w:tcBorders>
              <w:top w:val="single" w:sz="6" w:space="0" w:color="CCCCCC"/>
              <w:left w:val="single" w:sz="6" w:space="0" w:color="CCCCCC"/>
              <w:bottom w:val="single" w:sz="6" w:space="0" w:color="CCCCCC"/>
              <w:right w:val="single" w:sz="6" w:space="0" w:color="CCCCCC"/>
            </w:tcBorders>
          </w:tcPr>
          <w:p w14:paraId="65C8C57E" w14:textId="77777777" w:rsidR="0008166C" w:rsidRDefault="00000000">
            <w:pPr>
              <w:pStyle w:val="TableParagraph"/>
              <w:ind w:left="62"/>
              <w:rPr>
                <w:sz w:val="20"/>
              </w:rPr>
            </w:pPr>
            <w:r>
              <w:rPr>
                <w:sz w:val="20"/>
              </w:rPr>
              <w:t>Trastero</w:t>
            </w:r>
            <w:r>
              <w:rPr>
                <w:spacing w:val="-7"/>
                <w:sz w:val="20"/>
              </w:rPr>
              <w:t xml:space="preserve"> </w:t>
            </w:r>
            <w:r>
              <w:rPr>
                <w:spacing w:val="-5"/>
                <w:sz w:val="20"/>
              </w:rPr>
              <w:t>05</w:t>
            </w:r>
          </w:p>
        </w:tc>
        <w:tc>
          <w:tcPr>
            <w:tcW w:w="1551" w:type="dxa"/>
            <w:tcBorders>
              <w:top w:val="single" w:sz="6" w:space="0" w:color="CCCCCC"/>
              <w:left w:val="single" w:sz="6" w:space="0" w:color="CCCCCC"/>
              <w:bottom w:val="single" w:sz="6" w:space="0" w:color="CCCCCC"/>
              <w:right w:val="single" w:sz="6" w:space="0" w:color="CCCCCC"/>
            </w:tcBorders>
          </w:tcPr>
          <w:p w14:paraId="624D6736" w14:textId="77777777" w:rsidR="0008166C" w:rsidRDefault="00000000">
            <w:pPr>
              <w:pStyle w:val="TableParagraph"/>
              <w:ind w:left="61"/>
              <w:rPr>
                <w:sz w:val="20"/>
              </w:rPr>
            </w:pPr>
            <w:r>
              <w:rPr>
                <w:spacing w:val="-5"/>
                <w:sz w:val="20"/>
              </w:rPr>
              <w:t>S2</w:t>
            </w:r>
          </w:p>
        </w:tc>
        <w:tc>
          <w:tcPr>
            <w:tcW w:w="1264" w:type="dxa"/>
            <w:tcBorders>
              <w:top w:val="single" w:sz="8" w:space="0" w:color="CCCCCC"/>
              <w:left w:val="single" w:sz="6" w:space="0" w:color="CCCCCC"/>
              <w:bottom w:val="single" w:sz="8" w:space="0" w:color="CCCCCC"/>
            </w:tcBorders>
          </w:tcPr>
          <w:p w14:paraId="4E7D66CC" w14:textId="77777777" w:rsidR="0008166C" w:rsidRDefault="0008166C">
            <w:pPr>
              <w:pStyle w:val="TableParagraph"/>
              <w:spacing w:before="0"/>
              <w:rPr>
                <w:rFonts w:ascii="Times New Roman"/>
                <w:sz w:val="18"/>
              </w:rPr>
            </w:pPr>
          </w:p>
        </w:tc>
      </w:tr>
      <w:tr w:rsidR="0008166C" w14:paraId="02A5821C" w14:textId="77777777">
        <w:trPr>
          <w:trHeight w:val="386"/>
        </w:trPr>
        <w:tc>
          <w:tcPr>
            <w:tcW w:w="1885" w:type="dxa"/>
            <w:tcBorders>
              <w:top w:val="single" w:sz="8" w:space="0" w:color="CCCCCC"/>
              <w:bottom w:val="single" w:sz="8" w:space="0" w:color="CCCCCC"/>
              <w:right w:val="single" w:sz="6" w:space="0" w:color="CCCCCC"/>
            </w:tcBorders>
          </w:tcPr>
          <w:p w14:paraId="39C49AA6" w14:textId="77777777" w:rsidR="0008166C" w:rsidRDefault="00000000">
            <w:pPr>
              <w:pStyle w:val="TableParagraph"/>
              <w:ind w:left="62"/>
              <w:rPr>
                <w:sz w:val="20"/>
              </w:rPr>
            </w:pPr>
            <w:r>
              <w:rPr>
                <w:spacing w:val="-5"/>
                <w:sz w:val="20"/>
              </w:rPr>
              <w:t>1ºA</w:t>
            </w:r>
          </w:p>
        </w:tc>
        <w:tc>
          <w:tcPr>
            <w:tcW w:w="1446" w:type="dxa"/>
            <w:tcBorders>
              <w:top w:val="single" w:sz="6" w:space="0" w:color="CCCCCC"/>
              <w:left w:val="single" w:sz="6" w:space="0" w:color="CCCCCC"/>
              <w:bottom w:val="single" w:sz="6" w:space="0" w:color="CCCCCC"/>
              <w:right w:val="single" w:sz="6" w:space="0" w:color="CCCCCC"/>
            </w:tcBorders>
          </w:tcPr>
          <w:p w14:paraId="466DADDE" w14:textId="77777777" w:rsidR="0008166C" w:rsidRDefault="00000000">
            <w:pPr>
              <w:pStyle w:val="TableParagraph"/>
              <w:ind w:left="63"/>
              <w:rPr>
                <w:sz w:val="20"/>
              </w:rPr>
            </w:pPr>
            <w:r>
              <w:rPr>
                <w:sz w:val="20"/>
              </w:rPr>
              <w:t>102</w:t>
            </w:r>
            <w:r>
              <w:rPr>
                <w:spacing w:val="-1"/>
                <w:sz w:val="20"/>
              </w:rPr>
              <w:t xml:space="preserve"> </w:t>
            </w:r>
            <w:r>
              <w:rPr>
                <w:sz w:val="20"/>
              </w:rPr>
              <w:t>-</w:t>
            </w:r>
            <w:r>
              <w:rPr>
                <w:spacing w:val="-1"/>
                <w:sz w:val="20"/>
              </w:rPr>
              <w:t xml:space="preserve"> </w:t>
            </w:r>
            <w:r>
              <w:rPr>
                <w:spacing w:val="-5"/>
                <w:sz w:val="20"/>
              </w:rPr>
              <w:t>103</w:t>
            </w:r>
          </w:p>
        </w:tc>
        <w:tc>
          <w:tcPr>
            <w:tcW w:w="1371" w:type="dxa"/>
            <w:tcBorders>
              <w:top w:val="single" w:sz="6" w:space="0" w:color="CCCCCC"/>
              <w:left w:val="single" w:sz="6" w:space="0" w:color="CCCCCC"/>
              <w:bottom w:val="single" w:sz="6" w:space="0" w:color="CCCCCC"/>
              <w:right w:val="single" w:sz="6" w:space="0" w:color="CCCCCC"/>
            </w:tcBorders>
          </w:tcPr>
          <w:p w14:paraId="78B3F623" w14:textId="77777777" w:rsidR="0008166C" w:rsidRDefault="00000000">
            <w:pPr>
              <w:pStyle w:val="TableParagraph"/>
              <w:ind w:left="62"/>
              <w:rPr>
                <w:sz w:val="20"/>
              </w:rPr>
            </w:pPr>
            <w:r>
              <w:rPr>
                <w:spacing w:val="-5"/>
                <w:sz w:val="20"/>
              </w:rPr>
              <w:t>S2</w:t>
            </w:r>
          </w:p>
        </w:tc>
        <w:tc>
          <w:tcPr>
            <w:tcW w:w="1550" w:type="dxa"/>
            <w:tcBorders>
              <w:top w:val="single" w:sz="6" w:space="0" w:color="CCCCCC"/>
              <w:left w:val="single" w:sz="6" w:space="0" w:color="CCCCCC"/>
              <w:bottom w:val="single" w:sz="6" w:space="0" w:color="CCCCCC"/>
              <w:right w:val="single" w:sz="6" w:space="0" w:color="CCCCCC"/>
            </w:tcBorders>
          </w:tcPr>
          <w:p w14:paraId="2AF68A69" w14:textId="77777777" w:rsidR="0008166C" w:rsidRDefault="00000000">
            <w:pPr>
              <w:pStyle w:val="TableParagraph"/>
              <w:ind w:left="62"/>
              <w:rPr>
                <w:sz w:val="20"/>
              </w:rPr>
            </w:pPr>
            <w:r>
              <w:rPr>
                <w:sz w:val="20"/>
              </w:rPr>
              <w:t>Trastero</w:t>
            </w:r>
            <w:r>
              <w:rPr>
                <w:spacing w:val="-7"/>
                <w:sz w:val="20"/>
              </w:rPr>
              <w:t xml:space="preserve"> </w:t>
            </w:r>
            <w:r>
              <w:rPr>
                <w:spacing w:val="-5"/>
                <w:sz w:val="20"/>
              </w:rPr>
              <w:t>06</w:t>
            </w:r>
          </w:p>
        </w:tc>
        <w:tc>
          <w:tcPr>
            <w:tcW w:w="1551" w:type="dxa"/>
            <w:tcBorders>
              <w:top w:val="single" w:sz="6" w:space="0" w:color="CCCCCC"/>
              <w:left w:val="single" w:sz="6" w:space="0" w:color="CCCCCC"/>
              <w:bottom w:val="single" w:sz="6" w:space="0" w:color="CCCCCC"/>
              <w:right w:val="single" w:sz="6" w:space="0" w:color="CCCCCC"/>
            </w:tcBorders>
          </w:tcPr>
          <w:p w14:paraId="4F28B4FC" w14:textId="77777777" w:rsidR="0008166C" w:rsidRDefault="00000000">
            <w:pPr>
              <w:pStyle w:val="TableParagraph"/>
              <w:ind w:left="61"/>
              <w:rPr>
                <w:sz w:val="20"/>
              </w:rPr>
            </w:pPr>
            <w:r>
              <w:rPr>
                <w:spacing w:val="-5"/>
                <w:sz w:val="20"/>
              </w:rPr>
              <w:t>S2</w:t>
            </w:r>
          </w:p>
        </w:tc>
        <w:tc>
          <w:tcPr>
            <w:tcW w:w="1264" w:type="dxa"/>
            <w:tcBorders>
              <w:top w:val="single" w:sz="8" w:space="0" w:color="CCCCCC"/>
              <w:left w:val="single" w:sz="6" w:space="0" w:color="CCCCCC"/>
              <w:bottom w:val="single" w:sz="8" w:space="0" w:color="CCCCCC"/>
            </w:tcBorders>
          </w:tcPr>
          <w:p w14:paraId="67B41564" w14:textId="77777777" w:rsidR="0008166C" w:rsidRDefault="0008166C">
            <w:pPr>
              <w:pStyle w:val="TableParagraph"/>
              <w:spacing w:before="0"/>
              <w:rPr>
                <w:rFonts w:ascii="Times New Roman"/>
                <w:sz w:val="18"/>
              </w:rPr>
            </w:pPr>
          </w:p>
        </w:tc>
      </w:tr>
      <w:tr w:rsidR="0008166C" w14:paraId="5B9C1DFD" w14:textId="77777777">
        <w:trPr>
          <w:trHeight w:val="388"/>
        </w:trPr>
        <w:tc>
          <w:tcPr>
            <w:tcW w:w="1885" w:type="dxa"/>
            <w:tcBorders>
              <w:top w:val="single" w:sz="8" w:space="0" w:color="CCCCCC"/>
              <w:bottom w:val="single" w:sz="8" w:space="0" w:color="CCCCCC"/>
              <w:right w:val="single" w:sz="6" w:space="0" w:color="CCCCCC"/>
            </w:tcBorders>
          </w:tcPr>
          <w:p w14:paraId="227D2B6A" w14:textId="77777777" w:rsidR="0008166C" w:rsidRDefault="00000000">
            <w:pPr>
              <w:pStyle w:val="TableParagraph"/>
              <w:spacing w:before="78"/>
              <w:ind w:left="62"/>
              <w:rPr>
                <w:sz w:val="20"/>
              </w:rPr>
            </w:pPr>
            <w:r>
              <w:rPr>
                <w:spacing w:val="-5"/>
                <w:sz w:val="20"/>
              </w:rPr>
              <w:t>1ºB</w:t>
            </w:r>
          </w:p>
        </w:tc>
        <w:tc>
          <w:tcPr>
            <w:tcW w:w="1446" w:type="dxa"/>
            <w:tcBorders>
              <w:top w:val="single" w:sz="6" w:space="0" w:color="CCCCCC"/>
              <w:left w:val="single" w:sz="6" w:space="0" w:color="CCCCCC"/>
              <w:bottom w:val="single" w:sz="6" w:space="0" w:color="CCCCCC"/>
              <w:right w:val="single" w:sz="6" w:space="0" w:color="CCCCCC"/>
            </w:tcBorders>
          </w:tcPr>
          <w:p w14:paraId="36F740AD" w14:textId="77777777" w:rsidR="0008166C" w:rsidRDefault="00000000">
            <w:pPr>
              <w:pStyle w:val="TableParagraph"/>
              <w:spacing w:before="78"/>
              <w:ind w:left="63"/>
              <w:rPr>
                <w:sz w:val="20"/>
              </w:rPr>
            </w:pPr>
            <w:r>
              <w:rPr>
                <w:sz w:val="20"/>
              </w:rPr>
              <w:t>164</w:t>
            </w:r>
            <w:r>
              <w:rPr>
                <w:spacing w:val="-1"/>
                <w:sz w:val="20"/>
              </w:rPr>
              <w:t xml:space="preserve"> </w:t>
            </w:r>
            <w:r>
              <w:rPr>
                <w:sz w:val="20"/>
              </w:rPr>
              <w:t>-</w:t>
            </w:r>
            <w:r>
              <w:rPr>
                <w:spacing w:val="-1"/>
                <w:sz w:val="20"/>
              </w:rPr>
              <w:t xml:space="preserve"> </w:t>
            </w:r>
            <w:r>
              <w:rPr>
                <w:spacing w:val="-5"/>
                <w:sz w:val="20"/>
              </w:rPr>
              <w:t>165</w:t>
            </w:r>
          </w:p>
        </w:tc>
        <w:tc>
          <w:tcPr>
            <w:tcW w:w="1371" w:type="dxa"/>
            <w:tcBorders>
              <w:top w:val="single" w:sz="6" w:space="0" w:color="CCCCCC"/>
              <w:left w:val="single" w:sz="6" w:space="0" w:color="CCCCCC"/>
              <w:bottom w:val="single" w:sz="6" w:space="0" w:color="CCCCCC"/>
              <w:right w:val="single" w:sz="6" w:space="0" w:color="CCCCCC"/>
            </w:tcBorders>
          </w:tcPr>
          <w:p w14:paraId="4678FC0C" w14:textId="77777777" w:rsidR="0008166C" w:rsidRDefault="00000000">
            <w:pPr>
              <w:pStyle w:val="TableParagraph"/>
              <w:spacing w:before="78"/>
              <w:ind w:left="62"/>
              <w:rPr>
                <w:sz w:val="20"/>
              </w:rPr>
            </w:pPr>
            <w:r>
              <w:rPr>
                <w:spacing w:val="-5"/>
                <w:sz w:val="20"/>
              </w:rPr>
              <w:t>S2</w:t>
            </w:r>
          </w:p>
        </w:tc>
        <w:tc>
          <w:tcPr>
            <w:tcW w:w="1550" w:type="dxa"/>
            <w:tcBorders>
              <w:top w:val="single" w:sz="6" w:space="0" w:color="CCCCCC"/>
              <w:left w:val="single" w:sz="6" w:space="0" w:color="CCCCCC"/>
              <w:bottom w:val="single" w:sz="6" w:space="0" w:color="CCCCCC"/>
              <w:right w:val="single" w:sz="6" w:space="0" w:color="CCCCCC"/>
            </w:tcBorders>
          </w:tcPr>
          <w:p w14:paraId="2A6A31FA" w14:textId="77777777" w:rsidR="0008166C" w:rsidRDefault="00000000">
            <w:pPr>
              <w:pStyle w:val="TableParagraph"/>
              <w:spacing w:before="78"/>
              <w:ind w:left="62"/>
              <w:rPr>
                <w:sz w:val="20"/>
              </w:rPr>
            </w:pPr>
            <w:r>
              <w:rPr>
                <w:sz w:val="20"/>
              </w:rPr>
              <w:t>Trastero</w:t>
            </w:r>
            <w:r>
              <w:rPr>
                <w:spacing w:val="-7"/>
                <w:sz w:val="20"/>
              </w:rPr>
              <w:t xml:space="preserve"> </w:t>
            </w:r>
            <w:r>
              <w:rPr>
                <w:spacing w:val="-5"/>
                <w:sz w:val="20"/>
              </w:rPr>
              <w:t>07</w:t>
            </w:r>
          </w:p>
        </w:tc>
        <w:tc>
          <w:tcPr>
            <w:tcW w:w="1551" w:type="dxa"/>
            <w:tcBorders>
              <w:top w:val="single" w:sz="6" w:space="0" w:color="CCCCCC"/>
              <w:left w:val="single" w:sz="6" w:space="0" w:color="CCCCCC"/>
              <w:bottom w:val="single" w:sz="6" w:space="0" w:color="CCCCCC"/>
              <w:right w:val="single" w:sz="6" w:space="0" w:color="CCCCCC"/>
            </w:tcBorders>
          </w:tcPr>
          <w:p w14:paraId="470C0096" w14:textId="77777777" w:rsidR="0008166C" w:rsidRDefault="00000000">
            <w:pPr>
              <w:pStyle w:val="TableParagraph"/>
              <w:spacing w:before="78"/>
              <w:ind w:left="61"/>
              <w:rPr>
                <w:sz w:val="20"/>
              </w:rPr>
            </w:pPr>
            <w:r>
              <w:rPr>
                <w:spacing w:val="-5"/>
                <w:sz w:val="20"/>
              </w:rPr>
              <w:t>S2</w:t>
            </w:r>
          </w:p>
        </w:tc>
        <w:tc>
          <w:tcPr>
            <w:tcW w:w="1264" w:type="dxa"/>
            <w:tcBorders>
              <w:top w:val="single" w:sz="8" w:space="0" w:color="CCCCCC"/>
              <w:left w:val="single" w:sz="6" w:space="0" w:color="CCCCCC"/>
              <w:bottom w:val="single" w:sz="8" w:space="0" w:color="CCCCCC"/>
            </w:tcBorders>
          </w:tcPr>
          <w:p w14:paraId="327F603F" w14:textId="77777777" w:rsidR="0008166C" w:rsidRDefault="0008166C">
            <w:pPr>
              <w:pStyle w:val="TableParagraph"/>
              <w:spacing w:before="0"/>
              <w:rPr>
                <w:rFonts w:ascii="Times New Roman"/>
                <w:sz w:val="18"/>
              </w:rPr>
            </w:pPr>
          </w:p>
        </w:tc>
      </w:tr>
      <w:tr w:rsidR="0008166C" w14:paraId="5D863FBC" w14:textId="77777777">
        <w:trPr>
          <w:trHeight w:val="387"/>
        </w:trPr>
        <w:tc>
          <w:tcPr>
            <w:tcW w:w="1885" w:type="dxa"/>
            <w:tcBorders>
              <w:top w:val="single" w:sz="8" w:space="0" w:color="CCCCCC"/>
              <w:bottom w:val="single" w:sz="8" w:space="0" w:color="CCCCCC"/>
              <w:right w:val="single" w:sz="6" w:space="0" w:color="CCCCCC"/>
            </w:tcBorders>
          </w:tcPr>
          <w:p w14:paraId="0F37493B" w14:textId="77777777" w:rsidR="0008166C" w:rsidRDefault="00000000">
            <w:pPr>
              <w:pStyle w:val="TableParagraph"/>
              <w:ind w:left="62"/>
              <w:rPr>
                <w:sz w:val="20"/>
              </w:rPr>
            </w:pPr>
            <w:r>
              <w:rPr>
                <w:spacing w:val="-5"/>
                <w:sz w:val="20"/>
              </w:rPr>
              <w:t>1ºC</w:t>
            </w:r>
          </w:p>
        </w:tc>
        <w:tc>
          <w:tcPr>
            <w:tcW w:w="1446" w:type="dxa"/>
            <w:tcBorders>
              <w:top w:val="single" w:sz="6" w:space="0" w:color="CCCCCC"/>
              <w:left w:val="single" w:sz="6" w:space="0" w:color="CCCCCC"/>
              <w:bottom w:val="single" w:sz="6" w:space="0" w:color="CCCCCC"/>
              <w:right w:val="single" w:sz="6" w:space="0" w:color="CCCCCC"/>
            </w:tcBorders>
          </w:tcPr>
          <w:p w14:paraId="57011980" w14:textId="77777777" w:rsidR="0008166C" w:rsidRDefault="00000000">
            <w:pPr>
              <w:pStyle w:val="TableParagraph"/>
              <w:ind w:left="63"/>
              <w:rPr>
                <w:sz w:val="20"/>
              </w:rPr>
            </w:pPr>
            <w:r>
              <w:rPr>
                <w:sz w:val="20"/>
              </w:rPr>
              <w:t>166</w:t>
            </w:r>
            <w:r>
              <w:rPr>
                <w:spacing w:val="-1"/>
                <w:sz w:val="20"/>
              </w:rPr>
              <w:t xml:space="preserve"> </w:t>
            </w:r>
            <w:r>
              <w:rPr>
                <w:sz w:val="20"/>
              </w:rPr>
              <w:t>-</w:t>
            </w:r>
            <w:r>
              <w:rPr>
                <w:spacing w:val="-1"/>
                <w:sz w:val="20"/>
              </w:rPr>
              <w:t xml:space="preserve"> </w:t>
            </w:r>
            <w:r>
              <w:rPr>
                <w:spacing w:val="-5"/>
                <w:sz w:val="20"/>
              </w:rPr>
              <w:t>167</w:t>
            </w:r>
          </w:p>
        </w:tc>
        <w:tc>
          <w:tcPr>
            <w:tcW w:w="1371" w:type="dxa"/>
            <w:tcBorders>
              <w:top w:val="single" w:sz="6" w:space="0" w:color="CCCCCC"/>
              <w:left w:val="single" w:sz="6" w:space="0" w:color="CCCCCC"/>
              <w:bottom w:val="single" w:sz="6" w:space="0" w:color="CCCCCC"/>
              <w:right w:val="single" w:sz="6" w:space="0" w:color="CCCCCC"/>
            </w:tcBorders>
          </w:tcPr>
          <w:p w14:paraId="603C1EC3" w14:textId="77777777" w:rsidR="0008166C" w:rsidRDefault="00000000">
            <w:pPr>
              <w:pStyle w:val="TableParagraph"/>
              <w:ind w:left="62"/>
              <w:rPr>
                <w:sz w:val="20"/>
              </w:rPr>
            </w:pPr>
            <w:r>
              <w:rPr>
                <w:spacing w:val="-5"/>
                <w:sz w:val="20"/>
              </w:rPr>
              <w:t>S2</w:t>
            </w:r>
          </w:p>
        </w:tc>
        <w:tc>
          <w:tcPr>
            <w:tcW w:w="1550" w:type="dxa"/>
            <w:tcBorders>
              <w:top w:val="single" w:sz="6" w:space="0" w:color="CCCCCC"/>
              <w:left w:val="single" w:sz="6" w:space="0" w:color="CCCCCC"/>
              <w:bottom w:val="single" w:sz="6" w:space="0" w:color="CCCCCC"/>
              <w:right w:val="single" w:sz="6" w:space="0" w:color="CCCCCC"/>
            </w:tcBorders>
          </w:tcPr>
          <w:p w14:paraId="7D7501D1" w14:textId="77777777" w:rsidR="0008166C" w:rsidRDefault="00000000">
            <w:pPr>
              <w:pStyle w:val="TableParagraph"/>
              <w:ind w:left="62"/>
              <w:rPr>
                <w:sz w:val="20"/>
              </w:rPr>
            </w:pPr>
            <w:r>
              <w:rPr>
                <w:sz w:val="20"/>
              </w:rPr>
              <w:t>Trastero</w:t>
            </w:r>
            <w:r>
              <w:rPr>
                <w:spacing w:val="-7"/>
                <w:sz w:val="20"/>
              </w:rPr>
              <w:t xml:space="preserve"> </w:t>
            </w:r>
            <w:r>
              <w:rPr>
                <w:spacing w:val="-5"/>
                <w:sz w:val="20"/>
              </w:rPr>
              <w:t>10</w:t>
            </w:r>
          </w:p>
        </w:tc>
        <w:tc>
          <w:tcPr>
            <w:tcW w:w="1551" w:type="dxa"/>
            <w:tcBorders>
              <w:top w:val="single" w:sz="6" w:space="0" w:color="CCCCCC"/>
              <w:left w:val="single" w:sz="6" w:space="0" w:color="CCCCCC"/>
              <w:bottom w:val="single" w:sz="6" w:space="0" w:color="CCCCCC"/>
              <w:right w:val="single" w:sz="6" w:space="0" w:color="CCCCCC"/>
            </w:tcBorders>
          </w:tcPr>
          <w:p w14:paraId="0CD3AD1C" w14:textId="77777777" w:rsidR="0008166C" w:rsidRDefault="00000000">
            <w:pPr>
              <w:pStyle w:val="TableParagraph"/>
              <w:ind w:left="61"/>
              <w:rPr>
                <w:sz w:val="20"/>
              </w:rPr>
            </w:pPr>
            <w:r>
              <w:rPr>
                <w:spacing w:val="-5"/>
                <w:sz w:val="20"/>
              </w:rPr>
              <w:t>S2</w:t>
            </w:r>
          </w:p>
        </w:tc>
        <w:tc>
          <w:tcPr>
            <w:tcW w:w="1264" w:type="dxa"/>
            <w:tcBorders>
              <w:top w:val="single" w:sz="8" w:space="0" w:color="CCCCCC"/>
              <w:left w:val="single" w:sz="6" w:space="0" w:color="CCCCCC"/>
              <w:bottom w:val="single" w:sz="8" w:space="0" w:color="CCCCCC"/>
            </w:tcBorders>
          </w:tcPr>
          <w:p w14:paraId="2FA4BA27" w14:textId="77777777" w:rsidR="0008166C" w:rsidRDefault="0008166C">
            <w:pPr>
              <w:pStyle w:val="TableParagraph"/>
              <w:spacing w:before="0"/>
              <w:rPr>
                <w:rFonts w:ascii="Times New Roman"/>
                <w:sz w:val="18"/>
              </w:rPr>
            </w:pPr>
          </w:p>
        </w:tc>
      </w:tr>
      <w:tr w:rsidR="0008166C" w14:paraId="743D7717" w14:textId="77777777">
        <w:trPr>
          <w:trHeight w:val="388"/>
        </w:trPr>
        <w:tc>
          <w:tcPr>
            <w:tcW w:w="1885" w:type="dxa"/>
            <w:tcBorders>
              <w:top w:val="single" w:sz="8" w:space="0" w:color="CCCCCC"/>
              <w:bottom w:val="single" w:sz="8" w:space="0" w:color="CCCCCC"/>
              <w:right w:val="single" w:sz="6" w:space="0" w:color="CCCCCC"/>
            </w:tcBorders>
          </w:tcPr>
          <w:p w14:paraId="0247F9C6" w14:textId="77777777" w:rsidR="0008166C" w:rsidRDefault="00000000">
            <w:pPr>
              <w:pStyle w:val="TableParagraph"/>
              <w:ind w:left="62"/>
              <w:rPr>
                <w:sz w:val="20"/>
              </w:rPr>
            </w:pPr>
            <w:r>
              <w:rPr>
                <w:spacing w:val="-5"/>
                <w:sz w:val="20"/>
              </w:rPr>
              <w:t>1ºD</w:t>
            </w:r>
          </w:p>
        </w:tc>
        <w:tc>
          <w:tcPr>
            <w:tcW w:w="1446" w:type="dxa"/>
            <w:tcBorders>
              <w:top w:val="single" w:sz="6" w:space="0" w:color="CCCCCC"/>
              <w:left w:val="single" w:sz="6" w:space="0" w:color="CCCCCC"/>
              <w:bottom w:val="single" w:sz="6" w:space="0" w:color="CCCCCC"/>
              <w:right w:val="single" w:sz="6" w:space="0" w:color="CCCCCC"/>
            </w:tcBorders>
          </w:tcPr>
          <w:p w14:paraId="1E45D8AE" w14:textId="77777777" w:rsidR="0008166C" w:rsidRDefault="00000000">
            <w:pPr>
              <w:pStyle w:val="TableParagraph"/>
              <w:ind w:left="63"/>
              <w:rPr>
                <w:sz w:val="20"/>
              </w:rPr>
            </w:pPr>
            <w:r>
              <w:rPr>
                <w:sz w:val="20"/>
              </w:rPr>
              <w:t>168</w:t>
            </w:r>
            <w:r>
              <w:rPr>
                <w:spacing w:val="-1"/>
                <w:sz w:val="20"/>
              </w:rPr>
              <w:t xml:space="preserve"> </w:t>
            </w:r>
            <w:r>
              <w:rPr>
                <w:sz w:val="20"/>
              </w:rPr>
              <w:t>-</w:t>
            </w:r>
            <w:r>
              <w:rPr>
                <w:spacing w:val="-1"/>
                <w:sz w:val="20"/>
              </w:rPr>
              <w:t xml:space="preserve"> </w:t>
            </w:r>
            <w:r>
              <w:rPr>
                <w:spacing w:val="-5"/>
                <w:sz w:val="20"/>
              </w:rPr>
              <w:t>169</w:t>
            </w:r>
          </w:p>
        </w:tc>
        <w:tc>
          <w:tcPr>
            <w:tcW w:w="1371" w:type="dxa"/>
            <w:tcBorders>
              <w:top w:val="single" w:sz="6" w:space="0" w:color="CCCCCC"/>
              <w:left w:val="single" w:sz="6" w:space="0" w:color="CCCCCC"/>
              <w:bottom w:val="single" w:sz="6" w:space="0" w:color="CCCCCC"/>
              <w:right w:val="single" w:sz="6" w:space="0" w:color="CCCCCC"/>
            </w:tcBorders>
          </w:tcPr>
          <w:p w14:paraId="78964415" w14:textId="77777777" w:rsidR="0008166C" w:rsidRDefault="00000000">
            <w:pPr>
              <w:pStyle w:val="TableParagraph"/>
              <w:ind w:left="62"/>
              <w:rPr>
                <w:sz w:val="20"/>
              </w:rPr>
            </w:pPr>
            <w:r>
              <w:rPr>
                <w:spacing w:val="-5"/>
                <w:sz w:val="20"/>
              </w:rPr>
              <w:t>S2</w:t>
            </w:r>
          </w:p>
        </w:tc>
        <w:tc>
          <w:tcPr>
            <w:tcW w:w="1550" w:type="dxa"/>
            <w:tcBorders>
              <w:top w:val="single" w:sz="6" w:space="0" w:color="CCCCCC"/>
              <w:left w:val="single" w:sz="6" w:space="0" w:color="CCCCCC"/>
              <w:bottom w:val="single" w:sz="6" w:space="0" w:color="CCCCCC"/>
              <w:right w:val="single" w:sz="6" w:space="0" w:color="CCCCCC"/>
            </w:tcBorders>
          </w:tcPr>
          <w:p w14:paraId="37BEC54D" w14:textId="77777777" w:rsidR="0008166C" w:rsidRDefault="00000000">
            <w:pPr>
              <w:pStyle w:val="TableParagraph"/>
              <w:ind w:left="62"/>
              <w:rPr>
                <w:sz w:val="20"/>
              </w:rPr>
            </w:pPr>
            <w:r>
              <w:rPr>
                <w:sz w:val="20"/>
              </w:rPr>
              <w:t>Trastero</w:t>
            </w:r>
            <w:r>
              <w:rPr>
                <w:spacing w:val="-7"/>
                <w:sz w:val="20"/>
              </w:rPr>
              <w:t xml:space="preserve"> </w:t>
            </w:r>
            <w:r>
              <w:rPr>
                <w:spacing w:val="-5"/>
                <w:sz w:val="20"/>
              </w:rPr>
              <w:t>08</w:t>
            </w:r>
          </w:p>
        </w:tc>
        <w:tc>
          <w:tcPr>
            <w:tcW w:w="1551" w:type="dxa"/>
            <w:tcBorders>
              <w:top w:val="single" w:sz="6" w:space="0" w:color="CCCCCC"/>
              <w:left w:val="single" w:sz="6" w:space="0" w:color="CCCCCC"/>
              <w:bottom w:val="single" w:sz="6" w:space="0" w:color="CCCCCC"/>
              <w:right w:val="single" w:sz="6" w:space="0" w:color="CCCCCC"/>
            </w:tcBorders>
          </w:tcPr>
          <w:p w14:paraId="2CA3F590" w14:textId="77777777" w:rsidR="0008166C" w:rsidRDefault="00000000">
            <w:pPr>
              <w:pStyle w:val="TableParagraph"/>
              <w:ind w:left="61"/>
              <w:rPr>
                <w:sz w:val="20"/>
              </w:rPr>
            </w:pPr>
            <w:r>
              <w:rPr>
                <w:spacing w:val="-5"/>
                <w:sz w:val="20"/>
              </w:rPr>
              <w:t>S2</w:t>
            </w:r>
          </w:p>
        </w:tc>
        <w:tc>
          <w:tcPr>
            <w:tcW w:w="1264" w:type="dxa"/>
            <w:tcBorders>
              <w:top w:val="single" w:sz="8" w:space="0" w:color="CCCCCC"/>
              <w:left w:val="single" w:sz="6" w:space="0" w:color="CCCCCC"/>
              <w:bottom w:val="single" w:sz="8" w:space="0" w:color="CCCCCC"/>
            </w:tcBorders>
          </w:tcPr>
          <w:p w14:paraId="29105FF1" w14:textId="77777777" w:rsidR="0008166C" w:rsidRDefault="0008166C">
            <w:pPr>
              <w:pStyle w:val="TableParagraph"/>
              <w:spacing w:before="0"/>
              <w:rPr>
                <w:rFonts w:ascii="Times New Roman"/>
                <w:sz w:val="18"/>
              </w:rPr>
            </w:pPr>
          </w:p>
        </w:tc>
      </w:tr>
      <w:tr w:rsidR="0008166C" w14:paraId="427BB82D" w14:textId="77777777">
        <w:trPr>
          <w:trHeight w:val="161"/>
        </w:trPr>
        <w:tc>
          <w:tcPr>
            <w:tcW w:w="1885" w:type="dxa"/>
            <w:tcBorders>
              <w:top w:val="single" w:sz="8" w:space="0" w:color="CCCCCC"/>
              <w:bottom w:val="nil"/>
              <w:right w:val="single" w:sz="6" w:space="0" w:color="CCCCCC"/>
            </w:tcBorders>
          </w:tcPr>
          <w:p w14:paraId="750EA5B0" w14:textId="77777777" w:rsidR="0008166C" w:rsidRDefault="0008166C">
            <w:pPr>
              <w:pStyle w:val="TableParagraph"/>
              <w:spacing w:before="0"/>
              <w:rPr>
                <w:rFonts w:ascii="Times New Roman"/>
                <w:sz w:val="10"/>
              </w:rPr>
            </w:pPr>
          </w:p>
        </w:tc>
        <w:tc>
          <w:tcPr>
            <w:tcW w:w="1446" w:type="dxa"/>
            <w:tcBorders>
              <w:top w:val="single" w:sz="6" w:space="0" w:color="CCCCCC"/>
              <w:left w:val="single" w:sz="6" w:space="0" w:color="CCCCCC"/>
              <w:bottom w:val="nil"/>
              <w:right w:val="single" w:sz="6" w:space="0" w:color="CCCCCC"/>
            </w:tcBorders>
          </w:tcPr>
          <w:p w14:paraId="4DF7465A" w14:textId="77777777" w:rsidR="0008166C" w:rsidRDefault="0008166C">
            <w:pPr>
              <w:pStyle w:val="TableParagraph"/>
              <w:spacing w:before="0"/>
              <w:rPr>
                <w:rFonts w:ascii="Times New Roman"/>
                <w:sz w:val="10"/>
              </w:rPr>
            </w:pPr>
          </w:p>
        </w:tc>
        <w:tc>
          <w:tcPr>
            <w:tcW w:w="1371" w:type="dxa"/>
            <w:tcBorders>
              <w:top w:val="single" w:sz="6" w:space="0" w:color="CCCCCC"/>
              <w:left w:val="single" w:sz="6" w:space="0" w:color="CCCCCC"/>
              <w:bottom w:val="nil"/>
              <w:right w:val="single" w:sz="6" w:space="0" w:color="CCCCCC"/>
            </w:tcBorders>
          </w:tcPr>
          <w:p w14:paraId="2252B673" w14:textId="77777777" w:rsidR="0008166C" w:rsidRDefault="0008166C">
            <w:pPr>
              <w:pStyle w:val="TableParagraph"/>
              <w:spacing w:before="0"/>
              <w:rPr>
                <w:rFonts w:ascii="Times New Roman"/>
                <w:sz w:val="10"/>
              </w:rPr>
            </w:pPr>
          </w:p>
        </w:tc>
        <w:tc>
          <w:tcPr>
            <w:tcW w:w="1550" w:type="dxa"/>
            <w:tcBorders>
              <w:top w:val="single" w:sz="6" w:space="0" w:color="CCCCCC"/>
              <w:left w:val="single" w:sz="6" w:space="0" w:color="CCCCCC"/>
              <w:bottom w:val="nil"/>
              <w:right w:val="single" w:sz="6" w:space="0" w:color="CCCCCC"/>
            </w:tcBorders>
          </w:tcPr>
          <w:p w14:paraId="5A2E25C1" w14:textId="77777777" w:rsidR="0008166C" w:rsidRDefault="0008166C">
            <w:pPr>
              <w:pStyle w:val="TableParagraph"/>
              <w:spacing w:before="0"/>
              <w:rPr>
                <w:rFonts w:ascii="Times New Roman"/>
                <w:sz w:val="10"/>
              </w:rPr>
            </w:pPr>
          </w:p>
        </w:tc>
        <w:tc>
          <w:tcPr>
            <w:tcW w:w="1551" w:type="dxa"/>
            <w:tcBorders>
              <w:top w:val="single" w:sz="6" w:space="0" w:color="CCCCCC"/>
              <w:left w:val="single" w:sz="6" w:space="0" w:color="CCCCCC"/>
              <w:bottom w:val="nil"/>
              <w:right w:val="single" w:sz="6" w:space="0" w:color="CCCCCC"/>
            </w:tcBorders>
          </w:tcPr>
          <w:p w14:paraId="376B3DFF" w14:textId="77777777" w:rsidR="0008166C" w:rsidRDefault="0008166C">
            <w:pPr>
              <w:pStyle w:val="TableParagraph"/>
              <w:spacing w:before="0"/>
              <w:rPr>
                <w:rFonts w:ascii="Times New Roman"/>
                <w:sz w:val="10"/>
              </w:rPr>
            </w:pPr>
          </w:p>
        </w:tc>
        <w:tc>
          <w:tcPr>
            <w:tcW w:w="1264" w:type="dxa"/>
            <w:tcBorders>
              <w:top w:val="single" w:sz="8" w:space="0" w:color="CCCCCC"/>
              <w:left w:val="single" w:sz="6" w:space="0" w:color="CCCCCC"/>
              <w:bottom w:val="nil"/>
            </w:tcBorders>
          </w:tcPr>
          <w:p w14:paraId="28363428" w14:textId="77777777" w:rsidR="0008166C" w:rsidRDefault="0008166C">
            <w:pPr>
              <w:pStyle w:val="TableParagraph"/>
              <w:spacing w:before="0"/>
              <w:rPr>
                <w:rFonts w:ascii="Times New Roman"/>
                <w:sz w:val="10"/>
              </w:rPr>
            </w:pPr>
          </w:p>
        </w:tc>
      </w:tr>
    </w:tbl>
    <w:p w14:paraId="1F55616E" w14:textId="77777777" w:rsidR="0008166C" w:rsidRDefault="0008166C">
      <w:pPr>
        <w:rPr>
          <w:rFonts w:ascii="Times New Roman"/>
          <w:sz w:val="10"/>
        </w:rPr>
        <w:sectPr w:rsidR="0008166C">
          <w:pgSz w:w="11910" w:h="16840"/>
          <w:pgMar w:top="1260" w:right="1300" w:bottom="1180" w:left="1300" w:header="225" w:footer="980" w:gutter="0"/>
          <w:cols w:space="720"/>
        </w:sectPr>
      </w:pPr>
    </w:p>
    <w:p w14:paraId="29876C97" w14:textId="264689AF" w:rsidR="0008166C" w:rsidRDefault="00000000">
      <w:pPr>
        <w:pStyle w:val="Textoindependiente"/>
        <w:spacing w:before="7"/>
        <w:rPr>
          <w:sz w:val="13"/>
        </w:rPr>
      </w:pPr>
      <w:r>
        <w:rPr>
          <w:noProof/>
        </w:rPr>
        <w:lastRenderedPageBreak/>
        <mc:AlternateContent>
          <mc:Choice Requires="wps">
            <w:drawing>
              <wp:anchor distT="0" distB="0" distL="0" distR="0" simplePos="0" relativeHeight="15811072" behindDoc="0" locked="0" layoutInCell="1" allowOverlap="1" wp14:anchorId="247842AD" wp14:editId="34A2BC6B">
                <wp:simplePos x="0" y="0"/>
                <wp:positionH relativeFrom="page">
                  <wp:posOffset>6807090</wp:posOffset>
                </wp:positionH>
                <wp:positionV relativeFrom="page">
                  <wp:posOffset>2818730</wp:posOffset>
                </wp:positionV>
                <wp:extent cx="419734" cy="318706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9D9B914"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09E1A17"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247842AD" id="Textbox 195" o:spid="_x0000_s1115" type="#_x0000_t202" style="position:absolute;margin-left:536pt;margin-top:221.95pt;width:33.05pt;height:250.95pt;z-index:1581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Oj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FXamI+20B5JDM0jgeW4WBKxgdrbcPy1l1Fz1n/2&#10;5F+ehXMSz8n2nMTUf4AyMVmih3f7BMYWQtdvJkLUmCJpGqLc+T/3peo66p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Jmg6O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9D9B914"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09E1A17"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p>
    <w:tbl>
      <w:tblPr>
        <w:tblStyle w:val="TableNormal"/>
        <w:tblW w:w="0" w:type="auto"/>
        <w:tblInd w:w="12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85"/>
        <w:gridCol w:w="1446"/>
        <w:gridCol w:w="1371"/>
        <w:gridCol w:w="1550"/>
        <w:gridCol w:w="1551"/>
        <w:gridCol w:w="1264"/>
      </w:tblGrid>
      <w:tr w:rsidR="0008166C" w14:paraId="4AA1FC84" w14:textId="77777777">
        <w:trPr>
          <w:trHeight w:val="330"/>
        </w:trPr>
        <w:tc>
          <w:tcPr>
            <w:tcW w:w="1885" w:type="dxa"/>
            <w:tcBorders>
              <w:top w:val="nil"/>
              <w:bottom w:val="single" w:sz="8" w:space="0" w:color="CCCCCC"/>
              <w:right w:val="single" w:sz="6" w:space="0" w:color="CCCCCC"/>
            </w:tcBorders>
          </w:tcPr>
          <w:p w14:paraId="4B5D961A" w14:textId="77777777" w:rsidR="0008166C" w:rsidRDefault="00000000">
            <w:pPr>
              <w:pStyle w:val="TableParagraph"/>
              <w:spacing w:before="20"/>
              <w:ind w:left="62"/>
              <w:rPr>
                <w:sz w:val="20"/>
              </w:rPr>
            </w:pPr>
            <w:r>
              <w:rPr>
                <w:spacing w:val="-5"/>
                <w:sz w:val="20"/>
              </w:rPr>
              <w:t>1ºE</w:t>
            </w:r>
          </w:p>
        </w:tc>
        <w:tc>
          <w:tcPr>
            <w:tcW w:w="1446" w:type="dxa"/>
            <w:tcBorders>
              <w:top w:val="nil"/>
              <w:left w:val="single" w:sz="6" w:space="0" w:color="CCCCCC"/>
              <w:bottom w:val="single" w:sz="6" w:space="0" w:color="CCCCCC"/>
              <w:right w:val="single" w:sz="6" w:space="0" w:color="CCCCCC"/>
            </w:tcBorders>
          </w:tcPr>
          <w:p w14:paraId="60543497" w14:textId="77777777" w:rsidR="0008166C" w:rsidRDefault="00000000">
            <w:pPr>
              <w:pStyle w:val="TableParagraph"/>
              <w:spacing w:before="20"/>
              <w:ind w:left="63"/>
              <w:rPr>
                <w:sz w:val="20"/>
              </w:rPr>
            </w:pPr>
            <w:r>
              <w:rPr>
                <w:sz w:val="20"/>
              </w:rPr>
              <w:t>170</w:t>
            </w:r>
            <w:r>
              <w:rPr>
                <w:spacing w:val="-1"/>
                <w:sz w:val="20"/>
              </w:rPr>
              <w:t xml:space="preserve"> </w:t>
            </w:r>
            <w:r>
              <w:rPr>
                <w:sz w:val="20"/>
              </w:rPr>
              <w:t>-</w:t>
            </w:r>
            <w:r>
              <w:rPr>
                <w:spacing w:val="-1"/>
                <w:sz w:val="20"/>
              </w:rPr>
              <w:t xml:space="preserve"> </w:t>
            </w:r>
            <w:r>
              <w:rPr>
                <w:spacing w:val="-5"/>
                <w:sz w:val="20"/>
              </w:rPr>
              <w:t>171</w:t>
            </w:r>
          </w:p>
        </w:tc>
        <w:tc>
          <w:tcPr>
            <w:tcW w:w="1371" w:type="dxa"/>
            <w:tcBorders>
              <w:top w:val="nil"/>
              <w:left w:val="single" w:sz="6" w:space="0" w:color="CCCCCC"/>
              <w:bottom w:val="single" w:sz="6" w:space="0" w:color="CCCCCC"/>
              <w:right w:val="single" w:sz="6" w:space="0" w:color="CCCCCC"/>
            </w:tcBorders>
          </w:tcPr>
          <w:p w14:paraId="19727A32" w14:textId="77777777" w:rsidR="0008166C" w:rsidRDefault="00000000">
            <w:pPr>
              <w:pStyle w:val="TableParagraph"/>
              <w:spacing w:before="20"/>
              <w:ind w:left="62"/>
              <w:rPr>
                <w:sz w:val="20"/>
              </w:rPr>
            </w:pPr>
            <w:r>
              <w:rPr>
                <w:spacing w:val="-5"/>
                <w:sz w:val="20"/>
              </w:rPr>
              <w:t>S2</w:t>
            </w:r>
          </w:p>
        </w:tc>
        <w:tc>
          <w:tcPr>
            <w:tcW w:w="1550" w:type="dxa"/>
            <w:tcBorders>
              <w:top w:val="nil"/>
              <w:left w:val="single" w:sz="6" w:space="0" w:color="CCCCCC"/>
              <w:bottom w:val="single" w:sz="6" w:space="0" w:color="CCCCCC"/>
              <w:right w:val="single" w:sz="6" w:space="0" w:color="CCCCCC"/>
            </w:tcBorders>
          </w:tcPr>
          <w:p w14:paraId="57C694DF" w14:textId="77777777" w:rsidR="0008166C" w:rsidRDefault="00000000">
            <w:pPr>
              <w:pStyle w:val="TableParagraph"/>
              <w:spacing w:before="20"/>
              <w:ind w:left="62"/>
              <w:rPr>
                <w:sz w:val="20"/>
              </w:rPr>
            </w:pPr>
            <w:r>
              <w:rPr>
                <w:sz w:val="20"/>
              </w:rPr>
              <w:t>Trastero</w:t>
            </w:r>
            <w:r>
              <w:rPr>
                <w:spacing w:val="-7"/>
                <w:sz w:val="20"/>
              </w:rPr>
              <w:t xml:space="preserve"> </w:t>
            </w:r>
            <w:r>
              <w:rPr>
                <w:spacing w:val="-5"/>
                <w:sz w:val="20"/>
              </w:rPr>
              <w:t>01</w:t>
            </w:r>
          </w:p>
        </w:tc>
        <w:tc>
          <w:tcPr>
            <w:tcW w:w="1551" w:type="dxa"/>
            <w:tcBorders>
              <w:top w:val="nil"/>
              <w:left w:val="single" w:sz="6" w:space="0" w:color="CCCCCC"/>
              <w:bottom w:val="single" w:sz="6" w:space="0" w:color="CCCCCC"/>
              <w:right w:val="single" w:sz="6" w:space="0" w:color="CCCCCC"/>
            </w:tcBorders>
          </w:tcPr>
          <w:p w14:paraId="784A1E80" w14:textId="77777777" w:rsidR="0008166C" w:rsidRDefault="00000000">
            <w:pPr>
              <w:pStyle w:val="TableParagraph"/>
              <w:spacing w:before="20"/>
              <w:ind w:left="61"/>
              <w:rPr>
                <w:sz w:val="20"/>
              </w:rPr>
            </w:pPr>
            <w:r>
              <w:rPr>
                <w:spacing w:val="-5"/>
                <w:sz w:val="20"/>
              </w:rPr>
              <w:t>S2</w:t>
            </w:r>
          </w:p>
        </w:tc>
        <w:tc>
          <w:tcPr>
            <w:tcW w:w="1264" w:type="dxa"/>
            <w:tcBorders>
              <w:top w:val="nil"/>
              <w:left w:val="single" w:sz="6" w:space="0" w:color="CCCCCC"/>
              <w:bottom w:val="single" w:sz="8" w:space="0" w:color="CCCCCC"/>
            </w:tcBorders>
          </w:tcPr>
          <w:p w14:paraId="4E811F7E" w14:textId="77777777" w:rsidR="0008166C" w:rsidRDefault="0008166C">
            <w:pPr>
              <w:pStyle w:val="TableParagraph"/>
              <w:spacing w:before="0"/>
              <w:rPr>
                <w:rFonts w:ascii="Times New Roman"/>
                <w:sz w:val="18"/>
              </w:rPr>
            </w:pPr>
          </w:p>
        </w:tc>
      </w:tr>
      <w:tr w:rsidR="0008166C" w14:paraId="53CCA7B8" w14:textId="77777777">
        <w:trPr>
          <w:trHeight w:val="388"/>
        </w:trPr>
        <w:tc>
          <w:tcPr>
            <w:tcW w:w="1885" w:type="dxa"/>
            <w:tcBorders>
              <w:top w:val="single" w:sz="8" w:space="0" w:color="CCCCCC"/>
              <w:bottom w:val="single" w:sz="8" w:space="0" w:color="CCCCCC"/>
              <w:right w:val="single" w:sz="6" w:space="0" w:color="CCCCCC"/>
            </w:tcBorders>
          </w:tcPr>
          <w:p w14:paraId="43612254" w14:textId="77777777" w:rsidR="0008166C" w:rsidRDefault="00000000">
            <w:pPr>
              <w:pStyle w:val="TableParagraph"/>
              <w:spacing w:before="78"/>
              <w:ind w:left="62"/>
              <w:rPr>
                <w:sz w:val="20"/>
              </w:rPr>
            </w:pPr>
            <w:r>
              <w:rPr>
                <w:spacing w:val="-5"/>
                <w:sz w:val="20"/>
              </w:rPr>
              <w:t>2ºA</w:t>
            </w:r>
          </w:p>
        </w:tc>
        <w:tc>
          <w:tcPr>
            <w:tcW w:w="1446" w:type="dxa"/>
            <w:tcBorders>
              <w:top w:val="single" w:sz="6" w:space="0" w:color="CCCCCC"/>
              <w:left w:val="single" w:sz="6" w:space="0" w:color="CCCCCC"/>
              <w:bottom w:val="single" w:sz="6" w:space="0" w:color="CCCCCC"/>
              <w:right w:val="single" w:sz="6" w:space="0" w:color="CCCCCC"/>
            </w:tcBorders>
          </w:tcPr>
          <w:p w14:paraId="006ECA36" w14:textId="77777777" w:rsidR="0008166C" w:rsidRDefault="00000000">
            <w:pPr>
              <w:pStyle w:val="TableParagraph"/>
              <w:spacing w:before="78"/>
              <w:ind w:left="63"/>
              <w:rPr>
                <w:sz w:val="20"/>
              </w:rPr>
            </w:pPr>
            <w:r>
              <w:rPr>
                <w:sz w:val="20"/>
              </w:rPr>
              <w:t>173</w:t>
            </w:r>
            <w:r>
              <w:rPr>
                <w:spacing w:val="-1"/>
                <w:sz w:val="20"/>
              </w:rPr>
              <w:t xml:space="preserve"> </w:t>
            </w:r>
            <w:r>
              <w:rPr>
                <w:sz w:val="20"/>
              </w:rPr>
              <w:t>-</w:t>
            </w:r>
            <w:r>
              <w:rPr>
                <w:spacing w:val="-1"/>
                <w:sz w:val="20"/>
              </w:rPr>
              <w:t xml:space="preserve"> </w:t>
            </w:r>
            <w:r>
              <w:rPr>
                <w:spacing w:val="-5"/>
                <w:sz w:val="20"/>
              </w:rPr>
              <w:t>174</w:t>
            </w:r>
          </w:p>
        </w:tc>
        <w:tc>
          <w:tcPr>
            <w:tcW w:w="1371" w:type="dxa"/>
            <w:tcBorders>
              <w:top w:val="single" w:sz="6" w:space="0" w:color="CCCCCC"/>
              <w:left w:val="single" w:sz="6" w:space="0" w:color="CCCCCC"/>
              <w:bottom w:val="single" w:sz="6" w:space="0" w:color="CCCCCC"/>
              <w:right w:val="single" w:sz="6" w:space="0" w:color="CCCCCC"/>
            </w:tcBorders>
          </w:tcPr>
          <w:p w14:paraId="355016FD" w14:textId="77777777" w:rsidR="0008166C" w:rsidRDefault="00000000">
            <w:pPr>
              <w:pStyle w:val="TableParagraph"/>
              <w:spacing w:before="78"/>
              <w:ind w:left="62"/>
              <w:rPr>
                <w:sz w:val="20"/>
              </w:rPr>
            </w:pPr>
            <w:r>
              <w:rPr>
                <w:spacing w:val="-5"/>
                <w:sz w:val="20"/>
              </w:rPr>
              <w:t>S2</w:t>
            </w:r>
          </w:p>
        </w:tc>
        <w:tc>
          <w:tcPr>
            <w:tcW w:w="1550" w:type="dxa"/>
            <w:tcBorders>
              <w:top w:val="single" w:sz="6" w:space="0" w:color="CCCCCC"/>
              <w:left w:val="single" w:sz="6" w:space="0" w:color="CCCCCC"/>
              <w:bottom w:val="single" w:sz="6" w:space="0" w:color="CCCCCC"/>
              <w:right w:val="single" w:sz="6" w:space="0" w:color="CCCCCC"/>
            </w:tcBorders>
          </w:tcPr>
          <w:p w14:paraId="5C8EC98B" w14:textId="77777777" w:rsidR="0008166C" w:rsidRDefault="00000000">
            <w:pPr>
              <w:pStyle w:val="TableParagraph"/>
              <w:spacing w:before="78"/>
              <w:ind w:left="62"/>
              <w:rPr>
                <w:sz w:val="20"/>
              </w:rPr>
            </w:pPr>
            <w:r>
              <w:rPr>
                <w:sz w:val="20"/>
              </w:rPr>
              <w:t>Trastero</w:t>
            </w:r>
            <w:r>
              <w:rPr>
                <w:spacing w:val="-7"/>
                <w:sz w:val="20"/>
              </w:rPr>
              <w:t xml:space="preserve"> </w:t>
            </w:r>
            <w:r>
              <w:rPr>
                <w:spacing w:val="-5"/>
                <w:sz w:val="20"/>
              </w:rPr>
              <w:t>09</w:t>
            </w:r>
          </w:p>
        </w:tc>
        <w:tc>
          <w:tcPr>
            <w:tcW w:w="1551" w:type="dxa"/>
            <w:tcBorders>
              <w:top w:val="single" w:sz="6" w:space="0" w:color="CCCCCC"/>
              <w:left w:val="single" w:sz="6" w:space="0" w:color="CCCCCC"/>
              <w:bottom w:val="single" w:sz="6" w:space="0" w:color="CCCCCC"/>
              <w:right w:val="single" w:sz="6" w:space="0" w:color="CCCCCC"/>
            </w:tcBorders>
          </w:tcPr>
          <w:p w14:paraId="6CD6B279" w14:textId="77777777" w:rsidR="0008166C" w:rsidRDefault="00000000">
            <w:pPr>
              <w:pStyle w:val="TableParagraph"/>
              <w:spacing w:before="78"/>
              <w:ind w:left="61"/>
              <w:rPr>
                <w:sz w:val="20"/>
              </w:rPr>
            </w:pPr>
            <w:r>
              <w:rPr>
                <w:spacing w:val="-5"/>
                <w:sz w:val="20"/>
              </w:rPr>
              <w:t>S2</w:t>
            </w:r>
          </w:p>
        </w:tc>
        <w:tc>
          <w:tcPr>
            <w:tcW w:w="1264" w:type="dxa"/>
            <w:tcBorders>
              <w:top w:val="single" w:sz="8" w:space="0" w:color="CCCCCC"/>
              <w:left w:val="single" w:sz="6" w:space="0" w:color="CCCCCC"/>
              <w:bottom w:val="single" w:sz="8" w:space="0" w:color="CCCCCC"/>
            </w:tcBorders>
          </w:tcPr>
          <w:p w14:paraId="0389AD5E" w14:textId="77777777" w:rsidR="0008166C" w:rsidRDefault="0008166C">
            <w:pPr>
              <w:pStyle w:val="TableParagraph"/>
              <w:spacing w:before="0"/>
              <w:rPr>
                <w:rFonts w:ascii="Times New Roman"/>
                <w:sz w:val="18"/>
              </w:rPr>
            </w:pPr>
          </w:p>
        </w:tc>
      </w:tr>
      <w:tr w:rsidR="0008166C" w14:paraId="49FFFAE0" w14:textId="77777777">
        <w:trPr>
          <w:trHeight w:val="387"/>
        </w:trPr>
        <w:tc>
          <w:tcPr>
            <w:tcW w:w="1885" w:type="dxa"/>
            <w:tcBorders>
              <w:top w:val="single" w:sz="8" w:space="0" w:color="CCCCCC"/>
              <w:bottom w:val="single" w:sz="8" w:space="0" w:color="CCCCCC"/>
              <w:right w:val="single" w:sz="6" w:space="0" w:color="CCCCCC"/>
            </w:tcBorders>
          </w:tcPr>
          <w:p w14:paraId="6D4B1D00" w14:textId="77777777" w:rsidR="0008166C" w:rsidRDefault="00000000">
            <w:pPr>
              <w:pStyle w:val="TableParagraph"/>
              <w:ind w:left="62"/>
              <w:rPr>
                <w:sz w:val="20"/>
              </w:rPr>
            </w:pPr>
            <w:r>
              <w:rPr>
                <w:spacing w:val="-5"/>
                <w:sz w:val="20"/>
              </w:rPr>
              <w:t>2ºB</w:t>
            </w:r>
          </w:p>
        </w:tc>
        <w:tc>
          <w:tcPr>
            <w:tcW w:w="1446" w:type="dxa"/>
            <w:tcBorders>
              <w:top w:val="single" w:sz="6" w:space="0" w:color="CCCCCC"/>
              <w:left w:val="single" w:sz="6" w:space="0" w:color="CCCCCC"/>
              <w:bottom w:val="single" w:sz="6" w:space="0" w:color="CCCCCC"/>
              <w:right w:val="single" w:sz="6" w:space="0" w:color="CCCCCC"/>
            </w:tcBorders>
          </w:tcPr>
          <w:p w14:paraId="75A47D10" w14:textId="77777777" w:rsidR="0008166C" w:rsidRDefault="00000000">
            <w:pPr>
              <w:pStyle w:val="TableParagraph"/>
              <w:ind w:left="63"/>
              <w:rPr>
                <w:sz w:val="20"/>
              </w:rPr>
            </w:pPr>
            <w:r>
              <w:rPr>
                <w:sz w:val="20"/>
              </w:rPr>
              <w:t>14</w:t>
            </w:r>
            <w:r>
              <w:rPr>
                <w:spacing w:val="-1"/>
                <w:sz w:val="20"/>
              </w:rPr>
              <w:t xml:space="preserve"> </w:t>
            </w:r>
            <w:r>
              <w:rPr>
                <w:sz w:val="20"/>
              </w:rPr>
              <w:t xml:space="preserve">- </w:t>
            </w:r>
            <w:r>
              <w:rPr>
                <w:spacing w:val="-5"/>
                <w:sz w:val="20"/>
              </w:rPr>
              <w:t>15</w:t>
            </w:r>
          </w:p>
        </w:tc>
        <w:tc>
          <w:tcPr>
            <w:tcW w:w="1371" w:type="dxa"/>
            <w:tcBorders>
              <w:top w:val="single" w:sz="6" w:space="0" w:color="CCCCCC"/>
              <w:left w:val="single" w:sz="6" w:space="0" w:color="CCCCCC"/>
              <w:bottom w:val="single" w:sz="6" w:space="0" w:color="CCCCCC"/>
              <w:right w:val="single" w:sz="6" w:space="0" w:color="CCCCCC"/>
            </w:tcBorders>
          </w:tcPr>
          <w:p w14:paraId="425EB697" w14:textId="77777777" w:rsidR="0008166C" w:rsidRDefault="00000000">
            <w:pPr>
              <w:pStyle w:val="TableParagraph"/>
              <w:ind w:left="62"/>
              <w:rPr>
                <w:sz w:val="20"/>
              </w:rPr>
            </w:pPr>
            <w:r>
              <w:rPr>
                <w:spacing w:val="-5"/>
                <w:sz w:val="20"/>
              </w:rPr>
              <w:t>S1</w:t>
            </w:r>
          </w:p>
        </w:tc>
        <w:tc>
          <w:tcPr>
            <w:tcW w:w="1550" w:type="dxa"/>
            <w:tcBorders>
              <w:top w:val="single" w:sz="6" w:space="0" w:color="CCCCCC"/>
              <w:left w:val="single" w:sz="6" w:space="0" w:color="CCCCCC"/>
              <w:bottom w:val="single" w:sz="6" w:space="0" w:color="CCCCCC"/>
              <w:right w:val="single" w:sz="6" w:space="0" w:color="CCCCCC"/>
            </w:tcBorders>
          </w:tcPr>
          <w:p w14:paraId="468F885C" w14:textId="77777777" w:rsidR="0008166C" w:rsidRDefault="00000000">
            <w:pPr>
              <w:pStyle w:val="TableParagraph"/>
              <w:ind w:left="62"/>
              <w:rPr>
                <w:sz w:val="20"/>
              </w:rPr>
            </w:pPr>
            <w:r>
              <w:rPr>
                <w:sz w:val="20"/>
              </w:rPr>
              <w:t>Trastero</w:t>
            </w:r>
            <w:r>
              <w:rPr>
                <w:spacing w:val="-7"/>
                <w:sz w:val="20"/>
              </w:rPr>
              <w:t xml:space="preserve"> </w:t>
            </w:r>
            <w:r>
              <w:rPr>
                <w:spacing w:val="-5"/>
                <w:sz w:val="20"/>
              </w:rPr>
              <w:t>15</w:t>
            </w:r>
          </w:p>
        </w:tc>
        <w:tc>
          <w:tcPr>
            <w:tcW w:w="1551" w:type="dxa"/>
            <w:tcBorders>
              <w:top w:val="single" w:sz="6" w:space="0" w:color="CCCCCC"/>
              <w:left w:val="single" w:sz="6" w:space="0" w:color="CCCCCC"/>
              <w:bottom w:val="single" w:sz="6" w:space="0" w:color="CCCCCC"/>
              <w:right w:val="single" w:sz="6" w:space="0" w:color="CCCCCC"/>
            </w:tcBorders>
          </w:tcPr>
          <w:p w14:paraId="0B6F1288" w14:textId="77777777" w:rsidR="0008166C" w:rsidRDefault="00000000">
            <w:pPr>
              <w:pStyle w:val="TableParagraph"/>
              <w:ind w:left="61"/>
              <w:rPr>
                <w:sz w:val="20"/>
              </w:rPr>
            </w:pPr>
            <w:r>
              <w:rPr>
                <w:spacing w:val="-5"/>
                <w:sz w:val="20"/>
              </w:rPr>
              <w:t>S1</w:t>
            </w:r>
          </w:p>
        </w:tc>
        <w:tc>
          <w:tcPr>
            <w:tcW w:w="1264" w:type="dxa"/>
            <w:tcBorders>
              <w:top w:val="single" w:sz="8" w:space="0" w:color="CCCCCC"/>
              <w:left w:val="single" w:sz="6" w:space="0" w:color="CCCCCC"/>
              <w:bottom w:val="single" w:sz="8" w:space="0" w:color="CCCCCC"/>
            </w:tcBorders>
          </w:tcPr>
          <w:p w14:paraId="3F26AE78" w14:textId="77777777" w:rsidR="0008166C" w:rsidRDefault="0008166C">
            <w:pPr>
              <w:pStyle w:val="TableParagraph"/>
              <w:spacing w:before="0"/>
              <w:rPr>
                <w:rFonts w:ascii="Times New Roman"/>
                <w:sz w:val="18"/>
              </w:rPr>
            </w:pPr>
          </w:p>
        </w:tc>
      </w:tr>
      <w:tr w:rsidR="0008166C" w14:paraId="24BC66B6" w14:textId="77777777">
        <w:trPr>
          <w:trHeight w:val="388"/>
        </w:trPr>
        <w:tc>
          <w:tcPr>
            <w:tcW w:w="1885" w:type="dxa"/>
            <w:tcBorders>
              <w:top w:val="single" w:sz="8" w:space="0" w:color="CCCCCC"/>
              <w:bottom w:val="single" w:sz="8" w:space="0" w:color="CCCCCC"/>
              <w:right w:val="single" w:sz="6" w:space="0" w:color="CCCCCC"/>
            </w:tcBorders>
          </w:tcPr>
          <w:p w14:paraId="7C482F93" w14:textId="77777777" w:rsidR="0008166C" w:rsidRDefault="00000000">
            <w:pPr>
              <w:pStyle w:val="TableParagraph"/>
              <w:spacing w:before="78"/>
              <w:ind w:left="62"/>
              <w:rPr>
                <w:sz w:val="20"/>
              </w:rPr>
            </w:pPr>
            <w:r>
              <w:rPr>
                <w:spacing w:val="-5"/>
                <w:sz w:val="20"/>
              </w:rPr>
              <w:t>2ºC</w:t>
            </w:r>
          </w:p>
        </w:tc>
        <w:tc>
          <w:tcPr>
            <w:tcW w:w="1446" w:type="dxa"/>
            <w:tcBorders>
              <w:top w:val="single" w:sz="6" w:space="0" w:color="CCCCCC"/>
              <w:left w:val="single" w:sz="6" w:space="0" w:color="CCCCCC"/>
              <w:bottom w:val="single" w:sz="6" w:space="0" w:color="CCCCCC"/>
              <w:right w:val="single" w:sz="6" w:space="0" w:color="CCCCCC"/>
            </w:tcBorders>
          </w:tcPr>
          <w:p w14:paraId="78561030" w14:textId="77777777" w:rsidR="0008166C" w:rsidRDefault="00000000">
            <w:pPr>
              <w:pStyle w:val="TableParagraph"/>
              <w:spacing w:before="78"/>
              <w:ind w:left="63"/>
              <w:rPr>
                <w:sz w:val="20"/>
              </w:rPr>
            </w:pPr>
            <w:r>
              <w:rPr>
                <w:sz w:val="20"/>
              </w:rPr>
              <w:t>175</w:t>
            </w:r>
            <w:r>
              <w:rPr>
                <w:spacing w:val="-1"/>
                <w:sz w:val="20"/>
              </w:rPr>
              <w:t xml:space="preserve"> </w:t>
            </w:r>
            <w:r>
              <w:rPr>
                <w:sz w:val="20"/>
              </w:rPr>
              <w:t>-</w:t>
            </w:r>
            <w:r>
              <w:rPr>
                <w:spacing w:val="-1"/>
                <w:sz w:val="20"/>
              </w:rPr>
              <w:t xml:space="preserve"> </w:t>
            </w:r>
            <w:r>
              <w:rPr>
                <w:spacing w:val="-5"/>
                <w:sz w:val="20"/>
              </w:rPr>
              <w:t>176</w:t>
            </w:r>
          </w:p>
        </w:tc>
        <w:tc>
          <w:tcPr>
            <w:tcW w:w="1371" w:type="dxa"/>
            <w:tcBorders>
              <w:top w:val="single" w:sz="6" w:space="0" w:color="CCCCCC"/>
              <w:left w:val="single" w:sz="6" w:space="0" w:color="CCCCCC"/>
              <w:bottom w:val="single" w:sz="6" w:space="0" w:color="CCCCCC"/>
              <w:right w:val="single" w:sz="6" w:space="0" w:color="CCCCCC"/>
            </w:tcBorders>
          </w:tcPr>
          <w:p w14:paraId="18B7EFF6" w14:textId="77777777" w:rsidR="0008166C" w:rsidRDefault="00000000">
            <w:pPr>
              <w:pStyle w:val="TableParagraph"/>
              <w:spacing w:before="78"/>
              <w:ind w:left="62"/>
              <w:rPr>
                <w:sz w:val="20"/>
              </w:rPr>
            </w:pPr>
            <w:r>
              <w:rPr>
                <w:spacing w:val="-5"/>
                <w:sz w:val="20"/>
              </w:rPr>
              <w:t>S2</w:t>
            </w:r>
          </w:p>
        </w:tc>
        <w:tc>
          <w:tcPr>
            <w:tcW w:w="1550" w:type="dxa"/>
            <w:tcBorders>
              <w:top w:val="single" w:sz="6" w:space="0" w:color="CCCCCC"/>
              <w:left w:val="single" w:sz="6" w:space="0" w:color="CCCCCC"/>
              <w:bottom w:val="single" w:sz="6" w:space="0" w:color="CCCCCC"/>
              <w:right w:val="single" w:sz="6" w:space="0" w:color="CCCCCC"/>
            </w:tcBorders>
          </w:tcPr>
          <w:p w14:paraId="637D60D8" w14:textId="77777777" w:rsidR="0008166C" w:rsidRDefault="00000000">
            <w:pPr>
              <w:pStyle w:val="TableParagraph"/>
              <w:spacing w:before="78"/>
              <w:ind w:left="62"/>
              <w:rPr>
                <w:sz w:val="20"/>
              </w:rPr>
            </w:pPr>
            <w:r>
              <w:rPr>
                <w:sz w:val="20"/>
              </w:rPr>
              <w:t>Trastero</w:t>
            </w:r>
            <w:r>
              <w:rPr>
                <w:spacing w:val="-7"/>
                <w:sz w:val="20"/>
              </w:rPr>
              <w:t xml:space="preserve"> </w:t>
            </w:r>
            <w:r>
              <w:rPr>
                <w:spacing w:val="-5"/>
                <w:sz w:val="20"/>
              </w:rPr>
              <w:t>11</w:t>
            </w:r>
          </w:p>
        </w:tc>
        <w:tc>
          <w:tcPr>
            <w:tcW w:w="1551" w:type="dxa"/>
            <w:tcBorders>
              <w:top w:val="single" w:sz="6" w:space="0" w:color="CCCCCC"/>
              <w:left w:val="single" w:sz="6" w:space="0" w:color="CCCCCC"/>
              <w:bottom w:val="single" w:sz="6" w:space="0" w:color="CCCCCC"/>
              <w:right w:val="single" w:sz="6" w:space="0" w:color="CCCCCC"/>
            </w:tcBorders>
          </w:tcPr>
          <w:p w14:paraId="5BF92C50" w14:textId="77777777" w:rsidR="0008166C" w:rsidRDefault="00000000">
            <w:pPr>
              <w:pStyle w:val="TableParagraph"/>
              <w:spacing w:before="78"/>
              <w:ind w:left="61"/>
              <w:rPr>
                <w:sz w:val="20"/>
              </w:rPr>
            </w:pPr>
            <w:r>
              <w:rPr>
                <w:spacing w:val="-5"/>
                <w:sz w:val="20"/>
              </w:rPr>
              <w:t>S2</w:t>
            </w:r>
          </w:p>
        </w:tc>
        <w:tc>
          <w:tcPr>
            <w:tcW w:w="1264" w:type="dxa"/>
            <w:tcBorders>
              <w:top w:val="single" w:sz="8" w:space="0" w:color="CCCCCC"/>
              <w:left w:val="single" w:sz="6" w:space="0" w:color="CCCCCC"/>
              <w:bottom w:val="single" w:sz="8" w:space="0" w:color="CCCCCC"/>
            </w:tcBorders>
          </w:tcPr>
          <w:p w14:paraId="0125DDD8" w14:textId="77777777" w:rsidR="0008166C" w:rsidRDefault="0008166C">
            <w:pPr>
              <w:pStyle w:val="TableParagraph"/>
              <w:spacing w:before="0"/>
              <w:rPr>
                <w:rFonts w:ascii="Times New Roman"/>
                <w:sz w:val="18"/>
              </w:rPr>
            </w:pPr>
          </w:p>
        </w:tc>
      </w:tr>
      <w:tr w:rsidR="0008166C" w14:paraId="271210A4" w14:textId="77777777">
        <w:trPr>
          <w:trHeight w:val="387"/>
        </w:trPr>
        <w:tc>
          <w:tcPr>
            <w:tcW w:w="1885" w:type="dxa"/>
            <w:tcBorders>
              <w:top w:val="single" w:sz="8" w:space="0" w:color="CCCCCC"/>
              <w:bottom w:val="single" w:sz="8" w:space="0" w:color="CCCCCC"/>
              <w:right w:val="single" w:sz="6" w:space="0" w:color="CCCCCC"/>
            </w:tcBorders>
          </w:tcPr>
          <w:p w14:paraId="6ABD1348" w14:textId="77777777" w:rsidR="0008166C" w:rsidRDefault="00000000">
            <w:pPr>
              <w:pStyle w:val="TableParagraph"/>
              <w:ind w:left="62"/>
              <w:rPr>
                <w:sz w:val="20"/>
              </w:rPr>
            </w:pPr>
            <w:r>
              <w:rPr>
                <w:spacing w:val="-5"/>
                <w:sz w:val="20"/>
              </w:rPr>
              <w:t>2ºD</w:t>
            </w:r>
          </w:p>
        </w:tc>
        <w:tc>
          <w:tcPr>
            <w:tcW w:w="1446" w:type="dxa"/>
            <w:tcBorders>
              <w:top w:val="single" w:sz="6" w:space="0" w:color="CCCCCC"/>
              <w:left w:val="single" w:sz="6" w:space="0" w:color="CCCCCC"/>
              <w:bottom w:val="single" w:sz="6" w:space="0" w:color="CCCCCC"/>
              <w:right w:val="single" w:sz="6" w:space="0" w:color="CCCCCC"/>
            </w:tcBorders>
          </w:tcPr>
          <w:p w14:paraId="72999B37" w14:textId="77777777" w:rsidR="0008166C" w:rsidRDefault="00000000">
            <w:pPr>
              <w:pStyle w:val="TableParagraph"/>
              <w:ind w:left="63"/>
              <w:rPr>
                <w:sz w:val="20"/>
              </w:rPr>
            </w:pPr>
            <w:r>
              <w:rPr>
                <w:sz w:val="20"/>
              </w:rPr>
              <w:t>16</w:t>
            </w:r>
            <w:r>
              <w:rPr>
                <w:spacing w:val="-1"/>
                <w:sz w:val="20"/>
              </w:rPr>
              <w:t xml:space="preserve"> </w:t>
            </w:r>
            <w:r>
              <w:rPr>
                <w:sz w:val="20"/>
              </w:rPr>
              <w:t xml:space="preserve">- </w:t>
            </w:r>
            <w:r>
              <w:rPr>
                <w:spacing w:val="-5"/>
                <w:sz w:val="20"/>
              </w:rPr>
              <w:t>17</w:t>
            </w:r>
          </w:p>
        </w:tc>
        <w:tc>
          <w:tcPr>
            <w:tcW w:w="1371" w:type="dxa"/>
            <w:tcBorders>
              <w:top w:val="single" w:sz="6" w:space="0" w:color="CCCCCC"/>
              <w:left w:val="single" w:sz="6" w:space="0" w:color="CCCCCC"/>
              <w:bottom w:val="single" w:sz="6" w:space="0" w:color="CCCCCC"/>
              <w:right w:val="single" w:sz="6" w:space="0" w:color="CCCCCC"/>
            </w:tcBorders>
          </w:tcPr>
          <w:p w14:paraId="09E47E47" w14:textId="77777777" w:rsidR="0008166C" w:rsidRDefault="00000000">
            <w:pPr>
              <w:pStyle w:val="TableParagraph"/>
              <w:ind w:left="62"/>
              <w:rPr>
                <w:sz w:val="20"/>
              </w:rPr>
            </w:pPr>
            <w:r>
              <w:rPr>
                <w:spacing w:val="-5"/>
                <w:sz w:val="20"/>
              </w:rPr>
              <w:t>S1</w:t>
            </w:r>
          </w:p>
        </w:tc>
        <w:tc>
          <w:tcPr>
            <w:tcW w:w="1550" w:type="dxa"/>
            <w:tcBorders>
              <w:top w:val="single" w:sz="6" w:space="0" w:color="CCCCCC"/>
              <w:left w:val="single" w:sz="6" w:space="0" w:color="CCCCCC"/>
              <w:bottom w:val="single" w:sz="6" w:space="0" w:color="CCCCCC"/>
              <w:right w:val="single" w:sz="6" w:space="0" w:color="CCCCCC"/>
            </w:tcBorders>
          </w:tcPr>
          <w:p w14:paraId="1DCD0F7C" w14:textId="77777777" w:rsidR="0008166C" w:rsidRDefault="00000000">
            <w:pPr>
              <w:pStyle w:val="TableParagraph"/>
              <w:ind w:left="62"/>
              <w:rPr>
                <w:sz w:val="20"/>
              </w:rPr>
            </w:pPr>
            <w:r>
              <w:rPr>
                <w:sz w:val="20"/>
              </w:rPr>
              <w:t>Trastero</w:t>
            </w:r>
            <w:r>
              <w:rPr>
                <w:spacing w:val="-7"/>
                <w:sz w:val="20"/>
              </w:rPr>
              <w:t xml:space="preserve"> </w:t>
            </w:r>
            <w:r>
              <w:rPr>
                <w:spacing w:val="-5"/>
                <w:sz w:val="20"/>
              </w:rPr>
              <w:t>16</w:t>
            </w:r>
          </w:p>
        </w:tc>
        <w:tc>
          <w:tcPr>
            <w:tcW w:w="1551" w:type="dxa"/>
            <w:tcBorders>
              <w:top w:val="single" w:sz="6" w:space="0" w:color="CCCCCC"/>
              <w:left w:val="single" w:sz="6" w:space="0" w:color="CCCCCC"/>
              <w:bottom w:val="single" w:sz="6" w:space="0" w:color="CCCCCC"/>
              <w:right w:val="single" w:sz="6" w:space="0" w:color="CCCCCC"/>
            </w:tcBorders>
          </w:tcPr>
          <w:p w14:paraId="5ED7C988" w14:textId="77777777" w:rsidR="0008166C" w:rsidRDefault="00000000">
            <w:pPr>
              <w:pStyle w:val="TableParagraph"/>
              <w:ind w:left="61"/>
              <w:rPr>
                <w:sz w:val="20"/>
              </w:rPr>
            </w:pPr>
            <w:r>
              <w:rPr>
                <w:spacing w:val="-5"/>
                <w:sz w:val="20"/>
              </w:rPr>
              <w:t>S1</w:t>
            </w:r>
          </w:p>
        </w:tc>
        <w:tc>
          <w:tcPr>
            <w:tcW w:w="1264" w:type="dxa"/>
            <w:tcBorders>
              <w:top w:val="single" w:sz="8" w:space="0" w:color="CCCCCC"/>
              <w:left w:val="single" w:sz="6" w:space="0" w:color="CCCCCC"/>
              <w:bottom w:val="single" w:sz="8" w:space="0" w:color="CCCCCC"/>
            </w:tcBorders>
          </w:tcPr>
          <w:p w14:paraId="175B5D2C" w14:textId="77777777" w:rsidR="0008166C" w:rsidRDefault="0008166C">
            <w:pPr>
              <w:pStyle w:val="TableParagraph"/>
              <w:spacing w:before="0"/>
              <w:rPr>
                <w:rFonts w:ascii="Times New Roman"/>
                <w:sz w:val="18"/>
              </w:rPr>
            </w:pPr>
          </w:p>
        </w:tc>
      </w:tr>
      <w:tr w:rsidR="0008166C" w14:paraId="4E713AD7" w14:textId="77777777">
        <w:trPr>
          <w:trHeight w:val="387"/>
        </w:trPr>
        <w:tc>
          <w:tcPr>
            <w:tcW w:w="1885" w:type="dxa"/>
            <w:tcBorders>
              <w:top w:val="single" w:sz="8" w:space="0" w:color="CCCCCC"/>
              <w:bottom w:val="single" w:sz="8" w:space="0" w:color="CCCCCC"/>
              <w:right w:val="single" w:sz="6" w:space="0" w:color="CCCCCC"/>
            </w:tcBorders>
          </w:tcPr>
          <w:p w14:paraId="7B152B22" w14:textId="77777777" w:rsidR="0008166C" w:rsidRDefault="00000000">
            <w:pPr>
              <w:pStyle w:val="TableParagraph"/>
              <w:ind w:left="62"/>
              <w:rPr>
                <w:sz w:val="20"/>
              </w:rPr>
            </w:pPr>
            <w:r>
              <w:rPr>
                <w:spacing w:val="-5"/>
                <w:sz w:val="20"/>
              </w:rPr>
              <w:t>2ºE</w:t>
            </w:r>
          </w:p>
        </w:tc>
        <w:tc>
          <w:tcPr>
            <w:tcW w:w="1446" w:type="dxa"/>
            <w:tcBorders>
              <w:top w:val="single" w:sz="6" w:space="0" w:color="CCCCCC"/>
              <w:left w:val="single" w:sz="6" w:space="0" w:color="CCCCCC"/>
              <w:bottom w:val="single" w:sz="6" w:space="0" w:color="CCCCCC"/>
              <w:right w:val="single" w:sz="6" w:space="0" w:color="CCCCCC"/>
            </w:tcBorders>
          </w:tcPr>
          <w:p w14:paraId="7624A318" w14:textId="77777777" w:rsidR="0008166C" w:rsidRDefault="00000000">
            <w:pPr>
              <w:pStyle w:val="TableParagraph"/>
              <w:ind w:left="63"/>
              <w:rPr>
                <w:sz w:val="20"/>
              </w:rPr>
            </w:pPr>
            <w:r>
              <w:rPr>
                <w:sz w:val="20"/>
              </w:rPr>
              <w:t>19</w:t>
            </w:r>
            <w:r>
              <w:rPr>
                <w:spacing w:val="-1"/>
                <w:sz w:val="20"/>
              </w:rPr>
              <w:t xml:space="preserve"> </w:t>
            </w:r>
            <w:r>
              <w:rPr>
                <w:sz w:val="20"/>
              </w:rPr>
              <w:t xml:space="preserve">- </w:t>
            </w:r>
            <w:r>
              <w:rPr>
                <w:spacing w:val="-5"/>
                <w:sz w:val="20"/>
              </w:rPr>
              <w:t>20</w:t>
            </w:r>
          </w:p>
        </w:tc>
        <w:tc>
          <w:tcPr>
            <w:tcW w:w="1371" w:type="dxa"/>
            <w:tcBorders>
              <w:top w:val="single" w:sz="6" w:space="0" w:color="CCCCCC"/>
              <w:left w:val="single" w:sz="6" w:space="0" w:color="CCCCCC"/>
              <w:bottom w:val="single" w:sz="6" w:space="0" w:color="CCCCCC"/>
              <w:right w:val="single" w:sz="6" w:space="0" w:color="CCCCCC"/>
            </w:tcBorders>
          </w:tcPr>
          <w:p w14:paraId="7691D7B6" w14:textId="77777777" w:rsidR="0008166C" w:rsidRDefault="00000000">
            <w:pPr>
              <w:pStyle w:val="TableParagraph"/>
              <w:ind w:left="62"/>
              <w:rPr>
                <w:sz w:val="20"/>
              </w:rPr>
            </w:pPr>
            <w:r>
              <w:rPr>
                <w:spacing w:val="-5"/>
                <w:sz w:val="20"/>
              </w:rPr>
              <w:t>S1</w:t>
            </w:r>
          </w:p>
        </w:tc>
        <w:tc>
          <w:tcPr>
            <w:tcW w:w="1550" w:type="dxa"/>
            <w:tcBorders>
              <w:top w:val="single" w:sz="6" w:space="0" w:color="CCCCCC"/>
              <w:left w:val="single" w:sz="6" w:space="0" w:color="CCCCCC"/>
              <w:bottom w:val="single" w:sz="6" w:space="0" w:color="CCCCCC"/>
              <w:right w:val="single" w:sz="6" w:space="0" w:color="CCCCCC"/>
            </w:tcBorders>
          </w:tcPr>
          <w:p w14:paraId="540D5508" w14:textId="77777777" w:rsidR="0008166C" w:rsidRDefault="00000000">
            <w:pPr>
              <w:pStyle w:val="TableParagraph"/>
              <w:ind w:left="62"/>
              <w:rPr>
                <w:sz w:val="20"/>
              </w:rPr>
            </w:pPr>
            <w:r>
              <w:rPr>
                <w:sz w:val="20"/>
              </w:rPr>
              <w:t>Trastero</w:t>
            </w:r>
            <w:r>
              <w:rPr>
                <w:spacing w:val="-7"/>
                <w:sz w:val="20"/>
              </w:rPr>
              <w:t xml:space="preserve"> </w:t>
            </w:r>
            <w:r>
              <w:rPr>
                <w:spacing w:val="-5"/>
                <w:sz w:val="20"/>
              </w:rPr>
              <w:t>17</w:t>
            </w:r>
          </w:p>
        </w:tc>
        <w:tc>
          <w:tcPr>
            <w:tcW w:w="1551" w:type="dxa"/>
            <w:tcBorders>
              <w:top w:val="single" w:sz="6" w:space="0" w:color="CCCCCC"/>
              <w:left w:val="single" w:sz="6" w:space="0" w:color="CCCCCC"/>
              <w:bottom w:val="single" w:sz="6" w:space="0" w:color="CCCCCC"/>
              <w:right w:val="single" w:sz="6" w:space="0" w:color="CCCCCC"/>
            </w:tcBorders>
          </w:tcPr>
          <w:p w14:paraId="1E83EDBF" w14:textId="77777777" w:rsidR="0008166C" w:rsidRDefault="00000000">
            <w:pPr>
              <w:pStyle w:val="TableParagraph"/>
              <w:ind w:left="61"/>
              <w:rPr>
                <w:sz w:val="20"/>
              </w:rPr>
            </w:pPr>
            <w:r>
              <w:rPr>
                <w:spacing w:val="-5"/>
                <w:sz w:val="20"/>
              </w:rPr>
              <w:t>S1</w:t>
            </w:r>
          </w:p>
        </w:tc>
        <w:tc>
          <w:tcPr>
            <w:tcW w:w="1264" w:type="dxa"/>
            <w:tcBorders>
              <w:top w:val="single" w:sz="8" w:space="0" w:color="CCCCCC"/>
              <w:left w:val="single" w:sz="6" w:space="0" w:color="CCCCCC"/>
              <w:bottom w:val="single" w:sz="8" w:space="0" w:color="CCCCCC"/>
            </w:tcBorders>
          </w:tcPr>
          <w:p w14:paraId="46448A0F" w14:textId="77777777" w:rsidR="0008166C" w:rsidRDefault="0008166C">
            <w:pPr>
              <w:pStyle w:val="TableParagraph"/>
              <w:spacing w:before="0"/>
              <w:rPr>
                <w:rFonts w:ascii="Times New Roman"/>
                <w:sz w:val="18"/>
              </w:rPr>
            </w:pPr>
          </w:p>
        </w:tc>
      </w:tr>
      <w:tr w:rsidR="0008166C" w14:paraId="7727D2EF" w14:textId="77777777">
        <w:trPr>
          <w:trHeight w:val="388"/>
        </w:trPr>
        <w:tc>
          <w:tcPr>
            <w:tcW w:w="1885" w:type="dxa"/>
            <w:tcBorders>
              <w:top w:val="single" w:sz="8" w:space="0" w:color="CCCCCC"/>
              <w:bottom w:val="single" w:sz="8" w:space="0" w:color="CCCCCC"/>
              <w:right w:val="single" w:sz="6" w:space="0" w:color="CCCCCC"/>
            </w:tcBorders>
          </w:tcPr>
          <w:p w14:paraId="68EB1854" w14:textId="77777777" w:rsidR="0008166C" w:rsidRDefault="00000000">
            <w:pPr>
              <w:pStyle w:val="TableParagraph"/>
              <w:spacing w:before="78"/>
              <w:ind w:left="62"/>
              <w:rPr>
                <w:sz w:val="20"/>
              </w:rPr>
            </w:pPr>
            <w:r>
              <w:rPr>
                <w:spacing w:val="-5"/>
                <w:sz w:val="20"/>
              </w:rPr>
              <w:t>3ºA</w:t>
            </w:r>
          </w:p>
        </w:tc>
        <w:tc>
          <w:tcPr>
            <w:tcW w:w="1446" w:type="dxa"/>
            <w:tcBorders>
              <w:top w:val="single" w:sz="6" w:space="0" w:color="CCCCCC"/>
              <w:left w:val="single" w:sz="6" w:space="0" w:color="CCCCCC"/>
              <w:bottom w:val="single" w:sz="6" w:space="0" w:color="CCCCCC"/>
              <w:right w:val="single" w:sz="6" w:space="0" w:color="CCCCCC"/>
            </w:tcBorders>
          </w:tcPr>
          <w:p w14:paraId="1E1140A2" w14:textId="77777777" w:rsidR="0008166C" w:rsidRDefault="00000000">
            <w:pPr>
              <w:pStyle w:val="TableParagraph"/>
              <w:spacing w:before="78"/>
              <w:ind w:left="63"/>
              <w:rPr>
                <w:sz w:val="20"/>
              </w:rPr>
            </w:pPr>
            <w:r>
              <w:rPr>
                <w:sz w:val="20"/>
              </w:rPr>
              <w:t>82</w:t>
            </w:r>
            <w:r>
              <w:rPr>
                <w:spacing w:val="-1"/>
                <w:sz w:val="20"/>
              </w:rPr>
              <w:t xml:space="preserve"> </w:t>
            </w:r>
            <w:r>
              <w:rPr>
                <w:sz w:val="20"/>
              </w:rPr>
              <w:t xml:space="preserve">- </w:t>
            </w:r>
            <w:r>
              <w:rPr>
                <w:spacing w:val="-5"/>
                <w:sz w:val="20"/>
              </w:rPr>
              <w:t>83</w:t>
            </w:r>
          </w:p>
        </w:tc>
        <w:tc>
          <w:tcPr>
            <w:tcW w:w="1371" w:type="dxa"/>
            <w:tcBorders>
              <w:top w:val="single" w:sz="6" w:space="0" w:color="CCCCCC"/>
              <w:left w:val="single" w:sz="6" w:space="0" w:color="CCCCCC"/>
              <w:bottom w:val="single" w:sz="6" w:space="0" w:color="CCCCCC"/>
              <w:right w:val="single" w:sz="6" w:space="0" w:color="CCCCCC"/>
            </w:tcBorders>
          </w:tcPr>
          <w:p w14:paraId="16E952D5" w14:textId="77777777" w:rsidR="0008166C" w:rsidRDefault="00000000">
            <w:pPr>
              <w:pStyle w:val="TableParagraph"/>
              <w:spacing w:before="78"/>
              <w:ind w:left="62"/>
              <w:rPr>
                <w:sz w:val="20"/>
              </w:rPr>
            </w:pPr>
            <w:r>
              <w:rPr>
                <w:spacing w:val="-5"/>
                <w:sz w:val="20"/>
              </w:rPr>
              <w:t>S1</w:t>
            </w:r>
          </w:p>
        </w:tc>
        <w:tc>
          <w:tcPr>
            <w:tcW w:w="1550" w:type="dxa"/>
            <w:tcBorders>
              <w:top w:val="single" w:sz="6" w:space="0" w:color="CCCCCC"/>
              <w:left w:val="single" w:sz="6" w:space="0" w:color="CCCCCC"/>
              <w:bottom w:val="single" w:sz="6" w:space="0" w:color="CCCCCC"/>
              <w:right w:val="single" w:sz="6" w:space="0" w:color="CCCCCC"/>
            </w:tcBorders>
          </w:tcPr>
          <w:p w14:paraId="101B6FE7" w14:textId="77777777" w:rsidR="0008166C" w:rsidRDefault="00000000">
            <w:pPr>
              <w:pStyle w:val="TableParagraph"/>
              <w:spacing w:before="78"/>
              <w:ind w:left="62"/>
              <w:rPr>
                <w:sz w:val="20"/>
              </w:rPr>
            </w:pPr>
            <w:r>
              <w:rPr>
                <w:sz w:val="20"/>
              </w:rPr>
              <w:t>Trastero</w:t>
            </w:r>
            <w:r>
              <w:rPr>
                <w:spacing w:val="-7"/>
                <w:sz w:val="20"/>
              </w:rPr>
              <w:t xml:space="preserve"> </w:t>
            </w:r>
            <w:r>
              <w:rPr>
                <w:spacing w:val="-5"/>
                <w:sz w:val="20"/>
              </w:rPr>
              <w:t>12</w:t>
            </w:r>
          </w:p>
        </w:tc>
        <w:tc>
          <w:tcPr>
            <w:tcW w:w="1551" w:type="dxa"/>
            <w:tcBorders>
              <w:top w:val="single" w:sz="6" w:space="0" w:color="CCCCCC"/>
              <w:left w:val="single" w:sz="6" w:space="0" w:color="CCCCCC"/>
              <w:bottom w:val="single" w:sz="6" w:space="0" w:color="CCCCCC"/>
              <w:right w:val="single" w:sz="6" w:space="0" w:color="CCCCCC"/>
            </w:tcBorders>
          </w:tcPr>
          <w:p w14:paraId="07A09F14" w14:textId="77777777" w:rsidR="0008166C" w:rsidRDefault="00000000">
            <w:pPr>
              <w:pStyle w:val="TableParagraph"/>
              <w:spacing w:before="78"/>
              <w:ind w:left="61"/>
              <w:rPr>
                <w:sz w:val="20"/>
              </w:rPr>
            </w:pPr>
            <w:r>
              <w:rPr>
                <w:spacing w:val="-5"/>
                <w:sz w:val="20"/>
              </w:rPr>
              <w:t>S2</w:t>
            </w:r>
          </w:p>
        </w:tc>
        <w:tc>
          <w:tcPr>
            <w:tcW w:w="1264" w:type="dxa"/>
            <w:tcBorders>
              <w:top w:val="single" w:sz="8" w:space="0" w:color="CCCCCC"/>
              <w:left w:val="single" w:sz="6" w:space="0" w:color="CCCCCC"/>
              <w:bottom w:val="single" w:sz="8" w:space="0" w:color="CCCCCC"/>
            </w:tcBorders>
          </w:tcPr>
          <w:p w14:paraId="3803718C" w14:textId="77777777" w:rsidR="0008166C" w:rsidRDefault="0008166C">
            <w:pPr>
              <w:pStyle w:val="TableParagraph"/>
              <w:spacing w:before="0"/>
              <w:rPr>
                <w:rFonts w:ascii="Times New Roman"/>
                <w:sz w:val="18"/>
              </w:rPr>
            </w:pPr>
          </w:p>
        </w:tc>
      </w:tr>
      <w:tr w:rsidR="0008166C" w14:paraId="78B21F24" w14:textId="77777777">
        <w:trPr>
          <w:trHeight w:val="387"/>
        </w:trPr>
        <w:tc>
          <w:tcPr>
            <w:tcW w:w="1885" w:type="dxa"/>
            <w:tcBorders>
              <w:top w:val="single" w:sz="8" w:space="0" w:color="CCCCCC"/>
              <w:bottom w:val="single" w:sz="8" w:space="0" w:color="CCCCCC"/>
              <w:right w:val="single" w:sz="6" w:space="0" w:color="CCCCCC"/>
            </w:tcBorders>
          </w:tcPr>
          <w:p w14:paraId="4DD41B2D" w14:textId="77777777" w:rsidR="0008166C" w:rsidRDefault="00000000">
            <w:pPr>
              <w:pStyle w:val="TableParagraph"/>
              <w:ind w:left="62"/>
              <w:rPr>
                <w:sz w:val="20"/>
              </w:rPr>
            </w:pPr>
            <w:r>
              <w:rPr>
                <w:spacing w:val="-5"/>
                <w:sz w:val="20"/>
              </w:rPr>
              <w:t>3ºB</w:t>
            </w:r>
          </w:p>
        </w:tc>
        <w:tc>
          <w:tcPr>
            <w:tcW w:w="1446" w:type="dxa"/>
            <w:tcBorders>
              <w:top w:val="single" w:sz="6" w:space="0" w:color="CCCCCC"/>
              <w:left w:val="single" w:sz="6" w:space="0" w:color="CCCCCC"/>
              <w:bottom w:val="single" w:sz="6" w:space="0" w:color="CCCCCC"/>
              <w:right w:val="single" w:sz="6" w:space="0" w:color="CCCCCC"/>
            </w:tcBorders>
          </w:tcPr>
          <w:p w14:paraId="5D236D08" w14:textId="77777777" w:rsidR="0008166C" w:rsidRDefault="00000000">
            <w:pPr>
              <w:pStyle w:val="TableParagraph"/>
              <w:ind w:left="63"/>
              <w:rPr>
                <w:sz w:val="20"/>
              </w:rPr>
            </w:pPr>
            <w:r>
              <w:rPr>
                <w:sz w:val="20"/>
              </w:rPr>
              <w:t>21</w:t>
            </w:r>
            <w:r>
              <w:rPr>
                <w:spacing w:val="-1"/>
                <w:sz w:val="20"/>
              </w:rPr>
              <w:t xml:space="preserve"> </w:t>
            </w:r>
            <w:r>
              <w:rPr>
                <w:sz w:val="20"/>
              </w:rPr>
              <w:t xml:space="preserve">- </w:t>
            </w:r>
            <w:r>
              <w:rPr>
                <w:spacing w:val="-5"/>
                <w:sz w:val="20"/>
              </w:rPr>
              <w:t>22</w:t>
            </w:r>
          </w:p>
        </w:tc>
        <w:tc>
          <w:tcPr>
            <w:tcW w:w="1371" w:type="dxa"/>
            <w:tcBorders>
              <w:top w:val="single" w:sz="6" w:space="0" w:color="CCCCCC"/>
              <w:left w:val="single" w:sz="6" w:space="0" w:color="CCCCCC"/>
              <w:bottom w:val="single" w:sz="6" w:space="0" w:color="CCCCCC"/>
              <w:right w:val="single" w:sz="6" w:space="0" w:color="CCCCCC"/>
            </w:tcBorders>
          </w:tcPr>
          <w:p w14:paraId="331AA406" w14:textId="77777777" w:rsidR="0008166C" w:rsidRDefault="00000000">
            <w:pPr>
              <w:pStyle w:val="TableParagraph"/>
              <w:ind w:left="62"/>
              <w:rPr>
                <w:sz w:val="20"/>
              </w:rPr>
            </w:pPr>
            <w:r>
              <w:rPr>
                <w:spacing w:val="-5"/>
                <w:sz w:val="20"/>
              </w:rPr>
              <w:t>S1</w:t>
            </w:r>
          </w:p>
        </w:tc>
        <w:tc>
          <w:tcPr>
            <w:tcW w:w="1550" w:type="dxa"/>
            <w:tcBorders>
              <w:top w:val="single" w:sz="6" w:space="0" w:color="CCCCCC"/>
              <w:left w:val="single" w:sz="6" w:space="0" w:color="CCCCCC"/>
              <w:bottom w:val="single" w:sz="6" w:space="0" w:color="CCCCCC"/>
              <w:right w:val="single" w:sz="6" w:space="0" w:color="CCCCCC"/>
            </w:tcBorders>
          </w:tcPr>
          <w:p w14:paraId="20134509" w14:textId="77777777" w:rsidR="0008166C" w:rsidRDefault="00000000">
            <w:pPr>
              <w:pStyle w:val="TableParagraph"/>
              <w:ind w:left="62"/>
              <w:rPr>
                <w:sz w:val="20"/>
              </w:rPr>
            </w:pPr>
            <w:r>
              <w:rPr>
                <w:sz w:val="20"/>
              </w:rPr>
              <w:t>Trastero</w:t>
            </w:r>
            <w:r>
              <w:rPr>
                <w:spacing w:val="-7"/>
                <w:sz w:val="20"/>
              </w:rPr>
              <w:t xml:space="preserve"> </w:t>
            </w:r>
            <w:r>
              <w:rPr>
                <w:spacing w:val="-5"/>
                <w:sz w:val="20"/>
              </w:rPr>
              <w:t>18</w:t>
            </w:r>
          </w:p>
        </w:tc>
        <w:tc>
          <w:tcPr>
            <w:tcW w:w="1551" w:type="dxa"/>
            <w:tcBorders>
              <w:top w:val="single" w:sz="6" w:space="0" w:color="CCCCCC"/>
              <w:left w:val="single" w:sz="6" w:space="0" w:color="CCCCCC"/>
              <w:bottom w:val="single" w:sz="6" w:space="0" w:color="CCCCCC"/>
              <w:right w:val="single" w:sz="6" w:space="0" w:color="CCCCCC"/>
            </w:tcBorders>
          </w:tcPr>
          <w:p w14:paraId="1E4C2F5B" w14:textId="77777777" w:rsidR="0008166C" w:rsidRDefault="00000000">
            <w:pPr>
              <w:pStyle w:val="TableParagraph"/>
              <w:ind w:left="61"/>
              <w:rPr>
                <w:sz w:val="20"/>
              </w:rPr>
            </w:pPr>
            <w:r>
              <w:rPr>
                <w:spacing w:val="-5"/>
                <w:sz w:val="20"/>
              </w:rPr>
              <w:t>S1</w:t>
            </w:r>
          </w:p>
        </w:tc>
        <w:tc>
          <w:tcPr>
            <w:tcW w:w="1264" w:type="dxa"/>
            <w:tcBorders>
              <w:top w:val="single" w:sz="8" w:space="0" w:color="CCCCCC"/>
              <w:left w:val="single" w:sz="6" w:space="0" w:color="CCCCCC"/>
              <w:bottom w:val="single" w:sz="8" w:space="0" w:color="CCCCCC"/>
            </w:tcBorders>
          </w:tcPr>
          <w:p w14:paraId="6BC17BAA" w14:textId="77777777" w:rsidR="0008166C" w:rsidRDefault="0008166C">
            <w:pPr>
              <w:pStyle w:val="TableParagraph"/>
              <w:spacing w:before="0"/>
              <w:rPr>
                <w:rFonts w:ascii="Times New Roman"/>
                <w:sz w:val="18"/>
              </w:rPr>
            </w:pPr>
          </w:p>
        </w:tc>
      </w:tr>
      <w:tr w:rsidR="0008166C" w14:paraId="69D8A374" w14:textId="77777777">
        <w:trPr>
          <w:trHeight w:val="388"/>
        </w:trPr>
        <w:tc>
          <w:tcPr>
            <w:tcW w:w="1885" w:type="dxa"/>
            <w:tcBorders>
              <w:top w:val="single" w:sz="8" w:space="0" w:color="CCCCCC"/>
              <w:bottom w:val="single" w:sz="8" w:space="0" w:color="CCCCCC"/>
              <w:right w:val="single" w:sz="6" w:space="0" w:color="CCCCCC"/>
            </w:tcBorders>
          </w:tcPr>
          <w:p w14:paraId="6461A7FB" w14:textId="77777777" w:rsidR="0008166C" w:rsidRDefault="00000000">
            <w:pPr>
              <w:pStyle w:val="TableParagraph"/>
              <w:spacing w:before="78"/>
              <w:ind w:left="62"/>
              <w:rPr>
                <w:sz w:val="20"/>
              </w:rPr>
            </w:pPr>
            <w:r>
              <w:rPr>
                <w:spacing w:val="-5"/>
                <w:sz w:val="20"/>
              </w:rPr>
              <w:t>3ºC</w:t>
            </w:r>
          </w:p>
        </w:tc>
        <w:tc>
          <w:tcPr>
            <w:tcW w:w="1446" w:type="dxa"/>
            <w:tcBorders>
              <w:top w:val="single" w:sz="6" w:space="0" w:color="CCCCCC"/>
              <w:left w:val="single" w:sz="6" w:space="0" w:color="CCCCCC"/>
              <w:bottom w:val="single" w:sz="6" w:space="0" w:color="CCCCCC"/>
              <w:right w:val="single" w:sz="6" w:space="0" w:color="CCCCCC"/>
            </w:tcBorders>
          </w:tcPr>
          <w:p w14:paraId="1176246C" w14:textId="77777777" w:rsidR="0008166C" w:rsidRDefault="00000000">
            <w:pPr>
              <w:pStyle w:val="TableParagraph"/>
              <w:spacing w:before="78"/>
              <w:ind w:left="63"/>
              <w:rPr>
                <w:sz w:val="20"/>
              </w:rPr>
            </w:pPr>
            <w:r>
              <w:rPr>
                <w:sz w:val="20"/>
              </w:rPr>
              <w:t>18</w:t>
            </w:r>
            <w:r>
              <w:rPr>
                <w:spacing w:val="-1"/>
                <w:sz w:val="20"/>
              </w:rPr>
              <w:t xml:space="preserve"> </w:t>
            </w:r>
            <w:r>
              <w:rPr>
                <w:sz w:val="20"/>
              </w:rPr>
              <w:t xml:space="preserve">- </w:t>
            </w:r>
            <w:r>
              <w:rPr>
                <w:spacing w:val="-5"/>
                <w:sz w:val="20"/>
              </w:rPr>
              <w:t>90</w:t>
            </w:r>
          </w:p>
        </w:tc>
        <w:tc>
          <w:tcPr>
            <w:tcW w:w="1371" w:type="dxa"/>
            <w:tcBorders>
              <w:top w:val="single" w:sz="6" w:space="0" w:color="CCCCCC"/>
              <w:left w:val="single" w:sz="6" w:space="0" w:color="CCCCCC"/>
              <w:bottom w:val="single" w:sz="6" w:space="0" w:color="CCCCCC"/>
              <w:right w:val="single" w:sz="6" w:space="0" w:color="CCCCCC"/>
            </w:tcBorders>
          </w:tcPr>
          <w:p w14:paraId="7C600DB6" w14:textId="77777777" w:rsidR="0008166C" w:rsidRDefault="00000000">
            <w:pPr>
              <w:pStyle w:val="TableParagraph"/>
              <w:spacing w:before="78"/>
              <w:ind w:left="62"/>
              <w:rPr>
                <w:sz w:val="20"/>
              </w:rPr>
            </w:pPr>
            <w:r>
              <w:rPr>
                <w:spacing w:val="-5"/>
                <w:sz w:val="20"/>
              </w:rPr>
              <w:t>S1</w:t>
            </w:r>
          </w:p>
        </w:tc>
        <w:tc>
          <w:tcPr>
            <w:tcW w:w="1550" w:type="dxa"/>
            <w:tcBorders>
              <w:top w:val="single" w:sz="6" w:space="0" w:color="CCCCCC"/>
              <w:left w:val="single" w:sz="6" w:space="0" w:color="CCCCCC"/>
              <w:bottom w:val="single" w:sz="6" w:space="0" w:color="CCCCCC"/>
              <w:right w:val="single" w:sz="6" w:space="0" w:color="CCCCCC"/>
            </w:tcBorders>
          </w:tcPr>
          <w:p w14:paraId="0BFAEE17" w14:textId="77777777" w:rsidR="0008166C" w:rsidRDefault="00000000">
            <w:pPr>
              <w:pStyle w:val="TableParagraph"/>
              <w:spacing w:before="78"/>
              <w:ind w:left="62"/>
              <w:rPr>
                <w:sz w:val="20"/>
              </w:rPr>
            </w:pPr>
            <w:r>
              <w:rPr>
                <w:sz w:val="20"/>
              </w:rPr>
              <w:t>Trastero</w:t>
            </w:r>
            <w:r>
              <w:rPr>
                <w:spacing w:val="-7"/>
                <w:sz w:val="20"/>
              </w:rPr>
              <w:t xml:space="preserve"> </w:t>
            </w:r>
            <w:r>
              <w:rPr>
                <w:spacing w:val="-5"/>
                <w:sz w:val="20"/>
              </w:rPr>
              <w:t>13</w:t>
            </w:r>
          </w:p>
        </w:tc>
        <w:tc>
          <w:tcPr>
            <w:tcW w:w="1551" w:type="dxa"/>
            <w:tcBorders>
              <w:top w:val="single" w:sz="6" w:space="0" w:color="CCCCCC"/>
              <w:left w:val="single" w:sz="6" w:space="0" w:color="CCCCCC"/>
              <w:bottom w:val="single" w:sz="6" w:space="0" w:color="CCCCCC"/>
              <w:right w:val="single" w:sz="6" w:space="0" w:color="CCCCCC"/>
            </w:tcBorders>
          </w:tcPr>
          <w:p w14:paraId="348C9C48" w14:textId="77777777" w:rsidR="0008166C" w:rsidRDefault="00000000">
            <w:pPr>
              <w:pStyle w:val="TableParagraph"/>
              <w:spacing w:before="78"/>
              <w:ind w:left="61"/>
              <w:rPr>
                <w:sz w:val="20"/>
              </w:rPr>
            </w:pPr>
            <w:r>
              <w:rPr>
                <w:spacing w:val="-5"/>
                <w:sz w:val="20"/>
              </w:rPr>
              <w:t>S2</w:t>
            </w:r>
          </w:p>
        </w:tc>
        <w:tc>
          <w:tcPr>
            <w:tcW w:w="1264" w:type="dxa"/>
            <w:tcBorders>
              <w:top w:val="single" w:sz="8" w:space="0" w:color="CCCCCC"/>
              <w:left w:val="single" w:sz="6" w:space="0" w:color="CCCCCC"/>
              <w:bottom w:val="single" w:sz="8" w:space="0" w:color="CCCCCC"/>
            </w:tcBorders>
          </w:tcPr>
          <w:p w14:paraId="11544B47" w14:textId="77777777" w:rsidR="0008166C" w:rsidRDefault="0008166C">
            <w:pPr>
              <w:pStyle w:val="TableParagraph"/>
              <w:spacing w:before="0"/>
              <w:rPr>
                <w:rFonts w:ascii="Times New Roman"/>
                <w:sz w:val="18"/>
              </w:rPr>
            </w:pPr>
          </w:p>
        </w:tc>
      </w:tr>
      <w:tr w:rsidR="0008166C" w14:paraId="17A1186D" w14:textId="77777777">
        <w:trPr>
          <w:trHeight w:val="387"/>
        </w:trPr>
        <w:tc>
          <w:tcPr>
            <w:tcW w:w="1885" w:type="dxa"/>
            <w:tcBorders>
              <w:top w:val="single" w:sz="8" w:space="0" w:color="CCCCCC"/>
              <w:bottom w:val="single" w:sz="8" w:space="0" w:color="CCCCCC"/>
              <w:right w:val="single" w:sz="6" w:space="0" w:color="CCCCCC"/>
            </w:tcBorders>
          </w:tcPr>
          <w:p w14:paraId="37038FFA" w14:textId="77777777" w:rsidR="0008166C" w:rsidRDefault="00000000">
            <w:pPr>
              <w:pStyle w:val="TableParagraph"/>
              <w:ind w:left="62"/>
              <w:rPr>
                <w:sz w:val="20"/>
              </w:rPr>
            </w:pPr>
            <w:r>
              <w:rPr>
                <w:spacing w:val="-5"/>
                <w:sz w:val="20"/>
              </w:rPr>
              <w:t>3ºD</w:t>
            </w:r>
          </w:p>
        </w:tc>
        <w:tc>
          <w:tcPr>
            <w:tcW w:w="1446" w:type="dxa"/>
            <w:tcBorders>
              <w:top w:val="single" w:sz="6" w:space="0" w:color="CCCCCC"/>
              <w:left w:val="single" w:sz="6" w:space="0" w:color="CCCCCC"/>
              <w:bottom w:val="single" w:sz="6" w:space="0" w:color="CCCCCC"/>
              <w:right w:val="single" w:sz="6" w:space="0" w:color="CCCCCC"/>
            </w:tcBorders>
          </w:tcPr>
          <w:p w14:paraId="1EB746CF" w14:textId="77777777" w:rsidR="0008166C" w:rsidRDefault="00000000">
            <w:pPr>
              <w:pStyle w:val="TableParagraph"/>
              <w:ind w:left="63"/>
              <w:rPr>
                <w:sz w:val="20"/>
              </w:rPr>
            </w:pPr>
            <w:r>
              <w:rPr>
                <w:sz w:val="20"/>
              </w:rPr>
              <w:t>84</w:t>
            </w:r>
            <w:r>
              <w:rPr>
                <w:spacing w:val="-1"/>
                <w:sz w:val="20"/>
              </w:rPr>
              <w:t xml:space="preserve"> </w:t>
            </w:r>
            <w:r>
              <w:rPr>
                <w:sz w:val="20"/>
              </w:rPr>
              <w:t xml:space="preserve">- </w:t>
            </w:r>
            <w:r>
              <w:rPr>
                <w:spacing w:val="-5"/>
                <w:sz w:val="20"/>
              </w:rPr>
              <w:t>85</w:t>
            </w:r>
          </w:p>
        </w:tc>
        <w:tc>
          <w:tcPr>
            <w:tcW w:w="1371" w:type="dxa"/>
            <w:tcBorders>
              <w:top w:val="single" w:sz="6" w:space="0" w:color="CCCCCC"/>
              <w:left w:val="single" w:sz="6" w:space="0" w:color="CCCCCC"/>
              <w:bottom w:val="single" w:sz="6" w:space="0" w:color="CCCCCC"/>
              <w:right w:val="single" w:sz="6" w:space="0" w:color="CCCCCC"/>
            </w:tcBorders>
          </w:tcPr>
          <w:p w14:paraId="782436A2" w14:textId="77777777" w:rsidR="0008166C" w:rsidRDefault="00000000">
            <w:pPr>
              <w:pStyle w:val="TableParagraph"/>
              <w:ind w:left="62"/>
              <w:rPr>
                <w:sz w:val="20"/>
              </w:rPr>
            </w:pPr>
            <w:r>
              <w:rPr>
                <w:spacing w:val="-5"/>
                <w:sz w:val="20"/>
              </w:rPr>
              <w:t>S1</w:t>
            </w:r>
          </w:p>
        </w:tc>
        <w:tc>
          <w:tcPr>
            <w:tcW w:w="1550" w:type="dxa"/>
            <w:tcBorders>
              <w:top w:val="single" w:sz="6" w:space="0" w:color="CCCCCC"/>
              <w:left w:val="single" w:sz="6" w:space="0" w:color="CCCCCC"/>
              <w:bottom w:val="single" w:sz="6" w:space="0" w:color="CCCCCC"/>
              <w:right w:val="single" w:sz="6" w:space="0" w:color="CCCCCC"/>
            </w:tcBorders>
          </w:tcPr>
          <w:p w14:paraId="2050D0FA" w14:textId="77777777" w:rsidR="0008166C" w:rsidRDefault="00000000">
            <w:pPr>
              <w:pStyle w:val="TableParagraph"/>
              <w:ind w:left="62"/>
              <w:rPr>
                <w:sz w:val="20"/>
              </w:rPr>
            </w:pPr>
            <w:r>
              <w:rPr>
                <w:sz w:val="20"/>
              </w:rPr>
              <w:t>Trastero</w:t>
            </w:r>
            <w:r>
              <w:rPr>
                <w:spacing w:val="-7"/>
                <w:sz w:val="20"/>
              </w:rPr>
              <w:t xml:space="preserve"> </w:t>
            </w:r>
            <w:r>
              <w:rPr>
                <w:spacing w:val="-5"/>
                <w:sz w:val="20"/>
              </w:rPr>
              <w:t>19</w:t>
            </w:r>
          </w:p>
        </w:tc>
        <w:tc>
          <w:tcPr>
            <w:tcW w:w="1551" w:type="dxa"/>
            <w:tcBorders>
              <w:top w:val="single" w:sz="6" w:space="0" w:color="CCCCCC"/>
              <w:left w:val="single" w:sz="6" w:space="0" w:color="CCCCCC"/>
              <w:bottom w:val="single" w:sz="6" w:space="0" w:color="CCCCCC"/>
              <w:right w:val="single" w:sz="6" w:space="0" w:color="CCCCCC"/>
            </w:tcBorders>
          </w:tcPr>
          <w:p w14:paraId="576DBE7E" w14:textId="77777777" w:rsidR="0008166C" w:rsidRDefault="00000000">
            <w:pPr>
              <w:pStyle w:val="TableParagraph"/>
              <w:ind w:left="61"/>
              <w:rPr>
                <w:sz w:val="20"/>
              </w:rPr>
            </w:pPr>
            <w:r>
              <w:rPr>
                <w:spacing w:val="-5"/>
                <w:sz w:val="20"/>
              </w:rPr>
              <w:t>S1</w:t>
            </w:r>
          </w:p>
        </w:tc>
        <w:tc>
          <w:tcPr>
            <w:tcW w:w="1264" w:type="dxa"/>
            <w:tcBorders>
              <w:top w:val="single" w:sz="8" w:space="0" w:color="CCCCCC"/>
              <w:left w:val="single" w:sz="6" w:space="0" w:color="CCCCCC"/>
              <w:bottom w:val="single" w:sz="8" w:space="0" w:color="CCCCCC"/>
            </w:tcBorders>
          </w:tcPr>
          <w:p w14:paraId="2831C00A" w14:textId="77777777" w:rsidR="0008166C" w:rsidRDefault="0008166C">
            <w:pPr>
              <w:pStyle w:val="TableParagraph"/>
              <w:spacing w:before="0"/>
              <w:rPr>
                <w:rFonts w:ascii="Times New Roman"/>
                <w:sz w:val="18"/>
              </w:rPr>
            </w:pPr>
          </w:p>
        </w:tc>
      </w:tr>
      <w:tr w:rsidR="0008166C" w14:paraId="03A8266A" w14:textId="77777777">
        <w:trPr>
          <w:trHeight w:val="387"/>
        </w:trPr>
        <w:tc>
          <w:tcPr>
            <w:tcW w:w="1885" w:type="dxa"/>
            <w:tcBorders>
              <w:top w:val="single" w:sz="8" w:space="0" w:color="CCCCCC"/>
              <w:bottom w:val="single" w:sz="8" w:space="0" w:color="CCCCCC"/>
              <w:right w:val="single" w:sz="6" w:space="0" w:color="CCCCCC"/>
            </w:tcBorders>
          </w:tcPr>
          <w:p w14:paraId="1A32CA71" w14:textId="77777777" w:rsidR="0008166C" w:rsidRDefault="00000000">
            <w:pPr>
              <w:pStyle w:val="TableParagraph"/>
              <w:ind w:left="62"/>
              <w:rPr>
                <w:sz w:val="20"/>
              </w:rPr>
            </w:pPr>
            <w:r>
              <w:rPr>
                <w:spacing w:val="-5"/>
                <w:sz w:val="20"/>
              </w:rPr>
              <w:t>3ºE</w:t>
            </w:r>
          </w:p>
        </w:tc>
        <w:tc>
          <w:tcPr>
            <w:tcW w:w="1446" w:type="dxa"/>
            <w:tcBorders>
              <w:top w:val="single" w:sz="6" w:space="0" w:color="CCCCCC"/>
              <w:left w:val="single" w:sz="6" w:space="0" w:color="CCCCCC"/>
              <w:bottom w:val="single" w:sz="6" w:space="0" w:color="CCCCCC"/>
              <w:right w:val="single" w:sz="6" w:space="0" w:color="CCCCCC"/>
            </w:tcBorders>
          </w:tcPr>
          <w:p w14:paraId="298D1769" w14:textId="77777777" w:rsidR="0008166C" w:rsidRDefault="00000000">
            <w:pPr>
              <w:pStyle w:val="TableParagraph"/>
              <w:ind w:left="63"/>
              <w:rPr>
                <w:sz w:val="20"/>
              </w:rPr>
            </w:pPr>
            <w:r>
              <w:rPr>
                <w:sz w:val="20"/>
              </w:rPr>
              <w:t>86</w:t>
            </w:r>
            <w:r>
              <w:rPr>
                <w:spacing w:val="-1"/>
                <w:sz w:val="20"/>
              </w:rPr>
              <w:t xml:space="preserve"> </w:t>
            </w:r>
            <w:r>
              <w:rPr>
                <w:sz w:val="20"/>
              </w:rPr>
              <w:t xml:space="preserve">- </w:t>
            </w:r>
            <w:r>
              <w:rPr>
                <w:spacing w:val="-5"/>
                <w:sz w:val="20"/>
              </w:rPr>
              <w:t>87</w:t>
            </w:r>
          </w:p>
        </w:tc>
        <w:tc>
          <w:tcPr>
            <w:tcW w:w="1371" w:type="dxa"/>
            <w:tcBorders>
              <w:top w:val="single" w:sz="6" w:space="0" w:color="CCCCCC"/>
              <w:left w:val="single" w:sz="6" w:space="0" w:color="CCCCCC"/>
              <w:bottom w:val="single" w:sz="6" w:space="0" w:color="CCCCCC"/>
              <w:right w:val="single" w:sz="6" w:space="0" w:color="CCCCCC"/>
            </w:tcBorders>
          </w:tcPr>
          <w:p w14:paraId="24C7E020" w14:textId="77777777" w:rsidR="0008166C" w:rsidRDefault="00000000">
            <w:pPr>
              <w:pStyle w:val="TableParagraph"/>
              <w:ind w:left="62"/>
              <w:rPr>
                <w:sz w:val="20"/>
              </w:rPr>
            </w:pPr>
            <w:r>
              <w:rPr>
                <w:spacing w:val="-5"/>
                <w:sz w:val="20"/>
              </w:rPr>
              <w:t>S1</w:t>
            </w:r>
          </w:p>
        </w:tc>
        <w:tc>
          <w:tcPr>
            <w:tcW w:w="1550" w:type="dxa"/>
            <w:tcBorders>
              <w:top w:val="single" w:sz="6" w:space="0" w:color="CCCCCC"/>
              <w:left w:val="single" w:sz="6" w:space="0" w:color="CCCCCC"/>
              <w:bottom w:val="single" w:sz="6" w:space="0" w:color="CCCCCC"/>
              <w:right w:val="single" w:sz="6" w:space="0" w:color="CCCCCC"/>
            </w:tcBorders>
          </w:tcPr>
          <w:p w14:paraId="22EE0252" w14:textId="77777777" w:rsidR="0008166C" w:rsidRDefault="00000000">
            <w:pPr>
              <w:pStyle w:val="TableParagraph"/>
              <w:ind w:left="62"/>
              <w:rPr>
                <w:sz w:val="20"/>
              </w:rPr>
            </w:pPr>
            <w:r>
              <w:rPr>
                <w:sz w:val="20"/>
              </w:rPr>
              <w:t>Trastero</w:t>
            </w:r>
            <w:r>
              <w:rPr>
                <w:spacing w:val="-7"/>
                <w:sz w:val="20"/>
              </w:rPr>
              <w:t xml:space="preserve"> </w:t>
            </w:r>
            <w:r>
              <w:rPr>
                <w:spacing w:val="-5"/>
                <w:sz w:val="20"/>
              </w:rPr>
              <w:t>20</w:t>
            </w:r>
          </w:p>
        </w:tc>
        <w:tc>
          <w:tcPr>
            <w:tcW w:w="1551" w:type="dxa"/>
            <w:tcBorders>
              <w:top w:val="single" w:sz="6" w:space="0" w:color="CCCCCC"/>
              <w:left w:val="single" w:sz="6" w:space="0" w:color="CCCCCC"/>
              <w:bottom w:val="single" w:sz="6" w:space="0" w:color="CCCCCC"/>
              <w:right w:val="single" w:sz="6" w:space="0" w:color="CCCCCC"/>
            </w:tcBorders>
          </w:tcPr>
          <w:p w14:paraId="1FDBBD56" w14:textId="77777777" w:rsidR="0008166C" w:rsidRDefault="00000000">
            <w:pPr>
              <w:pStyle w:val="TableParagraph"/>
              <w:ind w:left="61"/>
              <w:rPr>
                <w:sz w:val="20"/>
              </w:rPr>
            </w:pPr>
            <w:r>
              <w:rPr>
                <w:spacing w:val="-5"/>
                <w:sz w:val="20"/>
              </w:rPr>
              <w:t>S1</w:t>
            </w:r>
          </w:p>
        </w:tc>
        <w:tc>
          <w:tcPr>
            <w:tcW w:w="1264" w:type="dxa"/>
            <w:tcBorders>
              <w:top w:val="single" w:sz="8" w:space="0" w:color="CCCCCC"/>
              <w:left w:val="single" w:sz="6" w:space="0" w:color="CCCCCC"/>
              <w:bottom w:val="single" w:sz="8" w:space="0" w:color="CCCCCC"/>
            </w:tcBorders>
          </w:tcPr>
          <w:p w14:paraId="4BFB52E6" w14:textId="77777777" w:rsidR="0008166C" w:rsidRDefault="0008166C">
            <w:pPr>
              <w:pStyle w:val="TableParagraph"/>
              <w:spacing w:before="0"/>
              <w:rPr>
                <w:rFonts w:ascii="Times New Roman"/>
                <w:sz w:val="18"/>
              </w:rPr>
            </w:pPr>
          </w:p>
        </w:tc>
      </w:tr>
      <w:tr w:rsidR="0008166C" w14:paraId="5D3BB72B" w14:textId="77777777">
        <w:trPr>
          <w:trHeight w:val="388"/>
        </w:trPr>
        <w:tc>
          <w:tcPr>
            <w:tcW w:w="1885" w:type="dxa"/>
            <w:tcBorders>
              <w:top w:val="single" w:sz="8" w:space="0" w:color="CCCCCC"/>
              <w:bottom w:val="single" w:sz="8" w:space="0" w:color="CCCCCC"/>
              <w:right w:val="single" w:sz="6" w:space="0" w:color="CCCCCC"/>
            </w:tcBorders>
          </w:tcPr>
          <w:p w14:paraId="64D6505A" w14:textId="77777777" w:rsidR="0008166C" w:rsidRDefault="00000000">
            <w:pPr>
              <w:pStyle w:val="TableParagraph"/>
              <w:spacing w:before="78"/>
              <w:ind w:left="62"/>
              <w:rPr>
                <w:sz w:val="20"/>
              </w:rPr>
            </w:pPr>
            <w:proofErr w:type="spellStart"/>
            <w:r>
              <w:rPr>
                <w:spacing w:val="-4"/>
                <w:sz w:val="20"/>
              </w:rPr>
              <w:t>ATºA</w:t>
            </w:r>
            <w:proofErr w:type="spellEnd"/>
          </w:p>
        </w:tc>
        <w:tc>
          <w:tcPr>
            <w:tcW w:w="1446" w:type="dxa"/>
            <w:tcBorders>
              <w:top w:val="single" w:sz="6" w:space="0" w:color="CCCCCC"/>
              <w:left w:val="single" w:sz="6" w:space="0" w:color="CCCCCC"/>
              <w:bottom w:val="single" w:sz="6" w:space="0" w:color="CCCCCC"/>
              <w:right w:val="single" w:sz="6" w:space="0" w:color="CCCCCC"/>
            </w:tcBorders>
          </w:tcPr>
          <w:p w14:paraId="0CD56E1B" w14:textId="77777777" w:rsidR="0008166C" w:rsidRDefault="00000000">
            <w:pPr>
              <w:pStyle w:val="TableParagraph"/>
              <w:spacing w:before="78"/>
              <w:ind w:left="63"/>
              <w:rPr>
                <w:sz w:val="20"/>
              </w:rPr>
            </w:pPr>
            <w:r>
              <w:rPr>
                <w:sz w:val="20"/>
              </w:rPr>
              <w:t>88</w:t>
            </w:r>
            <w:r>
              <w:rPr>
                <w:spacing w:val="-1"/>
                <w:sz w:val="20"/>
              </w:rPr>
              <w:t xml:space="preserve"> </w:t>
            </w:r>
            <w:r>
              <w:rPr>
                <w:sz w:val="20"/>
              </w:rPr>
              <w:t xml:space="preserve">- </w:t>
            </w:r>
            <w:r>
              <w:rPr>
                <w:spacing w:val="-5"/>
                <w:sz w:val="20"/>
              </w:rPr>
              <w:t>89</w:t>
            </w:r>
          </w:p>
        </w:tc>
        <w:tc>
          <w:tcPr>
            <w:tcW w:w="1371" w:type="dxa"/>
            <w:tcBorders>
              <w:top w:val="single" w:sz="6" w:space="0" w:color="CCCCCC"/>
              <w:left w:val="single" w:sz="6" w:space="0" w:color="CCCCCC"/>
              <w:bottom w:val="single" w:sz="6" w:space="0" w:color="CCCCCC"/>
              <w:right w:val="single" w:sz="6" w:space="0" w:color="CCCCCC"/>
            </w:tcBorders>
          </w:tcPr>
          <w:p w14:paraId="72EDBA60" w14:textId="77777777" w:rsidR="0008166C" w:rsidRDefault="00000000">
            <w:pPr>
              <w:pStyle w:val="TableParagraph"/>
              <w:spacing w:before="78"/>
              <w:ind w:left="62"/>
              <w:rPr>
                <w:sz w:val="20"/>
              </w:rPr>
            </w:pPr>
            <w:r>
              <w:rPr>
                <w:spacing w:val="-5"/>
                <w:sz w:val="20"/>
              </w:rPr>
              <w:t>S1</w:t>
            </w:r>
          </w:p>
        </w:tc>
        <w:tc>
          <w:tcPr>
            <w:tcW w:w="1550" w:type="dxa"/>
            <w:tcBorders>
              <w:top w:val="single" w:sz="6" w:space="0" w:color="CCCCCC"/>
              <w:left w:val="single" w:sz="6" w:space="0" w:color="CCCCCC"/>
              <w:bottom w:val="single" w:sz="6" w:space="0" w:color="CCCCCC"/>
              <w:right w:val="single" w:sz="6" w:space="0" w:color="CCCCCC"/>
            </w:tcBorders>
          </w:tcPr>
          <w:p w14:paraId="2513FA66" w14:textId="77777777" w:rsidR="0008166C" w:rsidRDefault="00000000">
            <w:pPr>
              <w:pStyle w:val="TableParagraph"/>
              <w:spacing w:before="78"/>
              <w:ind w:left="62"/>
              <w:rPr>
                <w:sz w:val="20"/>
              </w:rPr>
            </w:pPr>
            <w:r>
              <w:rPr>
                <w:sz w:val="20"/>
              </w:rPr>
              <w:t>Trastero</w:t>
            </w:r>
            <w:r>
              <w:rPr>
                <w:spacing w:val="-7"/>
                <w:sz w:val="20"/>
              </w:rPr>
              <w:t xml:space="preserve"> </w:t>
            </w:r>
            <w:r>
              <w:rPr>
                <w:spacing w:val="-5"/>
                <w:sz w:val="20"/>
              </w:rPr>
              <w:t>21</w:t>
            </w:r>
          </w:p>
        </w:tc>
        <w:tc>
          <w:tcPr>
            <w:tcW w:w="1551" w:type="dxa"/>
            <w:tcBorders>
              <w:top w:val="single" w:sz="6" w:space="0" w:color="CCCCCC"/>
              <w:left w:val="single" w:sz="6" w:space="0" w:color="CCCCCC"/>
              <w:bottom w:val="single" w:sz="6" w:space="0" w:color="CCCCCC"/>
              <w:right w:val="single" w:sz="6" w:space="0" w:color="CCCCCC"/>
            </w:tcBorders>
          </w:tcPr>
          <w:p w14:paraId="0A79E8E9" w14:textId="77777777" w:rsidR="0008166C" w:rsidRDefault="00000000">
            <w:pPr>
              <w:pStyle w:val="TableParagraph"/>
              <w:spacing w:before="78"/>
              <w:ind w:left="61"/>
              <w:rPr>
                <w:sz w:val="20"/>
              </w:rPr>
            </w:pPr>
            <w:r>
              <w:rPr>
                <w:spacing w:val="-5"/>
                <w:sz w:val="20"/>
              </w:rPr>
              <w:t>S1</w:t>
            </w:r>
          </w:p>
        </w:tc>
        <w:tc>
          <w:tcPr>
            <w:tcW w:w="1264" w:type="dxa"/>
            <w:tcBorders>
              <w:top w:val="single" w:sz="8" w:space="0" w:color="CCCCCC"/>
              <w:left w:val="single" w:sz="6" w:space="0" w:color="CCCCCC"/>
              <w:bottom w:val="single" w:sz="8" w:space="0" w:color="CCCCCC"/>
            </w:tcBorders>
          </w:tcPr>
          <w:p w14:paraId="01E8DB8F" w14:textId="77777777" w:rsidR="0008166C" w:rsidRDefault="0008166C">
            <w:pPr>
              <w:pStyle w:val="TableParagraph"/>
              <w:spacing w:before="0"/>
              <w:rPr>
                <w:rFonts w:ascii="Times New Roman"/>
                <w:sz w:val="18"/>
              </w:rPr>
            </w:pPr>
          </w:p>
        </w:tc>
      </w:tr>
      <w:tr w:rsidR="0008166C" w14:paraId="4CEC50B5" w14:textId="77777777">
        <w:trPr>
          <w:trHeight w:val="387"/>
        </w:trPr>
        <w:tc>
          <w:tcPr>
            <w:tcW w:w="1885" w:type="dxa"/>
            <w:tcBorders>
              <w:top w:val="single" w:sz="8" w:space="0" w:color="CCCCCC"/>
              <w:bottom w:val="single" w:sz="8" w:space="0" w:color="CCCCCC"/>
              <w:right w:val="single" w:sz="6" w:space="0" w:color="CCCCCC"/>
            </w:tcBorders>
          </w:tcPr>
          <w:p w14:paraId="56EECBA2" w14:textId="77777777" w:rsidR="0008166C" w:rsidRDefault="00000000">
            <w:pPr>
              <w:pStyle w:val="TableParagraph"/>
              <w:ind w:left="62"/>
              <w:rPr>
                <w:sz w:val="20"/>
              </w:rPr>
            </w:pPr>
            <w:proofErr w:type="spellStart"/>
            <w:r>
              <w:rPr>
                <w:spacing w:val="-4"/>
                <w:sz w:val="20"/>
              </w:rPr>
              <w:t>ATºB</w:t>
            </w:r>
            <w:proofErr w:type="spellEnd"/>
          </w:p>
        </w:tc>
        <w:tc>
          <w:tcPr>
            <w:tcW w:w="1446" w:type="dxa"/>
            <w:tcBorders>
              <w:top w:val="single" w:sz="6" w:space="0" w:color="CCCCCC"/>
              <w:left w:val="single" w:sz="6" w:space="0" w:color="CCCCCC"/>
              <w:bottom w:val="single" w:sz="6" w:space="0" w:color="CCCCCC"/>
              <w:right w:val="single" w:sz="6" w:space="0" w:color="CCCCCC"/>
            </w:tcBorders>
          </w:tcPr>
          <w:p w14:paraId="2206DC9F" w14:textId="77777777" w:rsidR="0008166C" w:rsidRDefault="00000000">
            <w:pPr>
              <w:pStyle w:val="TableParagraph"/>
              <w:ind w:left="63"/>
              <w:rPr>
                <w:sz w:val="20"/>
              </w:rPr>
            </w:pPr>
            <w:r>
              <w:rPr>
                <w:sz w:val="20"/>
              </w:rPr>
              <w:t>91</w:t>
            </w:r>
            <w:r>
              <w:rPr>
                <w:spacing w:val="-1"/>
                <w:sz w:val="20"/>
              </w:rPr>
              <w:t xml:space="preserve"> </w:t>
            </w:r>
            <w:r>
              <w:rPr>
                <w:sz w:val="20"/>
              </w:rPr>
              <w:t xml:space="preserve">- </w:t>
            </w:r>
            <w:r>
              <w:rPr>
                <w:spacing w:val="-5"/>
                <w:sz w:val="20"/>
              </w:rPr>
              <w:t>92</w:t>
            </w:r>
          </w:p>
        </w:tc>
        <w:tc>
          <w:tcPr>
            <w:tcW w:w="1371" w:type="dxa"/>
            <w:tcBorders>
              <w:top w:val="single" w:sz="6" w:space="0" w:color="CCCCCC"/>
              <w:left w:val="single" w:sz="6" w:space="0" w:color="CCCCCC"/>
              <w:bottom w:val="single" w:sz="6" w:space="0" w:color="CCCCCC"/>
              <w:right w:val="single" w:sz="6" w:space="0" w:color="CCCCCC"/>
            </w:tcBorders>
          </w:tcPr>
          <w:p w14:paraId="7C4A8046" w14:textId="77777777" w:rsidR="0008166C" w:rsidRDefault="00000000">
            <w:pPr>
              <w:pStyle w:val="TableParagraph"/>
              <w:ind w:left="62"/>
              <w:rPr>
                <w:sz w:val="20"/>
              </w:rPr>
            </w:pPr>
            <w:r>
              <w:rPr>
                <w:spacing w:val="-5"/>
                <w:sz w:val="20"/>
              </w:rPr>
              <w:t>S1</w:t>
            </w:r>
          </w:p>
        </w:tc>
        <w:tc>
          <w:tcPr>
            <w:tcW w:w="1550" w:type="dxa"/>
            <w:tcBorders>
              <w:top w:val="single" w:sz="6" w:space="0" w:color="CCCCCC"/>
              <w:left w:val="single" w:sz="6" w:space="0" w:color="CCCCCC"/>
              <w:bottom w:val="single" w:sz="6" w:space="0" w:color="CCCCCC"/>
              <w:right w:val="single" w:sz="6" w:space="0" w:color="CCCCCC"/>
            </w:tcBorders>
          </w:tcPr>
          <w:p w14:paraId="5127E654" w14:textId="77777777" w:rsidR="0008166C" w:rsidRDefault="00000000">
            <w:pPr>
              <w:pStyle w:val="TableParagraph"/>
              <w:ind w:left="62"/>
              <w:rPr>
                <w:sz w:val="20"/>
              </w:rPr>
            </w:pPr>
            <w:r>
              <w:rPr>
                <w:sz w:val="20"/>
              </w:rPr>
              <w:t>Trastero</w:t>
            </w:r>
            <w:r>
              <w:rPr>
                <w:spacing w:val="-7"/>
                <w:sz w:val="20"/>
              </w:rPr>
              <w:t xml:space="preserve"> </w:t>
            </w:r>
            <w:r>
              <w:rPr>
                <w:spacing w:val="-5"/>
                <w:sz w:val="20"/>
              </w:rPr>
              <w:t>14</w:t>
            </w:r>
          </w:p>
        </w:tc>
        <w:tc>
          <w:tcPr>
            <w:tcW w:w="1551" w:type="dxa"/>
            <w:tcBorders>
              <w:top w:val="single" w:sz="6" w:space="0" w:color="CCCCCC"/>
              <w:left w:val="single" w:sz="6" w:space="0" w:color="CCCCCC"/>
              <w:bottom w:val="single" w:sz="6" w:space="0" w:color="CCCCCC"/>
              <w:right w:val="single" w:sz="6" w:space="0" w:color="CCCCCC"/>
            </w:tcBorders>
          </w:tcPr>
          <w:p w14:paraId="02BC09BF" w14:textId="77777777" w:rsidR="0008166C" w:rsidRDefault="00000000">
            <w:pPr>
              <w:pStyle w:val="TableParagraph"/>
              <w:ind w:left="61"/>
              <w:rPr>
                <w:sz w:val="20"/>
              </w:rPr>
            </w:pPr>
            <w:r>
              <w:rPr>
                <w:spacing w:val="-5"/>
                <w:sz w:val="20"/>
              </w:rPr>
              <w:t>S1</w:t>
            </w:r>
          </w:p>
        </w:tc>
        <w:tc>
          <w:tcPr>
            <w:tcW w:w="1264" w:type="dxa"/>
            <w:tcBorders>
              <w:top w:val="single" w:sz="8" w:space="0" w:color="CCCCCC"/>
              <w:left w:val="single" w:sz="6" w:space="0" w:color="CCCCCC"/>
              <w:bottom w:val="single" w:sz="8" w:space="0" w:color="CCCCCC"/>
            </w:tcBorders>
          </w:tcPr>
          <w:p w14:paraId="02CEA714" w14:textId="77777777" w:rsidR="0008166C" w:rsidRDefault="0008166C">
            <w:pPr>
              <w:pStyle w:val="TableParagraph"/>
              <w:spacing w:before="0"/>
              <w:rPr>
                <w:rFonts w:ascii="Times New Roman"/>
                <w:sz w:val="18"/>
              </w:rPr>
            </w:pPr>
          </w:p>
        </w:tc>
      </w:tr>
      <w:tr w:rsidR="0008166C" w14:paraId="5A843E83" w14:textId="77777777">
        <w:trPr>
          <w:trHeight w:val="388"/>
        </w:trPr>
        <w:tc>
          <w:tcPr>
            <w:tcW w:w="1885" w:type="dxa"/>
            <w:tcBorders>
              <w:top w:val="single" w:sz="8" w:space="0" w:color="CCCCCC"/>
              <w:bottom w:val="single" w:sz="8" w:space="0" w:color="CCCCCC"/>
              <w:right w:val="single" w:sz="6" w:space="0" w:color="CCCCCC"/>
            </w:tcBorders>
          </w:tcPr>
          <w:p w14:paraId="20E10133" w14:textId="77777777" w:rsidR="0008166C" w:rsidRDefault="00000000">
            <w:pPr>
              <w:pStyle w:val="TableParagraph"/>
              <w:spacing w:before="78"/>
              <w:ind w:left="62"/>
              <w:rPr>
                <w:sz w:val="20"/>
              </w:rPr>
            </w:pPr>
            <w:proofErr w:type="spellStart"/>
            <w:r>
              <w:rPr>
                <w:spacing w:val="-4"/>
                <w:sz w:val="20"/>
              </w:rPr>
              <w:t>ATºC</w:t>
            </w:r>
            <w:proofErr w:type="spellEnd"/>
          </w:p>
        </w:tc>
        <w:tc>
          <w:tcPr>
            <w:tcW w:w="1446" w:type="dxa"/>
            <w:tcBorders>
              <w:top w:val="single" w:sz="6" w:space="0" w:color="CCCCCC"/>
              <w:left w:val="single" w:sz="6" w:space="0" w:color="CCCCCC"/>
              <w:bottom w:val="single" w:sz="6" w:space="0" w:color="CCCCCC"/>
              <w:right w:val="single" w:sz="6" w:space="0" w:color="CCCCCC"/>
            </w:tcBorders>
          </w:tcPr>
          <w:p w14:paraId="72F7BE5E" w14:textId="77777777" w:rsidR="0008166C" w:rsidRDefault="00000000">
            <w:pPr>
              <w:pStyle w:val="TableParagraph"/>
              <w:spacing w:before="78"/>
              <w:ind w:left="63"/>
              <w:rPr>
                <w:sz w:val="20"/>
              </w:rPr>
            </w:pPr>
            <w:r>
              <w:rPr>
                <w:sz w:val="20"/>
              </w:rPr>
              <w:t>93</w:t>
            </w:r>
            <w:r>
              <w:rPr>
                <w:spacing w:val="-1"/>
                <w:sz w:val="20"/>
              </w:rPr>
              <w:t xml:space="preserve"> </w:t>
            </w:r>
            <w:r>
              <w:rPr>
                <w:sz w:val="20"/>
              </w:rPr>
              <w:t xml:space="preserve">- </w:t>
            </w:r>
            <w:r>
              <w:rPr>
                <w:spacing w:val="-5"/>
                <w:sz w:val="20"/>
              </w:rPr>
              <w:t>94</w:t>
            </w:r>
          </w:p>
        </w:tc>
        <w:tc>
          <w:tcPr>
            <w:tcW w:w="1371" w:type="dxa"/>
            <w:tcBorders>
              <w:top w:val="single" w:sz="6" w:space="0" w:color="CCCCCC"/>
              <w:left w:val="single" w:sz="6" w:space="0" w:color="CCCCCC"/>
              <w:bottom w:val="single" w:sz="6" w:space="0" w:color="CCCCCC"/>
              <w:right w:val="single" w:sz="6" w:space="0" w:color="CCCCCC"/>
            </w:tcBorders>
          </w:tcPr>
          <w:p w14:paraId="254F08DF" w14:textId="77777777" w:rsidR="0008166C" w:rsidRDefault="00000000">
            <w:pPr>
              <w:pStyle w:val="TableParagraph"/>
              <w:spacing w:before="78"/>
              <w:ind w:left="63"/>
              <w:rPr>
                <w:sz w:val="20"/>
              </w:rPr>
            </w:pPr>
            <w:r>
              <w:rPr>
                <w:spacing w:val="-5"/>
                <w:sz w:val="20"/>
              </w:rPr>
              <w:t>S1</w:t>
            </w:r>
          </w:p>
        </w:tc>
        <w:tc>
          <w:tcPr>
            <w:tcW w:w="1550" w:type="dxa"/>
            <w:tcBorders>
              <w:top w:val="single" w:sz="6" w:space="0" w:color="CCCCCC"/>
              <w:left w:val="single" w:sz="6" w:space="0" w:color="CCCCCC"/>
              <w:bottom w:val="single" w:sz="6" w:space="0" w:color="CCCCCC"/>
              <w:right w:val="single" w:sz="6" w:space="0" w:color="CCCCCC"/>
            </w:tcBorders>
          </w:tcPr>
          <w:p w14:paraId="64141C11" w14:textId="77777777" w:rsidR="0008166C" w:rsidRDefault="00000000">
            <w:pPr>
              <w:pStyle w:val="TableParagraph"/>
              <w:spacing w:before="78"/>
              <w:ind w:left="62"/>
              <w:rPr>
                <w:sz w:val="20"/>
              </w:rPr>
            </w:pPr>
            <w:r>
              <w:rPr>
                <w:sz w:val="20"/>
              </w:rPr>
              <w:t>Trastero</w:t>
            </w:r>
            <w:r>
              <w:rPr>
                <w:spacing w:val="-7"/>
                <w:sz w:val="20"/>
              </w:rPr>
              <w:t xml:space="preserve"> </w:t>
            </w:r>
            <w:r>
              <w:rPr>
                <w:spacing w:val="-5"/>
                <w:sz w:val="20"/>
              </w:rPr>
              <w:t>22</w:t>
            </w:r>
          </w:p>
        </w:tc>
        <w:tc>
          <w:tcPr>
            <w:tcW w:w="1551" w:type="dxa"/>
            <w:tcBorders>
              <w:top w:val="single" w:sz="6" w:space="0" w:color="CCCCCC"/>
              <w:left w:val="single" w:sz="6" w:space="0" w:color="CCCCCC"/>
              <w:bottom w:val="single" w:sz="6" w:space="0" w:color="CCCCCC"/>
              <w:right w:val="single" w:sz="6" w:space="0" w:color="CCCCCC"/>
            </w:tcBorders>
          </w:tcPr>
          <w:p w14:paraId="728595D5" w14:textId="77777777" w:rsidR="0008166C" w:rsidRDefault="00000000">
            <w:pPr>
              <w:pStyle w:val="TableParagraph"/>
              <w:spacing w:before="78"/>
              <w:ind w:left="61"/>
              <w:rPr>
                <w:sz w:val="20"/>
              </w:rPr>
            </w:pPr>
            <w:r>
              <w:rPr>
                <w:spacing w:val="-5"/>
                <w:sz w:val="20"/>
              </w:rPr>
              <w:t>S1</w:t>
            </w:r>
          </w:p>
        </w:tc>
        <w:tc>
          <w:tcPr>
            <w:tcW w:w="1264" w:type="dxa"/>
            <w:tcBorders>
              <w:top w:val="single" w:sz="8" w:space="0" w:color="CCCCCC"/>
              <w:left w:val="single" w:sz="6" w:space="0" w:color="CCCCCC"/>
              <w:bottom w:val="single" w:sz="8" w:space="0" w:color="CCCCCC"/>
            </w:tcBorders>
          </w:tcPr>
          <w:p w14:paraId="09D20E88" w14:textId="77777777" w:rsidR="0008166C" w:rsidRDefault="0008166C">
            <w:pPr>
              <w:pStyle w:val="TableParagraph"/>
              <w:spacing w:before="0"/>
              <w:rPr>
                <w:rFonts w:ascii="Times New Roman"/>
                <w:sz w:val="18"/>
              </w:rPr>
            </w:pPr>
          </w:p>
        </w:tc>
      </w:tr>
      <w:tr w:rsidR="0008166C" w14:paraId="050E69CD" w14:textId="77777777">
        <w:trPr>
          <w:trHeight w:val="400"/>
        </w:trPr>
        <w:tc>
          <w:tcPr>
            <w:tcW w:w="1885" w:type="dxa"/>
            <w:tcBorders>
              <w:top w:val="single" w:sz="8" w:space="0" w:color="CCCCCC"/>
              <w:bottom w:val="single" w:sz="8" w:space="0" w:color="CCCCCC"/>
              <w:right w:val="single" w:sz="6" w:space="0" w:color="CCCCCC"/>
            </w:tcBorders>
          </w:tcPr>
          <w:p w14:paraId="1E5F0FE4" w14:textId="77777777" w:rsidR="0008166C" w:rsidRDefault="00000000">
            <w:pPr>
              <w:pStyle w:val="TableParagraph"/>
              <w:spacing w:before="80"/>
              <w:ind w:left="62"/>
              <w:rPr>
                <w:b/>
                <w:sz w:val="20"/>
              </w:rPr>
            </w:pPr>
            <w:r>
              <w:rPr>
                <w:spacing w:val="-2"/>
                <w:sz w:val="20"/>
              </w:rPr>
              <w:t>@rows=</w:t>
            </w:r>
            <w:proofErr w:type="gramStart"/>
            <w:r>
              <w:rPr>
                <w:spacing w:val="-2"/>
                <w:sz w:val="20"/>
              </w:rPr>
              <w:t>22:</w:t>
            </w:r>
            <w:r>
              <w:rPr>
                <w:b/>
                <w:spacing w:val="-2"/>
                <w:sz w:val="20"/>
              </w:rPr>
              <w:t>D</w:t>
            </w:r>
            <w:proofErr w:type="gramEnd"/>
            <w:r>
              <w:rPr>
                <w:b/>
                <w:spacing w:val="-2"/>
                <w:sz w:val="20"/>
              </w:rPr>
              <w:t>2</w:t>
            </w:r>
          </w:p>
        </w:tc>
        <w:tc>
          <w:tcPr>
            <w:tcW w:w="1446" w:type="dxa"/>
            <w:tcBorders>
              <w:top w:val="single" w:sz="6" w:space="0" w:color="CCCCCC"/>
              <w:left w:val="single" w:sz="6" w:space="0" w:color="CCCCCC"/>
              <w:bottom w:val="single" w:sz="6" w:space="0" w:color="CCCCCC"/>
              <w:right w:val="single" w:sz="6" w:space="0" w:color="CCCCCC"/>
            </w:tcBorders>
          </w:tcPr>
          <w:p w14:paraId="3FF171AC" w14:textId="77777777" w:rsidR="0008166C" w:rsidRDefault="00000000">
            <w:pPr>
              <w:pStyle w:val="TableParagraph"/>
              <w:spacing w:before="78"/>
              <w:ind w:left="63"/>
              <w:rPr>
                <w:sz w:val="20"/>
              </w:rPr>
            </w:pPr>
            <w:r>
              <w:rPr>
                <w:spacing w:val="-5"/>
                <w:sz w:val="20"/>
              </w:rPr>
              <w:t>0ºA</w:t>
            </w:r>
          </w:p>
        </w:tc>
        <w:tc>
          <w:tcPr>
            <w:tcW w:w="1371" w:type="dxa"/>
            <w:tcBorders>
              <w:top w:val="single" w:sz="6" w:space="0" w:color="CCCCCC"/>
              <w:left w:val="single" w:sz="6" w:space="0" w:color="CCCCCC"/>
              <w:bottom w:val="single" w:sz="6" w:space="0" w:color="CCCCCC"/>
              <w:right w:val="single" w:sz="6" w:space="0" w:color="CCCCCC"/>
            </w:tcBorders>
          </w:tcPr>
          <w:p w14:paraId="2CA2B724" w14:textId="77777777" w:rsidR="0008166C" w:rsidRDefault="00000000">
            <w:pPr>
              <w:pStyle w:val="TableParagraph"/>
              <w:spacing w:before="78"/>
              <w:ind w:left="63"/>
              <w:rPr>
                <w:sz w:val="20"/>
              </w:rPr>
            </w:pPr>
            <w:r>
              <w:rPr>
                <w:sz w:val="20"/>
              </w:rPr>
              <w:t>108</w:t>
            </w:r>
            <w:r>
              <w:rPr>
                <w:spacing w:val="-1"/>
                <w:sz w:val="20"/>
              </w:rPr>
              <w:t xml:space="preserve"> </w:t>
            </w:r>
            <w:r>
              <w:rPr>
                <w:sz w:val="20"/>
              </w:rPr>
              <w:t>-</w:t>
            </w:r>
            <w:r>
              <w:rPr>
                <w:spacing w:val="-1"/>
                <w:sz w:val="20"/>
              </w:rPr>
              <w:t xml:space="preserve"> </w:t>
            </w:r>
            <w:r>
              <w:rPr>
                <w:spacing w:val="-5"/>
                <w:sz w:val="20"/>
              </w:rPr>
              <w:t>159</w:t>
            </w:r>
          </w:p>
        </w:tc>
        <w:tc>
          <w:tcPr>
            <w:tcW w:w="1550" w:type="dxa"/>
            <w:tcBorders>
              <w:top w:val="single" w:sz="6" w:space="0" w:color="CCCCCC"/>
              <w:left w:val="single" w:sz="6" w:space="0" w:color="CCCCCC"/>
              <w:bottom w:val="single" w:sz="6" w:space="0" w:color="CCCCCC"/>
              <w:right w:val="single" w:sz="6" w:space="0" w:color="CCCCCC"/>
            </w:tcBorders>
          </w:tcPr>
          <w:p w14:paraId="7958A9E1" w14:textId="77777777" w:rsidR="0008166C" w:rsidRDefault="00000000">
            <w:pPr>
              <w:pStyle w:val="TableParagraph"/>
              <w:spacing w:before="78"/>
              <w:ind w:left="62"/>
              <w:rPr>
                <w:sz w:val="20"/>
              </w:rPr>
            </w:pPr>
            <w:r>
              <w:rPr>
                <w:spacing w:val="-5"/>
                <w:sz w:val="20"/>
              </w:rPr>
              <w:t>S2</w:t>
            </w:r>
          </w:p>
        </w:tc>
        <w:tc>
          <w:tcPr>
            <w:tcW w:w="1551" w:type="dxa"/>
            <w:tcBorders>
              <w:top w:val="single" w:sz="6" w:space="0" w:color="CCCCCC"/>
              <w:left w:val="single" w:sz="6" w:space="0" w:color="CCCCCC"/>
              <w:bottom w:val="single" w:sz="6" w:space="0" w:color="CCCCCC"/>
              <w:right w:val="single" w:sz="6" w:space="0" w:color="CCCCCC"/>
            </w:tcBorders>
          </w:tcPr>
          <w:p w14:paraId="597A19B8" w14:textId="77777777" w:rsidR="0008166C" w:rsidRDefault="00000000">
            <w:pPr>
              <w:pStyle w:val="TableParagraph"/>
              <w:spacing w:before="78"/>
              <w:ind w:left="61"/>
              <w:rPr>
                <w:sz w:val="20"/>
              </w:rPr>
            </w:pPr>
            <w:r>
              <w:rPr>
                <w:sz w:val="20"/>
              </w:rPr>
              <w:t>Trastero</w:t>
            </w:r>
            <w:r>
              <w:rPr>
                <w:spacing w:val="-7"/>
                <w:sz w:val="20"/>
              </w:rPr>
              <w:t xml:space="preserve"> </w:t>
            </w:r>
            <w:r>
              <w:rPr>
                <w:spacing w:val="-5"/>
                <w:sz w:val="20"/>
              </w:rPr>
              <w:t>15</w:t>
            </w:r>
          </w:p>
        </w:tc>
        <w:tc>
          <w:tcPr>
            <w:tcW w:w="1264" w:type="dxa"/>
            <w:tcBorders>
              <w:top w:val="single" w:sz="8" w:space="0" w:color="CCCCCC"/>
              <w:left w:val="single" w:sz="6" w:space="0" w:color="CCCCCC"/>
              <w:bottom w:val="single" w:sz="8" w:space="0" w:color="CCCCCC"/>
            </w:tcBorders>
          </w:tcPr>
          <w:p w14:paraId="3C3980C9" w14:textId="77777777" w:rsidR="0008166C" w:rsidRDefault="00000000">
            <w:pPr>
              <w:pStyle w:val="TableParagraph"/>
              <w:spacing w:before="78"/>
              <w:ind w:left="61"/>
              <w:rPr>
                <w:sz w:val="20"/>
              </w:rPr>
            </w:pPr>
            <w:r>
              <w:rPr>
                <w:spacing w:val="-5"/>
                <w:sz w:val="20"/>
              </w:rPr>
              <w:t>SS</w:t>
            </w:r>
          </w:p>
        </w:tc>
      </w:tr>
      <w:tr w:rsidR="0008166C" w14:paraId="761D35E8" w14:textId="77777777">
        <w:trPr>
          <w:trHeight w:val="388"/>
        </w:trPr>
        <w:tc>
          <w:tcPr>
            <w:tcW w:w="1885" w:type="dxa"/>
            <w:tcBorders>
              <w:top w:val="single" w:sz="8" w:space="0" w:color="CCCCCC"/>
              <w:bottom w:val="single" w:sz="8" w:space="0" w:color="CCCCCC"/>
              <w:right w:val="single" w:sz="6" w:space="0" w:color="CCCCCC"/>
            </w:tcBorders>
          </w:tcPr>
          <w:p w14:paraId="14FD9B97" w14:textId="77777777" w:rsidR="0008166C" w:rsidRDefault="00000000">
            <w:pPr>
              <w:pStyle w:val="TableParagraph"/>
              <w:spacing w:before="78"/>
              <w:ind w:left="62"/>
              <w:rPr>
                <w:sz w:val="20"/>
              </w:rPr>
            </w:pPr>
            <w:r>
              <w:rPr>
                <w:spacing w:val="-5"/>
                <w:sz w:val="20"/>
              </w:rPr>
              <w:t>0ºB</w:t>
            </w:r>
          </w:p>
        </w:tc>
        <w:tc>
          <w:tcPr>
            <w:tcW w:w="1446" w:type="dxa"/>
            <w:tcBorders>
              <w:top w:val="single" w:sz="6" w:space="0" w:color="CCCCCC"/>
              <w:left w:val="single" w:sz="6" w:space="0" w:color="CCCCCC"/>
              <w:bottom w:val="single" w:sz="6" w:space="0" w:color="CCCCCC"/>
              <w:right w:val="single" w:sz="6" w:space="0" w:color="CCCCCC"/>
            </w:tcBorders>
          </w:tcPr>
          <w:p w14:paraId="6046B995" w14:textId="77777777" w:rsidR="0008166C" w:rsidRDefault="00000000">
            <w:pPr>
              <w:pStyle w:val="TableParagraph"/>
              <w:spacing w:before="78"/>
              <w:ind w:left="63"/>
              <w:rPr>
                <w:sz w:val="20"/>
              </w:rPr>
            </w:pPr>
            <w:r>
              <w:rPr>
                <w:sz w:val="20"/>
              </w:rPr>
              <w:t>104</w:t>
            </w:r>
            <w:r>
              <w:rPr>
                <w:spacing w:val="-1"/>
                <w:sz w:val="20"/>
              </w:rPr>
              <w:t xml:space="preserve"> </w:t>
            </w:r>
            <w:r>
              <w:rPr>
                <w:sz w:val="20"/>
              </w:rPr>
              <w:t>-</w:t>
            </w:r>
            <w:r>
              <w:rPr>
                <w:spacing w:val="-1"/>
                <w:sz w:val="20"/>
              </w:rPr>
              <w:t xml:space="preserve"> </w:t>
            </w:r>
            <w:r>
              <w:rPr>
                <w:spacing w:val="-5"/>
                <w:sz w:val="20"/>
              </w:rPr>
              <w:t>105</w:t>
            </w:r>
          </w:p>
        </w:tc>
        <w:tc>
          <w:tcPr>
            <w:tcW w:w="1371" w:type="dxa"/>
            <w:tcBorders>
              <w:top w:val="single" w:sz="6" w:space="0" w:color="CCCCCC"/>
              <w:left w:val="single" w:sz="6" w:space="0" w:color="CCCCCC"/>
              <w:bottom w:val="single" w:sz="6" w:space="0" w:color="CCCCCC"/>
              <w:right w:val="single" w:sz="6" w:space="0" w:color="CCCCCC"/>
            </w:tcBorders>
          </w:tcPr>
          <w:p w14:paraId="144A7F25" w14:textId="77777777" w:rsidR="0008166C" w:rsidRDefault="00000000">
            <w:pPr>
              <w:pStyle w:val="TableParagraph"/>
              <w:spacing w:before="78"/>
              <w:ind w:left="63"/>
              <w:rPr>
                <w:sz w:val="20"/>
              </w:rPr>
            </w:pPr>
            <w:r>
              <w:rPr>
                <w:spacing w:val="-5"/>
                <w:sz w:val="20"/>
              </w:rPr>
              <w:t>S2</w:t>
            </w:r>
          </w:p>
        </w:tc>
        <w:tc>
          <w:tcPr>
            <w:tcW w:w="1550" w:type="dxa"/>
            <w:tcBorders>
              <w:top w:val="single" w:sz="6" w:space="0" w:color="CCCCCC"/>
              <w:left w:val="single" w:sz="6" w:space="0" w:color="CCCCCC"/>
              <w:bottom w:val="single" w:sz="6" w:space="0" w:color="CCCCCC"/>
              <w:right w:val="single" w:sz="6" w:space="0" w:color="CCCCCC"/>
            </w:tcBorders>
          </w:tcPr>
          <w:p w14:paraId="08FC6525" w14:textId="77777777" w:rsidR="0008166C" w:rsidRDefault="00000000">
            <w:pPr>
              <w:pStyle w:val="TableParagraph"/>
              <w:spacing w:before="78"/>
              <w:ind w:left="62"/>
              <w:rPr>
                <w:sz w:val="20"/>
              </w:rPr>
            </w:pPr>
            <w:r>
              <w:rPr>
                <w:sz w:val="20"/>
              </w:rPr>
              <w:t>Trastero</w:t>
            </w:r>
            <w:r>
              <w:rPr>
                <w:spacing w:val="-7"/>
                <w:sz w:val="20"/>
              </w:rPr>
              <w:t xml:space="preserve"> </w:t>
            </w:r>
            <w:r>
              <w:rPr>
                <w:spacing w:val="-5"/>
                <w:sz w:val="20"/>
              </w:rPr>
              <w:t>16</w:t>
            </w:r>
          </w:p>
        </w:tc>
        <w:tc>
          <w:tcPr>
            <w:tcW w:w="1551" w:type="dxa"/>
            <w:tcBorders>
              <w:top w:val="single" w:sz="6" w:space="0" w:color="CCCCCC"/>
              <w:left w:val="single" w:sz="6" w:space="0" w:color="CCCCCC"/>
              <w:bottom w:val="single" w:sz="6" w:space="0" w:color="CCCCCC"/>
              <w:right w:val="single" w:sz="6" w:space="0" w:color="CCCCCC"/>
            </w:tcBorders>
          </w:tcPr>
          <w:p w14:paraId="55C0E07B" w14:textId="77777777" w:rsidR="0008166C" w:rsidRDefault="00000000">
            <w:pPr>
              <w:pStyle w:val="TableParagraph"/>
              <w:spacing w:before="78"/>
              <w:ind w:left="61"/>
              <w:rPr>
                <w:sz w:val="20"/>
              </w:rPr>
            </w:pPr>
            <w:r>
              <w:rPr>
                <w:spacing w:val="-5"/>
                <w:sz w:val="20"/>
              </w:rPr>
              <w:t>SS</w:t>
            </w:r>
          </w:p>
        </w:tc>
        <w:tc>
          <w:tcPr>
            <w:tcW w:w="1264" w:type="dxa"/>
            <w:tcBorders>
              <w:top w:val="single" w:sz="8" w:space="0" w:color="CCCCCC"/>
              <w:left w:val="single" w:sz="6" w:space="0" w:color="CCCCCC"/>
              <w:bottom w:val="single" w:sz="8" w:space="0" w:color="CCCCCC"/>
            </w:tcBorders>
          </w:tcPr>
          <w:p w14:paraId="6370B6AF" w14:textId="77777777" w:rsidR="0008166C" w:rsidRDefault="0008166C">
            <w:pPr>
              <w:pStyle w:val="TableParagraph"/>
              <w:spacing w:before="0"/>
              <w:rPr>
                <w:rFonts w:ascii="Times New Roman"/>
                <w:sz w:val="18"/>
              </w:rPr>
            </w:pPr>
          </w:p>
        </w:tc>
      </w:tr>
      <w:tr w:rsidR="0008166C" w14:paraId="52546831" w14:textId="77777777">
        <w:trPr>
          <w:trHeight w:val="389"/>
        </w:trPr>
        <w:tc>
          <w:tcPr>
            <w:tcW w:w="1885" w:type="dxa"/>
            <w:tcBorders>
              <w:top w:val="single" w:sz="8" w:space="0" w:color="CCCCCC"/>
              <w:bottom w:val="single" w:sz="8" w:space="0" w:color="CCCCCC"/>
              <w:right w:val="single" w:sz="6" w:space="0" w:color="CCCCCC"/>
            </w:tcBorders>
          </w:tcPr>
          <w:p w14:paraId="59A9F96B" w14:textId="77777777" w:rsidR="0008166C" w:rsidRDefault="00000000">
            <w:pPr>
              <w:pStyle w:val="TableParagraph"/>
              <w:spacing w:before="78"/>
              <w:ind w:left="62"/>
              <w:rPr>
                <w:sz w:val="20"/>
              </w:rPr>
            </w:pPr>
            <w:r>
              <w:rPr>
                <w:spacing w:val="-5"/>
                <w:sz w:val="20"/>
              </w:rPr>
              <w:t>0ºC</w:t>
            </w:r>
          </w:p>
        </w:tc>
        <w:tc>
          <w:tcPr>
            <w:tcW w:w="1446" w:type="dxa"/>
            <w:tcBorders>
              <w:top w:val="single" w:sz="6" w:space="0" w:color="CCCCCC"/>
              <w:left w:val="single" w:sz="6" w:space="0" w:color="CCCCCC"/>
              <w:bottom w:val="single" w:sz="6" w:space="0" w:color="CCCCCC"/>
              <w:right w:val="single" w:sz="6" w:space="0" w:color="CCCCCC"/>
            </w:tcBorders>
          </w:tcPr>
          <w:p w14:paraId="68D26CB0" w14:textId="77777777" w:rsidR="0008166C" w:rsidRDefault="00000000">
            <w:pPr>
              <w:pStyle w:val="TableParagraph"/>
              <w:spacing w:before="78"/>
              <w:ind w:left="63"/>
              <w:rPr>
                <w:sz w:val="20"/>
              </w:rPr>
            </w:pPr>
            <w:r>
              <w:rPr>
                <w:sz w:val="20"/>
              </w:rPr>
              <w:t>106</w:t>
            </w:r>
            <w:r>
              <w:rPr>
                <w:spacing w:val="-1"/>
                <w:sz w:val="20"/>
              </w:rPr>
              <w:t xml:space="preserve"> </w:t>
            </w:r>
            <w:r>
              <w:rPr>
                <w:sz w:val="20"/>
              </w:rPr>
              <w:t>-</w:t>
            </w:r>
            <w:r>
              <w:rPr>
                <w:spacing w:val="-1"/>
                <w:sz w:val="20"/>
              </w:rPr>
              <w:t xml:space="preserve"> </w:t>
            </w:r>
            <w:r>
              <w:rPr>
                <w:spacing w:val="-5"/>
                <w:sz w:val="20"/>
              </w:rPr>
              <w:t>107</w:t>
            </w:r>
          </w:p>
        </w:tc>
        <w:tc>
          <w:tcPr>
            <w:tcW w:w="1371" w:type="dxa"/>
            <w:tcBorders>
              <w:top w:val="single" w:sz="6" w:space="0" w:color="CCCCCC"/>
              <w:left w:val="single" w:sz="6" w:space="0" w:color="CCCCCC"/>
              <w:bottom w:val="single" w:sz="6" w:space="0" w:color="CCCCCC"/>
              <w:right w:val="single" w:sz="6" w:space="0" w:color="CCCCCC"/>
            </w:tcBorders>
          </w:tcPr>
          <w:p w14:paraId="6BA08E93" w14:textId="77777777" w:rsidR="0008166C" w:rsidRDefault="00000000">
            <w:pPr>
              <w:pStyle w:val="TableParagraph"/>
              <w:spacing w:before="78"/>
              <w:ind w:left="63"/>
              <w:rPr>
                <w:sz w:val="20"/>
              </w:rPr>
            </w:pPr>
            <w:r>
              <w:rPr>
                <w:spacing w:val="-5"/>
                <w:sz w:val="20"/>
              </w:rPr>
              <w:t>S2</w:t>
            </w:r>
          </w:p>
        </w:tc>
        <w:tc>
          <w:tcPr>
            <w:tcW w:w="1550" w:type="dxa"/>
            <w:tcBorders>
              <w:top w:val="single" w:sz="6" w:space="0" w:color="CCCCCC"/>
              <w:left w:val="single" w:sz="6" w:space="0" w:color="CCCCCC"/>
              <w:bottom w:val="single" w:sz="6" w:space="0" w:color="CCCCCC"/>
              <w:right w:val="single" w:sz="6" w:space="0" w:color="CCCCCC"/>
            </w:tcBorders>
          </w:tcPr>
          <w:p w14:paraId="098A9A29" w14:textId="77777777" w:rsidR="0008166C" w:rsidRDefault="00000000">
            <w:pPr>
              <w:pStyle w:val="TableParagraph"/>
              <w:spacing w:before="78"/>
              <w:ind w:left="62"/>
              <w:rPr>
                <w:sz w:val="20"/>
              </w:rPr>
            </w:pPr>
            <w:r>
              <w:rPr>
                <w:sz w:val="20"/>
              </w:rPr>
              <w:t>Trastero</w:t>
            </w:r>
            <w:r>
              <w:rPr>
                <w:spacing w:val="-7"/>
                <w:sz w:val="20"/>
              </w:rPr>
              <w:t xml:space="preserve"> </w:t>
            </w:r>
            <w:r>
              <w:rPr>
                <w:spacing w:val="-5"/>
                <w:sz w:val="20"/>
              </w:rPr>
              <w:t>02</w:t>
            </w:r>
          </w:p>
        </w:tc>
        <w:tc>
          <w:tcPr>
            <w:tcW w:w="1551" w:type="dxa"/>
            <w:tcBorders>
              <w:top w:val="single" w:sz="6" w:space="0" w:color="CCCCCC"/>
              <w:left w:val="single" w:sz="6" w:space="0" w:color="CCCCCC"/>
              <w:bottom w:val="single" w:sz="6" w:space="0" w:color="CCCCCC"/>
              <w:right w:val="single" w:sz="6" w:space="0" w:color="CCCCCC"/>
            </w:tcBorders>
          </w:tcPr>
          <w:p w14:paraId="2548DB02" w14:textId="77777777" w:rsidR="0008166C" w:rsidRDefault="00000000">
            <w:pPr>
              <w:pStyle w:val="TableParagraph"/>
              <w:spacing w:before="78"/>
              <w:ind w:left="61"/>
              <w:rPr>
                <w:sz w:val="20"/>
              </w:rPr>
            </w:pPr>
            <w:r>
              <w:rPr>
                <w:spacing w:val="-5"/>
                <w:sz w:val="20"/>
              </w:rPr>
              <w:t>SS</w:t>
            </w:r>
          </w:p>
        </w:tc>
        <w:tc>
          <w:tcPr>
            <w:tcW w:w="1264" w:type="dxa"/>
            <w:tcBorders>
              <w:top w:val="single" w:sz="8" w:space="0" w:color="CCCCCC"/>
              <w:left w:val="single" w:sz="6" w:space="0" w:color="CCCCCC"/>
              <w:bottom w:val="single" w:sz="8" w:space="0" w:color="CCCCCC"/>
            </w:tcBorders>
          </w:tcPr>
          <w:p w14:paraId="77069378" w14:textId="77777777" w:rsidR="0008166C" w:rsidRDefault="0008166C">
            <w:pPr>
              <w:pStyle w:val="TableParagraph"/>
              <w:spacing w:before="0"/>
              <w:rPr>
                <w:rFonts w:ascii="Times New Roman"/>
                <w:sz w:val="18"/>
              </w:rPr>
            </w:pPr>
          </w:p>
        </w:tc>
      </w:tr>
      <w:tr w:rsidR="0008166C" w14:paraId="5222EEF6" w14:textId="77777777">
        <w:trPr>
          <w:trHeight w:val="387"/>
        </w:trPr>
        <w:tc>
          <w:tcPr>
            <w:tcW w:w="1885" w:type="dxa"/>
            <w:tcBorders>
              <w:top w:val="single" w:sz="8" w:space="0" w:color="CCCCCC"/>
              <w:bottom w:val="single" w:sz="8" w:space="0" w:color="CCCCCC"/>
              <w:right w:val="single" w:sz="6" w:space="0" w:color="CCCCCC"/>
            </w:tcBorders>
          </w:tcPr>
          <w:p w14:paraId="0B2DF48C" w14:textId="77777777" w:rsidR="0008166C" w:rsidRDefault="00000000">
            <w:pPr>
              <w:pStyle w:val="TableParagraph"/>
              <w:ind w:left="62"/>
              <w:rPr>
                <w:sz w:val="20"/>
              </w:rPr>
            </w:pPr>
            <w:r>
              <w:rPr>
                <w:spacing w:val="-5"/>
                <w:sz w:val="20"/>
              </w:rPr>
              <w:t>0ºD</w:t>
            </w:r>
          </w:p>
        </w:tc>
        <w:tc>
          <w:tcPr>
            <w:tcW w:w="1446" w:type="dxa"/>
            <w:tcBorders>
              <w:top w:val="single" w:sz="6" w:space="0" w:color="CCCCCC"/>
              <w:left w:val="single" w:sz="6" w:space="0" w:color="CCCCCC"/>
              <w:bottom w:val="single" w:sz="6" w:space="0" w:color="CCCCCC"/>
              <w:right w:val="single" w:sz="6" w:space="0" w:color="CCCCCC"/>
            </w:tcBorders>
          </w:tcPr>
          <w:p w14:paraId="7D0B630A" w14:textId="77777777" w:rsidR="0008166C" w:rsidRDefault="00000000">
            <w:pPr>
              <w:pStyle w:val="TableParagraph"/>
              <w:ind w:left="63"/>
              <w:rPr>
                <w:sz w:val="20"/>
              </w:rPr>
            </w:pPr>
            <w:r>
              <w:rPr>
                <w:sz w:val="20"/>
              </w:rPr>
              <w:t>109</w:t>
            </w:r>
            <w:r>
              <w:rPr>
                <w:spacing w:val="-1"/>
                <w:sz w:val="20"/>
              </w:rPr>
              <w:t xml:space="preserve"> </w:t>
            </w:r>
            <w:r>
              <w:rPr>
                <w:sz w:val="20"/>
              </w:rPr>
              <w:t>-</w:t>
            </w:r>
            <w:r>
              <w:rPr>
                <w:spacing w:val="-1"/>
                <w:sz w:val="20"/>
              </w:rPr>
              <w:t xml:space="preserve"> </w:t>
            </w:r>
            <w:r>
              <w:rPr>
                <w:spacing w:val="-5"/>
                <w:sz w:val="20"/>
              </w:rPr>
              <w:t>110</w:t>
            </w:r>
          </w:p>
        </w:tc>
        <w:tc>
          <w:tcPr>
            <w:tcW w:w="1371" w:type="dxa"/>
            <w:tcBorders>
              <w:top w:val="single" w:sz="6" w:space="0" w:color="CCCCCC"/>
              <w:left w:val="single" w:sz="6" w:space="0" w:color="CCCCCC"/>
              <w:bottom w:val="single" w:sz="6" w:space="0" w:color="CCCCCC"/>
              <w:right w:val="single" w:sz="6" w:space="0" w:color="CCCCCC"/>
            </w:tcBorders>
          </w:tcPr>
          <w:p w14:paraId="38E38213" w14:textId="77777777" w:rsidR="0008166C" w:rsidRDefault="00000000">
            <w:pPr>
              <w:pStyle w:val="TableParagraph"/>
              <w:ind w:left="63"/>
              <w:rPr>
                <w:sz w:val="20"/>
              </w:rPr>
            </w:pPr>
            <w:r>
              <w:rPr>
                <w:spacing w:val="-5"/>
                <w:sz w:val="20"/>
              </w:rPr>
              <w:t>S2</w:t>
            </w:r>
          </w:p>
        </w:tc>
        <w:tc>
          <w:tcPr>
            <w:tcW w:w="1550" w:type="dxa"/>
            <w:tcBorders>
              <w:top w:val="single" w:sz="6" w:space="0" w:color="CCCCCC"/>
              <w:left w:val="single" w:sz="6" w:space="0" w:color="CCCCCC"/>
              <w:bottom w:val="single" w:sz="6" w:space="0" w:color="CCCCCC"/>
              <w:right w:val="single" w:sz="6" w:space="0" w:color="CCCCCC"/>
            </w:tcBorders>
          </w:tcPr>
          <w:p w14:paraId="0B01EE18" w14:textId="77777777" w:rsidR="0008166C" w:rsidRDefault="00000000">
            <w:pPr>
              <w:pStyle w:val="TableParagraph"/>
              <w:ind w:left="62"/>
              <w:rPr>
                <w:sz w:val="20"/>
              </w:rPr>
            </w:pPr>
            <w:r>
              <w:rPr>
                <w:sz w:val="20"/>
              </w:rPr>
              <w:t>Trastero</w:t>
            </w:r>
            <w:r>
              <w:rPr>
                <w:spacing w:val="-7"/>
                <w:sz w:val="20"/>
              </w:rPr>
              <w:t xml:space="preserve"> </w:t>
            </w:r>
            <w:r>
              <w:rPr>
                <w:spacing w:val="-5"/>
                <w:sz w:val="20"/>
              </w:rPr>
              <w:t>03</w:t>
            </w:r>
          </w:p>
        </w:tc>
        <w:tc>
          <w:tcPr>
            <w:tcW w:w="1551" w:type="dxa"/>
            <w:tcBorders>
              <w:top w:val="single" w:sz="6" w:space="0" w:color="CCCCCC"/>
              <w:left w:val="single" w:sz="6" w:space="0" w:color="CCCCCC"/>
              <w:bottom w:val="single" w:sz="6" w:space="0" w:color="CCCCCC"/>
              <w:right w:val="single" w:sz="6" w:space="0" w:color="CCCCCC"/>
            </w:tcBorders>
          </w:tcPr>
          <w:p w14:paraId="6417C45E" w14:textId="77777777" w:rsidR="0008166C" w:rsidRDefault="00000000">
            <w:pPr>
              <w:pStyle w:val="TableParagraph"/>
              <w:ind w:left="61"/>
              <w:rPr>
                <w:sz w:val="20"/>
              </w:rPr>
            </w:pPr>
            <w:r>
              <w:rPr>
                <w:spacing w:val="-5"/>
                <w:sz w:val="20"/>
              </w:rPr>
              <w:t>SS</w:t>
            </w:r>
          </w:p>
        </w:tc>
        <w:tc>
          <w:tcPr>
            <w:tcW w:w="1264" w:type="dxa"/>
            <w:tcBorders>
              <w:top w:val="single" w:sz="8" w:space="0" w:color="CCCCCC"/>
              <w:left w:val="single" w:sz="6" w:space="0" w:color="CCCCCC"/>
              <w:bottom w:val="single" w:sz="8" w:space="0" w:color="CCCCCC"/>
            </w:tcBorders>
          </w:tcPr>
          <w:p w14:paraId="7ED52615" w14:textId="77777777" w:rsidR="0008166C" w:rsidRDefault="0008166C">
            <w:pPr>
              <w:pStyle w:val="TableParagraph"/>
              <w:spacing w:before="0"/>
              <w:rPr>
                <w:rFonts w:ascii="Times New Roman"/>
                <w:sz w:val="18"/>
              </w:rPr>
            </w:pPr>
          </w:p>
        </w:tc>
      </w:tr>
      <w:tr w:rsidR="0008166C" w14:paraId="4EBE610E" w14:textId="77777777">
        <w:trPr>
          <w:trHeight w:val="388"/>
        </w:trPr>
        <w:tc>
          <w:tcPr>
            <w:tcW w:w="1885" w:type="dxa"/>
            <w:tcBorders>
              <w:top w:val="single" w:sz="8" w:space="0" w:color="CCCCCC"/>
              <w:bottom w:val="single" w:sz="8" w:space="0" w:color="CCCCCC"/>
              <w:right w:val="single" w:sz="6" w:space="0" w:color="CCCCCC"/>
            </w:tcBorders>
          </w:tcPr>
          <w:p w14:paraId="21362C9C" w14:textId="77777777" w:rsidR="0008166C" w:rsidRDefault="00000000">
            <w:pPr>
              <w:pStyle w:val="TableParagraph"/>
              <w:ind w:left="62"/>
              <w:rPr>
                <w:sz w:val="20"/>
              </w:rPr>
            </w:pPr>
            <w:r>
              <w:rPr>
                <w:spacing w:val="-5"/>
                <w:sz w:val="20"/>
              </w:rPr>
              <w:t>1ºA</w:t>
            </w:r>
          </w:p>
        </w:tc>
        <w:tc>
          <w:tcPr>
            <w:tcW w:w="1446" w:type="dxa"/>
            <w:tcBorders>
              <w:top w:val="single" w:sz="6" w:space="0" w:color="CCCCCC"/>
              <w:left w:val="single" w:sz="6" w:space="0" w:color="CCCCCC"/>
              <w:bottom w:val="single" w:sz="6" w:space="0" w:color="CCCCCC"/>
              <w:right w:val="single" w:sz="6" w:space="0" w:color="CCCCCC"/>
            </w:tcBorders>
          </w:tcPr>
          <w:p w14:paraId="365A1CF6" w14:textId="77777777" w:rsidR="0008166C" w:rsidRDefault="00000000">
            <w:pPr>
              <w:pStyle w:val="TableParagraph"/>
              <w:ind w:left="63"/>
              <w:rPr>
                <w:sz w:val="20"/>
              </w:rPr>
            </w:pPr>
            <w:r>
              <w:rPr>
                <w:sz w:val="20"/>
              </w:rPr>
              <w:t>111</w:t>
            </w:r>
            <w:r>
              <w:rPr>
                <w:spacing w:val="-1"/>
                <w:sz w:val="20"/>
              </w:rPr>
              <w:t xml:space="preserve"> </w:t>
            </w:r>
            <w:r>
              <w:rPr>
                <w:sz w:val="20"/>
              </w:rPr>
              <w:t>-</w:t>
            </w:r>
            <w:r>
              <w:rPr>
                <w:spacing w:val="-1"/>
                <w:sz w:val="20"/>
              </w:rPr>
              <w:t xml:space="preserve"> </w:t>
            </w:r>
            <w:r>
              <w:rPr>
                <w:spacing w:val="-5"/>
                <w:sz w:val="20"/>
              </w:rPr>
              <w:t>112</w:t>
            </w:r>
          </w:p>
        </w:tc>
        <w:tc>
          <w:tcPr>
            <w:tcW w:w="1371" w:type="dxa"/>
            <w:tcBorders>
              <w:top w:val="single" w:sz="6" w:space="0" w:color="CCCCCC"/>
              <w:left w:val="single" w:sz="6" w:space="0" w:color="CCCCCC"/>
              <w:bottom w:val="single" w:sz="6" w:space="0" w:color="CCCCCC"/>
              <w:right w:val="single" w:sz="6" w:space="0" w:color="CCCCCC"/>
            </w:tcBorders>
          </w:tcPr>
          <w:p w14:paraId="3A15DD5D" w14:textId="77777777" w:rsidR="0008166C" w:rsidRDefault="00000000">
            <w:pPr>
              <w:pStyle w:val="TableParagraph"/>
              <w:ind w:left="63"/>
              <w:rPr>
                <w:sz w:val="20"/>
              </w:rPr>
            </w:pPr>
            <w:r>
              <w:rPr>
                <w:spacing w:val="-5"/>
                <w:sz w:val="20"/>
              </w:rPr>
              <w:t>S2</w:t>
            </w:r>
          </w:p>
        </w:tc>
        <w:tc>
          <w:tcPr>
            <w:tcW w:w="1550" w:type="dxa"/>
            <w:tcBorders>
              <w:top w:val="single" w:sz="6" w:space="0" w:color="CCCCCC"/>
              <w:left w:val="single" w:sz="6" w:space="0" w:color="CCCCCC"/>
              <w:bottom w:val="single" w:sz="6" w:space="0" w:color="CCCCCC"/>
              <w:right w:val="single" w:sz="6" w:space="0" w:color="CCCCCC"/>
            </w:tcBorders>
          </w:tcPr>
          <w:p w14:paraId="73DA0403" w14:textId="77777777" w:rsidR="0008166C" w:rsidRDefault="00000000">
            <w:pPr>
              <w:pStyle w:val="TableParagraph"/>
              <w:ind w:left="62"/>
              <w:rPr>
                <w:sz w:val="20"/>
              </w:rPr>
            </w:pPr>
            <w:r>
              <w:rPr>
                <w:sz w:val="20"/>
              </w:rPr>
              <w:t>Trastero</w:t>
            </w:r>
            <w:r>
              <w:rPr>
                <w:spacing w:val="-7"/>
                <w:sz w:val="20"/>
              </w:rPr>
              <w:t xml:space="preserve"> </w:t>
            </w:r>
            <w:r>
              <w:rPr>
                <w:spacing w:val="-5"/>
                <w:sz w:val="20"/>
              </w:rPr>
              <w:t>04</w:t>
            </w:r>
          </w:p>
        </w:tc>
        <w:tc>
          <w:tcPr>
            <w:tcW w:w="1551" w:type="dxa"/>
            <w:tcBorders>
              <w:top w:val="single" w:sz="6" w:space="0" w:color="CCCCCC"/>
              <w:left w:val="single" w:sz="6" w:space="0" w:color="CCCCCC"/>
              <w:bottom w:val="single" w:sz="6" w:space="0" w:color="CCCCCC"/>
              <w:right w:val="single" w:sz="6" w:space="0" w:color="CCCCCC"/>
            </w:tcBorders>
          </w:tcPr>
          <w:p w14:paraId="0DD8CF05" w14:textId="77777777" w:rsidR="0008166C" w:rsidRDefault="00000000">
            <w:pPr>
              <w:pStyle w:val="TableParagraph"/>
              <w:ind w:left="61"/>
              <w:rPr>
                <w:sz w:val="20"/>
              </w:rPr>
            </w:pPr>
            <w:r>
              <w:rPr>
                <w:spacing w:val="-5"/>
                <w:sz w:val="20"/>
              </w:rPr>
              <w:t>SS</w:t>
            </w:r>
          </w:p>
        </w:tc>
        <w:tc>
          <w:tcPr>
            <w:tcW w:w="1264" w:type="dxa"/>
            <w:tcBorders>
              <w:top w:val="single" w:sz="8" w:space="0" w:color="CCCCCC"/>
              <w:left w:val="single" w:sz="6" w:space="0" w:color="CCCCCC"/>
              <w:bottom w:val="single" w:sz="8" w:space="0" w:color="CCCCCC"/>
            </w:tcBorders>
          </w:tcPr>
          <w:p w14:paraId="518AA3E5" w14:textId="77777777" w:rsidR="0008166C" w:rsidRDefault="0008166C">
            <w:pPr>
              <w:pStyle w:val="TableParagraph"/>
              <w:spacing w:before="0"/>
              <w:rPr>
                <w:rFonts w:ascii="Times New Roman"/>
                <w:sz w:val="18"/>
              </w:rPr>
            </w:pPr>
          </w:p>
        </w:tc>
      </w:tr>
      <w:tr w:rsidR="0008166C" w14:paraId="0C02E811" w14:textId="77777777">
        <w:trPr>
          <w:trHeight w:val="386"/>
        </w:trPr>
        <w:tc>
          <w:tcPr>
            <w:tcW w:w="1885" w:type="dxa"/>
            <w:tcBorders>
              <w:top w:val="single" w:sz="8" w:space="0" w:color="CCCCCC"/>
              <w:bottom w:val="single" w:sz="8" w:space="0" w:color="CCCCCC"/>
              <w:right w:val="single" w:sz="6" w:space="0" w:color="CCCCCC"/>
            </w:tcBorders>
          </w:tcPr>
          <w:p w14:paraId="789E4042" w14:textId="77777777" w:rsidR="0008166C" w:rsidRDefault="00000000">
            <w:pPr>
              <w:pStyle w:val="TableParagraph"/>
              <w:ind w:left="62"/>
              <w:rPr>
                <w:sz w:val="20"/>
              </w:rPr>
            </w:pPr>
            <w:r>
              <w:rPr>
                <w:spacing w:val="-5"/>
                <w:sz w:val="20"/>
              </w:rPr>
              <w:t>1ºB</w:t>
            </w:r>
          </w:p>
        </w:tc>
        <w:tc>
          <w:tcPr>
            <w:tcW w:w="1446" w:type="dxa"/>
            <w:tcBorders>
              <w:top w:val="single" w:sz="6" w:space="0" w:color="CCCCCC"/>
              <w:left w:val="single" w:sz="6" w:space="0" w:color="CCCCCC"/>
              <w:bottom w:val="single" w:sz="6" w:space="0" w:color="CCCCCC"/>
              <w:right w:val="single" w:sz="6" w:space="0" w:color="CCCCCC"/>
            </w:tcBorders>
          </w:tcPr>
          <w:p w14:paraId="6A140C93" w14:textId="77777777" w:rsidR="0008166C" w:rsidRDefault="00000000">
            <w:pPr>
              <w:pStyle w:val="TableParagraph"/>
              <w:ind w:left="63"/>
              <w:rPr>
                <w:sz w:val="20"/>
              </w:rPr>
            </w:pPr>
            <w:r>
              <w:rPr>
                <w:sz w:val="20"/>
              </w:rPr>
              <w:t>115</w:t>
            </w:r>
            <w:r>
              <w:rPr>
                <w:spacing w:val="-1"/>
                <w:sz w:val="20"/>
              </w:rPr>
              <w:t xml:space="preserve"> </w:t>
            </w:r>
            <w:r>
              <w:rPr>
                <w:sz w:val="20"/>
              </w:rPr>
              <w:t>-</w:t>
            </w:r>
            <w:r>
              <w:rPr>
                <w:spacing w:val="-1"/>
                <w:sz w:val="20"/>
              </w:rPr>
              <w:t xml:space="preserve"> </w:t>
            </w:r>
            <w:r>
              <w:rPr>
                <w:spacing w:val="-5"/>
                <w:sz w:val="20"/>
              </w:rPr>
              <w:t>116</w:t>
            </w:r>
          </w:p>
        </w:tc>
        <w:tc>
          <w:tcPr>
            <w:tcW w:w="1371" w:type="dxa"/>
            <w:tcBorders>
              <w:top w:val="single" w:sz="6" w:space="0" w:color="CCCCCC"/>
              <w:left w:val="single" w:sz="6" w:space="0" w:color="CCCCCC"/>
              <w:bottom w:val="single" w:sz="6" w:space="0" w:color="CCCCCC"/>
              <w:right w:val="single" w:sz="6" w:space="0" w:color="CCCCCC"/>
            </w:tcBorders>
          </w:tcPr>
          <w:p w14:paraId="1E33531F" w14:textId="77777777" w:rsidR="0008166C" w:rsidRDefault="00000000">
            <w:pPr>
              <w:pStyle w:val="TableParagraph"/>
              <w:ind w:left="63"/>
              <w:rPr>
                <w:sz w:val="20"/>
              </w:rPr>
            </w:pPr>
            <w:r>
              <w:rPr>
                <w:spacing w:val="-5"/>
                <w:sz w:val="20"/>
              </w:rPr>
              <w:t>S2</w:t>
            </w:r>
          </w:p>
        </w:tc>
        <w:tc>
          <w:tcPr>
            <w:tcW w:w="1550" w:type="dxa"/>
            <w:tcBorders>
              <w:top w:val="single" w:sz="6" w:space="0" w:color="CCCCCC"/>
              <w:left w:val="single" w:sz="6" w:space="0" w:color="CCCCCC"/>
              <w:bottom w:val="single" w:sz="6" w:space="0" w:color="CCCCCC"/>
              <w:right w:val="single" w:sz="6" w:space="0" w:color="CCCCCC"/>
            </w:tcBorders>
          </w:tcPr>
          <w:p w14:paraId="32089F6F" w14:textId="77777777" w:rsidR="0008166C" w:rsidRDefault="00000000">
            <w:pPr>
              <w:pStyle w:val="TableParagraph"/>
              <w:ind w:left="62"/>
              <w:rPr>
                <w:sz w:val="20"/>
              </w:rPr>
            </w:pPr>
            <w:r>
              <w:rPr>
                <w:sz w:val="20"/>
              </w:rPr>
              <w:t>Trastero</w:t>
            </w:r>
            <w:r>
              <w:rPr>
                <w:spacing w:val="-7"/>
                <w:sz w:val="20"/>
              </w:rPr>
              <w:t xml:space="preserve"> </w:t>
            </w:r>
            <w:r>
              <w:rPr>
                <w:spacing w:val="-5"/>
                <w:sz w:val="20"/>
              </w:rPr>
              <w:t>05</w:t>
            </w:r>
          </w:p>
        </w:tc>
        <w:tc>
          <w:tcPr>
            <w:tcW w:w="1551" w:type="dxa"/>
            <w:tcBorders>
              <w:top w:val="single" w:sz="6" w:space="0" w:color="CCCCCC"/>
              <w:left w:val="single" w:sz="6" w:space="0" w:color="CCCCCC"/>
              <w:bottom w:val="single" w:sz="6" w:space="0" w:color="CCCCCC"/>
              <w:right w:val="single" w:sz="6" w:space="0" w:color="CCCCCC"/>
            </w:tcBorders>
          </w:tcPr>
          <w:p w14:paraId="0FD930A1" w14:textId="77777777" w:rsidR="0008166C" w:rsidRDefault="00000000">
            <w:pPr>
              <w:pStyle w:val="TableParagraph"/>
              <w:ind w:left="61"/>
              <w:rPr>
                <w:sz w:val="20"/>
              </w:rPr>
            </w:pPr>
            <w:r>
              <w:rPr>
                <w:spacing w:val="-5"/>
                <w:sz w:val="20"/>
              </w:rPr>
              <w:t>SS</w:t>
            </w:r>
          </w:p>
        </w:tc>
        <w:tc>
          <w:tcPr>
            <w:tcW w:w="1264" w:type="dxa"/>
            <w:tcBorders>
              <w:top w:val="single" w:sz="8" w:space="0" w:color="CCCCCC"/>
              <w:left w:val="single" w:sz="6" w:space="0" w:color="CCCCCC"/>
              <w:bottom w:val="single" w:sz="8" w:space="0" w:color="CCCCCC"/>
            </w:tcBorders>
          </w:tcPr>
          <w:p w14:paraId="1A2B5906" w14:textId="77777777" w:rsidR="0008166C" w:rsidRDefault="0008166C">
            <w:pPr>
              <w:pStyle w:val="TableParagraph"/>
              <w:spacing w:before="0"/>
              <w:rPr>
                <w:rFonts w:ascii="Times New Roman"/>
                <w:sz w:val="18"/>
              </w:rPr>
            </w:pPr>
          </w:p>
        </w:tc>
      </w:tr>
      <w:tr w:rsidR="0008166C" w14:paraId="2C7027F5" w14:textId="77777777">
        <w:trPr>
          <w:trHeight w:val="388"/>
        </w:trPr>
        <w:tc>
          <w:tcPr>
            <w:tcW w:w="1885" w:type="dxa"/>
            <w:tcBorders>
              <w:top w:val="single" w:sz="8" w:space="0" w:color="CCCCCC"/>
              <w:bottom w:val="single" w:sz="8" w:space="0" w:color="CCCCCC"/>
              <w:right w:val="single" w:sz="6" w:space="0" w:color="CCCCCC"/>
            </w:tcBorders>
          </w:tcPr>
          <w:p w14:paraId="668D8015" w14:textId="77777777" w:rsidR="0008166C" w:rsidRDefault="00000000">
            <w:pPr>
              <w:pStyle w:val="TableParagraph"/>
              <w:spacing w:before="78"/>
              <w:ind w:left="62"/>
              <w:rPr>
                <w:sz w:val="20"/>
              </w:rPr>
            </w:pPr>
            <w:r>
              <w:rPr>
                <w:spacing w:val="-5"/>
                <w:sz w:val="20"/>
              </w:rPr>
              <w:t>1ºC</w:t>
            </w:r>
          </w:p>
        </w:tc>
        <w:tc>
          <w:tcPr>
            <w:tcW w:w="1446" w:type="dxa"/>
            <w:tcBorders>
              <w:top w:val="single" w:sz="6" w:space="0" w:color="CCCCCC"/>
              <w:left w:val="single" w:sz="6" w:space="0" w:color="CCCCCC"/>
              <w:bottom w:val="single" w:sz="6" w:space="0" w:color="CCCCCC"/>
              <w:right w:val="single" w:sz="6" w:space="0" w:color="CCCCCC"/>
            </w:tcBorders>
          </w:tcPr>
          <w:p w14:paraId="5D779066" w14:textId="77777777" w:rsidR="0008166C" w:rsidRDefault="00000000">
            <w:pPr>
              <w:pStyle w:val="TableParagraph"/>
              <w:spacing w:before="78"/>
              <w:ind w:left="63"/>
              <w:rPr>
                <w:sz w:val="20"/>
              </w:rPr>
            </w:pPr>
            <w:r>
              <w:rPr>
                <w:sz w:val="20"/>
              </w:rPr>
              <w:t>113</w:t>
            </w:r>
            <w:r>
              <w:rPr>
                <w:spacing w:val="-1"/>
                <w:sz w:val="20"/>
              </w:rPr>
              <w:t xml:space="preserve"> </w:t>
            </w:r>
            <w:r>
              <w:rPr>
                <w:sz w:val="20"/>
              </w:rPr>
              <w:t>-</w:t>
            </w:r>
            <w:r>
              <w:rPr>
                <w:spacing w:val="-1"/>
                <w:sz w:val="20"/>
              </w:rPr>
              <w:t xml:space="preserve"> </w:t>
            </w:r>
            <w:r>
              <w:rPr>
                <w:spacing w:val="-5"/>
                <w:sz w:val="20"/>
              </w:rPr>
              <w:t>114</w:t>
            </w:r>
          </w:p>
        </w:tc>
        <w:tc>
          <w:tcPr>
            <w:tcW w:w="1371" w:type="dxa"/>
            <w:tcBorders>
              <w:top w:val="single" w:sz="6" w:space="0" w:color="CCCCCC"/>
              <w:left w:val="single" w:sz="6" w:space="0" w:color="CCCCCC"/>
              <w:bottom w:val="single" w:sz="6" w:space="0" w:color="CCCCCC"/>
              <w:right w:val="single" w:sz="6" w:space="0" w:color="CCCCCC"/>
            </w:tcBorders>
          </w:tcPr>
          <w:p w14:paraId="4EEB930A" w14:textId="77777777" w:rsidR="0008166C" w:rsidRDefault="00000000">
            <w:pPr>
              <w:pStyle w:val="TableParagraph"/>
              <w:spacing w:before="78"/>
              <w:ind w:left="63"/>
              <w:rPr>
                <w:sz w:val="20"/>
              </w:rPr>
            </w:pPr>
            <w:r>
              <w:rPr>
                <w:spacing w:val="-5"/>
                <w:sz w:val="20"/>
              </w:rPr>
              <w:t>S2</w:t>
            </w:r>
          </w:p>
        </w:tc>
        <w:tc>
          <w:tcPr>
            <w:tcW w:w="1550" w:type="dxa"/>
            <w:tcBorders>
              <w:top w:val="single" w:sz="6" w:space="0" w:color="CCCCCC"/>
              <w:left w:val="single" w:sz="6" w:space="0" w:color="CCCCCC"/>
              <w:bottom w:val="single" w:sz="6" w:space="0" w:color="CCCCCC"/>
              <w:right w:val="single" w:sz="6" w:space="0" w:color="CCCCCC"/>
            </w:tcBorders>
          </w:tcPr>
          <w:p w14:paraId="3E74B562" w14:textId="77777777" w:rsidR="0008166C" w:rsidRDefault="00000000">
            <w:pPr>
              <w:pStyle w:val="TableParagraph"/>
              <w:spacing w:before="78"/>
              <w:ind w:left="62"/>
              <w:rPr>
                <w:sz w:val="20"/>
              </w:rPr>
            </w:pPr>
            <w:r>
              <w:rPr>
                <w:sz w:val="20"/>
              </w:rPr>
              <w:t>Trastero</w:t>
            </w:r>
            <w:r>
              <w:rPr>
                <w:spacing w:val="-7"/>
                <w:sz w:val="20"/>
              </w:rPr>
              <w:t xml:space="preserve"> </w:t>
            </w:r>
            <w:r>
              <w:rPr>
                <w:spacing w:val="-5"/>
                <w:sz w:val="20"/>
              </w:rPr>
              <w:t>19</w:t>
            </w:r>
          </w:p>
        </w:tc>
        <w:tc>
          <w:tcPr>
            <w:tcW w:w="1551" w:type="dxa"/>
            <w:tcBorders>
              <w:top w:val="single" w:sz="6" w:space="0" w:color="CCCCCC"/>
              <w:left w:val="single" w:sz="6" w:space="0" w:color="CCCCCC"/>
              <w:bottom w:val="single" w:sz="6" w:space="0" w:color="CCCCCC"/>
              <w:right w:val="single" w:sz="6" w:space="0" w:color="CCCCCC"/>
            </w:tcBorders>
          </w:tcPr>
          <w:p w14:paraId="1E5F46C5" w14:textId="77777777" w:rsidR="0008166C" w:rsidRDefault="00000000">
            <w:pPr>
              <w:pStyle w:val="TableParagraph"/>
              <w:spacing w:before="78"/>
              <w:ind w:left="61"/>
              <w:rPr>
                <w:sz w:val="20"/>
              </w:rPr>
            </w:pPr>
            <w:r>
              <w:rPr>
                <w:spacing w:val="-5"/>
                <w:sz w:val="20"/>
              </w:rPr>
              <w:t>SS</w:t>
            </w:r>
          </w:p>
        </w:tc>
        <w:tc>
          <w:tcPr>
            <w:tcW w:w="1264" w:type="dxa"/>
            <w:tcBorders>
              <w:top w:val="single" w:sz="8" w:space="0" w:color="CCCCCC"/>
              <w:left w:val="single" w:sz="6" w:space="0" w:color="CCCCCC"/>
              <w:bottom w:val="single" w:sz="8" w:space="0" w:color="CCCCCC"/>
            </w:tcBorders>
          </w:tcPr>
          <w:p w14:paraId="482AC90F" w14:textId="77777777" w:rsidR="0008166C" w:rsidRDefault="0008166C">
            <w:pPr>
              <w:pStyle w:val="TableParagraph"/>
              <w:spacing w:before="0"/>
              <w:rPr>
                <w:rFonts w:ascii="Times New Roman"/>
                <w:sz w:val="18"/>
              </w:rPr>
            </w:pPr>
          </w:p>
        </w:tc>
      </w:tr>
      <w:tr w:rsidR="0008166C" w14:paraId="6A61A28E" w14:textId="77777777">
        <w:trPr>
          <w:trHeight w:val="389"/>
        </w:trPr>
        <w:tc>
          <w:tcPr>
            <w:tcW w:w="1885" w:type="dxa"/>
            <w:tcBorders>
              <w:top w:val="single" w:sz="8" w:space="0" w:color="CCCCCC"/>
              <w:bottom w:val="single" w:sz="8" w:space="0" w:color="CCCCCC"/>
              <w:right w:val="single" w:sz="6" w:space="0" w:color="CCCCCC"/>
            </w:tcBorders>
          </w:tcPr>
          <w:p w14:paraId="65B99DDF" w14:textId="77777777" w:rsidR="0008166C" w:rsidRDefault="00000000">
            <w:pPr>
              <w:pStyle w:val="TableParagraph"/>
              <w:spacing w:before="78"/>
              <w:ind w:left="62"/>
              <w:rPr>
                <w:sz w:val="20"/>
              </w:rPr>
            </w:pPr>
            <w:r>
              <w:rPr>
                <w:spacing w:val="-5"/>
                <w:sz w:val="20"/>
              </w:rPr>
              <w:t>1ºD</w:t>
            </w:r>
          </w:p>
        </w:tc>
        <w:tc>
          <w:tcPr>
            <w:tcW w:w="1446" w:type="dxa"/>
            <w:tcBorders>
              <w:top w:val="single" w:sz="6" w:space="0" w:color="CCCCCC"/>
              <w:left w:val="single" w:sz="6" w:space="0" w:color="CCCCCC"/>
              <w:bottom w:val="single" w:sz="6" w:space="0" w:color="CCCCCC"/>
              <w:right w:val="single" w:sz="6" w:space="0" w:color="CCCCCC"/>
            </w:tcBorders>
          </w:tcPr>
          <w:p w14:paraId="1CEA52E0" w14:textId="77777777" w:rsidR="0008166C" w:rsidRDefault="00000000">
            <w:pPr>
              <w:pStyle w:val="TableParagraph"/>
              <w:spacing w:before="78"/>
              <w:ind w:left="63"/>
              <w:rPr>
                <w:sz w:val="20"/>
              </w:rPr>
            </w:pPr>
            <w:r>
              <w:rPr>
                <w:sz w:val="20"/>
              </w:rPr>
              <w:t>117</w:t>
            </w:r>
            <w:r>
              <w:rPr>
                <w:spacing w:val="-1"/>
                <w:sz w:val="20"/>
              </w:rPr>
              <w:t xml:space="preserve"> </w:t>
            </w:r>
            <w:r>
              <w:rPr>
                <w:sz w:val="20"/>
              </w:rPr>
              <w:t>-</w:t>
            </w:r>
            <w:r>
              <w:rPr>
                <w:spacing w:val="-1"/>
                <w:sz w:val="20"/>
              </w:rPr>
              <w:t xml:space="preserve"> </w:t>
            </w:r>
            <w:r>
              <w:rPr>
                <w:spacing w:val="-5"/>
                <w:sz w:val="20"/>
              </w:rPr>
              <w:t>118</w:t>
            </w:r>
          </w:p>
        </w:tc>
        <w:tc>
          <w:tcPr>
            <w:tcW w:w="1371" w:type="dxa"/>
            <w:tcBorders>
              <w:top w:val="single" w:sz="6" w:space="0" w:color="CCCCCC"/>
              <w:left w:val="single" w:sz="6" w:space="0" w:color="CCCCCC"/>
              <w:bottom w:val="single" w:sz="6" w:space="0" w:color="CCCCCC"/>
              <w:right w:val="single" w:sz="6" w:space="0" w:color="CCCCCC"/>
            </w:tcBorders>
          </w:tcPr>
          <w:p w14:paraId="647A0D33" w14:textId="77777777" w:rsidR="0008166C" w:rsidRDefault="00000000">
            <w:pPr>
              <w:pStyle w:val="TableParagraph"/>
              <w:spacing w:before="78"/>
              <w:ind w:left="63"/>
              <w:rPr>
                <w:sz w:val="20"/>
              </w:rPr>
            </w:pPr>
            <w:r>
              <w:rPr>
                <w:spacing w:val="-5"/>
                <w:sz w:val="20"/>
              </w:rPr>
              <w:t>S2</w:t>
            </w:r>
          </w:p>
        </w:tc>
        <w:tc>
          <w:tcPr>
            <w:tcW w:w="1550" w:type="dxa"/>
            <w:tcBorders>
              <w:top w:val="single" w:sz="6" w:space="0" w:color="CCCCCC"/>
              <w:left w:val="single" w:sz="6" w:space="0" w:color="CCCCCC"/>
              <w:bottom w:val="single" w:sz="6" w:space="0" w:color="CCCCCC"/>
              <w:right w:val="single" w:sz="6" w:space="0" w:color="CCCCCC"/>
            </w:tcBorders>
          </w:tcPr>
          <w:p w14:paraId="395955B7" w14:textId="77777777" w:rsidR="0008166C" w:rsidRDefault="00000000">
            <w:pPr>
              <w:pStyle w:val="TableParagraph"/>
              <w:spacing w:before="78"/>
              <w:ind w:left="62"/>
              <w:rPr>
                <w:sz w:val="20"/>
              </w:rPr>
            </w:pPr>
            <w:r>
              <w:rPr>
                <w:sz w:val="20"/>
              </w:rPr>
              <w:t>Trastero</w:t>
            </w:r>
            <w:r>
              <w:rPr>
                <w:spacing w:val="-7"/>
                <w:sz w:val="20"/>
              </w:rPr>
              <w:t xml:space="preserve"> </w:t>
            </w:r>
            <w:r>
              <w:rPr>
                <w:spacing w:val="-5"/>
                <w:sz w:val="20"/>
              </w:rPr>
              <w:t>06</w:t>
            </w:r>
          </w:p>
        </w:tc>
        <w:tc>
          <w:tcPr>
            <w:tcW w:w="1551" w:type="dxa"/>
            <w:tcBorders>
              <w:top w:val="single" w:sz="6" w:space="0" w:color="CCCCCC"/>
              <w:left w:val="single" w:sz="6" w:space="0" w:color="CCCCCC"/>
              <w:bottom w:val="single" w:sz="6" w:space="0" w:color="CCCCCC"/>
              <w:right w:val="single" w:sz="6" w:space="0" w:color="CCCCCC"/>
            </w:tcBorders>
          </w:tcPr>
          <w:p w14:paraId="333A0E72" w14:textId="77777777" w:rsidR="0008166C" w:rsidRDefault="00000000">
            <w:pPr>
              <w:pStyle w:val="TableParagraph"/>
              <w:spacing w:before="78"/>
              <w:ind w:left="61"/>
              <w:rPr>
                <w:sz w:val="20"/>
              </w:rPr>
            </w:pPr>
            <w:r>
              <w:rPr>
                <w:spacing w:val="-5"/>
                <w:sz w:val="20"/>
              </w:rPr>
              <w:t>SS</w:t>
            </w:r>
          </w:p>
        </w:tc>
        <w:tc>
          <w:tcPr>
            <w:tcW w:w="1264" w:type="dxa"/>
            <w:tcBorders>
              <w:top w:val="single" w:sz="8" w:space="0" w:color="CCCCCC"/>
              <w:left w:val="single" w:sz="6" w:space="0" w:color="CCCCCC"/>
              <w:bottom w:val="single" w:sz="8" w:space="0" w:color="CCCCCC"/>
            </w:tcBorders>
          </w:tcPr>
          <w:p w14:paraId="5548F165" w14:textId="77777777" w:rsidR="0008166C" w:rsidRDefault="0008166C">
            <w:pPr>
              <w:pStyle w:val="TableParagraph"/>
              <w:spacing w:before="0"/>
              <w:rPr>
                <w:rFonts w:ascii="Times New Roman"/>
                <w:sz w:val="18"/>
              </w:rPr>
            </w:pPr>
          </w:p>
        </w:tc>
      </w:tr>
      <w:tr w:rsidR="0008166C" w14:paraId="66460676" w14:textId="77777777">
        <w:trPr>
          <w:trHeight w:val="387"/>
        </w:trPr>
        <w:tc>
          <w:tcPr>
            <w:tcW w:w="1885" w:type="dxa"/>
            <w:tcBorders>
              <w:top w:val="single" w:sz="8" w:space="0" w:color="CCCCCC"/>
              <w:bottom w:val="single" w:sz="8" w:space="0" w:color="CCCCCC"/>
              <w:right w:val="single" w:sz="6" w:space="0" w:color="CCCCCC"/>
            </w:tcBorders>
          </w:tcPr>
          <w:p w14:paraId="3EA60CE2" w14:textId="77777777" w:rsidR="0008166C" w:rsidRDefault="00000000">
            <w:pPr>
              <w:pStyle w:val="TableParagraph"/>
              <w:ind w:left="62"/>
              <w:rPr>
                <w:sz w:val="20"/>
              </w:rPr>
            </w:pPr>
            <w:r>
              <w:rPr>
                <w:spacing w:val="-5"/>
                <w:sz w:val="20"/>
              </w:rPr>
              <w:t>1ºE</w:t>
            </w:r>
          </w:p>
        </w:tc>
        <w:tc>
          <w:tcPr>
            <w:tcW w:w="1446" w:type="dxa"/>
            <w:tcBorders>
              <w:top w:val="single" w:sz="6" w:space="0" w:color="CCCCCC"/>
              <w:left w:val="single" w:sz="6" w:space="0" w:color="CCCCCC"/>
              <w:bottom w:val="single" w:sz="6" w:space="0" w:color="CCCCCC"/>
              <w:right w:val="single" w:sz="6" w:space="0" w:color="CCCCCC"/>
            </w:tcBorders>
          </w:tcPr>
          <w:p w14:paraId="03491824" w14:textId="77777777" w:rsidR="0008166C" w:rsidRDefault="00000000">
            <w:pPr>
              <w:pStyle w:val="TableParagraph"/>
              <w:ind w:left="63"/>
              <w:rPr>
                <w:sz w:val="20"/>
              </w:rPr>
            </w:pPr>
            <w:r>
              <w:rPr>
                <w:sz w:val="20"/>
              </w:rPr>
              <w:t>119</w:t>
            </w:r>
            <w:r>
              <w:rPr>
                <w:spacing w:val="-1"/>
                <w:sz w:val="20"/>
              </w:rPr>
              <w:t xml:space="preserve"> </w:t>
            </w:r>
            <w:r>
              <w:rPr>
                <w:sz w:val="20"/>
              </w:rPr>
              <w:t>-</w:t>
            </w:r>
            <w:r>
              <w:rPr>
                <w:spacing w:val="-1"/>
                <w:sz w:val="20"/>
              </w:rPr>
              <w:t xml:space="preserve"> </w:t>
            </w:r>
            <w:r>
              <w:rPr>
                <w:spacing w:val="-5"/>
                <w:sz w:val="20"/>
              </w:rPr>
              <w:t>120</w:t>
            </w:r>
          </w:p>
        </w:tc>
        <w:tc>
          <w:tcPr>
            <w:tcW w:w="1371" w:type="dxa"/>
            <w:tcBorders>
              <w:top w:val="single" w:sz="6" w:space="0" w:color="CCCCCC"/>
              <w:left w:val="single" w:sz="6" w:space="0" w:color="CCCCCC"/>
              <w:bottom w:val="single" w:sz="6" w:space="0" w:color="CCCCCC"/>
              <w:right w:val="single" w:sz="6" w:space="0" w:color="CCCCCC"/>
            </w:tcBorders>
          </w:tcPr>
          <w:p w14:paraId="262FCEFB" w14:textId="77777777" w:rsidR="0008166C" w:rsidRDefault="00000000">
            <w:pPr>
              <w:pStyle w:val="TableParagraph"/>
              <w:ind w:left="63"/>
              <w:rPr>
                <w:sz w:val="20"/>
              </w:rPr>
            </w:pPr>
            <w:r>
              <w:rPr>
                <w:spacing w:val="-5"/>
                <w:sz w:val="20"/>
              </w:rPr>
              <w:t>S2</w:t>
            </w:r>
          </w:p>
        </w:tc>
        <w:tc>
          <w:tcPr>
            <w:tcW w:w="1550" w:type="dxa"/>
            <w:tcBorders>
              <w:top w:val="single" w:sz="6" w:space="0" w:color="CCCCCC"/>
              <w:left w:val="single" w:sz="6" w:space="0" w:color="CCCCCC"/>
              <w:bottom w:val="single" w:sz="6" w:space="0" w:color="CCCCCC"/>
              <w:right w:val="single" w:sz="6" w:space="0" w:color="CCCCCC"/>
            </w:tcBorders>
          </w:tcPr>
          <w:p w14:paraId="13244BFB" w14:textId="77777777" w:rsidR="0008166C" w:rsidRDefault="00000000">
            <w:pPr>
              <w:pStyle w:val="TableParagraph"/>
              <w:ind w:left="62"/>
              <w:rPr>
                <w:sz w:val="20"/>
              </w:rPr>
            </w:pPr>
            <w:r>
              <w:rPr>
                <w:sz w:val="20"/>
              </w:rPr>
              <w:t>Trastero</w:t>
            </w:r>
            <w:r>
              <w:rPr>
                <w:spacing w:val="-7"/>
                <w:sz w:val="20"/>
              </w:rPr>
              <w:t xml:space="preserve"> </w:t>
            </w:r>
            <w:r>
              <w:rPr>
                <w:spacing w:val="-5"/>
                <w:sz w:val="20"/>
              </w:rPr>
              <w:t>07</w:t>
            </w:r>
          </w:p>
        </w:tc>
        <w:tc>
          <w:tcPr>
            <w:tcW w:w="1551" w:type="dxa"/>
            <w:tcBorders>
              <w:top w:val="single" w:sz="6" w:space="0" w:color="CCCCCC"/>
              <w:left w:val="single" w:sz="6" w:space="0" w:color="CCCCCC"/>
              <w:bottom w:val="single" w:sz="6" w:space="0" w:color="CCCCCC"/>
              <w:right w:val="single" w:sz="6" w:space="0" w:color="CCCCCC"/>
            </w:tcBorders>
          </w:tcPr>
          <w:p w14:paraId="728389AA" w14:textId="77777777" w:rsidR="0008166C" w:rsidRDefault="00000000">
            <w:pPr>
              <w:pStyle w:val="TableParagraph"/>
              <w:ind w:left="61"/>
              <w:rPr>
                <w:sz w:val="20"/>
              </w:rPr>
            </w:pPr>
            <w:r>
              <w:rPr>
                <w:spacing w:val="-5"/>
                <w:sz w:val="20"/>
              </w:rPr>
              <w:t>SS</w:t>
            </w:r>
          </w:p>
        </w:tc>
        <w:tc>
          <w:tcPr>
            <w:tcW w:w="1264" w:type="dxa"/>
            <w:tcBorders>
              <w:top w:val="single" w:sz="8" w:space="0" w:color="CCCCCC"/>
              <w:left w:val="single" w:sz="6" w:space="0" w:color="CCCCCC"/>
              <w:bottom w:val="single" w:sz="8" w:space="0" w:color="CCCCCC"/>
            </w:tcBorders>
          </w:tcPr>
          <w:p w14:paraId="3B45226A" w14:textId="77777777" w:rsidR="0008166C" w:rsidRDefault="0008166C">
            <w:pPr>
              <w:pStyle w:val="TableParagraph"/>
              <w:spacing w:before="0"/>
              <w:rPr>
                <w:rFonts w:ascii="Times New Roman"/>
                <w:sz w:val="18"/>
              </w:rPr>
            </w:pPr>
          </w:p>
        </w:tc>
      </w:tr>
      <w:tr w:rsidR="0008166C" w14:paraId="1160AFE7" w14:textId="77777777">
        <w:trPr>
          <w:trHeight w:val="388"/>
        </w:trPr>
        <w:tc>
          <w:tcPr>
            <w:tcW w:w="1885" w:type="dxa"/>
            <w:tcBorders>
              <w:top w:val="single" w:sz="8" w:space="0" w:color="CCCCCC"/>
              <w:bottom w:val="single" w:sz="8" w:space="0" w:color="CCCCCC"/>
              <w:right w:val="single" w:sz="6" w:space="0" w:color="CCCCCC"/>
            </w:tcBorders>
          </w:tcPr>
          <w:p w14:paraId="2772C16C" w14:textId="77777777" w:rsidR="0008166C" w:rsidRDefault="00000000">
            <w:pPr>
              <w:pStyle w:val="TableParagraph"/>
              <w:ind w:left="62"/>
              <w:rPr>
                <w:sz w:val="20"/>
              </w:rPr>
            </w:pPr>
            <w:r>
              <w:rPr>
                <w:spacing w:val="-5"/>
                <w:sz w:val="20"/>
              </w:rPr>
              <w:t>2ºA</w:t>
            </w:r>
          </w:p>
        </w:tc>
        <w:tc>
          <w:tcPr>
            <w:tcW w:w="1446" w:type="dxa"/>
            <w:tcBorders>
              <w:top w:val="single" w:sz="6" w:space="0" w:color="CCCCCC"/>
              <w:left w:val="single" w:sz="6" w:space="0" w:color="CCCCCC"/>
              <w:bottom w:val="single" w:sz="6" w:space="0" w:color="CCCCCC"/>
              <w:right w:val="single" w:sz="6" w:space="0" w:color="CCCCCC"/>
            </w:tcBorders>
          </w:tcPr>
          <w:p w14:paraId="78731CEE" w14:textId="77777777" w:rsidR="0008166C" w:rsidRDefault="00000000">
            <w:pPr>
              <w:pStyle w:val="TableParagraph"/>
              <w:ind w:left="63"/>
              <w:rPr>
                <w:sz w:val="20"/>
              </w:rPr>
            </w:pPr>
            <w:r>
              <w:rPr>
                <w:sz w:val="20"/>
              </w:rPr>
              <w:t>153</w:t>
            </w:r>
            <w:r>
              <w:rPr>
                <w:spacing w:val="-1"/>
                <w:sz w:val="20"/>
              </w:rPr>
              <w:t xml:space="preserve"> </w:t>
            </w:r>
            <w:r>
              <w:rPr>
                <w:sz w:val="20"/>
              </w:rPr>
              <w:t>-</w:t>
            </w:r>
            <w:r>
              <w:rPr>
                <w:spacing w:val="-1"/>
                <w:sz w:val="20"/>
              </w:rPr>
              <w:t xml:space="preserve"> </w:t>
            </w:r>
            <w:r>
              <w:rPr>
                <w:spacing w:val="-5"/>
                <w:sz w:val="20"/>
              </w:rPr>
              <w:t>154</w:t>
            </w:r>
          </w:p>
        </w:tc>
        <w:tc>
          <w:tcPr>
            <w:tcW w:w="1371" w:type="dxa"/>
            <w:tcBorders>
              <w:top w:val="single" w:sz="6" w:space="0" w:color="CCCCCC"/>
              <w:left w:val="single" w:sz="6" w:space="0" w:color="CCCCCC"/>
              <w:bottom w:val="single" w:sz="6" w:space="0" w:color="CCCCCC"/>
              <w:right w:val="single" w:sz="6" w:space="0" w:color="CCCCCC"/>
            </w:tcBorders>
          </w:tcPr>
          <w:p w14:paraId="7329C859" w14:textId="77777777" w:rsidR="0008166C" w:rsidRDefault="00000000">
            <w:pPr>
              <w:pStyle w:val="TableParagraph"/>
              <w:ind w:left="63"/>
              <w:rPr>
                <w:sz w:val="20"/>
              </w:rPr>
            </w:pPr>
            <w:r>
              <w:rPr>
                <w:spacing w:val="-5"/>
                <w:sz w:val="20"/>
              </w:rPr>
              <w:t>S2</w:t>
            </w:r>
          </w:p>
        </w:tc>
        <w:tc>
          <w:tcPr>
            <w:tcW w:w="1550" w:type="dxa"/>
            <w:tcBorders>
              <w:top w:val="single" w:sz="6" w:space="0" w:color="CCCCCC"/>
              <w:left w:val="single" w:sz="6" w:space="0" w:color="CCCCCC"/>
              <w:bottom w:val="single" w:sz="6" w:space="0" w:color="CCCCCC"/>
              <w:right w:val="single" w:sz="6" w:space="0" w:color="CCCCCC"/>
            </w:tcBorders>
          </w:tcPr>
          <w:p w14:paraId="24F80222" w14:textId="77777777" w:rsidR="0008166C" w:rsidRDefault="00000000">
            <w:pPr>
              <w:pStyle w:val="TableParagraph"/>
              <w:ind w:left="62"/>
              <w:rPr>
                <w:sz w:val="20"/>
              </w:rPr>
            </w:pPr>
            <w:r>
              <w:rPr>
                <w:sz w:val="20"/>
              </w:rPr>
              <w:t>Trastero</w:t>
            </w:r>
            <w:r>
              <w:rPr>
                <w:spacing w:val="-7"/>
                <w:sz w:val="20"/>
              </w:rPr>
              <w:t xml:space="preserve"> </w:t>
            </w:r>
            <w:r>
              <w:rPr>
                <w:spacing w:val="-5"/>
                <w:sz w:val="20"/>
              </w:rPr>
              <w:t>17</w:t>
            </w:r>
          </w:p>
        </w:tc>
        <w:tc>
          <w:tcPr>
            <w:tcW w:w="1551" w:type="dxa"/>
            <w:tcBorders>
              <w:top w:val="single" w:sz="6" w:space="0" w:color="CCCCCC"/>
              <w:left w:val="single" w:sz="6" w:space="0" w:color="CCCCCC"/>
              <w:bottom w:val="single" w:sz="6" w:space="0" w:color="CCCCCC"/>
              <w:right w:val="single" w:sz="6" w:space="0" w:color="CCCCCC"/>
            </w:tcBorders>
          </w:tcPr>
          <w:p w14:paraId="5976994F" w14:textId="77777777" w:rsidR="0008166C" w:rsidRDefault="00000000">
            <w:pPr>
              <w:pStyle w:val="TableParagraph"/>
              <w:ind w:left="61"/>
              <w:rPr>
                <w:sz w:val="20"/>
              </w:rPr>
            </w:pPr>
            <w:r>
              <w:rPr>
                <w:spacing w:val="-5"/>
                <w:sz w:val="20"/>
              </w:rPr>
              <w:t>SS</w:t>
            </w:r>
          </w:p>
        </w:tc>
        <w:tc>
          <w:tcPr>
            <w:tcW w:w="1264" w:type="dxa"/>
            <w:tcBorders>
              <w:top w:val="single" w:sz="8" w:space="0" w:color="CCCCCC"/>
              <w:left w:val="single" w:sz="6" w:space="0" w:color="CCCCCC"/>
              <w:bottom w:val="single" w:sz="8" w:space="0" w:color="CCCCCC"/>
            </w:tcBorders>
          </w:tcPr>
          <w:p w14:paraId="35E44610" w14:textId="77777777" w:rsidR="0008166C" w:rsidRDefault="0008166C">
            <w:pPr>
              <w:pStyle w:val="TableParagraph"/>
              <w:spacing w:before="0"/>
              <w:rPr>
                <w:rFonts w:ascii="Times New Roman"/>
                <w:sz w:val="18"/>
              </w:rPr>
            </w:pPr>
          </w:p>
        </w:tc>
      </w:tr>
      <w:tr w:rsidR="0008166C" w14:paraId="7ACB38CB" w14:textId="77777777">
        <w:trPr>
          <w:trHeight w:val="386"/>
        </w:trPr>
        <w:tc>
          <w:tcPr>
            <w:tcW w:w="1885" w:type="dxa"/>
            <w:tcBorders>
              <w:top w:val="single" w:sz="8" w:space="0" w:color="CCCCCC"/>
              <w:bottom w:val="single" w:sz="8" w:space="0" w:color="CCCCCC"/>
              <w:right w:val="single" w:sz="6" w:space="0" w:color="CCCCCC"/>
            </w:tcBorders>
          </w:tcPr>
          <w:p w14:paraId="4548ED76" w14:textId="77777777" w:rsidR="0008166C" w:rsidRDefault="00000000">
            <w:pPr>
              <w:pStyle w:val="TableParagraph"/>
              <w:ind w:left="62"/>
              <w:rPr>
                <w:sz w:val="20"/>
              </w:rPr>
            </w:pPr>
            <w:r>
              <w:rPr>
                <w:spacing w:val="-5"/>
                <w:sz w:val="20"/>
              </w:rPr>
              <w:t>2ºB</w:t>
            </w:r>
          </w:p>
        </w:tc>
        <w:tc>
          <w:tcPr>
            <w:tcW w:w="1446" w:type="dxa"/>
            <w:tcBorders>
              <w:top w:val="single" w:sz="6" w:space="0" w:color="CCCCCC"/>
              <w:left w:val="single" w:sz="6" w:space="0" w:color="CCCCCC"/>
              <w:bottom w:val="single" w:sz="6" w:space="0" w:color="CCCCCC"/>
              <w:right w:val="single" w:sz="6" w:space="0" w:color="CCCCCC"/>
            </w:tcBorders>
          </w:tcPr>
          <w:p w14:paraId="19CA98B8" w14:textId="77777777" w:rsidR="0008166C" w:rsidRDefault="00000000">
            <w:pPr>
              <w:pStyle w:val="TableParagraph"/>
              <w:ind w:left="63"/>
              <w:rPr>
                <w:sz w:val="20"/>
              </w:rPr>
            </w:pPr>
            <w:r>
              <w:rPr>
                <w:sz w:val="20"/>
              </w:rPr>
              <w:t>157</w:t>
            </w:r>
            <w:r>
              <w:rPr>
                <w:spacing w:val="-1"/>
                <w:sz w:val="20"/>
              </w:rPr>
              <w:t xml:space="preserve"> </w:t>
            </w:r>
            <w:r>
              <w:rPr>
                <w:sz w:val="20"/>
              </w:rPr>
              <w:t>-</w:t>
            </w:r>
            <w:r>
              <w:rPr>
                <w:spacing w:val="-1"/>
                <w:sz w:val="20"/>
              </w:rPr>
              <w:t xml:space="preserve"> </w:t>
            </w:r>
            <w:r>
              <w:rPr>
                <w:spacing w:val="-5"/>
                <w:sz w:val="20"/>
              </w:rPr>
              <w:t>158</w:t>
            </w:r>
          </w:p>
        </w:tc>
        <w:tc>
          <w:tcPr>
            <w:tcW w:w="1371" w:type="dxa"/>
            <w:tcBorders>
              <w:top w:val="single" w:sz="6" w:space="0" w:color="CCCCCC"/>
              <w:left w:val="single" w:sz="6" w:space="0" w:color="CCCCCC"/>
              <w:bottom w:val="single" w:sz="6" w:space="0" w:color="CCCCCC"/>
              <w:right w:val="single" w:sz="6" w:space="0" w:color="CCCCCC"/>
            </w:tcBorders>
          </w:tcPr>
          <w:p w14:paraId="0C517DF3" w14:textId="77777777" w:rsidR="0008166C" w:rsidRDefault="00000000">
            <w:pPr>
              <w:pStyle w:val="TableParagraph"/>
              <w:ind w:left="63"/>
              <w:rPr>
                <w:sz w:val="20"/>
              </w:rPr>
            </w:pPr>
            <w:r>
              <w:rPr>
                <w:spacing w:val="-5"/>
                <w:sz w:val="20"/>
              </w:rPr>
              <w:t>S2</w:t>
            </w:r>
          </w:p>
        </w:tc>
        <w:tc>
          <w:tcPr>
            <w:tcW w:w="1550" w:type="dxa"/>
            <w:tcBorders>
              <w:top w:val="single" w:sz="6" w:space="0" w:color="CCCCCC"/>
              <w:left w:val="single" w:sz="6" w:space="0" w:color="CCCCCC"/>
              <w:bottom w:val="single" w:sz="6" w:space="0" w:color="CCCCCC"/>
              <w:right w:val="single" w:sz="6" w:space="0" w:color="CCCCCC"/>
            </w:tcBorders>
          </w:tcPr>
          <w:p w14:paraId="2D59821C" w14:textId="77777777" w:rsidR="0008166C" w:rsidRDefault="00000000">
            <w:pPr>
              <w:pStyle w:val="TableParagraph"/>
              <w:ind w:left="62"/>
              <w:rPr>
                <w:sz w:val="20"/>
              </w:rPr>
            </w:pPr>
            <w:r>
              <w:rPr>
                <w:sz w:val="20"/>
              </w:rPr>
              <w:t>Trastero</w:t>
            </w:r>
            <w:r>
              <w:rPr>
                <w:spacing w:val="-7"/>
                <w:sz w:val="20"/>
              </w:rPr>
              <w:t xml:space="preserve"> </w:t>
            </w:r>
            <w:r>
              <w:rPr>
                <w:spacing w:val="-5"/>
                <w:sz w:val="20"/>
              </w:rPr>
              <w:t>22</w:t>
            </w:r>
          </w:p>
        </w:tc>
        <w:tc>
          <w:tcPr>
            <w:tcW w:w="1551" w:type="dxa"/>
            <w:tcBorders>
              <w:top w:val="single" w:sz="6" w:space="0" w:color="CCCCCC"/>
              <w:left w:val="single" w:sz="6" w:space="0" w:color="CCCCCC"/>
              <w:bottom w:val="single" w:sz="6" w:space="0" w:color="CCCCCC"/>
              <w:right w:val="single" w:sz="6" w:space="0" w:color="CCCCCC"/>
            </w:tcBorders>
          </w:tcPr>
          <w:p w14:paraId="5DE133CD" w14:textId="77777777" w:rsidR="0008166C" w:rsidRDefault="00000000">
            <w:pPr>
              <w:pStyle w:val="TableParagraph"/>
              <w:ind w:left="61"/>
              <w:rPr>
                <w:sz w:val="20"/>
              </w:rPr>
            </w:pPr>
            <w:r>
              <w:rPr>
                <w:spacing w:val="-5"/>
                <w:sz w:val="20"/>
              </w:rPr>
              <w:t>SS</w:t>
            </w:r>
          </w:p>
        </w:tc>
        <w:tc>
          <w:tcPr>
            <w:tcW w:w="1264" w:type="dxa"/>
            <w:tcBorders>
              <w:top w:val="single" w:sz="8" w:space="0" w:color="CCCCCC"/>
              <w:left w:val="single" w:sz="6" w:space="0" w:color="CCCCCC"/>
              <w:bottom w:val="single" w:sz="8" w:space="0" w:color="CCCCCC"/>
            </w:tcBorders>
          </w:tcPr>
          <w:p w14:paraId="238D3231" w14:textId="77777777" w:rsidR="0008166C" w:rsidRDefault="0008166C">
            <w:pPr>
              <w:pStyle w:val="TableParagraph"/>
              <w:spacing w:before="0"/>
              <w:rPr>
                <w:rFonts w:ascii="Times New Roman"/>
                <w:sz w:val="18"/>
              </w:rPr>
            </w:pPr>
          </w:p>
        </w:tc>
      </w:tr>
      <w:tr w:rsidR="0008166C" w14:paraId="34D37786" w14:textId="77777777">
        <w:trPr>
          <w:trHeight w:val="388"/>
        </w:trPr>
        <w:tc>
          <w:tcPr>
            <w:tcW w:w="1885" w:type="dxa"/>
            <w:tcBorders>
              <w:top w:val="single" w:sz="8" w:space="0" w:color="CCCCCC"/>
              <w:bottom w:val="single" w:sz="8" w:space="0" w:color="CCCCCC"/>
              <w:right w:val="single" w:sz="6" w:space="0" w:color="CCCCCC"/>
            </w:tcBorders>
          </w:tcPr>
          <w:p w14:paraId="614ED063" w14:textId="77777777" w:rsidR="0008166C" w:rsidRDefault="00000000">
            <w:pPr>
              <w:pStyle w:val="TableParagraph"/>
              <w:spacing w:before="78"/>
              <w:ind w:left="62"/>
              <w:rPr>
                <w:sz w:val="20"/>
              </w:rPr>
            </w:pPr>
            <w:r>
              <w:rPr>
                <w:spacing w:val="-5"/>
                <w:sz w:val="20"/>
              </w:rPr>
              <w:t>2ºC</w:t>
            </w:r>
          </w:p>
        </w:tc>
        <w:tc>
          <w:tcPr>
            <w:tcW w:w="1446" w:type="dxa"/>
            <w:tcBorders>
              <w:top w:val="single" w:sz="6" w:space="0" w:color="CCCCCC"/>
              <w:left w:val="single" w:sz="6" w:space="0" w:color="CCCCCC"/>
              <w:bottom w:val="single" w:sz="6" w:space="0" w:color="CCCCCC"/>
              <w:right w:val="single" w:sz="6" w:space="0" w:color="CCCCCC"/>
            </w:tcBorders>
          </w:tcPr>
          <w:p w14:paraId="279D3D8F" w14:textId="77777777" w:rsidR="0008166C" w:rsidRDefault="00000000">
            <w:pPr>
              <w:pStyle w:val="TableParagraph"/>
              <w:spacing w:before="78"/>
              <w:ind w:left="63"/>
              <w:rPr>
                <w:sz w:val="20"/>
              </w:rPr>
            </w:pPr>
            <w:r>
              <w:rPr>
                <w:sz w:val="20"/>
              </w:rPr>
              <w:t>155</w:t>
            </w:r>
            <w:r>
              <w:rPr>
                <w:spacing w:val="-1"/>
                <w:sz w:val="20"/>
              </w:rPr>
              <w:t xml:space="preserve"> </w:t>
            </w:r>
            <w:r>
              <w:rPr>
                <w:sz w:val="20"/>
              </w:rPr>
              <w:t>-</w:t>
            </w:r>
            <w:r>
              <w:rPr>
                <w:spacing w:val="-1"/>
                <w:sz w:val="20"/>
              </w:rPr>
              <w:t xml:space="preserve"> </w:t>
            </w:r>
            <w:r>
              <w:rPr>
                <w:spacing w:val="-5"/>
                <w:sz w:val="20"/>
              </w:rPr>
              <w:t>156</w:t>
            </w:r>
          </w:p>
        </w:tc>
        <w:tc>
          <w:tcPr>
            <w:tcW w:w="1371" w:type="dxa"/>
            <w:tcBorders>
              <w:top w:val="single" w:sz="6" w:space="0" w:color="CCCCCC"/>
              <w:left w:val="single" w:sz="6" w:space="0" w:color="CCCCCC"/>
              <w:bottom w:val="single" w:sz="6" w:space="0" w:color="CCCCCC"/>
              <w:right w:val="single" w:sz="6" w:space="0" w:color="CCCCCC"/>
            </w:tcBorders>
          </w:tcPr>
          <w:p w14:paraId="564F5763" w14:textId="77777777" w:rsidR="0008166C" w:rsidRDefault="00000000">
            <w:pPr>
              <w:pStyle w:val="TableParagraph"/>
              <w:spacing w:before="78"/>
              <w:ind w:left="63"/>
              <w:rPr>
                <w:sz w:val="20"/>
              </w:rPr>
            </w:pPr>
            <w:r>
              <w:rPr>
                <w:spacing w:val="-5"/>
                <w:sz w:val="20"/>
              </w:rPr>
              <w:t>S2</w:t>
            </w:r>
          </w:p>
        </w:tc>
        <w:tc>
          <w:tcPr>
            <w:tcW w:w="1550" w:type="dxa"/>
            <w:tcBorders>
              <w:top w:val="single" w:sz="6" w:space="0" w:color="CCCCCC"/>
              <w:left w:val="single" w:sz="6" w:space="0" w:color="CCCCCC"/>
              <w:bottom w:val="single" w:sz="6" w:space="0" w:color="CCCCCC"/>
              <w:right w:val="single" w:sz="6" w:space="0" w:color="CCCCCC"/>
            </w:tcBorders>
          </w:tcPr>
          <w:p w14:paraId="3CD852E6" w14:textId="77777777" w:rsidR="0008166C" w:rsidRDefault="00000000">
            <w:pPr>
              <w:pStyle w:val="TableParagraph"/>
              <w:spacing w:before="78"/>
              <w:ind w:left="62"/>
              <w:rPr>
                <w:sz w:val="20"/>
              </w:rPr>
            </w:pPr>
            <w:r>
              <w:rPr>
                <w:sz w:val="20"/>
              </w:rPr>
              <w:t>Trastero</w:t>
            </w:r>
            <w:r>
              <w:rPr>
                <w:spacing w:val="-7"/>
                <w:sz w:val="20"/>
              </w:rPr>
              <w:t xml:space="preserve"> </w:t>
            </w:r>
            <w:r>
              <w:rPr>
                <w:spacing w:val="-5"/>
                <w:sz w:val="20"/>
              </w:rPr>
              <w:t>18</w:t>
            </w:r>
          </w:p>
        </w:tc>
        <w:tc>
          <w:tcPr>
            <w:tcW w:w="1551" w:type="dxa"/>
            <w:tcBorders>
              <w:top w:val="single" w:sz="6" w:space="0" w:color="CCCCCC"/>
              <w:left w:val="single" w:sz="6" w:space="0" w:color="CCCCCC"/>
              <w:bottom w:val="single" w:sz="6" w:space="0" w:color="CCCCCC"/>
              <w:right w:val="single" w:sz="6" w:space="0" w:color="CCCCCC"/>
            </w:tcBorders>
          </w:tcPr>
          <w:p w14:paraId="51F1048A" w14:textId="77777777" w:rsidR="0008166C" w:rsidRDefault="00000000">
            <w:pPr>
              <w:pStyle w:val="TableParagraph"/>
              <w:spacing w:before="78"/>
              <w:ind w:left="62"/>
              <w:rPr>
                <w:sz w:val="20"/>
              </w:rPr>
            </w:pPr>
            <w:r>
              <w:rPr>
                <w:spacing w:val="-5"/>
                <w:sz w:val="20"/>
              </w:rPr>
              <w:t>SS</w:t>
            </w:r>
          </w:p>
        </w:tc>
        <w:tc>
          <w:tcPr>
            <w:tcW w:w="1264" w:type="dxa"/>
            <w:tcBorders>
              <w:top w:val="single" w:sz="8" w:space="0" w:color="CCCCCC"/>
              <w:left w:val="single" w:sz="6" w:space="0" w:color="CCCCCC"/>
              <w:bottom w:val="single" w:sz="8" w:space="0" w:color="CCCCCC"/>
            </w:tcBorders>
          </w:tcPr>
          <w:p w14:paraId="26480ACF" w14:textId="77777777" w:rsidR="0008166C" w:rsidRDefault="0008166C">
            <w:pPr>
              <w:pStyle w:val="TableParagraph"/>
              <w:spacing w:before="0"/>
              <w:rPr>
                <w:rFonts w:ascii="Times New Roman"/>
                <w:sz w:val="18"/>
              </w:rPr>
            </w:pPr>
          </w:p>
        </w:tc>
      </w:tr>
      <w:tr w:rsidR="0008166C" w14:paraId="56551024" w14:textId="77777777">
        <w:trPr>
          <w:trHeight w:val="389"/>
        </w:trPr>
        <w:tc>
          <w:tcPr>
            <w:tcW w:w="1885" w:type="dxa"/>
            <w:tcBorders>
              <w:top w:val="single" w:sz="8" w:space="0" w:color="CCCCCC"/>
              <w:bottom w:val="single" w:sz="8" w:space="0" w:color="CCCCCC"/>
              <w:right w:val="single" w:sz="6" w:space="0" w:color="CCCCCC"/>
            </w:tcBorders>
          </w:tcPr>
          <w:p w14:paraId="2F9D1EBB" w14:textId="77777777" w:rsidR="0008166C" w:rsidRDefault="00000000">
            <w:pPr>
              <w:pStyle w:val="TableParagraph"/>
              <w:spacing w:before="78"/>
              <w:ind w:left="63"/>
              <w:rPr>
                <w:sz w:val="20"/>
              </w:rPr>
            </w:pPr>
            <w:r>
              <w:rPr>
                <w:spacing w:val="-5"/>
                <w:sz w:val="20"/>
              </w:rPr>
              <w:t>2ºD</w:t>
            </w:r>
          </w:p>
        </w:tc>
        <w:tc>
          <w:tcPr>
            <w:tcW w:w="1446" w:type="dxa"/>
            <w:tcBorders>
              <w:top w:val="single" w:sz="6" w:space="0" w:color="CCCCCC"/>
              <w:left w:val="single" w:sz="6" w:space="0" w:color="CCCCCC"/>
              <w:bottom w:val="single" w:sz="6" w:space="0" w:color="CCCCCC"/>
              <w:right w:val="single" w:sz="6" w:space="0" w:color="CCCCCC"/>
            </w:tcBorders>
          </w:tcPr>
          <w:p w14:paraId="39B0B79D" w14:textId="77777777" w:rsidR="0008166C" w:rsidRDefault="00000000">
            <w:pPr>
              <w:pStyle w:val="TableParagraph"/>
              <w:spacing w:before="78"/>
              <w:ind w:left="64"/>
              <w:rPr>
                <w:sz w:val="20"/>
              </w:rPr>
            </w:pPr>
            <w:r>
              <w:rPr>
                <w:sz w:val="20"/>
              </w:rPr>
              <w:t>160</w:t>
            </w:r>
            <w:r>
              <w:rPr>
                <w:spacing w:val="-1"/>
                <w:sz w:val="20"/>
              </w:rPr>
              <w:t xml:space="preserve"> </w:t>
            </w:r>
            <w:r>
              <w:rPr>
                <w:sz w:val="20"/>
              </w:rPr>
              <w:t>-</w:t>
            </w:r>
            <w:r>
              <w:rPr>
                <w:spacing w:val="-1"/>
                <w:sz w:val="20"/>
              </w:rPr>
              <w:t xml:space="preserve"> </w:t>
            </w:r>
            <w:r>
              <w:rPr>
                <w:spacing w:val="-5"/>
                <w:sz w:val="20"/>
              </w:rPr>
              <w:t>161</w:t>
            </w:r>
          </w:p>
        </w:tc>
        <w:tc>
          <w:tcPr>
            <w:tcW w:w="1371" w:type="dxa"/>
            <w:tcBorders>
              <w:top w:val="single" w:sz="6" w:space="0" w:color="CCCCCC"/>
              <w:left w:val="single" w:sz="6" w:space="0" w:color="CCCCCC"/>
              <w:bottom w:val="single" w:sz="6" w:space="0" w:color="CCCCCC"/>
              <w:right w:val="single" w:sz="6" w:space="0" w:color="CCCCCC"/>
            </w:tcBorders>
          </w:tcPr>
          <w:p w14:paraId="4B80C70B" w14:textId="77777777" w:rsidR="0008166C" w:rsidRDefault="00000000">
            <w:pPr>
              <w:pStyle w:val="TableParagraph"/>
              <w:spacing w:before="78"/>
              <w:ind w:left="62"/>
              <w:rPr>
                <w:sz w:val="20"/>
              </w:rPr>
            </w:pPr>
            <w:r>
              <w:rPr>
                <w:spacing w:val="-5"/>
                <w:sz w:val="20"/>
              </w:rPr>
              <w:t>S2</w:t>
            </w:r>
          </w:p>
        </w:tc>
        <w:tc>
          <w:tcPr>
            <w:tcW w:w="1550" w:type="dxa"/>
            <w:tcBorders>
              <w:top w:val="single" w:sz="6" w:space="0" w:color="CCCCCC"/>
              <w:left w:val="single" w:sz="6" w:space="0" w:color="CCCCCC"/>
              <w:bottom w:val="single" w:sz="6" w:space="0" w:color="CCCCCC"/>
              <w:right w:val="single" w:sz="6" w:space="0" w:color="CCCCCC"/>
            </w:tcBorders>
          </w:tcPr>
          <w:p w14:paraId="2660D600" w14:textId="77777777" w:rsidR="0008166C" w:rsidRDefault="00000000">
            <w:pPr>
              <w:pStyle w:val="TableParagraph"/>
              <w:spacing w:before="78"/>
              <w:ind w:left="62"/>
              <w:rPr>
                <w:sz w:val="20"/>
              </w:rPr>
            </w:pPr>
            <w:r>
              <w:rPr>
                <w:sz w:val="20"/>
              </w:rPr>
              <w:t>Trastero</w:t>
            </w:r>
            <w:r>
              <w:rPr>
                <w:spacing w:val="-7"/>
                <w:sz w:val="20"/>
              </w:rPr>
              <w:t xml:space="preserve"> </w:t>
            </w:r>
            <w:r>
              <w:rPr>
                <w:spacing w:val="-5"/>
                <w:sz w:val="20"/>
              </w:rPr>
              <w:t>09</w:t>
            </w:r>
          </w:p>
        </w:tc>
        <w:tc>
          <w:tcPr>
            <w:tcW w:w="1551" w:type="dxa"/>
            <w:tcBorders>
              <w:top w:val="single" w:sz="6" w:space="0" w:color="CCCCCC"/>
              <w:left w:val="single" w:sz="6" w:space="0" w:color="CCCCCC"/>
              <w:bottom w:val="single" w:sz="6" w:space="0" w:color="CCCCCC"/>
              <w:right w:val="single" w:sz="6" w:space="0" w:color="CCCCCC"/>
            </w:tcBorders>
          </w:tcPr>
          <w:p w14:paraId="6BFE9224" w14:textId="77777777" w:rsidR="0008166C" w:rsidRDefault="00000000">
            <w:pPr>
              <w:pStyle w:val="TableParagraph"/>
              <w:spacing w:before="78"/>
              <w:ind w:left="61"/>
              <w:rPr>
                <w:sz w:val="20"/>
              </w:rPr>
            </w:pPr>
            <w:r>
              <w:rPr>
                <w:spacing w:val="-5"/>
                <w:sz w:val="20"/>
              </w:rPr>
              <w:t>SS</w:t>
            </w:r>
          </w:p>
        </w:tc>
        <w:tc>
          <w:tcPr>
            <w:tcW w:w="1264" w:type="dxa"/>
            <w:tcBorders>
              <w:top w:val="single" w:sz="8" w:space="0" w:color="CCCCCC"/>
              <w:left w:val="single" w:sz="6" w:space="0" w:color="CCCCCC"/>
              <w:bottom w:val="single" w:sz="8" w:space="0" w:color="CCCCCC"/>
            </w:tcBorders>
          </w:tcPr>
          <w:p w14:paraId="20396E9C" w14:textId="77777777" w:rsidR="0008166C" w:rsidRDefault="0008166C">
            <w:pPr>
              <w:pStyle w:val="TableParagraph"/>
              <w:spacing w:before="0"/>
              <w:rPr>
                <w:rFonts w:ascii="Times New Roman"/>
                <w:sz w:val="18"/>
              </w:rPr>
            </w:pPr>
          </w:p>
        </w:tc>
      </w:tr>
      <w:tr w:rsidR="0008166C" w14:paraId="4AF1C65F" w14:textId="77777777">
        <w:trPr>
          <w:trHeight w:val="388"/>
        </w:trPr>
        <w:tc>
          <w:tcPr>
            <w:tcW w:w="1885" w:type="dxa"/>
            <w:tcBorders>
              <w:top w:val="single" w:sz="8" w:space="0" w:color="CCCCCC"/>
              <w:bottom w:val="single" w:sz="8" w:space="0" w:color="CCCCCC"/>
              <w:right w:val="single" w:sz="6" w:space="0" w:color="CCCCCC"/>
            </w:tcBorders>
          </w:tcPr>
          <w:p w14:paraId="18591B22" w14:textId="77777777" w:rsidR="0008166C" w:rsidRDefault="00000000">
            <w:pPr>
              <w:pStyle w:val="TableParagraph"/>
              <w:ind w:left="62"/>
              <w:rPr>
                <w:sz w:val="20"/>
              </w:rPr>
            </w:pPr>
            <w:r>
              <w:rPr>
                <w:spacing w:val="-5"/>
                <w:sz w:val="20"/>
              </w:rPr>
              <w:t>2ºE</w:t>
            </w:r>
          </w:p>
        </w:tc>
        <w:tc>
          <w:tcPr>
            <w:tcW w:w="1446" w:type="dxa"/>
            <w:tcBorders>
              <w:top w:val="single" w:sz="6" w:space="0" w:color="CCCCCC"/>
              <w:left w:val="single" w:sz="6" w:space="0" w:color="CCCCCC"/>
              <w:bottom w:val="single" w:sz="6" w:space="0" w:color="CCCCCC"/>
              <w:right w:val="single" w:sz="6" w:space="0" w:color="CCCCCC"/>
            </w:tcBorders>
          </w:tcPr>
          <w:p w14:paraId="2D72A9F7" w14:textId="77777777" w:rsidR="0008166C" w:rsidRDefault="00000000">
            <w:pPr>
              <w:pStyle w:val="TableParagraph"/>
              <w:ind w:left="63"/>
              <w:rPr>
                <w:sz w:val="20"/>
              </w:rPr>
            </w:pPr>
            <w:r>
              <w:rPr>
                <w:sz w:val="20"/>
              </w:rPr>
              <w:t>162</w:t>
            </w:r>
            <w:r>
              <w:rPr>
                <w:spacing w:val="-1"/>
                <w:sz w:val="20"/>
              </w:rPr>
              <w:t xml:space="preserve"> </w:t>
            </w:r>
            <w:r>
              <w:rPr>
                <w:sz w:val="20"/>
              </w:rPr>
              <w:t>-</w:t>
            </w:r>
            <w:r>
              <w:rPr>
                <w:spacing w:val="-1"/>
                <w:sz w:val="20"/>
              </w:rPr>
              <w:t xml:space="preserve"> </w:t>
            </w:r>
            <w:r>
              <w:rPr>
                <w:spacing w:val="-5"/>
                <w:sz w:val="20"/>
              </w:rPr>
              <w:t>163</w:t>
            </w:r>
          </w:p>
        </w:tc>
        <w:tc>
          <w:tcPr>
            <w:tcW w:w="1371" w:type="dxa"/>
            <w:tcBorders>
              <w:top w:val="single" w:sz="6" w:space="0" w:color="CCCCCC"/>
              <w:left w:val="single" w:sz="6" w:space="0" w:color="CCCCCC"/>
              <w:bottom w:val="single" w:sz="6" w:space="0" w:color="CCCCCC"/>
              <w:right w:val="single" w:sz="6" w:space="0" w:color="CCCCCC"/>
            </w:tcBorders>
          </w:tcPr>
          <w:p w14:paraId="22EF2E91" w14:textId="77777777" w:rsidR="0008166C" w:rsidRDefault="00000000">
            <w:pPr>
              <w:pStyle w:val="TableParagraph"/>
              <w:ind w:left="62"/>
              <w:rPr>
                <w:sz w:val="20"/>
              </w:rPr>
            </w:pPr>
            <w:r>
              <w:rPr>
                <w:spacing w:val="-5"/>
                <w:sz w:val="20"/>
              </w:rPr>
              <w:t>S2</w:t>
            </w:r>
          </w:p>
        </w:tc>
        <w:tc>
          <w:tcPr>
            <w:tcW w:w="1550" w:type="dxa"/>
            <w:tcBorders>
              <w:top w:val="single" w:sz="6" w:space="0" w:color="CCCCCC"/>
              <w:left w:val="single" w:sz="6" w:space="0" w:color="CCCCCC"/>
              <w:bottom w:val="single" w:sz="6" w:space="0" w:color="CCCCCC"/>
              <w:right w:val="single" w:sz="6" w:space="0" w:color="CCCCCC"/>
            </w:tcBorders>
          </w:tcPr>
          <w:p w14:paraId="4CDA2F3E" w14:textId="77777777" w:rsidR="0008166C" w:rsidRDefault="00000000">
            <w:pPr>
              <w:pStyle w:val="TableParagraph"/>
              <w:ind w:left="62"/>
              <w:rPr>
                <w:sz w:val="20"/>
              </w:rPr>
            </w:pPr>
            <w:r>
              <w:rPr>
                <w:sz w:val="20"/>
              </w:rPr>
              <w:t>Trastero</w:t>
            </w:r>
            <w:r>
              <w:rPr>
                <w:spacing w:val="-7"/>
                <w:sz w:val="20"/>
              </w:rPr>
              <w:t xml:space="preserve"> </w:t>
            </w:r>
            <w:r>
              <w:rPr>
                <w:spacing w:val="-5"/>
                <w:sz w:val="20"/>
              </w:rPr>
              <w:t>10</w:t>
            </w:r>
          </w:p>
        </w:tc>
        <w:tc>
          <w:tcPr>
            <w:tcW w:w="1551" w:type="dxa"/>
            <w:tcBorders>
              <w:top w:val="single" w:sz="6" w:space="0" w:color="CCCCCC"/>
              <w:left w:val="single" w:sz="6" w:space="0" w:color="CCCCCC"/>
              <w:bottom w:val="single" w:sz="6" w:space="0" w:color="CCCCCC"/>
              <w:right w:val="single" w:sz="6" w:space="0" w:color="CCCCCC"/>
            </w:tcBorders>
          </w:tcPr>
          <w:p w14:paraId="69532AB3" w14:textId="77777777" w:rsidR="0008166C" w:rsidRDefault="00000000">
            <w:pPr>
              <w:pStyle w:val="TableParagraph"/>
              <w:ind w:left="61"/>
              <w:rPr>
                <w:sz w:val="20"/>
              </w:rPr>
            </w:pPr>
            <w:r>
              <w:rPr>
                <w:spacing w:val="-5"/>
                <w:sz w:val="20"/>
              </w:rPr>
              <w:t>SS</w:t>
            </w:r>
          </w:p>
        </w:tc>
        <w:tc>
          <w:tcPr>
            <w:tcW w:w="1264" w:type="dxa"/>
            <w:tcBorders>
              <w:top w:val="single" w:sz="8" w:space="0" w:color="CCCCCC"/>
              <w:left w:val="single" w:sz="6" w:space="0" w:color="CCCCCC"/>
              <w:bottom w:val="single" w:sz="8" w:space="0" w:color="CCCCCC"/>
            </w:tcBorders>
          </w:tcPr>
          <w:p w14:paraId="3699F250" w14:textId="77777777" w:rsidR="0008166C" w:rsidRDefault="0008166C">
            <w:pPr>
              <w:pStyle w:val="TableParagraph"/>
              <w:spacing w:before="0"/>
              <w:rPr>
                <w:rFonts w:ascii="Times New Roman"/>
                <w:sz w:val="18"/>
              </w:rPr>
            </w:pPr>
          </w:p>
        </w:tc>
      </w:tr>
      <w:tr w:rsidR="0008166C" w14:paraId="744498BD" w14:textId="77777777">
        <w:trPr>
          <w:trHeight w:val="386"/>
        </w:trPr>
        <w:tc>
          <w:tcPr>
            <w:tcW w:w="1885" w:type="dxa"/>
            <w:tcBorders>
              <w:top w:val="single" w:sz="8" w:space="0" w:color="CCCCCC"/>
              <w:bottom w:val="single" w:sz="8" w:space="0" w:color="CCCCCC"/>
              <w:right w:val="single" w:sz="6" w:space="0" w:color="CCCCCC"/>
            </w:tcBorders>
          </w:tcPr>
          <w:p w14:paraId="38540626" w14:textId="77777777" w:rsidR="0008166C" w:rsidRDefault="00000000">
            <w:pPr>
              <w:pStyle w:val="TableParagraph"/>
              <w:ind w:left="62"/>
              <w:rPr>
                <w:sz w:val="20"/>
              </w:rPr>
            </w:pPr>
            <w:r>
              <w:rPr>
                <w:spacing w:val="-5"/>
                <w:sz w:val="20"/>
              </w:rPr>
              <w:t>3ºA</w:t>
            </w:r>
          </w:p>
        </w:tc>
        <w:tc>
          <w:tcPr>
            <w:tcW w:w="1446" w:type="dxa"/>
            <w:tcBorders>
              <w:top w:val="single" w:sz="6" w:space="0" w:color="CCCCCC"/>
              <w:left w:val="single" w:sz="6" w:space="0" w:color="CCCCCC"/>
              <w:bottom w:val="single" w:sz="6" w:space="0" w:color="CCCCCC"/>
              <w:right w:val="single" w:sz="6" w:space="0" w:color="CCCCCC"/>
            </w:tcBorders>
          </w:tcPr>
          <w:p w14:paraId="0A7CBF44" w14:textId="77777777" w:rsidR="0008166C" w:rsidRDefault="00000000">
            <w:pPr>
              <w:pStyle w:val="TableParagraph"/>
              <w:ind w:left="63"/>
              <w:rPr>
                <w:sz w:val="20"/>
              </w:rPr>
            </w:pPr>
            <w:r>
              <w:rPr>
                <w:sz w:val="20"/>
              </w:rPr>
              <w:t>23</w:t>
            </w:r>
            <w:r>
              <w:rPr>
                <w:spacing w:val="-2"/>
                <w:sz w:val="20"/>
              </w:rPr>
              <w:t xml:space="preserve"> </w:t>
            </w:r>
            <w:r>
              <w:rPr>
                <w:sz w:val="20"/>
              </w:rPr>
              <w:t>-</w:t>
            </w:r>
            <w:r>
              <w:rPr>
                <w:spacing w:val="-5"/>
                <w:sz w:val="20"/>
              </w:rPr>
              <w:t>77</w:t>
            </w:r>
          </w:p>
        </w:tc>
        <w:tc>
          <w:tcPr>
            <w:tcW w:w="1371" w:type="dxa"/>
            <w:tcBorders>
              <w:top w:val="single" w:sz="6" w:space="0" w:color="CCCCCC"/>
              <w:left w:val="single" w:sz="6" w:space="0" w:color="CCCCCC"/>
              <w:bottom w:val="single" w:sz="6" w:space="0" w:color="CCCCCC"/>
              <w:right w:val="single" w:sz="6" w:space="0" w:color="CCCCCC"/>
            </w:tcBorders>
          </w:tcPr>
          <w:p w14:paraId="6EC256E9" w14:textId="77777777" w:rsidR="0008166C" w:rsidRDefault="00000000">
            <w:pPr>
              <w:pStyle w:val="TableParagraph"/>
              <w:ind w:left="62"/>
              <w:rPr>
                <w:sz w:val="20"/>
              </w:rPr>
            </w:pPr>
            <w:r>
              <w:rPr>
                <w:spacing w:val="-5"/>
                <w:sz w:val="20"/>
              </w:rPr>
              <w:t>S1</w:t>
            </w:r>
          </w:p>
        </w:tc>
        <w:tc>
          <w:tcPr>
            <w:tcW w:w="1550" w:type="dxa"/>
            <w:tcBorders>
              <w:top w:val="single" w:sz="6" w:space="0" w:color="CCCCCC"/>
              <w:left w:val="single" w:sz="6" w:space="0" w:color="CCCCCC"/>
              <w:bottom w:val="single" w:sz="6" w:space="0" w:color="CCCCCC"/>
              <w:right w:val="single" w:sz="6" w:space="0" w:color="CCCCCC"/>
            </w:tcBorders>
          </w:tcPr>
          <w:p w14:paraId="308D263A" w14:textId="77777777" w:rsidR="0008166C" w:rsidRDefault="00000000">
            <w:pPr>
              <w:pStyle w:val="TableParagraph"/>
              <w:ind w:left="62"/>
              <w:rPr>
                <w:sz w:val="20"/>
              </w:rPr>
            </w:pPr>
            <w:r>
              <w:rPr>
                <w:sz w:val="20"/>
              </w:rPr>
              <w:t>Trastero</w:t>
            </w:r>
            <w:r>
              <w:rPr>
                <w:spacing w:val="-7"/>
                <w:sz w:val="20"/>
              </w:rPr>
              <w:t xml:space="preserve"> </w:t>
            </w:r>
            <w:r>
              <w:rPr>
                <w:spacing w:val="-5"/>
                <w:sz w:val="20"/>
              </w:rPr>
              <w:t>21</w:t>
            </w:r>
          </w:p>
        </w:tc>
        <w:tc>
          <w:tcPr>
            <w:tcW w:w="1551" w:type="dxa"/>
            <w:tcBorders>
              <w:top w:val="single" w:sz="6" w:space="0" w:color="CCCCCC"/>
              <w:left w:val="single" w:sz="6" w:space="0" w:color="CCCCCC"/>
              <w:bottom w:val="single" w:sz="6" w:space="0" w:color="CCCCCC"/>
              <w:right w:val="single" w:sz="6" w:space="0" w:color="CCCCCC"/>
            </w:tcBorders>
          </w:tcPr>
          <w:p w14:paraId="32004308" w14:textId="77777777" w:rsidR="0008166C" w:rsidRDefault="00000000">
            <w:pPr>
              <w:pStyle w:val="TableParagraph"/>
              <w:ind w:left="61"/>
              <w:rPr>
                <w:sz w:val="20"/>
              </w:rPr>
            </w:pPr>
            <w:r>
              <w:rPr>
                <w:spacing w:val="-5"/>
                <w:sz w:val="20"/>
              </w:rPr>
              <w:t>SS</w:t>
            </w:r>
          </w:p>
        </w:tc>
        <w:tc>
          <w:tcPr>
            <w:tcW w:w="1264" w:type="dxa"/>
            <w:tcBorders>
              <w:top w:val="single" w:sz="8" w:space="0" w:color="CCCCCC"/>
              <w:left w:val="single" w:sz="6" w:space="0" w:color="CCCCCC"/>
              <w:bottom w:val="single" w:sz="8" w:space="0" w:color="CCCCCC"/>
            </w:tcBorders>
          </w:tcPr>
          <w:p w14:paraId="4F185A14" w14:textId="77777777" w:rsidR="0008166C" w:rsidRDefault="0008166C">
            <w:pPr>
              <w:pStyle w:val="TableParagraph"/>
              <w:spacing w:before="0"/>
              <w:rPr>
                <w:rFonts w:ascii="Times New Roman"/>
                <w:sz w:val="18"/>
              </w:rPr>
            </w:pPr>
          </w:p>
        </w:tc>
      </w:tr>
      <w:tr w:rsidR="0008166C" w14:paraId="3D00E5EC" w14:textId="77777777">
        <w:trPr>
          <w:trHeight w:val="388"/>
        </w:trPr>
        <w:tc>
          <w:tcPr>
            <w:tcW w:w="1885" w:type="dxa"/>
            <w:tcBorders>
              <w:top w:val="single" w:sz="8" w:space="0" w:color="CCCCCC"/>
              <w:bottom w:val="single" w:sz="8" w:space="0" w:color="CCCCCC"/>
              <w:right w:val="single" w:sz="6" w:space="0" w:color="CCCCCC"/>
            </w:tcBorders>
          </w:tcPr>
          <w:p w14:paraId="06A484F2" w14:textId="77777777" w:rsidR="0008166C" w:rsidRDefault="00000000">
            <w:pPr>
              <w:pStyle w:val="TableParagraph"/>
              <w:spacing w:before="78"/>
              <w:ind w:left="62"/>
              <w:rPr>
                <w:sz w:val="20"/>
              </w:rPr>
            </w:pPr>
            <w:r>
              <w:rPr>
                <w:spacing w:val="-5"/>
                <w:sz w:val="20"/>
              </w:rPr>
              <w:t>3ºB</w:t>
            </w:r>
          </w:p>
        </w:tc>
        <w:tc>
          <w:tcPr>
            <w:tcW w:w="1446" w:type="dxa"/>
            <w:tcBorders>
              <w:top w:val="single" w:sz="6" w:space="0" w:color="CCCCCC"/>
              <w:left w:val="single" w:sz="6" w:space="0" w:color="CCCCCC"/>
              <w:bottom w:val="single" w:sz="6" w:space="0" w:color="CCCCCC"/>
              <w:right w:val="single" w:sz="6" w:space="0" w:color="CCCCCC"/>
            </w:tcBorders>
          </w:tcPr>
          <w:p w14:paraId="708CFC2C" w14:textId="77777777" w:rsidR="0008166C" w:rsidRDefault="00000000">
            <w:pPr>
              <w:pStyle w:val="TableParagraph"/>
              <w:spacing w:before="78"/>
              <w:ind w:left="63"/>
              <w:rPr>
                <w:sz w:val="20"/>
              </w:rPr>
            </w:pPr>
            <w:r>
              <w:rPr>
                <w:sz w:val="20"/>
              </w:rPr>
              <w:t>24</w:t>
            </w:r>
            <w:r>
              <w:rPr>
                <w:spacing w:val="-1"/>
                <w:sz w:val="20"/>
              </w:rPr>
              <w:t xml:space="preserve"> </w:t>
            </w:r>
            <w:r>
              <w:rPr>
                <w:sz w:val="20"/>
              </w:rPr>
              <w:t xml:space="preserve">- </w:t>
            </w:r>
            <w:r>
              <w:rPr>
                <w:spacing w:val="-5"/>
                <w:sz w:val="20"/>
              </w:rPr>
              <w:t>25</w:t>
            </w:r>
          </w:p>
        </w:tc>
        <w:tc>
          <w:tcPr>
            <w:tcW w:w="1371" w:type="dxa"/>
            <w:tcBorders>
              <w:top w:val="single" w:sz="6" w:space="0" w:color="CCCCCC"/>
              <w:left w:val="single" w:sz="6" w:space="0" w:color="CCCCCC"/>
              <w:bottom w:val="single" w:sz="6" w:space="0" w:color="CCCCCC"/>
              <w:right w:val="single" w:sz="6" w:space="0" w:color="CCCCCC"/>
            </w:tcBorders>
          </w:tcPr>
          <w:p w14:paraId="6BB31007" w14:textId="77777777" w:rsidR="0008166C" w:rsidRDefault="00000000">
            <w:pPr>
              <w:pStyle w:val="TableParagraph"/>
              <w:spacing w:before="78"/>
              <w:ind w:left="62"/>
              <w:rPr>
                <w:sz w:val="20"/>
              </w:rPr>
            </w:pPr>
            <w:r>
              <w:rPr>
                <w:spacing w:val="-5"/>
                <w:sz w:val="20"/>
              </w:rPr>
              <w:t>S1</w:t>
            </w:r>
          </w:p>
        </w:tc>
        <w:tc>
          <w:tcPr>
            <w:tcW w:w="1550" w:type="dxa"/>
            <w:tcBorders>
              <w:top w:val="single" w:sz="6" w:space="0" w:color="CCCCCC"/>
              <w:left w:val="single" w:sz="6" w:space="0" w:color="CCCCCC"/>
              <w:bottom w:val="single" w:sz="6" w:space="0" w:color="CCCCCC"/>
              <w:right w:val="single" w:sz="6" w:space="0" w:color="CCCCCC"/>
            </w:tcBorders>
          </w:tcPr>
          <w:p w14:paraId="4F7ADA0C" w14:textId="77777777" w:rsidR="0008166C" w:rsidRDefault="00000000">
            <w:pPr>
              <w:pStyle w:val="TableParagraph"/>
              <w:spacing w:before="78"/>
              <w:ind w:left="62"/>
              <w:rPr>
                <w:sz w:val="20"/>
              </w:rPr>
            </w:pPr>
            <w:r>
              <w:rPr>
                <w:sz w:val="20"/>
              </w:rPr>
              <w:t>Trastero</w:t>
            </w:r>
            <w:r>
              <w:rPr>
                <w:spacing w:val="-7"/>
                <w:sz w:val="20"/>
              </w:rPr>
              <w:t xml:space="preserve"> </w:t>
            </w:r>
            <w:r>
              <w:rPr>
                <w:spacing w:val="-5"/>
                <w:sz w:val="20"/>
              </w:rPr>
              <w:t>11</w:t>
            </w:r>
          </w:p>
        </w:tc>
        <w:tc>
          <w:tcPr>
            <w:tcW w:w="1551" w:type="dxa"/>
            <w:tcBorders>
              <w:top w:val="single" w:sz="6" w:space="0" w:color="CCCCCC"/>
              <w:left w:val="single" w:sz="6" w:space="0" w:color="CCCCCC"/>
              <w:bottom w:val="single" w:sz="6" w:space="0" w:color="CCCCCC"/>
              <w:right w:val="single" w:sz="6" w:space="0" w:color="CCCCCC"/>
            </w:tcBorders>
          </w:tcPr>
          <w:p w14:paraId="370BE1CA" w14:textId="77777777" w:rsidR="0008166C" w:rsidRDefault="00000000">
            <w:pPr>
              <w:pStyle w:val="TableParagraph"/>
              <w:spacing w:before="78"/>
              <w:ind w:left="61"/>
              <w:rPr>
                <w:sz w:val="20"/>
              </w:rPr>
            </w:pPr>
            <w:r>
              <w:rPr>
                <w:spacing w:val="-5"/>
                <w:sz w:val="20"/>
              </w:rPr>
              <w:t>SS</w:t>
            </w:r>
          </w:p>
        </w:tc>
        <w:tc>
          <w:tcPr>
            <w:tcW w:w="1264" w:type="dxa"/>
            <w:tcBorders>
              <w:top w:val="single" w:sz="8" w:space="0" w:color="CCCCCC"/>
              <w:left w:val="single" w:sz="6" w:space="0" w:color="CCCCCC"/>
              <w:bottom w:val="single" w:sz="8" w:space="0" w:color="CCCCCC"/>
            </w:tcBorders>
          </w:tcPr>
          <w:p w14:paraId="5DE1DDA5" w14:textId="77777777" w:rsidR="0008166C" w:rsidRDefault="0008166C">
            <w:pPr>
              <w:pStyle w:val="TableParagraph"/>
              <w:spacing w:before="0"/>
              <w:rPr>
                <w:rFonts w:ascii="Times New Roman"/>
                <w:sz w:val="18"/>
              </w:rPr>
            </w:pPr>
          </w:p>
        </w:tc>
      </w:tr>
      <w:tr w:rsidR="0008166C" w14:paraId="509C6A6E" w14:textId="77777777">
        <w:trPr>
          <w:trHeight w:val="386"/>
        </w:trPr>
        <w:tc>
          <w:tcPr>
            <w:tcW w:w="1885" w:type="dxa"/>
            <w:tcBorders>
              <w:top w:val="single" w:sz="8" w:space="0" w:color="CCCCCC"/>
              <w:bottom w:val="single" w:sz="8" w:space="0" w:color="CCCCCC"/>
              <w:right w:val="single" w:sz="6" w:space="0" w:color="CCCCCC"/>
            </w:tcBorders>
          </w:tcPr>
          <w:p w14:paraId="6681668C" w14:textId="77777777" w:rsidR="0008166C" w:rsidRDefault="00000000">
            <w:pPr>
              <w:pStyle w:val="TableParagraph"/>
              <w:ind w:left="62"/>
              <w:rPr>
                <w:sz w:val="20"/>
              </w:rPr>
            </w:pPr>
            <w:r>
              <w:rPr>
                <w:spacing w:val="-5"/>
                <w:sz w:val="20"/>
              </w:rPr>
              <w:t>3ºC</w:t>
            </w:r>
          </w:p>
        </w:tc>
        <w:tc>
          <w:tcPr>
            <w:tcW w:w="1446" w:type="dxa"/>
            <w:tcBorders>
              <w:top w:val="single" w:sz="6" w:space="0" w:color="CCCCCC"/>
              <w:left w:val="single" w:sz="6" w:space="0" w:color="CCCCCC"/>
              <w:bottom w:val="single" w:sz="6" w:space="0" w:color="CCCCCC"/>
              <w:right w:val="single" w:sz="6" w:space="0" w:color="CCCCCC"/>
            </w:tcBorders>
          </w:tcPr>
          <w:p w14:paraId="0D480492" w14:textId="77777777" w:rsidR="0008166C" w:rsidRDefault="00000000">
            <w:pPr>
              <w:pStyle w:val="TableParagraph"/>
              <w:ind w:left="63"/>
              <w:rPr>
                <w:sz w:val="20"/>
              </w:rPr>
            </w:pPr>
            <w:r>
              <w:rPr>
                <w:sz w:val="20"/>
              </w:rPr>
              <w:t>28</w:t>
            </w:r>
            <w:r>
              <w:rPr>
                <w:spacing w:val="-1"/>
                <w:sz w:val="20"/>
              </w:rPr>
              <w:t xml:space="preserve"> </w:t>
            </w:r>
            <w:r>
              <w:rPr>
                <w:sz w:val="20"/>
              </w:rPr>
              <w:t xml:space="preserve">- </w:t>
            </w:r>
            <w:r>
              <w:rPr>
                <w:spacing w:val="-5"/>
                <w:sz w:val="20"/>
              </w:rPr>
              <w:t>29</w:t>
            </w:r>
          </w:p>
        </w:tc>
        <w:tc>
          <w:tcPr>
            <w:tcW w:w="1371" w:type="dxa"/>
            <w:tcBorders>
              <w:top w:val="single" w:sz="6" w:space="0" w:color="CCCCCC"/>
              <w:left w:val="single" w:sz="6" w:space="0" w:color="CCCCCC"/>
              <w:bottom w:val="single" w:sz="6" w:space="0" w:color="CCCCCC"/>
              <w:right w:val="single" w:sz="6" w:space="0" w:color="CCCCCC"/>
            </w:tcBorders>
          </w:tcPr>
          <w:p w14:paraId="1EE4043F" w14:textId="77777777" w:rsidR="0008166C" w:rsidRDefault="00000000">
            <w:pPr>
              <w:pStyle w:val="TableParagraph"/>
              <w:ind w:left="62"/>
              <w:rPr>
                <w:sz w:val="20"/>
              </w:rPr>
            </w:pPr>
            <w:r>
              <w:rPr>
                <w:spacing w:val="-5"/>
                <w:sz w:val="20"/>
              </w:rPr>
              <w:t>S1</w:t>
            </w:r>
          </w:p>
        </w:tc>
        <w:tc>
          <w:tcPr>
            <w:tcW w:w="1550" w:type="dxa"/>
            <w:tcBorders>
              <w:top w:val="single" w:sz="6" w:space="0" w:color="CCCCCC"/>
              <w:left w:val="single" w:sz="6" w:space="0" w:color="CCCCCC"/>
              <w:bottom w:val="single" w:sz="6" w:space="0" w:color="CCCCCC"/>
              <w:right w:val="single" w:sz="6" w:space="0" w:color="CCCCCC"/>
            </w:tcBorders>
          </w:tcPr>
          <w:p w14:paraId="2C83A900" w14:textId="77777777" w:rsidR="0008166C" w:rsidRDefault="00000000">
            <w:pPr>
              <w:pStyle w:val="TableParagraph"/>
              <w:ind w:left="62"/>
              <w:rPr>
                <w:sz w:val="20"/>
              </w:rPr>
            </w:pPr>
            <w:r>
              <w:rPr>
                <w:sz w:val="20"/>
              </w:rPr>
              <w:t>Trastero</w:t>
            </w:r>
            <w:r>
              <w:rPr>
                <w:spacing w:val="-7"/>
                <w:sz w:val="20"/>
              </w:rPr>
              <w:t xml:space="preserve"> </w:t>
            </w:r>
            <w:r>
              <w:rPr>
                <w:spacing w:val="-5"/>
                <w:sz w:val="20"/>
              </w:rPr>
              <w:t>20</w:t>
            </w:r>
          </w:p>
        </w:tc>
        <w:tc>
          <w:tcPr>
            <w:tcW w:w="1551" w:type="dxa"/>
            <w:tcBorders>
              <w:top w:val="single" w:sz="6" w:space="0" w:color="CCCCCC"/>
              <w:left w:val="single" w:sz="6" w:space="0" w:color="CCCCCC"/>
              <w:bottom w:val="single" w:sz="6" w:space="0" w:color="CCCCCC"/>
              <w:right w:val="single" w:sz="6" w:space="0" w:color="CCCCCC"/>
            </w:tcBorders>
          </w:tcPr>
          <w:p w14:paraId="51F71CBF" w14:textId="77777777" w:rsidR="0008166C" w:rsidRDefault="00000000">
            <w:pPr>
              <w:pStyle w:val="TableParagraph"/>
              <w:ind w:left="61"/>
              <w:rPr>
                <w:sz w:val="20"/>
              </w:rPr>
            </w:pPr>
            <w:r>
              <w:rPr>
                <w:spacing w:val="-5"/>
                <w:sz w:val="20"/>
              </w:rPr>
              <w:t>SS</w:t>
            </w:r>
          </w:p>
        </w:tc>
        <w:tc>
          <w:tcPr>
            <w:tcW w:w="1264" w:type="dxa"/>
            <w:tcBorders>
              <w:top w:val="single" w:sz="8" w:space="0" w:color="CCCCCC"/>
              <w:left w:val="single" w:sz="6" w:space="0" w:color="CCCCCC"/>
              <w:bottom w:val="single" w:sz="8" w:space="0" w:color="CCCCCC"/>
            </w:tcBorders>
          </w:tcPr>
          <w:p w14:paraId="1016AAA0" w14:textId="77777777" w:rsidR="0008166C" w:rsidRDefault="0008166C">
            <w:pPr>
              <w:pStyle w:val="TableParagraph"/>
              <w:spacing w:before="0"/>
              <w:rPr>
                <w:rFonts w:ascii="Times New Roman"/>
                <w:sz w:val="18"/>
              </w:rPr>
            </w:pPr>
          </w:p>
        </w:tc>
      </w:tr>
      <w:tr w:rsidR="0008166C" w14:paraId="55891320" w14:textId="77777777">
        <w:trPr>
          <w:trHeight w:val="389"/>
        </w:trPr>
        <w:tc>
          <w:tcPr>
            <w:tcW w:w="1885" w:type="dxa"/>
            <w:tcBorders>
              <w:top w:val="single" w:sz="8" w:space="0" w:color="CCCCCC"/>
              <w:bottom w:val="single" w:sz="8" w:space="0" w:color="CCCCCC"/>
              <w:right w:val="single" w:sz="6" w:space="0" w:color="CCCCCC"/>
            </w:tcBorders>
          </w:tcPr>
          <w:p w14:paraId="1BABE18B" w14:textId="77777777" w:rsidR="0008166C" w:rsidRDefault="00000000">
            <w:pPr>
              <w:pStyle w:val="TableParagraph"/>
              <w:spacing w:before="78"/>
              <w:ind w:left="62"/>
              <w:rPr>
                <w:sz w:val="20"/>
              </w:rPr>
            </w:pPr>
            <w:r>
              <w:rPr>
                <w:spacing w:val="-5"/>
                <w:sz w:val="20"/>
              </w:rPr>
              <w:t>3ºD</w:t>
            </w:r>
          </w:p>
        </w:tc>
        <w:tc>
          <w:tcPr>
            <w:tcW w:w="1446" w:type="dxa"/>
            <w:tcBorders>
              <w:top w:val="single" w:sz="6" w:space="0" w:color="CCCCCC"/>
              <w:left w:val="single" w:sz="6" w:space="0" w:color="CCCCCC"/>
              <w:bottom w:val="single" w:sz="6" w:space="0" w:color="CCCCCC"/>
              <w:right w:val="single" w:sz="6" w:space="0" w:color="CCCCCC"/>
            </w:tcBorders>
          </w:tcPr>
          <w:p w14:paraId="2BF85455" w14:textId="77777777" w:rsidR="0008166C" w:rsidRDefault="00000000">
            <w:pPr>
              <w:pStyle w:val="TableParagraph"/>
              <w:spacing w:before="78"/>
              <w:ind w:left="63"/>
              <w:rPr>
                <w:sz w:val="20"/>
              </w:rPr>
            </w:pPr>
            <w:r>
              <w:rPr>
                <w:sz w:val="20"/>
              </w:rPr>
              <w:t>26</w:t>
            </w:r>
            <w:r>
              <w:rPr>
                <w:spacing w:val="-1"/>
                <w:sz w:val="20"/>
              </w:rPr>
              <w:t xml:space="preserve"> </w:t>
            </w:r>
            <w:r>
              <w:rPr>
                <w:sz w:val="20"/>
              </w:rPr>
              <w:t xml:space="preserve">- </w:t>
            </w:r>
            <w:r>
              <w:rPr>
                <w:spacing w:val="-5"/>
                <w:sz w:val="20"/>
              </w:rPr>
              <w:t>27</w:t>
            </w:r>
          </w:p>
        </w:tc>
        <w:tc>
          <w:tcPr>
            <w:tcW w:w="1371" w:type="dxa"/>
            <w:tcBorders>
              <w:top w:val="single" w:sz="6" w:space="0" w:color="CCCCCC"/>
              <w:left w:val="single" w:sz="6" w:space="0" w:color="CCCCCC"/>
              <w:bottom w:val="single" w:sz="6" w:space="0" w:color="CCCCCC"/>
              <w:right w:val="single" w:sz="6" w:space="0" w:color="CCCCCC"/>
            </w:tcBorders>
          </w:tcPr>
          <w:p w14:paraId="70C81B9D" w14:textId="77777777" w:rsidR="0008166C" w:rsidRDefault="00000000">
            <w:pPr>
              <w:pStyle w:val="TableParagraph"/>
              <w:spacing w:before="78"/>
              <w:ind w:left="62"/>
              <w:rPr>
                <w:sz w:val="20"/>
              </w:rPr>
            </w:pPr>
            <w:r>
              <w:rPr>
                <w:spacing w:val="-5"/>
                <w:sz w:val="20"/>
              </w:rPr>
              <w:t>S1</w:t>
            </w:r>
          </w:p>
        </w:tc>
        <w:tc>
          <w:tcPr>
            <w:tcW w:w="1550" w:type="dxa"/>
            <w:tcBorders>
              <w:top w:val="single" w:sz="6" w:space="0" w:color="CCCCCC"/>
              <w:left w:val="single" w:sz="6" w:space="0" w:color="CCCCCC"/>
              <w:bottom w:val="single" w:sz="6" w:space="0" w:color="CCCCCC"/>
              <w:right w:val="single" w:sz="6" w:space="0" w:color="CCCCCC"/>
            </w:tcBorders>
          </w:tcPr>
          <w:p w14:paraId="47D854F7" w14:textId="77777777" w:rsidR="0008166C" w:rsidRDefault="00000000">
            <w:pPr>
              <w:pStyle w:val="TableParagraph"/>
              <w:spacing w:before="78"/>
              <w:ind w:left="62"/>
              <w:rPr>
                <w:sz w:val="20"/>
              </w:rPr>
            </w:pPr>
            <w:r>
              <w:rPr>
                <w:sz w:val="20"/>
              </w:rPr>
              <w:t>Trastero</w:t>
            </w:r>
            <w:r>
              <w:rPr>
                <w:spacing w:val="-7"/>
                <w:sz w:val="20"/>
              </w:rPr>
              <w:t xml:space="preserve"> </w:t>
            </w:r>
            <w:r>
              <w:rPr>
                <w:spacing w:val="-5"/>
                <w:sz w:val="20"/>
              </w:rPr>
              <w:t>12</w:t>
            </w:r>
          </w:p>
        </w:tc>
        <w:tc>
          <w:tcPr>
            <w:tcW w:w="1551" w:type="dxa"/>
            <w:tcBorders>
              <w:top w:val="single" w:sz="6" w:space="0" w:color="CCCCCC"/>
              <w:left w:val="single" w:sz="6" w:space="0" w:color="CCCCCC"/>
              <w:bottom w:val="single" w:sz="6" w:space="0" w:color="CCCCCC"/>
              <w:right w:val="single" w:sz="6" w:space="0" w:color="CCCCCC"/>
            </w:tcBorders>
          </w:tcPr>
          <w:p w14:paraId="5140562E" w14:textId="77777777" w:rsidR="0008166C" w:rsidRDefault="00000000">
            <w:pPr>
              <w:pStyle w:val="TableParagraph"/>
              <w:spacing w:before="78"/>
              <w:ind w:left="61"/>
              <w:rPr>
                <w:sz w:val="20"/>
              </w:rPr>
            </w:pPr>
            <w:r>
              <w:rPr>
                <w:spacing w:val="-5"/>
                <w:sz w:val="20"/>
              </w:rPr>
              <w:t>SS</w:t>
            </w:r>
          </w:p>
        </w:tc>
        <w:tc>
          <w:tcPr>
            <w:tcW w:w="1264" w:type="dxa"/>
            <w:tcBorders>
              <w:top w:val="single" w:sz="8" w:space="0" w:color="CCCCCC"/>
              <w:left w:val="single" w:sz="6" w:space="0" w:color="CCCCCC"/>
              <w:bottom w:val="single" w:sz="8" w:space="0" w:color="CCCCCC"/>
            </w:tcBorders>
          </w:tcPr>
          <w:p w14:paraId="2C37035F" w14:textId="77777777" w:rsidR="0008166C" w:rsidRDefault="0008166C">
            <w:pPr>
              <w:pStyle w:val="TableParagraph"/>
              <w:spacing w:before="0"/>
              <w:rPr>
                <w:rFonts w:ascii="Times New Roman"/>
                <w:sz w:val="18"/>
              </w:rPr>
            </w:pPr>
          </w:p>
        </w:tc>
      </w:tr>
      <w:tr w:rsidR="0008166C" w14:paraId="2AC140C7" w14:textId="77777777">
        <w:trPr>
          <w:trHeight w:val="387"/>
        </w:trPr>
        <w:tc>
          <w:tcPr>
            <w:tcW w:w="1885" w:type="dxa"/>
            <w:tcBorders>
              <w:top w:val="single" w:sz="8" w:space="0" w:color="CCCCCC"/>
              <w:bottom w:val="single" w:sz="8" w:space="0" w:color="CCCCCC"/>
              <w:right w:val="single" w:sz="6" w:space="0" w:color="CCCCCC"/>
            </w:tcBorders>
          </w:tcPr>
          <w:p w14:paraId="06AF94A3" w14:textId="77777777" w:rsidR="0008166C" w:rsidRDefault="00000000">
            <w:pPr>
              <w:pStyle w:val="TableParagraph"/>
              <w:ind w:left="62"/>
              <w:rPr>
                <w:sz w:val="20"/>
              </w:rPr>
            </w:pPr>
            <w:r>
              <w:rPr>
                <w:spacing w:val="-5"/>
                <w:sz w:val="20"/>
              </w:rPr>
              <w:t>3ºE</w:t>
            </w:r>
          </w:p>
        </w:tc>
        <w:tc>
          <w:tcPr>
            <w:tcW w:w="1446" w:type="dxa"/>
            <w:tcBorders>
              <w:top w:val="single" w:sz="6" w:space="0" w:color="CCCCCC"/>
              <w:left w:val="single" w:sz="6" w:space="0" w:color="CCCCCC"/>
              <w:bottom w:val="single" w:sz="6" w:space="0" w:color="CCCCCC"/>
              <w:right w:val="single" w:sz="6" w:space="0" w:color="CCCCCC"/>
            </w:tcBorders>
          </w:tcPr>
          <w:p w14:paraId="18E5D4CF" w14:textId="77777777" w:rsidR="0008166C" w:rsidRDefault="00000000">
            <w:pPr>
              <w:pStyle w:val="TableParagraph"/>
              <w:ind w:left="63"/>
              <w:rPr>
                <w:sz w:val="20"/>
              </w:rPr>
            </w:pPr>
            <w:r>
              <w:rPr>
                <w:sz w:val="20"/>
              </w:rPr>
              <w:t>30</w:t>
            </w:r>
            <w:r>
              <w:rPr>
                <w:spacing w:val="-1"/>
                <w:sz w:val="20"/>
              </w:rPr>
              <w:t xml:space="preserve"> </w:t>
            </w:r>
            <w:r>
              <w:rPr>
                <w:sz w:val="20"/>
              </w:rPr>
              <w:t xml:space="preserve">- </w:t>
            </w:r>
            <w:r>
              <w:rPr>
                <w:spacing w:val="-5"/>
                <w:sz w:val="20"/>
              </w:rPr>
              <w:t>31</w:t>
            </w:r>
          </w:p>
        </w:tc>
        <w:tc>
          <w:tcPr>
            <w:tcW w:w="1371" w:type="dxa"/>
            <w:tcBorders>
              <w:top w:val="single" w:sz="6" w:space="0" w:color="CCCCCC"/>
              <w:left w:val="single" w:sz="6" w:space="0" w:color="CCCCCC"/>
              <w:bottom w:val="single" w:sz="6" w:space="0" w:color="CCCCCC"/>
              <w:right w:val="single" w:sz="6" w:space="0" w:color="CCCCCC"/>
            </w:tcBorders>
          </w:tcPr>
          <w:p w14:paraId="4421C764" w14:textId="77777777" w:rsidR="0008166C" w:rsidRDefault="00000000">
            <w:pPr>
              <w:pStyle w:val="TableParagraph"/>
              <w:ind w:left="62"/>
              <w:rPr>
                <w:sz w:val="20"/>
              </w:rPr>
            </w:pPr>
            <w:r>
              <w:rPr>
                <w:spacing w:val="-5"/>
                <w:sz w:val="20"/>
              </w:rPr>
              <w:t>S1</w:t>
            </w:r>
          </w:p>
        </w:tc>
        <w:tc>
          <w:tcPr>
            <w:tcW w:w="1550" w:type="dxa"/>
            <w:tcBorders>
              <w:top w:val="single" w:sz="6" w:space="0" w:color="CCCCCC"/>
              <w:left w:val="single" w:sz="6" w:space="0" w:color="CCCCCC"/>
              <w:bottom w:val="single" w:sz="6" w:space="0" w:color="CCCCCC"/>
              <w:right w:val="single" w:sz="6" w:space="0" w:color="CCCCCC"/>
            </w:tcBorders>
          </w:tcPr>
          <w:p w14:paraId="5EEB1806" w14:textId="77777777" w:rsidR="0008166C" w:rsidRDefault="00000000">
            <w:pPr>
              <w:pStyle w:val="TableParagraph"/>
              <w:ind w:left="62"/>
              <w:rPr>
                <w:sz w:val="20"/>
              </w:rPr>
            </w:pPr>
            <w:r>
              <w:rPr>
                <w:sz w:val="20"/>
              </w:rPr>
              <w:t>Trastero</w:t>
            </w:r>
            <w:r>
              <w:rPr>
                <w:spacing w:val="-7"/>
                <w:sz w:val="20"/>
              </w:rPr>
              <w:t xml:space="preserve"> </w:t>
            </w:r>
            <w:r>
              <w:rPr>
                <w:spacing w:val="-5"/>
                <w:sz w:val="20"/>
              </w:rPr>
              <w:t>13</w:t>
            </w:r>
          </w:p>
        </w:tc>
        <w:tc>
          <w:tcPr>
            <w:tcW w:w="1551" w:type="dxa"/>
            <w:tcBorders>
              <w:top w:val="single" w:sz="6" w:space="0" w:color="CCCCCC"/>
              <w:left w:val="single" w:sz="6" w:space="0" w:color="CCCCCC"/>
              <w:bottom w:val="single" w:sz="6" w:space="0" w:color="CCCCCC"/>
              <w:right w:val="single" w:sz="6" w:space="0" w:color="CCCCCC"/>
            </w:tcBorders>
          </w:tcPr>
          <w:p w14:paraId="7C059011" w14:textId="77777777" w:rsidR="0008166C" w:rsidRDefault="00000000">
            <w:pPr>
              <w:pStyle w:val="TableParagraph"/>
              <w:ind w:left="61"/>
              <w:rPr>
                <w:sz w:val="20"/>
              </w:rPr>
            </w:pPr>
            <w:r>
              <w:rPr>
                <w:spacing w:val="-5"/>
                <w:sz w:val="20"/>
              </w:rPr>
              <w:t>SS</w:t>
            </w:r>
          </w:p>
        </w:tc>
        <w:tc>
          <w:tcPr>
            <w:tcW w:w="1264" w:type="dxa"/>
            <w:tcBorders>
              <w:top w:val="single" w:sz="8" w:space="0" w:color="CCCCCC"/>
              <w:left w:val="single" w:sz="6" w:space="0" w:color="CCCCCC"/>
              <w:bottom w:val="single" w:sz="8" w:space="0" w:color="CCCCCC"/>
            </w:tcBorders>
          </w:tcPr>
          <w:p w14:paraId="7C74DFF9" w14:textId="77777777" w:rsidR="0008166C" w:rsidRDefault="0008166C">
            <w:pPr>
              <w:pStyle w:val="TableParagraph"/>
              <w:spacing w:before="0"/>
              <w:rPr>
                <w:rFonts w:ascii="Times New Roman"/>
                <w:sz w:val="18"/>
              </w:rPr>
            </w:pPr>
          </w:p>
        </w:tc>
      </w:tr>
      <w:tr w:rsidR="0008166C" w14:paraId="01C698C0" w14:textId="77777777">
        <w:trPr>
          <w:trHeight w:val="387"/>
        </w:trPr>
        <w:tc>
          <w:tcPr>
            <w:tcW w:w="1885" w:type="dxa"/>
            <w:tcBorders>
              <w:top w:val="single" w:sz="8" w:space="0" w:color="CCCCCC"/>
              <w:bottom w:val="single" w:sz="8" w:space="0" w:color="CCCCCC"/>
              <w:right w:val="single" w:sz="6" w:space="0" w:color="CCCCCC"/>
            </w:tcBorders>
          </w:tcPr>
          <w:p w14:paraId="52DEECBB" w14:textId="77777777" w:rsidR="0008166C" w:rsidRDefault="00000000">
            <w:pPr>
              <w:pStyle w:val="TableParagraph"/>
              <w:spacing w:before="78"/>
              <w:ind w:left="62"/>
              <w:rPr>
                <w:sz w:val="20"/>
              </w:rPr>
            </w:pPr>
            <w:proofErr w:type="spellStart"/>
            <w:r>
              <w:rPr>
                <w:spacing w:val="-4"/>
                <w:sz w:val="20"/>
              </w:rPr>
              <w:t>ATºA</w:t>
            </w:r>
            <w:proofErr w:type="spellEnd"/>
          </w:p>
        </w:tc>
        <w:tc>
          <w:tcPr>
            <w:tcW w:w="1446" w:type="dxa"/>
            <w:tcBorders>
              <w:top w:val="single" w:sz="6" w:space="0" w:color="CCCCCC"/>
              <w:left w:val="single" w:sz="6" w:space="0" w:color="CCCCCC"/>
              <w:bottom w:val="single" w:sz="6" w:space="0" w:color="CCCCCC"/>
              <w:right w:val="single" w:sz="6" w:space="0" w:color="CCCCCC"/>
            </w:tcBorders>
          </w:tcPr>
          <w:p w14:paraId="4D2CA4FD" w14:textId="77777777" w:rsidR="0008166C" w:rsidRDefault="00000000">
            <w:pPr>
              <w:pStyle w:val="TableParagraph"/>
              <w:spacing w:before="78"/>
              <w:ind w:left="63"/>
              <w:rPr>
                <w:sz w:val="20"/>
              </w:rPr>
            </w:pPr>
            <w:r>
              <w:rPr>
                <w:sz w:val="20"/>
              </w:rPr>
              <w:t>75</w:t>
            </w:r>
            <w:r>
              <w:rPr>
                <w:spacing w:val="-1"/>
                <w:sz w:val="20"/>
              </w:rPr>
              <w:t xml:space="preserve"> </w:t>
            </w:r>
            <w:r>
              <w:rPr>
                <w:sz w:val="20"/>
              </w:rPr>
              <w:t xml:space="preserve">- </w:t>
            </w:r>
            <w:r>
              <w:rPr>
                <w:spacing w:val="-5"/>
                <w:sz w:val="20"/>
              </w:rPr>
              <w:t>76</w:t>
            </w:r>
          </w:p>
        </w:tc>
        <w:tc>
          <w:tcPr>
            <w:tcW w:w="1371" w:type="dxa"/>
            <w:tcBorders>
              <w:top w:val="single" w:sz="6" w:space="0" w:color="CCCCCC"/>
              <w:left w:val="single" w:sz="6" w:space="0" w:color="CCCCCC"/>
              <w:bottom w:val="single" w:sz="6" w:space="0" w:color="CCCCCC"/>
              <w:right w:val="single" w:sz="6" w:space="0" w:color="CCCCCC"/>
            </w:tcBorders>
          </w:tcPr>
          <w:p w14:paraId="44C25CB2" w14:textId="77777777" w:rsidR="0008166C" w:rsidRDefault="00000000">
            <w:pPr>
              <w:pStyle w:val="TableParagraph"/>
              <w:spacing w:before="78"/>
              <w:ind w:left="62"/>
              <w:rPr>
                <w:sz w:val="20"/>
              </w:rPr>
            </w:pPr>
            <w:r>
              <w:rPr>
                <w:spacing w:val="-5"/>
                <w:sz w:val="20"/>
              </w:rPr>
              <w:t>S1</w:t>
            </w:r>
          </w:p>
        </w:tc>
        <w:tc>
          <w:tcPr>
            <w:tcW w:w="1550" w:type="dxa"/>
            <w:tcBorders>
              <w:top w:val="single" w:sz="6" w:space="0" w:color="CCCCCC"/>
              <w:left w:val="single" w:sz="6" w:space="0" w:color="CCCCCC"/>
              <w:bottom w:val="single" w:sz="6" w:space="0" w:color="CCCCCC"/>
              <w:right w:val="single" w:sz="6" w:space="0" w:color="CCCCCC"/>
            </w:tcBorders>
          </w:tcPr>
          <w:p w14:paraId="6F6AE9E2" w14:textId="77777777" w:rsidR="0008166C" w:rsidRDefault="00000000">
            <w:pPr>
              <w:pStyle w:val="TableParagraph"/>
              <w:spacing w:before="78"/>
              <w:ind w:left="62"/>
              <w:rPr>
                <w:sz w:val="20"/>
              </w:rPr>
            </w:pPr>
            <w:r>
              <w:rPr>
                <w:sz w:val="20"/>
              </w:rPr>
              <w:t>Trastero</w:t>
            </w:r>
            <w:r>
              <w:rPr>
                <w:spacing w:val="-7"/>
                <w:sz w:val="20"/>
              </w:rPr>
              <w:t xml:space="preserve"> </w:t>
            </w:r>
            <w:r>
              <w:rPr>
                <w:spacing w:val="-5"/>
                <w:sz w:val="20"/>
              </w:rPr>
              <w:t>01</w:t>
            </w:r>
          </w:p>
        </w:tc>
        <w:tc>
          <w:tcPr>
            <w:tcW w:w="1551" w:type="dxa"/>
            <w:tcBorders>
              <w:top w:val="single" w:sz="6" w:space="0" w:color="CCCCCC"/>
              <w:left w:val="single" w:sz="6" w:space="0" w:color="CCCCCC"/>
              <w:bottom w:val="single" w:sz="6" w:space="0" w:color="CCCCCC"/>
              <w:right w:val="single" w:sz="6" w:space="0" w:color="CCCCCC"/>
            </w:tcBorders>
          </w:tcPr>
          <w:p w14:paraId="739B7F68" w14:textId="77777777" w:rsidR="0008166C" w:rsidRDefault="00000000">
            <w:pPr>
              <w:pStyle w:val="TableParagraph"/>
              <w:spacing w:before="78"/>
              <w:ind w:left="61"/>
              <w:rPr>
                <w:sz w:val="20"/>
              </w:rPr>
            </w:pPr>
            <w:r>
              <w:rPr>
                <w:spacing w:val="-5"/>
                <w:sz w:val="20"/>
              </w:rPr>
              <w:t>SS</w:t>
            </w:r>
          </w:p>
        </w:tc>
        <w:tc>
          <w:tcPr>
            <w:tcW w:w="1264" w:type="dxa"/>
            <w:tcBorders>
              <w:top w:val="single" w:sz="8" w:space="0" w:color="CCCCCC"/>
              <w:left w:val="single" w:sz="6" w:space="0" w:color="CCCCCC"/>
              <w:bottom w:val="single" w:sz="8" w:space="0" w:color="CCCCCC"/>
            </w:tcBorders>
          </w:tcPr>
          <w:p w14:paraId="2F739FCF" w14:textId="77777777" w:rsidR="0008166C" w:rsidRDefault="0008166C">
            <w:pPr>
              <w:pStyle w:val="TableParagraph"/>
              <w:spacing w:before="0"/>
              <w:rPr>
                <w:rFonts w:ascii="Times New Roman"/>
                <w:sz w:val="18"/>
              </w:rPr>
            </w:pPr>
          </w:p>
        </w:tc>
      </w:tr>
      <w:tr w:rsidR="0008166C" w14:paraId="5E13FCD3" w14:textId="77777777">
        <w:trPr>
          <w:trHeight w:val="175"/>
        </w:trPr>
        <w:tc>
          <w:tcPr>
            <w:tcW w:w="1885" w:type="dxa"/>
            <w:tcBorders>
              <w:top w:val="single" w:sz="8" w:space="0" w:color="CCCCCC"/>
              <w:bottom w:val="nil"/>
              <w:right w:val="single" w:sz="6" w:space="0" w:color="CCCCCC"/>
            </w:tcBorders>
          </w:tcPr>
          <w:p w14:paraId="3ADEBB57" w14:textId="77777777" w:rsidR="0008166C" w:rsidRDefault="0008166C">
            <w:pPr>
              <w:pStyle w:val="TableParagraph"/>
              <w:spacing w:before="0"/>
              <w:rPr>
                <w:rFonts w:ascii="Times New Roman"/>
                <w:sz w:val="10"/>
              </w:rPr>
            </w:pPr>
          </w:p>
        </w:tc>
        <w:tc>
          <w:tcPr>
            <w:tcW w:w="1446" w:type="dxa"/>
            <w:tcBorders>
              <w:top w:val="single" w:sz="6" w:space="0" w:color="CCCCCC"/>
              <w:left w:val="single" w:sz="6" w:space="0" w:color="CCCCCC"/>
              <w:bottom w:val="nil"/>
              <w:right w:val="single" w:sz="6" w:space="0" w:color="CCCCCC"/>
            </w:tcBorders>
          </w:tcPr>
          <w:p w14:paraId="0DC5DE4A" w14:textId="77777777" w:rsidR="0008166C" w:rsidRDefault="0008166C">
            <w:pPr>
              <w:pStyle w:val="TableParagraph"/>
              <w:spacing w:before="0"/>
              <w:rPr>
                <w:rFonts w:ascii="Times New Roman"/>
                <w:sz w:val="10"/>
              </w:rPr>
            </w:pPr>
          </w:p>
        </w:tc>
        <w:tc>
          <w:tcPr>
            <w:tcW w:w="1371" w:type="dxa"/>
            <w:tcBorders>
              <w:top w:val="single" w:sz="6" w:space="0" w:color="CCCCCC"/>
              <w:left w:val="single" w:sz="6" w:space="0" w:color="CCCCCC"/>
              <w:bottom w:val="nil"/>
              <w:right w:val="single" w:sz="6" w:space="0" w:color="CCCCCC"/>
            </w:tcBorders>
          </w:tcPr>
          <w:p w14:paraId="7AED73A7" w14:textId="77777777" w:rsidR="0008166C" w:rsidRDefault="0008166C">
            <w:pPr>
              <w:pStyle w:val="TableParagraph"/>
              <w:spacing w:before="0"/>
              <w:rPr>
                <w:rFonts w:ascii="Times New Roman"/>
                <w:sz w:val="10"/>
              </w:rPr>
            </w:pPr>
          </w:p>
        </w:tc>
        <w:tc>
          <w:tcPr>
            <w:tcW w:w="1550" w:type="dxa"/>
            <w:tcBorders>
              <w:top w:val="single" w:sz="6" w:space="0" w:color="CCCCCC"/>
              <w:left w:val="single" w:sz="6" w:space="0" w:color="CCCCCC"/>
              <w:bottom w:val="nil"/>
              <w:right w:val="single" w:sz="6" w:space="0" w:color="CCCCCC"/>
            </w:tcBorders>
          </w:tcPr>
          <w:p w14:paraId="027AC568" w14:textId="77777777" w:rsidR="0008166C" w:rsidRDefault="0008166C">
            <w:pPr>
              <w:pStyle w:val="TableParagraph"/>
              <w:spacing w:before="0"/>
              <w:rPr>
                <w:rFonts w:ascii="Times New Roman"/>
                <w:sz w:val="10"/>
              </w:rPr>
            </w:pPr>
          </w:p>
        </w:tc>
        <w:tc>
          <w:tcPr>
            <w:tcW w:w="1551" w:type="dxa"/>
            <w:tcBorders>
              <w:top w:val="single" w:sz="6" w:space="0" w:color="CCCCCC"/>
              <w:left w:val="single" w:sz="6" w:space="0" w:color="CCCCCC"/>
              <w:bottom w:val="nil"/>
              <w:right w:val="single" w:sz="6" w:space="0" w:color="CCCCCC"/>
            </w:tcBorders>
          </w:tcPr>
          <w:p w14:paraId="3AF3E473" w14:textId="77777777" w:rsidR="0008166C" w:rsidRDefault="0008166C">
            <w:pPr>
              <w:pStyle w:val="TableParagraph"/>
              <w:spacing w:before="0"/>
              <w:rPr>
                <w:rFonts w:ascii="Times New Roman"/>
                <w:sz w:val="10"/>
              </w:rPr>
            </w:pPr>
          </w:p>
        </w:tc>
        <w:tc>
          <w:tcPr>
            <w:tcW w:w="1264" w:type="dxa"/>
            <w:tcBorders>
              <w:top w:val="single" w:sz="8" w:space="0" w:color="CCCCCC"/>
              <w:left w:val="single" w:sz="6" w:space="0" w:color="CCCCCC"/>
              <w:bottom w:val="nil"/>
            </w:tcBorders>
          </w:tcPr>
          <w:p w14:paraId="398FD610" w14:textId="77777777" w:rsidR="0008166C" w:rsidRDefault="0008166C">
            <w:pPr>
              <w:pStyle w:val="TableParagraph"/>
              <w:spacing w:before="0"/>
              <w:rPr>
                <w:rFonts w:ascii="Times New Roman"/>
                <w:sz w:val="10"/>
              </w:rPr>
            </w:pPr>
          </w:p>
        </w:tc>
      </w:tr>
    </w:tbl>
    <w:p w14:paraId="3FD722C3" w14:textId="77777777" w:rsidR="0008166C" w:rsidRDefault="0008166C">
      <w:pPr>
        <w:rPr>
          <w:rFonts w:ascii="Times New Roman"/>
          <w:sz w:val="10"/>
        </w:rPr>
        <w:sectPr w:rsidR="0008166C">
          <w:pgSz w:w="11910" w:h="16840"/>
          <w:pgMar w:top="1260" w:right="1300" w:bottom="1180" w:left="1300" w:header="225" w:footer="980" w:gutter="0"/>
          <w:cols w:space="720"/>
        </w:sectPr>
      </w:pPr>
    </w:p>
    <w:p w14:paraId="3B5D7333" w14:textId="17DEA346" w:rsidR="0008166C" w:rsidRDefault="00000000">
      <w:pPr>
        <w:pStyle w:val="Textoindependiente"/>
        <w:spacing w:before="11"/>
        <w:rPr>
          <w:sz w:val="12"/>
        </w:rPr>
      </w:pPr>
      <w:r>
        <w:rPr>
          <w:noProof/>
        </w:rPr>
        <w:lastRenderedPageBreak/>
        <mc:AlternateContent>
          <mc:Choice Requires="wps">
            <w:drawing>
              <wp:anchor distT="0" distB="0" distL="0" distR="0" simplePos="0" relativeHeight="15812096" behindDoc="0" locked="0" layoutInCell="1" allowOverlap="1" wp14:anchorId="58F6A37B" wp14:editId="08EA7A6E">
                <wp:simplePos x="0" y="0"/>
                <wp:positionH relativeFrom="page">
                  <wp:posOffset>6807090</wp:posOffset>
                </wp:positionH>
                <wp:positionV relativeFrom="page">
                  <wp:posOffset>2818730</wp:posOffset>
                </wp:positionV>
                <wp:extent cx="419734" cy="318706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BB77198"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8DBE51"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58F6A37B" id="Textbox 197" o:spid="_x0000_s1116" type="#_x0000_t202" style="position:absolute;margin-left:536pt;margin-top:221.95pt;width:33.05pt;height:250.95pt;z-index:1581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lTpAEAADI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NV+WCTUdbaA5kBiaRwJLcb4gYgO1t+b4eyeD5qz/&#10;6si/NAunJJySzSkJsf8EeWKSRAcPuwimy4Qu30yEqDFZ0jREqfN/73PVZdT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eMhlT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4BB77198"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8DBE51"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p>
    <w:tbl>
      <w:tblPr>
        <w:tblStyle w:val="TableNormal"/>
        <w:tblW w:w="0" w:type="auto"/>
        <w:tblInd w:w="12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85"/>
        <w:gridCol w:w="1446"/>
        <w:gridCol w:w="1371"/>
        <w:gridCol w:w="1550"/>
        <w:gridCol w:w="1551"/>
        <w:gridCol w:w="1264"/>
      </w:tblGrid>
      <w:tr w:rsidR="0008166C" w14:paraId="44778DFD" w14:textId="77777777">
        <w:trPr>
          <w:trHeight w:val="330"/>
        </w:trPr>
        <w:tc>
          <w:tcPr>
            <w:tcW w:w="1885" w:type="dxa"/>
            <w:tcBorders>
              <w:top w:val="nil"/>
              <w:bottom w:val="single" w:sz="8" w:space="0" w:color="CCCCCC"/>
              <w:right w:val="single" w:sz="6" w:space="0" w:color="CCCCCC"/>
            </w:tcBorders>
          </w:tcPr>
          <w:p w14:paraId="0B1935A3" w14:textId="77777777" w:rsidR="0008166C" w:rsidRDefault="00000000">
            <w:pPr>
              <w:pStyle w:val="TableParagraph"/>
              <w:spacing w:before="20"/>
              <w:ind w:left="62"/>
              <w:rPr>
                <w:sz w:val="20"/>
              </w:rPr>
            </w:pPr>
            <w:proofErr w:type="spellStart"/>
            <w:r>
              <w:rPr>
                <w:spacing w:val="-4"/>
                <w:sz w:val="20"/>
              </w:rPr>
              <w:t>ATºB</w:t>
            </w:r>
            <w:proofErr w:type="spellEnd"/>
          </w:p>
        </w:tc>
        <w:tc>
          <w:tcPr>
            <w:tcW w:w="1446" w:type="dxa"/>
            <w:tcBorders>
              <w:top w:val="nil"/>
              <w:left w:val="single" w:sz="6" w:space="0" w:color="CCCCCC"/>
              <w:bottom w:val="single" w:sz="6" w:space="0" w:color="CCCCCC"/>
              <w:right w:val="single" w:sz="6" w:space="0" w:color="CCCCCC"/>
            </w:tcBorders>
          </w:tcPr>
          <w:p w14:paraId="612B53FA" w14:textId="77777777" w:rsidR="0008166C" w:rsidRDefault="00000000">
            <w:pPr>
              <w:pStyle w:val="TableParagraph"/>
              <w:spacing w:before="20"/>
              <w:ind w:left="63"/>
              <w:rPr>
                <w:sz w:val="20"/>
              </w:rPr>
            </w:pPr>
            <w:r>
              <w:rPr>
                <w:sz w:val="20"/>
              </w:rPr>
              <w:t>78</w:t>
            </w:r>
            <w:r>
              <w:rPr>
                <w:spacing w:val="-1"/>
                <w:sz w:val="20"/>
              </w:rPr>
              <w:t xml:space="preserve"> </w:t>
            </w:r>
            <w:r>
              <w:rPr>
                <w:sz w:val="20"/>
              </w:rPr>
              <w:t xml:space="preserve">- </w:t>
            </w:r>
            <w:r>
              <w:rPr>
                <w:spacing w:val="-5"/>
                <w:sz w:val="20"/>
              </w:rPr>
              <w:t>79</w:t>
            </w:r>
          </w:p>
        </w:tc>
        <w:tc>
          <w:tcPr>
            <w:tcW w:w="1371" w:type="dxa"/>
            <w:tcBorders>
              <w:top w:val="nil"/>
              <w:left w:val="single" w:sz="6" w:space="0" w:color="CCCCCC"/>
              <w:bottom w:val="single" w:sz="6" w:space="0" w:color="CCCCCC"/>
              <w:right w:val="single" w:sz="6" w:space="0" w:color="CCCCCC"/>
            </w:tcBorders>
          </w:tcPr>
          <w:p w14:paraId="56418CA3" w14:textId="77777777" w:rsidR="0008166C" w:rsidRDefault="00000000">
            <w:pPr>
              <w:pStyle w:val="TableParagraph"/>
              <w:spacing w:before="20"/>
              <w:ind w:left="62"/>
              <w:rPr>
                <w:sz w:val="20"/>
              </w:rPr>
            </w:pPr>
            <w:r>
              <w:rPr>
                <w:spacing w:val="-5"/>
                <w:sz w:val="20"/>
              </w:rPr>
              <w:t>S1</w:t>
            </w:r>
          </w:p>
        </w:tc>
        <w:tc>
          <w:tcPr>
            <w:tcW w:w="1550" w:type="dxa"/>
            <w:tcBorders>
              <w:top w:val="nil"/>
              <w:left w:val="single" w:sz="6" w:space="0" w:color="CCCCCC"/>
              <w:bottom w:val="single" w:sz="6" w:space="0" w:color="CCCCCC"/>
              <w:right w:val="single" w:sz="6" w:space="0" w:color="CCCCCC"/>
            </w:tcBorders>
          </w:tcPr>
          <w:p w14:paraId="2BBD3BDB" w14:textId="77777777" w:rsidR="0008166C" w:rsidRDefault="00000000">
            <w:pPr>
              <w:pStyle w:val="TableParagraph"/>
              <w:spacing w:before="20"/>
              <w:ind w:left="62"/>
              <w:rPr>
                <w:sz w:val="20"/>
              </w:rPr>
            </w:pPr>
            <w:r>
              <w:rPr>
                <w:sz w:val="20"/>
              </w:rPr>
              <w:t>Trastero</w:t>
            </w:r>
            <w:r>
              <w:rPr>
                <w:spacing w:val="-7"/>
                <w:sz w:val="20"/>
              </w:rPr>
              <w:t xml:space="preserve"> </w:t>
            </w:r>
            <w:r>
              <w:rPr>
                <w:spacing w:val="-5"/>
                <w:sz w:val="20"/>
              </w:rPr>
              <w:t>08</w:t>
            </w:r>
          </w:p>
        </w:tc>
        <w:tc>
          <w:tcPr>
            <w:tcW w:w="1551" w:type="dxa"/>
            <w:tcBorders>
              <w:top w:val="nil"/>
              <w:left w:val="single" w:sz="6" w:space="0" w:color="CCCCCC"/>
              <w:bottom w:val="single" w:sz="6" w:space="0" w:color="CCCCCC"/>
              <w:right w:val="single" w:sz="6" w:space="0" w:color="CCCCCC"/>
            </w:tcBorders>
          </w:tcPr>
          <w:p w14:paraId="15AE16F4" w14:textId="77777777" w:rsidR="0008166C" w:rsidRDefault="00000000">
            <w:pPr>
              <w:pStyle w:val="TableParagraph"/>
              <w:spacing w:before="20"/>
              <w:ind w:left="61"/>
              <w:rPr>
                <w:sz w:val="20"/>
              </w:rPr>
            </w:pPr>
            <w:r>
              <w:rPr>
                <w:spacing w:val="-5"/>
                <w:sz w:val="20"/>
              </w:rPr>
              <w:t>SS</w:t>
            </w:r>
          </w:p>
        </w:tc>
        <w:tc>
          <w:tcPr>
            <w:tcW w:w="1264" w:type="dxa"/>
            <w:tcBorders>
              <w:top w:val="nil"/>
              <w:left w:val="single" w:sz="6" w:space="0" w:color="CCCCCC"/>
              <w:bottom w:val="single" w:sz="8" w:space="0" w:color="CCCCCC"/>
            </w:tcBorders>
          </w:tcPr>
          <w:p w14:paraId="52B352AD" w14:textId="77777777" w:rsidR="0008166C" w:rsidRDefault="0008166C">
            <w:pPr>
              <w:pStyle w:val="TableParagraph"/>
              <w:spacing w:before="0"/>
              <w:rPr>
                <w:rFonts w:ascii="Times New Roman"/>
                <w:sz w:val="18"/>
              </w:rPr>
            </w:pPr>
          </w:p>
        </w:tc>
      </w:tr>
      <w:tr w:rsidR="0008166C" w14:paraId="57310A9C" w14:textId="77777777">
        <w:trPr>
          <w:trHeight w:val="390"/>
        </w:trPr>
        <w:tc>
          <w:tcPr>
            <w:tcW w:w="1885" w:type="dxa"/>
            <w:tcBorders>
              <w:top w:val="single" w:sz="8" w:space="0" w:color="CCCCCC"/>
              <w:bottom w:val="single" w:sz="6" w:space="0" w:color="CCCCCC"/>
              <w:right w:val="single" w:sz="6" w:space="0" w:color="CCCCCC"/>
            </w:tcBorders>
          </w:tcPr>
          <w:p w14:paraId="398F0644" w14:textId="77777777" w:rsidR="0008166C" w:rsidRDefault="00000000">
            <w:pPr>
              <w:pStyle w:val="TableParagraph"/>
              <w:spacing w:before="78"/>
              <w:ind w:left="62"/>
              <w:rPr>
                <w:sz w:val="20"/>
              </w:rPr>
            </w:pPr>
            <w:proofErr w:type="spellStart"/>
            <w:r>
              <w:rPr>
                <w:spacing w:val="-4"/>
                <w:sz w:val="20"/>
              </w:rPr>
              <w:t>ATºC</w:t>
            </w:r>
            <w:proofErr w:type="spellEnd"/>
          </w:p>
        </w:tc>
        <w:tc>
          <w:tcPr>
            <w:tcW w:w="1446" w:type="dxa"/>
            <w:tcBorders>
              <w:top w:val="single" w:sz="6" w:space="0" w:color="CCCCCC"/>
              <w:left w:val="single" w:sz="6" w:space="0" w:color="CCCCCC"/>
              <w:bottom w:val="single" w:sz="6" w:space="0" w:color="CCCCCC"/>
              <w:right w:val="single" w:sz="6" w:space="0" w:color="CCCCCC"/>
            </w:tcBorders>
          </w:tcPr>
          <w:p w14:paraId="3EF032FF" w14:textId="77777777" w:rsidR="0008166C" w:rsidRDefault="00000000">
            <w:pPr>
              <w:pStyle w:val="TableParagraph"/>
              <w:spacing w:before="78"/>
              <w:ind w:left="63"/>
              <w:rPr>
                <w:sz w:val="20"/>
              </w:rPr>
            </w:pPr>
            <w:r>
              <w:rPr>
                <w:sz w:val="20"/>
              </w:rPr>
              <w:t>80</w:t>
            </w:r>
            <w:r>
              <w:rPr>
                <w:spacing w:val="-1"/>
                <w:sz w:val="20"/>
              </w:rPr>
              <w:t xml:space="preserve"> </w:t>
            </w:r>
            <w:r>
              <w:rPr>
                <w:sz w:val="20"/>
              </w:rPr>
              <w:t xml:space="preserve">- </w:t>
            </w:r>
            <w:r>
              <w:rPr>
                <w:spacing w:val="-5"/>
                <w:sz w:val="20"/>
              </w:rPr>
              <w:t>81</w:t>
            </w:r>
          </w:p>
        </w:tc>
        <w:tc>
          <w:tcPr>
            <w:tcW w:w="1371" w:type="dxa"/>
            <w:tcBorders>
              <w:top w:val="single" w:sz="6" w:space="0" w:color="CCCCCC"/>
              <w:left w:val="single" w:sz="6" w:space="0" w:color="CCCCCC"/>
              <w:bottom w:val="single" w:sz="6" w:space="0" w:color="CCCCCC"/>
              <w:right w:val="single" w:sz="6" w:space="0" w:color="CCCCCC"/>
            </w:tcBorders>
          </w:tcPr>
          <w:p w14:paraId="1FE147BE" w14:textId="77777777" w:rsidR="0008166C" w:rsidRDefault="00000000">
            <w:pPr>
              <w:pStyle w:val="TableParagraph"/>
              <w:spacing w:before="78"/>
              <w:ind w:left="62"/>
              <w:rPr>
                <w:sz w:val="20"/>
              </w:rPr>
            </w:pPr>
            <w:r>
              <w:rPr>
                <w:spacing w:val="-5"/>
                <w:sz w:val="20"/>
              </w:rPr>
              <w:t>S1</w:t>
            </w:r>
          </w:p>
        </w:tc>
        <w:tc>
          <w:tcPr>
            <w:tcW w:w="1550" w:type="dxa"/>
            <w:tcBorders>
              <w:top w:val="single" w:sz="6" w:space="0" w:color="CCCCCC"/>
              <w:left w:val="single" w:sz="6" w:space="0" w:color="CCCCCC"/>
              <w:bottom w:val="single" w:sz="6" w:space="0" w:color="CCCCCC"/>
              <w:right w:val="single" w:sz="6" w:space="0" w:color="CCCCCC"/>
            </w:tcBorders>
          </w:tcPr>
          <w:p w14:paraId="2089F51B" w14:textId="77777777" w:rsidR="0008166C" w:rsidRDefault="00000000">
            <w:pPr>
              <w:pStyle w:val="TableParagraph"/>
              <w:spacing w:before="78"/>
              <w:ind w:left="62"/>
              <w:rPr>
                <w:sz w:val="20"/>
              </w:rPr>
            </w:pPr>
            <w:r>
              <w:rPr>
                <w:sz w:val="20"/>
              </w:rPr>
              <w:t>Trastero</w:t>
            </w:r>
            <w:r>
              <w:rPr>
                <w:spacing w:val="-7"/>
                <w:sz w:val="20"/>
              </w:rPr>
              <w:t xml:space="preserve"> </w:t>
            </w:r>
            <w:r>
              <w:rPr>
                <w:spacing w:val="-5"/>
                <w:sz w:val="20"/>
              </w:rPr>
              <w:t>14</w:t>
            </w:r>
          </w:p>
        </w:tc>
        <w:tc>
          <w:tcPr>
            <w:tcW w:w="1551" w:type="dxa"/>
            <w:tcBorders>
              <w:top w:val="single" w:sz="6" w:space="0" w:color="CCCCCC"/>
              <w:left w:val="single" w:sz="6" w:space="0" w:color="CCCCCC"/>
              <w:bottom w:val="single" w:sz="6" w:space="0" w:color="CCCCCC"/>
              <w:right w:val="single" w:sz="6" w:space="0" w:color="CCCCCC"/>
            </w:tcBorders>
          </w:tcPr>
          <w:p w14:paraId="678CBF4F" w14:textId="77777777" w:rsidR="0008166C" w:rsidRDefault="00000000">
            <w:pPr>
              <w:pStyle w:val="TableParagraph"/>
              <w:spacing w:before="78"/>
              <w:ind w:left="61"/>
              <w:rPr>
                <w:sz w:val="20"/>
              </w:rPr>
            </w:pPr>
            <w:r>
              <w:rPr>
                <w:spacing w:val="-5"/>
                <w:sz w:val="20"/>
              </w:rPr>
              <w:t>SS</w:t>
            </w:r>
          </w:p>
        </w:tc>
        <w:tc>
          <w:tcPr>
            <w:tcW w:w="1264" w:type="dxa"/>
            <w:tcBorders>
              <w:top w:val="single" w:sz="8" w:space="0" w:color="CCCCCC"/>
              <w:left w:val="single" w:sz="6" w:space="0" w:color="CCCCCC"/>
              <w:bottom w:val="single" w:sz="6" w:space="0" w:color="CCCCCC"/>
            </w:tcBorders>
          </w:tcPr>
          <w:p w14:paraId="1D9423E0" w14:textId="77777777" w:rsidR="0008166C" w:rsidRDefault="0008166C">
            <w:pPr>
              <w:pStyle w:val="TableParagraph"/>
              <w:spacing w:before="0"/>
              <w:rPr>
                <w:rFonts w:ascii="Times New Roman"/>
                <w:sz w:val="18"/>
              </w:rPr>
            </w:pPr>
          </w:p>
        </w:tc>
      </w:tr>
    </w:tbl>
    <w:p w14:paraId="0F70F265" w14:textId="77777777" w:rsidR="0008166C" w:rsidRDefault="0008166C">
      <w:pPr>
        <w:pStyle w:val="Textoindependiente"/>
      </w:pPr>
    </w:p>
    <w:p w14:paraId="7B0FB97F" w14:textId="77777777" w:rsidR="0008166C" w:rsidRDefault="0008166C">
      <w:pPr>
        <w:pStyle w:val="Textoindependiente"/>
      </w:pPr>
    </w:p>
    <w:p w14:paraId="254C2ECE" w14:textId="77777777" w:rsidR="0008166C" w:rsidRDefault="0008166C">
      <w:pPr>
        <w:pStyle w:val="Textoindependiente"/>
        <w:spacing w:before="215"/>
      </w:pPr>
    </w:p>
    <w:p w14:paraId="76AC5D70" w14:textId="77777777" w:rsidR="0008166C" w:rsidRDefault="00000000">
      <w:pPr>
        <w:pStyle w:val="Textoindependiente"/>
        <w:spacing w:line="295" w:lineRule="auto"/>
        <w:ind w:left="117" w:right="116" w:hanging="1"/>
        <w:jc w:val="both"/>
      </w:pPr>
      <w:proofErr w:type="gramStart"/>
      <w:r>
        <w:rPr>
          <w:b/>
        </w:rPr>
        <w:t>SEGUNDO</w:t>
      </w:r>
      <w:r>
        <w:t>.-</w:t>
      </w:r>
      <w:proofErr w:type="gramEnd"/>
      <w:r>
        <w:t xml:space="preserve"> Se autoriza las actuaciones </w:t>
      </w:r>
      <w:r>
        <w:rPr>
          <w:b/>
        </w:rPr>
        <w:t xml:space="preserve">sobre el arbolado urbano </w:t>
      </w:r>
      <w:r>
        <w:t>afectado por las obras en las condiciones establecidas por el informe de fecha 26 de noviembre de 2024 del Técnico de Medio Ambiente, que se desplazan al presente acuerdo.</w:t>
      </w:r>
    </w:p>
    <w:p w14:paraId="4D899244" w14:textId="77777777" w:rsidR="0008166C" w:rsidRDefault="0008166C">
      <w:pPr>
        <w:pStyle w:val="Textoindependiente"/>
        <w:spacing w:before="7"/>
      </w:pPr>
    </w:p>
    <w:p w14:paraId="31BD08DB" w14:textId="77777777" w:rsidR="0008166C" w:rsidRDefault="00000000">
      <w:pPr>
        <w:ind w:left="117"/>
        <w:jc w:val="both"/>
        <w:rPr>
          <w:b/>
          <w:sz w:val="20"/>
        </w:rPr>
      </w:pPr>
      <w:proofErr w:type="gramStart"/>
      <w:r>
        <w:rPr>
          <w:b/>
          <w:sz w:val="20"/>
        </w:rPr>
        <w:t>TERCERO</w:t>
      </w:r>
      <w:r>
        <w:rPr>
          <w:sz w:val="20"/>
        </w:rPr>
        <w:t>.-</w:t>
      </w:r>
      <w:proofErr w:type="gramEnd"/>
      <w:r>
        <w:rPr>
          <w:spacing w:val="73"/>
          <w:sz w:val="20"/>
        </w:rPr>
        <w:t xml:space="preserve"> </w:t>
      </w:r>
      <w:r>
        <w:rPr>
          <w:sz w:val="20"/>
        </w:rPr>
        <w:t>La</w:t>
      </w:r>
      <w:r>
        <w:rPr>
          <w:spacing w:val="74"/>
          <w:sz w:val="20"/>
        </w:rPr>
        <w:t xml:space="preserve"> </w:t>
      </w:r>
      <w:r>
        <w:rPr>
          <w:sz w:val="20"/>
        </w:rPr>
        <w:t>efectividad</w:t>
      </w:r>
      <w:r>
        <w:rPr>
          <w:spacing w:val="73"/>
          <w:sz w:val="20"/>
        </w:rPr>
        <w:t xml:space="preserve"> </w:t>
      </w:r>
      <w:r>
        <w:rPr>
          <w:sz w:val="20"/>
        </w:rPr>
        <w:t>de</w:t>
      </w:r>
      <w:r>
        <w:rPr>
          <w:spacing w:val="74"/>
          <w:sz w:val="20"/>
        </w:rPr>
        <w:t xml:space="preserve"> </w:t>
      </w:r>
      <w:r>
        <w:rPr>
          <w:sz w:val="20"/>
        </w:rPr>
        <w:t>la</w:t>
      </w:r>
      <w:r>
        <w:rPr>
          <w:spacing w:val="74"/>
          <w:sz w:val="20"/>
        </w:rPr>
        <w:t xml:space="preserve"> </w:t>
      </w:r>
      <w:r>
        <w:rPr>
          <w:sz w:val="20"/>
        </w:rPr>
        <w:t>licencia</w:t>
      </w:r>
      <w:r>
        <w:rPr>
          <w:spacing w:val="78"/>
          <w:sz w:val="20"/>
        </w:rPr>
        <w:t xml:space="preserve"> </w:t>
      </w:r>
      <w:r>
        <w:rPr>
          <w:b/>
          <w:sz w:val="20"/>
        </w:rPr>
        <w:t>se</w:t>
      </w:r>
      <w:r>
        <w:rPr>
          <w:b/>
          <w:spacing w:val="73"/>
          <w:sz w:val="20"/>
        </w:rPr>
        <w:t xml:space="preserve"> </w:t>
      </w:r>
      <w:r>
        <w:rPr>
          <w:b/>
          <w:sz w:val="20"/>
        </w:rPr>
        <w:t>supedita</w:t>
      </w:r>
      <w:r>
        <w:rPr>
          <w:b/>
          <w:spacing w:val="74"/>
          <w:sz w:val="20"/>
        </w:rPr>
        <w:t xml:space="preserve"> </w:t>
      </w:r>
      <w:r>
        <w:rPr>
          <w:b/>
          <w:sz w:val="20"/>
        </w:rPr>
        <w:t>al</w:t>
      </w:r>
      <w:r>
        <w:rPr>
          <w:b/>
          <w:spacing w:val="76"/>
          <w:sz w:val="20"/>
        </w:rPr>
        <w:t xml:space="preserve"> </w:t>
      </w:r>
      <w:r>
        <w:rPr>
          <w:b/>
          <w:sz w:val="20"/>
        </w:rPr>
        <w:t>cumplimiento</w:t>
      </w:r>
      <w:r>
        <w:rPr>
          <w:b/>
          <w:spacing w:val="74"/>
          <w:sz w:val="20"/>
        </w:rPr>
        <w:t xml:space="preserve"> </w:t>
      </w:r>
      <w:r>
        <w:rPr>
          <w:b/>
          <w:sz w:val="20"/>
        </w:rPr>
        <w:t>de</w:t>
      </w:r>
      <w:r>
        <w:rPr>
          <w:b/>
          <w:spacing w:val="73"/>
          <w:sz w:val="20"/>
        </w:rPr>
        <w:t xml:space="preserve"> </w:t>
      </w:r>
      <w:r>
        <w:rPr>
          <w:b/>
          <w:sz w:val="20"/>
        </w:rPr>
        <w:t>las</w:t>
      </w:r>
      <w:r>
        <w:rPr>
          <w:b/>
          <w:spacing w:val="74"/>
          <w:sz w:val="20"/>
        </w:rPr>
        <w:t xml:space="preserve"> </w:t>
      </w:r>
      <w:r>
        <w:rPr>
          <w:b/>
          <w:sz w:val="20"/>
        </w:rPr>
        <w:t>normas</w:t>
      </w:r>
      <w:r>
        <w:rPr>
          <w:b/>
          <w:spacing w:val="74"/>
          <w:sz w:val="20"/>
        </w:rPr>
        <w:t xml:space="preserve"> </w:t>
      </w:r>
      <w:r>
        <w:rPr>
          <w:b/>
          <w:spacing w:val="-7"/>
          <w:sz w:val="20"/>
        </w:rPr>
        <w:t>de</w:t>
      </w:r>
    </w:p>
    <w:p w14:paraId="3C097E58" w14:textId="77777777" w:rsidR="0008166C" w:rsidRDefault="00000000">
      <w:pPr>
        <w:pStyle w:val="Textoindependiente"/>
        <w:spacing w:before="54"/>
        <w:ind w:left="117"/>
      </w:pPr>
      <w:r>
        <w:rPr>
          <w:b/>
        </w:rPr>
        <w:t>simultaneidad</w:t>
      </w:r>
      <w:r>
        <w:rPr>
          <w:b/>
          <w:spacing w:val="57"/>
          <w:w w:val="150"/>
        </w:rPr>
        <w:t xml:space="preserve"> </w:t>
      </w:r>
      <w:r>
        <w:t>con</w:t>
      </w:r>
      <w:r>
        <w:rPr>
          <w:spacing w:val="57"/>
          <w:w w:val="150"/>
        </w:rPr>
        <w:t xml:space="preserve"> </w:t>
      </w:r>
      <w:r>
        <w:t>respecto</w:t>
      </w:r>
      <w:r>
        <w:rPr>
          <w:spacing w:val="57"/>
          <w:w w:val="150"/>
        </w:rPr>
        <w:t xml:space="preserve"> </w:t>
      </w:r>
      <w:r>
        <w:t>a</w:t>
      </w:r>
      <w:r>
        <w:rPr>
          <w:spacing w:val="57"/>
          <w:w w:val="150"/>
        </w:rPr>
        <w:t xml:space="preserve"> </w:t>
      </w:r>
      <w:r>
        <w:t>la</w:t>
      </w:r>
      <w:r>
        <w:rPr>
          <w:spacing w:val="57"/>
          <w:w w:val="150"/>
        </w:rPr>
        <w:t xml:space="preserve"> </w:t>
      </w:r>
      <w:r>
        <w:t>ejecución</w:t>
      </w:r>
      <w:r>
        <w:rPr>
          <w:spacing w:val="57"/>
          <w:w w:val="150"/>
        </w:rPr>
        <w:t xml:space="preserve"> </w:t>
      </w:r>
      <w:r>
        <w:t>de</w:t>
      </w:r>
      <w:r>
        <w:rPr>
          <w:spacing w:val="56"/>
          <w:w w:val="150"/>
        </w:rPr>
        <w:t xml:space="preserve"> </w:t>
      </w:r>
      <w:r>
        <w:t>la</w:t>
      </w:r>
      <w:r>
        <w:rPr>
          <w:spacing w:val="57"/>
          <w:w w:val="150"/>
        </w:rPr>
        <w:t xml:space="preserve"> </w:t>
      </w:r>
      <w:r>
        <w:t>urbanización,</w:t>
      </w:r>
      <w:r>
        <w:rPr>
          <w:spacing w:val="57"/>
          <w:w w:val="150"/>
        </w:rPr>
        <w:t xml:space="preserve"> </w:t>
      </w:r>
      <w:r>
        <w:t>aprobadas</w:t>
      </w:r>
      <w:r>
        <w:rPr>
          <w:spacing w:val="57"/>
          <w:w w:val="150"/>
        </w:rPr>
        <w:t xml:space="preserve"> </w:t>
      </w:r>
      <w:r>
        <w:t>por</w:t>
      </w:r>
      <w:r>
        <w:rPr>
          <w:spacing w:val="57"/>
          <w:w w:val="150"/>
        </w:rPr>
        <w:t xml:space="preserve"> </w:t>
      </w:r>
      <w:r>
        <w:t>la</w:t>
      </w:r>
      <w:r>
        <w:rPr>
          <w:spacing w:val="57"/>
          <w:w w:val="150"/>
        </w:rPr>
        <w:t xml:space="preserve"> </w:t>
      </w:r>
      <w:r>
        <w:t>Junta</w:t>
      </w:r>
      <w:r>
        <w:rPr>
          <w:spacing w:val="56"/>
          <w:w w:val="150"/>
        </w:rPr>
        <w:t xml:space="preserve"> </w:t>
      </w:r>
      <w:r>
        <w:rPr>
          <w:spacing w:val="-5"/>
        </w:rPr>
        <w:t>de</w:t>
      </w:r>
    </w:p>
    <w:p w14:paraId="5340C611" w14:textId="77777777" w:rsidR="0008166C" w:rsidRDefault="00000000">
      <w:pPr>
        <w:spacing w:before="54" w:line="295" w:lineRule="auto"/>
        <w:ind w:left="117" w:right="115"/>
        <w:jc w:val="both"/>
        <w:rPr>
          <w:sz w:val="20"/>
        </w:rPr>
      </w:pPr>
      <w:r>
        <w:rPr>
          <w:sz w:val="20"/>
        </w:rPr>
        <w:t xml:space="preserve">Compensación de la U.E. VII-1, a las acordadas por la Junta de Gobierno Local, en fecha 14 de junio de 2024, a </w:t>
      </w:r>
      <w:r>
        <w:rPr>
          <w:b/>
          <w:sz w:val="20"/>
        </w:rPr>
        <w:t xml:space="preserve">las condiciones generales </w:t>
      </w:r>
      <w:r>
        <w:rPr>
          <w:sz w:val="20"/>
        </w:rPr>
        <w:t xml:space="preserve">establecidas en el </w:t>
      </w:r>
      <w:r>
        <w:rPr>
          <w:sz w:val="20"/>
          <w:u w:val="single"/>
        </w:rPr>
        <w:t>Anexo XI de la Ordenanza de Tramitación</w:t>
      </w:r>
      <w:r>
        <w:rPr>
          <w:sz w:val="20"/>
        </w:rPr>
        <w:t xml:space="preserve"> </w:t>
      </w:r>
      <w:r>
        <w:rPr>
          <w:sz w:val="20"/>
          <w:u w:val="single"/>
        </w:rPr>
        <w:t>de Licencias y Declaraciones Responsables Urbanísticas</w:t>
      </w:r>
      <w:r>
        <w:rPr>
          <w:sz w:val="20"/>
        </w:rPr>
        <w:t xml:space="preserve">, </w:t>
      </w:r>
      <w:r>
        <w:rPr>
          <w:b/>
          <w:sz w:val="20"/>
        </w:rPr>
        <w:t xml:space="preserve">así como las condiciones especiales establecidas en los informes técnicos </w:t>
      </w:r>
      <w:r>
        <w:rPr>
          <w:sz w:val="20"/>
        </w:rPr>
        <w:t>que constan en el presente expediente:</w:t>
      </w:r>
    </w:p>
    <w:p w14:paraId="76FB5AAE" w14:textId="77777777" w:rsidR="0008166C" w:rsidRDefault="0008166C">
      <w:pPr>
        <w:pStyle w:val="Textoindependiente"/>
        <w:spacing w:before="11"/>
      </w:pPr>
    </w:p>
    <w:p w14:paraId="23D2C39E" w14:textId="7B1CB87E" w:rsidR="0008166C" w:rsidRDefault="00000000">
      <w:pPr>
        <w:pStyle w:val="Ttulo3"/>
        <w:spacing w:line="292" w:lineRule="auto"/>
      </w:pPr>
      <w:r>
        <w:t>Condiciones especiales por ejecución simultánea con obras de urbanización pendientes y en materia de afecciones a la vía pública</w:t>
      </w:r>
      <w:r w:rsidR="00582069">
        <w:t>.</w:t>
      </w:r>
    </w:p>
    <w:p w14:paraId="67A7485B" w14:textId="77777777" w:rsidR="0008166C" w:rsidRDefault="0008166C">
      <w:pPr>
        <w:pStyle w:val="Textoindependiente"/>
        <w:spacing w:before="11"/>
        <w:rPr>
          <w:b/>
        </w:rPr>
      </w:pPr>
    </w:p>
    <w:p w14:paraId="178FC199" w14:textId="77777777" w:rsidR="0008166C" w:rsidRDefault="00000000">
      <w:pPr>
        <w:pStyle w:val="Prrafodelista"/>
        <w:numPr>
          <w:ilvl w:val="0"/>
          <w:numId w:val="20"/>
        </w:numPr>
        <w:tabs>
          <w:tab w:val="left" w:pos="821"/>
        </w:tabs>
        <w:ind w:left="821" w:right="0"/>
        <w:jc w:val="left"/>
        <w:rPr>
          <w:b/>
          <w:sz w:val="20"/>
        </w:rPr>
      </w:pPr>
      <w:r>
        <w:rPr>
          <w:sz w:val="20"/>
        </w:rPr>
        <w:t>La</w:t>
      </w:r>
      <w:r>
        <w:rPr>
          <w:spacing w:val="44"/>
          <w:sz w:val="20"/>
        </w:rPr>
        <w:t xml:space="preserve"> </w:t>
      </w:r>
      <w:r>
        <w:rPr>
          <w:sz w:val="20"/>
        </w:rPr>
        <w:t>Junta</w:t>
      </w:r>
      <w:r>
        <w:rPr>
          <w:spacing w:val="44"/>
          <w:sz w:val="20"/>
        </w:rPr>
        <w:t xml:space="preserve"> </w:t>
      </w:r>
      <w:r>
        <w:rPr>
          <w:sz w:val="20"/>
        </w:rPr>
        <w:t>de</w:t>
      </w:r>
      <w:r>
        <w:rPr>
          <w:spacing w:val="44"/>
          <w:sz w:val="20"/>
        </w:rPr>
        <w:t xml:space="preserve"> </w:t>
      </w:r>
      <w:r>
        <w:rPr>
          <w:sz w:val="20"/>
        </w:rPr>
        <w:t>Compensación,</w:t>
      </w:r>
      <w:r>
        <w:rPr>
          <w:spacing w:val="48"/>
          <w:sz w:val="20"/>
        </w:rPr>
        <w:t xml:space="preserve"> </w:t>
      </w:r>
      <w:r>
        <w:rPr>
          <w:b/>
          <w:sz w:val="20"/>
        </w:rPr>
        <w:t>antes</w:t>
      </w:r>
      <w:r>
        <w:rPr>
          <w:b/>
          <w:spacing w:val="44"/>
          <w:sz w:val="20"/>
        </w:rPr>
        <w:t xml:space="preserve"> </w:t>
      </w:r>
      <w:r>
        <w:rPr>
          <w:b/>
          <w:sz w:val="20"/>
        </w:rPr>
        <w:t>del</w:t>
      </w:r>
      <w:r>
        <w:rPr>
          <w:b/>
          <w:spacing w:val="46"/>
          <w:sz w:val="20"/>
        </w:rPr>
        <w:t xml:space="preserve"> </w:t>
      </w:r>
      <w:r>
        <w:rPr>
          <w:b/>
          <w:sz w:val="20"/>
        </w:rPr>
        <w:t>comienzo</w:t>
      </w:r>
      <w:r>
        <w:rPr>
          <w:b/>
          <w:spacing w:val="45"/>
          <w:sz w:val="20"/>
        </w:rPr>
        <w:t xml:space="preserve"> </w:t>
      </w:r>
      <w:r>
        <w:rPr>
          <w:b/>
          <w:sz w:val="20"/>
        </w:rPr>
        <w:t>de</w:t>
      </w:r>
      <w:r>
        <w:rPr>
          <w:b/>
          <w:spacing w:val="44"/>
          <w:sz w:val="20"/>
        </w:rPr>
        <w:t xml:space="preserve"> </w:t>
      </w:r>
      <w:r>
        <w:rPr>
          <w:b/>
          <w:sz w:val="20"/>
        </w:rPr>
        <w:t>las</w:t>
      </w:r>
      <w:r>
        <w:rPr>
          <w:b/>
          <w:spacing w:val="45"/>
          <w:sz w:val="20"/>
        </w:rPr>
        <w:t xml:space="preserve"> </w:t>
      </w:r>
      <w:r>
        <w:rPr>
          <w:b/>
          <w:sz w:val="20"/>
        </w:rPr>
        <w:t>obras</w:t>
      </w:r>
      <w:r>
        <w:rPr>
          <w:b/>
          <w:spacing w:val="44"/>
          <w:sz w:val="20"/>
        </w:rPr>
        <w:t xml:space="preserve"> </w:t>
      </w:r>
      <w:r>
        <w:rPr>
          <w:b/>
          <w:sz w:val="20"/>
        </w:rPr>
        <w:t>de</w:t>
      </w:r>
      <w:r>
        <w:rPr>
          <w:b/>
          <w:spacing w:val="44"/>
          <w:sz w:val="20"/>
        </w:rPr>
        <w:t xml:space="preserve"> </w:t>
      </w:r>
      <w:r>
        <w:rPr>
          <w:b/>
          <w:sz w:val="20"/>
        </w:rPr>
        <w:t>edificación,</w:t>
      </w:r>
      <w:r>
        <w:rPr>
          <w:b/>
          <w:spacing w:val="46"/>
          <w:sz w:val="20"/>
        </w:rPr>
        <w:t xml:space="preserve"> </w:t>
      </w:r>
      <w:r>
        <w:rPr>
          <w:b/>
          <w:spacing w:val="-2"/>
          <w:sz w:val="20"/>
        </w:rPr>
        <w:t>deberá</w:t>
      </w:r>
    </w:p>
    <w:p w14:paraId="0102CBB3" w14:textId="77777777" w:rsidR="0008166C" w:rsidRDefault="00000000">
      <w:pPr>
        <w:spacing w:before="54"/>
        <w:ind w:left="117"/>
        <w:rPr>
          <w:sz w:val="20"/>
        </w:rPr>
      </w:pPr>
      <w:r>
        <w:rPr>
          <w:b/>
          <w:sz w:val="20"/>
        </w:rPr>
        <w:t>depositar</w:t>
      </w:r>
      <w:r>
        <w:rPr>
          <w:b/>
          <w:spacing w:val="51"/>
          <w:sz w:val="20"/>
        </w:rPr>
        <w:t xml:space="preserve"> </w:t>
      </w:r>
      <w:r>
        <w:rPr>
          <w:b/>
          <w:sz w:val="20"/>
        </w:rPr>
        <w:t>un</w:t>
      </w:r>
      <w:r>
        <w:rPr>
          <w:b/>
          <w:spacing w:val="52"/>
          <w:sz w:val="20"/>
        </w:rPr>
        <w:t xml:space="preserve"> </w:t>
      </w:r>
      <w:r>
        <w:rPr>
          <w:b/>
          <w:sz w:val="20"/>
        </w:rPr>
        <w:t>aval</w:t>
      </w:r>
      <w:r>
        <w:rPr>
          <w:b/>
          <w:spacing w:val="52"/>
          <w:sz w:val="20"/>
        </w:rPr>
        <w:t xml:space="preserve"> </w:t>
      </w:r>
      <w:r>
        <w:rPr>
          <w:b/>
          <w:sz w:val="20"/>
        </w:rPr>
        <w:t>de</w:t>
      </w:r>
      <w:r>
        <w:rPr>
          <w:b/>
          <w:spacing w:val="52"/>
          <w:sz w:val="20"/>
        </w:rPr>
        <w:t xml:space="preserve"> </w:t>
      </w:r>
      <w:r>
        <w:rPr>
          <w:b/>
          <w:sz w:val="20"/>
        </w:rPr>
        <w:t>4.018.736,48</w:t>
      </w:r>
      <w:r>
        <w:rPr>
          <w:b/>
          <w:spacing w:val="52"/>
          <w:sz w:val="20"/>
        </w:rPr>
        <w:t xml:space="preserve"> </w:t>
      </w:r>
      <w:r>
        <w:rPr>
          <w:b/>
          <w:sz w:val="20"/>
        </w:rPr>
        <w:t>€,</w:t>
      </w:r>
      <w:r>
        <w:rPr>
          <w:b/>
          <w:spacing w:val="54"/>
          <w:sz w:val="20"/>
        </w:rPr>
        <w:t xml:space="preserve"> </w:t>
      </w:r>
      <w:r>
        <w:rPr>
          <w:sz w:val="20"/>
        </w:rPr>
        <w:t>que</w:t>
      </w:r>
      <w:r>
        <w:rPr>
          <w:spacing w:val="51"/>
          <w:sz w:val="20"/>
        </w:rPr>
        <w:t xml:space="preserve"> </w:t>
      </w:r>
      <w:r>
        <w:rPr>
          <w:sz w:val="20"/>
        </w:rPr>
        <w:t>corresponden</w:t>
      </w:r>
      <w:r>
        <w:rPr>
          <w:spacing w:val="52"/>
          <w:sz w:val="20"/>
        </w:rPr>
        <w:t xml:space="preserve"> </w:t>
      </w:r>
      <w:r>
        <w:rPr>
          <w:sz w:val="20"/>
        </w:rPr>
        <w:t>al</w:t>
      </w:r>
      <w:r>
        <w:rPr>
          <w:spacing w:val="52"/>
          <w:sz w:val="20"/>
        </w:rPr>
        <w:t xml:space="preserve"> </w:t>
      </w:r>
      <w:r>
        <w:rPr>
          <w:sz w:val="20"/>
        </w:rPr>
        <w:t>presupuesto</w:t>
      </w:r>
      <w:r>
        <w:rPr>
          <w:spacing w:val="52"/>
          <w:sz w:val="20"/>
        </w:rPr>
        <w:t xml:space="preserve"> </w:t>
      </w:r>
      <w:r>
        <w:rPr>
          <w:sz w:val="20"/>
        </w:rPr>
        <w:t>de</w:t>
      </w:r>
      <w:r>
        <w:rPr>
          <w:spacing w:val="52"/>
          <w:sz w:val="20"/>
        </w:rPr>
        <w:t xml:space="preserve"> </w:t>
      </w:r>
      <w:r>
        <w:rPr>
          <w:sz w:val="20"/>
        </w:rPr>
        <w:t>ejecución</w:t>
      </w:r>
      <w:r>
        <w:rPr>
          <w:spacing w:val="52"/>
          <w:sz w:val="20"/>
        </w:rPr>
        <w:t xml:space="preserve"> </w:t>
      </w:r>
      <w:r>
        <w:rPr>
          <w:spacing w:val="-2"/>
          <w:sz w:val="20"/>
        </w:rPr>
        <w:t>material</w:t>
      </w:r>
    </w:p>
    <w:p w14:paraId="634D3F95" w14:textId="77777777" w:rsidR="0008166C" w:rsidRDefault="00000000">
      <w:pPr>
        <w:pStyle w:val="Textoindependiente"/>
        <w:spacing w:before="55" w:line="292" w:lineRule="auto"/>
        <w:ind w:left="117" w:right="116"/>
        <w:jc w:val="both"/>
      </w:pPr>
      <w:r>
        <w:t>pendiente,</w:t>
      </w:r>
      <w:r>
        <w:rPr>
          <w:spacing w:val="13"/>
        </w:rPr>
        <w:t xml:space="preserve"> </w:t>
      </w:r>
      <w:r>
        <w:t>al</w:t>
      </w:r>
      <w:r>
        <w:rPr>
          <w:spacing w:val="13"/>
        </w:rPr>
        <w:t xml:space="preserve"> </w:t>
      </w:r>
      <w:r>
        <w:t>que</w:t>
      </w:r>
      <w:r>
        <w:rPr>
          <w:spacing w:val="13"/>
        </w:rPr>
        <w:t xml:space="preserve"> </w:t>
      </w:r>
      <w:r>
        <w:t>se</w:t>
      </w:r>
      <w:r>
        <w:rPr>
          <w:spacing w:val="13"/>
        </w:rPr>
        <w:t xml:space="preserve"> </w:t>
      </w:r>
      <w:r>
        <w:t>le</w:t>
      </w:r>
      <w:r>
        <w:rPr>
          <w:spacing w:val="13"/>
        </w:rPr>
        <w:t xml:space="preserve"> </w:t>
      </w:r>
      <w:r>
        <w:t>ha</w:t>
      </w:r>
      <w:r>
        <w:rPr>
          <w:spacing w:val="13"/>
        </w:rPr>
        <w:t xml:space="preserve"> </w:t>
      </w:r>
      <w:r>
        <w:t>añadido</w:t>
      </w:r>
      <w:r>
        <w:rPr>
          <w:spacing w:val="13"/>
        </w:rPr>
        <w:t xml:space="preserve"> </w:t>
      </w:r>
      <w:r>
        <w:t>el</w:t>
      </w:r>
      <w:r>
        <w:rPr>
          <w:spacing w:val="13"/>
        </w:rPr>
        <w:t xml:space="preserve"> </w:t>
      </w:r>
      <w:r>
        <w:t>19%</w:t>
      </w:r>
      <w:r>
        <w:rPr>
          <w:spacing w:val="13"/>
        </w:rPr>
        <w:t xml:space="preserve"> </w:t>
      </w:r>
      <w:r>
        <w:t>en</w:t>
      </w:r>
      <w:r>
        <w:rPr>
          <w:spacing w:val="13"/>
        </w:rPr>
        <w:t xml:space="preserve"> </w:t>
      </w:r>
      <w:r>
        <w:t>concepto</w:t>
      </w:r>
      <w:r>
        <w:rPr>
          <w:spacing w:val="13"/>
        </w:rPr>
        <w:t xml:space="preserve"> </w:t>
      </w:r>
      <w:r>
        <w:t>de</w:t>
      </w:r>
      <w:r>
        <w:rPr>
          <w:spacing w:val="13"/>
        </w:rPr>
        <w:t xml:space="preserve"> </w:t>
      </w:r>
      <w:r>
        <w:t>gastos</w:t>
      </w:r>
      <w:r>
        <w:rPr>
          <w:spacing w:val="13"/>
        </w:rPr>
        <w:t xml:space="preserve"> </w:t>
      </w:r>
      <w:r>
        <w:t>generales</w:t>
      </w:r>
      <w:r>
        <w:rPr>
          <w:spacing w:val="13"/>
        </w:rPr>
        <w:t xml:space="preserve"> </w:t>
      </w:r>
      <w:r>
        <w:t>y</w:t>
      </w:r>
      <w:r>
        <w:rPr>
          <w:spacing w:val="13"/>
        </w:rPr>
        <w:t xml:space="preserve"> </w:t>
      </w:r>
      <w:r>
        <w:t>beneficio</w:t>
      </w:r>
      <w:r>
        <w:rPr>
          <w:spacing w:val="13"/>
        </w:rPr>
        <w:t xml:space="preserve"> </w:t>
      </w:r>
      <w:r>
        <w:t>industrial,</w:t>
      </w:r>
      <w:r>
        <w:rPr>
          <w:spacing w:val="13"/>
        </w:rPr>
        <w:t xml:space="preserve"> </w:t>
      </w:r>
      <w:r>
        <w:t>y el IVA del 21 %.</w:t>
      </w:r>
    </w:p>
    <w:p w14:paraId="258D21C1" w14:textId="77777777" w:rsidR="0008166C" w:rsidRDefault="0008166C">
      <w:pPr>
        <w:pStyle w:val="Textoindependiente"/>
        <w:spacing w:before="9"/>
      </w:pPr>
    </w:p>
    <w:p w14:paraId="3254BA43" w14:textId="77777777" w:rsidR="0008166C" w:rsidRDefault="00000000">
      <w:pPr>
        <w:pStyle w:val="Prrafodelista"/>
        <w:numPr>
          <w:ilvl w:val="0"/>
          <w:numId w:val="20"/>
        </w:numPr>
        <w:tabs>
          <w:tab w:val="left" w:pos="684"/>
        </w:tabs>
        <w:spacing w:line="292" w:lineRule="auto"/>
        <w:ind w:firstLine="0"/>
        <w:rPr>
          <w:sz w:val="20"/>
        </w:rPr>
      </w:pPr>
      <w:r>
        <w:rPr>
          <w:sz w:val="20"/>
        </w:rPr>
        <w:t>La simultaneidad no implica que no se continúen las obras en las partes no afectadas por la actividad de la edificación por la que se solicita esta simultaneidad, dentro de la programación de las obras de urbanización establecida en la aprobación definitiva de las mismas.</w:t>
      </w:r>
    </w:p>
    <w:p w14:paraId="777A6B50" w14:textId="77777777" w:rsidR="0008166C" w:rsidRDefault="0008166C">
      <w:pPr>
        <w:pStyle w:val="Textoindependiente"/>
        <w:spacing w:before="10"/>
      </w:pPr>
    </w:p>
    <w:p w14:paraId="2E73C723" w14:textId="77777777" w:rsidR="0008166C" w:rsidRDefault="00000000">
      <w:pPr>
        <w:pStyle w:val="Prrafodelista"/>
        <w:numPr>
          <w:ilvl w:val="0"/>
          <w:numId w:val="20"/>
        </w:numPr>
        <w:tabs>
          <w:tab w:val="left" w:pos="778"/>
        </w:tabs>
        <w:spacing w:line="292" w:lineRule="auto"/>
        <w:ind w:firstLine="0"/>
        <w:rPr>
          <w:sz w:val="20"/>
        </w:rPr>
      </w:pPr>
      <w:r>
        <w:rPr>
          <w:sz w:val="20"/>
        </w:rPr>
        <w:t>Previo al inicio de la simultaneidad de las obras, se presentará documentación (Memoria, planos) que delimite la zona afectada, zonas de acopio que no interfieran las obras de urbanización, accesos, etc.</w:t>
      </w:r>
    </w:p>
    <w:p w14:paraId="2AAB52EC" w14:textId="77777777" w:rsidR="0008166C" w:rsidRDefault="0008166C">
      <w:pPr>
        <w:pStyle w:val="Textoindependiente"/>
        <w:spacing w:before="10"/>
      </w:pPr>
    </w:p>
    <w:p w14:paraId="0998ECF9" w14:textId="77777777" w:rsidR="0008166C" w:rsidRDefault="00000000">
      <w:pPr>
        <w:pStyle w:val="Prrafodelista"/>
        <w:numPr>
          <w:ilvl w:val="0"/>
          <w:numId w:val="20"/>
        </w:numPr>
        <w:tabs>
          <w:tab w:val="left" w:pos="740"/>
        </w:tabs>
        <w:spacing w:line="292" w:lineRule="auto"/>
        <w:ind w:firstLine="0"/>
        <w:rPr>
          <w:sz w:val="20"/>
        </w:rPr>
      </w:pPr>
      <w:r>
        <w:rPr>
          <w:sz w:val="20"/>
        </w:rPr>
        <w:t xml:space="preserve">Durante el periodo de Simultaneidad de las obras de edificación y Urbanización, en lo que respecta al vertido proveniente de la parcela a la red de saneamiento (residuales y pluviales) ejecutada en la urbanización, no se podrá conectar mientras no esté </w:t>
      </w:r>
      <w:proofErr w:type="spellStart"/>
      <w:r>
        <w:rPr>
          <w:sz w:val="20"/>
        </w:rPr>
        <w:t>recepcionada</w:t>
      </w:r>
      <w:proofErr w:type="spellEnd"/>
      <w:r>
        <w:rPr>
          <w:sz w:val="20"/>
        </w:rPr>
        <w:t xml:space="preserve"> por el Canal de Isabel II, y se tenga legalizada la correspondiente acometida de saneamiento a la parcela en</w:t>
      </w:r>
      <w:r>
        <w:rPr>
          <w:spacing w:val="80"/>
          <w:sz w:val="20"/>
        </w:rPr>
        <w:t xml:space="preserve"> </w:t>
      </w:r>
      <w:r>
        <w:rPr>
          <w:spacing w:val="-2"/>
          <w:sz w:val="20"/>
        </w:rPr>
        <w:t>cuestión.</w:t>
      </w:r>
    </w:p>
    <w:p w14:paraId="4AC7B9A3" w14:textId="77777777" w:rsidR="0008166C" w:rsidRDefault="0008166C">
      <w:pPr>
        <w:pStyle w:val="Textoindependiente"/>
        <w:spacing w:before="9"/>
      </w:pPr>
    </w:p>
    <w:p w14:paraId="6B29905B" w14:textId="77777777" w:rsidR="0008166C" w:rsidRDefault="00000000">
      <w:pPr>
        <w:pStyle w:val="Prrafodelista"/>
        <w:numPr>
          <w:ilvl w:val="0"/>
          <w:numId w:val="20"/>
        </w:numPr>
        <w:tabs>
          <w:tab w:val="left" w:pos="626"/>
        </w:tabs>
        <w:spacing w:before="1" w:line="292" w:lineRule="auto"/>
        <w:ind w:firstLine="0"/>
        <w:rPr>
          <w:sz w:val="20"/>
        </w:rPr>
      </w:pPr>
      <w:r>
        <w:rPr>
          <w:sz w:val="20"/>
        </w:rPr>
        <w:t>Por tal motivo, se proponen las siguientes actuaciones temporales y provisionales a realizar en el interior de las parcelas donde se edifique:</w:t>
      </w:r>
    </w:p>
    <w:p w14:paraId="3493F3B6" w14:textId="77777777" w:rsidR="0008166C" w:rsidRDefault="0008166C">
      <w:pPr>
        <w:pStyle w:val="Textoindependiente"/>
        <w:spacing w:before="9"/>
      </w:pPr>
    </w:p>
    <w:p w14:paraId="2AF96250" w14:textId="77777777" w:rsidR="0008166C" w:rsidRDefault="00000000">
      <w:pPr>
        <w:pStyle w:val="Prrafodelista"/>
        <w:numPr>
          <w:ilvl w:val="0"/>
          <w:numId w:val="20"/>
        </w:numPr>
        <w:tabs>
          <w:tab w:val="left" w:pos="427"/>
        </w:tabs>
        <w:spacing w:line="292" w:lineRule="auto"/>
        <w:ind w:firstLine="0"/>
        <w:rPr>
          <w:sz w:val="20"/>
        </w:rPr>
      </w:pPr>
      <w:r>
        <w:rPr>
          <w:sz w:val="20"/>
        </w:rPr>
        <w:t xml:space="preserve">Para atender los servicios higiénicos propios del proceso de obra (aseos y limpieza de trabajadores), se proveerá en obra de aseos químicos, y aljibe de recogida de aguas de lavabos, duchas </w:t>
      </w:r>
      <w:proofErr w:type="spellStart"/>
      <w:r>
        <w:rPr>
          <w:sz w:val="20"/>
        </w:rPr>
        <w:t>etc</w:t>
      </w:r>
      <w:proofErr w:type="spellEnd"/>
      <w:r>
        <w:rPr>
          <w:sz w:val="20"/>
        </w:rPr>
        <w:t>…, o solución alternativa que el Ayuntamiento admita, de manera temporal,</w:t>
      </w:r>
      <w:r>
        <w:rPr>
          <w:spacing w:val="40"/>
          <w:sz w:val="20"/>
        </w:rPr>
        <w:t xml:space="preserve"> </w:t>
      </w:r>
      <w:r>
        <w:rPr>
          <w:sz w:val="20"/>
        </w:rPr>
        <w:t xml:space="preserve">preferiblemente prefabricada, para el saneamiento de estos servicios mientras la red de saneamiento de aguas residuales no esté </w:t>
      </w:r>
      <w:proofErr w:type="spellStart"/>
      <w:r>
        <w:rPr>
          <w:sz w:val="20"/>
        </w:rPr>
        <w:t>recepcionada</w:t>
      </w:r>
      <w:proofErr w:type="spellEnd"/>
      <w:r>
        <w:rPr>
          <w:sz w:val="20"/>
        </w:rPr>
        <w:t xml:space="preserve"> por el Canal de Isabel II, y en condiciones de ser utilizada. Esta</w:t>
      </w:r>
      <w:r>
        <w:rPr>
          <w:spacing w:val="40"/>
          <w:sz w:val="20"/>
        </w:rPr>
        <w:t xml:space="preserve"> </w:t>
      </w:r>
      <w:r>
        <w:rPr>
          <w:sz w:val="20"/>
        </w:rPr>
        <w:t>instalación</w:t>
      </w:r>
      <w:r>
        <w:rPr>
          <w:spacing w:val="40"/>
          <w:sz w:val="20"/>
        </w:rPr>
        <w:t xml:space="preserve"> </w:t>
      </w:r>
      <w:r>
        <w:rPr>
          <w:sz w:val="20"/>
        </w:rPr>
        <w:t>deberá</w:t>
      </w:r>
      <w:r>
        <w:rPr>
          <w:spacing w:val="40"/>
          <w:sz w:val="20"/>
        </w:rPr>
        <w:t xml:space="preserve"> </w:t>
      </w:r>
      <w:r>
        <w:rPr>
          <w:sz w:val="20"/>
        </w:rPr>
        <w:t>ser</w:t>
      </w:r>
      <w:r>
        <w:rPr>
          <w:spacing w:val="40"/>
          <w:sz w:val="20"/>
        </w:rPr>
        <w:t xml:space="preserve"> </w:t>
      </w:r>
      <w:r>
        <w:rPr>
          <w:sz w:val="20"/>
        </w:rPr>
        <w:t>dimensionada</w:t>
      </w:r>
      <w:r>
        <w:rPr>
          <w:spacing w:val="40"/>
          <w:sz w:val="20"/>
        </w:rPr>
        <w:t xml:space="preserve"> </w:t>
      </w:r>
      <w:r>
        <w:rPr>
          <w:sz w:val="20"/>
        </w:rPr>
        <w:t>para</w:t>
      </w:r>
      <w:r>
        <w:rPr>
          <w:spacing w:val="40"/>
          <w:sz w:val="20"/>
        </w:rPr>
        <w:t xml:space="preserve"> </w:t>
      </w:r>
      <w:r>
        <w:rPr>
          <w:sz w:val="20"/>
        </w:rPr>
        <w:t>dar</w:t>
      </w:r>
      <w:r>
        <w:rPr>
          <w:spacing w:val="40"/>
          <w:sz w:val="20"/>
        </w:rPr>
        <w:t xml:space="preserve"> </w:t>
      </w:r>
      <w:r>
        <w:rPr>
          <w:sz w:val="20"/>
        </w:rPr>
        <w:t>un</w:t>
      </w:r>
      <w:r>
        <w:rPr>
          <w:spacing w:val="40"/>
          <w:sz w:val="20"/>
        </w:rPr>
        <w:t xml:space="preserve"> </w:t>
      </w:r>
      <w:r>
        <w:rPr>
          <w:sz w:val="20"/>
        </w:rPr>
        <w:t>correcto</w:t>
      </w:r>
      <w:r>
        <w:rPr>
          <w:spacing w:val="40"/>
          <w:sz w:val="20"/>
        </w:rPr>
        <w:t xml:space="preserve"> </w:t>
      </w:r>
      <w:r>
        <w:rPr>
          <w:sz w:val="20"/>
        </w:rPr>
        <w:t>servicio,</w:t>
      </w:r>
      <w:r>
        <w:rPr>
          <w:spacing w:val="40"/>
          <w:sz w:val="20"/>
        </w:rPr>
        <w:t xml:space="preserve"> </w:t>
      </w:r>
      <w:r>
        <w:rPr>
          <w:sz w:val="20"/>
        </w:rPr>
        <w:t>así</w:t>
      </w:r>
      <w:r>
        <w:rPr>
          <w:spacing w:val="40"/>
          <w:sz w:val="20"/>
        </w:rPr>
        <w:t xml:space="preserve"> </w:t>
      </w:r>
      <w:r>
        <w:rPr>
          <w:sz w:val="20"/>
        </w:rPr>
        <w:t>como</w:t>
      </w:r>
      <w:r>
        <w:rPr>
          <w:spacing w:val="40"/>
          <w:sz w:val="20"/>
        </w:rPr>
        <w:t xml:space="preserve"> </w:t>
      </w:r>
      <w:r>
        <w:rPr>
          <w:sz w:val="20"/>
        </w:rPr>
        <w:t>ejecutada, saneada y gestionada siguiendo las prescripciones propias para favorecer su correcto uso. Una vez no sea necesaria se procederá a su desmontaje.</w:t>
      </w:r>
    </w:p>
    <w:p w14:paraId="3C3D5EB2" w14:textId="77777777" w:rsidR="0008166C" w:rsidRDefault="0008166C">
      <w:pPr>
        <w:spacing w:line="292" w:lineRule="auto"/>
        <w:jc w:val="both"/>
        <w:rPr>
          <w:sz w:val="20"/>
        </w:rPr>
        <w:sectPr w:rsidR="0008166C">
          <w:pgSz w:w="11910" w:h="16840"/>
          <w:pgMar w:top="1260" w:right="1300" w:bottom="1180" w:left="1300" w:header="225" w:footer="980" w:gutter="0"/>
          <w:cols w:space="720"/>
        </w:sectPr>
      </w:pPr>
    </w:p>
    <w:p w14:paraId="19669F05" w14:textId="37593072" w:rsidR="0008166C" w:rsidRDefault="00000000">
      <w:pPr>
        <w:pStyle w:val="Prrafodelista"/>
        <w:numPr>
          <w:ilvl w:val="0"/>
          <w:numId w:val="20"/>
        </w:numPr>
        <w:tabs>
          <w:tab w:val="left" w:pos="315"/>
        </w:tabs>
        <w:spacing w:before="180" w:line="292" w:lineRule="auto"/>
        <w:ind w:firstLine="0"/>
        <w:rPr>
          <w:sz w:val="20"/>
        </w:rPr>
      </w:pPr>
      <w:r>
        <w:rPr>
          <w:noProof/>
        </w:rPr>
        <w:lastRenderedPageBreak/>
        <mc:AlternateContent>
          <mc:Choice Requires="wps">
            <w:drawing>
              <wp:anchor distT="0" distB="0" distL="0" distR="0" simplePos="0" relativeHeight="15813120" behindDoc="0" locked="0" layoutInCell="1" allowOverlap="1" wp14:anchorId="398F1B6E" wp14:editId="421C2001">
                <wp:simplePos x="0" y="0"/>
                <wp:positionH relativeFrom="page">
                  <wp:posOffset>6807090</wp:posOffset>
                </wp:positionH>
                <wp:positionV relativeFrom="page">
                  <wp:posOffset>2818730</wp:posOffset>
                </wp:positionV>
                <wp:extent cx="419734" cy="318706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30FB9B6"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54388F"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398F1B6E" id="Textbox 199" o:spid="_x0000_s1117" type="#_x0000_t202" style="position:absolute;left:0;text-align:left;margin-left:536pt;margin-top:221.95pt;width:33.05pt;height:250.95pt;z-index:1581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aZ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XI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vJxpm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30FB9B6"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54388F"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Pr>
          <w:sz w:val="20"/>
        </w:rPr>
        <w:t>Se proveerá de un aljibe, para la recogida de aguas pluviales, del interior de la parcela, el cual se tratará</w:t>
      </w:r>
      <w:r>
        <w:rPr>
          <w:spacing w:val="39"/>
          <w:sz w:val="20"/>
        </w:rPr>
        <w:t xml:space="preserve"> </w:t>
      </w:r>
      <w:r>
        <w:rPr>
          <w:sz w:val="20"/>
        </w:rPr>
        <w:t>aprovechar</w:t>
      </w:r>
      <w:r>
        <w:rPr>
          <w:spacing w:val="39"/>
          <w:sz w:val="20"/>
        </w:rPr>
        <w:t xml:space="preserve"> </w:t>
      </w:r>
      <w:r>
        <w:rPr>
          <w:sz w:val="20"/>
        </w:rPr>
        <w:t>para</w:t>
      </w:r>
      <w:r>
        <w:rPr>
          <w:spacing w:val="39"/>
          <w:sz w:val="20"/>
        </w:rPr>
        <w:t xml:space="preserve"> </w:t>
      </w:r>
      <w:r>
        <w:rPr>
          <w:sz w:val="20"/>
        </w:rPr>
        <w:t>el</w:t>
      </w:r>
      <w:r>
        <w:rPr>
          <w:spacing w:val="39"/>
          <w:sz w:val="20"/>
        </w:rPr>
        <w:t xml:space="preserve"> </w:t>
      </w:r>
      <w:r>
        <w:rPr>
          <w:sz w:val="20"/>
        </w:rPr>
        <w:t>uso</w:t>
      </w:r>
      <w:r>
        <w:rPr>
          <w:spacing w:val="39"/>
          <w:sz w:val="20"/>
        </w:rPr>
        <w:t xml:space="preserve"> </w:t>
      </w:r>
      <w:r>
        <w:rPr>
          <w:sz w:val="20"/>
        </w:rPr>
        <w:t>de</w:t>
      </w:r>
      <w:r>
        <w:rPr>
          <w:spacing w:val="39"/>
          <w:sz w:val="20"/>
        </w:rPr>
        <w:t xml:space="preserve"> </w:t>
      </w:r>
      <w:r>
        <w:rPr>
          <w:sz w:val="20"/>
        </w:rPr>
        <w:t>la</w:t>
      </w:r>
      <w:r>
        <w:rPr>
          <w:spacing w:val="39"/>
          <w:sz w:val="20"/>
        </w:rPr>
        <w:t xml:space="preserve"> </w:t>
      </w:r>
      <w:r>
        <w:rPr>
          <w:sz w:val="20"/>
        </w:rPr>
        <w:t>constructora</w:t>
      </w:r>
      <w:r>
        <w:rPr>
          <w:spacing w:val="39"/>
          <w:sz w:val="20"/>
        </w:rPr>
        <w:t xml:space="preserve"> </w:t>
      </w:r>
      <w:r>
        <w:rPr>
          <w:sz w:val="20"/>
        </w:rPr>
        <w:t>de</w:t>
      </w:r>
      <w:r>
        <w:rPr>
          <w:spacing w:val="39"/>
          <w:sz w:val="20"/>
        </w:rPr>
        <w:t xml:space="preserve"> </w:t>
      </w:r>
      <w:r>
        <w:rPr>
          <w:sz w:val="20"/>
        </w:rPr>
        <w:t>edificación</w:t>
      </w:r>
      <w:r>
        <w:rPr>
          <w:spacing w:val="39"/>
          <w:sz w:val="20"/>
        </w:rPr>
        <w:t xml:space="preserve"> </w:t>
      </w:r>
      <w:r>
        <w:rPr>
          <w:sz w:val="20"/>
        </w:rPr>
        <w:t>según</w:t>
      </w:r>
      <w:r>
        <w:rPr>
          <w:spacing w:val="39"/>
          <w:sz w:val="20"/>
        </w:rPr>
        <w:t xml:space="preserve"> </w:t>
      </w:r>
      <w:r>
        <w:rPr>
          <w:sz w:val="20"/>
        </w:rPr>
        <w:t>las</w:t>
      </w:r>
      <w:r>
        <w:rPr>
          <w:spacing w:val="39"/>
          <w:sz w:val="20"/>
        </w:rPr>
        <w:t xml:space="preserve"> </w:t>
      </w:r>
      <w:r>
        <w:rPr>
          <w:sz w:val="20"/>
        </w:rPr>
        <w:t>necesidades</w:t>
      </w:r>
      <w:r>
        <w:rPr>
          <w:spacing w:val="39"/>
          <w:sz w:val="20"/>
        </w:rPr>
        <w:t xml:space="preserve"> </w:t>
      </w:r>
      <w:r>
        <w:rPr>
          <w:sz w:val="20"/>
        </w:rPr>
        <w:t>de</w:t>
      </w:r>
      <w:r>
        <w:rPr>
          <w:spacing w:val="39"/>
          <w:sz w:val="20"/>
        </w:rPr>
        <w:t xml:space="preserve"> </w:t>
      </w:r>
      <w:r>
        <w:rPr>
          <w:sz w:val="20"/>
        </w:rPr>
        <w:t>obra, como por ejemplo en riegos de hormigón, con el fin de reutilizar dichas aguas que en ningún</w:t>
      </w:r>
      <w:r>
        <w:rPr>
          <w:spacing w:val="40"/>
          <w:sz w:val="20"/>
        </w:rPr>
        <w:t xml:space="preserve"> </w:t>
      </w:r>
      <w:r>
        <w:rPr>
          <w:sz w:val="20"/>
        </w:rPr>
        <w:t xml:space="preserve">momento tendrán posibilidad de ser vertidas a la red de saneamiento de aguas pluviales de la </w:t>
      </w:r>
      <w:r>
        <w:rPr>
          <w:spacing w:val="-2"/>
          <w:sz w:val="20"/>
        </w:rPr>
        <w:t>urbanización.</w:t>
      </w:r>
    </w:p>
    <w:p w14:paraId="10EF39D1" w14:textId="77777777" w:rsidR="0008166C" w:rsidRDefault="0008166C">
      <w:pPr>
        <w:pStyle w:val="Textoindependiente"/>
      </w:pPr>
    </w:p>
    <w:p w14:paraId="4489C6D7" w14:textId="77777777" w:rsidR="0008166C" w:rsidRDefault="0008166C">
      <w:pPr>
        <w:pStyle w:val="Textoindependiente"/>
      </w:pPr>
    </w:p>
    <w:p w14:paraId="749DFD9E" w14:textId="77777777" w:rsidR="0008166C" w:rsidRDefault="0008166C">
      <w:pPr>
        <w:pStyle w:val="Textoindependiente"/>
        <w:spacing w:before="70"/>
      </w:pPr>
    </w:p>
    <w:p w14:paraId="6C179C98" w14:textId="77777777" w:rsidR="0008166C" w:rsidRDefault="00000000">
      <w:pPr>
        <w:pStyle w:val="Prrafodelista"/>
        <w:numPr>
          <w:ilvl w:val="0"/>
          <w:numId w:val="20"/>
        </w:numPr>
        <w:tabs>
          <w:tab w:val="left" w:pos="834"/>
        </w:tabs>
        <w:spacing w:line="292" w:lineRule="auto"/>
        <w:ind w:firstLine="0"/>
        <w:rPr>
          <w:sz w:val="20"/>
        </w:rPr>
      </w:pPr>
      <w:r>
        <w:rPr>
          <w:sz w:val="20"/>
        </w:rPr>
        <w:t>En el ejercicio de sus funciones, el Equipo de Coordinación Documento NORMAS PARA LA EJECUCIÓN SIMULTÁNEA DE OBRAS DE EDIFICACIÓN DURANTE LA EJECUCIÓN DE LAS OBRAS DE URBANIZACIÓN Y PERÍODO DE GARANTÍA, DE LA UNIDAD DE EJECUCIÓN UE-VII.</w:t>
      </w:r>
      <w:r>
        <w:rPr>
          <w:spacing w:val="40"/>
          <w:sz w:val="20"/>
        </w:rPr>
        <w:t xml:space="preserve"> </w:t>
      </w:r>
      <w:r>
        <w:rPr>
          <w:sz w:val="20"/>
        </w:rPr>
        <w:t>1</w:t>
      </w:r>
      <w:r>
        <w:rPr>
          <w:spacing w:val="18"/>
          <w:sz w:val="20"/>
        </w:rPr>
        <w:t xml:space="preserve"> </w:t>
      </w:r>
      <w:r w:rsidRPr="00582069">
        <w:rPr>
          <w:i/>
          <w:iCs/>
          <w:sz w:val="20"/>
        </w:rPr>
        <w:t>“SISTEMAS</w:t>
      </w:r>
      <w:r w:rsidRPr="00582069">
        <w:rPr>
          <w:i/>
          <w:iCs/>
          <w:spacing w:val="18"/>
          <w:sz w:val="20"/>
        </w:rPr>
        <w:t xml:space="preserve"> </w:t>
      </w:r>
      <w:r w:rsidRPr="00582069">
        <w:rPr>
          <w:i/>
          <w:iCs/>
          <w:sz w:val="20"/>
        </w:rPr>
        <w:t>GENERALES</w:t>
      </w:r>
      <w:r w:rsidRPr="00582069">
        <w:rPr>
          <w:i/>
          <w:iCs/>
          <w:spacing w:val="18"/>
          <w:sz w:val="20"/>
        </w:rPr>
        <w:t xml:space="preserve"> </w:t>
      </w:r>
      <w:r w:rsidRPr="00582069">
        <w:rPr>
          <w:i/>
          <w:iCs/>
          <w:sz w:val="20"/>
        </w:rPr>
        <w:t>PE</w:t>
      </w:r>
      <w:r w:rsidRPr="00582069">
        <w:rPr>
          <w:i/>
          <w:iCs/>
          <w:spacing w:val="18"/>
          <w:sz w:val="20"/>
        </w:rPr>
        <w:t xml:space="preserve"> </w:t>
      </w:r>
      <w:r w:rsidRPr="00582069">
        <w:rPr>
          <w:i/>
          <w:iCs/>
          <w:sz w:val="20"/>
        </w:rPr>
        <w:t>+</w:t>
      </w:r>
      <w:r w:rsidRPr="00582069">
        <w:rPr>
          <w:i/>
          <w:iCs/>
          <w:spacing w:val="18"/>
          <w:sz w:val="20"/>
        </w:rPr>
        <w:t xml:space="preserve"> </w:t>
      </w:r>
      <w:r w:rsidRPr="00582069">
        <w:rPr>
          <w:i/>
          <w:iCs/>
          <w:sz w:val="20"/>
        </w:rPr>
        <w:t>KODAK”</w:t>
      </w:r>
      <w:r>
        <w:rPr>
          <w:spacing w:val="18"/>
          <w:sz w:val="20"/>
        </w:rPr>
        <w:t xml:space="preserve"> </w:t>
      </w:r>
      <w:r>
        <w:rPr>
          <w:sz w:val="20"/>
        </w:rPr>
        <w:t>DE</w:t>
      </w:r>
      <w:r>
        <w:rPr>
          <w:spacing w:val="18"/>
          <w:sz w:val="20"/>
        </w:rPr>
        <w:t xml:space="preserve"> </w:t>
      </w:r>
      <w:r>
        <w:rPr>
          <w:sz w:val="20"/>
        </w:rPr>
        <w:t>SUELO</w:t>
      </w:r>
      <w:r>
        <w:rPr>
          <w:spacing w:val="18"/>
          <w:sz w:val="20"/>
        </w:rPr>
        <w:t xml:space="preserve"> </w:t>
      </w:r>
      <w:r>
        <w:rPr>
          <w:sz w:val="20"/>
        </w:rPr>
        <w:t>URBANO</w:t>
      </w:r>
      <w:r>
        <w:rPr>
          <w:spacing w:val="18"/>
          <w:sz w:val="20"/>
        </w:rPr>
        <w:t xml:space="preserve"> </w:t>
      </w:r>
      <w:r>
        <w:rPr>
          <w:sz w:val="20"/>
        </w:rPr>
        <w:t>NO</w:t>
      </w:r>
      <w:r>
        <w:rPr>
          <w:spacing w:val="18"/>
          <w:sz w:val="20"/>
        </w:rPr>
        <w:t xml:space="preserve"> </w:t>
      </w:r>
      <w:r>
        <w:rPr>
          <w:sz w:val="20"/>
        </w:rPr>
        <w:t>CONSOLIDADO</w:t>
      </w:r>
      <w:r>
        <w:rPr>
          <w:spacing w:val="18"/>
          <w:sz w:val="20"/>
        </w:rPr>
        <w:t xml:space="preserve"> </w:t>
      </w:r>
      <w:r>
        <w:rPr>
          <w:sz w:val="20"/>
        </w:rPr>
        <w:t>DEL</w:t>
      </w:r>
      <w:r>
        <w:rPr>
          <w:spacing w:val="18"/>
          <w:sz w:val="20"/>
        </w:rPr>
        <w:t xml:space="preserve"> </w:t>
      </w:r>
      <w:r>
        <w:rPr>
          <w:sz w:val="20"/>
        </w:rPr>
        <w:t>P.G.O.</w:t>
      </w:r>
    </w:p>
    <w:p w14:paraId="60DF5958" w14:textId="77777777" w:rsidR="0008166C" w:rsidRDefault="00000000">
      <w:pPr>
        <w:pStyle w:val="Textoindependiente"/>
        <w:spacing w:line="292" w:lineRule="auto"/>
        <w:ind w:left="117" w:right="116"/>
        <w:jc w:val="both"/>
      </w:pPr>
      <w:r>
        <w:t>U. DEL MUNICIPIO DE LAS ROZAS DE MADRID, llevará a cabo un control y seguimiento de los posibles daños a la urbanización, debiendo elaborar mensualmente un informe que recogerá las incidencias producidas, que se trasladará al Consejo Rector de la Junta de Compensación y al</w:t>
      </w:r>
      <w:r>
        <w:rPr>
          <w:spacing w:val="80"/>
        </w:rPr>
        <w:t xml:space="preserve"> </w:t>
      </w:r>
      <w:r>
        <w:t>equipo técnico del Ayuntamiento.</w:t>
      </w:r>
    </w:p>
    <w:p w14:paraId="737374FC" w14:textId="77777777" w:rsidR="0008166C" w:rsidRDefault="0008166C">
      <w:pPr>
        <w:pStyle w:val="Textoindependiente"/>
        <w:spacing w:before="9"/>
      </w:pPr>
    </w:p>
    <w:p w14:paraId="2F5BD698" w14:textId="77777777" w:rsidR="0008166C" w:rsidRDefault="00000000">
      <w:pPr>
        <w:pStyle w:val="Prrafodelista"/>
        <w:numPr>
          <w:ilvl w:val="0"/>
          <w:numId w:val="20"/>
        </w:numPr>
        <w:tabs>
          <w:tab w:val="left" w:pos="763"/>
        </w:tabs>
        <w:spacing w:before="1" w:line="292" w:lineRule="auto"/>
        <w:ind w:firstLine="0"/>
        <w:rPr>
          <w:sz w:val="20"/>
        </w:rPr>
      </w:pPr>
      <w:r>
        <w:rPr>
          <w:sz w:val="20"/>
        </w:rPr>
        <w:t>Será responsabilidad del Promotor de las Obras de Edificación la obtención de las acometidas de los distintos servicios necesarios para su obra, que en ningún caso interferirán la realización de</w:t>
      </w:r>
      <w:r>
        <w:rPr>
          <w:spacing w:val="80"/>
          <w:sz w:val="20"/>
        </w:rPr>
        <w:t xml:space="preserve"> </w:t>
      </w:r>
      <w:r>
        <w:rPr>
          <w:sz w:val="20"/>
        </w:rPr>
        <w:t>los trabajos de las redes de la urbanización y los compromisos de recepción de la Junta de Compensación con las compañías suministradoras. No obstante, lo anterior, el otorgamiento de las licencias de calas para cualquier tipo de acometida (agua, gas, saneamiento, telefonía, etc.) será competencia del Ayuntamiento, si fuese necesario. No se permite la realización de cata alguna hasta que el Ayuntamiento no emita la correspondiente licencia de cala. Para aquellas calas en las que no sea preceptivo la autorización del Ayuntamiento, será preceptivo la autorización por escrito de la</w:t>
      </w:r>
      <w:r>
        <w:rPr>
          <w:spacing w:val="40"/>
          <w:sz w:val="20"/>
        </w:rPr>
        <w:t xml:space="preserve"> </w:t>
      </w:r>
      <w:r>
        <w:rPr>
          <w:sz w:val="20"/>
        </w:rPr>
        <w:t>Junta de Compensación mientras no exista recepción de las obras de urbanización por el Ayuntamiento de Las Rozas de Madrid.</w:t>
      </w:r>
    </w:p>
    <w:p w14:paraId="7144402F" w14:textId="77777777" w:rsidR="0008166C" w:rsidRDefault="0008166C">
      <w:pPr>
        <w:pStyle w:val="Textoindependiente"/>
        <w:spacing w:before="9"/>
      </w:pPr>
    </w:p>
    <w:p w14:paraId="625F4967" w14:textId="77777777" w:rsidR="0008166C" w:rsidRDefault="00000000">
      <w:pPr>
        <w:pStyle w:val="Prrafodelista"/>
        <w:numPr>
          <w:ilvl w:val="0"/>
          <w:numId w:val="20"/>
        </w:numPr>
        <w:tabs>
          <w:tab w:val="left" w:pos="787"/>
        </w:tabs>
        <w:spacing w:line="292" w:lineRule="auto"/>
        <w:ind w:firstLine="0"/>
        <w:rPr>
          <w:sz w:val="20"/>
        </w:rPr>
      </w:pPr>
      <w:r>
        <w:rPr>
          <w:sz w:val="20"/>
        </w:rPr>
        <w:t>Las obras de urbanización deberán estar finalizadas y recibidas por el Ayuntamiento antes de la presentación de las correspondientes declaraciones responsables de licencias de primera ocupación del ámbito.</w:t>
      </w:r>
    </w:p>
    <w:p w14:paraId="7C8FD7D8" w14:textId="77777777" w:rsidR="0008166C" w:rsidRDefault="0008166C">
      <w:pPr>
        <w:pStyle w:val="Textoindependiente"/>
        <w:spacing w:before="10"/>
      </w:pPr>
    </w:p>
    <w:p w14:paraId="35587B18" w14:textId="77777777" w:rsidR="0008166C" w:rsidRDefault="00000000">
      <w:pPr>
        <w:pStyle w:val="Prrafodelista"/>
        <w:numPr>
          <w:ilvl w:val="0"/>
          <w:numId w:val="20"/>
        </w:numPr>
        <w:tabs>
          <w:tab w:val="left" w:pos="596"/>
        </w:tabs>
        <w:spacing w:line="292" w:lineRule="auto"/>
        <w:ind w:firstLine="0"/>
        <w:rPr>
          <w:sz w:val="20"/>
        </w:rPr>
      </w:pPr>
      <w:r>
        <w:rPr>
          <w:sz w:val="20"/>
        </w:rPr>
        <w:t>Los edificios que sean objeto de construcción no serán utilizados hasta que no estén concluidas las obras de la Urbanización Interior.</w:t>
      </w:r>
    </w:p>
    <w:p w14:paraId="1E772ADA" w14:textId="77777777" w:rsidR="0008166C" w:rsidRDefault="0008166C">
      <w:pPr>
        <w:pStyle w:val="Textoindependiente"/>
        <w:spacing w:before="9"/>
      </w:pPr>
    </w:p>
    <w:p w14:paraId="5CB3AC95" w14:textId="77777777" w:rsidR="0008166C" w:rsidRDefault="00000000">
      <w:pPr>
        <w:pStyle w:val="Prrafodelista"/>
        <w:numPr>
          <w:ilvl w:val="0"/>
          <w:numId w:val="20"/>
        </w:numPr>
        <w:tabs>
          <w:tab w:val="left" w:pos="678"/>
        </w:tabs>
        <w:spacing w:before="1" w:line="292" w:lineRule="auto"/>
        <w:ind w:firstLine="0"/>
        <w:rPr>
          <w:sz w:val="20"/>
        </w:rPr>
      </w:pPr>
      <w:r>
        <w:rPr>
          <w:sz w:val="20"/>
        </w:rPr>
        <w:t>Se deberá consignar una condición, con idéntico contenido, en cuantos negocios jurídicos se celebren</w:t>
      </w:r>
      <w:r>
        <w:rPr>
          <w:spacing w:val="40"/>
          <w:sz w:val="20"/>
        </w:rPr>
        <w:t xml:space="preserve"> </w:t>
      </w:r>
      <w:r>
        <w:rPr>
          <w:sz w:val="20"/>
        </w:rPr>
        <w:t>con</w:t>
      </w:r>
      <w:r>
        <w:rPr>
          <w:spacing w:val="40"/>
          <w:sz w:val="20"/>
        </w:rPr>
        <w:t xml:space="preserve"> </w:t>
      </w:r>
      <w:r>
        <w:rPr>
          <w:sz w:val="20"/>
        </w:rPr>
        <w:t>terceros</w:t>
      </w:r>
      <w:r>
        <w:rPr>
          <w:spacing w:val="40"/>
          <w:sz w:val="20"/>
        </w:rPr>
        <w:t xml:space="preserve"> </w:t>
      </w:r>
      <w:r>
        <w:rPr>
          <w:sz w:val="20"/>
        </w:rPr>
        <w:t>e</w:t>
      </w:r>
      <w:r>
        <w:rPr>
          <w:spacing w:val="40"/>
          <w:sz w:val="20"/>
        </w:rPr>
        <w:t xml:space="preserve"> </w:t>
      </w:r>
      <w:r>
        <w:rPr>
          <w:sz w:val="20"/>
        </w:rPr>
        <w:t>impliquen</w:t>
      </w:r>
      <w:r>
        <w:rPr>
          <w:spacing w:val="40"/>
          <w:sz w:val="20"/>
        </w:rPr>
        <w:t xml:space="preserve"> </w:t>
      </w:r>
      <w:r>
        <w:rPr>
          <w:sz w:val="20"/>
        </w:rPr>
        <w:t>el</w:t>
      </w:r>
      <w:r>
        <w:rPr>
          <w:spacing w:val="40"/>
          <w:sz w:val="20"/>
        </w:rPr>
        <w:t xml:space="preserve"> </w:t>
      </w:r>
      <w:r>
        <w:rPr>
          <w:sz w:val="20"/>
        </w:rPr>
        <w:t>traslado</w:t>
      </w:r>
      <w:r>
        <w:rPr>
          <w:spacing w:val="40"/>
          <w:sz w:val="20"/>
        </w:rPr>
        <w:t xml:space="preserve"> </w:t>
      </w:r>
      <w:r>
        <w:rPr>
          <w:sz w:val="20"/>
        </w:rPr>
        <w:t>a</w:t>
      </w:r>
      <w:r>
        <w:rPr>
          <w:spacing w:val="40"/>
          <w:sz w:val="20"/>
        </w:rPr>
        <w:t xml:space="preserve"> </w:t>
      </w:r>
      <w:r>
        <w:rPr>
          <w:sz w:val="20"/>
        </w:rPr>
        <w:t>éstos</w:t>
      </w:r>
      <w:r>
        <w:rPr>
          <w:spacing w:val="40"/>
          <w:sz w:val="20"/>
        </w:rPr>
        <w:t xml:space="preserve"> </w:t>
      </w:r>
      <w:r>
        <w:rPr>
          <w:sz w:val="20"/>
        </w:rPr>
        <w:t>de</w:t>
      </w:r>
      <w:r>
        <w:rPr>
          <w:spacing w:val="40"/>
          <w:sz w:val="20"/>
        </w:rPr>
        <w:t xml:space="preserve"> </w:t>
      </w:r>
      <w:r>
        <w:rPr>
          <w:sz w:val="20"/>
        </w:rPr>
        <w:t>alguna</w:t>
      </w:r>
      <w:r>
        <w:rPr>
          <w:spacing w:val="40"/>
          <w:sz w:val="20"/>
        </w:rPr>
        <w:t xml:space="preserve"> </w:t>
      </w:r>
      <w:r>
        <w:rPr>
          <w:sz w:val="20"/>
        </w:rPr>
        <w:t>facultad</w:t>
      </w:r>
      <w:r>
        <w:rPr>
          <w:spacing w:val="40"/>
          <w:sz w:val="20"/>
        </w:rPr>
        <w:t xml:space="preserve"> </w:t>
      </w:r>
      <w:r>
        <w:rPr>
          <w:sz w:val="20"/>
        </w:rPr>
        <w:t>de</w:t>
      </w:r>
      <w:r>
        <w:rPr>
          <w:spacing w:val="40"/>
          <w:sz w:val="20"/>
        </w:rPr>
        <w:t xml:space="preserve"> </w:t>
      </w:r>
      <w:r>
        <w:rPr>
          <w:sz w:val="20"/>
        </w:rPr>
        <w:t>uso,</w:t>
      </w:r>
      <w:r>
        <w:rPr>
          <w:spacing w:val="40"/>
          <w:sz w:val="20"/>
        </w:rPr>
        <w:t xml:space="preserve"> </w:t>
      </w:r>
      <w:r>
        <w:rPr>
          <w:sz w:val="20"/>
        </w:rPr>
        <w:t>disfrute</w:t>
      </w:r>
      <w:r>
        <w:rPr>
          <w:spacing w:val="40"/>
          <w:sz w:val="20"/>
        </w:rPr>
        <w:t xml:space="preserve"> </w:t>
      </w:r>
      <w:r>
        <w:rPr>
          <w:sz w:val="20"/>
        </w:rPr>
        <w:t>o disposición sobre la edificación o parte de ella.</w:t>
      </w:r>
    </w:p>
    <w:p w14:paraId="73F0C397" w14:textId="77777777" w:rsidR="0008166C" w:rsidRDefault="0008166C">
      <w:pPr>
        <w:pStyle w:val="Textoindependiente"/>
        <w:spacing w:before="9"/>
      </w:pPr>
    </w:p>
    <w:p w14:paraId="768C7488" w14:textId="532A84AD" w:rsidR="0008166C" w:rsidRDefault="00000000">
      <w:pPr>
        <w:pStyle w:val="Prrafodelista"/>
        <w:numPr>
          <w:ilvl w:val="0"/>
          <w:numId w:val="20"/>
        </w:numPr>
        <w:tabs>
          <w:tab w:val="left" w:pos="662"/>
        </w:tabs>
        <w:spacing w:line="292" w:lineRule="auto"/>
        <w:ind w:firstLine="0"/>
        <w:rPr>
          <w:sz w:val="20"/>
        </w:rPr>
      </w:pPr>
      <w:r>
        <w:rPr>
          <w:sz w:val="20"/>
        </w:rPr>
        <w:t>No se ocuparán los edificios hasta que no esté realizada totalmente la Urbanización Interior y estén en condiciones de funcionamiento los suministros de agua, energía eléctrica y redes de alcantarillado, en cumplimiento de los previsto en el artículo 41.2 del RGU</w:t>
      </w:r>
      <w:r w:rsidR="00582069">
        <w:rPr>
          <w:sz w:val="20"/>
        </w:rPr>
        <w:t>.</w:t>
      </w:r>
    </w:p>
    <w:p w14:paraId="055F8F34" w14:textId="77777777" w:rsidR="0008166C" w:rsidRDefault="0008166C">
      <w:pPr>
        <w:pStyle w:val="Textoindependiente"/>
        <w:spacing w:before="10"/>
      </w:pPr>
    </w:p>
    <w:p w14:paraId="3E0572DE" w14:textId="77777777" w:rsidR="0008166C" w:rsidRDefault="00000000">
      <w:pPr>
        <w:pStyle w:val="Prrafodelista"/>
        <w:numPr>
          <w:ilvl w:val="0"/>
          <w:numId w:val="20"/>
        </w:numPr>
        <w:tabs>
          <w:tab w:val="left" w:pos="676"/>
        </w:tabs>
        <w:spacing w:line="292" w:lineRule="auto"/>
        <w:ind w:firstLine="0"/>
        <w:rPr>
          <w:sz w:val="20"/>
        </w:rPr>
      </w:pPr>
      <w:r>
        <w:rPr>
          <w:sz w:val="20"/>
        </w:rPr>
        <w:t xml:space="preserve">Por tanto, no se podrá solicitar Declaración Responsable de Primera Ocupación hasta que la Urbanización no se haya </w:t>
      </w:r>
      <w:proofErr w:type="spellStart"/>
      <w:r>
        <w:rPr>
          <w:sz w:val="20"/>
        </w:rPr>
        <w:t>recepcionado</w:t>
      </w:r>
      <w:proofErr w:type="spellEnd"/>
      <w:r>
        <w:rPr>
          <w:sz w:val="20"/>
        </w:rPr>
        <w:t xml:space="preserve"> en su totalidad por el Ayuntamiento. La autorización de la ejecución simultanea de las obras de edificación y urbanización quedará supeditada al cumplimiento de las normas de simultaneidad aprobadas por la Junta de Compensación.</w:t>
      </w:r>
    </w:p>
    <w:p w14:paraId="7214723B" w14:textId="77777777" w:rsidR="0008166C" w:rsidRDefault="0008166C">
      <w:pPr>
        <w:pStyle w:val="Textoindependiente"/>
        <w:spacing w:before="10"/>
      </w:pPr>
    </w:p>
    <w:p w14:paraId="156F3B7F" w14:textId="77777777" w:rsidR="0008166C" w:rsidRDefault="00000000">
      <w:pPr>
        <w:pStyle w:val="Prrafodelista"/>
        <w:numPr>
          <w:ilvl w:val="0"/>
          <w:numId w:val="20"/>
        </w:numPr>
        <w:tabs>
          <w:tab w:val="left" w:pos="636"/>
        </w:tabs>
        <w:spacing w:line="292" w:lineRule="auto"/>
        <w:ind w:firstLine="0"/>
        <w:rPr>
          <w:sz w:val="20"/>
        </w:rPr>
      </w:pPr>
      <w:r>
        <w:rPr>
          <w:sz w:val="20"/>
        </w:rPr>
        <w:t xml:space="preserve">Deberán cumplirse todas las </w:t>
      </w:r>
      <w:r w:rsidRPr="00C16EC1">
        <w:rPr>
          <w:i/>
          <w:iCs/>
          <w:sz w:val="20"/>
        </w:rPr>
        <w:t>“NORMAS PARA LA EJECUCIÓN SIMULTÁNEA DE OBRAS DE EDIFICACIÓN DURANTE LA EJECUCIÓN DE LAS OBRAS DE URBANIZACIÓN Y PERIODO DE GARANTÍA DE LA UNIDAD DE EJECUCIÓN UE#VII.1”,</w:t>
      </w:r>
      <w:r>
        <w:rPr>
          <w:sz w:val="20"/>
        </w:rPr>
        <w:t xml:space="preserve"> en especial:</w:t>
      </w:r>
    </w:p>
    <w:p w14:paraId="674A2690" w14:textId="77777777" w:rsidR="0008166C" w:rsidRDefault="0008166C">
      <w:pPr>
        <w:spacing w:line="292" w:lineRule="auto"/>
        <w:jc w:val="both"/>
        <w:rPr>
          <w:sz w:val="20"/>
        </w:rPr>
        <w:sectPr w:rsidR="0008166C">
          <w:pgSz w:w="11910" w:h="16840"/>
          <w:pgMar w:top="1260" w:right="1300" w:bottom="1260" w:left="1300" w:header="225" w:footer="980" w:gutter="0"/>
          <w:cols w:space="720"/>
        </w:sectPr>
      </w:pPr>
    </w:p>
    <w:p w14:paraId="22B661B1" w14:textId="4526DD40" w:rsidR="0008166C" w:rsidRDefault="00000000">
      <w:pPr>
        <w:pStyle w:val="Textoindependiente"/>
        <w:spacing w:before="128"/>
      </w:pPr>
      <w:r>
        <w:rPr>
          <w:noProof/>
        </w:rPr>
        <w:lastRenderedPageBreak/>
        <mc:AlternateContent>
          <mc:Choice Requires="wps">
            <w:drawing>
              <wp:anchor distT="0" distB="0" distL="0" distR="0" simplePos="0" relativeHeight="15814144" behindDoc="0" locked="0" layoutInCell="1" allowOverlap="1" wp14:anchorId="3B5D0EA1" wp14:editId="7C06FD71">
                <wp:simplePos x="0" y="0"/>
                <wp:positionH relativeFrom="page">
                  <wp:posOffset>6807090</wp:posOffset>
                </wp:positionH>
                <wp:positionV relativeFrom="page">
                  <wp:posOffset>2818730</wp:posOffset>
                </wp:positionV>
                <wp:extent cx="419734" cy="318706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417E611"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E1F883"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3B5D0EA1" id="Textbox 201" o:spid="_x0000_s1118" type="#_x0000_t202" style="position:absolute;margin-left:536pt;margin-top:221.95pt;width:33.05pt;height:250.95pt;z-index:1581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xpowEAADIDAAAOAAAAZHJzL2Uyb0RvYy54bWysUtGuEyEQfTfxHwjvlm17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Hg3f7Na3nGm6Go5X6+q+9fZcHF7HSKmjxoc&#10;y0nDI/WrMJDHJ0zn0kvJROb8f2aSxt3IbNvw9TKj5qMdtCcSQ/NIYDkuV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edXGm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417E611"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E1F883"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p>
    <w:p w14:paraId="49CE950C" w14:textId="77777777" w:rsidR="0008166C" w:rsidRDefault="00000000">
      <w:pPr>
        <w:pStyle w:val="Prrafodelista"/>
        <w:numPr>
          <w:ilvl w:val="0"/>
          <w:numId w:val="20"/>
        </w:numPr>
        <w:tabs>
          <w:tab w:val="left" w:pos="244"/>
        </w:tabs>
        <w:spacing w:before="1" w:line="292" w:lineRule="auto"/>
        <w:ind w:firstLine="0"/>
        <w:rPr>
          <w:sz w:val="20"/>
        </w:rPr>
      </w:pPr>
      <w:r>
        <w:rPr>
          <w:sz w:val="20"/>
        </w:rPr>
        <w:t>Ninguna persona o entidad podrá efectuar acometidas privadas, ni siquiera de forma provisional, en las instalaciones generales de la urbanización, sin autorización escrita de la Junta de Compensación.</w:t>
      </w:r>
    </w:p>
    <w:p w14:paraId="1538CDB8" w14:textId="77777777" w:rsidR="0008166C" w:rsidRDefault="0008166C">
      <w:pPr>
        <w:pStyle w:val="Textoindependiente"/>
        <w:spacing w:before="9"/>
      </w:pPr>
    </w:p>
    <w:p w14:paraId="3F38D5F3" w14:textId="77777777" w:rsidR="0008166C" w:rsidRDefault="00000000">
      <w:pPr>
        <w:pStyle w:val="Prrafodelista"/>
        <w:numPr>
          <w:ilvl w:val="0"/>
          <w:numId w:val="20"/>
        </w:numPr>
        <w:tabs>
          <w:tab w:val="left" w:pos="372"/>
        </w:tabs>
        <w:spacing w:line="292" w:lineRule="auto"/>
        <w:ind w:firstLine="0"/>
        <w:rPr>
          <w:sz w:val="20"/>
        </w:rPr>
      </w:pPr>
      <w:r>
        <w:rPr>
          <w:sz w:val="20"/>
        </w:rPr>
        <w:t>Se prohíbe expresamente el lavado de hormigoneras y demás maquinaria de obra sobre los pavimentos, red de saneamiento o cualquier otra zona de la urbanización. Estas operaciones se realizarán en todo caso en el interior de las parcelas de cada propietario.</w:t>
      </w:r>
    </w:p>
    <w:p w14:paraId="02749769" w14:textId="77777777" w:rsidR="0008166C" w:rsidRDefault="0008166C">
      <w:pPr>
        <w:pStyle w:val="Textoindependiente"/>
        <w:spacing w:before="10"/>
      </w:pPr>
    </w:p>
    <w:p w14:paraId="4DE1393D" w14:textId="77777777" w:rsidR="0008166C" w:rsidRDefault="00000000">
      <w:pPr>
        <w:pStyle w:val="Prrafodelista"/>
        <w:numPr>
          <w:ilvl w:val="0"/>
          <w:numId w:val="20"/>
        </w:numPr>
        <w:tabs>
          <w:tab w:val="left" w:pos="285"/>
        </w:tabs>
        <w:spacing w:line="292" w:lineRule="auto"/>
        <w:ind w:firstLine="0"/>
        <w:rPr>
          <w:sz w:val="20"/>
        </w:rPr>
      </w:pPr>
      <w:r>
        <w:rPr>
          <w:sz w:val="20"/>
        </w:rPr>
        <w:t xml:space="preserve">Se prohíbe expresamente la fabricación de hormigón o morteros sobre los pavimentos de la </w:t>
      </w:r>
      <w:r>
        <w:rPr>
          <w:spacing w:val="-2"/>
          <w:sz w:val="20"/>
        </w:rPr>
        <w:t>urbanización.</w:t>
      </w:r>
    </w:p>
    <w:p w14:paraId="545DA570" w14:textId="77777777" w:rsidR="0008166C" w:rsidRDefault="0008166C">
      <w:pPr>
        <w:pStyle w:val="Textoindependiente"/>
        <w:spacing w:before="10"/>
      </w:pPr>
    </w:p>
    <w:p w14:paraId="27A0A716" w14:textId="77777777" w:rsidR="0008166C" w:rsidRDefault="00000000">
      <w:pPr>
        <w:pStyle w:val="Prrafodelista"/>
        <w:numPr>
          <w:ilvl w:val="0"/>
          <w:numId w:val="20"/>
        </w:numPr>
        <w:tabs>
          <w:tab w:val="left" w:pos="294"/>
        </w:tabs>
        <w:ind w:left="294" w:right="0" w:hanging="177"/>
        <w:rPr>
          <w:sz w:val="20"/>
        </w:rPr>
      </w:pPr>
      <w:r>
        <w:rPr>
          <w:sz w:val="20"/>
        </w:rPr>
        <w:t>Se</w:t>
      </w:r>
      <w:r>
        <w:rPr>
          <w:spacing w:val="-3"/>
          <w:sz w:val="20"/>
        </w:rPr>
        <w:t xml:space="preserve"> </w:t>
      </w:r>
      <w:r>
        <w:rPr>
          <w:sz w:val="20"/>
        </w:rPr>
        <w:t>prohíbe</w:t>
      </w:r>
      <w:r>
        <w:rPr>
          <w:spacing w:val="-2"/>
          <w:sz w:val="20"/>
        </w:rPr>
        <w:t xml:space="preserve"> </w:t>
      </w:r>
      <w:r>
        <w:rPr>
          <w:sz w:val="20"/>
        </w:rPr>
        <w:t>expresamente</w:t>
      </w:r>
      <w:r>
        <w:rPr>
          <w:spacing w:val="-3"/>
          <w:sz w:val="20"/>
        </w:rPr>
        <w:t xml:space="preserve"> </w:t>
      </w:r>
      <w:r>
        <w:rPr>
          <w:sz w:val="20"/>
        </w:rPr>
        <w:t>el</w:t>
      </w:r>
      <w:r>
        <w:rPr>
          <w:spacing w:val="-2"/>
          <w:sz w:val="20"/>
        </w:rPr>
        <w:t xml:space="preserve"> </w:t>
      </w:r>
      <w:r>
        <w:rPr>
          <w:sz w:val="20"/>
        </w:rPr>
        <w:t>vertido</w:t>
      </w:r>
      <w:r>
        <w:rPr>
          <w:spacing w:val="-3"/>
          <w:sz w:val="20"/>
        </w:rPr>
        <w:t xml:space="preserve"> </w:t>
      </w:r>
      <w:r>
        <w:rPr>
          <w:sz w:val="20"/>
        </w:rPr>
        <w:t>libre</w:t>
      </w:r>
      <w:r>
        <w:rPr>
          <w:spacing w:val="-2"/>
          <w:sz w:val="20"/>
        </w:rPr>
        <w:t xml:space="preserve"> </w:t>
      </w:r>
      <w:r>
        <w:rPr>
          <w:sz w:val="20"/>
        </w:rPr>
        <w:t>y</w:t>
      </w:r>
      <w:r>
        <w:rPr>
          <w:spacing w:val="-3"/>
          <w:sz w:val="20"/>
        </w:rPr>
        <w:t xml:space="preserve"> </w:t>
      </w:r>
      <w:r>
        <w:rPr>
          <w:sz w:val="20"/>
        </w:rPr>
        <w:t>el</w:t>
      </w:r>
      <w:r>
        <w:rPr>
          <w:spacing w:val="-2"/>
          <w:sz w:val="20"/>
        </w:rPr>
        <w:t xml:space="preserve"> </w:t>
      </w:r>
      <w:r>
        <w:rPr>
          <w:sz w:val="20"/>
        </w:rPr>
        <w:t>acopio</w:t>
      </w:r>
      <w:r>
        <w:rPr>
          <w:spacing w:val="-2"/>
          <w:sz w:val="20"/>
        </w:rPr>
        <w:t xml:space="preserve"> </w:t>
      </w:r>
      <w:r>
        <w:rPr>
          <w:sz w:val="20"/>
        </w:rPr>
        <w:t>de</w:t>
      </w:r>
      <w:r>
        <w:rPr>
          <w:spacing w:val="-3"/>
          <w:sz w:val="20"/>
        </w:rPr>
        <w:t xml:space="preserve"> </w:t>
      </w:r>
      <w:r>
        <w:rPr>
          <w:sz w:val="20"/>
        </w:rPr>
        <w:t>escombros</w:t>
      </w:r>
      <w:r>
        <w:rPr>
          <w:spacing w:val="-2"/>
          <w:sz w:val="20"/>
        </w:rPr>
        <w:t xml:space="preserve"> </w:t>
      </w:r>
      <w:r>
        <w:rPr>
          <w:sz w:val="20"/>
        </w:rPr>
        <w:t>en</w:t>
      </w:r>
      <w:r>
        <w:rPr>
          <w:spacing w:val="-3"/>
          <w:sz w:val="20"/>
        </w:rPr>
        <w:t xml:space="preserve"> </w:t>
      </w:r>
      <w:r>
        <w:rPr>
          <w:sz w:val="20"/>
        </w:rPr>
        <w:t>el</w:t>
      </w:r>
      <w:r>
        <w:rPr>
          <w:spacing w:val="-2"/>
          <w:sz w:val="20"/>
        </w:rPr>
        <w:t xml:space="preserve"> </w:t>
      </w:r>
      <w:r>
        <w:rPr>
          <w:sz w:val="20"/>
        </w:rPr>
        <w:t>exterior</w:t>
      </w:r>
      <w:r>
        <w:rPr>
          <w:spacing w:val="-3"/>
          <w:sz w:val="20"/>
        </w:rPr>
        <w:t xml:space="preserve"> </w:t>
      </w:r>
      <w:r>
        <w:rPr>
          <w:sz w:val="20"/>
        </w:rPr>
        <w:t>de</w:t>
      </w:r>
      <w:r>
        <w:rPr>
          <w:spacing w:val="-2"/>
          <w:sz w:val="20"/>
        </w:rPr>
        <w:t xml:space="preserve"> </w:t>
      </w:r>
      <w:r>
        <w:rPr>
          <w:sz w:val="20"/>
        </w:rPr>
        <w:t>las</w:t>
      </w:r>
      <w:r>
        <w:rPr>
          <w:spacing w:val="-2"/>
          <w:sz w:val="20"/>
        </w:rPr>
        <w:t xml:space="preserve"> parcelas.</w:t>
      </w:r>
    </w:p>
    <w:p w14:paraId="5936B1F6" w14:textId="77777777" w:rsidR="0008166C" w:rsidRDefault="0008166C">
      <w:pPr>
        <w:pStyle w:val="Textoindependiente"/>
        <w:spacing w:before="60"/>
      </w:pPr>
    </w:p>
    <w:p w14:paraId="22560256" w14:textId="77777777" w:rsidR="0008166C" w:rsidRDefault="00000000">
      <w:pPr>
        <w:pStyle w:val="Prrafodelista"/>
        <w:numPr>
          <w:ilvl w:val="0"/>
          <w:numId w:val="20"/>
        </w:numPr>
        <w:tabs>
          <w:tab w:val="left" w:pos="256"/>
        </w:tabs>
        <w:spacing w:before="1" w:line="292" w:lineRule="auto"/>
        <w:ind w:firstLine="0"/>
        <w:rPr>
          <w:sz w:val="20"/>
        </w:rPr>
      </w:pPr>
      <w:r>
        <w:rPr>
          <w:sz w:val="20"/>
        </w:rPr>
        <w:t>Se prohíbe expresamente el vertido de aguas residuales o pluviales del interior de la parcela a la</w:t>
      </w:r>
      <w:r>
        <w:rPr>
          <w:spacing w:val="80"/>
          <w:sz w:val="20"/>
        </w:rPr>
        <w:t xml:space="preserve"> </w:t>
      </w:r>
      <w:r>
        <w:rPr>
          <w:sz w:val="20"/>
        </w:rPr>
        <w:t xml:space="preserve">red general de saneamiento separativa que discurre por los viarios de la urbanización, al menos que se obtenga la autorización por escrito por parte de la Junta de Compensación, hasta que dicha red general de saneamiento no se haya </w:t>
      </w:r>
      <w:proofErr w:type="spellStart"/>
      <w:r>
        <w:rPr>
          <w:sz w:val="20"/>
        </w:rPr>
        <w:t>recepcionado</w:t>
      </w:r>
      <w:proofErr w:type="spellEnd"/>
      <w:r>
        <w:rPr>
          <w:sz w:val="20"/>
        </w:rPr>
        <w:t xml:space="preserve"> por parte del Canal de Isabel II, y legalizado la acometida de saneamiento a la parcela en cuestión.</w:t>
      </w:r>
    </w:p>
    <w:p w14:paraId="58A45A28" w14:textId="77777777" w:rsidR="0008166C" w:rsidRDefault="0008166C">
      <w:pPr>
        <w:pStyle w:val="Textoindependiente"/>
        <w:spacing w:before="9"/>
      </w:pPr>
    </w:p>
    <w:p w14:paraId="3423A439" w14:textId="77777777" w:rsidR="0008166C" w:rsidRDefault="00000000">
      <w:pPr>
        <w:pStyle w:val="Prrafodelista"/>
        <w:numPr>
          <w:ilvl w:val="0"/>
          <w:numId w:val="20"/>
        </w:numPr>
        <w:tabs>
          <w:tab w:val="left" w:pos="258"/>
        </w:tabs>
        <w:spacing w:line="292" w:lineRule="auto"/>
        <w:ind w:firstLine="0"/>
        <w:rPr>
          <w:sz w:val="20"/>
        </w:rPr>
      </w:pPr>
      <w:r>
        <w:rPr>
          <w:sz w:val="20"/>
        </w:rPr>
        <w:t xml:space="preserve">Si el proceso de ejecución así lo requiriese, las aguas residuales propias del proceso de obra se recogerán en un foso de limpieza adicional, que será dimensionado y gestionado de acuerdo con las necesidades previstas en dicho proceso de obra. Una vez no sea necesaria se procederá a su desmontaje. En ningún caso se permitirá el vertido a la red existente, sin permiso por escrito de la Junta de Compensación hasta el momento en que las obras de urbanización sean </w:t>
      </w:r>
      <w:proofErr w:type="spellStart"/>
      <w:r>
        <w:rPr>
          <w:sz w:val="20"/>
        </w:rPr>
        <w:t>recepcionadas</w:t>
      </w:r>
      <w:proofErr w:type="spellEnd"/>
      <w:r>
        <w:rPr>
          <w:sz w:val="20"/>
        </w:rPr>
        <w:t xml:space="preserve"> por el Ayuntamiento de Las Rozas de Madrid.</w:t>
      </w:r>
    </w:p>
    <w:p w14:paraId="111E3D6A" w14:textId="77777777" w:rsidR="0008166C" w:rsidRDefault="0008166C">
      <w:pPr>
        <w:pStyle w:val="Textoindependiente"/>
        <w:spacing w:before="70"/>
      </w:pPr>
    </w:p>
    <w:p w14:paraId="5026BD8F" w14:textId="77777777" w:rsidR="0008166C" w:rsidRDefault="00000000">
      <w:pPr>
        <w:pStyle w:val="Prrafodelista"/>
        <w:numPr>
          <w:ilvl w:val="0"/>
          <w:numId w:val="20"/>
        </w:numPr>
        <w:tabs>
          <w:tab w:val="left" w:pos="651"/>
        </w:tabs>
        <w:spacing w:line="292" w:lineRule="auto"/>
        <w:ind w:firstLine="0"/>
        <w:rPr>
          <w:sz w:val="20"/>
        </w:rPr>
      </w:pPr>
      <w:r>
        <w:rPr>
          <w:sz w:val="20"/>
        </w:rPr>
        <w:t>Se adjunta enlace con las condiciones Generales en la Ejecución de Obras, Construcciones e Instalaciones, redactadas por el Departamento de Urbanismo y de Obras e Infraestructuras, incluidas en el Anexo XI de la Ordenanza de Tramitación de Licencias y Declaraciones Responsables de Actuaciones Urbanísticas:</w:t>
      </w:r>
    </w:p>
    <w:p w14:paraId="7942FDAC" w14:textId="77777777" w:rsidR="0008166C" w:rsidRDefault="0008166C">
      <w:pPr>
        <w:pStyle w:val="Textoindependiente"/>
        <w:spacing w:before="10"/>
      </w:pPr>
    </w:p>
    <w:p w14:paraId="1A0AB0D0" w14:textId="77777777" w:rsidR="0008166C" w:rsidRDefault="00000000">
      <w:pPr>
        <w:pStyle w:val="Textoindependiente"/>
        <w:ind w:left="117"/>
      </w:pPr>
      <w:hyperlink r:id="rId22">
        <w:r>
          <w:rPr>
            <w:u w:val="single"/>
          </w:rPr>
          <w:t>https://www.lasrozas.es/sites/default/files/inline-</w:t>
        </w:r>
        <w:r>
          <w:rPr>
            <w:spacing w:val="-2"/>
            <w:u w:val="single"/>
          </w:rPr>
          <w:t>files/CondicionesGeneralesEjecucionObras.pdf</w:t>
        </w:r>
      </w:hyperlink>
    </w:p>
    <w:p w14:paraId="272DE2D2" w14:textId="77777777" w:rsidR="0008166C" w:rsidRDefault="0008166C">
      <w:pPr>
        <w:pStyle w:val="Textoindependiente"/>
        <w:spacing w:before="60"/>
      </w:pPr>
    </w:p>
    <w:p w14:paraId="2663622A" w14:textId="77777777" w:rsidR="0008166C" w:rsidRDefault="00000000">
      <w:pPr>
        <w:pStyle w:val="Prrafodelista"/>
        <w:numPr>
          <w:ilvl w:val="0"/>
          <w:numId w:val="20"/>
        </w:numPr>
        <w:tabs>
          <w:tab w:val="left" w:pos="604"/>
        </w:tabs>
        <w:spacing w:before="1" w:line="292" w:lineRule="auto"/>
        <w:ind w:firstLine="0"/>
        <w:rPr>
          <w:sz w:val="20"/>
        </w:rPr>
      </w:pPr>
      <w:r>
        <w:rPr>
          <w:sz w:val="20"/>
        </w:rPr>
        <w:t>Se informa que el peticionario deberá entregar la conformidad técnica del CYII 15 días antes de comenzar las obras. En caso de utilizar una acometida existente, se procederá a la legalización de esta una vez concedida la licencia de obra mayor.</w:t>
      </w:r>
    </w:p>
    <w:p w14:paraId="4DB9B0DC" w14:textId="77777777" w:rsidR="0008166C" w:rsidRDefault="0008166C">
      <w:pPr>
        <w:pStyle w:val="Textoindependiente"/>
        <w:spacing w:before="9"/>
      </w:pPr>
    </w:p>
    <w:p w14:paraId="67C2CC53" w14:textId="77777777" w:rsidR="0008166C" w:rsidRDefault="00000000">
      <w:pPr>
        <w:pStyle w:val="Prrafodelista"/>
        <w:numPr>
          <w:ilvl w:val="0"/>
          <w:numId w:val="20"/>
        </w:numPr>
        <w:tabs>
          <w:tab w:val="left" w:pos="592"/>
        </w:tabs>
        <w:spacing w:line="292" w:lineRule="auto"/>
        <w:ind w:firstLine="0"/>
        <w:rPr>
          <w:sz w:val="20"/>
        </w:rPr>
      </w:pPr>
      <w:r>
        <w:rPr>
          <w:sz w:val="20"/>
        </w:rPr>
        <w:t>Con carácter previo a la solicitud de la licencia de primera ocupación se entregará el documento de aceptación por parte de CYII de las acometidas de saneamiento realizadas, o, en su caso, el documento de legalización de las acometidas existentes a utilizar.</w:t>
      </w:r>
    </w:p>
    <w:p w14:paraId="37257547" w14:textId="77777777" w:rsidR="0008166C" w:rsidRDefault="0008166C">
      <w:pPr>
        <w:pStyle w:val="Textoindependiente"/>
        <w:spacing w:before="10"/>
      </w:pPr>
    </w:p>
    <w:p w14:paraId="3310F890" w14:textId="02886211" w:rsidR="0008166C" w:rsidRDefault="00000000">
      <w:pPr>
        <w:pStyle w:val="Prrafodelista"/>
        <w:numPr>
          <w:ilvl w:val="0"/>
          <w:numId w:val="20"/>
        </w:numPr>
        <w:tabs>
          <w:tab w:val="left" w:pos="704"/>
        </w:tabs>
        <w:spacing w:line="292" w:lineRule="auto"/>
        <w:ind w:firstLine="0"/>
        <w:rPr>
          <w:sz w:val="20"/>
        </w:rPr>
      </w:pPr>
      <w:r>
        <w:rPr>
          <w:sz w:val="20"/>
        </w:rPr>
        <w:t>Se informa que previamente a la solicitud de la licencia de primera ocupación, el interesado deberá solicitar de forma independiente y tener autorizado el vado para el acceso de vehículos, así como de las calas para la instalación o supresión de instalación a realizar en el vuelo, suelo o subsuelo de las vías y espacios públicos municipales</w:t>
      </w:r>
      <w:r w:rsidR="00C16EC1">
        <w:rPr>
          <w:sz w:val="20"/>
        </w:rPr>
        <w:t>.</w:t>
      </w:r>
    </w:p>
    <w:p w14:paraId="2D1C8900" w14:textId="77777777" w:rsidR="0008166C" w:rsidRDefault="0008166C">
      <w:pPr>
        <w:pStyle w:val="Textoindependiente"/>
        <w:spacing w:before="9"/>
      </w:pPr>
    </w:p>
    <w:p w14:paraId="3AC092ED" w14:textId="77777777" w:rsidR="0008166C" w:rsidRDefault="00000000">
      <w:pPr>
        <w:pStyle w:val="Ttulo3"/>
      </w:pPr>
      <w:r>
        <w:t>Condiciones</w:t>
      </w:r>
      <w:r>
        <w:rPr>
          <w:spacing w:val="-3"/>
        </w:rPr>
        <w:t xml:space="preserve"> </w:t>
      </w:r>
      <w:r>
        <w:t>del</w:t>
      </w:r>
      <w:r>
        <w:rPr>
          <w:spacing w:val="-3"/>
        </w:rPr>
        <w:t xml:space="preserve"> </w:t>
      </w:r>
      <w:r>
        <w:t>Servicio</w:t>
      </w:r>
      <w:r>
        <w:rPr>
          <w:spacing w:val="-3"/>
        </w:rPr>
        <w:t xml:space="preserve"> </w:t>
      </w:r>
      <w:r>
        <w:t>de</w:t>
      </w:r>
      <w:r>
        <w:rPr>
          <w:spacing w:val="-2"/>
        </w:rPr>
        <w:t xml:space="preserve"> licencias.</w:t>
      </w:r>
    </w:p>
    <w:p w14:paraId="08D16458" w14:textId="77777777" w:rsidR="0008166C" w:rsidRDefault="0008166C">
      <w:pPr>
        <w:pStyle w:val="Textoindependiente"/>
        <w:spacing w:before="61"/>
        <w:rPr>
          <w:b/>
        </w:rPr>
      </w:pPr>
    </w:p>
    <w:p w14:paraId="64033A11" w14:textId="77777777" w:rsidR="0008166C" w:rsidRDefault="00000000">
      <w:pPr>
        <w:pStyle w:val="Prrafodelista"/>
        <w:numPr>
          <w:ilvl w:val="0"/>
          <w:numId w:val="20"/>
        </w:numPr>
        <w:tabs>
          <w:tab w:val="left" w:pos="643"/>
        </w:tabs>
        <w:spacing w:line="297" w:lineRule="auto"/>
        <w:ind w:right="115" w:firstLine="0"/>
        <w:rPr>
          <w:sz w:val="20"/>
        </w:rPr>
      </w:pPr>
      <w:r>
        <w:rPr>
          <w:sz w:val="20"/>
        </w:rPr>
        <w:t xml:space="preserve">Las obras </w:t>
      </w:r>
      <w:r>
        <w:rPr>
          <w:b/>
          <w:sz w:val="20"/>
        </w:rPr>
        <w:t>deberán iniciarse en el plazo de seis meses</w:t>
      </w:r>
      <w:r>
        <w:rPr>
          <w:sz w:val="20"/>
        </w:rPr>
        <w:t>. Para el inicio de la ejecución de las obras el interesado deberá presentar previamente comunicación que determine la fecha de inicio de</w:t>
      </w:r>
    </w:p>
    <w:p w14:paraId="6AD77D8F" w14:textId="77777777" w:rsidR="0008166C" w:rsidRDefault="0008166C">
      <w:pPr>
        <w:spacing w:line="297" w:lineRule="auto"/>
        <w:jc w:val="both"/>
        <w:rPr>
          <w:sz w:val="20"/>
        </w:rPr>
        <w:sectPr w:rsidR="0008166C">
          <w:pgSz w:w="11910" w:h="16840"/>
          <w:pgMar w:top="1260" w:right="1300" w:bottom="1260" w:left="1300" w:header="225" w:footer="980" w:gutter="0"/>
          <w:cols w:space="720"/>
        </w:sectPr>
      </w:pPr>
    </w:p>
    <w:p w14:paraId="67F8B98E" w14:textId="77777777" w:rsidR="0008166C" w:rsidRDefault="00000000">
      <w:pPr>
        <w:pStyle w:val="Textoindependiente"/>
        <w:spacing w:before="180" w:line="292" w:lineRule="auto"/>
        <w:ind w:left="117" w:right="116"/>
        <w:jc w:val="both"/>
      </w:pPr>
      <w:r>
        <w:lastRenderedPageBreak/>
        <w:t>la actuación y que incluya una declaración responsable en la que se manifieste que el proyecto de ejecución</w:t>
      </w:r>
      <w:r>
        <w:rPr>
          <w:spacing w:val="40"/>
        </w:rPr>
        <w:t xml:space="preserve"> </w:t>
      </w:r>
      <w:r>
        <w:t>desarrolla</w:t>
      </w:r>
      <w:r>
        <w:rPr>
          <w:spacing w:val="40"/>
        </w:rPr>
        <w:t xml:space="preserve"> </w:t>
      </w:r>
      <w:r>
        <w:t>al</w:t>
      </w:r>
      <w:r>
        <w:rPr>
          <w:spacing w:val="40"/>
        </w:rPr>
        <w:t xml:space="preserve"> </w:t>
      </w:r>
      <w:r>
        <w:t>básico</w:t>
      </w:r>
      <w:r>
        <w:rPr>
          <w:spacing w:val="40"/>
        </w:rPr>
        <w:t xml:space="preserve"> </w:t>
      </w:r>
      <w:r>
        <w:t>y</w:t>
      </w:r>
      <w:r>
        <w:rPr>
          <w:spacing w:val="40"/>
        </w:rPr>
        <w:t xml:space="preserve"> </w:t>
      </w:r>
      <w:r>
        <w:t>no</w:t>
      </w:r>
      <w:r>
        <w:rPr>
          <w:spacing w:val="40"/>
        </w:rPr>
        <w:t xml:space="preserve"> </w:t>
      </w:r>
      <w:r>
        <w:t>introduce</w:t>
      </w:r>
      <w:r>
        <w:rPr>
          <w:spacing w:val="40"/>
        </w:rPr>
        <w:t xml:space="preserve"> </w:t>
      </w:r>
      <w:r>
        <w:t>modificaciones</w:t>
      </w:r>
      <w:r>
        <w:rPr>
          <w:spacing w:val="40"/>
        </w:rPr>
        <w:t xml:space="preserve"> </w:t>
      </w:r>
      <w:r>
        <w:t>sustanciales</w:t>
      </w:r>
      <w:r>
        <w:rPr>
          <w:spacing w:val="40"/>
        </w:rPr>
        <w:t xml:space="preserve"> </w:t>
      </w:r>
      <w:r>
        <w:t>que</w:t>
      </w:r>
      <w:r>
        <w:rPr>
          <w:spacing w:val="40"/>
        </w:rPr>
        <w:t xml:space="preserve"> </w:t>
      </w:r>
      <w:r>
        <w:t>supongan</w:t>
      </w:r>
      <w:r>
        <w:rPr>
          <w:spacing w:val="40"/>
        </w:rPr>
        <w:t xml:space="preserve"> </w:t>
      </w:r>
      <w:r>
        <w:t>la realización</w:t>
      </w:r>
      <w:r>
        <w:rPr>
          <w:spacing w:val="80"/>
          <w:w w:val="150"/>
        </w:rPr>
        <w:t xml:space="preserve"> </w:t>
      </w:r>
      <w:r>
        <w:t>de</w:t>
      </w:r>
      <w:r>
        <w:rPr>
          <w:spacing w:val="80"/>
          <w:w w:val="150"/>
        </w:rPr>
        <w:t xml:space="preserve"> </w:t>
      </w:r>
      <w:r>
        <w:t>un</w:t>
      </w:r>
      <w:r>
        <w:rPr>
          <w:spacing w:val="80"/>
          <w:w w:val="150"/>
        </w:rPr>
        <w:t xml:space="preserve"> </w:t>
      </w:r>
      <w:r>
        <w:t>proyecto</w:t>
      </w:r>
      <w:r>
        <w:rPr>
          <w:spacing w:val="80"/>
          <w:w w:val="150"/>
        </w:rPr>
        <w:t xml:space="preserve"> </w:t>
      </w:r>
      <w:r>
        <w:t>diferente</w:t>
      </w:r>
      <w:r>
        <w:rPr>
          <w:spacing w:val="80"/>
          <w:w w:val="150"/>
        </w:rPr>
        <w:t xml:space="preserve"> </w:t>
      </w:r>
      <w:r>
        <w:t>al</w:t>
      </w:r>
      <w:r>
        <w:rPr>
          <w:spacing w:val="80"/>
          <w:w w:val="150"/>
        </w:rPr>
        <w:t xml:space="preserve"> </w:t>
      </w:r>
      <w:r>
        <w:t>inicialmente</w:t>
      </w:r>
      <w:r>
        <w:rPr>
          <w:spacing w:val="80"/>
          <w:w w:val="150"/>
        </w:rPr>
        <w:t xml:space="preserve"> </w:t>
      </w:r>
      <w:r>
        <w:t>autorizado,</w:t>
      </w:r>
      <w:r>
        <w:rPr>
          <w:spacing w:val="80"/>
          <w:w w:val="150"/>
        </w:rPr>
        <w:t xml:space="preserve"> </w:t>
      </w:r>
      <w:r>
        <w:t>junto</w:t>
      </w:r>
      <w:r>
        <w:rPr>
          <w:spacing w:val="80"/>
          <w:w w:val="150"/>
        </w:rPr>
        <w:t xml:space="preserve"> </w:t>
      </w:r>
      <w:r>
        <w:t>con</w:t>
      </w:r>
      <w:r>
        <w:rPr>
          <w:spacing w:val="80"/>
          <w:w w:val="150"/>
        </w:rPr>
        <w:t xml:space="preserve"> </w:t>
      </w:r>
      <w:r>
        <w:t>el</w:t>
      </w:r>
      <w:r>
        <w:rPr>
          <w:spacing w:val="80"/>
          <w:w w:val="150"/>
        </w:rPr>
        <w:t xml:space="preserve"> </w:t>
      </w:r>
      <w:r>
        <w:t>resto</w:t>
      </w:r>
      <w:r>
        <w:rPr>
          <w:spacing w:val="80"/>
          <w:w w:val="150"/>
        </w:rPr>
        <w:t xml:space="preserve"> </w:t>
      </w:r>
      <w:r>
        <w:t>de</w:t>
      </w:r>
    </w:p>
    <w:p w14:paraId="4BF357EC" w14:textId="77777777" w:rsidR="0008166C" w:rsidRDefault="00000000">
      <w:pPr>
        <w:ind w:left="117"/>
        <w:rPr>
          <w:sz w:val="20"/>
        </w:rPr>
      </w:pPr>
      <w:r>
        <w:rPr>
          <w:b/>
          <w:sz w:val="20"/>
        </w:rPr>
        <w:t>«documentación</w:t>
      </w:r>
      <w:r>
        <w:rPr>
          <w:b/>
          <w:spacing w:val="59"/>
          <w:sz w:val="20"/>
        </w:rPr>
        <w:t xml:space="preserve"> </w:t>
      </w:r>
      <w:r>
        <w:rPr>
          <w:b/>
          <w:sz w:val="20"/>
        </w:rPr>
        <w:t>para</w:t>
      </w:r>
      <w:r>
        <w:rPr>
          <w:b/>
          <w:spacing w:val="60"/>
          <w:sz w:val="20"/>
        </w:rPr>
        <w:t xml:space="preserve"> </w:t>
      </w:r>
      <w:r>
        <w:rPr>
          <w:b/>
          <w:sz w:val="20"/>
        </w:rPr>
        <w:t>el</w:t>
      </w:r>
      <w:r>
        <w:rPr>
          <w:b/>
          <w:spacing w:val="60"/>
          <w:sz w:val="20"/>
        </w:rPr>
        <w:t xml:space="preserve"> </w:t>
      </w:r>
      <w:r>
        <w:rPr>
          <w:b/>
          <w:sz w:val="20"/>
        </w:rPr>
        <w:t>inicio</w:t>
      </w:r>
      <w:r>
        <w:rPr>
          <w:b/>
          <w:spacing w:val="60"/>
          <w:sz w:val="20"/>
        </w:rPr>
        <w:t xml:space="preserve"> </w:t>
      </w:r>
      <w:r>
        <w:rPr>
          <w:b/>
          <w:sz w:val="20"/>
        </w:rPr>
        <w:t>de</w:t>
      </w:r>
      <w:r>
        <w:rPr>
          <w:b/>
          <w:spacing w:val="60"/>
          <w:sz w:val="20"/>
        </w:rPr>
        <w:t xml:space="preserve"> </w:t>
      </w:r>
      <w:r>
        <w:rPr>
          <w:b/>
          <w:sz w:val="20"/>
        </w:rPr>
        <w:t>obras»</w:t>
      </w:r>
      <w:r>
        <w:rPr>
          <w:b/>
          <w:spacing w:val="63"/>
          <w:sz w:val="20"/>
        </w:rPr>
        <w:t xml:space="preserve"> </w:t>
      </w:r>
      <w:r>
        <w:rPr>
          <w:sz w:val="20"/>
        </w:rPr>
        <w:t>que</w:t>
      </w:r>
      <w:r>
        <w:rPr>
          <w:spacing w:val="60"/>
          <w:sz w:val="20"/>
        </w:rPr>
        <w:t xml:space="preserve"> </w:t>
      </w:r>
      <w:r>
        <w:rPr>
          <w:sz w:val="20"/>
        </w:rPr>
        <w:t>recoge</w:t>
      </w:r>
      <w:r>
        <w:rPr>
          <w:spacing w:val="60"/>
          <w:sz w:val="20"/>
        </w:rPr>
        <w:t xml:space="preserve"> </w:t>
      </w:r>
      <w:r>
        <w:rPr>
          <w:sz w:val="20"/>
        </w:rPr>
        <w:t>en</w:t>
      </w:r>
      <w:r>
        <w:rPr>
          <w:spacing w:val="59"/>
          <w:sz w:val="20"/>
        </w:rPr>
        <w:t xml:space="preserve"> </w:t>
      </w:r>
      <w:r>
        <w:rPr>
          <w:sz w:val="20"/>
        </w:rPr>
        <w:t>el</w:t>
      </w:r>
      <w:r>
        <w:rPr>
          <w:spacing w:val="63"/>
          <w:sz w:val="20"/>
        </w:rPr>
        <w:t xml:space="preserve"> </w:t>
      </w:r>
      <w:r>
        <w:rPr>
          <w:sz w:val="20"/>
          <w:u w:val="single"/>
        </w:rPr>
        <w:t>Anexo</w:t>
      </w:r>
      <w:r>
        <w:rPr>
          <w:spacing w:val="60"/>
          <w:sz w:val="20"/>
          <w:u w:val="single"/>
        </w:rPr>
        <w:t xml:space="preserve"> </w:t>
      </w:r>
      <w:r>
        <w:rPr>
          <w:sz w:val="20"/>
          <w:u w:val="single"/>
        </w:rPr>
        <w:t>IV</w:t>
      </w:r>
      <w:r>
        <w:rPr>
          <w:spacing w:val="60"/>
          <w:sz w:val="20"/>
          <w:u w:val="single"/>
        </w:rPr>
        <w:t xml:space="preserve"> </w:t>
      </w:r>
      <w:r>
        <w:rPr>
          <w:sz w:val="20"/>
          <w:u w:val="single"/>
        </w:rPr>
        <w:t>de</w:t>
      </w:r>
      <w:r>
        <w:rPr>
          <w:spacing w:val="60"/>
          <w:sz w:val="20"/>
          <w:u w:val="single"/>
        </w:rPr>
        <w:t xml:space="preserve"> </w:t>
      </w:r>
      <w:r>
        <w:rPr>
          <w:sz w:val="20"/>
          <w:u w:val="single"/>
        </w:rPr>
        <w:t>la</w:t>
      </w:r>
      <w:r>
        <w:rPr>
          <w:spacing w:val="60"/>
          <w:sz w:val="20"/>
          <w:u w:val="single"/>
        </w:rPr>
        <w:t xml:space="preserve"> </w:t>
      </w:r>
      <w:r>
        <w:rPr>
          <w:sz w:val="20"/>
          <w:u w:val="single"/>
        </w:rPr>
        <w:t>Ordenanza</w:t>
      </w:r>
      <w:r>
        <w:rPr>
          <w:spacing w:val="60"/>
          <w:sz w:val="20"/>
          <w:u w:val="single"/>
        </w:rPr>
        <w:t xml:space="preserve"> </w:t>
      </w:r>
      <w:r>
        <w:rPr>
          <w:spacing w:val="-5"/>
          <w:sz w:val="20"/>
          <w:u w:val="single"/>
        </w:rPr>
        <w:t>de</w:t>
      </w:r>
    </w:p>
    <w:p w14:paraId="5180E2AF" w14:textId="77777777" w:rsidR="0008166C" w:rsidRDefault="00000000">
      <w:pPr>
        <w:pStyle w:val="Textoindependiente"/>
        <w:spacing w:before="54"/>
        <w:ind w:left="117"/>
      </w:pPr>
      <w:r>
        <w:rPr>
          <w:u w:val="single"/>
        </w:rPr>
        <w:t>Tramitación</w:t>
      </w:r>
      <w:r>
        <w:rPr>
          <w:spacing w:val="51"/>
          <w:u w:val="single"/>
        </w:rPr>
        <w:t xml:space="preserve"> </w:t>
      </w:r>
      <w:r>
        <w:rPr>
          <w:u w:val="single"/>
        </w:rPr>
        <w:t>de</w:t>
      </w:r>
      <w:r>
        <w:rPr>
          <w:spacing w:val="52"/>
          <w:u w:val="single"/>
        </w:rPr>
        <w:t xml:space="preserve"> </w:t>
      </w:r>
      <w:r>
        <w:rPr>
          <w:u w:val="single"/>
        </w:rPr>
        <w:t>Licencias</w:t>
      </w:r>
      <w:r>
        <w:rPr>
          <w:spacing w:val="52"/>
          <w:u w:val="single"/>
        </w:rPr>
        <w:t xml:space="preserve"> </w:t>
      </w:r>
      <w:r>
        <w:rPr>
          <w:u w:val="single"/>
        </w:rPr>
        <w:t>y</w:t>
      </w:r>
      <w:r>
        <w:rPr>
          <w:spacing w:val="51"/>
          <w:u w:val="single"/>
        </w:rPr>
        <w:t xml:space="preserve"> </w:t>
      </w:r>
      <w:r>
        <w:rPr>
          <w:u w:val="single"/>
        </w:rPr>
        <w:t>Declaraciones</w:t>
      </w:r>
      <w:r>
        <w:rPr>
          <w:spacing w:val="52"/>
          <w:u w:val="single"/>
        </w:rPr>
        <w:t xml:space="preserve"> </w:t>
      </w:r>
      <w:r>
        <w:rPr>
          <w:u w:val="single"/>
        </w:rPr>
        <w:t>Responsables</w:t>
      </w:r>
      <w:r>
        <w:rPr>
          <w:spacing w:val="52"/>
          <w:u w:val="single"/>
        </w:rPr>
        <w:t xml:space="preserve"> </w:t>
      </w:r>
      <w:r>
        <w:rPr>
          <w:u w:val="single"/>
        </w:rPr>
        <w:t>Urbanísticas</w:t>
      </w:r>
      <w:r>
        <w:t>,</w:t>
      </w:r>
      <w:r>
        <w:rPr>
          <w:spacing w:val="51"/>
        </w:rPr>
        <w:t xml:space="preserve"> </w:t>
      </w:r>
      <w:r>
        <w:t>en</w:t>
      </w:r>
      <w:r>
        <w:rPr>
          <w:spacing w:val="52"/>
        </w:rPr>
        <w:t xml:space="preserve"> </w:t>
      </w:r>
      <w:r>
        <w:t>el</w:t>
      </w:r>
      <w:r>
        <w:rPr>
          <w:spacing w:val="52"/>
        </w:rPr>
        <w:t xml:space="preserve"> </w:t>
      </w:r>
      <w:r>
        <w:t>que</w:t>
      </w:r>
      <w:r>
        <w:rPr>
          <w:spacing w:val="51"/>
        </w:rPr>
        <w:t xml:space="preserve"> </w:t>
      </w:r>
      <w:r>
        <w:t>se</w:t>
      </w:r>
      <w:r>
        <w:rPr>
          <w:spacing w:val="52"/>
        </w:rPr>
        <w:t xml:space="preserve"> </w:t>
      </w:r>
      <w:r>
        <w:t>incluya</w:t>
      </w:r>
      <w:r>
        <w:rPr>
          <w:spacing w:val="52"/>
        </w:rPr>
        <w:t xml:space="preserve"> </w:t>
      </w:r>
      <w:r>
        <w:rPr>
          <w:spacing w:val="-5"/>
        </w:rPr>
        <w:t>la</w:t>
      </w:r>
    </w:p>
    <w:p w14:paraId="58852745" w14:textId="77777777" w:rsidR="0008166C" w:rsidRDefault="0008166C">
      <w:pPr>
        <w:sectPr w:rsidR="0008166C">
          <w:pgSz w:w="11910" w:h="16840"/>
          <w:pgMar w:top="1260" w:right="1300" w:bottom="1260" w:left="1300" w:header="225" w:footer="980" w:gutter="0"/>
          <w:cols w:space="720"/>
        </w:sectPr>
      </w:pPr>
    </w:p>
    <w:p w14:paraId="074057CA" w14:textId="77777777" w:rsidR="0008166C" w:rsidRDefault="00000000">
      <w:pPr>
        <w:pStyle w:val="Ttulo3"/>
        <w:spacing w:before="51"/>
      </w:pPr>
      <w:r>
        <w:t>acreditación</w:t>
      </w:r>
      <w:r>
        <w:rPr>
          <w:spacing w:val="51"/>
        </w:rPr>
        <w:t xml:space="preserve"> </w:t>
      </w:r>
      <w:r>
        <w:t>del</w:t>
      </w:r>
      <w:r>
        <w:rPr>
          <w:spacing w:val="54"/>
        </w:rPr>
        <w:t xml:space="preserve"> </w:t>
      </w:r>
      <w:r>
        <w:t>pago</w:t>
      </w:r>
      <w:r>
        <w:rPr>
          <w:spacing w:val="54"/>
        </w:rPr>
        <w:t xml:space="preserve"> </w:t>
      </w:r>
      <w:r>
        <w:t>del</w:t>
      </w:r>
      <w:r>
        <w:rPr>
          <w:spacing w:val="54"/>
        </w:rPr>
        <w:t xml:space="preserve"> </w:t>
      </w:r>
      <w:r>
        <w:t>Impuesto</w:t>
      </w:r>
      <w:r>
        <w:rPr>
          <w:spacing w:val="53"/>
        </w:rPr>
        <w:t xml:space="preserve"> </w:t>
      </w:r>
      <w:r>
        <w:t>de</w:t>
      </w:r>
      <w:r>
        <w:rPr>
          <w:spacing w:val="54"/>
        </w:rPr>
        <w:t xml:space="preserve"> </w:t>
      </w:r>
      <w:r>
        <w:t>Construcciones,</w:t>
      </w:r>
      <w:r>
        <w:rPr>
          <w:spacing w:val="54"/>
        </w:rPr>
        <w:t xml:space="preserve"> </w:t>
      </w:r>
      <w:r>
        <w:t>Instalaciones</w:t>
      </w:r>
      <w:r>
        <w:rPr>
          <w:spacing w:val="54"/>
        </w:rPr>
        <w:t xml:space="preserve"> </w:t>
      </w:r>
      <w:r>
        <w:t>y</w:t>
      </w:r>
      <w:r>
        <w:rPr>
          <w:spacing w:val="54"/>
        </w:rPr>
        <w:t xml:space="preserve"> </w:t>
      </w:r>
      <w:r>
        <w:rPr>
          <w:spacing w:val="-2"/>
        </w:rPr>
        <w:t>Obras</w:t>
      </w:r>
    </w:p>
    <w:p w14:paraId="4A748C11" w14:textId="77777777" w:rsidR="0008166C" w:rsidRDefault="00000000">
      <w:pPr>
        <w:pStyle w:val="Textoindependiente"/>
        <w:spacing w:before="54"/>
        <w:ind w:left="117"/>
      </w:pPr>
      <w:r>
        <w:t>depósito</w:t>
      </w:r>
      <w:r>
        <w:rPr>
          <w:spacing w:val="-2"/>
        </w:rPr>
        <w:t xml:space="preserve"> </w:t>
      </w:r>
      <w:r>
        <w:t>de</w:t>
      </w:r>
      <w:r>
        <w:rPr>
          <w:spacing w:val="-2"/>
        </w:rPr>
        <w:t xml:space="preserve"> </w:t>
      </w:r>
      <w:r>
        <w:t>las</w:t>
      </w:r>
      <w:r>
        <w:rPr>
          <w:spacing w:val="-2"/>
        </w:rPr>
        <w:t xml:space="preserve"> </w:t>
      </w:r>
      <w:r>
        <w:t>siguientes</w:t>
      </w:r>
      <w:r>
        <w:rPr>
          <w:spacing w:val="-2"/>
        </w:rPr>
        <w:t xml:space="preserve"> garantías:</w:t>
      </w:r>
    </w:p>
    <w:p w14:paraId="742E3E0A" w14:textId="77777777" w:rsidR="0008166C" w:rsidRDefault="0008166C">
      <w:pPr>
        <w:pStyle w:val="Textoindependiente"/>
        <w:spacing w:before="60"/>
      </w:pPr>
    </w:p>
    <w:p w14:paraId="2D0F0BFB" w14:textId="77777777" w:rsidR="0008166C" w:rsidRDefault="00000000">
      <w:pPr>
        <w:pStyle w:val="Prrafodelista"/>
        <w:numPr>
          <w:ilvl w:val="0"/>
          <w:numId w:val="19"/>
        </w:numPr>
        <w:tabs>
          <w:tab w:val="left" w:pos="674"/>
        </w:tabs>
        <w:ind w:right="0"/>
        <w:jc w:val="left"/>
        <w:rPr>
          <w:b/>
          <w:sz w:val="20"/>
        </w:rPr>
      </w:pPr>
      <w:r>
        <w:rPr>
          <w:sz w:val="20"/>
        </w:rPr>
        <w:t>Garantía</w:t>
      </w:r>
      <w:r>
        <w:rPr>
          <w:spacing w:val="-7"/>
          <w:sz w:val="20"/>
        </w:rPr>
        <w:t xml:space="preserve"> </w:t>
      </w:r>
      <w:r>
        <w:rPr>
          <w:sz w:val="20"/>
        </w:rPr>
        <w:t>por</w:t>
      </w:r>
      <w:r>
        <w:rPr>
          <w:spacing w:val="-4"/>
          <w:sz w:val="20"/>
        </w:rPr>
        <w:t xml:space="preserve"> </w:t>
      </w:r>
      <w:r>
        <w:rPr>
          <w:sz w:val="20"/>
        </w:rPr>
        <w:t>ejecución</w:t>
      </w:r>
      <w:r>
        <w:rPr>
          <w:spacing w:val="-4"/>
          <w:sz w:val="20"/>
        </w:rPr>
        <w:t xml:space="preserve"> </w:t>
      </w:r>
      <w:r>
        <w:rPr>
          <w:sz w:val="20"/>
        </w:rPr>
        <w:t>simultánea</w:t>
      </w:r>
      <w:r>
        <w:rPr>
          <w:spacing w:val="-4"/>
          <w:sz w:val="20"/>
        </w:rPr>
        <w:t xml:space="preserve"> </w:t>
      </w:r>
      <w:r>
        <w:rPr>
          <w:sz w:val="20"/>
        </w:rPr>
        <w:t>con</w:t>
      </w:r>
      <w:r>
        <w:rPr>
          <w:spacing w:val="-4"/>
          <w:sz w:val="20"/>
        </w:rPr>
        <w:t xml:space="preserve"> </w:t>
      </w:r>
      <w:r>
        <w:rPr>
          <w:sz w:val="20"/>
        </w:rPr>
        <w:t>obras</w:t>
      </w:r>
      <w:r>
        <w:rPr>
          <w:spacing w:val="-5"/>
          <w:sz w:val="20"/>
        </w:rPr>
        <w:t xml:space="preserve"> </w:t>
      </w:r>
      <w:r>
        <w:rPr>
          <w:sz w:val="20"/>
        </w:rPr>
        <w:t>de</w:t>
      </w:r>
      <w:r>
        <w:rPr>
          <w:spacing w:val="-4"/>
          <w:sz w:val="20"/>
        </w:rPr>
        <w:t xml:space="preserve"> </w:t>
      </w:r>
      <w:r>
        <w:rPr>
          <w:sz w:val="20"/>
        </w:rPr>
        <w:t xml:space="preserve">urbanización: </w:t>
      </w:r>
      <w:r>
        <w:rPr>
          <w:b/>
          <w:sz w:val="20"/>
        </w:rPr>
        <w:t>4.018.736,48</w:t>
      </w:r>
      <w:r>
        <w:rPr>
          <w:b/>
          <w:spacing w:val="-4"/>
          <w:sz w:val="20"/>
        </w:rPr>
        <w:t xml:space="preserve"> </w:t>
      </w:r>
      <w:r>
        <w:rPr>
          <w:b/>
          <w:spacing w:val="-5"/>
          <w:sz w:val="20"/>
        </w:rPr>
        <w:t>€.</w:t>
      </w:r>
    </w:p>
    <w:p w14:paraId="354B69E3" w14:textId="77777777" w:rsidR="0008166C" w:rsidRDefault="00000000">
      <w:pPr>
        <w:pStyle w:val="Textoindependiente"/>
        <w:spacing w:before="51"/>
        <w:ind w:left="70"/>
      </w:pPr>
      <w:r>
        <w:br w:type="column"/>
      </w:r>
      <w:r>
        <w:t>(ICIO)</w:t>
      </w:r>
      <w:r>
        <w:rPr>
          <w:spacing w:val="50"/>
        </w:rPr>
        <w:t xml:space="preserve"> </w:t>
      </w:r>
      <w:r>
        <w:t>y</w:t>
      </w:r>
      <w:r>
        <w:rPr>
          <w:spacing w:val="51"/>
        </w:rPr>
        <w:t xml:space="preserve"> </w:t>
      </w:r>
      <w:r>
        <w:rPr>
          <w:spacing w:val="-5"/>
        </w:rPr>
        <w:t>el</w:t>
      </w:r>
    </w:p>
    <w:p w14:paraId="2929EACE" w14:textId="77777777" w:rsidR="0008166C" w:rsidRDefault="0008166C">
      <w:pPr>
        <w:sectPr w:rsidR="0008166C">
          <w:type w:val="continuous"/>
          <w:pgSz w:w="11910" w:h="16840"/>
          <w:pgMar w:top="1260" w:right="1300" w:bottom="1260" w:left="1300" w:header="225" w:footer="980" w:gutter="0"/>
          <w:cols w:num="2" w:space="720" w:equalWidth="0">
            <w:col w:w="8056" w:space="40"/>
            <w:col w:w="1214"/>
          </w:cols>
        </w:sectPr>
      </w:pPr>
    </w:p>
    <w:p w14:paraId="4821A34C" w14:textId="23D2ADC0" w:rsidR="0008166C" w:rsidRDefault="00000000">
      <w:pPr>
        <w:pStyle w:val="Textoindependiente"/>
        <w:spacing w:before="65"/>
      </w:pPr>
      <w:r>
        <w:rPr>
          <w:noProof/>
        </w:rPr>
        <mc:AlternateContent>
          <mc:Choice Requires="wps">
            <w:drawing>
              <wp:anchor distT="0" distB="0" distL="0" distR="0" simplePos="0" relativeHeight="15815168" behindDoc="0" locked="0" layoutInCell="1" allowOverlap="1" wp14:anchorId="6D34F9E2" wp14:editId="24634213">
                <wp:simplePos x="0" y="0"/>
                <wp:positionH relativeFrom="page">
                  <wp:posOffset>6807090</wp:posOffset>
                </wp:positionH>
                <wp:positionV relativeFrom="page">
                  <wp:posOffset>2818730</wp:posOffset>
                </wp:positionV>
                <wp:extent cx="419734" cy="318706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21825E8"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372F51E"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6D34F9E2" id="Textbox 203" o:spid="_x0000_s1119" type="#_x0000_t202" style="position:absolute;margin-left:536pt;margin-top:221.95pt;width:33.05pt;height:250.95pt;z-index:1581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jXowEAADIDAAAOAAAAZHJzL2Uyb0RvYy54bWysUtGuEyEQfTfxHwjvlm1v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Licv1ndLTlTdHU3X6+q+9fZcHF7HSKmjxoc&#10;y0nDI/WrMJDHJ0zn0kvJROb8f2aSxt3IbNvw9TKj5qMdtCcSQ/NIYDkuV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A4CNe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21825E8"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372F51E"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p>
    <w:p w14:paraId="4D8278DE" w14:textId="77777777" w:rsidR="0008166C" w:rsidRDefault="00000000">
      <w:pPr>
        <w:pStyle w:val="Prrafodelista"/>
        <w:numPr>
          <w:ilvl w:val="0"/>
          <w:numId w:val="19"/>
        </w:numPr>
        <w:tabs>
          <w:tab w:val="left" w:pos="674"/>
        </w:tabs>
        <w:ind w:right="0"/>
        <w:jc w:val="left"/>
        <w:rPr>
          <w:b/>
          <w:sz w:val="20"/>
        </w:rPr>
      </w:pPr>
      <w:r>
        <w:rPr>
          <w:sz w:val="20"/>
        </w:rPr>
        <w:t>Garantía</w:t>
      </w:r>
      <w:r>
        <w:rPr>
          <w:spacing w:val="-6"/>
          <w:sz w:val="20"/>
        </w:rPr>
        <w:t xml:space="preserve"> </w:t>
      </w:r>
      <w:r>
        <w:rPr>
          <w:sz w:val="20"/>
        </w:rPr>
        <w:t>para</w:t>
      </w:r>
      <w:r>
        <w:rPr>
          <w:spacing w:val="-4"/>
          <w:sz w:val="20"/>
        </w:rPr>
        <w:t xml:space="preserve"> </w:t>
      </w:r>
      <w:r>
        <w:rPr>
          <w:sz w:val="20"/>
        </w:rPr>
        <w:t>la</w:t>
      </w:r>
      <w:r>
        <w:rPr>
          <w:spacing w:val="-3"/>
          <w:sz w:val="20"/>
        </w:rPr>
        <w:t xml:space="preserve"> </w:t>
      </w:r>
      <w:r>
        <w:rPr>
          <w:sz w:val="20"/>
        </w:rPr>
        <w:t>correcta</w:t>
      </w:r>
      <w:r>
        <w:rPr>
          <w:spacing w:val="-4"/>
          <w:sz w:val="20"/>
        </w:rPr>
        <w:t xml:space="preserve"> </w:t>
      </w:r>
      <w:r>
        <w:rPr>
          <w:sz w:val="20"/>
        </w:rPr>
        <w:t>gestión</w:t>
      </w:r>
      <w:r>
        <w:rPr>
          <w:spacing w:val="-3"/>
          <w:sz w:val="20"/>
        </w:rPr>
        <w:t xml:space="preserve"> </w:t>
      </w:r>
      <w:r>
        <w:rPr>
          <w:sz w:val="20"/>
        </w:rPr>
        <w:t>de</w:t>
      </w:r>
      <w:r>
        <w:rPr>
          <w:spacing w:val="-4"/>
          <w:sz w:val="20"/>
        </w:rPr>
        <w:t xml:space="preserve"> </w:t>
      </w:r>
      <w:r>
        <w:rPr>
          <w:sz w:val="20"/>
        </w:rPr>
        <w:t>residuos</w:t>
      </w:r>
      <w:r>
        <w:rPr>
          <w:spacing w:val="-3"/>
          <w:sz w:val="20"/>
        </w:rPr>
        <w:t xml:space="preserve"> </w:t>
      </w:r>
      <w:r>
        <w:rPr>
          <w:sz w:val="20"/>
        </w:rPr>
        <w:t>de</w:t>
      </w:r>
      <w:r>
        <w:rPr>
          <w:spacing w:val="-4"/>
          <w:sz w:val="20"/>
        </w:rPr>
        <w:t xml:space="preserve"> </w:t>
      </w:r>
      <w:r>
        <w:rPr>
          <w:sz w:val="20"/>
        </w:rPr>
        <w:t>construcción</w:t>
      </w:r>
      <w:r>
        <w:rPr>
          <w:spacing w:val="-4"/>
          <w:sz w:val="20"/>
        </w:rPr>
        <w:t xml:space="preserve"> </w:t>
      </w:r>
      <w:r>
        <w:rPr>
          <w:sz w:val="20"/>
        </w:rPr>
        <w:t>y</w:t>
      </w:r>
      <w:r>
        <w:rPr>
          <w:spacing w:val="-3"/>
          <w:sz w:val="20"/>
        </w:rPr>
        <w:t xml:space="preserve"> </w:t>
      </w:r>
      <w:r>
        <w:rPr>
          <w:sz w:val="20"/>
        </w:rPr>
        <w:t xml:space="preserve">demolición: </w:t>
      </w:r>
      <w:r>
        <w:rPr>
          <w:b/>
          <w:sz w:val="20"/>
        </w:rPr>
        <w:t>114.000</w:t>
      </w:r>
      <w:r>
        <w:rPr>
          <w:b/>
          <w:spacing w:val="-3"/>
          <w:sz w:val="20"/>
        </w:rPr>
        <w:t xml:space="preserve"> </w:t>
      </w:r>
      <w:r>
        <w:rPr>
          <w:b/>
          <w:spacing w:val="-5"/>
          <w:sz w:val="20"/>
        </w:rPr>
        <w:t>€.</w:t>
      </w:r>
    </w:p>
    <w:p w14:paraId="2163C9D2" w14:textId="77777777" w:rsidR="0008166C" w:rsidRDefault="0008166C">
      <w:pPr>
        <w:pStyle w:val="Textoindependiente"/>
        <w:spacing w:before="64"/>
        <w:rPr>
          <w:b/>
        </w:rPr>
      </w:pPr>
    </w:p>
    <w:p w14:paraId="0C4249B8" w14:textId="77777777" w:rsidR="0008166C" w:rsidRDefault="00000000">
      <w:pPr>
        <w:pStyle w:val="Prrafodelista"/>
        <w:numPr>
          <w:ilvl w:val="0"/>
          <w:numId w:val="19"/>
        </w:numPr>
        <w:tabs>
          <w:tab w:val="left" w:pos="674"/>
        </w:tabs>
        <w:ind w:right="0"/>
        <w:jc w:val="left"/>
        <w:rPr>
          <w:b/>
          <w:sz w:val="20"/>
        </w:rPr>
      </w:pPr>
      <w:r>
        <w:rPr>
          <w:sz w:val="20"/>
        </w:rPr>
        <w:t>Garantía</w:t>
      </w:r>
      <w:r>
        <w:rPr>
          <w:spacing w:val="-6"/>
          <w:sz w:val="20"/>
        </w:rPr>
        <w:t xml:space="preserve"> </w:t>
      </w:r>
      <w:r>
        <w:rPr>
          <w:sz w:val="20"/>
        </w:rPr>
        <w:t>para</w:t>
      </w:r>
      <w:r>
        <w:rPr>
          <w:spacing w:val="-4"/>
          <w:sz w:val="20"/>
        </w:rPr>
        <w:t xml:space="preserve"> </w:t>
      </w:r>
      <w:r>
        <w:rPr>
          <w:sz w:val="20"/>
        </w:rPr>
        <w:t>la</w:t>
      </w:r>
      <w:r>
        <w:rPr>
          <w:spacing w:val="-4"/>
          <w:sz w:val="20"/>
        </w:rPr>
        <w:t xml:space="preserve"> </w:t>
      </w:r>
      <w:r>
        <w:rPr>
          <w:sz w:val="20"/>
        </w:rPr>
        <w:t>correcta</w:t>
      </w:r>
      <w:r>
        <w:rPr>
          <w:spacing w:val="-3"/>
          <w:sz w:val="20"/>
        </w:rPr>
        <w:t xml:space="preserve"> </w:t>
      </w:r>
      <w:r>
        <w:rPr>
          <w:sz w:val="20"/>
        </w:rPr>
        <w:t>ejecución</w:t>
      </w:r>
      <w:r>
        <w:rPr>
          <w:spacing w:val="-4"/>
          <w:sz w:val="20"/>
        </w:rPr>
        <w:t xml:space="preserve"> </w:t>
      </w:r>
      <w:r>
        <w:rPr>
          <w:sz w:val="20"/>
        </w:rPr>
        <w:t>de</w:t>
      </w:r>
      <w:r>
        <w:rPr>
          <w:spacing w:val="-4"/>
          <w:sz w:val="20"/>
        </w:rPr>
        <w:t xml:space="preserve"> </w:t>
      </w:r>
      <w:r>
        <w:rPr>
          <w:sz w:val="20"/>
        </w:rPr>
        <w:t>actuaciones</w:t>
      </w:r>
      <w:r>
        <w:rPr>
          <w:spacing w:val="-4"/>
          <w:sz w:val="20"/>
        </w:rPr>
        <w:t xml:space="preserve"> </w:t>
      </w:r>
      <w:r>
        <w:rPr>
          <w:sz w:val="20"/>
        </w:rPr>
        <w:t>que</w:t>
      </w:r>
      <w:r>
        <w:rPr>
          <w:spacing w:val="-3"/>
          <w:sz w:val="20"/>
        </w:rPr>
        <w:t xml:space="preserve"> </w:t>
      </w:r>
      <w:r>
        <w:rPr>
          <w:sz w:val="20"/>
        </w:rPr>
        <w:t>afecten</w:t>
      </w:r>
      <w:r>
        <w:rPr>
          <w:spacing w:val="-4"/>
          <w:sz w:val="20"/>
        </w:rPr>
        <w:t xml:space="preserve"> </w:t>
      </w:r>
      <w:r>
        <w:rPr>
          <w:sz w:val="20"/>
        </w:rPr>
        <w:t>a</w:t>
      </w:r>
      <w:r>
        <w:rPr>
          <w:spacing w:val="-4"/>
          <w:sz w:val="20"/>
        </w:rPr>
        <w:t xml:space="preserve"> </w:t>
      </w:r>
      <w:r>
        <w:rPr>
          <w:sz w:val="20"/>
        </w:rPr>
        <w:t xml:space="preserve">arbolado: </w:t>
      </w:r>
      <w:r>
        <w:rPr>
          <w:b/>
          <w:sz w:val="20"/>
        </w:rPr>
        <w:t>1.007.157,7</w:t>
      </w:r>
      <w:r>
        <w:rPr>
          <w:b/>
          <w:spacing w:val="-3"/>
          <w:sz w:val="20"/>
        </w:rPr>
        <w:t xml:space="preserve"> </w:t>
      </w:r>
      <w:r>
        <w:rPr>
          <w:b/>
          <w:spacing w:val="-5"/>
          <w:sz w:val="20"/>
        </w:rPr>
        <w:t>€.</w:t>
      </w:r>
    </w:p>
    <w:p w14:paraId="6612D5CF" w14:textId="77777777" w:rsidR="0008166C" w:rsidRDefault="0008166C">
      <w:pPr>
        <w:pStyle w:val="Textoindependiente"/>
        <w:spacing w:before="64"/>
        <w:rPr>
          <w:b/>
        </w:rPr>
      </w:pPr>
    </w:p>
    <w:p w14:paraId="7BA1485A" w14:textId="77777777" w:rsidR="0008166C" w:rsidRDefault="00000000">
      <w:pPr>
        <w:pStyle w:val="Prrafodelista"/>
        <w:numPr>
          <w:ilvl w:val="0"/>
          <w:numId w:val="20"/>
        </w:numPr>
        <w:tabs>
          <w:tab w:val="left" w:pos="718"/>
        </w:tabs>
        <w:spacing w:line="292" w:lineRule="auto"/>
        <w:ind w:firstLine="0"/>
        <w:rPr>
          <w:sz w:val="20"/>
        </w:rPr>
      </w:pPr>
      <w:r>
        <w:rPr>
          <w:sz w:val="20"/>
        </w:rPr>
        <w:t xml:space="preserve">Las obras </w:t>
      </w:r>
      <w:r>
        <w:rPr>
          <w:b/>
          <w:sz w:val="20"/>
        </w:rPr>
        <w:t xml:space="preserve">deberán quedar terminadas dentro de los tres años siguientes </w:t>
      </w:r>
      <w:r>
        <w:rPr>
          <w:sz w:val="20"/>
        </w:rPr>
        <w:t>a la fecha de notificación de la presente licencia. A la terminación de las obras y en todo caso antes de la presentación</w:t>
      </w:r>
      <w:r>
        <w:rPr>
          <w:spacing w:val="28"/>
          <w:sz w:val="20"/>
        </w:rPr>
        <w:t xml:space="preserve"> </w:t>
      </w:r>
      <w:r>
        <w:rPr>
          <w:sz w:val="20"/>
        </w:rPr>
        <w:t>de</w:t>
      </w:r>
      <w:r>
        <w:rPr>
          <w:spacing w:val="28"/>
          <w:sz w:val="20"/>
        </w:rPr>
        <w:t xml:space="preserve"> </w:t>
      </w:r>
      <w:r>
        <w:rPr>
          <w:sz w:val="20"/>
        </w:rPr>
        <w:t>la</w:t>
      </w:r>
      <w:r>
        <w:rPr>
          <w:spacing w:val="28"/>
          <w:sz w:val="20"/>
        </w:rPr>
        <w:t xml:space="preserve"> </w:t>
      </w:r>
      <w:r>
        <w:rPr>
          <w:sz w:val="20"/>
        </w:rPr>
        <w:t>Declaración</w:t>
      </w:r>
      <w:r>
        <w:rPr>
          <w:spacing w:val="28"/>
          <w:sz w:val="20"/>
        </w:rPr>
        <w:t xml:space="preserve"> </w:t>
      </w:r>
      <w:r>
        <w:rPr>
          <w:sz w:val="20"/>
        </w:rPr>
        <w:t>Responsable</w:t>
      </w:r>
      <w:r>
        <w:rPr>
          <w:spacing w:val="28"/>
          <w:sz w:val="20"/>
        </w:rPr>
        <w:t xml:space="preserve"> </w:t>
      </w:r>
      <w:r>
        <w:rPr>
          <w:sz w:val="20"/>
        </w:rPr>
        <w:t>urbanística</w:t>
      </w:r>
      <w:r>
        <w:rPr>
          <w:spacing w:val="28"/>
          <w:sz w:val="20"/>
        </w:rPr>
        <w:t xml:space="preserve"> </w:t>
      </w:r>
      <w:r>
        <w:rPr>
          <w:sz w:val="20"/>
        </w:rPr>
        <w:t>de</w:t>
      </w:r>
      <w:r>
        <w:rPr>
          <w:spacing w:val="28"/>
          <w:sz w:val="20"/>
        </w:rPr>
        <w:t xml:space="preserve"> </w:t>
      </w:r>
      <w:r>
        <w:rPr>
          <w:sz w:val="20"/>
        </w:rPr>
        <w:t>primera</w:t>
      </w:r>
      <w:r>
        <w:rPr>
          <w:spacing w:val="28"/>
          <w:sz w:val="20"/>
        </w:rPr>
        <w:t xml:space="preserve"> </w:t>
      </w:r>
      <w:r>
        <w:rPr>
          <w:sz w:val="20"/>
        </w:rPr>
        <w:t>ocupación</w:t>
      </w:r>
      <w:r>
        <w:rPr>
          <w:spacing w:val="28"/>
          <w:sz w:val="20"/>
        </w:rPr>
        <w:t xml:space="preserve"> </w:t>
      </w:r>
      <w:r>
        <w:rPr>
          <w:sz w:val="20"/>
        </w:rPr>
        <w:t>deberán</w:t>
      </w:r>
      <w:r>
        <w:rPr>
          <w:spacing w:val="28"/>
          <w:sz w:val="20"/>
        </w:rPr>
        <w:t xml:space="preserve"> </w:t>
      </w:r>
      <w:r>
        <w:rPr>
          <w:sz w:val="20"/>
        </w:rPr>
        <w:t>comunicar de forma fehaciente la finalización de estas a los efectos de que por los Servicios de Inspección se gire</w:t>
      </w:r>
      <w:r>
        <w:rPr>
          <w:spacing w:val="4"/>
          <w:sz w:val="20"/>
        </w:rPr>
        <w:t xml:space="preserve"> </w:t>
      </w:r>
      <w:r>
        <w:rPr>
          <w:sz w:val="20"/>
        </w:rPr>
        <w:t>la</w:t>
      </w:r>
      <w:r>
        <w:rPr>
          <w:spacing w:val="4"/>
          <w:sz w:val="20"/>
        </w:rPr>
        <w:t xml:space="preserve"> </w:t>
      </w:r>
      <w:r>
        <w:rPr>
          <w:sz w:val="20"/>
        </w:rPr>
        <w:t>correspondiente</w:t>
      </w:r>
      <w:r>
        <w:rPr>
          <w:spacing w:val="4"/>
          <w:sz w:val="20"/>
        </w:rPr>
        <w:t xml:space="preserve"> </w:t>
      </w:r>
      <w:r>
        <w:rPr>
          <w:sz w:val="20"/>
        </w:rPr>
        <w:t>visita</w:t>
      </w:r>
      <w:r>
        <w:rPr>
          <w:spacing w:val="4"/>
          <w:sz w:val="20"/>
        </w:rPr>
        <w:t xml:space="preserve"> </w:t>
      </w:r>
      <w:r>
        <w:rPr>
          <w:sz w:val="20"/>
        </w:rPr>
        <w:t>de</w:t>
      </w:r>
      <w:r>
        <w:rPr>
          <w:spacing w:val="4"/>
          <w:sz w:val="20"/>
        </w:rPr>
        <w:t xml:space="preserve"> </w:t>
      </w:r>
      <w:r>
        <w:rPr>
          <w:sz w:val="20"/>
        </w:rPr>
        <w:t>inspección,</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levantará</w:t>
      </w:r>
      <w:r>
        <w:rPr>
          <w:spacing w:val="4"/>
          <w:sz w:val="20"/>
        </w:rPr>
        <w:t xml:space="preserve"> </w:t>
      </w:r>
      <w:r>
        <w:rPr>
          <w:sz w:val="20"/>
        </w:rPr>
        <w:t>acta,</w:t>
      </w:r>
      <w:r>
        <w:rPr>
          <w:spacing w:val="4"/>
          <w:sz w:val="20"/>
        </w:rPr>
        <w:t xml:space="preserve"> </w:t>
      </w:r>
      <w:r>
        <w:rPr>
          <w:sz w:val="20"/>
        </w:rPr>
        <w:t>a</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refiere</w:t>
      </w:r>
      <w:r>
        <w:rPr>
          <w:spacing w:val="4"/>
          <w:sz w:val="20"/>
        </w:rPr>
        <w:t xml:space="preserve"> </w:t>
      </w:r>
      <w:r>
        <w:rPr>
          <w:sz w:val="20"/>
        </w:rPr>
        <w:t>el</w:t>
      </w:r>
      <w:r>
        <w:rPr>
          <w:spacing w:val="4"/>
          <w:sz w:val="20"/>
        </w:rPr>
        <w:t xml:space="preserve"> </w:t>
      </w:r>
      <w:r>
        <w:rPr>
          <w:spacing w:val="-2"/>
          <w:sz w:val="20"/>
        </w:rPr>
        <w:t>artículo</w:t>
      </w:r>
    </w:p>
    <w:p w14:paraId="7561A2F2" w14:textId="77777777" w:rsidR="0008166C" w:rsidRDefault="00000000">
      <w:pPr>
        <w:pStyle w:val="Textoindependiente"/>
        <w:spacing w:before="4"/>
        <w:ind w:left="117"/>
        <w:jc w:val="both"/>
      </w:pPr>
      <w:r>
        <w:t>192.1</w:t>
      </w:r>
      <w:r>
        <w:rPr>
          <w:spacing w:val="-2"/>
        </w:rPr>
        <w:t xml:space="preserve"> </w:t>
      </w:r>
      <w:r>
        <w:t>de</w:t>
      </w:r>
      <w:r>
        <w:rPr>
          <w:spacing w:val="-2"/>
        </w:rPr>
        <w:t xml:space="preserve"> </w:t>
      </w:r>
      <w:r>
        <w:t>la</w:t>
      </w:r>
      <w:r>
        <w:rPr>
          <w:spacing w:val="-2"/>
        </w:rPr>
        <w:t xml:space="preserve"> </w:t>
      </w:r>
      <w:r>
        <w:t>Ley</w:t>
      </w:r>
      <w:r>
        <w:rPr>
          <w:spacing w:val="-2"/>
        </w:rPr>
        <w:t xml:space="preserve"> </w:t>
      </w:r>
      <w:r>
        <w:t>del</w:t>
      </w:r>
      <w:r>
        <w:rPr>
          <w:spacing w:val="-2"/>
        </w:rPr>
        <w:t xml:space="preserve"> </w:t>
      </w:r>
      <w:r>
        <w:t>Suelo</w:t>
      </w:r>
      <w:r>
        <w:rPr>
          <w:spacing w:val="-2"/>
        </w:rPr>
        <w:t xml:space="preserve"> </w:t>
      </w:r>
      <w:r>
        <w:t>de</w:t>
      </w:r>
      <w:r>
        <w:rPr>
          <w:spacing w:val="-1"/>
        </w:rPr>
        <w:t xml:space="preserve"> </w:t>
      </w:r>
      <w:r>
        <w:rPr>
          <w:spacing w:val="-2"/>
        </w:rPr>
        <w:t>Madrid.</w:t>
      </w:r>
    </w:p>
    <w:p w14:paraId="3DB520AA" w14:textId="77777777" w:rsidR="0008166C" w:rsidRDefault="0008166C">
      <w:pPr>
        <w:pStyle w:val="Textoindependiente"/>
        <w:spacing w:before="60"/>
      </w:pPr>
    </w:p>
    <w:p w14:paraId="68B2F23F" w14:textId="77777777" w:rsidR="0008166C" w:rsidRDefault="00000000">
      <w:pPr>
        <w:pStyle w:val="Prrafodelista"/>
        <w:numPr>
          <w:ilvl w:val="0"/>
          <w:numId w:val="2"/>
        </w:numPr>
        <w:tabs>
          <w:tab w:val="left" w:pos="698"/>
        </w:tabs>
        <w:spacing w:line="292" w:lineRule="auto"/>
        <w:ind w:firstLine="0"/>
        <w:rPr>
          <w:sz w:val="20"/>
        </w:rPr>
      </w:pPr>
      <w:r>
        <w:rPr>
          <w:sz w:val="20"/>
        </w:rPr>
        <w:t>Para el inicio de las obras una vez obtenida la licencia conforme a un proyecto básico, será suficiente</w:t>
      </w:r>
      <w:r>
        <w:rPr>
          <w:spacing w:val="40"/>
          <w:sz w:val="20"/>
        </w:rPr>
        <w:t xml:space="preserve"> </w:t>
      </w:r>
      <w:r>
        <w:rPr>
          <w:sz w:val="20"/>
        </w:rPr>
        <w:t>con</w:t>
      </w:r>
      <w:r>
        <w:rPr>
          <w:spacing w:val="40"/>
          <w:sz w:val="20"/>
        </w:rPr>
        <w:t xml:space="preserve"> </w:t>
      </w:r>
      <w:r>
        <w:rPr>
          <w:sz w:val="20"/>
        </w:rPr>
        <w:t>la</w:t>
      </w:r>
      <w:r>
        <w:rPr>
          <w:spacing w:val="40"/>
          <w:sz w:val="20"/>
        </w:rPr>
        <w:t xml:space="preserve"> </w:t>
      </w:r>
      <w:r>
        <w:rPr>
          <w:sz w:val="20"/>
        </w:rPr>
        <w:t>presentación</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interesado</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declaración</w:t>
      </w:r>
      <w:r>
        <w:rPr>
          <w:spacing w:val="40"/>
          <w:sz w:val="20"/>
        </w:rPr>
        <w:t xml:space="preserve"> </w:t>
      </w:r>
      <w:r>
        <w:rPr>
          <w:sz w:val="20"/>
        </w:rPr>
        <w:t>responsable</w:t>
      </w:r>
      <w:r>
        <w:rPr>
          <w:spacing w:val="40"/>
          <w:sz w:val="20"/>
        </w:rPr>
        <w:t xml:space="preserve"> </w:t>
      </w:r>
      <w:r>
        <w:rPr>
          <w:sz w:val="20"/>
        </w:rPr>
        <w:t>en</w:t>
      </w:r>
      <w:r>
        <w:rPr>
          <w:spacing w:val="40"/>
          <w:sz w:val="20"/>
        </w:rPr>
        <w:t xml:space="preserve"> </w:t>
      </w:r>
      <w:r>
        <w:rPr>
          <w:sz w:val="20"/>
        </w:rPr>
        <w:t>la</w:t>
      </w:r>
      <w:r>
        <w:rPr>
          <w:spacing w:val="40"/>
          <w:sz w:val="20"/>
        </w:rPr>
        <w:t xml:space="preserve"> </w:t>
      </w:r>
      <w:r>
        <w:rPr>
          <w:sz w:val="20"/>
        </w:rPr>
        <w:t>que</w:t>
      </w:r>
      <w:r>
        <w:rPr>
          <w:spacing w:val="40"/>
          <w:sz w:val="20"/>
        </w:rPr>
        <w:t xml:space="preserve"> </w:t>
      </w:r>
      <w:r>
        <w:rPr>
          <w:sz w:val="20"/>
        </w:rPr>
        <w:t>se manifieste que el proyecto de ejecución desarrolla al básico y no introduce modificaciones sustanciales que supongan la realización de un proyecto diferente al inicialmente autorizado</w:t>
      </w:r>
    </w:p>
    <w:p w14:paraId="34044895" w14:textId="77777777" w:rsidR="0008166C" w:rsidRDefault="0008166C">
      <w:pPr>
        <w:pStyle w:val="Textoindependiente"/>
        <w:spacing w:before="10"/>
      </w:pPr>
    </w:p>
    <w:p w14:paraId="236152F9" w14:textId="7F02A722" w:rsidR="0008166C" w:rsidRDefault="00000000">
      <w:pPr>
        <w:pStyle w:val="Prrafodelista"/>
        <w:numPr>
          <w:ilvl w:val="0"/>
          <w:numId w:val="2"/>
        </w:numPr>
        <w:tabs>
          <w:tab w:val="left" w:pos="644"/>
        </w:tabs>
        <w:spacing w:line="292" w:lineRule="auto"/>
        <w:ind w:firstLine="0"/>
        <w:rPr>
          <w:sz w:val="20"/>
        </w:rPr>
      </w:pPr>
      <w:r>
        <w:rPr>
          <w:sz w:val="20"/>
        </w:rPr>
        <w:t xml:space="preserve">Antes del comienzo de las obras se aportará Carta de Pago y Justificante de </w:t>
      </w:r>
      <w:proofErr w:type="gramStart"/>
      <w:r>
        <w:rPr>
          <w:sz w:val="20"/>
        </w:rPr>
        <w:t>Auto-Liquidación</w:t>
      </w:r>
      <w:proofErr w:type="gramEnd"/>
      <w:r>
        <w:rPr>
          <w:sz w:val="20"/>
        </w:rPr>
        <w:t xml:space="preserve"> del</w:t>
      </w:r>
      <w:r>
        <w:rPr>
          <w:spacing w:val="40"/>
          <w:sz w:val="20"/>
        </w:rPr>
        <w:t xml:space="preserve"> </w:t>
      </w:r>
      <w:r>
        <w:rPr>
          <w:sz w:val="20"/>
        </w:rPr>
        <w:t>Impuesto</w:t>
      </w:r>
      <w:r>
        <w:rPr>
          <w:spacing w:val="40"/>
          <w:sz w:val="20"/>
        </w:rPr>
        <w:t xml:space="preserve"> </w:t>
      </w:r>
      <w:r>
        <w:rPr>
          <w:sz w:val="20"/>
        </w:rPr>
        <w:t>de</w:t>
      </w:r>
      <w:r>
        <w:rPr>
          <w:spacing w:val="40"/>
          <w:sz w:val="20"/>
        </w:rPr>
        <w:t xml:space="preserve"> </w:t>
      </w:r>
      <w:r>
        <w:rPr>
          <w:sz w:val="20"/>
        </w:rPr>
        <w:t>Construcciones</w:t>
      </w:r>
      <w:r>
        <w:rPr>
          <w:spacing w:val="40"/>
          <w:sz w:val="20"/>
        </w:rPr>
        <w:t xml:space="preserve"> </w:t>
      </w:r>
      <w:r>
        <w:rPr>
          <w:sz w:val="20"/>
        </w:rPr>
        <w:t>y</w:t>
      </w:r>
      <w:r>
        <w:rPr>
          <w:spacing w:val="40"/>
          <w:sz w:val="20"/>
        </w:rPr>
        <w:t xml:space="preserve"> </w:t>
      </w:r>
      <w:r>
        <w:rPr>
          <w:sz w:val="20"/>
        </w:rPr>
        <w:t>Obras</w:t>
      </w:r>
      <w:r>
        <w:rPr>
          <w:spacing w:val="40"/>
          <w:sz w:val="20"/>
        </w:rPr>
        <w:t xml:space="preserve"> </w:t>
      </w:r>
      <w:r>
        <w:rPr>
          <w:sz w:val="20"/>
        </w:rPr>
        <w:t>(ICIO)</w:t>
      </w:r>
      <w:r>
        <w:rPr>
          <w:spacing w:val="40"/>
          <w:sz w:val="20"/>
        </w:rPr>
        <w:t xml:space="preserve"> </w:t>
      </w:r>
      <w:r>
        <w:rPr>
          <w:sz w:val="20"/>
        </w:rPr>
        <w:t>sobre</w:t>
      </w:r>
      <w:r>
        <w:rPr>
          <w:spacing w:val="40"/>
          <w:sz w:val="20"/>
        </w:rPr>
        <w:t xml:space="preserve"> </w:t>
      </w:r>
      <w:r>
        <w:rPr>
          <w:sz w:val="20"/>
        </w:rPr>
        <w:t>el</w:t>
      </w:r>
      <w:r>
        <w:rPr>
          <w:spacing w:val="40"/>
          <w:sz w:val="20"/>
        </w:rPr>
        <w:t xml:space="preserve"> </w:t>
      </w:r>
      <w:r>
        <w:rPr>
          <w:sz w:val="20"/>
        </w:rPr>
        <w:t>presupuesto</w:t>
      </w:r>
      <w:r>
        <w:rPr>
          <w:spacing w:val="40"/>
          <w:sz w:val="20"/>
        </w:rPr>
        <w:t xml:space="preserve"> </w:t>
      </w:r>
      <w:r>
        <w:rPr>
          <w:sz w:val="20"/>
        </w:rPr>
        <w:t>de</w:t>
      </w:r>
      <w:r>
        <w:rPr>
          <w:spacing w:val="40"/>
          <w:sz w:val="20"/>
        </w:rPr>
        <w:t xml:space="preserve"> </w:t>
      </w:r>
      <w:r>
        <w:rPr>
          <w:sz w:val="20"/>
        </w:rPr>
        <w:t>ejecución</w:t>
      </w:r>
      <w:r>
        <w:rPr>
          <w:spacing w:val="40"/>
          <w:sz w:val="20"/>
        </w:rPr>
        <w:t xml:space="preserve"> </w:t>
      </w:r>
      <w:r>
        <w:rPr>
          <w:sz w:val="20"/>
        </w:rPr>
        <w:t>material,</w:t>
      </w:r>
      <w:r>
        <w:rPr>
          <w:spacing w:val="40"/>
          <w:sz w:val="20"/>
        </w:rPr>
        <w:t xml:space="preserve"> </w:t>
      </w:r>
      <w:r>
        <w:rPr>
          <w:sz w:val="20"/>
        </w:rPr>
        <w:t>sin incluir</w:t>
      </w:r>
      <w:r>
        <w:rPr>
          <w:spacing w:val="11"/>
          <w:sz w:val="20"/>
        </w:rPr>
        <w:t xml:space="preserve"> </w:t>
      </w:r>
      <w:r>
        <w:rPr>
          <w:sz w:val="20"/>
        </w:rPr>
        <w:t>el</w:t>
      </w:r>
      <w:r>
        <w:rPr>
          <w:spacing w:val="11"/>
          <w:sz w:val="20"/>
        </w:rPr>
        <w:t xml:space="preserve"> </w:t>
      </w:r>
      <w:r>
        <w:rPr>
          <w:sz w:val="20"/>
        </w:rPr>
        <w:t>IVA</w:t>
      </w:r>
      <w:r>
        <w:rPr>
          <w:spacing w:val="11"/>
          <w:sz w:val="20"/>
        </w:rPr>
        <w:t xml:space="preserve"> </w:t>
      </w:r>
      <w:r>
        <w:rPr>
          <w:sz w:val="20"/>
        </w:rPr>
        <w:t>ni</w:t>
      </w:r>
      <w:r>
        <w:rPr>
          <w:spacing w:val="11"/>
          <w:sz w:val="20"/>
        </w:rPr>
        <w:t xml:space="preserve"> </w:t>
      </w:r>
      <w:r>
        <w:rPr>
          <w:sz w:val="20"/>
        </w:rPr>
        <w:t>los</w:t>
      </w:r>
      <w:r>
        <w:rPr>
          <w:spacing w:val="11"/>
          <w:sz w:val="20"/>
        </w:rPr>
        <w:t xml:space="preserve"> </w:t>
      </w:r>
      <w:r>
        <w:rPr>
          <w:sz w:val="20"/>
        </w:rPr>
        <w:t>capítulos</w:t>
      </w:r>
      <w:r>
        <w:rPr>
          <w:spacing w:val="11"/>
          <w:sz w:val="20"/>
        </w:rPr>
        <w:t xml:space="preserve"> </w:t>
      </w:r>
      <w:r>
        <w:rPr>
          <w:sz w:val="20"/>
        </w:rPr>
        <w:t>correspondientes</w:t>
      </w:r>
      <w:r>
        <w:rPr>
          <w:spacing w:val="11"/>
          <w:sz w:val="20"/>
        </w:rPr>
        <w:t xml:space="preserve"> </w:t>
      </w:r>
      <w:r>
        <w:rPr>
          <w:sz w:val="20"/>
        </w:rPr>
        <w:t>a</w:t>
      </w:r>
      <w:r>
        <w:rPr>
          <w:spacing w:val="11"/>
          <w:sz w:val="20"/>
        </w:rPr>
        <w:t xml:space="preserve"> </w:t>
      </w:r>
      <w:r>
        <w:rPr>
          <w:sz w:val="20"/>
        </w:rPr>
        <w:t>gestión</w:t>
      </w:r>
      <w:r>
        <w:rPr>
          <w:spacing w:val="11"/>
          <w:sz w:val="20"/>
        </w:rPr>
        <w:t xml:space="preserve"> </w:t>
      </w:r>
      <w:r>
        <w:rPr>
          <w:sz w:val="20"/>
        </w:rPr>
        <w:t>de</w:t>
      </w:r>
      <w:r>
        <w:rPr>
          <w:spacing w:val="11"/>
          <w:sz w:val="20"/>
        </w:rPr>
        <w:t xml:space="preserve"> </w:t>
      </w:r>
      <w:r>
        <w:rPr>
          <w:sz w:val="20"/>
        </w:rPr>
        <w:t>residuos,</w:t>
      </w:r>
      <w:r>
        <w:rPr>
          <w:spacing w:val="11"/>
          <w:sz w:val="20"/>
        </w:rPr>
        <w:t xml:space="preserve"> </w:t>
      </w:r>
      <w:r>
        <w:rPr>
          <w:sz w:val="20"/>
        </w:rPr>
        <w:t>control</w:t>
      </w:r>
      <w:r>
        <w:rPr>
          <w:spacing w:val="11"/>
          <w:sz w:val="20"/>
        </w:rPr>
        <w:t xml:space="preserve"> </w:t>
      </w:r>
      <w:r>
        <w:rPr>
          <w:sz w:val="20"/>
        </w:rPr>
        <w:t>de</w:t>
      </w:r>
      <w:r>
        <w:rPr>
          <w:spacing w:val="11"/>
          <w:sz w:val="20"/>
        </w:rPr>
        <w:t xml:space="preserve"> </w:t>
      </w:r>
      <w:r>
        <w:rPr>
          <w:sz w:val="20"/>
        </w:rPr>
        <w:t>calidad</w:t>
      </w:r>
      <w:r>
        <w:rPr>
          <w:spacing w:val="11"/>
          <w:sz w:val="20"/>
        </w:rPr>
        <w:t xml:space="preserve"> </w:t>
      </w:r>
      <w:r>
        <w:rPr>
          <w:sz w:val="20"/>
        </w:rPr>
        <w:t>y,</w:t>
      </w:r>
      <w:r>
        <w:rPr>
          <w:spacing w:val="11"/>
          <w:sz w:val="20"/>
        </w:rPr>
        <w:t xml:space="preserve"> </w:t>
      </w:r>
      <w:r>
        <w:rPr>
          <w:sz w:val="20"/>
        </w:rPr>
        <w:t xml:space="preserve">seguridad y salud en la construcción, según se determina en el Artículo 9 Punto 2 de la Ordenanza Fiscal </w:t>
      </w:r>
      <w:proofErr w:type="spellStart"/>
      <w:r>
        <w:rPr>
          <w:sz w:val="20"/>
        </w:rPr>
        <w:t>Nº</w:t>
      </w:r>
      <w:proofErr w:type="spellEnd"/>
      <w:r>
        <w:rPr>
          <w:sz w:val="20"/>
        </w:rPr>
        <w:t xml:space="preserve"> 3 Reguladora del Impuesto sobre Construcciones, Instalaciones y Obras</w:t>
      </w:r>
      <w:r w:rsidR="00C16EC1">
        <w:rPr>
          <w:sz w:val="20"/>
        </w:rPr>
        <w:t>.</w:t>
      </w:r>
    </w:p>
    <w:p w14:paraId="67B8E1F0" w14:textId="77777777" w:rsidR="0008166C" w:rsidRDefault="0008166C">
      <w:pPr>
        <w:pStyle w:val="Textoindependiente"/>
        <w:spacing w:before="9"/>
      </w:pPr>
    </w:p>
    <w:p w14:paraId="3AC098F7" w14:textId="77777777" w:rsidR="0008166C" w:rsidRDefault="00000000">
      <w:pPr>
        <w:pStyle w:val="Prrafodelista"/>
        <w:numPr>
          <w:ilvl w:val="0"/>
          <w:numId w:val="2"/>
        </w:numPr>
        <w:tabs>
          <w:tab w:val="left" w:pos="825"/>
        </w:tabs>
        <w:spacing w:before="1" w:line="292" w:lineRule="auto"/>
        <w:ind w:firstLine="0"/>
        <w:rPr>
          <w:sz w:val="20"/>
        </w:rPr>
      </w:pPr>
      <w:r>
        <w:rPr>
          <w:sz w:val="20"/>
        </w:rPr>
        <w:t>El Estudio de Seguridad y Salud del proyecto dispone el montaje de dos grúas para la realización</w:t>
      </w:r>
      <w:r>
        <w:rPr>
          <w:spacing w:val="40"/>
          <w:sz w:val="20"/>
        </w:rPr>
        <w:t xml:space="preserve"> </w:t>
      </w:r>
      <w:r>
        <w:rPr>
          <w:sz w:val="20"/>
        </w:rPr>
        <w:t>de</w:t>
      </w:r>
      <w:r>
        <w:rPr>
          <w:spacing w:val="40"/>
          <w:sz w:val="20"/>
        </w:rPr>
        <w:t xml:space="preserve"> </w:t>
      </w:r>
      <w:r>
        <w:rPr>
          <w:sz w:val="20"/>
        </w:rPr>
        <w:t>las</w:t>
      </w:r>
      <w:r>
        <w:rPr>
          <w:spacing w:val="40"/>
          <w:sz w:val="20"/>
        </w:rPr>
        <w:t xml:space="preserve"> </w:t>
      </w:r>
      <w:r>
        <w:rPr>
          <w:sz w:val="20"/>
        </w:rPr>
        <w:t>obras</w:t>
      </w:r>
      <w:r>
        <w:rPr>
          <w:spacing w:val="40"/>
          <w:sz w:val="20"/>
        </w:rPr>
        <w:t xml:space="preserve"> </w:t>
      </w:r>
      <w:r>
        <w:rPr>
          <w:sz w:val="20"/>
        </w:rPr>
        <w:t>por</w:t>
      </w:r>
      <w:r>
        <w:rPr>
          <w:spacing w:val="40"/>
          <w:sz w:val="20"/>
        </w:rPr>
        <w:t xml:space="preserve"> </w:t>
      </w:r>
      <w:r>
        <w:rPr>
          <w:sz w:val="20"/>
        </w:rPr>
        <w:t>lo</w:t>
      </w:r>
      <w:r>
        <w:rPr>
          <w:spacing w:val="40"/>
          <w:sz w:val="20"/>
        </w:rPr>
        <w:t xml:space="preserve"> </w:t>
      </w:r>
      <w:r>
        <w:rPr>
          <w:sz w:val="20"/>
        </w:rPr>
        <w:t>que,</w:t>
      </w:r>
      <w:r>
        <w:rPr>
          <w:spacing w:val="40"/>
          <w:sz w:val="20"/>
        </w:rPr>
        <w:t xml:space="preserve"> </w:t>
      </w:r>
      <w:r>
        <w:rPr>
          <w:sz w:val="20"/>
        </w:rPr>
        <w:t>con</w:t>
      </w:r>
      <w:r>
        <w:rPr>
          <w:spacing w:val="40"/>
          <w:sz w:val="20"/>
        </w:rPr>
        <w:t xml:space="preserve"> </w:t>
      </w:r>
      <w:r>
        <w:rPr>
          <w:sz w:val="20"/>
        </w:rPr>
        <w:t>carácter</w:t>
      </w:r>
      <w:r>
        <w:rPr>
          <w:spacing w:val="40"/>
          <w:sz w:val="20"/>
        </w:rPr>
        <w:t xml:space="preserve"> </w:t>
      </w:r>
      <w:r>
        <w:rPr>
          <w:sz w:val="20"/>
        </w:rPr>
        <w:t>previo</w:t>
      </w:r>
      <w:r>
        <w:rPr>
          <w:spacing w:val="40"/>
          <w:sz w:val="20"/>
        </w:rPr>
        <w:t xml:space="preserve"> </w:t>
      </w:r>
      <w:r>
        <w:rPr>
          <w:sz w:val="20"/>
        </w:rPr>
        <w:t>a</w:t>
      </w:r>
      <w:r>
        <w:rPr>
          <w:spacing w:val="40"/>
          <w:sz w:val="20"/>
        </w:rPr>
        <w:t xml:space="preserve"> </w:t>
      </w:r>
      <w:r>
        <w:rPr>
          <w:sz w:val="20"/>
        </w:rPr>
        <w:t>su</w:t>
      </w:r>
      <w:r>
        <w:rPr>
          <w:spacing w:val="40"/>
          <w:sz w:val="20"/>
        </w:rPr>
        <w:t xml:space="preserve"> </w:t>
      </w:r>
      <w:r>
        <w:rPr>
          <w:sz w:val="20"/>
        </w:rPr>
        <w:t>instalación</w:t>
      </w:r>
      <w:r>
        <w:rPr>
          <w:spacing w:val="40"/>
          <w:sz w:val="20"/>
        </w:rPr>
        <w:t xml:space="preserve"> </w:t>
      </w:r>
      <w:r>
        <w:rPr>
          <w:sz w:val="20"/>
        </w:rPr>
        <w:t>deberá</w:t>
      </w:r>
      <w:r>
        <w:rPr>
          <w:spacing w:val="40"/>
          <w:sz w:val="20"/>
        </w:rPr>
        <w:t xml:space="preserve"> </w:t>
      </w:r>
      <w:r>
        <w:rPr>
          <w:sz w:val="20"/>
        </w:rPr>
        <w:t>presentar</w:t>
      </w:r>
      <w:r>
        <w:rPr>
          <w:spacing w:val="40"/>
          <w:sz w:val="20"/>
        </w:rPr>
        <w:t xml:space="preserve"> </w:t>
      </w:r>
      <w:r>
        <w:rPr>
          <w:sz w:val="20"/>
        </w:rPr>
        <w:t>la pertinente Declaración Responsable acompañado de los documentos preceptivos que garanticen su funcionamiento con seguridad.</w:t>
      </w:r>
    </w:p>
    <w:p w14:paraId="09B92156" w14:textId="77777777" w:rsidR="0008166C" w:rsidRDefault="0008166C">
      <w:pPr>
        <w:pStyle w:val="Textoindependiente"/>
        <w:spacing w:before="9"/>
      </w:pPr>
    </w:p>
    <w:p w14:paraId="1E409F69" w14:textId="77777777" w:rsidR="0008166C" w:rsidRDefault="00000000">
      <w:pPr>
        <w:pStyle w:val="Prrafodelista"/>
        <w:numPr>
          <w:ilvl w:val="0"/>
          <w:numId w:val="2"/>
        </w:numPr>
        <w:tabs>
          <w:tab w:val="left" w:pos="746"/>
        </w:tabs>
        <w:spacing w:line="292" w:lineRule="auto"/>
        <w:ind w:firstLine="0"/>
        <w:rPr>
          <w:sz w:val="20"/>
        </w:rPr>
      </w:pPr>
      <w:r>
        <w:rPr>
          <w:sz w:val="20"/>
        </w:rPr>
        <w:t>Respecto a las grúas torres fijas, deberán dotarse de elementos limitadores de la zona de barrido de las plumas, de manera que las grúas sobrevuelen la menor superficie posible fuera del ámbito de la propia obra. En todo caso, fuera del horario de trabajo se garantizarán las condiciones</w:t>
      </w:r>
      <w:r>
        <w:rPr>
          <w:spacing w:val="40"/>
          <w:sz w:val="20"/>
        </w:rPr>
        <w:t xml:space="preserve"> </w:t>
      </w:r>
      <w:r>
        <w:rPr>
          <w:sz w:val="20"/>
        </w:rPr>
        <w:t>de seguridad en todo el entorno de la obra, y propiedades colindantes.</w:t>
      </w:r>
    </w:p>
    <w:p w14:paraId="30303758" w14:textId="77777777" w:rsidR="0008166C" w:rsidRDefault="0008166C">
      <w:pPr>
        <w:pStyle w:val="Textoindependiente"/>
        <w:spacing w:before="10"/>
      </w:pPr>
    </w:p>
    <w:p w14:paraId="44C7E749" w14:textId="77777777" w:rsidR="0008166C" w:rsidRDefault="00000000">
      <w:pPr>
        <w:pStyle w:val="Prrafodelista"/>
        <w:numPr>
          <w:ilvl w:val="0"/>
          <w:numId w:val="2"/>
        </w:numPr>
        <w:tabs>
          <w:tab w:val="left" w:pos="615"/>
        </w:tabs>
        <w:spacing w:line="292" w:lineRule="auto"/>
        <w:ind w:firstLine="0"/>
        <w:rPr>
          <w:sz w:val="20"/>
        </w:rPr>
      </w:pPr>
      <w:r>
        <w:rPr>
          <w:sz w:val="20"/>
        </w:rPr>
        <w:t>El vallado de la obra deberá afectar la mínima superficie de la vía pública, y producirá el menor impacto sobre el tráfico diario normal de vehículos y personas.</w:t>
      </w:r>
    </w:p>
    <w:p w14:paraId="4400BDD3" w14:textId="77777777" w:rsidR="0008166C" w:rsidRDefault="0008166C">
      <w:pPr>
        <w:pStyle w:val="Textoindependiente"/>
        <w:spacing w:before="10"/>
      </w:pPr>
    </w:p>
    <w:p w14:paraId="6B7F2D7A" w14:textId="77777777" w:rsidR="0008166C" w:rsidRDefault="00000000">
      <w:pPr>
        <w:pStyle w:val="Prrafodelista"/>
        <w:numPr>
          <w:ilvl w:val="0"/>
          <w:numId w:val="2"/>
        </w:numPr>
        <w:tabs>
          <w:tab w:val="left" w:pos="794"/>
        </w:tabs>
        <w:spacing w:line="292" w:lineRule="auto"/>
        <w:ind w:firstLine="0"/>
        <w:rPr>
          <w:sz w:val="20"/>
        </w:rPr>
      </w:pPr>
      <w:r>
        <w:rPr>
          <w:sz w:val="20"/>
        </w:rPr>
        <w:t>Durante la ejecución de las obras se velará por el estricto cumplimiento de las áreas de movimiento, rasantes y relación de colindancia entre parcelas, respetando la relación entre la topografía del terreno y los viales.</w:t>
      </w:r>
    </w:p>
    <w:p w14:paraId="09009BC2" w14:textId="77777777" w:rsidR="0008166C" w:rsidRDefault="0008166C">
      <w:pPr>
        <w:pStyle w:val="Textoindependiente"/>
        <w:spacing w:before="10"/>
      </w:pPr>
    </w:p>
    <w:p w14:paraId="77640D75" w14:textId="77777777" w:rsidR="0008166C" w:rsidRDefault="00000000">
      <w:pPr>
        <w:pStyle w:val="Prrafodelista"/>
        <w:numPr>
          <w:ilvl w:val="0"/>
          <w:numId w:val="2"/>
        </w:numPr>
        <w:tabs>
          <w:tab w:val="left" w:pos="754"/>
        </w:tabs>
        <w:spacing w:line="292" w:lineRule="auto"/>
        <w:ind w:firstLine="0"/>
        <w:rPr>
          <w:sz w:val="20"/>
        </w:rPr>
      </w:pPr>
      <w:r>
        <w:rPr>
          <w:sz w:val="20"/>
        </w:rPr>
        <w:t>Deberá procurarse la adecuada protección de la vía pública tomando las correspondientes medidas de seguridad, señalización y limpieza, con objeto de evitar perjuicios a terceros.</w:t>
      </w:r>
    </w:p>
    <w:p w14:paraId="5465333F" w14:textId="77777777" w:rsidR="0008166C" w:rsidRDefault="0008166C">
      <w:pPr>
        <w:spacing w:line="292" w:lineRule="auto"/>
        <w:jc w:val="both"/>
        <w:rPr>
          <w:sz w:val="20"/>
        </w:rPr>
        <w:sectPr w:rsidR="0008166C">
          <w:type w:val="continuous"/>
          <w:pgSz w:w="11910" w:h="16840"/>
          <w:pgMar w:top="1260" w:right="1300" w:bottom="1260" w:left="1300" w:header="225" w:footer="980" w:gutter="0"/>
          <w:cols w:space="720"/>
        </w:sectPr>
      </w:pPr>
    </w:p>
    <w:p w14:paraId="496BC789" w14:textId="63978F2E" w:rsidR="0008166C" w:rsidRDefault="00000000">
      <w:pPr>
        <w:pStyle w:val="Textoindependiente"/>
        <w:spacing w:before="70"/>
      </w:pPr>
      <w:r>
        <w:rPr>
          <w:noProof/>
        </w:rPr>
        <w:lastRenderedPageBreak/>
        <mc:AlternateContent>
          <mc:Choice Requires="wps">
            <w:drawing>
              <wp:anchor distT="0" distB="0" distL="0" distR="0" simplePos="0" relativeHeight="15816192" behindDoc="0" locked="0" layoutInCell="1" allowOverlap="1" wp14:anchorId="6E332760" wp14:editId="3B7A84B6">
                <wp:simplePos x="0" y="0"/>
                <wp:positionH relativeFrom="page">
                  <wp:posOffset>6807090</wp:posOffset>
                </wp:positionH>
                <wp:positionV relativeFrom="page">
                  <wp:posOffset>2818730</wp:posOffset>
                </wp:positionV>
                <wp:extent cx="419734" cy="3187065"/>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B3862D5"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343DCC"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6E332760" id="Textbox 205" o:spid="_x0000_s1120" type="#_x0000_t202" style="position:absolute;margin-left:536pt;margin-top:221.95pt;width:33.05pt;height:250.95pt;z-index:1581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Inog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FVQ89EW2iOJoXkksBwXSyI2UHsbjr/2MmrO+s+e&#10;/MuzcE7iOdmek5j6D1AmJkv08G6fwNhC6PrNRIgaUyRNQ5Q7/+e+VF1HffM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rGySJ6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1B3862D5"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343DCC"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p>
    <w:p w14:paraId="46D2AFD5" w14:textId="77777777" w:rsidR="0008166C" w:rsidRDefault="00000000">
      <w:pPr>
        <w:pStyle w:val="Prrafodelista"/>
        <w:numPr>
          <w:ilvl w:val="0"/>
          <w:numId w:val="2"/>
        </w:numPr>
        <w:tabs>
          <w:tab w:val="left" w:pos="905"/>
        </w:tabs>
        <w:spacing w:line="292" w:lineRule="auto"/>
        <w:ind w:firstLine="0"/>
        <w:rPr>
          <w:sz w:val="20"/>
        </w:rPr>
      </w:pPr>
      <w:r>
        <w:rPr>
          <w:sz w:val="20"/>
        </w:rPr>
        <w:t xml:space="preserve">Con carácter previo a la utilización de las edificaciones deberá presentar Declaración Responsable de Primera Ocupación que deberá solicitar acompañada de toda la documentación </w:t>
      </w:r>
      <w:r>
        <w:rPr>
          <w:spacing w:val="-2"/>
          <w:sz w:val="20"/>
        </w:rPr>
        <w:t>necesaria.</w:t>
      </w:r>
    </w:p>
    <w:p w14:paraId="1BB048C9" w14:textId="77777777" w:rsidR="0008166C" w:rsidRDefault="0008166C">
      <w:pPr>
        <w:pStyle w:val="Textoindependiente"/>
        <w:spacing w:before="10"/>
      </w:pPr>
    </w:p>
    <w:p w14:paraId="54E508A8" w14:textId="77777777" w:rsidR="0008166C" w:rsidRDefault="00000000">
      <w:pPr>
        <w:pStyle w:val="Prrafodelista"/>
        <w:numPr>
          <w:ilvl w:val="0"/>
          <w:numId w:val="2"/>
        </w:numPr>
        <w:tabs>
          <w:tab w:val="left" w:pos="608"/>
        </w:tabs>
        <w:spacing w:line="292" w:lineRule="auto"/>
        <w:ind w:firstLine="0"/>
        <w:rPr>
          <w:sz w:val="20"/>
        </w:rPr>
      </w:pPr>
      <w:r>
        <w:rPr>
          <w:sz w:val="20"/>
        </w:rPr>
        <w:t xml:space="preserve">Junto a la Declaración Responsable de Primera Ocupación o, en su defecto, en el plazo de dos meses desde el día siguiente a la fecha de finalización de las obras que refleje el Certificado Final de Obra, debe presentar el modelo de Declaración 900D de nueva construcción, ampliación, reforma o rehabilitación de bienes inmuebles, sellado por la Delegación de Hacienda o por las oficinas municipales del I.B.I. </w:t>
      </w:r>
      <w:r>
        <w:rPr>
          <w:sz w:val="20"/>
          <w:u w:val="single"/>
        </w:rPr>
        <w:t>Orden Ministerial HAC/1293/2018</w:t>
      </w:r>
      <w:r>
        <w:rPr>
          <w:sz w:val="20"/>
        </w:rPr>
        <w:t>, de 19 de noviembre.</w:t>
      </w:r>
    </w:p>
    <w:p w14:paraId="7189F35D" w14:textId="77777777" w:rsidR="0008166C" w:rsidRDefault="0008166C">
      <w:pPr>
        <w:pStyle w:val="Textoindependiente"/>
        <w:spacing w:before="9"/>
      </w:pPr>
    </w:p>
    <w:p w14:paraId="544A2AEC" w14:textId="77777777" w:rsidR="0008166C" w:rsidRDefault="00000000">
      <w:pPr>
        <w:pStyle w:val="Prrafodelista"/>
        <w:numPr>
          <w:ilvl w:val="0"/>
          <w:numId w:val="2"/>
        </w:numPr>
        <w:tabs>
          <w:tab w:val="left" w:pos="921"/>
        </w:tabs>
        <w:spacing w:before="1" w:line="292" w:lineRule="auto"/>
        <w:ind w:firstLine="0"/>
        <w:rPr>
          <w:sz w:val="20"/>
        </w:rPr>
      </w:pPr>
      <w:r>
        <w:rPr>
          <w:sz w:val="20"/>
        </w:rPr>
        <w:t>Los propietarios de zonas verdes están obligados a mantenerlas en buen estado de conservación, limpieza y ornato. (Artículo 7 OZV).</w:t>
      </w:r>
    </w:p>
    <w:p w14:paraId="3C5D8E8E" w14:textId="77777777" w:rsidR="0008166C" w:rsidRDefault="0008166C">
      <w:pPr>
        <w:pStyle w:val="Textoindependiente"/>
        <w:spacing w:before="9"/>
      </w:pPr>
    </w:p>
    <w:p w14:paraId="6C32A9DC" w14:textId="77777777" w:rsidR="0008166C" w:rsidRDefault="00000000">
      <w:pPr>
        <w:pStyle w:val="Prrafodelista"/>
        <w:numPr>
          <w:ilvl w:val="0"/>
          <w:numId w:val="2"/>
        </w:numPr>
        <w:tabs>
          <w:tab w:val="left" w:pos="644"/>
        </w:tabs>
        <w:spacing w:line="292" w:lineRule="auto"/>
        <w:ind w:firstLine="0"/>
        <w:rPr>
          <w:sz w:val="20"/>
        </w:rPr>
      </w:pPr>
      <w:r>
        <w:rPr>
          <w:sz w:val="20"/>
        </w:rPr>
        <w:t>El acabado exterior de la edificación tenderá a aminorar el impacto visual de las mismas en el entorno, debiendo emplearse tonalidades acordes con el entorno en que se ubican y tratamientos adecuados, tendentes a evitar brillos o reflejos.</w:t>
      </w:r>
    </w:p>
    <w:p w14:paraId="6EAB59AD" w14:textId="77777777" w:rsidR="0008166C" w:rsidRDefault="0008166C">
      <w:pPr>
        <w:pStyle w:val="Textoindependiente"/>
        <w:spacing w:before="10"/>
      </w:pPr>
    </w:p>
    <w:p w14:paraId="3E9C2C52" w14:textId="77777777" w:rsidR="0008166C" w:rsidRDefault="00000000">
      <w:pPr>
        <w:pStyle w:val="Prrafodelista"/>
        <w:numPr>
          <w:ilvl w:val="0"/>
          <w:numId w:val="2"/>
        </w:numPr>
        <w:tabs>
          <w:tab w:val="left" w:pos="698"/>
        </w:tabs>
        <w:spacing w:line="292" w:lineRule="auto"/>
        <w:ind w:firstLine="0"/>
        <w:rPr>
          <w:sz w:val="20"/>
        </w:rPr>
      </w:pPr>
      <w:r>
        <w:rPr>
          <w:sz w:val="20"/>
        </w:rPr>
        <w:t>No podrán admitirse en sótanos piezas habitables. (art. 5.7.8), es decir, piezas en la que se desarrollen actividades de estancia, reposo o trabajo que requieran la permanencia prolongada de personas. (Art. 5.7.7).</w:t>
      </w:r>
    </w:p>
    <w:p w14:paraId="085D23FA" w14:textId="77777777" w:rsidR="0008166C" w:rsidRDefault="0008166C">
      <w:pPr>
        <w:pStyle w:val="Textoindependiente"/>
        <w:spacing w:before="10"/>
      </w:pPr>
    </w:p>
    <w:p w14:paraId="7839EDA8" w14:textId="77777777" w:rsidR="0008166C" w:rsidRDefault="00000000">
      <w:pPr>
        <w:pStyle w:val="Prrafodelista"/>
        <w:numPr>
          <w:ilvl w:val="0"/>
          <w:numId w:val="2"/>
        </w:numPr>
        <w:tabs>
          <w:tab w:val="left" w:pos="669"/>
        </w:tabs>
        <w:spacing w:line="292" w:lineRule="auto"/>
        <w:ind w:firstLine="0"/>
        <w:rPr>
          <w:sz w:val="20"/>
        </w:rPr>
      </w:pPr>
      <w:r>
        <w:rPr>
          <w:sz w:val="20"/>
        </w:rPr>
        <w:t>Los accesos de vehículos a la obra se producirán por la calle José Echegaray, respetando la circulación de terceros, vehículos y de peatones, ajenos a la obra que puedan encontrarse en cualquier punto de su entorno.</w:t>
      </w:r>
    </w:p>
    <w:p w14:paraId="615F3CF1" w14:textId="77777777" w:rsidR="0008166C" w:rsidRDefault="0008166C">
      <w:pPr>
        <w:pStyle w:val="Textoindependiente"/>
        <w:spacing w:before="10"/>
      </w:pPr>
    </w:p>
    <w:p w14:paraId="1DB1CD95" w14:textId="77777777" w:rsidR="0008166C" w:rsidRDefault="00000000">
      <w:pPr>
        <w:pStyle w:val="Prrafodelista"/>
        <w:numPr>
          <w:ilvl w:val="0"/>
          <w:numId w:val="2"/>
        </w:numPr>
        <w:tabs>
          <w:tab w:val="left" w:pos="737"/>
        </w:tabs>
        <w:spacing w:line="292" w:lineRule="auto"/>
        <w:ind w:firstLine="0"/>
        <w:rPr>
          <w:sz w:val="20"/>
        </w:rPr>
      </w:pPr>
      <w:r>
        <w:rPr>
          <w:sz w:val="20"/>
        </w:rPr>
        <w:t>El acceso peatonal y de vehículos una vez finalizada la obra se realizará por la calle José Echegaray, teniendo un acceso de bomberos por la misma calle.</w:t>
      </w:r>
    </w:p>
    <w:p w14:paraId="49289369" w14:textId="77777777" w:rsidR="0008166C" w:rsidRDefault="0008166C">
      <w:pPr>
        <w:pStyle w:val="Textoindependiente"/>
        <w:spacing w:before="9"/>
      </w:pPr>
    </w:p>
    <w:p w14:paraId="34AC0B85" w14:textId="77777777" w:rsidR="0008166C" w:rsidRDefault="00000000">
      <w:pPr>
        <w:pStyle w:val="Prrafodelista"/>
        <w:numPr>
          <w:ilvl w:val="0"/>
          <w:numId w:val="2"/>
        </w:numPr>
        <w:tabs>
          <w:tab w:val="left" w:pos="567"/>
        </w:tabs>
        <w:spacing w:before="1" w:line="292" w:lineRule="auto"/>
        <w:ind w:firstLine="0"/>
        <w:rPr>
          <w:sz w:val="20"/>
        </w:rPr>
      </w:pPr>
      <w:r>
        <w:rPr>
          <w:sz w:val="20"/>
        </w:rPr>
        <w:t>Los edificios que sean objeto de construcción no sean utilizados hasta que no estén concluidas las obras de la Urbanización Interior.</w:t>
      </w:r>
    </w:p>
    <w:p w14:paraId="4742C821" w14:textId="77777777" w:rsidR="0008166C" w:rsidRDefault="0008166C">
      <w:pPr>
        <w:pStyle w:val="Textoindependiente"/>
        <w:spacing w:before="9"/>
      </w:pPr>
    </w:p>
    <w:p w14:paraId="68047985" w14:textId="77777777" w:rsidR="0008166C" w:rsidRDefault="00000000">
      <w:pPr>
        <w:pStyle w:val="Prrafodelista"/>
        <w:numPr>
          <w:ilvl w:val="0"/>
          <w:numId w:val="2"/>
        </w:numPr>
        <w:tabs>
          <w:tab w:val="left" w:pos="660"/>
        </w:tabs>
        <w:spacing w:before="1" w:line="292" w:lineRule="auto"/>
        <w:ind w:firstLine="0"/>
        <w:rPr>
          <w:sz w:val="20"/>
        </w:rPr>
      </w:pPr>
      <w:r>
        <w:rPr>
          <w:sz w:val="20"/>
        </w:rPr>
        <w:t>La consignación de una condición, con idéntico contenido, en cuantos negocios jurídicos se celebren</w:t>
      </w:r>
      <w:r>
        <w:rPr>
          <w:spacing w:val="40"/>
          <w:sz w:val="20"/>
        </w:rPr>
        <w:t xml:space="preserve"> </w:t>
      </w:r>
      <w:r>
        <w:rPr>
          <w:sz w:val="20"/>
        </w:rPr>
        <w:t>con</w:t>
      </w:r>
      <w:r>
        <w:rPr>
          <w:spacing w:val="40"/>
          <w:sz w:val="20"/>
        </w:rPr>
        <w:t xml:space="preserve"> </w:t>
      </w:r>
      <w:r>
        <w:rPr>
          <w:sz w:val="20"/>
        </w:rPr>
        <w:t>terceros</w:t>
      </w:r>
      <w:r>
        <w:rPr>
          <w:spacing w:val="40"/>
          <w:sz w:val="20"/>
        </w:rPr>
        <w:t xml:space="preserve"> </w:t>
      </w:r>
      <w:r>
        <w:rPr>
          <w:sz w:val="20"/>
        </w:rPr>
        <w:t>e</w:t>
      </w:r>
      <w:r>
        <w:rPr>
          <w:spacing w:val="40"/>
          <w:sz w:val="20"/>
        </w:rPr>
        <w:t xml:space="preserve"> </w:t>
      </w:r>
      <w:r>
        <w:rPr>
          <w:sz w:val="20"/>
        </w:rPr>
        <w:t>impliquen</w:t>
      </w:r>
      <w:r>
        <w:rPr>
          <w:spacing w:val="40"/>
          <w:sz w:val="20"/>
        </w:rPr>
        <w:t xml:space="preserve"> </w:t>
      </w:r>
      <w:r>
        <w:rPr>
          <w:sz w:val="20"/>
        </w:rPr>
        <w:t>el</w:t>
      </w:r>
      <w:r>
        <w:rPr>
          <w:spacing w:val="40"/>
          <w:sz w:val="20"/>
        </w:rPr>
        <w:t xml:space="preserve"> </w:t>
      </w:r>
      <w:r>
        <w:rPr>
          <w:sz w:val="20"/>
        </w:rPr>
        <w:t>traslado</w:t>
      </w:r>
      <w:r>
        <w:rPr>
          <w:spacing w:val="40"/>
          <w:sz w:val="20"/>
        </w:rPr>
        <w:t xml:space="preserve"> </w:t>
      </w:r>
      <w:r>
        <w:rPr>
          <w:sz w:val="20"/>
        </w:rPr>
        <w:t>a</w:t>
      </w:r>
      <w:r>
        <w:rPr>
          <w:spacing w:val="40"/>
          <w:sz w:val="20"/>
        </w:rPr>
        <w:t xml:space="preserve"> </w:t>
      </w:r>
      <w:r>
        <w:rPr>
          <w:sz w:val="20"/>
        </w:rPr>
        <w:t>éstos</w:t>
      </w:r>
      <w:r>
        <w:rPr>
          <w:spacing w:val="40"/>
          <w:sz w:val="20"/>
        </w:rPr>
        <w:t xml:space="preserve"> </w:t>
      </w:r>
      <w:r>
        <w:rPr>
          <w:sz w:val="20"/>
        </w:rPr>
        <w:t>de</w:t>
      </w:r>
      <w:r>
        <w:rPr>
          <w:spacing w:val="40"/>
          <w:sz w:val="20"/>
        </w:rPr>
        <w:t xml:space="preserve"> </w:t>
      </w:r>
      <w:r>
        <w:rPr>
          <w:sz w:val="20"/>
        </w:rPr>
        <w:t>alguna</w:t>
      </w:r>
      <w:r>
        <w:rPr>
          <w:spacing w:val="40"/>
          <w:sz w:val="20"/>
        </w:rPr>
        <w:t xml:space="preserve"> </w:t>
      </w:r>
      <w:r>
        <w:rPr>
          <w:sz w:val="20"/>
        </w:rPr>
        <w:t>facultad</w:t>
      </w:r>
      <w:r>
        <w:rPr>
          <w:spacing w:val="40"/>
          <w:sz w:val="20"/>
        </w:rPr>
        <w:t xml:space="preserve"> </w:t>
      </w:r>
      <w:r>
        <w:rPr>
          <w:sz w:val="20"/>
        </w:rPr>
        <w:t>de</w:t>
      </w:r>
      <w:r>
        <w:rPr>
          <w:spacing w:val="40"/>
          <w:sz w:val="20"/>
        </w:rPr>
        <w:t xml:space="preserve"> </w:t>
      </w:r>
      <w:r>
        <w:rPr>
          <w:sz w:val="20"/>
        </w:rPr>
        <w:t>uso,</w:t>
      </w:r>
      <w:r>
        <w:rPr>
          <w:spacing w:val="40"/>
          <w:sz w:val="20"/>
        </w:rPr>
        <w:t xml:space="preserve"> </w:t>
      </w:r>
      <w:r>
        <w:rPr>
          <w:sz w:val="20"/>
        </w:rPr>
        <w:t>disfrute</w:t>
      </w:r>
      <w:r>
        <w:rPr>
          <w:spacing w:val="40"/>
          <w:sz w:val="20"/>
        </w:rPr>
        <w:t xml:space="preserve"> </w:t>
      </w:r>
      <w:r>
        <w:rPr>
          <w:sz w:val="20"/>
        </w:rPr>
        <w:t>o disposición sobre la edificación o parte de ella.</w:t>
      </w:r>
    </w:p>
    <w:p w14:paraId="0EB6D3DD" w14:textId="77777777" w:rsidR="0008166C" w:rsidRDefault="0008166C">
      <w:pPr>
        <w:pStyle w:val="Textoindependiente"/>
        <w:spacing w:before="9"/>
      </w:pPr>
    </w:p>
    <w:p w14:paraId="16EA7205" w14:textId="77777777" w:rsidR="0008166C" w:rsidRDefault="00000000">
      <w:pPr>
        <w:pStyle w:val="Prrafodelista"/>
        <w:numPr>
          <w:ilvl w:val="0"/>
          <w:numId w:val="2"/>
        </w:numPr>
        <w:tabs>
          <w:tab w:val="left" w:pos="722"/>
        </w:tabs>
        <w:spacing w:line="292" w:lineRule="auto"/>
        <w:ind w:firstLine="0"/>
        <w:rPr>
          <w:sz w:val="20"/>
        </w:rPr>
      </w:pPr>
      <w:r>
        <w:rPr>
          <w:sz w:val="20"/>
        </w:rPr>
        <w:t xml:space="preserve">No podrá solicitar la ocupación de los edificios hasta que no esté realizada totalmente la Urbanización Interior y estén en condiciones de funcionamiento los suministros de agua, energía eléctrica y redes de alcantarillado, en cumplimiento de los previsto en el artículo 41.2 del RGU. Por </w:t>
      </w:r>
      <w:proofErr w:type="gramStart"/>
      <w:r>
        <w:rPr>
          <w:sz w:val="20"/>
        </w:rPr>
        <w:t>tanto</w:t>
      </w:r>
      <w:proofErr w:type="gramEnd"/>
      <w:r>
        <w:rPr>
          <w:sz w:val="20"/>
        </w:rPr>
        <w:t xml:space="preserve"> no se podrá solicitar Declaración Responsable de Primera Ocupación hasta que la</w:t>
      </w:r>
      <w:r>
        <w:rPr>
          <w:spacing w:val="80"/>
          <w:sz w:val="20"/>
        </w:rPr>
        <w:t xml:space="preserve"> </w:t>
      </w:r>
      <w:r>
        <w:rPr>
          <w:sz w:val="20"/>
        </w:rPr>
        <w:t xml:space="preserve">Urbanización no se haya </w:t>
      </w:r>
      <w:proofErr w:type="spellStart"/>
      <w:r>
        <w:rPr>
          <w:sz w:val="20"/>
        </w:rPr>
        <w:t>recepcionado</w:t>
      </w:r>
      <w:proofErr w:type="spellEnd"/>
      <w:r>
        <w:rPr>
          <w:sz w:val="20"/>
        </w:rPr>
        <w:t xml:space="preserve"> por el Ayuntamiento.</w:t>
      </w:r>
    </w:p>
    <w:p w14:paraId="3B24EE27" w14:textId="77777777" w:rsidR="0008166C" w:rsidRDefault="0008166C">
      <w:pPr>
        <w:pStyle w:val="Textoindependiente"/>
        <w:spacing w:before="9"/>
      </w:pPr>
    </w:p>
    <w:p w14:paraId="12D11AD3" w14:textId="646075E4" w:rsidR="0008166C" w:rsidRDefault="00000000">
      <w:pPr>
        <w:pStyle w:val="Ttulo3"/>
        <w:jc w:val="both"/>
      </w:pPr>
      <w:r>
        <w:t>Condiciones</w:t>
      </w:r>
      <w:r>
        <w:rPr>
          <w:spacing w:val="-3"/>
        </w:rPr>
        <w:t xml:space="preserve"> </w:t>
      </w:r>
      <w:r>
        <w:t>en</w:t>
      </w:r>
      <w:r>
        <w:rPr>
          <w:spacing w:val="-3"/>
        </w:rPr>
        <w:t xml:space="preserve"> </w:t>
      </w:r>
      <w:r>
        <w:t>materia</w:t>
      </w:r>
      <w:r>
        <w:rPr>
          <w:spacing w:val="-3"/>
        </w:rPr>
        <w:t xml:space="preserve"> </w:t>
      </w:r>
      <w:r>
        <w:t>de</w:t>
      </w:r>
      <w:r>
        <w:rPr>
          <w:spacing w:val="-3"/>
        </w:rPr>
        <w:t xml:space="preserve"> </w:t>
      </w:r>
      <w:r>
        <w:t>seguridad</w:t>
      </w:r>
      <w:r>
        <w:rPr>
          <w:spacing w:val="-3"/>
        </w:rPr>
        <w:t xml:space="preserve"> </w:t>
      </w:r>
      <w:r>
        <w:t>de</w:t>
      </w:r>
      <w:r>
        <w:rPr>
          <w:spacing w:val="-3"/>
        </w:rPr>
        <w:t xml:space="preserve"> </w:t>
      </w:r>
      <w:r>
        <w:t>las</w:t>
      </w:r>
      <w:r>
        <w:rPr>
          <w:spacing w:val="-2"/>
        </w:rPr>
        <w:t xml:space="preserve"> instalaciones</w:t>
      </w:r>
      <w:r w:rsidR="00C16EC1">
        <w:rPr>
          <w:spacing w:val="-2"/>
        </w:rPr>
        <w:t>.</w:t>
      </w:r>
    </w:p>
    <w:p w14:paraId="7AFEBD28" w14:textId="77777777" w:rsidR="0008166C" w:rsidRDefault="0008166C">
      <w:pPr>
        <w:pStyle w:val="Textoindependiente"/>
        <w:spacing w:before="61"/>
        <w:rPr>
          <w:b/>
        </w:rPr>
      </w:pPr>
    </w:p>
    <w:p w14:paraId="19ABA3B1" w14:textId="77777777" w:rsidR="0008166C" w:rsidRDefault="00000000">
      <w:pPr>
        <w:pStyle w:val="Textoindependiente"/>
        <w:spacing w:line="292" w:lineRule="auto"/>
        <w:ind w:left="117" w:right="116"/>
        <w:jc w:val="both"/>
      </w:pPr>
      <w:r>
        <w:t>Junto a la solicitud de la correspondiente licencia de primera ocupación que en su día se solicite, una vez ejecutadas las obras, deberá de acompañar la siguiente documentación:</w:t>
      </w:r>
    </w:p>
    <w:p w14:paraId="68B37006" w14:textId="77777777" w:rsidR="0008166C" w:rsidRDefault="0008166C">
      <w:pPr>
        <w:pStyle w:val="Textoindependiente"/>
        <w:spacing w:before="10"/>
      </w:pPr>
    </w:p>
    <w:p w14:paraId="46DD9542" w14:textId="77777777" w:rsidR="0008166C" w:rsidRDefault="00000000">
      <w:pPr>
        <w:pStyle w:val="Prrafodelista"/>
        <w:numPr>
          <w:ilvl w:val="0"/>
          <w:numId w:val="2"/>
        </w:numPr>
        <w:tabs>
          <w:tab w:val="left" w:pos="721"/>
        </w:tabs>
        <w:spacing w:line="292" w:lineRule="auto"/>
        <w:ind w:firstLine="0"/>
        <w:rPr>
          <w:sz w:val="20"/>
        </w:rPr>
      </w:pPr>
      <w:r>
        <w:rPr>
          <w:sz w:val="20"/>
        </w:rPr>
        <w:t>Solicitud en impreso normalizado, debidamente cumplimentado por el titular de la licencia o persona física o jurídica.</w:t>
      </w:r>
    </w:p>
    <w:p w14:paraId="3DB3E137" w14:textId="77777777" w:rsidR="0008166C" w:rsidRDefault="0008166C">
      <w:pPr>
        <w:pStyle w:val="Textoindependiente"/>
        <w:spacing w:before="10"/>
      </w:pPr>
    </w:p>
    <w:p w14:paraId="38D3C576" w14:textId="77777777" w:rsidR="0008166C" w:rsidRDefault="00000000">
      <w:pPr>
        <w:pStyle w:val="Prrafodelista"/>
        <w:numPr>
          <w:ilvl w:val="0"/>
          <w:numId w:val="2"/>
        </w:numPr>
        <w:tabs>
          <w:tab w:val="left" w:pos="651"/>
        </w:tabs>
        <w:spacing w:line="292" w:lineRule="auto"/>
        <w:ind w:firstLine="0"/>
        <w:rPr>
          <w:sz w:val="20"/>
        </w:rPr>
      </w:pPr>
      <w:r>
        <w:rPr>
          <w:sz w:val="20"/>
        </w:rPr>
        <w:t>Certificado del técnico competente, donde se haga constar que todas las instalaciones se han realizado</w:t>
      </w:r>
      <w:r>
        <w:rPr>
          <w:spacing w:val="38"/>
          <w:sz w:val="20"/>
        </w:rPr>
        <w:t xml:space="preserve"> </w:t>
      </w:r>
      <w:r>
        <w:rPr>
          <w:sz w:val="20"/>
        </w:rPr>
        <w:t>bajo</w:t>
      </w:r>
      <w:r>
        <w:rPr>
          <w:spacing w:val="38"/>
          <w:sz w:val="20"/>
        </w:rPr>
        <w:t xml:space="preserve"> </w:t>
      </w:r>
      <w:r>
        <w:rPr>
          <w:sz w:val="20"/>
        </w:rPr>
        <w:t>su</w:t>
      </w:r>
      <w:r>
        <w:rPr>
          <w:spacing w:val="38"/>
          <w:sz w:val="20"/>
        </w:rPr>
        <w:t xml:space="preserve"> </w:t>
      </w:r>
      <w:r>
        <w:rPr>
          <w:sz w:val="20"/>
        </w:rPr>
        <w:t>dirección,</w:t>
      </w:r>
      <w:r>
        <w:rPr>
          <w:spacing w:val="38"/>
          <w:sz w:val="20"/>
        </w:rPr>
        <w:t xml:space="preserve"> </w:t>
      </w:r>
      <w:r>
        <w:rPr>
          <w:sz w:val="20"/>
        </w:rPr>
        <w:t>ajustándose</w:t>
      </w:r>
      <w:r>
        <w:rPr>
          <w:spacing w:val="38"/>
          <w:sz w:val="20"/>
        </w:rPr>
        <w:t xml:space="preserve"> </w:t>
      </w:r>
      <w:r>
        <w:rPr>
          <w:sz w:val="20"/>
        </w:rPr>
        <w:t>a</w:t>
      </w:r>
      <w:r>
        <w:rPr>
          <w:spacing w:val="38"/>
          <w:sz w:val="20"/>
        </w:rPr>
        <w:t xml:space="preserve"> </w:t>
      </w:r>
      <w:r>
        <w:rPr>
          <w:sz w:val="20"/>
        </w:rPr>
        <w:t>la</w:t>
      </w:r>
      <w:r>
        <w:rPr>
          <w:spacing w:val="38"/>
          <w:sz w:val="20"/>
        </w:rPr>
        <w:t xml:space="preserve"> </w:t>
      </w:r>
      <w:r>
        <w:rPr>
          <w:sz w:val="20"/>
        </w:rPr>
        <w:t>licencia</w:t>
      </w:r>
      <w:r>
        <w:rPr>
          <w:spacing w:val="38"/>
          <w:sz w:val="20"/>
        </w:rPr>
        <w:t xml:space="preserve"> </w:t>
      </w:r>
      <w:r>
        <w:rPr>
          <w:sz w:val="20"/>
        </w:rPr>
        <w:t>urbanística</w:t>
      </w:r>
      <w:r>
        <w:rPr>
          <w:spacing w:val="38"/>
          <w:sz w:val="20"/>
        </w:rPr>
        <w:t xml:space="preserve"> </w:t>
      </w:r>
      <w:r>
        <w:rPr>
          <w:sz w:val="20"/>
        </w:rPr>
        <w:t>y</w:t>
      </w:r>
      <w:r>
        <w:rPr>
          <w:spacing w:val="38"/>
          <w:sz w:val="20"/>
        </w:rPr>
        <w:t xml:space="preserve"> </w:t>
      </w:r>
      <w:r>
        <w:rPr>
          <w:sz w:val="20"/>
        </w:rPr>
        <w:t>a</w:t>
      </w:r>
      <w:r>
        <w:rPr>
          <w:spacing w:val="38"/>
          <w:sz w:val="20"/>
        </w:rPr>
        <w:t xml:space="preserve"> </w:t>
      </w:r>
      <w:r>
        <w:rPr>
          <w:sz w:val="20"/>
        </w:rPr>
        <w:t>la</w:t>
      </w:r>
      <w:r>
        <w:rPr>
          <w:spacing w:val="38"/>
          <w:sz w:val="20"/>
        </w:rPr>
        <w:t xml:space="preserve"> </w:t>
      </w:r>
      <w:r>
        <w:rPr>
          <w:sz w:val="20"/>
        </w:rPr>
        <w:t>normativa</w:t>
      </w:r>
      <w:r>
        <w:rPr>
          <w:spacing w:val="38"/>
          <w:sz w:val="20"/>
        </w:rPr>
        <w:t xml:space="preserve"> </w:t>
      </w:r>
      <w:r>
        <w:rPr>
          <w:sz w:val="20"/>
        </w:rPr>
        <w:t>que</w:t>
      </w:r>
      <w:r>
        <w:rPr>
          <w:spacing w:val="38"/>
          <w:sz w:val="20"/>
        </w:rPr>
        <w:t xml:space="preserve"> </w:t>
      </w:r>
      <w:r>
        <w:rPr>
          <w:sz w:val="20"/>
        </w:rPr>
        <w:t>le</w:t>
      </w:r>
      <w:r>
        <w:rPr>
          <w:spacing w:val="38"/>
          <w:sz w:val="20"/>
        </w:rPr>
        <w:t xml:space="preserve"> </w:t>
      </w:r>
      <w:r>
        <w:rPr>
          <w:sz w:val="20"/>
        </w:rPr>
        <w:t>sea</w:t>
      </w:r>
      <w:r>
        <w:rPr>
          <w:spacing w:val="38"/>
          <w:sz w:val="20"/>
        </w:rPr>
        <w:t xml:space="preserve"> </w:t>
      </w:r>
      <w:r>
        <w:rPr>
          <w:sz w:val="20"/>
        </w:rPr>
        <w:t>de</w:t>
      </w:r>
    </w:p>
    <w:p w14:paraId="2F4B0879" w14:textId="77777777" w:rsidR="0008166C" w:rsidRDefault="0008166C">
      <w:pPr>
        <w:spacing w:line="292" w:lineRule="auto"/>
        <w:jc w:val="both"/>
        <w:rPr>
          <w:sz w:val="20"/>
        </w:rPr>
        <w:sectPr w:rsidR="0008166C">
          <w:pgSz w:w="11910" w:h="16840"/>
          <w:pgMar w:top="1260" w:right="1300" w:bottom="1260" w:left="1300" w:header="225" w:footer="980" w:gutter="0"/>
          <w:cols w:space="720"/>
        </w:sectPr>
      </w:pPr>
    </w:p>
    <w:p w14:paraId="6C90E42B" w14:textId="27781C91" w:rsidR="0008166C" w:rsidRDefault="00000000">
      <w:pPr>
        <w:pStyle w:val="Textoindependiente"/>
        <w:spacing w:before="180" w:line="292" w:lineRule="auto"/>
        <w:ind w:left="117" w:right="116"/>
        <w:jc w:val="both"/>
      </w:pPr>
      <w:r>
        <w:rPr>
          <w:noProof/>
        </w:rPr>
        <w:lastRenderedPageBreak/>
        <mc:AlternateContent>
          <mc:Choice Requires="wps">
            <w:drawing>
              <wp:anchor distT="0" distB="0" distL="0" distR="0" simplePos="0" relativeHeight="15817216" behindDoc="0" locked="0" layoutInCell="1" allowOverlap="1" wp14:anchorId="09574C6E" wp14:editId="751BD04E">
                <wp:simplePos x="0" y="0"/>
                <wp:positionH relativeFrom="page">
                  <wp:posOffset>6807090</wp:posOffset>
                </wp:positionH>
                <wp:positionV relativeFrom="page">
                  <wp:posOffset>2818730</wp:posOffset>
                </wp:positionV>
                <wp:extent cx="419734" cy="318706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D41EFB2"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59576A6"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09574C6E" id="Textbox 207" o:spid="_x0000_s1121" type="#_x0000_t202" style="position:absolute;left:0;text-align:left;margin-left:536pt;margin-top:221.95pt;width:33.05pt;height:250.95pt;z-index:1581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03towEAADIDAAAOAAAAZHJzL2Uyb0RvYy54bWysUtGuEyEQfTfxHwjvlm3vta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ryfv1nd3XOm6Opuvl5Vy9fZcHF7HSKmjxoc&#10;y0nDI/WrMJDHJ0zn0kvJROb8f2aSxt3IbNvw9TKj5qMdtCcSQ/NIYDkuV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mXTe2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D41EFB2"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59576A6"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t xml:space="preserve">aplicación, haciendo referencia a lo dispuesto en el Real Decreto 314/2006, Código Técnico de la </w:t>
      </w:r>
      <w:r>
        <w:rPr>
          <w:spacing w:val="-2"/>
        </w:rPr>
        <w:t>Edificación.</w:t>
      </w:r>
    </w:p>
    <w:p w14:paraId="0D8E3A23" w14:textId="77777777" w:rsidR="0008166C" w:rsidRDefault="0008166C">
      <w:pPr>
        <w:pStyle w:val="Textoindependiente"/>
        <w:spacing w:before="10"/>
      </w:pPr>
    </w:p>
    <w:p w14:paraId="24591593" w14:textId="77777777" w:rsidR="0008166C" w:rsidRDefault="00000000">
      <w:pPr>
        <w:pStyle w:val="Prrafodelista"/>
        <w:numPr>
          <w:ilvl w:val="0"/>
          <w:numId w:val="2"/>
        </w:numPr>
        <w:tabs>
          <w:tab w:val="left" w:pos="621"/>
        </w:tabs>
        <w:spacing w:line="292" w:lineRule="auto"/>
        <w:ind w:firstLine="0"/>
        <w:rPr>
          <w:sz w:val="20"/>
        </w:rPr>
      </w:pPr>
      <w:r>
        <w:rPr>
          <w:sz w:val="20"/>
        </w:rPr>
        <w:t>Plan de revisiones periódicas a realizar por la entidad competente designada por el titular de la actividad para los equipos de protección de incendios, ajustado a lo exigido en las condiciones de mantenimiento y uso por la normativa específica de aplicación.</w:t>
      </w:r>
    </w:p>
    <w:p w14:paraId="089D7F79" w14:textId="77777777" w:rsidR="0008166C" w:rsidRDefault="0008166C">
      <w:pPr>
        <w:pStyle w:val="Textoindependiente"/>
        <w:spacing w:before="10"/>
      </w:pPr>
    </w:p>
    <w:p w14:paraId="1D2FFAFC" w14:textId="06C17996" w:rsidR="0008166C" w:rsidRDefault="00000000">
      <w:pPr>
        <w:pStyle w:val="Prrafodelista"/>
        <w:numPr>
          <w:ilvl w:val="0"/>
          <w:numId w:val="2"/>
        </w:numPr>
        <w:tabs>
          <w:tab w:val="left" w:pos="714"/>
        </w:tabs>
        <w:spacing w:line="292" w:lineRule="auto"/>
        <w:ind w:firstLine="0"/>
        <w:rPr>
          <w:sz w:val="20"/>
        </w:rPr>
      </w:pPr>
      <w:r>
        <w:rPr>
          <w:sz w:val="20"/>
        </w:rPr>
        <w:t xml:space="preserve">Certificado de las instalaciones que por la legislación vigente deban ser diligenciadas por el órgano competente de la Comunidad de Madrid (boletín eléctrico, protección contra incendios, climatización, </w:t>
      </w:r>
      <w:proofErr w:type="spellStart"/>
      <w:r>
        <w:rPr>
          <w:sz w:val="20"/>
        </w:rPr>
        <w:t>etc</w:t>
      </w:r>
      <w:proofErr w:type="spellEnd"/>
      <w:r w:rsidR="00C16EC1">
        <w:rPr>
          <w:sz w:val="20"/>
        </w:rPr>
        <w:t>…</w:t>
      </w:r>
      <w:r>
        <w:rPr>
          <w:sz w:val="20"/>
        </w:rPr>
        <w:t>).</w:t>
      </w:r>
    </w:p>
    <w:p w14:paraId="54BC4799" w14:textId="77777777" w:rsidR="0008166C" w:rsidRDefault="0008166C">
      <w:pPr>
        <w:pStyle w:val="Textoindependiente"/>
        <w:spacing w:before="9"/>
      </w:pPr>
    </w:p>
    <w:p w14:paraId="56139F4F" w14:textId="19718674" w:rsidR="0008166C" w:rsidRDefault="00000000">
      <w:pPr>
        <w:pStyle w:val="Ttulo3"/>
        <w:jc w:val="both"/>
      </w:pPr>
      <w:r>
        <w:t>Condiciones</w:t>
      </w:r>
      <w:r>
        <w:rPr>
          <w:spacing w:val="-4"/>
        </w:rPr>
        <w:t xml:space="preserve"> </w:t>
      </w:r>
      <w:r>
        <w:t>en</w:t>
      </w:r>
      <w:r>
        <w:rPr>
          <w:spacing w:val="-4"/>
        </w:rPr>
        <w:t xml:space="preserve"> </w:t>
      </w:r>
      <w:r>
        <w:t>materia</w:t>
      </w:r>
      <w:r>
        <w:rPr>
          <w:spacing w:val="-4"/>
        </w:rPr>
        <w:t xml:space="preserve"> </w:t>
      </w:r>
      <w:r>
        <w:t>de</w:t>
      </w:r>
      <w:r>
        <w:rPr>
          <w:spacing w:val="-4"/>
        </w:rPr>
        <w:t xml:space="preserve"> </w:t>
      </w:r>
      <w:r>
        <w:t>higiene</w:t>
      </w:r>
      <w:r>
        <w:rPr>
          <w:spacing w:val="-4"/>
        </w:rPr>
        <w:t xml:space="preserve"> </w:t>
      </w:r>
      <w:r>
        <w:t>y</w:t>
      </w:r>
      <w:r>
        <w:rPr>
          <w:spacing w:val="-3"/>
        </w:rPr>
        <w:t xml:space="preserve"> </w:t>
      </w:r>
      <w:r>
        <w:rPr>
          <w:spacing w:val="-2"/>
        </w:rPr>
        <w:t>salud</w:t>
      </w:r>
      <w:r w:rsidR="00C16EC1">
        <w:rPr>
          <w:spacing w:val="-2"/>
        </w:rPr>
        <w:t xml:space="preserve">. </w:t>
      </w:r>
    </w:p>
    <w:p w14:paraId="49D374A9" w14:textId="77777777" w:rsidR="0008166C" w:rsidRDefault="0008166C">
      <w:pPr>
        <w:pStyle w:val="Textoindependiente"/>
        <w:spacing w:before="61"/>
        <w:rPr>
          <w:b/>
        </w:rPr>
      </w:pPr>
    </w:p>
    <w:p w14:paraId="502F64DD" w14:textId="77777777" w:rsidR="0008166C" w:rsidRDefault="00000000">
      <w:pPr>
        <w:pStyle w:val="Textoindependiente"/>
        <w:ind w:left="117"/>
        <w:jc w:val="both"/>
      </w:pPr>
      <w:r>
        <w:t>Para</w:t>
      </w:r>
      <w:r>
        <w:rPr>
          <w:spacing w:val="-5"/>
        </w:rPr>
        <w:t xml:space="preserve"> </w:t>
      </w:r>
      <w:r>
        <w:t>el</w:t>
      </w:r>
      <w:r>
        <w:rPr>
          <w:spacing w:val="-4"/>
        </w:rPr>
        <w:t xml:space="preserve"> </w:t>
      </w:r>
      <w:r>
        <w:t>funcionamiento</w:t>
      </w:r>
      <w:r>
        <w:rPr>
          <w:spacing w:val="-4"/>
        </w:rPr>
        <w:t xml:space="preserve"> </w:t>
      </w:r>
      <w:r>
        <w:t>de</w:t>
      </w:r>
      <w:r>
        <w:rPr>
          <w:spacing w:val="-4"/>
        </w:rPr>
        <w:t xml:space="preserve"> </w:t>
      </w:r>
      <w:r>
        <w:t>la</w:t>
      </w:r>
      <w:r>
        <w:rPr>
          <w:spacing w:val="-4"/>
        </w:rPr>
        <w:t xml:space="preserve"> </w:t>
      </w:r>
      <w:r>
        <w:t>piscina</w:t>
      </w:r>
      <w:r>
        <w:rPr>
          <w:spacing w:val="-4"/>
        </w:rPr>
        <w:t xml:space="preserve"> </w:t>
      </w:r>
      <w:r>
        <w:rPr>
          <w:spacing w:val="-2"/>
        </w:rPr>
        <w:t>debe:</w:t>
      </w:r>
    </w:p>
    <w:p w14:paraId="453D5A96" w14:textId="77777777" w:rsidR="0008166C" w:rsidRDefault="0008166C">
      <w:pPr>
        <w:pStyle w:val="Textoindependiente"/>
        <w:spacing w:before="60"/>
      </w:pPr>
    </w:p>
    <w:p w14:paraId="5DC90056" w14:textId="77777777" w:rsidR="0008166C" w:rsidRDefault="00000000">
      <w:pPr>
        <w:pStyle w:val="Prrafodelista"/>
        <w:numPr>
          <w:ilvl w:val="0"/>
          <w:numId w:val="2"/>
        </w:numPr>
        <w:tabs>
          <w:tab w:val="left" w:pos="652"/>
        </w:tabs>
        <w:spacing w:before="1" w:line="292" w:lineRule="auto"/>
        <w:ind w:firstLine="0"/>
        <w:rPr>
          <w:sz w:val="20"/>
        </w:rPr>
      </w:pPr>
      <w:r>
        <w:rPr>
          <w:sz w:val="20"/>
        </w:rPr>
        <w:t xml:space="preserve">Garantizarse que el material del suelo del andén cuenta con un índice de </w:t>
      </w:r>
      <w:proofErr w:type="spellStart"/>
      <w:r>
        <w:rPr>
          <w:sz w:val="20"/>
        </w:rPr>
        <w:t>resbaladicidad</w:t>
      </w:r>
      <w:proofErr w:type="spellEnd"/>
      <w:r>
        <w:rPr>
          <w:sz w:val="20"/>
        </w:rPr>
        <w:t xml:space="preserve"> de clase 3, de acuerdo con lo especificado en el apartado 1 de la sección SUA 1 de la parte 2 del</w:t>
      </w:r>
      <w:r>
        <w:rPr>
          <w:spacing w:val="80"/>
          <w:sz w:val="20"/>
        </w:rPr>
        <w:t xml:space="preserve"> </w:t>
      </w:r>
      <w:r>
        <w:rPr>
          <w:sz w:val="20"/>
        </w:rPr>
        <w:t>Código Técnico de Edificación aprobado por RD 314/2006.</w:t>
      </w:r>
    </w:p>
    <w:p w14:paraId="031EC6E7" w14:textId="77777777" w:rsidR="0008166C" w:rsidRDefault="0008166C">
      <w:pPr>
        <w:pStyle w:val="Textoindependiente"/>
        <w:spacing w:before="9"/>
      </w:pPr>
    </w:p>
    <w:p w14:paraId="4EC12F5C" w14:textId="2F5D404A" w:rsidR="0008166C" w:rsidRDefault="00000000">
      <w:pPr>
        <w:pStyle w:val="Prrafodelista"/>
        <w:numPr>
          <w:ilvl w:val="0"/>
          <w:numId w:val="2"/>
        </w:numPr>
        <w:tabs>
          <w:tab w:val="left" w:pos="562"/>
        </w:tabs>
        <w:spacing w:line="292" w:lineRule="auto"/>
        <w:ind w:firstLine="0"/>
        <w:rPr>
          <w:sz w:val="20"/>
        </w:rPr>
      </w:pPr>
      <w:r>
        <w:rPr>
          <w:sz w:val="20"/>
        </w:rPr>
        <w:t>disponer de cuarto de almacenamiento de productos químicos tal y como se especifica en texto de separata, no reflejado en planos</w:t>
      </w:r>
      <w:r w:rsidR="00C16EC1">
        <w:rPr>
          <w:sz w:val="20"/>
        </w:rPr>
        <w:t>.</w:t>
      </w:r>
    </w:p>
    <w:p w14:paraId="6442B30A" w14:textId="77777777" w:rsidR="0008166C" w:rsidRDefault="0008166C">
      <w:pPr>
        <w:pStyle w:val="Textoindependiente"/>
        <w:spacing w:before="10"/>
      </w:pPr>
    </w:p>
    <w:p w14:paraId="6DDB7693" w14:textId="77777777" w:rsidR="0008166C" w:rsidRDefault="00000000">
      <w:pPr>
        <w:pStyle w:val="Textoindependiente"/>
        <w:spacing w:line="292" w:lineRule="auto"/>
        <w:ind w:left="117" w:right="116"/>
        <w:jc w:val="both"/>
      </w:pPr>
      <w:r>
        <w:t>El</w:t>
      </w:r>
      <w:r>
        <w:rPr>
          <w:spacing w:val="39"/>
        </w:rPr>
        <w:t xml:space="preserve"> </w:t>
      </w:r>
      <w:r>
        <w:t>titular</w:t>
      </w:r>
      <w:r>
        <w:rPr>
          <w:spacing w:val="39"/>
        </w:rPr>
        <w:t xml:space="preserve"> </w:t>
      </w:r>
      <w:r>
        <w:t>deberá</w:t>
      </w:r>
      <w:r>
        <w:rPr>
          <w:spacing w:val="39"/>
        </w:rPr>
        <w:t xml:space="preserve"> </w:t>
      </w:r>
      <w:r>
        <w:t>cumplir</w:t>
      </w:r>
      <w:r>
        <w:rPr>
          <w:spacing w:val="39"/>
        </w:rPr>
        <w:t xml:space="preserve"> </w:t>
      </w:r>
      <w:r>
        <w:t>en</w:t>
      </w:r>
      <w:r>
        <w:rPr>
          <w:spacing w:val="39"/>
        </w:rPr>
        <w:t xml:space="preserve"> </w:t>
      </w:r>
      <w:r>
        <w:t>todo</w:t>
      </w:r>
      <w:r>
        <w:rPr>
          <w:spacing w:val="39"/>
        </w:rPr>
        <w:t xml:space="preserve"> </w:t>
      </w:r>
      <w:r>
        <w:t>momento</w:t>
      </w:r>
      <w:r>
        <w:rPr>
          <w:spacing w:val="39"/>
        </w:rPr>
        <w:t xml:space="preserve"> </w:t>
      </w:r>
      <w:r>
        <w:t>durante</w:t>
      </w:r>
      <w:r>
        <w:rPr>
          <w:spacing w:val="39"/>
        </w:rPr>
        <w:t xml:space="preserve"> </w:t>
      </w:r>
      <w:r>
        <w:t>su</w:t>
      </w:r>
      <w:r>
        <w:rPr>
          <w:spacing w:val="39"/>
        </w:rPr>
        <w:t xml:space="preserve"> </w:t>
      </w:r>
      <w:r>
        <w:t>funcionamiento,</w:t>
      </w:r>
      <w:r>
        <w:rPr>
          <w:spacing w:val="39"/>
        </w:rPr>
        <w:t xml:space="preserve"> </w:t>
      </w:r>
      <w:r>
        <w:t>las</w:t>
      </w:r>
      <w:r>
        <w:rPr>
          <w:spacing w:val="39"/>
        </w:rPr>
        <w:t xml:space="preserve"> </w:t>
      </w:r>
      <w:r>
        <w:t>siguientes</w:t>
      </w:r>
      <w:r>
        <w:rPr>
          <w:spacing w:val="39"/>
        </w:rPr>
        <w:t xml:space="preserve"> </w:t>
      </w:r>
      <w:r>
        <w:t>condiciones para la apertura anual de las piscinas:</w:t>
      </w:r>
    </w:p>
    <w:p w14:paraId="1760CD7B" w14:textId="77777777" w:rsidR="0008166C" w:rsidRDefault="0008166C">
      <w:pPr>
        <w:pStyle w:val="Textoindependiente"/>
        <w:spacing w:before="10"/>
      </w:pPr>
    </w:p>
    <w:p w14:paraId="77B7A6B2" w14:textId="77777777" w:rsidR="0008166C" w:rsidRDefault="00000000">
      <w:pPr>
        <w:pStyle w:val="Prrafodelista"/>
        <w:numPr>
          <w:ilvl w:val="0"/>
          <w:numId w:val="2"/>
        </w:numPr>
        <w:tabs>
          <w:tab w:val="left" w:pos="616"/>
        </w:tabs>
        <w:spacing w:line="292" w:lineRule="auto"/>
        <w:ind w:firstLine="0"/>
        <w:rPr>
          <w:sz w:val="20"/>
        </w:rPr>
      </w:pPr>
      <w:r>
        <w:rPr>
          <w:sz w:val="20"/>
        </w:rPr>
        <w:t>VIGILANCIA Y CONTROL En toda piscina de uso colectivo, habrá una persona técnicamente capacitada o Empresa, responsable del correcto funcionamiento de las instalaciones y el agua.</w:t>
      </w:r>
    </w:p>
    <w:p w14:paraId="5B82F1A6" w14:textId="77777777" w:rsidR="0008166C" w:rsidRDefault="0008166C">
      <w:pPr>
        <w:pStyle w:val="Textoindependiente"/>
        <w:spacing w:before="10"/>
      </w:pPr>
    </w:p>
    <w:p w14:paraId="497D583A" w14:textId="77777777" w:rsidR="0008166C" w:rsidRDefault="00000000">
      <w:pPr>
        <w:pStyle w:val="Prrafodelista"/>
        <w:numPr>
          <w:ilvl w:val="0"/>
          <w:numId w:val="2"/>
        </w:numPr>
        <w:tabs>
          <w:tab w:val="left" w:pos="727"/>
        </w:tabs>
        <w:spacing w:line="292" w:lineRule="auto"/>
        <w:ind w:firstLine="0"/>
        <w:rPr>
          <w:sz w:val="20"/>
        </w:rPr>
      </w:pPr>
      <w:r>
        <w:rPr>
          <w:sz w:val="20"/>
        </w:rPr>
        <w:t>CONTROL VECTORIAL El control vectorial, se llevará a cabo por empresa inscrita en el Registro Oficial de Empresas de Servicios Biocidas (ROESB), que emitirá los correspondientes documentos de diagnóstico de situación y certificado de control de plagas.</w:t>
      </w:r>
    </w:p>
    <w:p w14:paraId="68AE8AA0" w14:textId="77777777" w:rsidR="0008166C" w:rsidRDefault="0008166C">
      <w:pPr>
        <w:pStyle w:val="Textoindependiente"/>
        <w:spacing w:before="10"/>
      </w:pPr>
    </w:p>
    <w:p w14:paraId="0B090900" w14:textId="77777777" w:rsidR="0008166C" w:rsidRDefault="00000000">
      <w:pPr>
        <w:pStyle w:val="Prrafodelista"/>
        <w:numPr>
          <w:ilvl w:val="0"/>
          <w:numId w:val="2"/>
        </w:numPr>
        <w:tabs>
          <w:tab w:val="left" w:pos="568"/>
        </w:tabs>
        <w:spacing w:line="292" w:lineRule="auto"/>
        <w:ind w:firstLine="0"/>
        <w:rPr>
          <w:sz w:val="20"/>
        </w:rPr>
      </w:pPr>
      <w:r>
        <w:rPr>
          <w:sz w:val="20"/>
        </w:rPr>
        <w:t>PROTECCIÓN DEL VASO. Durante las épocas en que la piscina no esté en funcionamiento, el vaso deberá estar cubierto o vallado mediante algún procedimiento eficaz que impida su deterioro,</w:t>
      </w:r>
      <w:r>
        <w:rPr>
          <w:spacing w:val="80"/>
          <w:sz w:val="20"/>
        </w:rPr>
        <w:t xml:space="preserve"> </w:t>
      </w:r>
      <w:r>
        <w:rPr>
          <w:sz w:val="20"/>
        </w:rPr>
        <w:t>así como la caída en él de personas o animales.</w:t>
      </w:r>
    </w:p>
    <w:p w14:paraId="74AAF58D" w14:textId="77777777" w:rsidR="0008166C" w:rsidRDefault="0008166C">
      <w:pPr>
        <w:pStyle w:val="Textoindependiente"/>
        <w:spacing w:before="9"/>
      </w:pPr>
    </w:p>
    <w:p w14:paraId="5D9B1709" w14:textId="77777777" w:rsidR="0008166C" w:rsidRDefault="00000000">
      <w:pPr>
        <w:pStyle w:val="Prrafodelista"/>
        <w:numPr>
          <w:ilvl w:val="0"/>
          <w:numId w:val="2"/>
        </w:numPr>
        <w:tabs>
          <w:tab w:val="left" w:pos="680"/>
        </w:tabs>
        <w:spacing w:before="1" w:line="292" w:lineRule="auto"/>
        <w:ind w:firstLine="0"/>
        <w:jc w:val="left"/>
        <w:rPr>
          <w:sz w:val="20"/>
        </w:rPr>
      </w:pPr>
      <w:r>
        <w:rPr>
          <w:sz w:val="20"/>
        </w:rPr>
        <w:t>NORMAS</w:t>
      </w:r>
      <w:r>
        <w:rPr>
          <w:spacing w:val="34"/>
          <w:sz w:val="20"/>
        </w:rPr>
        <w:t xml:space="preserve"> </w:t>
      </w:r>
      <w:r>
        <w:rPr>
          <w:sz w:val="20"/>
        </w:rPr>
        <w:t>DE</w:t>
      </w:r>
      <w:r>
        <w:rPr>
          <w:spacing w:val="34"/>
          <w:sz w:val="20"/>
        </w:rPr>
        <w:t xml:space="preserve"> </w:t>
      </w:r>
      <w:r>
        <w:rPr>
          <w:sz w:val="20"/>
        </w:rPr>
        <w:t>RÉGIMEN</w:t>
      </w:r>
      <w:r>
        <w:rPr>
          <w:spacing w:val="34"/>
          <w:sz w:val="20"/>
        </w:rPr>
        <w:t xml:space="preserve"> </w:t>
      </w:r>
      <w:r>
        <w:rPr>
          <w:sz w:val="20"/>
        </w:rPr>
        <w:t>INTERNO</w:t>
      </w:r>
      <w:r>
        <w:rPr>
          <w:spacing w:val="34"/>
          <w:sz w:val="20"/>
        </w:rPr>
        <w:t xml:space="preserve"> </w:t>
      </w:r>
      <w:r>
        <w:rPr>
          <w:sz w:val="20"/>
        </w:rPr>
        <w:t>Y</w:t>
      </w:r>
      <w:r>
        <w:rPr>
          <w:spacing w:val="34"/>
          <w:sz w:val="20"/>
        </w:rPr>
        <w:t xml:space="preserve"> </w:t>
      </w:r>
      <w:r>
        <w:rPr>
          <w:sz w:val="20"/>
        </w:rPr>
        <w:t>AFORO:</w:t>
      </w:r>
      <w:r>
        <w:rPr>
          <w:spacing w:val="34"/>
          <w:sz w:val="20"/>
        </w:rPr>
        <w:t xml:space="preserve"> </w:t>
      </w:r>
      <w:r>
        <w:rPr>
          <w:sz w:val="20"/>
        </w:rPr>
        <w:t>Todas</w:t>
      </w:r>
      <w:r>
        <w:rPr>
          <w:spacing w:val="34"/>
          <w:sz w:val="20"/>
        </w:rPr>
        <w:t xml:space="preserve"> </w:t>
      </w:r>
      <w:r>
        <w:rPr>
          <w:sz w:val="20"/>
        </w:rPr>
        <w:t>las</w:t>
      </w:r>
      <w:r>
        <w:rPr>
          <w:spacing w:val="34"/>
          <w:sz w:val="20"/>
        </w:rPr>
        <w:t xml:space="preserve"> </w:t>
      </w:r>
      <w:r>
        <w:rPr>
          <w:sz w:val="20"/>
        </w:rPr>
        <w:t>piscinas</w:t>
      </w:r>
      <w:r>
        <w:rPr>
          <w:spacing w:val="34"/>
          <w:sz w:val="20"/>
        </w:rPr>
        <w:t xml:space="preserve"> </w:t>
      </w:r>
      <w:r>
        <w:rPr>
          <w:sz w:val="20"/>
        </w:rPr>
        <w:t>tendrán</w:t>
      </w:r>
      <w:r>
        <w:rPr>
          <w:spacing w:val="34"/>
          <w:sz w:val="20"/>
        </w:rPr>
        <w:t xml:space="preserve"> </w:t>
      </w:r>
      <w:r>
        <w:rPr>
          <w:sz w:val="20"/>
        </w:rPr>
        <w:t>expuestas</w:t>
      </w:r>
      <w:r>
        <w:rPr>
          <w:spacing w:val="34"/>
          <w:sz w:val="20"/>
        </w:rPr>
        <w:t xml:space="preserve"> </w:t>
      </w:r>
      <w:r>
        <w:rPr>
          <w:sz w:val="20"/>
        </w:rPr>
        <w:t>en</w:t>
      </w:r>
      <w:r>
        <w:rPr>
          <w:spacing w:val="34"/>
          <w:sz w:val="20"/>
        </w:rPr>
        <w:t xml:space="preserve"> </w:t>
      </w:r>
      <w:r>
        <w:rPr>
          <w:sz w:val="20"/>
        </w:rPr>
        <w:t>la entrada de las instalaciones de baño:</w:t>
      </w:r>
    </w:p>
    <w:p w14:paraId="21CF9501" w14:textId="77777777" w:rsidR="0008166C" w:rsidRDefault="0008166C">
      <w:pPr>
        <w:pStyle w:val="Textoindependiente"/>
        <w:spacing w:before="9"/>
      </w:pPr>
    </w:p>
    <w:p w14:paraId="33940DF2" w14:textId="77777777" w:rsidR="0008166C" w:rsidRDefault="00000000">
      <w:pPr>
        <w:pStyle w:val="Prrafodelista"/>
        <w:numPr>
          <w:ilvl w:val="0"/>
          <w:numId w:val="2"/>
        </w:numPr>
        <w:tabs>
          <w:tab w:val="left" w:pos="306"/>
        </w:tabs>
        <w:spacing w:line="292" w:lineRule="auto"/>
        <w:ind w:firstLine="0"/>
        <w:jc w:val="left"/>
        <w:rPr>
          <w:sz w:val="20"/>
        </w:rPr>
      </w:pPr>
      <w:r>
        <w:rPr>
          <w:sz w:val="20"/>
        </w:rPr>
        <w:t>normas de régimen interno, de obligado cumplimiento que deberán recoger al menos los requisitos que figuran en el art 35 de del Decreto 80/1998.</w:t>
      </w:r>
    </w:p>
    <w:p w14:paraId="1041FD82" w14:textId="77777777" w:rsidR="0008166C" w:rsidRDefault="0008166C">
      <w:pPr>
        <w:pStyle w:val="Textoindependiente"/>
        <w:spacing w:before="71"/>
      </w:pPr>
    </w:p>
    <w:p w14:paraId="4EA72052" w14:textId="77777777" w:rsidR="0008166C" w:rsidRDefault="00000000">
      <w:pPr>
        <w:pStyle w:val="Prrafodelista"/>
        <w:numPr>
          <w:ilvl w:val="0"/>
          <w:numId w:val="2"/>
        </w:numPr>
        <w:tabs>
          <w:tab w:val="left" w:pos="396"/>
        </w:tabs>
        <w:spacing w:line="292" w:lineRule="auto"/>
        <w:ind w:firstLine="0"/>
        <w:jc w:val="left"/>
        <w:rPr>
          <w:sz w:val="20"/>
        </w:rPr>
      </w:pPr>
      <w:r>
        <w:rPr>
          <w:sz w:val="20"/>
        </w:rPr>
        <w:t>cartel de aforo máximo del vaso, para cuyo cálculo se empleará la proporción de un bañista por</w:t>
      </w:r>
      <w:r>
        <w:rPr>
          <w:spacing w:val="40"/>
          <w:sz w:val="20"/>
        </w:rPr>
        <w:t xml:space="preserve"> </w:t>
      </w:r>
      <w:r>
        <w:rPr>
          <w:sz w:val="20"/>
        </w:rPr>
        <w:t>cada 2 m2 de lámina de agua.</w:t>
      </w:r>
    </w:p>
    <w:p w14:paraId="5E99596F" w14:textId="77777777" w:rsidR="0008166C" w:rsidRDefault="0008166C">
      <w:pPr>
        <w:pStyle w:val="Textoindependiente"/>
        <w:spacing w:before="70"/>
      </w:pPr>
    </w:p>
    <w:p w14:paraId="3C08D416" w14:textId="77777777" w:rsidR="0008166C" w:rsidRDefault="00000000">
      <w:pPr>
        <w:pStyle w:val="Prrafodelista"/>
        <w:numPr>
          <w:ilvl w:val="0"/>
          <w:numId w:val="2"/>
        </w:numPr>
        <w:tabs>
          <w:tab w:val="left" w:pos="682"/>
        </w:tabs>
        <w:spacing w:line="292" w:lineRule="auto"/>
        <w:ind w:firstLine="0"/>
        <w:rPr>
          <w:sz w:val="20"/>
        </w:rPr>
      </w:pPr>
      <w:r>
        <w:rPr>
          <w:sz w:val="20"/>
        </w:rPr>
        <w:t>CONTROL DE CALIDAD DEL AGUA DE BAÑO: El titular de la piscina deberá controlar al menos los parámetros establecidos en los anexos I y II del RD 742/2013 con la siguiente</w:t>
      </w:r>
      <w:r>
        <w:rPr>
          <w:spacing w:val="80"/>
          <w:w w:val="150"/>
          <w:sz w:val="20"/>
        </w:rPr>
        <w:t xml:space="preserve"> </w:t>
      </w:r>
      <w:r>
        <w:rPr>
          <w:spacing w:val="-2"/>
          <w:sz w:val="20"/>
        </w:rPr>
        <w:t>periodicidad:</w:t>
      </w:r>
    </w:p>
    <w:p w14:paraId="39BD24E3" w14:textId="77777777" w:rsidR="0008166C" w:rsidRDefault="0008166C">
      <w:pPr>
        <w:spacing w:line="292" w:lineRule="auto"/>
        <w:jc w:val="both"/>
        <w:rPr>
          <w:sz w:val="20"/>
        </w:rPr>
        <w:sectPr w:rsidR="0008166C">
          <w:pgSz w:w="11910" w:h="16840"/>
          <w:pgMar w:top="1260" w:right="1300" w:bottom="1260" w:left="1300" w:header="225" w:footer="980" w:gutter="0"/>
          <w:cols w:space="720"/>
        </w:sectPr>
      </w:pPr>
    </w:p>
    <w:p w14:paraId="283CEA97" w14:textId="26351E8B" w:rsidR="0008166C" w:rsidRDefault="00000000">
      <w:pPr>
        <w:pStyle w:val="Textoindependiente"/>
        <w:spacing w:before="125"/>
      </w:pPr>
      <w:r>
        <w:rPr>
          <w:noProof/>
        </w:rPr>
        <w:lastRenderedPageBreak/>
        <mc:AlternateContent>
          <mc:Choice Requires="wps">
            <w:drawing>
              <wp:anchor distT="0" distB="0" distL="0" distR="0" simplePos="0" relativeHeight="15818240" behindDoc="0" locked="0" layoutInCell="1" allowOverlap="1" wp14:anchorId="1A5AF1D7" wp14:editId="2DFC8E03">
                <wp:simplePos x="0" y="0"/>
                <wp:positionH relativeFrom="page">
                  <wp:posOffset>6807090</wp:posOffset>
                </wp:positionH>
                <wp:positionV relativeFrom="page">
                  <wp:posOffset>2818730</wp:posOffset>
                </wp:positionV>
                <wp:extent cx="419734" cy="3187065"/>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2AE91ED"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E211713"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1A5AF1D7" id="Textbox 209" o:spid="_x0000_s1122" type="#_x0000_t202" style="position:absolute;margin-left:536pt;margin-top:221.95pt;width:33.05pt;height:250.95pt;z-index:1581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9cd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XM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XD1x2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2AE91ED"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E211713"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p>
    <w:p w14:paraId="44005954" w14:textId="77777777" w:rsidR="0008166C" w:rsidRDefault="00000000">
      <w:pPr>
        <w:pStyle w:val="Prrafodelista"/>
        <w:numPr>
          <w:ilvl w:val="1"/>
          <w:numId w:val="2"/>
        </w:numPr>
        <w:tabs>
          <w:tab w:val="left" w:pos="1021"/>
        </w:tabs>
        <w:spacing w:before="1"/>
        <w:ind w:left="1021" w:right="0" w:hanging="125"/>
        <w:jc w:val="left"/>
        <w:rPr>
          <w:sz w:val="20"/>
        </w:rPr>
      </w:pPr>
      <w:r>
        <w:rPr>
          <w:sz w:val="20"/>
        </w:rPr>
        <w:t>Inicial,</w:t>
      </w:r>
      <w:r>
        <w:rPr>
          <w:spacing w:val="-2"/>
          <w:sz w:val="20"/>
        </w:rPr>
        <w:t xml:space="preserve"> </w:t>
      </w:r>
      <w:r>
        <w:rPr>
          <w:sz w:val="20"/>
        </w:rPr>
        <w:t>Antes</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apertura</w:t>
      </w:r>
      <w:r>
        <w:rPr>
          <w:spacing w:val="-2"/>
          <w:sz w:val="20"/>
        </w:rPr>
        <w:t xml:space="preserve"> </w:t>
      </w:r>
      <w:r>
        <w:rPr>
          <w:sz w:val="20"/>
        </w:rPr>
        <w:t>anual,</w:t>
      </w:r>
      <w:r>
        <w:rPr>
          <w:spacing w:val="-1"/>
          <w:sz w:val="20"/>
        </w:rPr>
        <w:t xml:space="preserve"> </w:t>
      </w:r>
      <w:r>
        <w:rPr>
          <w:sz w:val="20"/>
        </w:rPr>
        <w:t>en</w:t>
      </w:r>
      <w:r>
        <w:rPr>
          <w:spacing w:val="-1"/>
          <w:sz w:val="20"/>
        </w:rPr>
        <w:t xml:space="preserve"> </w:t>
      </w:r>
      <w:r>
        <w:rPr>
          <w:sz w:val="20"/>
        </w:rPr>
        <w:t>vasos,</w:t>
      </w:r>
      <w:r>
        <w:rPr>
          <w:spacing w:val="-1"/>
          <w:sz w:val="20"/>
        </w:rPr>
        <w:t xml:space="preserve"> </w:t>
      </w:r>
      <w:r>
        <w:rPr>
          <w:sz w:val="20"/>
        </w:rPr>
        <w:t>en</w:t>
      </w:r>
      <w:r>
        <w:rPr>
          <w:spacing w:val="-1"/>
          <w:sz w:val="20"/>
        </w:rPr>
        <w:t xml:space="preserve"> </w:t>
      </w:r>
      <w:r>
        <w:rPr>
          <w:spacing w:val="-2"/>
          <w:sz w:val="20"/>
        </w:rPr>
        <w:t>laboratorio:</w:t>
      </w:r>
    </w:p>
    <w:p w14:paraId="5C6FC760" w14:textId="77777777" w:rsidR="0008166C" w:rsidRDefault="0008166C">
      <w:pPr>
        <w:pStyle w:val="Textoindependiente"/>
        <w:spacing w:before="60"/>
      </w:pPr>
    </w:p>
    <w:p w14:paraId="4740A23D" w14:textId="77777777" w:rsidR="0008166C" w:rsidRDefault="00000000">
      <w:pPr>
        <w:pStyle w:val="Prrafodelista"/>
        <w:numPr>
          <w:ilvl w:val="2"/>
          <w:numId w:val="2"/>
        </w:numPr>
        <w:tabs>
          <w:tab w:val="left" w:pos="2076"/>
        </w:tabs>
        <w:ind w:right="0" w:hanging="512"/>
        <w:jc w:val="left"/>
        <w:rPr>
          <w:sz w:val="20"/>
        </w:rPr>
      </w:pPr>
      <w:r>
        <w:rPr>
          <w:sz w:val="20"/>
        </w:rPr>
        <w:t>Vasos</w:t>
      </w:r>
      <w:r>
        <w:rPr>
          <w:spacing w:val="-4"/>
          <w:sz w:val="20"/>
        </w:rPr>
        <w:t xml:space="preserve"> </w:t>
      </w:r>
      <w:r>
        <w:rPr>
          <w:sz w:val="20"/>
        </w:rPr>
        <w:t>con</w:t>
      </w:r>
      <w:r>
        <w:rPr>
          <w:spacing w:val="-3"/>
          <w:sz w:val="20"/>
        </w:rPr>
        <w:t xml:space="preserve"> </w:t>
      </w:r>
      <w:r>
        <w:rPr>
          <w:sz w:val="20"/>
        </w:rPr>
        <w:t>aporte</w:t>
      </w:r>
      <w:r>
        <w:rPr>
          <w:spacing w:val="-3"/>
          <w:sz w:val="20"/>
        </w:rPr>
        <w:t xml:space="preserve"> </w:t>
      </w:r>
      <w:r>
        <w:rPr>
          <w:sz w:val="20"/>
        </w:rPr>
        <w:t>de</w:t>
      </w:r>
      <w:r>
        <w:rPr>
          <w:spacing w:val="-3"/>
          <w:sz w:val="20"/>
        </w:rPr>
        <w:t xml:space="preserve"> </w:t>
      </w:r>
      <w:r>
        <w:rPr>
          <w:sz w:val="20"/>
        </w:rPr>
        <w:t>agua</w:t>
      </w:r>
      <w:r>
        <w:rPr>
          <w:spacing w:val="-3"/>
          <w:sz w:val="20"/>
        </w:rPr>
        <w:t xml:space="preserve"> </w:t>
      </w:r>
      <w:r>
        <w:rPr>
          <w:sz w:val="20"/>
        </w:rPr>
        <w:t>diferente</w:t>
      </w:r>
      <w:r>
        <w:rPr>
          <w:spacing w:val="-3"/>
          <w:sz w:val="20"/>
        </w:rPr>
        <w:t xml:space="preserve"> </w:t>
      </w:r>
      <w:r>
        <w:rPr>
          <w:sz w:val="20"/>
        </w:rPr>
        <w:t>a</w:t>
      </w:r>
      <w:r>
        <w:rPr>
          <w:spacing w:val="-3"/>
          <w:sz w:val="20"/>
        </w:rPr>
        <w:t xml:space="preserve"> </w:t>
      </w:r>
      <w:r>
        <w:rPr>
          <w:sz w:val="20"/>
        </w:rPr>
        <w:t>la</w:t>
      </w:r>
      <w:r>
        <w:rPr>
          <w:spacing w:val="-3"/>
          <w:sz w:val="20"/>
        </w:rPr>
        <w:t xml:space="preserve"> </w:t>
      </w:r>
      <w:r>
        <w:rPr>
          <w:sz w:val="20"/>
        </w:rPr>
        <w:t>red</w:t>
      </w:r>
      <w:r>
        <w:rPr>
          <w:spacing w:val="-3"/>
          <w:sz w:val="20"/>
        </w:rPr>
        <w:t xml:space="preserve"> </w:t>
      </w:r>
      <w:r>
        <w:rPr>
          <w:sz w:val="20"/>
        </w:rPr>
        <w:t>de</w:t>
      </w:r>
      <w:r>
        <w:rPr>
          <w:spacing w:val="-3"/>
          <w:sz w:val="20"/>
        </w:rPr>
        <w:t xml:space="preserve"> </w:t>
      </w:r>
      <w:r>
        <w:rPr>
          <w:sz w:val="20"/>
        </w:rPr>
        <w:t>distribución</w:t>
      </w:r>
      <w:r>
        <w:rPr>
          <w:spacing w:val="-3"/>
          <w:sz w:val="20"/>
        </w:rPr>
        <w:t xml:space="preserve"> </w:t>
      </w:r>
      <w:r>
        <w:rPr>
          <w:spacing w:val="-2"/>
          <w:sz w:val="20"/>
        </w:rPr>
        <w:t>pública</w:t>
      </w:r>
    </w:p>
    <w:p w14:paraId="159CDB60" w14:textId="77777777" w:rsidR="0008166C" w:rsidRDefault="0008166C">
      <w:pPr>
        <w:pStyle w:val="Textoindependiente"/>
        <w:spacing w:before="61"/>
      </w:pPr>
    </w:p>
    <w:p w14:paraId="3D98A3DA" w14:textId="77777777" w:rsidR="0008166C" w:rsidRDefault="00000000">
      <w:pPr>
        <w:pStyle w:val="Prrafodelista"/>
        <w:numPr>
          <w:ilvl w:val="2"/>
          <w:numId w:val="2"/>
        </w:numPr>
        <w:tabs>
          <w:tab w:val="left" w:pos="2021"/>
        </w:tabs>
        <w:ind w:left="2021" w:right="0" w:hanging="457"/>
        <w:jc w:val="left"/>
        <w:rPr>
          <w:sz w:val="20"/>
        </w:rPr>
      </w:pPr>
      <w:r>
        <w:rPr>
          <w:sz w:val="20"/>
        </w:rPr>
        <w:t>Vasos</w:t>
      </w:r>
      <w:r>
        <w:rPr>
          <w:spacing w:val="-3"/>
          <w:sz w:val="20"/>
        </w:rPr>
        <w:t xml:space="preserve"> </w:t>
      </w:r>
      <w:r>
        <w:rPr>
          <w:sz w:val="20"/>
        </w:rPr>
        <w:t>que</w:t>
      </w:r>
      <w:r>
        <w:rPr>
          <w:spacing w:val="-2"/>
          <w:sz w:val="20"/>
        </w:rPr>
        <w:t xml:space="preserve"> </w:t>
      </w:r>
      <w:r>
        <w:rPr>
          <w:sz w:val="20"/>
        </w:rPr>
        <w:t>no</w:t>
      </w:r>
      <w:r>
        <w:rPr>
          <w:spacing w:val="-3"/>
          <w:sz w:val="20"/>
        </w:rPr>
        <w:t xml:space="preserve"> </w:t>
      </w:r>
      <w:r>
        <w:rPr>
          <w:sz w:val="20"/>
        </w:rPr>
        <w:t>hayan</w:t>
      </w:r>
      <w:r>
        <w:rPr>
          <w:spacing w:val="-2"/>
          <w:sz w:val="20"/>
        </w:rPr>
        <w:t xml:space="preserve"> </w:t>
      </w:r>
      <w:r>
        <w:rPr>
          <w:sz w:val="20"/>
        </w:rPr>
        <w:t>renovado</w:t>
      </w:r>
      <w:r>
        <w:rPr>
          <w:spacing w:val="-2"/>
          <w:sz w:val="20"/>
        </w:rPr>
        <w:t xml:space="preserve"> </w:t>
      </w:r>
      <w:r>
        <w:rPr>
          <w:sz w:val="20"/>
        </w:rPr>
        <w:t>el</w:t>
      </w:r>
      <w:r>
        <w:rPr>
          <w:spacing w:val="-3"/>
          <w:sz w:val="20"/>
        </w:rPr>
        <w:t xml:space="preserve"> </w:t>
      </w:r>
      <w:r>
        <w:rPr>
          <w:sz w:val="20"/>
        </w:rPr>
        <w:t>agua</w:t>
      </w:r>
      <w:r>
        <w:rPr>
          <w:spacing w:val="-2"/>
          <w:sz w:val="20"/>
        </w:rPr>
        <w:t xml:space="preserve"> </w:t>
      </w:r>
      <w:r>
        <w:rPr>
          <w:sz w:val="20"/>
        </w:rPr>
        <w:t>tras</w:t>
      </w:r>
      <w:r>
        <w:rPr>
          <w:spacing w:val="-3"/>
          <w:sz w:val="20"/>
        </w:rPr>
        <w:t xml:space="preserve"> </w:t>
      </w:r>
      <w:r>
        <w:rPr>
          <w:sz w:val="20"/>
        </w:rPr>
        <w:t>su</w:t>
      </w:r>
      <w:r>
        <w:rPr>
          <w:spacing w:val="-2"/>
          <w:sz w:val="20"/>
        </w:rPr>
        <w:t xml:space="preserve"> </w:t>
      </w:r>
      <w:r>
        <w:rPr>
          <w:sz w:val="20"/>
        </w:rPr>
        <w:t>cierre</w:t>
      </w:r>
      <w:r>
        <w:rPr>
          <w:spacing w:val="-2"/>
          <w:sz w:val="20"/>
        </w:rPr>
        <w:t xml:space="preserve"> temporal.</w:t>
      </w:r>
    </w:p>
    <w:p w14:paraId="23D2C1F5" w14:textId="77777777" w:rsidR="0008166C" w:rsidRDefault="0008166C">
      <w:pPr>
        <w:pStyle w:val="Textoindependiente"/>
        <w:spacing w:before="60"/>
      </w:pPr>
    </w:p>
    <w:p w14:paraId="67678CB9" w14:textId="77777777" w:rsidR="0008166C" w:rsidRDefault="00000000">
      <w:pPr>
        <w:pStyle w:val="Prrafodelista"/>
        <w:numPr>
          <w:ilvl w:val="0"/>
          <w:numId w:val="18"/>
        </w:numPr>
        <w:tabs>
          <w:tab w:val="left" w:pos="910"/>
        </w:tabs>
        <w:ind w:left="910" w:right="0" w:hanging="125"/>
        <w:jc w:val="left"/>
        <w:rPr>
          <w:sz w:val="20"/>
        </w:rPr>
      </w:pPr>
      <w:r>
        <w:rPr>
          <w:sz w:val="20"/>
        </w:rPr>
        <w:t>Periódico,</w:t>
      </w:r>
      <w:r>
        <w:rPr>
          <w:spacing w:val="-1"/>
          <w:sz w:val="20"/>
        </w:rPr>
        <w:t xml:space="preserve"> </w:t>
      </w:r>
      <w:r>
        <w:rPr>
          <w:sz w:val="20"/>
        </w:rPr>
        <w:t>con</w:t>
      </w:r>
      <w:r>
        <w:rPr>
          <w:spacing w:val="-1"/>
          <w:sz w:val="20"/>
        </w:rPr>
        <w:t xml:space="preserve"> </w:t>
      </w:r>
      <w:r>
        <w:rPr>
          <w:sz w:val="20"/>
        </w:rPr>
        <w:t>carácter Mensual,</w:t>
      </w:r>
      <w:r>
        <w:rPr>
          <w:spacing w:val="-1"/>
          <w:sz w:val="20"/>
        </w:rPr>
        <w:t xml:space="preserve"> </w:t>
      </w:r>
      <w:r>
        <w:rPr>
          <w:sz w:val="20"/>
        </w:rPr>
        <w:t xml:space="preserve">en </w:t>
      </w:r>
      <w:r>
        <w:rPr>
          <w:spacing w:val="-2"/>
          <w:sz w:val="20"/>
        </w:rPr>
        <w:t>laboratorio.</w:t>
      </w:r>
    </w:p>
    <w:p w14:paraId="0A8E824E" w14:textId="77777777" w:rsidR="0008166C" w:rsidRDefault="0008166C">
      <w:pPr>
        <w:pStyle w:val="Textoindependiente"/>
        <w:spacing w:before="61"/>
      </w:pPr>
    </w:p>
    <w:p w14:paraId="1829AFCC" w14:textId="45ECBDAB" w:rsidR="0008166C" w:rsidRDefault="00000000">
      <w:pPr>
        <w:pStyle w:val="Prrafodelista"/>
        <w:numPr>
          <w:ilvl w:val="1"/>
          <w:numId w:val="18"/>
        </w:numPr>
        <w:tabs>
          <w:tab w:val="left" w:pos="1482"/>
        </w:tabs>
        <w:spacing w:line="292" w:lineRule="auto"/>
        <w:ind w:firstLine="1192"/>
        <w:jc w:val="left"/>
        <w:rPr>
          <w:sz w:val="20"/>
        </w:rPr>
      </w:pPr>
      <w:r>
        <w:rPr>
          <w:sz w:val="20"/>
        </w:rPr>
        <w:t>Rutinario,</w:t>
      </w:r>
      <w:r>
        <w:rPr>
          <w:spacing w:val="62"/>
          <w:sz w:val="20"/>
        </w:rPr>
        <w:t xml:space="preserve"> </w:t>
      </w:r>
      <w:r>
        <w:rPr>
          <w:sz w:val="20"/>
        </w:rPr>
        <w:t>con</w:t>
      </w:r>
      <w:r>
        <w:rPr>
          <w:spacing w:val="64"/>
          <w:sz w:val="20"/>
        </w:rPr>
        <w:t xml:space="preserve"> </w:t>
      </w:r>
      <w:r>
        <w:rPr>
          <w:sz w:val="20"/>
        </w:rPr>
        <w:t>carácter</w:t>
      </w:r>
      <w:r>
        <w:rPr>
          <w:spacing w:val="64"/>
          <w:sz w:val="20"/>
        </w:rPr>
        <w:t xml:space="preserve"> </w:t>
      </w:r>
      <w:r>
        <w:rPr>
          <w:sz w:val="20"/>
        </w:rPr>
        <w:t>diario</w:t>
      </w:r>
      <w:r>
        <w:rPr>
          <w:spacing w:val="64"/>
          <w:sz w:val="20"/>
        </w:rPr>
        <w:t xml:space="preserve"> </w:t>
      </w:r>
      <w:r>
        <w:rPr>
          <w:sz w:val="20"/>
        </w:rPr>
        <w:t>en</w:t>
      </w:r>
      <w:r>
        <w:rPr>
          <w:spacing w:val="64"/>
          <w:sz w:val="20"/>
        </w:rPr>
        <w:t xml:space="preserve"> </w:t>
      </w:r>
      <w:r>
        <w:rPr>
          <w:sz w:val="20"/>
        </w:rPr>
        <w:t>la</w:t>
      </w:r>
      <w:r>
        <w:rPr>
          <w:spacing w:val="64"/>
          <w:sz w:val="20"/>
        </w:rPr>
        <w:t xml:space="preserve"> </w:t>
      </w:r>
      <w:r>
        <w:rPr>
          <w:sz w:val="20"/>
        </w:rPr>
        <w:t>propia</w:t>
      </w:r>
      <w:r>
        <w:rPr>
          <w:spacing w:val="64"/>
          <w:sz w:val="20"/>
        </w:rPr>
        <w:t xml:space="preserve"> </w:t>
      </w:r>
      <w:r>
        <w:rPr>
          <w:sz w:val="20"/>
        </w:rPr>
        <w:t>piscina,</w:t>
      </w:r>
      <w:r>
        <w:rPr>
          <w:spacing w:val="64"/>
          <w:sz w:val="20"/>
        </w:rPr>
        <w:t xml:space="preserve"> </w:t>
      </w:r>
      <w:r>
        <w:rPr>
          <w:sz w:val="20"/>
        </w:rPr>
        <w:t>en</w:t>
      </w:r>
      <w:r>
        <w:rPr>
          <w:spacing w:val="64"/>
          <w:sz w:val="20"/>
        </w:rPr>
        <w:t xml:space="preserve"> </w:t>
      </w:r>
      <w:r>
        <w:rPr>
          <w:sz w:val="20"/>
        </w:rPr>
        <w:t>el</w:t>
      </w:r>
      <w:r>
        <w:rPr>
          <w:spacing w:val="64"/>
          <w:sz w:val="20"/>
        </w:rPr>
        <w:t xml:space="preserve"> </w:t>
      </w:r>
      <w:r>
        <w:rPr>
          <w:sz w:val="20"/>
        </w:rPr>
        <w:t>momento</w:t>
      </w:r>
      <w:r>
        <w:rPr>
          <w:spacing w:val="64"/>
          <w:sz w:val="20"/>
        </w:rPr>
        <w:t xml:space="preserve"> </w:t>
      </w:r>
      <w:r>
        <w:rPr>
          <w:sz w:val="20"/>
        </w:rPr>
        <w:t>de</w:t>
      </w:r>
      <w:r>
        <w:rPr>
          <w:spacing w:val="64"/>
          <w:sz w:val="20"/>
        </w:rPr>
        <w:t xml:space="preserve"> </w:t>
      </w:r>
      <w:r>
        <w:rPr>
          <w:sz w:val="20"/>
        </w:rPr>
        <w:t>apertura, restringiéndose los parámetros a los especificados en el anexo III del RD 742/2013</w:t>
      </w:r>
      <w:r w:rsidR="00C16EC1">
        <w:rPr>
          <w:sz w:val="20"/>
        </w:rPr>
        <w:t>.</w:t>
      </w:r>
    </w:p>
    <w:p w14:paraId="1249E733" w14:textId="77777777" w:rsidR="0008166C" w:rsidRDefault="0008166C">
      <w:pPr>
        <w:pStyle w:val="Textoindependiente"/>
        <w:spacing w:before="9"/>
      </w:pPr>
    </w:p>
    <w:p w14:paraId="38374AF2" w14:textId="77777777" w:rsidR="0008166C" w:rsidRDefault="00000000">
      <w:pPr>
        <w:pStyle w:val="Ttulo3"/>
      </w:pPr>
      <w:r>
        <w:t>Condiciones</w:t>
      </w:r>
      <w:r>
        <w:rPr>
          <w:spacing w:val="-3"/>
        </w:rPr>
        <w:t xml:space="preserve"> </w:t>
      </w:r>
      <w:r>
        <w:t>del</w:t>
      </w:r>
      <w:r>
        <w:rPr>
          <w:spacing w:val="-2"/>
        </w:rPr>
        <w:t xml:space="preserve"> </w:t>
      </w:r>
      <w:r>
        <w:t>Servicio</w:t>
      </w:r>
      <w:r>
        <w:rPr>
          <w:spacing w:val="-2"/>
        </w:rPr>
        <w:t xml:space="preserve"> </w:t>
      </w:r>
      <w:r>
        <w:t>de</w:t>
      </w:r>
      <w:r>
        <w:rPr>
          <w:spacing w:val="-2"/>
        </w:rPr>
        <w:t xml:space="preserve"> </w:t>
      </w:r>
      <w:r>
        <w:t>Medio</w:t>
      </w:r>
      <w:r>
        <w:rPr>
          <w:spacing w:val="-2"/>
        </w:rPr>
        <w:t xml:space="preserve"> Ambiente.</w:t>
      </w:r>
    </w:p>
    <w:p w14:paraId="3C430154" w14:textId="77777777" w:rsidR="0008166C" w:rsidRDefault="0008166C">
      <w:pPr>
        <w:pStyle w:val="Textoindependiente"/>
        <w:spacing w:before="61"/>
        <w:rPr>
          <w:b/>
        </w:rPr>
      </w:pPr>
    </w:p>
    <w:p w14:paraId="7196BE11" w14:textId="77777777" w:rsidR="0008166C" w:rsidRDefault="00000000">
      <w:pPr>
        <w:pStyle w:val="Prrafodelista"/>
        <w:numPr>
          <w:ilvl w:val="0"/>
          <w:numId w:val="2"/>
        </w:numPr>
        <w:tabs>
          <w:tab w:val="left" w:pos="656"/>
        </w:tabs>
        <w:spacing w:line="295" w:lineRule="auto"/>
        <w:ind w:firstLine="0"/>
        <w:rPr>
          <w:sz w:val="20"/>
        </w:rPr>
      </w:pPr>
      <w:r>
        <w:rPr>
          <w:sz w:val="20"/>
        </w:rPr>
        <w:t xml:space="preserve">Se informa favorablemente, desde el punto de vista ambiental, para que por parte del Excmo. Ayuntamiento de Las Rozas de Madrid se proceda a conceder la </w:t>
      </w:r>
      <w:r>
        <w:rPr>
          <w:b/>
          <w:sz w:val="20"/>
        </w:rPr>
        <w:t>Licencia de Tala de 109 pinos (</w:t>
      </w:r>
      <w:proofErr w:type="spellStart"/>
      <w:r>
        <w:rPr>
          <w:b/>
          <w:sz w:val="20"/>
        </w:rPr>
        <w:t>Pinus</w:t>
      </w:r>
      <w:proofErr w:type="spellEnd"/>
      <w:r>
        <w:rPr>
          <w:b/>
          <w:sz w:val="20"/>
        </w:rPr>
        <w:t xml:space="preserve"> pinea) NO PROTEGIDOS</w:t>
      </w:r>
      <w:r>
        <w:rPr>
          <w:sz w:val="20"/>
        </w:rPr>
        <w:t>, los pinos grafiados en el inventario y plano aportado con los números</w:t>
      </w:r>
      <w:r>
        <w:rPr>
          <w:spacing w:val="6"/>
          <w:sz w:val="20"/>
        </w:rPr>
        <w:t xml:space="preserve"> </w:t>
      </w:r>
      <w:r>
        <w:rPr>
          <w:sz w:val="20"/>
        </w:rPr>
        <w:t>1,</w:t>
      </w:r>
      <w:r>
        <w:rPr>
          <w:spacing w:val="6"/>
          <w:sz w:val="20"/>
        </w:rPr>
        <w:t xml:space="preserve"> </w:t>
      </w:r>
      <w:r>
        <w:rPr>
          <w:sz w:val="20"/>
        </w:rPr>
        <w:t>2,</w:t>
      </w:r>
      <w:r>
        <w:rPr>
          <w:spacing w:val="6"/>
          <w:sz w:val="20"/>
        </w:rPr>
        <w:t xml:space="preserve"> </w:t>
      </w:r>
      <w:r>
        <w:rPr>
          <w:sz w:val="20"/>
        </w:rPr>
        <w:t>6,</w:t>
      </w:r>
      <w:r>
        <w:rPr>
          <w:spacing w:val="6"/>
          <w:sz w:val="20"/>
        </w:rPr>
        <w:t xml:space="preserve"> </w:t>
      </w:r>
      <w:r>
        <w:rPr>
          <w:sz w:val="20"/>
        </w:rPr>
        <w:t>12,</w:t>
      </w:r>
      <w:r>
        <w:rPr>
          <w:spacing w:val="6"/>
          <w:sz w:val="20"/>
        </w:rPr>
        <w:t xml:space="preserve"> </w:t>
      </w:r>
      <w:r>
        <w:rPr>
          <w:sz w:val="20"/>
        </w:rPr>
        <w:t>14,</w:t>
      </w:r>
      <w:r>
        <w:rPr>
          <w:spacing w:val="6"/>
          <w:sz w:val="20"/>
        </w:rPr>
        <w:t xml:space="preserve"> </w:t>
      </w:r>
      <w:r>
        <w:rPr>
          <w:sz w:val="20"/>
        </w:rPr>
        <w:t>17,</w:t>
      </w:r>
      <w:r>
        <w:rPr>
          <w:spacing w:val="6"/>
          <w:sz w:val="20"/>
        </w:rPr>
        <w:t xml:space="preserve"> </w:t>
      </w:r>
      <w:r>
        <w:rPr>
          <w:sz w:val="20"/>
        </w:rPr>
        <w:t>18,</w:t>
      </w:r>
      <w:r>
        <w:rPr>
          <w:spacing w:val="6"/>
          <w:sz w:val="20"/>
        </w:rPr>
        <w:t xml:space="preserve"> </w:t>
      </w:r>
      <w:r>
        <w:rPr>
          <w:sz w:val="20"/>
        </w:rPr>
        <w:t>21,</w:t>
      </w:r>
      <w:r>
        <w:rPr>
          <w:spacing w:val="6"/>
          <w:sz w:val="20"/>
        </w:rPr>
        <w:t xml:space="preserve"> </w:t>
      </w:r>
      <w:r>
        <w:rPr>
          <w:sz w:val="20"/>
        </w:rPr>
        <w:t>22,</w:t>
      </w:r>
      <w:r>
        <w:rPr>
          <w:spacing w:val="6"/>
          <w:sz w:val="20"/>
        </w:rPr>
        <w:t xml:space="preserve"> </w:t>
      </w:r>
      <w:r>
        <w:rPr>
          <w:sz w:val="20"/>
        </w:rPr>
        <w:t>35,</w:t>
      </w:r>
      <w:r>
        <w:rPr>
          <w:spacing w:val="6"/>
          <w:sz w:val="20"/>
        </w:rPr>
        <w:t xml:space="preserve"> </w:t>
      </w:r>
      <w:r>
        <w:rPr>
          <w:sz w:val="20"/>
        </w:rPr>
        <w:t>47,</w:t>
      </w:r>
      <w:r>
        <w:rPr>
          <w:spacing w:val="6"/>
          <w:sz w:val="20"/>
        </w:rPr>
        <w:t xml:space="preserve"> </w:t>
      </w:r>
      <w:r>
        <w:rPr>
          <w:sz w:val="20"/>
        </w:rPr>
        <w:t>48,</w:t>
      </w:r>
      <w:r>
        <w:rPr>
          <w:spacing w:val="6"/>
          <w:sz w:val="20"/>
        </w:rPr>
        <w:t xml:space="preserve"> </w:t>
      </w:r>
      <w:r>
        <w:rPr>
          <w:sz w:val="20"/>
        </w:rPr>
        <w:t>100,</w:t>
      </w:r>
      <w:r>
        <w:rPr>
          <w:spacing w:val="6"/>
          <w:sz w:val="20"/>
        </w:rPr>
        <w:t xml:space="preserve"> </w:t>
      </w:r>
      <w:r>
        <w:rPr>
          <w:sz w:val="20"/>
        </w:rPr>
        <w:t>124,</w:t>
      </w:r>
      <w:r>
        <w:rPr>
          <w:spacing w:val="6"/>
          <w:sz w:val="20"/>
        </w:rPr>
        <w:t xml:space="preserve"> </w:t>
      </w:r>
      <w:r>
        <w:rPr>
          <w:sz w:val="20"/>
        </w:rPr>
        <w:t>129,</w:t>
      </w:r>
      <w:r>
        <w:rPr>
          <w:spacing w:val="6"/>
          <w:sz w:val="20"/>
        </w:rPr>
        <w:t xml:space="preserve"> </w:t>
      </w:r>
      <w:r>
        <w:rPr>
          <w:sz w:val="20"/>
        </w:rPr>
        <w:t>142,</w:t>
      </w:r>
      <w:r>
        <w:rPr>
          <w:spacing w:val="6"/>
          <w:sz w:val="20"/>
        </w:rPr>
        <w:t xml:space="preserve"> </w:t>
      </w:r>
      <w:r>
        <w:rPr>
          <w:sz w:val="20"/>
        </w:rPr>
        <w:t>164,</w:t>
      </w:r>
      <w:r>
        <w:rPr>
          <w:spacing w:val="6"/>
          <w:sz w:val="20"/>
        </w:rPr>
        <w:t xml:space="preserve"> </w:t>
      </w:r>
      <w:r>
        <w:rPr>
          <w:sz w:val="20"/>
        </w:rPr>
        <w:t>188,</w:t>
      </w:r>
      <w:r>
        <w:rPr>
          <w:spacing w:val="6"/>
          <w:sz w:val="20"/>
        </w:rPr>
        <w:t xml:space="preserve"> </w:t>
      </w:r>
      <w:r>
        <w:rPr>
          <w:sz w:val="20"/>
        </w:rPr>
        <w:t>227,</w:t>
      </w:r>
      <w:r>
        <w:rPr>
          <w:spacing w:val="6"/>
          <w:sz w:val="20"/>
        </w:rPr>
        <w:t xml:space="preserve"> </w:t>
      </w:r>
      <w:r>
        <w:rPr>
          <w:sz w:val="20"/>
        </w:rPr>
        <w:t>240,</w:t>
      </w:r>
      <w:r>
        <w:rPr>
          <w:spacing w:val="6"/>
          <w:sz w:val="20"/>
        </w:rPr>
        <w:t xml:space="preserve"> </w:t>
      </w:r>
      <w:r>
        <w:rPr>
          <w:sz w:val="20"/>
        </w:rPr>
        <w:t>241,</w:t>
      </w:r>
      <w:r>
        <w:rPr>
          <w:spacing w:val="6"/>
          <w:sz w:val="20"/>
        </w:rPr>
        <w:t xml:space="preserve"> </w:t>
      </w:r>
      <w:r>
        <w:rPr>
          <w:spacing w:val="-4"/>
          <w:sz w:val="20"/>
        </w:rPr>
        <w:t>242,</w:t>
      </w:r>
    </w:p>
    <w:p w14:paraId="3F06881D" w14:textId="77777777" w:rsidR="0008166C" w:rsidRDefault="00000000">
      <w:pPr>
        <w:pStyle w:val="Textoindependiente"/>
        <w:spacing w:line="228" w:lineRule="exact"/>
        <w:ind w:left="117"/>
        <w:jc w:val="both"/>
      </w:pPr>
      <w:r>
        <w:t>254,</w:t>
      </w:r>
      <w:r>
        <w:rPr>
          <w:spacing w:val="9"/>
        </w:rPr>
        <w:t xml:space="preserve"> </w:t>
      </w:r>
      <w:r>
        <w:t>267,</w:t>
      </w:r>
      <w:r>
        <w:rPr>
          <w:spacing w:val="9"/>
        </w:rPr>
        <w:t xml:space="preserve"> </w:t>
      </w:r>
      <w:r>
        <w:t>286,</w:t>
      </w:r>
      <w:r>
        <w:rPr>
          <w:spacing w:val="9"/>
        </w:rPr>
        <w:t xml:space="preserve"> </w:t>
      </w:r>
      <w:r>
        <w:t>289,</w:t>
      </w:r>
      <w:r>
        <w:rPr>
          <w:spacing w:val="9"/>
        </w:rPr>
        <w:t xml:space="preserve"> </w:t>
      </w:r>
      <w:r>
        <w:t>291,</w:t>
      </w:r>
      <w:r>
        <w:rPr>
          <w:spacing w:val="9"/>
        </w:rPr>
        <w:t xml:space="preserve"> </w:t>
      </w:r>
      <w:r>
        <w:t>294,</w:t>
      </w:r>
      <w:r>
        <w:rPr>
          <w:spacing w:val="9"/>
        </w:rPr>
        <w:t xml:space="preserve"> </w:t>
      </w:r>
      <w:r>
        <w:t>295,</w:t>
      </w:r>
      <w:r>
        <w:rPr>
          <w:spacing w:val="9"/>
        </w:rPr>
        <w:t xml:space="preserve"> </w:t>
      </w:r>
      <w:r>
        <w:t>335,</w:t>
      </w:r>
      <w:r>
        <w:rPr>
          <w:spacing w:val="9"/>
        </w:rPr>
        <w:t xml:space="preserve"> </w:t>
      </w:r>
      <w:r>
        <w:t>356,</w:t>
      </w:r>
      <w:r>
        <w:rPr>
          <w:spacing w:val="9"/>
        </w:rPr>
        <w:t xml:space="preserve"> </w:t>
      </w:r>
      <w:r>
        <w:t>361,</w:t>
      </w:r>
      <w:r>
        <w:rPr>
          <w:spacing w:val="9"/>
        </w:rPr>
        <w:t xml:space="preserve"> </w:t>
      </w:r>
      <w:r>
        <w:t>363,</w:t>
      </w:r>
      <w:r>
        <w:rPr>
          <w:spacing w:val="9"/>
        </w:rPr>
        <w:t xml:space="preserve"> </w:t>
      </w:r>
      <w:r>
        <w:t>369,</w:t>
      </w:r>
      <w:r>
        <w:rPr>
          <w:spacing w:val="9"/>
        </w:rPr>
        <w:t xml:space="preserve"> </w:t>
      </w:r>
      <w:r>
        <w:t>372,</w:t>
      </w:r>
      <w:r>
        <w:rPr>
          <w:spacing w:val="9"/>
        </w:rPr>
        <w:t xml:space="preserve"> </w:t>
      </w:r>
      <w:r>
        <w:t>384,</w:t>
      </w:r>
      <w:r>
        <w:rPr>
          <w:spacing w:val="9"/>
        </w:rPr>
        <w:t xml:space="preserve"> </w:t>
      </w:r>
      <w:r>
        <w:t>420,</w:t>
      </w:r>
      <w:r>
        <w:rPr>
          <w:spacing w:val="9"/>
        </w:rPr>
        <w:t xml:space="preserve"> </w:t>
      </w:r>
      <w:r>
        <w:t>456,</w:t>
      </w:r>
      <w:r>
        <w:rPr>
          <w:spacing w:val="9"/>
        </w:rPr>
        <w:t xml:space="preserve"> </w:t>
      </w:r>
      <w:r>
        <w:t>460,</w:t>
      </w:r>
      <w:r>
        <w:rPr>
          <w:spacing w:val="9"/>
        </w:rPr>
        <w:t xml:space="preserve"> </w:t>
      </w:r>
      <w:r>
        <w:t>474,</w:t>
      </w:r>
      <w:r>
        <w:rPr>
          <w:spacing w:val="9"/>
        </w:rPr>
        <w:t xml:space="preserve"> </w:t>
      </w:r>
      <w:r>
        <w:t>517,</w:t>
      </w:r>
      <w:r>
        <w:rPr>
          <w:spacing w:val="9"/>
        </w:rPr>
        <w:t xml:space="preserve"> </w:t>
      </w:r>
      <w:r>
        <w:rPr>
          <w:spacing w:val="-4"/>
        </w:rPr>
        <w:t>562,</w:t>
      </w:r>
    </w:p>
    <w:p w14:paraId="78A096C6" w14:textId="77777777" w:rsidR="0008166C" w:rsidRDefault="00000000">
      <w:pPr>
        <w:pStyle w:val="Textoindependiente"/>
        <w:spacing w:before="51"/>
        <w:ind w:left="117"/>
      </w:pPr>
      <w:r>
        <w:t>585,</w:t>
      </w:r>
      <w:r>
        <w:rPr>
          <w:spacing w:val="9"/>
        </w:rPr>
        <w:t xml:space="preserve"> </w:t>
      </w:r>
      <w:r>
        <w:t>591,</w:t>
      </w:r>
      <w:r>
        <w:rPr>
          <w:spacing w:val="9"/>
        </w:rPr>
        <w:t xml:space="preserve"> </w:t>
      </w:r>
      <w:r>
        <w:t>612,</w:t>
      </w:r>
      <w:r>
        <w:rPr>
          <w:spacing w:val="9"/>
        </w:rPr>
        <w:t xml:space="preserve"> </w:t>
      </w:r>
      <w:r>
        <w:t>613,</w:t>
      </w:r>
      <w:r>
        <w:rPr>
          <w:spacing w:val="9"/>
        </w:rPr>
        <w:t xml:space="preserve"> </w:t>
      </w:r>
      <w:r>
        <w:t>614,</w:t>
      </w:r>
      <w:r>
        <w:rPr>
          <w:spacing w:val="9"/>
        </w:rPr>
        <w:t xml:space="preserve"> </w:t>
      </w:r>
      <w:r>
        <w:t>622,</w:t>
      </w:r>
      <w:r>
        <w:rPr>
          <w:spacing w:val="9"/>
        </w:rPr>
        <w:t xml:space="preserve"> </w:t>
      </w:r>
      <w:r>
        <w:t>635,</w:t>
      </w:r>
      <w:r>
        <w:rPr>
          <w:spacing w:val="9"/>
        </w:rPr>
        <w:t xml:space="preserve"> </w:t>
      </w:r>
      <w:r>
        <w:t>636,</w:t>
      </w:r>
      <w:r>
        <w:rPr>
          <w:spacing w:val="9"/>
        </w:rPr>
        <w:t xml:space="preserve"> </w:t>
      </w:r>
      <w:r>
        <w:t>638,</w:t>
      </w:r>
      <w:r>
        <w:rPr>
          <w:spacing w:val="9"/>
        </w:rPr>
        <w:t xml:space="preserve"> </w:t>
      </w:r>
      <w:r>
        <w:t>639,</w:t>
      </w:r>
      <w:r>
        <w:rPr>
          <w:spacing w:val="9"/>
        </w:rPr>
        <w:t xml:space="preserve"> </w:t>
      </w:r>
      <w:r>
        <w:t>640,</w:t>
      </w:r>
      <w:r>
        <w:rPr>
          <w:spacing w:val="9"/>
        </w:rPr>
        <w:t xml:space="preserve"> </w:t>
      </w:r>
      <w:r>
        <w:t>643,</w:t>
      </w:r>
      <w:r>
        <w:rPr>
          <w:spacing w:val="9"/>
        </w:rPr>
        <w:t xml:space="preserve"> </w:t>
      </w:r>
      <w:r>
        <w:t>644,</w:t>
      </w:r>
      <w:r>
        <w:rPr>
          <w:spacing w:val="9"/>
        </w:rPr>
        <w:t xml:space="preserve"> </w:t>
      </w:r>
      <w:r>
        <w:t>645,</w:t>
      </w:r>
      <w:r>
        <w:rPr>
          <w:spacing w:val="9"/>
        </w:rPr>
        <w:t xml:space="preserve"> </w:t>
      </w:r>
      <w:r>
        <w:t>652,</w:t>
      </w:r>
      <w:r>
        <w:rPr>
          <w:spacing w:val="9"/>
        </w:rPr>
        <w:t xml:space="preserve"> </w:t>
      </w:r>
      <w:r>
        <w:t>653,</w:t>
      </w:r>
      <w:r>
        <w:rPr>
          <w:spacing w:val="9"/>
        </w:rPr>
        <w:t xml:space="preserve"> </w:t>
      </w:r>
      <w:r>
        <w:t>655,</w:t>
      </w:r>
      <w:r>
        <w:rPr>
          <w:spacing w:val="9"/>
        </w:rPr>
        <w:t xml:space="preserve"> </w:t>
      </w:r>
      <w:r>
        <w:t>658,</w:t>
      </w:r>
      <w:r>
        <w:rPr>
          <w:spacing w:val="9"/>
        </w:rPr>
        <w:t xml:space="preserve"> </w:t>
      </w:r>
      <w:r>
        <w:t>668,</w:t>
      </w:r>
      <w:r>
        <w:rPr>
          <w:spacing w:val="9"/>
        </w:rPr>
        <w:t xml:space="preserve"> </w:t>
      </w:r>
      <w:r>
        <w:rPr>
          <w:spacing w:val="-4"/>
        </w:rPr>
        <w:t>673,</w:t>
      </w:r>
    </w:p>
    <w:p w14:paraId="43C52CC1" w14:textId="77777777" w:rsidR="0008166C" w:rsidRDefault="00000000">
      <w:pPr>
        <w:pStyle w:val="Textoindependiente"/>
        <w:spacing w:before="50"/>
        <w:ind w:left="117"/>
      </w:pPr>
      <w:r>
        <w:t>675,</w:t>
      </w:r>
      <w:r>
        <w:rPr>
          <w:spacing w:val="9"/>
        </w:rPr>
        <w:t xml:space="preserve"> </w:t>
      </w:r>
      <w:r>
        <w:t>679,</w:t>
      </w:r>
      <w:r>
        <w:rPr>
          <w:spacing w:val="9"/>
        </w:rPr>
        <w:t xml:space="preserve"> </w:t>
      </w:r>
      <w:r>
        <w:t>682,</w:t>
      </w:r>
      <w:r>
        <w:rPr>
          <w:spacing w:val="9"/>
        </w:rPr>
        <w:t xml:space="preserve"> </w:t>
      </w:r>
      <w:r>
        <w:t>695,</w:t>
      </w:r>
      <w:r>
        <w:rPr>
          <w:spacing w:val="9"/>
        </w:rPr>
        <w:t xml:space="preserve"> </w:t>
      </w:r>
      <w:r>
        <w:t>696,</w:t>
      </w:r>
      <w:r>
        <w:rPr>
          <w:spacing w:val="9"/>
        </w:rPr>
        <w:t xml:space="preserve"> </w:t>
      </w:r>
      <w:r>
        <w:t>697,</w:t>
      </w:r>
      <w:r>
        <w:rPr>
          <w:spacing w:val="9"/>
        </w:rPr>
        <w:t xml:space="preserve"> </w:t>
      </w:r>
      <w:r>
        <w:t>699,</w:t>
      </w:r>
      <w:r>
        <w:rPr>
          <w:spacing w:val="9"/>
        </w:rPr>
        <w:t xml:space="preserve"> </w:t>
      </w:r>
      <w:r>
        <w:t>701,</w:t>
      </w:r>
      <w:r>
        <w:rPr>
          <w:spacing w:val="9"/>
        </w:rPr>
        <w:t xml:space="preserve"> </w:t>
      </w:r>
      <w:r>
        <w:t>702,</w:t>
      </w:r>
      <w:r>
        <w:rPr>
          <w:spacing w:val="9"/>
        </w:rPr>
        <w:t xml:space="preserve"> </w:t>
      </w:r>
      <w:r>
        <w:t>703,</w:t>
      </w:r>
      <w:r>
        <w:rPr>
          <w:spacing w:val="9"/>
        </w:rPr>
        <w:t xml:space="preserve"> </w:t>
      </w:r>
      <w:r>
        <w:t>705,</w:t>
      </w:r>
      <w:r>
        <w:rPr>
          <w:spacing w:val="9"/>
        </w:rPr>
        <w:t xml:space="preserve"> </w:t>
      </w:r>
      <w:r>
        <w:t>709,</w:t>
      </w:r>
      <w:r>
        <w:rPr>
          <w:spacing w:val="9"/>
        </w:rPr>
        <w:t xml:space="preserve"> </w:t>
      </w:r>
      <w:r>
        <w:t>710,</w:t>
      </w:r>
      <w:r>
        <w:rPr>
          <w:spacing w:val="9"/>
        </w:rPr>
        <w:t xml:space="preserve"> </w:t>
      </w:r>
      <w:r>
        <w:t>714,</w:t>
      </w:r>
      <w:r>
        <w:rPr>
          <w:spacing w:val="9"/>
        </w:rPr>
        <w:t xml:space="preserve"> </w:t>
      </w:r>
      <w:r>
        <w:t>718,</w:t>
      </w:r>
      <w:r>
        <w:rPr>
          <w:spacing w:val="9"/>
        </w:rPr>
        <w:t xml:space="preserve"> </w:t>
      </w:r>
      <w:r>
        <w:t>719,</w:t>
      </w:r>
      <w:r>
        <w:rPr>
          <w:spacing w:val="9"/>
        </w:rPr>
        <w:t xml:space="preserve"> </w:t>
      </w:r>
      <w:r>
        <w:t>727,</w:t>
      </w:r>
      <w:r>
        <w:rPr>
          <w:spacing w:val="9"/>
        </w:rPr>
        <w:t xml:space="preserve"> </w:t>
      </w:r>
      <w:r>
        <w:t>730,</w:t>
      </w:r>
      <w:r>
        <w:rPr>
          <w:spacing w:val="9"/>
        </w:rPr>
        <w:t xml:space="preserve"> </w:t>
      </w:r>
      <w:r>
        <w:t>736,</w:t>
      </w:r>
      <w:r>
        <w:rPr>
          <w:spacing w:val="9"/>
        </w:rPr>
        <w:t xml:space="preserve"> </w:t>
      </w:r>
      <w:r>
        <w:rPr>
          <w:spacing w:val="-4"/>
        </w:rPr>
        <w:t>737,</w:t>
      </w:r>
    </w:p>
    <w:p w14:paraId="7E52C7A5" w14:textId="77777777" w:rsidR="0008166C" w:rsidRDefault="00000000">
      <w:pPr>
        <w:pStyle w:val="Textoindependiente"/>
        <w:spacing w:before="51"/>
        <w:ind w:left="117"/>
      </w:pPr>
      <w:r>
        <w:t>740,</w:t>
      </w:r>
      <w:r>
        <w:rPr>
          <w:spacing w:val="9"/>
        </w:rPr>
        <w:t xml:space="preserve"> </w:t>
      </w:r>
      <w:r>
        <w:t>743,</w:t>
      </w:r>
      <w:r>
        <w:rPr>
          <w:spacing w:val="9"/>
        </w:rPr>
        <w:t xml:space="preserve"> </w:t>
      </w:r>
      <w:r>
        <w:t>747,</w:t>
      </w:r>
      <w:r>
        <w:rPr>
          <w:spacing w:val="9"/>
        </w:rPr>
        <w:t xml:space="preserve"> </w:t>
      </w:r>
      <w:r>
        <w:t>748,</w:t>
      </w:r>
      <w:r>
        <w:rPr>
          <w:spacing w:val="9"/>
        </w:rPr>
        <w:t xml:space="preserve"> </w:t>
      </w:r>
      <w:r>
        <w:t>751,</w:t>
      </w:r>
      <w:r>
        <w:rPr>
          <w:spacing w:val="9"/>
        </w:rPr>
        <w:t xml:space="preserve"> </w:t>
      </w:r>
      <w:r>
        <w:t>752,</w:t>
      </w:r>
      <w:r>
        <w:rPr>
          <w:spacing w:val="9"/>
        </w:rPr>
        <w:t xml:space="preserve"> </w:t>
      </w:r>
      <w:r>
        <w:t>760,</w:t>
      </w:r>
      <w:r>
        <w:rPr>
          <w:spacing w:val="9"/>
        </w:rPr>
        <w:t xml:space="preserve"> </w:t>
      </w:r>
      <w:r>
        <w:t>761,</w:t>
      </w:r>
      <w:r>
        <w:rPr>
          <w:spacing w:val="9"/>
        </w:rPr>
        <w:t xml:space="preserve"> </w:t>
      </w:r>
      <w:r>
        <w:t>767,</w:t>
      </w:r>
      <w:r>
        <w:rPr>
          <w:spacing w:val="9"/>
        </w:rPr>
        <w:t xml:space="preserve"> </w:t>
      </w:r>
      <w:r>
        <w:t>768,</w:t>
      </w:r>
      <w:r>
        <w:rPr>
          <w:spacing w:val="9"/>
        </w:rPr>
        <w:t xml:space="preserve"> </w:t>
      </w:r>
      <w:r>
        <w:t>769,</w:t>
      </w:r>
      <w:r>
        <w:rPr>
          <w:spacing w:val="9"/>
        </w:rPr>
        <w:t xml:space="preserve"> </w:t>
      </w:r>
      <w:r>
        <w:t>770,</w:t>
      </w:r>
      <w:r>
        <w:rPr>
          <w:spacing w:val="9"/>
        </w:rPr>
        <w:t xml:space="preserve"> </w:t>
      </w:r>
      <w:r>
        <w:t>773,</w:t>
      </w:r>
      <w:r>
        <w:rPr>
          <w:spacing w:val="9"/>
        </w:rPr>
        <w:t xml:space="preserve"> </w:t>
      </w:r>
      <w:r>
        <w:t>780,</w:t>
      </w:r>
      <w:r>
        <w:rPr>
          <w:spacing w:val="9"/>
        </w:rPr>
        <w:t xml:space="preserve"> </w:t>
      </w:r>
      <w:r>
        <w:t>782,</w:t>
      </w:r>
      <w:r>
        <w:rPr>
          <w:spacing w:val="9"/>
        </w:rPr>
        <w:t xml:space="preserve"> </w:t>
      </w:r>
      <w:r>
        <w:t>793,</w:t>
      </w:r>
      <w:r>
        <w:rPr>
          <w:spacing w:val="9"/>
        </w:rPr>
        <w:t xml:space="preserve"> </w:t>
      </w:r>
      <w:r>
        <w:t>799,</w:t>
      </w:r>
      <w:r>
        <w:rPr>
          <w:spacing w:val="9"/>
        </w:rPr>
        <w:t xml:space="preserve"> </w:t>
      </w:r>
      <w:r>
        <w:t>807,</w:t>
      </w:r>
      <w:r>
        <w:rPr>
          <w:spacing w:val="9"/>
        </w:rPr>
        <w:t xml:space="preserve"> </w:t>
      </w:r>
      <w:r>
        <w:t>822,</w:t>
      </w:r>
      <w:r>
        <w:rPr>
          <w:spacing w:val="9"/>
        </w:rPr>
        <w:t xml:space="preserve"> </w:t>
      </w:r>
      <w:r>
        <w:rPr>
          <w:spacing w:val="-4"/>
        </w:rPr>
        <w:t>824,</w:t>
      </w:r>
    </w:p>
    <w:p w14:paraId="48C1F57C" w14:textId="77777777" w:rsidR="0008166C" w:rsidRDefault="00000000">
      <w:pPr>
        <w:pStyle w:val="Textoindependiente"/>
        <w:spacing w:before="50"/>
        <w:ind w:left="117"/>
      </w:pPr>
      <w:r>
        <w:t>825,</w:t>
      </w:r>
      <w:r>
        <w:rPr>
          <w:spacing w:val="-1"/>
        </w:rPr>
        <w:t xml:space="preserve"> </w:t>
      </w:r>
      <w:r>
        <w:t>829, 830, 831,</w:t>
      </w:r>
      <w:r>
        <w:rPr>
          <w:spacing w:val="-1"/>
        </w:rPr>
        <w:t xml:space="preserve"> </w:t>
      </w:r>
      <w:r>
        <w:t xml:space="preserve">835, 836 y </w:t>
      </w:r>
      <w:r>
        <w:rPr>
          <w:spacing w:val="-4"/>
        </w:rPr>
        <w:t>837.</w:t>
      </w:r>
    </w:p>
    <w:p w14:paraId="53F3694B" w14:textId="77777777" w:rsidR="0008166C" w:rsidRDefault="0008166C">
      <w:pPr>
        <w:pStyle w:val="Textoindependiente"/>
        <w:spacing w:before="61"/>
      </w:pPr>
    </w:p>
    <w:p w14:paraId="3C1B3485" w14:textId="77777777" w:rsidR="0008166C" w:rsidRDefault="00000000">
      <w:pPr>
        <w:pStyle w:val="Prrafodelista"/>
        <w:numPr>
          <w:ilvl w:val="0"/>
          <w:numId w:val="2"/>
        </w:numPr>
        <w:tabs>
          <w:tab w:val="left" w:pos="601"/>
        </w:tabs>
        <w:spacing w:line="292" w:lineRule="auto"/>
        <w:ind w:right="115" w:firstLine="0"/>
        <w:rPr>
          <w:sz w:val="20"/>
        </w:rPr>
      </w:pPr>
      <w:r>
        <w:rPr>
          <w:sz w:val="20"/>
        </w:rPr>
        <w:t>En base al mencionado informe en el que se indica que los ejemplares de pino (</w:t>
      </w:r>
      <w:proofErr w:type="spellStart"/>
      <w:r>
        <w:rPr>
          <w:sz w:val="20"/>
        </w:rPr>
        <w:t>Pinus</w:t>
      </w:r>
      <w:proofErr w:type="spellEnd"/>
      <w:r>
        <w:rPr>
          <w:sz w:val="20"/>
        </w:rPr>
        <w:t xml:space="preserve"> pinea) se encuentran en muy mal estado de vegetación y muy próximos entre sí, lo que imposibilita un adecuado trasplante, siendo inviable, se informa favorablemente, desde el punto de vista ambiental, para que por parte del Excmo. Ayuntamiento de Las Rozas de Madrid se proceda a </w:t>
      </w:r>
      <w:r>
        <w:rPr>
          <w:b/>
          <w:sz w:val="20"/>
        </w:rPr>
        <w:t>conceder la Licencia de Tala de 562 pinos (</w:t>
      </w:r>
      <w:proofErr w:type="spellStart"/>
      <w:r>
        <w:rPr>
          <w:b/>
          <w:sz w:val="20"/>
        </w:rPr>
        <w:t>Pinus</w:t>
      </w:r>
      <w:proofErr w:type="spellEnd"/>
      <w:r>
        <w:rPr>
          <w:b/>
          <w:sz w:val="20"/>
        </w:rPr>
        <w:t xml:space="preserve"> pinea) </w:t>
      </w:r>
      <w:r>
        <w:rPr>
          <w:sz w:val="20"/>
        </w:rPr>
        <w:t>PROTEGIDOS, a saber:</w:t>
      </w:r>
    </w:p>
    <w:p w14:paraId="7ABA96B9" w14:textId="77777777" w:rsidR="0008166C" w:rsidRDefault="0008166C">
      <w:pPr>
        <w:pStyle w:val="Textoindependiente"/>
        <w:spacing w:before="17"/>
      </w:pPr>
    </w:p>
    <w:p w14:paraId="63353130" w14:textId="77777777" w:rsidR="0008166C" w:rsidRDefault="00000000">
      <w:pPr>
        <w:pStyle w:val="Textoindependiente"/>
        <w:spacing w:line="292" w:lineRule="auto"/>
        <w:ind w:left="117" w:right="121"/>
      </w:pPr>
      <w:r>
        <w:t xml:space="preserve">53 pinos de 13 </w:t>
      </w:r>
      <w:proofErr w:type="gramStart"/>
      <w:r>
        <w:t>años de edad</w:t>
      </w:r>
      <w:proofErr w:type="gramEnd"/>
      <w:r>
        <w:t>, los grafiados en el inventario y plano aportado con los números 8, 10, 33,</w:t>
      </w:r>
      <w:r>
        <w:rPr>
          <w:spacing w:val="21"/>
        </w:rPr>
        <w:t xml:space="preserve"> </w:t>
      </w:r>
      <w:r>
        <w:t>77,</w:t>
      </w:r>
      <w:r>
        <w:rPr>
          <w:spacing w:val="22"/>
        </w:rPr>
        <w:t xml:space="preserve"> </w:t>
      </w:r>
      <w:r>
        <w:t>125,</w:t>
      </w:r>
      <w:r>
        <w:rPr>
          <w:spacing w:val="22"/>
        </w:rPr>
        <w:t xml:space="preserve"> </w:t>
      </w:r>
      <w:r>
        <w:t>138,</w:t>
      </w:r>
      <w:r>
        <w:rPr>
          <w:spacing w:val="22"/>
        </w:rPr>
        <w:t xml:space="preserve"> </w:t>
      </w:r>
      <w:r>
        <w:t>144,</w:t>
      </w:r>
      <w:r>
        <w:rPr>
          <w:spacing w:val="22"/>
        </w:rPr>
        <w:t xml:space="preserve"> </w:t>
      </w:r>
      <w:r>
        <w:t>182,</w:t>
      </w:r>
      <w:r>
        <w:rPr>
          <w:spacing w:val="22"/>
        </w:rPr>
        <w:t xml:space="preserve"> </w:t>
      </w:r>
      <w:r>
        <w:t>222,</w:t>
      </w:r>
      <w:r>
        <w:rPr>
          <w:spacing w:val="22"/>
        </w:rPr>
        <w:t xml:space="preserve"> </w:t>
      </w:r>
      <w:r>
        <w:t>226,</w:t>
      </w:r>
      <w:r>
        <w:rPr>
          <w:spacing w:val="22"/>
        </w:rPr>
        <w:t xml:space="preserve"> </w:t>
      </w:r>
      <w:r>
        <w:t>230,</w:t>
      </w:r>
      <w:r>
        <w:rPr>
          <w:spacing w:val="22"/>
        </w:rPr>
        <w:t xml:space="preserve"> </w:t>
      </w:r>
      <w:r>
        <w:t>233,</w:t>
      </w:r>
      <w:r>
        <w:rPr>
          <w:spacing w:val="21"/>
        </w:rPr>
        <w:t xml:space="preserve"> </w:t>
      </w:r>
      <w:r>
        <w:t>272,</w:t>
      </w:r>
      <w:r>
        <w:rPr>
          <w:spacing w:val="22"/>
        </w:rPr>
        <w:t xml:space="preserve"> </w:t>
      </w:r>
      <w:r>
        <w:t>273,</w:t>
      </w:r>
      <w:r>
        <w:rPr>
          <w:spacing w:val="22"/>
        </w:rPr>
        <w:t xml:space="preserve"> </w:t>
      </w:r>
      <w:r>
        <w:t>280,</w:t>
      </w:r>
      <w:r>
        <w:rPr>
          <w:spacing w:val="22"/>
        </w:rPr>
        <w:t xml:space="preserve"> </w:t>
      </w:r>
      <w:r>
        <w:t>300,</w:t>
      </w:r>
      <w:r>
        <w:rPr>
          <w:spacing w:val="22"/>
        </w:rPr>
        <w:t xml:space="preserve"> </w:t>
      </w:r>
      <w:r>
        <w:t>303,</w:t>
      </w:r>
      <w:r>
        <w:rPr>
          <w:spacing w:val="22"/>
        </w:rPr>
        <w:t xml:space="preserve"> </w:t>
      </w:r>
      <w:r>
        <w:t>310,</w:t>
      </w:r>
      <w:r>
        <w:rPr>
          <w:spacing w:val="22"/>
        </w:rPr>
        <w:t xml:space="preserve"> </w:t>
      </w:r>
      <w:r>
        <w:t>313,</w:t>
      </w:r>
      <w:r>
        <w:rPr>
          <w:spacing w:val="22"/>
        </w:rPr>
        <w:t xml:space="preserve"> </w:t>
      </w:r>
      <w:r>
        <w:t>319,</w:t>
      </w:r>
      <w:r>
        <w:rPr>
          <w:spacing w:val="22"/>
        </w:rPr>
        <w:t xml:space="preserve"> </w:t>
      </w:r>
      <w:r>
        <w:t>365,</w:t>
      </w:r>
      <w:r>
        <w:rPr>
          <w:spacing w:val="22"/>
        </w:rPr>
        <w:t xml:space="preserve"> </w:t>
      </w:r>
      <w:r>
        <w:rPr>
          <w:spacing w:val="-4"/>
        </w:rPr>
        <w:t>371,</w:t>
      </w:r>
    </w:p>
    <w:p w14:paraId="0AACF38E" w14:textId="77777777" w:rsidR="0008166C" w:rsidRDefault="00000000">
      <w:pPr>
        <w:pStyle w:val="Textoindependiente"/>
        <w:ind w:left="117"/>
      </w:pPr>
      <w:r>
        <w:t>375,</w:t>
      </w:r>
      <w:r>
        <w:rPr>
          <w:spacing w:val="9"/>
        </w:rPr>
        <w:t xml:space="preserve"> </w:t>
      </w:r>
      <w:r>
        <w:t>376,</w:t>
      </w:r>
      <w:r>
        <w:rPr>
          <w:spacing w:val="9"/>
        </w:rPr>
        <w:t xml:space="preserve"> </w:t>
      </w:r>
      <w:r>
        <w:t>395,</w:t>
      </w:r>
      <w:r>
        <w:rPr>
          <w:spacing w:val="9"/>
        </w:rPr>
        <w:t xml:space="preserve"> </w:t>
      </w:r>
      <w:r>
        <w:t>455,</w:t>
      </w:r>
      <w:r>
        <w:rPr>
          <w:spacing w:val="9"/>
        </w:rPr>
        <w:t xml:space="preserve"> </w:t>
      </w:r>
      <w:r>
        <w:t>473,</w:t>
      </w:r>
      <w:r>
        <w:rPr>
          <w:spacing w:val="9"/>
        </w:rPr>
        <w:t xml:space="preserve"> </w:t>
      </w:r>
      <w:r>
        <w:t>477,</w:t>
      </w:r>
      <w:r>
        <w:rPr>
          <w:spacing w:val="9"/>
        </w:rPr>
        <w:t xml:space="preserve"> </w:t>
      </w:r>
      <w:r>
        <w:t>497,</w:t>
      </w:r>
      <w:r>
        <w:rPr>
          <w:spacing w:val="9"/>
        </w:rPr>
        <w:t xml:space="preserve"> </w:t>
      </w:r>
      <w:r>
        <w:t>564,</w:t>
      </w:r>
      <w:r>
        <w:rPr>
          <w:spacing w:val="9"/>
        </w:rPr>
        <w:t xml:space="preserve"> </w:t>
      </w:r>
      <w:r>
        <w:t>566,</w:t>
      </w:r>
      <w:r>
        <w:rPr>
          <w:spacing w:val="9"/>
        </w:rPr>
        <w:t xml:space="preserve"> </w:t>
      </w:r>
      <w:r>
        <w:t>580,</w:t>
      </w:r>
      <w:r>
        <w:rPr>
          <w:spacing w:val="9"/>
        </w:rPr>
        <w:t xml:space="preserve"> </w:t>
      </w:r>
      <w:r>
        <w:t>584,</w:t>
      </w:r>
      <w:r>
        <w:rPr>
          <w:spacing w:val="9"/>
        </w:rPr>
        <w:t xml:space="preserve"> </w:t>
      </w:r>
      <w:r>
        <w:t>609,</w:t>
      </w:r>
      <w:r>
        <w:rPr>
          <w:spacing w:val="9"/>
        </w:rPr>
        <w:t xml:space="preserve"> </w:t>
      </w:r>
      <w:r>
        <w:t>646,</w:t>
      </w:r>
      <w:r>
        <w:rPr>
          <w:spacing w:val="9"/>
        </w:rPr>
        <w:t xml:space="preserve"> </w:t>
      </w:r>
      <w:r>
        <w:t>648,</w:t>
      </w:r>
      <w:r>
        <w:rPr>
          <w:spacing w:val="9"/>
        </w:rPr>
        <w:t xml:space="preserve"> </w:t>
      </w:r>
      <w:r>
        <w:t>657,</w:t>
      </w:r>
      <w:r>
        <w:rPr>
          <w:spacing w:val="9"/>
        </w:rPr>
        <w:t xml:space="preserve"> </w:t>
      </w:r>
      <w:r>
        <w:t>664,</w:t>
      </w:r>
      <w:r>
        <w:rPr>
          <w:spacing w:val="9"/>
        </w:rPr>
        <w:t xml:space="preserve"> </w:t>
      </w:r>
      <w:r>
        <w:t>666,</w:t>
      </w:r>
      <w:r>
        <w:rPr>
          <w:spacing w:val="9"/>
        </w:rPr>
        <w:t xml:space="preserve"> </w:t>
      </w:r>
      <w:r>
        <w:t>687,</w:t>
      </w:r>
      <w:r>
        <w:rPr>
          <w:spacing w:val="9"/>
        </w:rPr>
        <w:t xml:space="preserve"> </w:t>
      </w:r>
      <w:r>
        <w:t>694,</w:t>
      </w:r>
      <w:r>
        <w:rPr>
          <w:spacing w:val="9"/>
        </w:rPr>
        <w:t xml:space="preserve"> </w:t>
      </w:r>
      <w:r>
        <w:rPr>
          <w:spacing w:val="-4"/>
        </w:rPr>
        <w:t>713,</w:t>
      </w:r>
    </w:p>
    <w:p w14:paraId="28083E64" w14:textId="77777777" w:rsidR="0008166C" w:rsidRDefault="00000000">
      <w:pPr>
        <w:pStyle w:val="Textoindependiente"/>
        <w:spacing w:before="50"/>
        <w:ind w:left="117"/>
      </w:pPr>
      <w:r>
        <w:t>724,</w:t>
      </w:r>
      <w:r>
        <w:rPr>
          <w:spacing w:val="-1"/>
        </w:rPr>
        <w:t xml:space="preserve"> </w:t>
      </w:r>
      <w:r>
        <w:t>726, 732, 738, 757, 763,</w:t>
      </w:r>
      <w:r>
        <w:rPr>
          <w:spacing w:val="-1"/>
        </w:rPr>
        <w:t xml:space="preserve"> </w:t>
      </w:r>
      <w:r>
        <w:t xml:space="preserve">778, 784, 790, 811 y </w:t>
      </w:r>
      <w:r>
        <w:rPr>
          <w:spacing w:val="-4"/>
        </w:rPr>
        <w:t>817.</w:t>
      </w:r>
    </w:p>
    <w:p w14:paraId="5F4E57D2" w14:textId="77777777" w:rsidR="0008166C" w:rsidRDefault="0008166C">
      <w:pPr>
        <w:pStyle w:val="Textoindependiente"/>
        <w:spacing w:before="61"/>
      </w:pPr>
    </w:p>
    <w:p w14:paraId="5B8BF6CB" w14:textId="77777777" w:rsidR="0008166C" w:rsidRDefault="00000000">
      <w:pPr>
        <w:pStyle w:val="Textoindependiente"/>
        <w:spacing w:line="292" w:lineRule="auto"/>
        <w:ind w:left="117"/>
      </w:pPr>
      <w:r>
        <w:t xml:space="preserve">158 pinos de 14 </w:t>
      </w:r>
      <w:proofErr w:type="gramStart"/>
      <w:r>
        <w:t>años de edad</w:t>
      </w:r>
      <w:proofErr w:type="gramEnd"/>
      <w:r>
        <w:t>, los grafiados en el inventario y plano aportado con los números 7, 15, 19,</w:t>
      </w:r>
      <w:r>
        <w:rPr>
          <w:spacing w:val="4"/>
        </w:rPr>
        <w:t xml:space="preserve"> </w:t>
      </w:r>
      <w:r>
        <w:t>23,</w:t>
      </w:r>
      <w:r>
        <w:rPr>
          <w:spacing w:val="4"/>
        </w:rPr>
        <w:t xml:space="preserve"> </w:t>
      </w:r>
      <w:r>
        <w:t>26,</w:t>
      </w:r>
      <w:r>
        <w:rPr>
          <w:spacing w:val="4"/>
        </w:rPr>
        <w:t xml:space="preserve"> </w:t>
      </w:r>
      <w:r>
        <w:t>27,</w:t>
      </w:r>
      <w:r>
        <w:rPr>
          <w:spacing w:val="4"/>
        </w:rPr>
        <w:t xml:space="preserve"> </w:t>
      </w:r>
      <w:r>
        <w:t>37,</w:t>
      </w:r>
      <w:r>
        <w:rPr>
          <w:spacing w:val="4"/>
        </w:rPr>
        <w:t xml:space="preserve"> </w:t>
      </w:r>
      <w:r>
        <w:t>42,</w:t>
      </w:r>
      <w:r>
        <w:rPr>
          <w:spacing w:val="4"/>
        </w:rPr>
        <w:t xml:space="preserve"> </w:t>
      </w:r>
      <w:r>
        <w:t>57,</w:t>
      </w:r>
      <w:r>
        <w:rPr>
          <w:spacing w:val="4"/>
        </w:rPr>
        <w:t xml:space="preserve"> </w:t>
      </w:r>
      <w:r>
        <w:t>58,</w:t>
      </w:r>
      <w:r>
        <w:rPr>
          <w:spacing w:val="4"/>
        </w:rPr>
        <w:t xml:space="preserve"> </w:t>
      </w:r>
      <w:r>
        <w:t>62,</w:t>
      </w:r>
      <w:r>
        <w:rPr>
          <w:spacing w:val="4"/>
        </w:rPr>
        <w:t xml:space="preserve"> </w:t>
      </w:r>
      <w:r>
        <w:t>73,</w:t>
      </w:r>
      <w:r>
        <w:rPr>
          <w:spacing w:val="4"/>
        </w:rPr>
        <w:t xml:space="preserve"> </w:t>
      </w:r>
      <w:r>
        <w:t>86,</w:t>
      </w:r>
      <w:r>
        <w:rPr>
          <w:spacing w:val="4"/>
        </w:rPr>
        <w:t xml:space="preserve"> </w:t>
      </w:r>
      <w:r>
        <w:t>101,</w:t>
      </w:r>
      <w:r>
        <w:rPr>
          <w:spacing w:val="4"/>
        </w:rPr>
        <w:t xml:space="preserve"> </w:t>
      </w:r>
      <w:r>
        <w:t>109,</w:t>
      </w:r>
      <w:r>
        <w:rPr>
          <w:spacing w:val="4"/>
        </w:rPr>
        <w:t xml:space="preserve"> </w:t>
      </w:r>
      <w:r>
        <w:t>123,</w:t>
      </w:r>
      <w:r>
        <w:rPr>
          <w:spacing w:val="4"/>
        </w:rPr>
        <w:t xml:space="preserve"> </w:t>
      </w:r>
      <w:r>
        <w:t>130,</w:t>
      </w:r>
      <w:r>
        <w:rPr>
          <w:spacing w:val="4"/>
        </w:rPr>
        <w:t xml:space="preserve"> </w:t>
      </w:r>
      <w:r>
        <w:t>146,</w:t>
      </w:r>
      <w:r>
        <w:rPr>
          <w:spacing w:val="4"/>
        </w:rPr>
        <w:t xml:space="preserve"> </w:t>
      </w:r>
      <w:r>
        <w:t>156,</w:t>
      </w:r>
      <w:r>
        <w:rPr>
          <w:spacing w:val="4"/>
        </w:rPr>
        <w:t xml:space="preserve"> </w:t>
      </w:r>
      <w:r>
        <w:t>184,</w:t>
      </w:r>
      <w:r>
        <w:rPr>
          <w:spacing w:val="4"/>
        </w:rPr>
        <w:t xml:space="preserve"> </w:t>
      </w:r>
      <w:r>
        <w:t>189,</w:t>
      </w:r>
      <w:r>
        <w:rPr>
          <w:spacing w:val="4"/>
        </w:rPr>
        <w:t xml:space="preserve"> </w:t>
      </w:r>
      <w:r>
        <w:t>190,</w:t>
      </w:r>
      <w:r>
        <w:rPr>
          <w:spacing w:val="4"/>
        </w:rPr>
        <w:t xml:space="preserve"> </w:t>
      </w:r>
      <w:r>
        <w:t>205,</w:t>
      </w:r>
      <w:r>
        <w:rPr>
          <w:spacing w:val="4"/>
        </w:rPr>
        <w:t xml:space="preserve"> </w:t>
      </w:r>
      <w:r>
        <w:t>228,</w:t>
      </w:r>
      <w:r>
        <w:rPr>
          <w:spacing w:val="4"/>
        </w:rPr>
        <w:t xml:space="preserve"> </w:t>
      </w:r>
      <w:r>
        <w:rPr>
          <w:spacing w:val="-4"/>
        </w:rPr>
        <w:t>229,</w:t>
      </w:r>
    </w:p>
    <w:p w14:paraId="2387ABFB" w14:textId="77777777" w:rsidR="0008166C" w:rsidRDefault="00000000">
      <w:pPr>
        <w:pStyle w:val="Textoindependiente"/>
        <w:ind w:left="117"/>
      </w:pPr>
      <w:r>
        <w:t>231,</w:t>
      </w:r>
      <w:r>
        <w:rPr>
          <w:spacing w:val="9"/>
        </w:rPr>
        <w:t xml:space="preserve"> </w:t>
      </w:r>
      <w:r>
        <w:t>235,</w:t>
      </w:r>
      <w:r>
        <w:rPr>
          <w:spacing w:val="9"/>
        </w:rPr>
        <w:t xml:space="preserve"> </w:t>
      </w:r>
      <w:r>
        <w:t>236,</w:t>
      </w:r>
      <w:r>
        <w:rPr>
          <w:spacing w:val="9"/>
        </w:rPr>
        <w:t xml:space="preserve"> </w:t>
      </w:r>
      <w:r>
        <w:t>238,</w:t>
      </w:r>
      <w:r>
        <w:rPr>
          <w:spacing w:val="9"/>
        </w:rPr>
        <w:t xml:space="preserve"> </w:t>
      </w:r>
      <w:r>
        <w:t>239,</w:t>
      </w:r>
      <w:r>
        <w:rPr>
          <w:spacing w:val="9"/>
        </w:rPr>
        <w:t xml:space="preserve"> </w:t>
      </w:r>
      <w:r>
        <w:t>249,</w:t>
      </w:r>
      <w:r>
        <w:rPr>
          <w:spacing w:val="9"/>
        </w:rPr>
        <w:t xml:space="preserve"> </w:t>
      </w:r>
      <w:r>
        <w:t>251,</w:t>
      </w:r>
      <w:r>
        <w:rPr>
          <w:spacing w:val="9"/>
        </w:rPr>
        <w:t xml:space="preserve"> </w:t>
      </w:r>
      <w:r>
        <w:t>256,</w:t>
      </w:r>
      <w:r>
        <w:rPr>
          <w:spacing w:val="9"/>
        </w:rPr>
        <w:t xml:space="preserve"> </w:t>
      </w:r>
      <w:r>
        <w:t>257,</w:t>
      </w:r>
      <w:r>
        <w:rPr>
          <w:spacing w:val="9"/>
        </w:rPr>
        <w:t xml:space="preserve"> </w:t>
      </w:r>
      <w:r>
        <w:t>258,</w:t>
      </w:r>
      <w:r>
        <w:rPr>
          <w:spacing w:val="9"/>
        </w:rPr>
        <w:t xml:space="preserve"> </w:t>
      </w:r>
      <w:r>
        <w:t>261,</w:t>
      </w:r>
      <w:r>
        <w:rPr>
          <w:spacing w:val="9"/>
        </w:rPr>
        <w:t xml:space="preserve"> </w:t>
      </w:r>
      <w:r>
        <w:t>263,</w:t>
      </w:r>
      <w:r>
        <w:rPr>
          <w:spacing w:val="9"/>
        </w:rPr>
        <w:t xml:space="preserve"> </w:t>
      </w:r>
      <w:r>
        <w:t>264,</w:t>
      </w:r>
      <w:r>
        <w:rPr>
          <w:spacing w:val="9"/>
        </w:rPr>
        <w:t xml:space="preserve"> </w:t>
      </w:r>
      <w:r>
        <w:t>266,</w:t>
      </w:r>
      <w:r>
        <w:rPr>
          <w:spacing w:val="9"/>
        </w:rPr>
        <w:t xml:space="preserve"> </w:t>
      </w:r>
      <w:r>
        <w:t>276,</w:t>
      </w:r>
      <w:r>
        <w:rPr>
          <w:spacing w:val="9"/>
        </w:rPr>
        <w:t xml:space="preserve"> </w:t>
      </w:r>
      <w:r>
        <w:t>277,</w:t>
      </w:r>
      <w:r>
        <w:rPr>
          <w:spacing w:val="9"/>
        </w:rPr>
        <w:t xml:space="preserve"> </w:t>
      </w:r>
      <w:r>
        <w:t>278,</w:t>
      </w:r>
      <w:r>
        <w:rPr>
          <w:spacing w:val="9"/>
        </w:rPr>
        <w:t xml:space="preserve"> </w:t>
      </w:r>
      <w:r>
        <w:t>279,</w:t>
      </w:r>
      <w:r>
        <w:rPr>
          <w:spacing w:val="9"/>
        </w:rPr>
        <w:t xml:space="preserve"> </w:t>
      </w:r>
      <w:r>
        <w:t>282,</w:t>
      </w:r>
      <w:r>
        <w:rPr>
          <w:spacing w:val="9"/>
        </w:rPr>
        <w:t xml:space="preserve"> </w:t>
      </w:r>
      <w:r>
        <w:rPr>
          <w:spacing w:val="-4"/>
        </w:rPr>
        <w:t>284,</w:t>
      </w:r>
    </w:p>
    <w:p w14:paraId="26DD74AE" w14:textId="77777777" w:rsidR="0008166C" w:rsidRDefault="00000000">
      <w:pPr>
        <w:pStyle w:val="Textoindependiente"/>
        <w:spacing w:before="50"/>
        <w:ind w:left="117"/>
      </w:pPr>
      <w:r>
        <w:t>285,</w:t>
      </w:r>
      <w:r>
        <w:rPr>
          <w:spacing w:val="9"/>
        </w:rPr>
        <w:t xml:space="preserve"> </w:t>
      </w:r>
      <w:r>
        <w:t>287,</w:t>
      </w:r>
      <w:r>
        <w:rPr>
          <w:spacing w:val="9"/>
        </w:rPr>
        <w:t xml:space="preserve"> </w:t>
      </w:r>
      <w:r>
        <w:t>292,</w:t>
      </w:r>
      <w:r>
        <w:rPr>
          <w:spacing w:val="9"/>
        </w:rPr>
        <w:t xml:space="preserve"> </w:t>
      </w:r>
      <w:r>
        <w:t>293,</w:t>
      </w:r>
      <w:r>
        <w:rPr>
          <w:spacing w:val="9"/>
        </w:rPr>
        <w:t xml:space="preserve"> </w:t>
      </w:r>
      <w:r>
        <w:t>296,</w:t>
      </w:r>
      <w:r>
        <w:rPr>
          <w:spacing w:val="9"/>
        </w:rPr>
        <w:t xml:space="preserve"> </w:t>
      </w:r>
      <w:r>
        <w:t>302,</w:t>
      </w:r>
      <w:r>
        <w:rPr>
          <w:spacing w:val="9"/>
        </w:rPr>
        <w:t xml:space="preserve"> </w:t>
      </w:r>
      <w:r>
        <w:t>304,</w:t>
      </w:r>
      <w:r>
        <w:rPr>
          <w:spacing w:val="9"/>
        </w:rPr>
        <w:t xml:space="preserve"> </w:t>
      </w:r>
      <w:r>
        <w:t>307,</w:t>
      </w:r>
      <w:r>
        <w:rPr>
          <w:spacing w:val="9"/>
        </w:rPr>
        <w:t xml:space="preserve"> </w:t>
      </w:r>
      <w:r>
        <w:t>308,</w:t>
      </w:r>
      <w:r>
        <w:rPr>
          <w:spacing w:val="9"/>
        </w:rPr>
        <w:t xml:space="preserve"> </w:t>
      </w:r>
      <w:r>
        <w:t>309,</w:t>
      </w:r>
      <w:r>
        <w:rPr>
          <w:spacing w:val="9"/>
        </w:rPr>
        <w:t xml:space="preserve"> </w:t>
      </w:r>
      <w:r>
        <w:t>321,</w:t>
      </w:r>
      <w:r>
        <w:rPr>
          <w:spacing w:val="9"/>
        </w:rPr>
        <w:t xml:space="preserve"> </w:t>
      </w:r>
      <w:r>
        <w:t>322,</w:t>
      </w:r>
      <w:r>
        <w:rPr>
          <w:spacing w:val="9"/>
        </w:rPr>
        <w:t xml:space="preserve"> </w:t>
      </w:r>
      <w:r>
        <w:t>323,</w:t>
      </w:r>
      <w:r>
        <w:rPr>
          <w:spacing w:val="9"/>
        </w:rPr>
        <w:t xml:space="preserve"> </w:t>
      </w:r>
      <w:r>
        <w:t>332,</w:t>
      </w:r>
      <w:r>
        <w:rPr>
          <w:spacing w:val="9"/>
        </w:rPr>
        <w:t xml:space="preserve"> </w:t>
      </w:r>
      <w:r>
        <w:t>343,</w:t>
      </w:r>
      <w:r>
        <w:rPr>
          <w:spacing w:val="9"/>
        </w:rPr>
        <w:t xml:space="preserve"> </w:t>
      </w:r>
      <w:r>
        <w:t>344,</w:t>
      </w:r>
      <w:r>
        <w:rPr>
          <w:spacing w:val="9"/>
        </w:rPr>
        <w:t xml:space="preserve"> </w:t>
      </w:r>
      <w:r>
        <w:t>345,</w:t>
      </w:r>
      <w:r>
        <w:rPr>
          <w:spacing w:val="9"/>
        </w:rPr>
        <w:t xml:space="preserve"> </w:t>
      </w:r>
      <w:r>
        <w:t>352,</w:t>
      </w:r>
      <w:r>
        <w:rPr>
          <w:spacing w:val="9"/>
        </w:rPr>
        <w:t xml:space="preserve"> </w:t>
      </w:r>
      <w:r>
        <w:t>353,</w:t>
      </w:r>
      <w:r>
        <w:rPr>
          <w:spacing w:val="9"/>
        </w:rPr>
        <w:t xml:space="preserve"> </w:t>
      </w:r>
      <w:r>
        <w:rPr>
          <w:spacing w:val="-4"/>
        </w:rPr>
        <w:t>355,</w:t>
      </w:r>
    </w:p>
    <w:p w14:paraId="18D20F67" w14:textId="77777777" w:rsidR="0008166C" w:rsidRDefault="00000000">
      <w:pPr>
        <w:pStyle w:val="Textoindependiente"/>
        <w:spacing w:before="51"/>
        <w:ind w:left="117"/>
      </w:pPr>
      <w:r>
        <w:t>359,</w:t>
      </w:r>
      <w:r>
        <w:rPr>
          <w:spacing w:val="9"/>
        </w:rPr>
        <w:t xml:space="preserve"> </w:t>
      </w:r>
      <w:r>
        <w:t>364,</w:t>
      </w:r>
      <w:r>
        <w:rPr>
          <w:spacing w:val="9"/>
        </w:rPr>
        <w:t xml:space="preserve"> </w:t>
      </w:r>
      <w:r>
        <w:t>370,</w:t>
      </w:r>
      <w:r>
        <w:rPr>
          <w:spacing w:val="9"/>
        </w:rPr>
        <w:t xml:space="preserve"> </w:t>
      </w:r>
      <w:r>
        <w:t>374,</w:t>
      </w:r>
      <w:r>
        <w:rPr>
          <w:spacing w:val="9"/>
        </w:rPr>
        <w:t xml:space="preserve"> </w:t>
      </w:r>
      <w:r>
        <w:t>377,</w:t>
      </w:r>
      <w:r>
        <w:rPr>
          <w:spacing w:val="9"/>
        </w:rPr>
        <w:t xml:space="preserve"> </w:t>
      </w:r>
      <w:r>
        <w:t>379,</w:t>
      </w:r>
      <w:r>
        <w:rPr>
          <w:spacing w:val="9"/>
        </w:rPr>
        <w:t xml:space="preserve"> </w:t>
      </w:r>
      <w:r>
        <w:t>383,</w:t>
      </w:r>
      <w:r>
        <w:rPr>
          <w:spacing w:val="9"/>
        </w:rPr>
        <w:t xml:space="preserve"> </w:t>
      </w:r>
      <w:r>
        <w:t>385,</w:t>
      </w:r>
      <w:r>
        <w:rPr>
          <w:spacing w:val="9"/>
        </w:rPr>
        <w:t xml:space="preserve"> </w:t>
      </w:r>
      <w:r>
        <w:t>399,</w:t>
      </w:r>
      <w:r>
        <w:rPr>
          <w:spacing w:val="9"/>
        </w:rPr>
        <w:t xml:space="preserve"> </w:t>
      </w:r>
      <w:r>
        <w:t>405,</w:t>
      </w:r>
      <w:r>
        <w:rPr>
          <w:spacing w:val="9"/>
        </w:rPr>
        <w:t xml:space="preserve"> </w:t>
      </w:r>
      <w:r>
        <w:t>412,</w:t>
      </w:r>
      <w:r>
        <w:rPr>
          <w:spacing w:val="9"/>
        </w:rPr>
        <w:t xml:space="preserve"> </w:t>
      </w:r>
      <w:r>
        <w:t>418,</w:t>
      </w:r>
      <w:r>
        <w:rPr>
          <w:spacing w:val="9"/>
        </w:rPr>
        <w:t xml:space="preserve"> </w:t>
      </w:r>
      <w:r>
        <w:t>423,</w:t>
      </w:r>
      <w:r>
        <w:rPr>
          <w:spacing w:val="9"/>
        </w:rPr>
        <w:t xml:space="preserve"> </w:t>
      </w:r>
      <w:r>
        <w:t>424,</w:t>
      </w:r>
      <w:r>
        <w:rPr>
          <w:spacing w:val="9"/>
        </w:rPr>
        <w:t xml:space="preserve"> </w:t>
      </w:r>
      <w:r>
        <w:t>426,</w:t>
      </w:r>
      <w:r>
        <w:rPr>
          <w:spacing w:val="9"/>
        </w:rPr>
        <w:t xml:space="preserve"> </w:t>
      </w:r>
      <w:r>
        <w:t>451,</w:t>
      </w:r>
      <w:r>
        <w:rPr>
          <w:spacing w:val="9"/>
        </w:rPr>
        <w:t xml:space="preserve"> </w:t>
      </w:r>
      <w:r>
        <w:t>461,</w:t>
      </w:r>
      <w:r>
        <w:rPr>
          <w:spacing w:val="9"/>
        </w:rPr>
        <w:t xml:space="preserve"> </w:t>
      </w:r>
      <w:r>
        <w:t>466,</w:t>
      </w:r>
      <w:r>
        <w:rPr>
          <w:spacing w:val="9"/>
        </w:rPr>
        <w:t xml:space="preserve"> </w:t>
      </w:r>
      <w:r>
        <w:t>469,</w:t>
      </w:r>
      <w:r>
        <w:rPr>
          <w:spacing w:val="9"/>
        </w:rPr>
        <w:t xml:space="preserve"> </w:t>
      </w:r>
      <w:r>
        <w:rPr>
          <w:spacing w:val="-4"/>
        </w:rPr>
        <w:t>470,</w:t>
      </w:r>
    </w:p>
    <w:p w14:paraId="4DA5B43D" w14:textId="77777777" w:rsidR="0008166C" w:rsidRDefault="00000000">
      <w:pPr>
        <w:pStyle w:val="Textoindependiente"/>
        <w:spacing w:before="50"/>
        <w:ind w:left="117"/>
      </w:pPr>
      <w:r>
        <w:t>478,</w:t>
      </w:r>
      <w:r>
        <w:rPr>
          <w:spacing w:val="9"/>
        </w:rPr>
        <w:t xml:space="preserve"> </w:t>
      </w:r>
      <w:r>
        <w:t>480,</w:t>
      </w:r>
      <w:r>
        <w:rPr>
          <w:spacing w:val="9"/>
        </w:rPr>
        <w:t xml:space="preserve"> </w:t>
      </w:r>
      <w:r>
        <w:t>485,</w:t>
      </w:r>
      <w:r>
        <w:rPr>
          <w:spacing w:val="9"/>
        </w:rPr>
        <w:t xml:space="preserve"> </w:t>
      </w:r>
      <w:r>
        <w:t>495,</w:t>
      </w:r>
      <w:r>
        <w:rPr>
          <w:spacing w:val="9"/>
        </w:rPr>
        <w:t xml:space="preserve"> </w:t>
      </w:r>
      <w:r>
        <w:t>563,</w:t>
      </w:r>
      <w:r>
        <w:rPr>
          <w:spacing w:val="9"/>
        </w:rPr>
        <w:t xml:space="preserve"> </w:t>
      </w:r>
      <w:r>
        <w:t>581,</w:t>
      </w:r>
      <w:r>
        <w:rPr>
          <w:spacing w:val="9"/>
        </w:rPr>
        <w:t xml:space="preserve"> </w:t>
      </w:r>
      <w:r>
        <w:t>592,</w:t>
      </w:r>
      <w:r>
        <w:rPr>
          <w:spacing w:val="9"/>
        </w:rPr>
        <w:t xml:space="preserve"> </w:t>
      </w:r>
      <w:r>
        <w:t>601,</w:t>
      </w:r>
      <w:r>
        <w:rPr>
          <w:spacing w:val="9"/>
        </w:rPr>
        <w:t xml:space="preserve"> </w:t>
      </w:r>
      <w:r>
        <w:t>603,</w:t>
      </w:r>
      <w:r>
        <w:rPr>
          <w:spacing w:val="9"/>
        </w:rPr>
        <w:t xml:space="preserve"> </w:t>
      </w:r>
      <w:r>
        <w:t>604,</w:t>
      </w:r>
      <w:r>
        <w:rPr>
          <w:spacing w:val="9"/>
        </w:rPr>
        <w:t xml:space="preserve"> </w:t>
      </w:r>
      <w:r>
        <w:t>606,</w:t>
      </w:r>
      <w:r>
        <w:rPr>
          <w:spacing w:val="9"/>
        </w:rPr>
        <w:t xml:space="preserve"> </w:t>
      </w:r>
      <w:r>
        <w:t>607,</w:t>
      </w:r>
      <w:r>
        <w:rPr>
          <w:spacing w:val="9"/>
        </w:rPr>
        <w:t xml:space="preserve"> </w:t>
      </w:r>
      <w:r>
        <w:t>610,</w:t>
      </w:r>
      <w:r>
        <w:rPr>
          <w:spacing w:val="9"/>
        </w:rPr>
        <w:t xml:space="preserve"> </w:t>
      </w:r>
      <w:r>
        <w:t>621,</w:t>
      </w:r>
      <w:r>
        <w:rPr>
          <w:spacing w:val="9"/>
        </w:rPr>
        <w:t xml:space="preserve"> </w:t>
      </w:r>
      <w:r>
        <w:t>624,</w:t>
      </w:r>
      <w:r>
        <w:rPr>
          <w:spacing w:val="9"/>
        </w:rPr>
        <w:t xml:space="preserve"> </w:t>
      </w:r>
      <w:r>
        <w:t>625,</w:t>
      </w:r>
      <w:r>
        <w:rPr>
          <w:spacing w:val="9"/>
        </w:rPr>
        <w:t xml:space="preserve"> </w:t>
      </w:r>
      <w:r>
        <w:t>627,</w:t>
      </w:r>
      <w:r>
        <w:rPr>
          <w:spacing w:val="9"/>
        </w:rPr>
        <w:t xml:space="preserve"> </w:t>
      </w:r>
      <w:r>
        <w:t>628,</w:t>
      </w:r>
      <w:r>
        <w:rPr>
          <w:spacing w:val="9"/>
        </w:rPr>
        <w:t xml:space="preserve"> </w:t>
      </w:r>
      <w:r>
        <w:t>631,</w:t>
      </w:r>
      <w:r>
        <w:rPr>
          <w:spacing w:val="9"/>
        </w:rPr>
        <w:t xml:space="preserve"> </w:t>
      </w:r>
      <w:r>
        <w:rPr>
          <w:spacing w:val="-4"/>
        </w:rPr>
        <w:t>637,</w:t>
      </w:r>
    </w:p>
    <w:p w14:paraId="69006F7C" w14:textId="77777777" w:rsidR="0008166C" w:rsidRDefault="00000000">
      <w:pPr>
        <w:pStyle w:val="Textoindependiente"/>
        <w:spacing w:before="51"/>
        <w:ind w:left="117"/>
      </w:pPr>
      <w:r>
        <w:t>647,</w:t>
      </w:r>
      <w:r>
        <w:rPr>
          <w:spacing w:val="9"/>
        </w:rPr>
        <w:t xml:space="preserve"> </w:t>
      </w:r>
      <w:r>
        <w:t>654,</w:t>
      </w:r>
      <w:r>
        <w:rPr>
          <w:spacing w:val="9"/>
        </w:rPr>
        <w:t xml:space="preserve"> </w:t>
      </w:r>
      <w:r>
        <w:t>656,</w:t>
      </w:r>
      <w:r>
        <w:rPr>
          <w:spacing w:val="9"/>
        </w:rPr>
        <w:t xml:space="preserve"> </w:t>
      </w:r>
      <w:r>
        <w:t>661,</w:t>
      </w:r>
      <w:r>
        <w:rPr>
          <w:spacing w:val="9"/>
        </w:rPr>
        <w:t xml:space="preserve"> </w:t>
      </w:r>
      <w:r>
        <w:t>662,</w:t>
      </w:r>
      <w:r>
        <w:rPr>
          <w:spacing w:val="9"/>
        </w:rPr>
        <w:t xml:space="preserve"> </w:t>
      </w:r>
      <w:r>
        <w:t>663,</w:t>
      </w:r>
      <w:r>
        <w:rPr>
          <w:spacing w:val="9"/>
        </w:rPr>
        <w:t xml:space="preserve"> </w:t>
      </w:r>
      <w:r>
        <w:t>665,</w:t>
      </w:r>
      <w:r>
        <w:rPr>
          <w:spacing w:val="9"/>
        </w:rPr>
        <w:t xml:space="preserve"> </w:t>
      </w:r>
      <w:r>
        <w:t>669,</w:t>
      </w:r>
      <w:r>
        <w:rPr>
          <w:spacing w:val="9"/>
        </w:rPr>
        <w:t xml:space="preserve"> </w:t>
      </w:r>
      <w:r>
        <w:t>670,</w:t>
      </w:r>
      <w:r>
        <w:rPr>
          <w:spacing w:val="9"/>
        </w:rPr>
        <w:t xml:space="preserve"> </w:t>
      </w:r>
      <w:r>
        <w:t>671,</w:t>
      </w:r>
      <w:r>
        <w:rPr>
          <w:spacing w:val="9"/>
        </w:rPr>
        <w:t xml:space="preserve"> </w:t>
      </w:r>
      <w:r>
        <w:t>677,</w:t>
      </w:r>
      <w:r>
        <w:rPr>
          <w:spacing w:val="9"/>
        </w:rPr>
        <w:t xml:space="preserve"> </w:t>
      </w:r>
      <w:r>
        <w:t>678,</w:t>
      </w:r>
      <w:r>
        <w:rPr>
          <w:spacing w:val="9"/>
        </w:rPr>
        <w:t xml:space="preserve"> </w:t>
      </w:r>
      <w:r>
        <w:t>683,</w:t>
      </w:r>
      <w:r>
        <w:rPr>
          <w:spacing w:val="9"/>
        </w:rPr>
        <w:t xml:space="preserve"> </w:t>
      </w:r>
      <w:r>
        <w:t>684,</w:t>
      </w:r>
      <w:r>
        <w:rPr>
          <w:spacing w:val="9"/>
        </w:rPr>
        <w:t xml:space="preserve"> </w:t>
      </w:r>
      <w:r>
        <w:t>686,</w:t>
      </w:r>
      <w:r>
        <w:rPr>
          <w:spacing w:val="9"/>
        </w:rPr>
        <w:t xml:space="preserve"> </w:t>
      </w:r>
      <w:r>
        <w:t>692,</w:t>
      </w:r>
      <w:r>
        <w:rPr>
          <w:spacing w:val="9"/>
        </w:rPr>
        <w:t xml:space="preserve"> </w:t>
      </w:r>
      <w:r>
        <w:t>698,</w:t>
      </w:r>
      <w:r>
        <w:rPr>
          <w:spacing w:val="9"/>
        </w:rPr>
        <w:t xml:space="preserve"> </w:t>
      </w:r>
      <w:r>
        <w:t>707,</w:t>
      </w:r>
      <w:r>
        <w:rPr>
          <w:spacing w:val="9"/>
        </w:rPr>
        <w:t xml:space="preserve"> </w:t>
      </w:r>
      <w:r>
        <w:t>711,</w:t>
      </w:r>
      <w:r>
        <w:rPr>
          <w:spacing w:val="9"/>
        </w:rPr>
        <w:t xml:space="preserve"> </w:t>
      </w:r>
      <w:r>
        <w:rPr>
          <w:spacing w:val="-4"/>
        </w:rPr>
        <w:t>712,</w:t>
      </w:r>
    </w:p>
    <w:p w14:paraId="50C1D464" w14:textId="77777777" w:rsidR="0008166C" w:rsidRDefault="00000000">
      <w:pPr>
        <w:pStyle w:val="Textoindependiente"/>
        <w:spacing w:before="50"/>
        <w:ind w:left="117"/>
      </w:pPr>
      <w:r>
        <w:t>716,</w:t>
      </w:r>
      <w:r>
        <w:rPr>
          <w:spacing w:val="9"/>
        </w:rPr>
        <w:t xml:space="preserve"> </w:t>
      </w:r>
      <w:r>
        <w:t>717,</w:t>
      </w:r>
      <w:r>
        <w:rPr>
          <w:spacing w:val="9"/>
        </w:rPr>
        <w:t xml:space="preserve"> </w:t>
      </w:r>
      <w:r>
        <w:t>720,</w:t>
      </w:r>
      <w:r>
        <w:rPr>
          <w:spacing w:val="9"/>
        </w:rPr>
        <w:t xml:space="preserve"> </w:t>
      </w:r>
      <w:r>
        <w:t>721,</w:t>
      </w:r>
      <w:r>
        <w:rPr>
          <w:spacing w:val="9"/>
        </w:rPr>
        <w:t xml:space="preserve"> </w:t>
      </w:r>
      <w:r>
        <w:t>725,</w:t>
      </w:r>
      <w:r>
        <w:rPr>
          <w:spacing w:val="9"/>
        </w:rPr>
        <w:t xml:space="preserve"> </w:t>
      </w:r>
      <w:r>
        <w:t>733,</w:t>
      </w:r>
      <w:r>
        <w:rPr>
          <w:spacing w:val="9"/>
        </w:rPr>
        <w:t xml:space="preserve"> </w:t>
      </w:r>
      <w:r>
        <w:t>735,</w:t>
      </w:r>
      <w:r>
        <w:rPr>
          <w:spacing w:val="9"/>
        </w:rPr>
        <w:t xml:space="preserve"> </w:t>
      </w:r>
      <w:r>
        <w:t>739,</w:t>
      </w:r>
      <w:r>
        <w:rPr>
          <w:spacing w:val="9"/>
        </w:rPr>
        <w:t xml:space="preserve"> </w:t>
      </w:r>
      <w:r>
        <w:t>742,</w:t>
      </w:r>
      <w:r>
        <w:rPr>
          <w:spacing w:val="9"/>
        </w:rPr>
        <w:t xml:space="preserve"> </w:t>
      </w:r>
      <w:r>
        <w:t>744,</w:t>
      </w:r>
      <w:r>
        <w:rPr>
          <w:spacing w:val="9"/>
        </w:rPr>
        <w:t xml:space="preserve"> </w:t>
      </w:r>
      <w:r>
        <w:t>745,</w:t>
      </w:r>
      <w:r>
        <w:rPr>
          <w:spacing w:val="9"/>
        </w:rPr>
        <w:t xml:space="preserve"> </w:t>
      </w:r>
      <w:r>
        <w:t>746,</w:t>
      </w:r>
      <w:r>
        <w:rPr>
          <w:spacing w:val="9"/>
        </w:rPr>
        <w:t xml:space="preserve"> </w:t>
      </w:r>
      <w:r>
        <w:t>749,</w:t>
      </w:r>
      <w:r>
        <w:rPr>
          <w:spacing w:val="9"/>
        </w:rPr>
        <w:t xml:space="preserve"> </w:t>
      </w:r>
      <w:r>
        <w:t>753,</w:t>
      </w:r>
      <w:r>
        <w:rPr>
          <w:spacing w:val="9"/>
        </w:rPr>
        <w:t xml:space="preserve"> </w:t>
      </w:r>
      <w:r>
        <w:t>754,</w:t>
      </w:r>
      <w:r>
        <w:rPr>
          <w:spacing w:val="9"/>
        </w:rPr>
        <w:t xml:space="preserve"> </w:t>
      </w:r>
      <w:r>
        <w:t>755,</w:t>
      </w:r>
      <w:r>
        <w:rPr>
          <w:spacing w:val="9"/>
        </w:rPr>
        <w:t xml:space="preserve"> </w:t>
      </w:r>
      <w:r>
        <w:t>762,</w:t>
      </w:r>
      <w:r>
        <w:rPr>
          <w:spacing w:val="9"/>
        </w:rPr>
        <w:t xml:space="preserve"> </w:t>
      </w:r>
      <w:r>
        <w:t>765,</w:t>
      </w:r>
      <w:r>
        <w:rPr>
          <w:spacing w:val="9"/>
        </w:rPr>
        <w:t xml:space="preserve"> </w:t>
      </w:r>
      <w:r>
        <w:t>771,</w:t>
      </w:r>
      <w:r>
        <w:rPr>
          <w:spacing w:val="9"/>
        </w:rPr>
        <w:t xml:space="preserve"> </w:t>
      </w:r>
      <w:r>
        <w:rPr>
          <w:spacing w:val="-4"/>
        </w:rPr>
        <w:t>772,</w:t>
      </w:r>
    </w:p>
    <w:p w14:paraId="36FDF332" w14:textId="77777777" w:rsidR="0008166C" w:rsidRDefault="00000000">
      <w:pPr>
        <w:pStyle w:val="Textoindependiente"/>
        <w:spacing w:before="51"/>
        <w:ind w:left="117"/>
      </w:pPr>
      <w:r>
        <w:t>781,</w:t>
      </w:r>
      <w:r>
        <w:rPr>
          <w:spacing w:val="-1"/>
        </w:rPr>
        <w:t xml:space="preserve"> </w:t>
      </w:r>
      <w:r>
        <w:t>785, 791, 792, 796, 797, 802,</w:t>
      </w:r>
      <w:r>
        <w:rPr>
          <w:spacing w:val="-1"/>
        </w:rPr>
        <w:t xml:space="preserve"> </w:t>
      </w:r>
      <w:r>
        <w:t xml:space="preserve">809, 816, 820, 823, 826 y </w:t>
      </w:r>
      <w:r>
        <w:rPr>
          <w:spacing w:val="-4"/>
        </w:rPr>
        <w:t>827.</w:t>
      </w:r>
    </w:p>
    <w:p w14:paraId="47678A19" w14:textId="77777777" w:rsidR="0008166C" w:rsidRDefault="0008166C">
      <w:pPr>
        <w:pStyle w:val="Textoindependiente"/>
        <w:spacing w:before="60"/>
      </w:pPr>
    </w:p>
    <w:p w14:paraId="6A29BF1D" w14:textId="77777777" w:rsidR="0008166C" w:rsidRDefault="00000000">
      <w:pPr>
        <w:pStyle w:val="Textoindependiente"/>
        <w:spacing w:line="292" w:lineRule="auto"/>
        <w:ind w:left="117" w:right="121"/>
      </w:pPr>
      <w:r>
        <w:t xml:space="preserve">46 pinos de 15 </w:t>
      </w:r>
      <w:proofErr w:type="gramStart"/>
      <w:r>
        <w:t>años de edad</w:t>
      </w:r>
      <w:proofErr w:type="gramEnd"/>
      <w:r>
        <w:t>, los grafiados en el inventario y plano aportado con los números 5, 11, 49,</w:t>
      </w:r>
      <w:r>
        <w:rPr>
          <w:spacing w:val="14"/>
        </w:rPr>
        <w:t xml:space="preserve"> </w:t>
      </w:r>
      <w:r>
        <w:t>52,</w:t>
      </w:r>
      <w:r>
        <w:rPr>
          <w:spacing w:val="14"/>
        </w:rPr>
        <w:t xml:space="preserve"> </w:t>
      </w:r>
      <w:r>
        <w:t>67,</w:t>
      </w:r>
      <w:r>
        <w:rPr>
          <w:spacing w:val="14"/>
        </w:rPr>
        <w:t xml:space="preserve"> </w:t>
      </w:r>
      <w:r>
        <w:t>78,</w:t>
      </w:r>
      <w:r>
        <w:rPr>
          <w:spacing w:val="14"/>
        </w:rPr>
        <w:t xml:space="preserve"> </w:t>
      </w:r>
      <w:r>
        <w:t>81,</w:t>
      </w:r>
      <w:r>
        <w:rPr>
          <w:spacing w:val="14"/>
        </w:rPr>
        <w:t xml:space="preserve"> </w:t>
      </w:r>
      <w:r>
        <w:t>110,</w:t>
      </w:r>
      <w:r>
        <w:rPr>
          <w:spacing w:val="14"/>
        </w:rPr>
        <w:t xml:space="preserve"> </w:t>
      </w:r>
      <w:r>
        <w:t>137,</w:t>
      </w:r>
      <w:r>
        <w:rPr>
          <w:spacing w:val="14"/>
        </w:rPr>
        <w:t xml:space="preserve"> </w:t>
      </w:r>
      <w:r>
        <w:t>145,</w:t>
      </w:r>
      <w:r>
        <w:rPr>
          <w:spacing w:val="14"/>
        </w:rPr>
        <w:t xml:space="preserve"> </w:t>
      </w:r>
      <w:r>
        <w:t>166,</w:t>
      </w:r>
      <w:r>
        <w:rPr>
          <w:spacing w:val="14"/>
        </w:rPr>
        <w:t xml:space="preserve"> </w:t>
      </w:r>
      <w:r>
        <w:t>178,</w:t>
      </w:r>
      <w:r>
        <w:rPr>
          <w:spacing w:val="14"/>
        </w:rPr>
        <w:t xml:space="preserve"> </w:t>
      </w:r>
      <w:r>
        <w:t>192,</w:t>
      </w:r>
      <w:r>
        <w:rPr>
          <w:spacing w:val="14"/>
        </w:rPr>
        <w:t xml:space="preserve"> </w:t>
      </w:r>
      <w:r>
        <w:t>208,</w:t>
      </w:r>
      <w:r>
        <w:rPr>
          <w:spacing w:val="14"/>
        </w:rPr>
        <w:t xml:space="preserve"> </w:t>
      </w:r>
      <w:r>
        <w:t>243,</w:t>
      </w:r>
      <w:r>
        <w:rPr>
          <w:spacing w:val="14"/>
        </w:rPr>
        <w:t xml:space="preserve"> </w:t>
      </w:r>
      <w:r>
        <w:t>245,</w:t>
      </w:r>
      <w:r>
        <w:rPr>
          <w:spacing w:val="14"/>
        </w:rPr>
        <w:t xml:space="preserve"> </w:t>
      </w:r>
      <w:r>
        <w:t>250,</w:t>
      </w:r>
      <w:r>
        <w:rPr>
          <w:spacing w:val="14"/>
        </w:rPr>
        <w:t xml:space="preserve"> </w:t>
      </w:r>
      <w:r>
        <w:t>252,</w:t>
      </w:r>
      <w:r>
        <w:rPr>
          <w:spacing w:val="14"/>
        </w:rPr>
        <w:t xml:space="preserve"> </w:t>
      </w:r>
      <w:r>
        <w:t>274,</w:t>
      </w:r>
      <w:r>
        <w:rPr>
          <w:spacing w:val="14"/>
        </w:rPr>
        <w:t xml:space="preserve"> </w:t>
      </w:r>
      <w:r>
        <w:t>311,</w:t>
      </w:r>
      <w:r>
        <w:rPr>
          <w:spacing w:val="14"/>
        </w:rPr>
        <w:t xml:space="preserve"> </w:t>
      </w:r>
      <w:r>
        <w:t>459,</w:t>
      </w:r>
      <w:r>
        <w:rPr>
          <w:spacing w:val="14"/>
        </w:rPr>
        <w:t xml:space="preserve"> </w:t>
      </w:r>
      <w:r>
        <w:t>463,</w:t>
      </w:r>
      <w:r>
        <w:rPr>
          <w:spacing w:val="14"/>
        </w:rPr>
        <w:t xml:space="preserve"> </w:t>
      </w:r>
      <w:r>
        <w:rPr>
          <w:spacing w:val="-4"/>
        </w:rPr>
        <w:t>484,</w:t>
      </w:r>
    </w:p>
    <w:p w14:paraId="5E95BA2A" w14:textId="77777777" w:rsidR="0008166C" w:rsidRDefault="00000000">
      <w:pPr>
        <w:pStyle w:val="Textoindependiente"/>
        <w:ind w:left="117"/>
      </w:pPr>
      <w:r>
        <w:t>492,</w:t>
      </w:r>
      <w:r>
        <w:rPr>
          <w:spacing w:val="9"/>
        </w:rPr>
        <w:t xml:space="preserve"> </w:t>
      </w:r>
      <w:r>
        <w:t>493,</w:t>
      </w:r>
      <w:r>
        <w:rPr>
          <w:spacing w:val="9"/>
        </w:rPr>
        <w:t xml:space="preserve"> </w:t>
      </w:r>
      <w:r>
        <w:t>496,</w:t>
      </w:r>
      <w:r>
        <w:rPr>
          <w:spacing w:val="9"/>
        </w:rPr>
        <w:t xml:space="preserve"> </w:t>
      </w:r>
      <w:r>
        <w:t>530,</w:t>
      </w:r>
      <w:r>
        <w:rPr>
          <w:spacing w:val="9"/>
        </w:rPr>
        <w:t xml:space="preserve"> </w:t>
      </w:r>
      <w:r>
        <w:t>559,</w:t>
      </w:r>
      <w:r>
        <w:rPr>
          <w:spacing w:val="9"/>
        </w:rPr>
        <w:t xml:space="preserve"> </w:t>
      </w:r>
      <w:r>
        <w:t>582,</w:t>
      </w:r>
      <w:r>
        <w:rPr>
          <w:spacing w:val="9"/>
        </w:rPr>
        <w:t xml:space="preserve"> </w:t>
      </w:r>
      <w:r>
        <w:t>588,</w:t>
      </w:r>
      <w:r>
        <w:rPr>
          <w:spacing w:val="9"/>
        </w:rPr>
        <w:t xml:space="preserve"> </w:t>
      </w:r>
      <w:r>
        <w:t>590,</w:t>
      </w:r>
      <w:r>
        <w:rPr>
          <w:spacing w:val="9"/>
        </w:rPr>
        <w:t xml:space="preserve"> </w:t>
      </w:r>
      <w:r>
        <w:t>611,</w:t>
      </w:r>
      <w:r>
        <w:rPr>
          <w:spacing w:val="9"/>
        </w:rPr>
        <w:t xml:space="preserve"> </w:t>
      </w:r>
      <w:r>
        <w:t>617,</w:t>
      </w:r>
      <w:r>
        <w:rPr>
          <w:spacing w:val="9"/>
        </w:rPr>
        <w:t xml:space="preserve"> </w:t>
      </w:r>
      <w:r>
        <w:t>618,</w:t>
      </w:r>
      <w:r>
        <w:rPr>
          <w:spacing w:val="9"/>
        </w:rPr>
        <w:t xml:space="preserve"> </w:t>
      </w:r>
      <w:r>
        <w:t>626,</w:t>
      </w:r>
      <w:r>
        <w:rPr>
          <w:spacing w:val="9"/>
        </w:rPr>
        <w:t xml:space="preserve"> </w:t>
      </w:r>
      <w:r>
        <w:t>633,</w:t>
      </w:r>
      <w:r>
        <w:rPr>
          <w:spacing w:val="9"/>
        </w:rPr>
        <w:t xml:space="preserve"> </w:t>
      </w:r>
      <w:r>
        <w:t>672,</w:t>
      </w:r>
      <w:r>
        <w:rPr>
          <w:spacing w:val="9"/>
        </w:rPr>
        <w:t xml:space="preserve"> </w:t>
      </w:r>
      <w:r>
        <w:t>734,</w:t>
      </w:r>
      <w:r>
        <w:rPr>
          <w:spacing w:val="9"/>
        </w:rPr>
        <w:t xml:space="preserve"> </w:t>
      </w:r>
      <w:r>
        <w:t>741,</w:t>
      </w:r>
      <w:r>
        <w:rPr>
          <w:spacing w:val="9"/>
        </w:rPr>
        <w:t xml:space="preserve"> </w:t>
      </w:r>
      <w:r>
        <w:t>759,</w:t>
      </w:r>
      <w:r>
        <w:rPr>
          <w:spacing w:val="9"/>
        </w:rPr>
        <w:t xml:space="preserve"> </w:t>
      </w:r>
      <w:r>
        <w:t>766,</w:t>
      </w:r>
      <w:r>
        <w:rPr>
          <w:spacing w:val="9"/>
        </w:rPr>
        <w:t xml:space="preserve"> </w:t>
      </w:r>
      <w:r>
        <w:t>775,</w:t>
      </w:r>
      <w:r>
        <w:rPr>
          <w:spacing w:val="9"/>
        </w:rPr>
        <w:t xml:space="preserve"> </w:t>
      </w:r>
      <w:r>
        <w:rPr>
          <w:spacing w:val="-4"/>
        </w:rPr>
        <w:t>779,</w:t>
      </w:r>
    </w:p>
    <w:p w14:paraId="3113B60D" w14:textId="77777777" w:rsidR="0008166C" w:rsidRDefault="00000000">
      <w:pPr>
        <w:pStyle w:val="Textoindependiente"/>
        <w:spacing w:before="51"/>
        <w:ind w:left="117"/>
      </w:pPr>
      <w:r>
        <w:t>787,</w:t>
      </w:r>
      <w:r>
        <w:rPr>
          <w:spacing w:val="-3"/>
        </w:rPr>
        <w:t xml:space="preserve"> </w:t>
      </w:r>
      <w:r>
        <w:t>795</w:t>
      </w:r>
      <w:r>
        <w:rPr>
          <w:spacing w:val="-1"/>
        </w:rPr>
        <w:t xml:space="preserve"> </w:t>
      </w:r>
      <w:r>
        <w:t xml:space="preserve">y </w:t>
      </w:r>
      <w:r>
        <w:rPr>
          <w:spacing w:val="-4"/>
        </w:rPr>
        <w:t>801.</w:t>
      </w:r>
    </w:p>
    <w:p w14:paraId="5C3BCD90" w14:textId="77777777" w:rsidR="0008166C" w:rsidRDefault="0008166C">
      <w:pPr>
        <w:sectPr w:rsidR="0008166C">
          <w:pgSz w:w="11910" w:h="16840"/>
          <w:pgMar w:top="1260" w:right="1300" w:bottom="1260" w:left="1300" w:header="225" w:footer="980" w:gutter="0"/>
          <w:cols w:space="720"/>
        </w:sectPr>
      </w:pPr>
    </w:p>
    <w:p w14:paraId="7D49FA08" w14:textId="5EE170AB" w:rsidR="0008166C" w:rsidRDefault="00000000">
      <w:pPr>
        <w:pStyle w:val="Textoindependiente"/>
        <w:spacing w:before="180" w:line="292" w:lineRule="auto"/>
        <w:ind w:left="117"/>
      </w:pPr>
      <w:r>
        <w:rPr>
          <w:noProof/>
        </w:rPr>
        <w:lastRenderedPageBreak/>
        <mc:AlternateContent>
          <mc:Choice Requires="wps">
            <w:drawing>
              <wp:anchor distT="0" distB="0" distL="0" distR="0" simplePos="0" relativeHeight="15819264" behindDoc="0" locked="0" layoutInCell="1" allowOverlap="1" wp14:anchorId="08609881" wp14:editId="7CC74EDF">
                <wp:simplePos x="0" y="0"/>
                <wp:positionH relativeFrom="page">
                  <wp:posOffset>6807090</wp:posOffset>
                </wp:positionH>
                <wp:positionV relativeFrom="page">
                  <wp:posOffset>2818730</wp:posOffset>
                </wp:positionV>
                <wp:extent cx="419734" cy="318706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7C1B2B4"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F190A4"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08609881" id="Textbox 211" o:spid="_x0000_s1123" type="#_x0000_t202" style="position:absolute;left:0;text-align:left;margin-left:536pt;margin-top:221.95pt;width:33.05pt;height:250.95pt;z-index:1581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pVK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XK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balU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7C1B2B4"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F190A4"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t xml:space="preserve">44 pinos de 16 </w:t>
      </w:r>
      <w:proofErr w:type="gramStart"/>
      <w:r>
        <w:t>años de edad</w:t>
      </w:r>
      <w:proofErr w:type="gramEnd"/>
      <w:r>
        <w:t>, los grafiados en el inventario y plano aportado con los números 13, 66, 87,</w:t>
      </w:r>
      <w:r>
        <w:rPr>
          <w:spacing w:val="14"/>
        </w:rPr>
        <w:t xml:space="preserve"> </w:t>
      </w:r>
      <w:r>
        <w:t>113,</w:t>
      </w:r>
      <w:r>
        <w:rPr>
          <w:spacing w:val="14"/>
        </w:rPr>
        <w:t xml:space="preserve"> </w:t>
      </w:r>
      <w:r>
        <w:t>128,</w:t>
      </w:r>
      <w:r>
        <w:rPr>
          <w:spacing w:val="14"/>
        </w:rPr>
        <w:t xml:space="preserve"> </w:t>
      </w:r>
      <w:r>
        <w:t>131,</w:t>
      </w:r>
      <w:r>
        <w:rPr>
          <w:spacing w:val="14"/>
        </w:rPr>
        <w:t xml:space="preserve"> </w:t>
      </w:r>
      <w:r>
        <w:t>136,</w:t>
      </w:r>
      <w:r>
        <w:rPr>
          <w:spacing w:val="14"/>
        </w:rPr>
        <w:t xml:space="preserve"> </w:t>
      </w:r>
      <w:r>
        <w:t>167,</w:t>
      </w:r>
      <w:r>
        <w:rPr>
          <w:spacing w:val="14"/>
        </w:rPr>
        <w:t xml:space="preserve"> </w:t>
      </w:r>
      <w:r>
        <w:t>168,</w:t>
      </w:r>
      <w:r>
        <w:rPr>
          <w:spacing w:val="14"/>
        </w:rPr>
        <w:t xml:space="preserve"> </w:t>
      </w:r>
      <w:r>
        <w:t>171,</w:t>
      </w:r>
      <w:r>
        <w:rPr>
          <w:spacing w:val="14"/>
        </w:rPr>
        <w:t xml:space="preserve"> </w:t>
      </w:r>
      <w:r>
        <w:t>173,</w:t>
      </w:r>
      <w:r>
        <w:rPr>
          <w:spacing w:val="14"/>
        </w:rPr>
        <w:t xml:space="preserve"> </w:t>
      </w:r>
      <w:r>
        <w:t>179,</w:t>
      </w:r>
      <w:r>
        <w:rPr>
          <w:spacing w:val="14"/>
        </w:rPr>
        <w:t xml:space="preserve"> </w:t>
      </w:r>
      <w:r>
        <w:t>196,</w:t>
      </w:r>
      <w:r>
        <w:rPr>
          <w:spacing w:val="14"/>
        </w:rPr>
        <w:t xml:space="preserve"> </w:t>
      </w:r>
      <w:r>
        <w:t>224,</w:t>
      </w:r>
      <w:r>
        <w:rPr>
          <w:spacing w:val="14"/>
        </w:rPr>
        <w:t xml:space="preserve"> </w:t>
      </w:r>
      <w:r>
        <w:t>268,</w:t>
      </w:r>
      <w:r>
        <w:rPr>
          <w:spacing w:val="14"/>
        </w:rPr>
        <w:t xml:space="preserve"> </w:t>
      </w:r>
      <w:r>
        <w:t>299,</w:t>
      </w:r>
      <w:r>
        <w:rPr>
          <w:spacing w:val="14"/>
        </w:rPr>
        <w:t xml:space="preserve"> </w:t>
      </w:r>
      <w:r>
        <w:t>317,</w:t>
      </w:r>
      <w:r>
        <w:rPr>
          <w:spacing w:val="14"/>
        </w:rPr>
        <w:t xml:space="preserve"> </w:t>
      </w:r>
      <w:r>
        <w:t>337,</w:t>
      </w:r>
      <w:r>
        <w:rPr>
          <w:spacing w:val="14"/>
        </w:rPr>
        <w:t xml:space="preserve"> </w:t>
      </w:r>
      <w:r>
        <w:t>338,</w:t>
      </w:r>
      <w:r>
        <w:rPr>
          <w:spacing w:val="14"/>
        </w:rPr>
        <w:t xml:space="preserve"> </w:t>
      </w:r>
      <w:r>
        <w:t>347,</w:t>
      </w:r>
      <w:r>
        <w:rPr>
          <w:spacing w:val="14"/>
        </w:rPr>
        <w:t xml:space="preserve"> </w:t>
      </w:r>
      <w:r>
        <w:t>366,</w:t>
      </w:r>
      <w:r>
        <w:rPr>
          <w:spacing w:val="14"/>
        </w:rPr>
        <w:t xml:space="preserve"> </w:t>
      </w:r>
      <w:r>
        <w:rPr>
          <w:spacing w:val="-4"/>
        </w:rPr>
        <w:t>378,</w:t>
      </w:r>
    </w:p>
    <w:p w14:paraId="1A09F441" w14:textId="77777777" w:rsidR="0008166C" w:rsidRDefault="00000000">
      <w:pPr>
        <w:pStyle w:val="Textoindependiente"/>
        <w:ind w:left="117"/>
      </w:pPr>
      <w:r>
        <w:t>396,</w:t>
      </w:r>
      <w:r>
        <w:rPr>
          <w:spacing w:val="9"/>
        </w:rPr>
        <w:t xml:space="preserve"> </w:t>
      </w:r>
      <w:r>
        <w:t>401,</w:t>
      </w:r>
      <w:r>
        <w:rPr>
          <w:spacing w:val="9"/>
        </w:rPr>
        <w:t xml:space="preserve"> </w:t>
      </w:r>
      <w:r>
        <w:t>402,</w:t>
      </w:r>
      <w:r>
        <w:rPr>
          <w:spacing w:val="9"/>
        </w:rPr>
        <w:t xml:space="preserve"> </w:t>
      </w:r>
      <w:r>
        <w:t>453,</w:t>
      </w:r>
      <w:r>
        <w:rPr>
          <w:spacing w:val="9"/>
        </w:rPr>
        <w:t xml:space="preserve"> </w:t>
      </w:r>
      <w:r>
        <w:t>464,</w:t>
      </w:r>
      <w:r>
        <w:rPr>
          <w:spacing w:val="9"/>
        </w:rPr>
        <w:t xml:space="preserve"> </w:t>
      </w:r>
      <w:r>
        <w:t>487,</w:t>
      </w:r>
      <w:r>
        <w:rPr>
          <w:spacing w:val="9"/>
        </w:rPr>
        <w:t xml:space="preserve"> </w:t>
      </w:r>
      <w:r>
        <w:t>506,</w:t>
      </w:r>
      <w:r>
        <w:rPr>
          <w:spacing w:val="9"/>
        </w:rPr>
        <w:t xml:space="preserve"> </w:t>
      </w:r>
      <w:r>
        <w:t>571,</w:t>
      </w:r>
      <w:r>
        <w:rPr>
          <w:spacing w:val="9"/>
        </w:rPr>
        <w:t xml:space="preserve"> </w:t>
      </w:r>
      <w:r>
        <w:t>572,</w:t>
      </w:r>
      <w:r>
        <w:rPr>
          <w:spacing w:val="9"/>
        </w:rPr>
        <w:t xml:space="preserve"> </w:t>
      </w:r>
      <w:r>
        <w:t>579,</w:t>
      </w:r>
      <w:r>
        <w:rPr>
          <w:spacing w:val="9"/>
        </w:rPr>
        <w:t xml:space="preserve"> </w:t>
      </w:r>
      <w:r>
        <w:t>593,</w:t>
      </w:r>
      <w:r>
        <w:rPr>
          <w:spacing w:val="9"/>
        </w:rPr>
        <w:t xml:space="preserve"> </w:t>
      </w:r>
      <w:r>
        <w:t>598,</w:t>
      </w:r>
      <w:r>
        <w:rPr>
          <w:spacing w:val="9"/>
        </w:rPr>
        <w:t xml:space="preserve"> </w:t>
      </w:r>
      <w:r>
        <w:t>605,</w:t>
      </w:r>
      <w:r>
        <w:rPr>
          <w:spacing w:val="9"/>
        </w:rPr>
        <w:t xml:space="preserve"> </w:t>
      </w:r>
      <w:r>
        <w:t>619,</w:t>
      </w:r>
      <w:r>
        <w:rPr>
          <w:spacing w:val="9"/>
        </w:rPr>
        <w:t xml:space="preserve"> </w:t>
      </w:r>
      <w:r>
        <w:t>620,</w:t>
      </w:r>
      <w:r>
        <w:rPr>
          <w:spacing w:val="9"/>
        </w:rPr>
        <w:t xml:space="preserve"> </w:t>
      </w:r>
      <w:r>
        <w:t>630,</w:t>
      </w:r>
      <w:r>
        <w:rPr>
          <w:spacing w:val="9"/>
        </w:rPr>
        <w:t xml:space="preserve"> </w:t>
      </w:r>
      <w:r>
        <w:t>680,</w:t>
      </w:r>
      <w:r>
        <w:rPr>
          <w:spacing w:val="9"/>
        </w:rPr>
        <w:t xml:space="preserve"> </w:t>
      </w:r>
      <w:r>
        <w:t>723,</w:t>
      </w:r>
      <w:r>
        <w:rPr>
          <w:spacing w:val="9"/>
        </w:rPr>
        <w:t xml:space="preserve"> </w:t>
      </w:r>
      <w:r>
        <w:t>728,</w:t>
      </w:r>
      <w:r>
        <w:rPr>
          <w:spacing w:val="9"/>
        </w:rPr>
        <w:t xml:space="preserve"> </w:t>
      </w:r>
      <w:r>
        <w:rPr>
          <w:spacing w:val="-4"/>
        </w:rPr>
        <w:t>729,</w:t>
      </w:r>
    </w:p>
    <w:p w14:paraId="0AEC1218" w14:textId="77777777" w:rsidR="0008166C" w:rsidRDefault="00000000">
      <w:pPr>
        <w:pStyle w:val="Textoindependiente"/>
        <w:spacing w:before="50"/>
        <w:ind w:left="117"/>
      </w:pPr>
      <w:r>
        <w:t>758</w:t>
      </w:r>
      <w:r>
        <w:rPr>
          <w:spacing w:val="-1"/>
        </w:rPr>
        <w:t xml:space="preserve"> </w:t>
      </w:r>
      <w:r>
        <w:t>y</w:t>
      </w:r>
      <w:r>
        <w:rPr>
          <w:spacing w:val="-1"/>
        </w:rPr>
        <w:t xml:space="preserve"> </w:t>
      </w:r>
      <w:r>
        <w:rPr>
          <w:spacing w:val="-4"/>
        </w:rPr>
        <w:t>810.</w:t>
      </w:r>
    </w:p>
    <w:p w14:paraId="1D7EEA34" w14:textId="77777777" w:rsidR="0008166C" w:rsidRDefault="0008166C">
      <w:pPr>
        <w:pStyle w:val="Textoindependiente"/>
        <w:spacing w:before="61"/>
      </w:pPr>
    </w:p>
    <w:p w14:paraId="28EB8B4F" w14:textId="77777777" w:rsidR="0008166C" w:rsidRDefault="00000000">
      <w:pPr>
        <w:pStyle w:val="Textoindependiente"/>
        <w:spacing w:line="292" w:lineRule="auto"/>
        <w:ind w:left="117"/>
      </w:pPr>
      <w:r>
        <w:t xml:space="preserve">88 pinos de 17 </w:t>
      </w:r>
      <w:proofErr w:type="gramStart"/>
      <w:r>
        <w:t>años de edad</w:t>
      </w:r>
      <w:proofErr w:type="gramEnd"/>
      <w:r>
        <w:t>, los grafiados en el inventario y plano aportado con los números 29, 34, 38,</w:t>
      </w:r>
      <w:r>
        <w:rPr>
          <w:spacing w:val="20"/>
        </w:rPr>
        <w:t xml:space="preserve"> </w:t>
      </w:r>
      <w:r>
        <w:t>41,</w:t>
      </w:r>
      <w:r>
        <w:rPr>
          <w:spacing w:val="21"/>
        </w:rPr>
        <w:t xml:space="preserve"> </w:t>
      </w:r>
      <w:r>
        <w:t>44,</w:t>
      </w:r>
      <w:r>
        <w:rPr>
          <w:spacing w:val="20"/>
        </w:rPr>
        <w:t xml:space="preserve"> </w:t>
      </w:r>
      <w:r>
        <w:t>51,</w:t>
      </w:r>
      <w:r>
        <w:rPr>
          <w:spacing w:val="21"/>
        </w:rPr>
        <w:t xml:space="preserve"> </w:t>
      </w:r>
      <w:r>
        <w:t>68,</w:t>
      </w:r>
      <w:r>
        <w:rPr>
          <w:spacing w:val="20"/>
        </w:rPr>
        <w:t xml:space="preserve"> </w:t>
      </w:r>
      <w:r>
        <w:t>69,</w:t>
      </w:r>
      <w:r>
        <w:rPr>
          <w:spacing w:val="21"/>
        </w:rPr>
        <w:t xml:space="preserve"> </w:t>
      </w:r>
      <w:r>
        <w:t>75,</w:t>
      </w:r>
      <w:r>
        <w:rPr>
          <w:spacing w:val="20"/>
        </w:rPr>
        <w:t xml:space="preserve"> </w:t>
      </w:r>
      <w:r>
        <w:t>83,</w:t>
      </w:r>
      <w:r>
        <w:rPr>
          <w:spacing w:val="21"/>
        </w:rPr>
        <w:t xml:space="preserve"> </w:t>
      </w:r>
      <w:r>
        <w:t>85,</w:t>
      </w:r>
      <w:r>
        <w:rPr>
          <w:spacing w:val="20"/>
        </w:rPr>
        <w:t xml:space="preserve"> </w:t>
      </w:r>
      <w:r>
        <w:t>98,</w:t>
      </w:r>
      <w:r>
        <w:rPr>
          <w:spacing w:val="21"/>
        </w:rPr>
        <w:t xml:space="preserve"> </w:t>
      </w:r>
      <w:r>
        <w:t>104,</w:t>
      </w:r>
      <w:r>
        <w:rPr>
          <w:spacing w:val="20"/>
        </w:rPr>
        <w:t xml:space="preserve"> </w:t>
      </w:r>
      <w:r>
        <w:t>114,</w:t>
      </w:r>
      <w:r>
        <w:rPr>
          <w:spacing w:val="21"/>
        </w:rPr>
        <w:t xml:space="preserve"> </w:t>
      </w:r>
      <w:r>
        <w:t>119,</w:t>
      </w:r>
      <w:r>
        <w:rPr>
          <w:spacing w:val="20"/>
        </w:rPr>
        <w:t xml:space="preserve"> </w:t>
      </w:r>
      <w:r>
        <w:t>120,</w:t>
      </w:r>
      <w:r>
        <w:rPr>
          <w:spacing w:val="21"/>
        </w:rPr>
        <w:t xml:space="preserve"> </w:t>
      </w:r>
      <w:r>
        <w:t>127,</w:t>
      </w:r>
      <w:r>
        <w:rPr>
          <w:spacing w:val="20"/>
        </w:rPr>
        <w:t xml:space="preserve"> </w:t>
      </w:r>
      <w:r>
        <w:t>143,</w:t>
      </w:r>
      <w:r>
        <w:rPr>
          <w:spacing w:val="21"/>
        </w:rPr>
        <w:t xml:space="preserve"> </w:t>
      </w:r>
      <w:r>
        <w:t>147,</w:t>
      </w:r>
      <w:r>
        <w:rPr>
          <w:spacing w:val="20"/>
        </w:rPr>
        <w:t xml:space="preserve"> </w:t>
      </w:r>
      <w:r>
        <w:t>149,</w:t>
      </w:r>
      <w:r>
        <w:rPr>
          <w:spacing w:val="21"/>
        </w:rPr>
        <w:t xml:space="preserve"> </w:t>
      </w:r>
      <w:r>
        <w:t>150,</w:t>
      </w:r>
      <w:r>
        <w:rPr>
          <w:spacing w:val="20"/>
        </w:rPr>
        <w:t xml:space="preserve"> </w:t>
      </w:r>
      <w:r>
        <w:t>165,</w:t>
      </w:r>
      <w:r>
        <w:rPr>
          <w:spacing w:val="21"/>
        </w:rPr>
        <w:t xml:space="preserve"> </w:t>
      </w:r>
      <w:r>
        <w:t>172,</w:t>
      </w:r>
      <w:r>
        <w:rPr>
          <w:spacing w:val="21"/>
        </w:rPr>
        <w:t xml:space="preserve"> </w:t>
      </w:r>
      <w:r>
        <w:rPr>
          <w:spacing w:val="-4"/>
        </w:rPr>
        <w:t>174,</w:t>
      </w:r>
    </w:p>
    <w:p w14:paraId="6F4C14F0" w14:textId="77777777" w:rsidR="0008166C" w:rsidRDefault="00000000">
      <w:pPr>
        <w:pStyle w:val="Textoindependiente"/>
        <w:ind w:left="117"/>
      </w:pPr>
      <w:r>
        <w:t>176,</w:t>
      </w:r>
      <w:r>
        <w:rPr>
          <w:spacing w:val="9"/>
        </w:rPr>
        <w:t xml:space="preserve"> </w:t>
      </w:r>
      <w:r>
        <w:t>181,</w:t>
      </w:r>
      <w:r>
        <w:rPr>
          <w:spacing w:val="9"/>
        </w:rPr>
        <w:t xml:space="preserve"> </w:t>
      </w:r>
      <w:r>
        <w:t>185,</w:t>
      </w:r>
      <w:r>
        <w:rPr>
          <w:spacing w:val="9"/>
        </w:rPr>
        <w:t xml:space="preserve"> </w:t>
      </w:r>
      <w:r>
        <w:t>186,</w:t>
      </w:r>
      <w:r>
        <w:rPr>
          <w:spacing w:val="9"/>
        </w:rPr>
        <w:t xml:space="preserve"> </w:t>
      </w:r>
      <w:r>
        <w:t>193,</w:t>
      </w:r>
      <w:r>
        <w:rPr>
          <w:spacing w:val="9"/>
        </w:rPr>
        <w:t xml:space="preserve"> </w:t>
      </w:r>
      <w:r>
        <w:t>197,</w:t>
      </w:r>
      <w:r>
        <w:rPr>
          <w:spacing w:val="9"/>
        </w:rPr>
        <w:t xml:space="preserve"> </w:t>
      </w:r>
      <w:r>
        <w:t>204,</w:t>
      </w:r>
      <w:r>
        <w:rPr>
          <w:spacing w:val="9"/>
        </w:rPr>
        <w:t xml:space="preserve"> </w:t>
      </w:r>
      <w:r>
        <w:t>206,</w:t>
      </w:r>
      <w:r>
        <w:rPr>
          <w:spacing w:val="9"/>
        </w:rPr>
        <w:t xml:space="preserve"> </w:t>
      </w:r>
      <w:r>
        <w:t>207,</w:t>
      </w:r>
      <w:r>
        <w:rPr>
          <w:spacing w:val="9"/>
        </w:rPr>
        <w:t xml:space="preserve"> </w:t>
      </w:r>
      <w:r>
        <w:t>215,</w:t>
      </w:r>
      <w:r>
        <w:rPr>
          <w:spacing w:val="9"/>
        </w:rPr>
        <w:t xml:space="preserve"> </w:t>
      </w:r>
      <w:r>
        <w:t>221,</w:t>
      </w:r>
      <w:r>
        <w:rPr>
          <w:spacing w:val="9"/>
        </w:rPr>
        <w:t xml:space="preserve"> </w:t>
      </w:r>
      <w:r>
        <w:t>232,</w:t>
      </w:r>
      <w:r>
        <w:rPr>
          <w:spacing w:val="9"/>
        </w:rPr>
        <w:t xml:space="preserve"> </w:t>
      </w:r>
      <w:r>
        <w:t>248,</w:t>
      </w:r>
      <w:r>
        <w:rPr>
          <w:spacing w:val="9"/>
        </w:rPr>
        <w:t xml:space="preserve"> </w:t>
      </w:r>
      <w:r>
        <w:t>253,</w:t>
      </w:r>
      <w:r>
        <w:rPr>
          <w:spacing w:val="9"/>
        </w:rPr>
        <w:t xml:space="preserve"> </w:t>
      </w:r>
      <w:r>
        <w:t>262,</w:t>
      </w:r>
      <w:r>
        <w:rPr>
          <w:spacing w:val="9"/>
        </w:rPr>
        <w:t xml:space="preserve"> </w:t>
      </w:r>
      <w:r>
        <w:t>270,</w:t>
      </w:r>
      <w:r>
        <w:rPr>
          <w:spacing w:val="9"/>
        </w:rPr>
        <w:t xml:space="preserve"> </w:t>
      </w:r>
      <w:r>
        <w:t>271,</w:t>
      </w:r>
      <w:r>
        <w:rPr>
          <w:spacing w:val="9"/>
        </w:rPr>
        <w:t xml:space="preserve"> </w:t>
      </w:r>
      <w:r>
        <w:t>275,</w:t>
      </w:r>
      <w:r>
        <w:rPr>
          <w:spacing w:val="9"/>
        </w:rPr>
        <w:t xml:space="preserve"> </w:t>
      </w:r>
      <w:r>
        <w:t>288,</w:t>
      </w:r>
      <w:r>
        <w:rPr>
          <w:spacing w:val="9"/>
        </w:rPr>
        <w:t xml:space="preserve"> </w:t>
      </w:r>
      <w:r>
        <w:rPr>
          <w:spacing w:val="-4"/>
        </w:rPr>
        <w:t>305,</w:t>
      </w:r>
    </w:p>
    <w:p w14:paraId="54CC20B7" w14:textId="77777777" w:rsidR="0008166C" w:rsidRDefault="00000000">
      <w:pPr>
        <w:pStyle w:val="Textoindependiente"/>
        <w:spacing w:before="50"/>
        <w:ind w:left="117"/>
      </w:pPr>
      <w:r>
        <w:t>316,</w:t>
      </w:r>
      <w:r>
        <w:rPr>
          <w:spacing w:val="9"/>
        </w:rPr>
        <w:t xml:space="preserve"> </w:t>
      </w:r>
      <w:r>
        <w:t>328,</w:t>
      </w:r>
      <w:r>
        <w:rPr>
          <w:spacing w:val="9"/>
        </w:rPr>
        <w:t xml:space="preserve"> </w:t>
      </w:r>
      <w:r>
        <w:t>334,</w:t>
      </w:r>
      <w:r>
        <w:rPr>
          <w:spacing w:val="9"/>
        </w:rPr>
        <w:t xml:space="preserve"> </w:t>
      </w:r>
      <w:r>
        <w:t>341,</w:t>
      </w:r>
      <w:r>
        <w:rPr>
          <w:spacing w:val="9"/>
        </w:rPr>
        <w:t xml:space="preserve"> </w:t>
      </w:r>
      <w:r>
        <w:t>342,</w:t>
      </w:r>
      <w:r>
        <w:rPr>
          <w:spacing w:val="9"/>
        </w:rPr>
        <w:t xml:space="preserve"> </w:t>
      </w:r>
      <w:r>
        <w:t>346,</w:t>
      </w:r>
      <w:r>
        <w:rPr>
          <w:spacing w:val="9"/>
        </w:rPr>
        <w:t xml:space="preserve"> </w:t>
      </w:r>
      <w:r>
        <w:t>348,</w:t>
      </w:r>
      <w:r>
        <w:rPr>
          <w:spacing w:val="9"/>
        </w:rPr>
        <w:t xml:space="preserve"> </w:t>
      </w:r>
      <w:r>
        <w:t>358,</w:t>
      </w:r>
      <w:r>
        <w:rPr>
          <w:spacing w:val="9"/>
        </w:rPr>
        <w:t xml:space="preserve"> </w:t>
      </w:r>
      <w:r>
        <w:t>381,</w:t>
      </w:r>
      <w:r>
        <w:rPr>
          <w:spacing w:val="9"/>
        </w:rPr>
        <w:t xml:space="preserve"> </w:t>
      </w:r>
      <w:r>
        <w:t>394,</w:t>
      </w:r>
      <w:r>
        <w:rPr>
          <w:spacing w:val="9"/>
        </w:rPr>
        <w:t xml:space="preserve"> </w:t>
      </w:r>
      <w:r>
        <w:t>398,</w:t>
      </w:r>
      <w:r>
        <w:rPr>
          <w:spacing w:val="9"/>
        </w:rPr>
        <w:t xml:space="preserve"> </w:t>
      </w:r>
      <w:r>
        <w:t>400,</w:t>
      </w:r>
      <w:r>
        <w:rPr>
          <w:spacing w:val="9"/>
        </w:rPr>
        <w:t xml:space="preserve"> </w:t>
      </w:r>
      <w:r>
        <w:t>408,</w:t>
      </w:r>
      <w:r>
        <w:rPr>
          <w:spacing w:val="9"/>
        </w:rPr>
        <w:t xml:space="preserve"> </w:t>
      </w:r>
      <w:r>
        <w:t>419,</w:t>
      </w:r>
      <w:r>
        <w:rPr>
          <w:spacing w:val="9"/>
        </w:rPr>
        <w:t xml:space="preserve"> </w:t>
      </w:r>
      <w:r>
        <w:t>422,</w:t>
      </w:r>
      <w:r>
        <w:rPr>
          <w:spacing w:val="9"/>
        </w:rPr>
        <w:t xml:space="preserve"> </w:t>
      </w:r>
      <w:r>
        <w:t>425,</w:t>
      </w:r>
      <w:r>
        <w:rPr>
          <w:spacing w:val="9"/>
        </w:rPr>
        <w:t xml:space="preserve"> </w:t>
      </w:r>
      <w:r>
        <w:t>429,</w:t>
      </w:r>
      <w:r>
        <w:rPr>
          <w:spacing w:val="9"/>
        </w:rPr>
        <w:t xml:space="preserve"> </w:t>
      </w:r>
      <w:r>
        <w:t>430,</w:t>
      </w:r>
      <w:r>
        <w:rPr>
          <w:spacing w:val="9"/>
        </w:rPr>
        <w:t xml:space="preserve"> </w:t>
      </w:r>
      <w:r>
        <w:t>436,</w:t>
      </w:r>
      <w:r>
        <w:rPr>
          <w:spacing w:val="9"/>
        </w:rPr>
        <w:t xml:space="preserve"> </w:t>
      </w:r>
      <w:r>
        <w:rPr>
          <w:spacing w:val="-4"/>
        </w:rPr>
        <w:t>439,</w:t>
      </w:r>
    </w:p>
    <w:p w14:paraId="360FEB1E" w14:textId="77777777" w:rsidR="0008166C" w:rsidRDefault="00000000">
      <w:pPr>
        <w:pStyle w:val="Textoindependiente"/>
        <w:spacing w:before="51"/>
        <w:ind w:left="117"/>
      </w:pPr>
      <w:r>
        <w:t>443,</w:t>
      </w:r>
      <w:r>
        <w:rPr>
          <w:spacing w:val="9"/>
        </w:rPr>
        <w:t xml:space="preserve"> </w:t>
      </w:r>
      <w:r>
        <w:t>450,</w:t>
      </w:r>
      <w:r>
        <w:rPr>
          <w:spacing w:val="9"/>
        </w:rPr>
        <w:t xml:space="preserve"> </w:t>
      </w:r>
      <w:r>
        <w:t>454,</w:t>
      </w:r>
      <w:r>
        <w:rPr>
          <w:spacing w:val="9"/>
        </w:rPr>
        <w:t xml:space="preserve"> </w:t>
      </w:r>
      <w:r>
        <w:t>475,</w:t>
      </w:r>
      <w:r>
        <w:rPr>
          <w:spacing w:val="9"/>
        </w:rPr>
        <w:t xml:space="preserve"> </w:t>
      </w:r>
      <w:r>
        <w:t>489,</w:t>
      </w:r>
      <w:r>
        <w:rPr>
          <w:spacing w:val="9"/>
        </w:rPr>
        <w:t xml:space="preserve"> </w:t>
      </w:r>
      <w:r>
        <w:t>490,</w:t>
      </w:r>
      <w:r>
        <w:rPr>
          <w:spacing w:val="9"/>
        </w:rPr>
        <w:t xml:space="preserve"> </w:t>
      </w:r>
      <w:r>
        <w:t>491,</w:t>
      </w:r>
      <w:r>
        <w:rPr>
          <w:spacing w:val="9"/>
        </w:rPr>
        <w:t xml:space="preserve"> </w:t>
      </w:r>
      <w:r>
        <w:t>501,</w:t>
      </w:r>
      <w:r>
        <w:rPr>
          <w:spacing w:val="9"/>
        </w:rPr>
        <w:t xml:space="preserve"> </w:t>
      </w:r>
      <w:r>
        <w:t>502,</w:t>
      </w:r>
      <w:r>
        <w:rPr>
          <w:spacing w:val="9"/>
        </w:rPr>
        <w:t xml:space="preserve"> </w:t>
      </w:r>
      <w:r>
        <w:t>503,</w:t>
      </w:r>
      <w:r>
        <w:rPr>
          <w:spacing w:val="9"/>
        </w:rPr>
        <w:t xml:space="preserve"> </w:t>
      </w:r>
      <w:r>
        <w:t>523,</w:t>
      </w:r>
      <w:r>
        <w:rPr>
          <w:spacing w:val="9"/>
        </w:rPr>
        <w:t xml:space="preserve"> </w:t>
      </w:r>
      <w:r>
        <w:t>583,</w:t>
      </w:r>
      <w:r>
        <w:rPr>
          <w:spacing w:val="9"/>
        </w:rPr>
        <w:t xml:space="preserve"> </w:t>
      </w:r>
      <w:r>
        <w:t>586,</w:t>
      </w:r>
      <w:r>
        <w:rPr>
          <w:spacing w:val="9"/>
        </w:rPr>
        <w:t xml:space="preserve"> </w:t>
      </w:r>
      <w:r>
        <w:t>600,</w:t>
      </w:r>
      <w:r>
        <w:rPr>
          <w:spacing w:val="9"/>
        </w:rPr>
        <w:t xml:space="preserve"> </w:t>
      </w:r>
      <w:r>
        <w:t>602,</w:t>
      </w:r>
      <w:r>
        <w:rPr>
          <w:spacing w:val="9"/>
        </w:rPr>
        <w:t xml:space="preserve"> </w:t>
      </w:r>
      <w:r>
        <w:t>632,</w:t>
      </w:r>
      <w:r>
        <w:rPr>
          <w:spacing w:val="9"/>
        </w:rPr>
        <w:t xml:space="preserve"> </w:t>
      </w:r>
      <w:r>
        <w:t>685,</w:t>
      </w:r>
      <w:r>
        <w:rPr>
          <w:spacing w:val="9"/>
        </w:rPr>
        <w:t xml:space="preserve"> </w:t>
      </w:r>
      <w:r>
        <w:t>688,</w:t>
      </w:r>
      <w:r>
        <w:rPr>
          <w:spacing w:val="9"/>
        </w:rPr>
        <w:t xml:space="preserve"> </w:t>
      </w:r>
      <w:r>
        <w:t>691,</w:t>
      </w:r>
      <w:r>
        <w:rPr>
          <w:spacing w:val="9"/>
        </w:rPr>
        <w:t xml:space="preserve"> </w:t>
      </w:r>
      <w:r>
        <w:rPr>
          <w:spacing w:val="-4"/>
        </w:rPr>
        <w:t>693,</w:t>
      </w:r>
    </w:p>
    <w:p w14:paraId="1BBBA130" w14:textId="77777777" w:rsidR="0008166C" w:rsidRDefault="00000000">
      <w:pPr>
        <w:pStyle w:val="Textoindependiente"/>
        <w:spacing w:before="50"/>
        <w:ind w:left="117"/>
      </w:pPr>
      <w:r>
        <w:t>789,</w:t>
      </w:r>
      <w:r>
        <w:rPr>
          <w:spacing w:val="-1"/>
        </w:rPr>
        <w:t xml:space="preserve"> </w:t>
      </w:r>
      <w:r>
        <w:t>808, 812</w:t>
      </w:r>
      <w:r>
        <w:rPr>
          <w:spacing w:val="-1"/>
        </w:rPr>
        <w:t xml:space="preserve"> </w:t>
      </w:r>
      <w:r>
        <w:t xml:space="preserve">y </w:t>
      </w:r>
      <w:r>
        <w:rPr>
          <w:spacing w:val="-4"/>
        </w:rPr>
        <w:t>815.</w:t>
      </w:r>
    </w:p>
    <w:p w14:paraId="08236643" w14:textId="77777777" w:rsidR="0008166C" w:rsidRDefault="0008166C">
      <w:pPr>
        <w:pStyle w:val="Textoindependiente"/>
        <w:spacing w:before="61"/>
      </w:pPr>
    </w:p>
    <w:p w14:paraId="5116D82E" w14:textId="77777777" w:rsidR="0008166C" w:rsidRDefault="00000000">
      <w:pPr>
        <w:pStyle w:val="Textoindependiente"/>
        <w:spacing w:line="292" w:lineRule="auto"/>
        <w:ind w:left="117" w:right="116"/>
      </w:pPr>
      <w:r>
        <w:t xml:space="preserve">45 pinos de 18 </w:t>
      </w:r>
      <w:proofErr w:type="gramStart"/>
      <w:r>
        <w:t>años de edad</w:t>
      </w:r>
      <w:proofErr w:type="gramEnd"/>
      <w:r>
        <w:t>, los grafiados en el inventario y plano aportado con los números 9, 39, 53,</w:t>
      </w:r>
      <w:r>
        <w:rPr>
          <w:spacing w:val="20"/>
        </w:rPr>
        <w:t xml:space="preserve"> </w:t>
      </w:r>
      <w:r>
        <w:t>55,</w:t>
      </w:r>
      <w:r>
        <w:rPr>
          <w:spacing w:val="21"/>
        </w:rPr>
        <w:t xml:space="preserve"> </w:t>
      </w:r>
      <w:r>
        <w:t>59,</w:t>
      </w:r>
      <w:r>
        <w:rPr>
          <w:spacing w:val="20"/>
        </w:rPr>
        <w:t xml:space="preserve"> </w:t>
      </w:r>
      <w:r>
        <w:t>60,</w:t>
      </w:r>
      <w:r>
        <w:rPr>
          <w:spacing w:val="21"/>
        </w:rPr>
        <w:t xml:space="preserve"> </w:t>
      </w:r>
      <w:r>
        <w:t>71,</w:t>
      </w:r>
      <w:r>
        <w:rPr>
          <w:spacing w:val="20"/>
        </w:rPr>
        <w:t xml:space="preserve"> </w:t>
      </w:r>
      <w:r>
        <w:t>72,</w:t>
      </w:r>
      <w:r>
        <w:rPr>
          <w:spacing w:val="21"/>
        </w:rPr>
        <w:t xml:space="preserve"> </w:t>
      </w:r>
      <w:r>
        <w:t>76,</w:t>
      </w:r>
      <w:r>
        <w:rPr>
          <w:spacing w:val="20"/>
        </w:rPr>
        <w:t xml:space="preserve"> </w:t>
      </w:r>
      <w:r>
        <w:t>93,</w:t>
      </w:r>
      <w:r>
        <w:rPr>
          <w:spacing w:val="21"/>
        </w:rPr>
        <w:t xml:space="preserve"> </w:t>
      </w:r>
      <w:r>
        <w:t>95,</w:t>
      </w:r>
      <w:r>
        <w:rPr>
          <w:spacing w:val="20"/>
        </w:rPr>
        <w:t xml:space="preserve"> </w:t>
      </w:r>
      <w:r>
        <w:t>99,</w:t>
      </w:r>
      <w:r>
        <w:rPr>
          <w:spacing w:val="21"/>
        </w:rPr>
        <w:t xml:space="preserve"> </w:t>
      </w:r>
      <w:r>
        <w:t>107,</w:t>
      </w:r>
      <w:r>
        <w:rPr>
          <w:spacing w:val="20"/>
        </w:rPr>
        <w:t xml:space="preserve"> </w:t>
      </w:r>
      <w:r>
        <w:t>108,</w:t>
      </w:r>
      <w:r>
        <w:rPr>
          <w:spacing w:val="21"/>
        </w:rPr>
        <w:t xml:space="preserve"> </w:t>
      </w:r>
      <w:r>
        <w:t>118,</w:t>
      </w:r>
      <w:r>
        <w:rPr>
          <w:spacing w:val="20"/>
        </w:rPr>
        <w:t xml:space="preserve"> </w:t>
      </w:r>
      <w:r>
        <w:t>126,</w:t>
      </w:r>
      <w:r>
        <w:rPr>
          <w:spacing w:val="21"/>
        </w:rPr>
        <w:t xml:space="preserve"> </w:t>
      </w:r>
      <w:r>
        <w:t>134,</w:t>
      </w:r>
      <w:r>
        <w:rPr>
          <w:spacing w:val="20"/>
        </w:rPr>
        <w:t xml:space="preserve"> </w:t>
      </w:r>
      <w:r>
        <w:t>140,</w:t>
      </w:r>
      <w:r>
        <w:rPr>
          <w:spacing w:val="21"/>
        </w:rPr>
        <w:t xml:space="preserve"> </w:t>
      </w:r>
      <w:r>
        <w:t>148,</w:t>
      </w:r>
      <w:r>
        <w:rPr>
          <w:spacing w:val="20"/>
        </w:rPr>
        <w:t xml:space="preserve"> </w:t>
      </w:r>
      <w:r>
        <w:t>153,</w:t>
      </w:r>
      <w:r>
        <w:rPr>
          <w:spacing w:val="21"/>
        </w:rPr>
        <w:t xml:space="preserve"> </w:t>
      </w:r>
      <w:r>
        <w:t>154,</w:t>
      </w:r>
      <w:r>
        <w:rPr>
          <w:spacing w:val="20"/>
        </w:rPr>
        <w:t xml:space="preserve"> </w:t>
      </w:r>
      <w:r>
        <w:t>157,</w:t>
      </w:r>
      <w:r>
        <w:rPr>
          <w:spacing w:val="21"/>
        </w:rPr>
        <w:t xml:space="preserve"> </w:t>
      </w:r>
      <w:r>
        <w:t>159,</w:t>
      </w:r>
      <w:r>
        <w:rPr>
          <w:spacing w:val="21"/>
        </w:rPr>
        <w:t xml:space="preserve"> </w:t>
      </w:r>
      <w:r>
        <w:rPr>
          <w:spacing w:val="-4"/>
        </w:rPr>
        <w:t>169,</w:t>
      </w:r>
    </w:p>
    <w:p w14:paraId="74702D42" w14:textId="77777777" w:rsidR="0008166C" w:rsidRDefault="00000000">
      <w:pPr>
        <w:pStyle w:val="Textoindependiente"/>
        <w:ind w:left="117"/>
      </w:pPr>
      <w:r>
        <w:t>213,</w:t>
      </w:r>
      <w:r>
        <w:rPr>
          <w:spacing w:val="5"/>
        </w:rPr>
        <w:t xml:space="preserve"> </w:t>
      </w:r>
      <w:r>
        <w:t>220,</w:t>
      </w:r>
      <w:r>
        <w:rPr>
          <w:spacing w:val="5"/>
        </w:rPr>
        <w:t xml:space="preserve"> </w:t>
      </w:r>
      <w:r>
        <w:t>269,</w:t>
      </w:r>
      <w:r>
        <w:rPr>
          <w:spacing w:val="5"/>
        </w:rPr>
        <w:t xml:space="preserve"> </w:t>
      </w:r>
      <w:r>
        <w:t>301,</w:t>
      </w:r>
      <w:r>
        <w:rPr>
          <w:spacing w:val="5"/>
        </w:rPr>
        <w:t xml:space="preserve"> </w:t>
      </w:r>
      <w:r>
        <w:t>312,</w:t>
      </w:r>
      <w:r>
        <w:rPr>
          <w:spacing w:val="5"/>
        </w:rPr>
        <w:t xml:space="preserve"> </w:t>
      </w:r>
      <w:r>
        <w:t>314,</w:t>
      </w:r>
      <w:r>
        <w:rPr>
          <w:spacing w:val="5"/>
        </w:rPr>
        <w:t xml:space="preserve"> </w:t>
      </w:r>
      <w:r>
        <w:t>336,</w:t>
      </w:r>
      <w:r>
        <w:rPr>
          <w:spacing w:val="5"/>
        </w:rPr>
        <w:t xml:space="preserve"> </w:t>
      </w:r>
      <w:r>
        <w:t>350,</w:t>
      </w:r>
      <w:r>
        <w:rPr>
          <w:spacing w:val="5"/>
        </w:rPr>
        <w:t xml:space="preserve"> </w:t>
      </w:r>
      <w:r>
        <w:t>403,</w:t>
      </w:r>
      <w:r>
        <w:rPr>
          <w:spacing w:val="5"/>
        </w:rPr>
        <w:t xml:space="preserve"> </w:t>
      </w:r>
      <w:r>
        <w:t>409,</w:t>
      </w:r>
      <w:r>
        <w:rPr>
          <w:spacing w:val="5"/>
        </w:rPr>
        <w:t xml:space="preserve"> </w:t>
      </w:r>
      <w:r>
        <w:t>431,</w:t>
      </w:r>
      <w:r>
        <w:rPr>
          <w:spacing w:val="5"/>
        </w:rPr>
        <w:t xml:space="preserve"> </w:t>
      </w:r>
      <w:r>
        <w:t>457,</w:t>
      </w:r>
      <w:r>
        <w:rPr>
          <w:spacing w:val="5"/>
        </w:rPr>
        <w:t xml:space="preserve"> </w:t>
      </w:r>
      <w:r>
        <w:t>513,</w:t>
      </w:r>
      <w:r>
        <w:rPr>
          <w:spacing w:val="5"/>
        </w:rPr>
        <w:t xml:space="preserve"> </w:t>
      </w:r>
      <w:r>
        <w:t>529,</w:t>
      </w:r>
      <w:r>
        <w:rPr>
          <w:spacing w:val="5"/>
        </w:rPr>
        <w:t xml:space="preserve"> </w:t>
      </w:r>
      <w:r>
        <w:t>539,</w:t>
      </w:r>
      <w:r>
        <w:rPr>
          <w:spacing w:val="5"/>
        </w:rPr>
        <w:t xml:space="preserve"> </w:t>
      </w:r>
      <w:r>
        <w:t>555,</w:t>
      </w:r>
      <w:r>
        <w:rPr>
          <w:spacing w:val="5"/>
        </w:rPr>
        <w:t xml:space="preserve"> </w:t>
      </w:r>
      <w:r>
        <w:t>556,</w:t>
      </w:r>
      <w:r>
        <w:rPr>
          <w:spacing w:val="5"/>
        </w:rPr>
        <w:t xml:space="preserve"> </w:t>
      </w:r>
      <w:r>
        <w:t>574,</w:t>
      </w:r>
      <w:r>
        <w:rPr>
          <w:spacing w:val="5"/>
        </w:rPr>
        <w:t xml:space="preserve"> </w:t>
      </w:r>
      <w:r>
        <w:t>608,</w:t>
      </w:r>
      <w:r>
        <w:rPr>
          <w:spacing w:val="5"/>
        </w:rPr>
        <w:t xml:space="preserve"> </w:t>
      </w:r>
      <w:r>
        <w:t>659</w:t>
      </w:r>
      <w:r>
        <w:rPr>
          <w:spacing w:val="5"/>
        </w:rPr>
        <w:t xml:space="preserve"> </w:t>
      </w:r>
      <w:r>
        <w:rPr>
          <w:spacing w:val="-10"/>
        </w:rPr>
        <w:t>y</w:t>
      </w:r>
    </w:p>
    <w:p w14:paraId="0E8520EF" w14:textId="77777777" w:rsidR="0008166C" w:rsidRDefault="00000000">
      <w:pPr>
        <w:pStyle w:val="Textoindependiente"/>
        <w:spacing w:before="50"/>
        <w:ind w:left="117"/>
      </w:pPr>
      <w:r>
        <w:rPr>
          <w:spacing w:val="-4"/>
        </w:rPr>
        <w:t>722.</w:t>
      </w:r>
    </w:p>
    <w:p w14:paraId="244D304A" w14:textId="77777777" w:rsidR="0008166C" w:rsidRDefault="0008166C">
      <w:pPr>
        <w:pStyle w:val="Textoindependiente"/>
        <w:spacing w:before="61"/>
      </w:pPr>
    </w:p>
    <w:p w14:paraId="40425AF4" w14:textId="77777777" w:rsidR="0008166C" w:rsidRDefault="00000000">
      <w:pPr>
        <w:pStyle w:val="Textoindependiente"/>
        <w:spacing w:line="292" w:lineRule="auto"/>
        <w:ind w:left="117"/>
      </w:pPr>
      <w:r>
        <w:t xml:space="preserve">47 pinos de 19 </w:t>
      </w:r>
      <w:proofErr w:type="gramStart"/>
      <w:r>
        <w:t>años de edad</w:t>
      </w:r>
      <w:proofErr w:type="gramEnd"/>
      <w:r>
        <w:t>, los grafiados en el inventario y plano aportado con los números 16, 65, 79,</w:t>
      </w:r>
      <w:r>
        <w:rPr>
          <w:spacing w:val="9"/>
        </w:rPr>
        <w:t xml:space="preserve"> </w:t>
      </w:r>
      <w:r>
        <w:t>80,</w:t>
      </w:r>
      <w:r>
        <w:rPr>
          <w:spacing w:val="9"/>
        </w:rPr>
        <w:t xml:space="preserve"> </w:t>
      </w:r>
      <w:r>
        <w:t>91,</w:t>
      </w:r>
      <w:r>
        <w:rPr>
          <w:spacing w:val="9"/>
        </w:rPr>
        <w:t xml:space="preserve"> </w:t>
      </w:r>
      <w:r>
        <w:t>96,</w:t>
      </w:r>
      <w:r>
        <w:rPr>
          <w:spacing w:val="9"/>
        </w:rPr>
        <w:t xml:space="preserve"> </w:t>
      </w:r>
      <w:r>
        <w:t>106,</w:t>
      </w:r>
      <w:r>
        <w:rPr>
          <w:spacing w:val="9"/>
        </w:rPr>
        <w:t xml:space="preserve"> </w:t>
      </w:r>
      <w:r>
        <w:t>112,</w:t>
      </w:r>
      <w:r>
        <w:rPr>
          <w:spacing w:val="9"/>
        </w:rPr>
        <w:t xml:space="preserve"> </w:t>
      </w:r>
      <w:r>
        <w:t>132,</w:t>
      </w:r>
      <w:r>
        <w:rPr>
          <w:spacing w:val="9"/>
        </w:rPr>
        <w:t xml:space="preserve"> </w:t>
      </w:r>
      <w:r>
        <w:t>133,</w:t>
      </w:r>
      <w:r>
        <w:rPr>
          <w:spacing w:val="9"/>
        </w:rPr>
        <w:t xml:space="preserve"> </w:t>
      </w:r>
      <w:r>
        <w:t>139,</w:t>
      </w:r>
      <w:r>
        <w:rPr>
          <w:spacing w:val="9"/>
        </w:rPr>
        <w:t xml:space="preserve"> </w:t>
      </w:r>
      <w:r>
        <w:t>141,</w:t>
      </w:r>
      <w:r>
        <w:rPr>
          <w:spacing w:val="9"/>
        </w:rPr>
        <w:t xml:space="preserve"> </w:t>
      </w:r>
      <w:r>
        <w:t>180,</w:t>
      </w:r>
      <w:r>
        <w:rPr>
          <w:spacing w:val="9"/>
        </w:rPr>
        <w:t xml:space="preserve"> </w:t>
      </w:r>
      <w:r>
        <w:t>199,</w:t>
      </w:r>
      <w:r>
        <w:rPr>
          <w:spacing w:val="9"/>
        </w:rPr>
        <w:t xml:space="preserve"> </w:t>
      </w:r>
      <w:r>
        <w:t>200,</w:t>
      </w:r>
      <w:r>
        <w:rPr>
          <w:spacing w:val="9"/>
        </w:rPr>
        <w:t xml:space="preserve"> </w:t>
      </w:r>
      <w:r>
        <w:t>210,</w:t>
      </w:r>
      <w:r>
        <w:rPr>
          <w:spacing w:val="9"/>
        </w:rPr>
        <w:t xml:space="preserve"> </w:t>
      </w:r>
      <w:r>
        <w:t>211,</w:t>
      </w:r>
      <w:r>
        <w:rPr>
          <w:spacing w:val="9"/>
        </w:rPr>
        <w:t xml:space="preserve"> </w:t>
      </w:r>
      <w:r>
        <w:t>259,</w:t>
      </w:r>
      <w:r>
        <w:rPr>
          <w:spacing w:val="9"/>
        </w:rPr>
        <w:t xml:space="preserve"> </w:t>
      </w:r>
      <w:r>
        <w:t>260,</w:t>
      </w:r>
      <w:r>
        <w:rPr>
          <w:spacing w:val="9"/>
        </w:rPr>
        <w:t xml:space="preserve"> </w:t>
      </w:r>
      <w:r>
        <w:t>297,</w:t>
      </w:r>
      <w:r>
        <w:rPr>
          <w:spacing w:val="9"/>
        </w:rPr>
        <w:t xml:space="preserve"> </w:t>
      </w:r>
      <w:r>
        <w:t>325,</w:t>
      </w:r>
      <w:r>
        <w:rPr>
          <w:spacing w:val="9"/>
        </w:rPr>
        <w:t xml:space="preserve"> </w:t>
      </w:r>
      <w:r>
        <w:t>327,</w:t>
      </w:r>
      <w:r>
        <w:rPr>
          <w:spacing w:val="9"/>
        </w:rPr>
        <w:t xml:space="preserve"> </w:t>
      </w:r>
      <w:r>
        <w:rPr>
          <w:spacing w:val="-4"/>
        </w:rPr>
        <w:t>331,</w:t>
      </w:r>
    </w:p>
    <w:p w14:paraId="4CA814D6" w14:textId="77777777" w:rsidR="0008166C" w:rsidRDefault="00000000">
      <w:pPr>
        <w:pStyle w:val="Textoindependiente"/>
        <w:ind w:left="117"/>
      </w:pPr>
      <w:r>
        <w:t>340,</w:t>
      </w:r>
      <w:r>
        <w:rPr>
          <w:spacing w:val="9"/>
        </w:rPr>
        <w:t xml:space="preserve"> </w:t>
      </w:r>
      <w:r>
        <w:t>349,</w:t>
      </w:r>
      <w:r>
        <w:rPr>
          <w:spacing w:val="9"/>
        </w:rPr>
        <w:t xml:space="preserve"> </w:t>
      </w:r>
      <w:r>
        <w:t>386,</w:t>
      </w:r>
      <w:r>
        <w:rPr>
          <w:spacing w:val="9"/>
        </w:rPr>
        <w:t xml:space="preserve"> </w:t>
      </w:r>
      <w:r>
        <w:t>389,</w:t>
      </w:r>
      <w:r>
        <w:rPr>
          <w:spacing w:val="9"/>
        </w:rPr>
        <w:t xml:space="preserve"> </w:t>
      </w:r>
      <w:r>
        <w:t>390,</w:t>
      </w:r>
      <w:r>
        <w:rPr>
          <w:spacing w:val="9"/>
        </w:rPr>
        <w:t xml:space="preserve"> </w:t>
      </w:r>
      <w:r>
        <w:t>391,</w:t>
      </w:r>
      <w:r>
        <w:rPr>
          <w:spacing w:val="9"/>
        </w:rPr>
        <w:t xml:space="preserve"> </w:t>
      </w:r>
      <w:r>
        <w:t>404,</w:t>
      </w:r>
      <w:r>
        <w:rPr>
          <w:spacing w:val="9"/>
        </w:rPr>
        <w:t xml:space="preserve"> </w:t>
      </w:r>
      <w:r>
        <w:t>406,</w:t>
      </w:r>
      <w:r>
        <w:rPr>
          <w:spacing w:val="9"/>
        </w:rPr>
        <w:t xml:space="preserve"> </w:t>
      </w:r>
      <w:r>
        <w:t>414,</w:t>
      </w:r>
      <w:r>
        <w:rPr>
          <w:spacing w:val="9"/>
        </w:rPr>
        <w:t xml:space="preserve"> </w:t>
      </w:r>
      <w:r>
        <w:t>416,</w:t>
      </w:r>
      <w:r>
        <w:rPr>
          <w:spacing w:val="9"/>
        </w:rPr>
        <w:t xml:space="preserve"> </w:t>
      </w:r>
      <w:r>
        <w:t>417,</w:t>
      </w:r>
      <w:r>
        <w:rPr>
          <w:spacing w:val="9"/>
        </w:rPr>
        <w:t xml:space="preserve"> </w:t>
      </w:r>
      <w:r>
        <w:t>435,</w:t>
      </w:r>
      <w:r>
        <w:rPr>
          <w:spacing w:val="9"/>
        </w:rPr>
        <w:t xml:space="preserve"> </w:t>
      </w:r>
      <w:r>
        <w:t>447,</w:t>
      </w:r>
      <w:r>
        <w:rPr>
          <w:spacing w:val="9"/>
        </w:rPr>
        <w:t xml:space="preserve"> </w:t>
      </w:r>
      <w:r>
        <w:t>467,</w:t>
      </w:r>
      <w:r>
        <w:rPr>
          <w:spacing w:val="9"/>
        </w:rPr>
        <w:t xml:space="preserve"> </w:t>
      </w:r>
      <w:r>
        <w:t>508,</w:t>
      </w:r>
      <w:r>
        <w:rPr>
          <w:spacing w:val="9"/>
        </w:rPr>
        <w:t xml:space="preserve"> </w:t>
      </w:r>
      <w:r>
        <w:t>514,</w:t>
      </w:r>
      <w:r>
        <w:rPr>
          <w:spacing w:val="9"/>
        </w:rPr>
        <w:t xml:space="preserve"> </w:t>
      </w:r>
      <w:r>
        <w:t>537,</w:t>
      </w:r>
      <w:r>
        <w:rPr>
          <w:spacing w:val="9"/>
        </w:rPr>
        <w:t xml:space="preserve"> </w:t>
      </w:r>
      <w:r>
        <w:t>560,</w:t>
      </w:r>
      <w:r>
        <w:rPr>
          <w:spacing w:val="9"/>
        </w:rPr>
        <w:t xml:space="preserve"> </w:t>
      </w:r>
      <w:r>
        <w:t>573,</w:t>
      </w:r>
      <w:r>
        <w:rPr>
          <w:spacing w:val="9"/>
        </w:rPr>
        <w:t xml:space="preserve"> </w:t>
      </w:r>
      <w:r>
        <w:rPr>
          <w:spacing w:val="-4"/>
        </w:rPr>
        <w:t>615,</w:t>
      </w:r>
    </w:p>
    <w:p w14:paraId="6734398B" w14:textId="77777777" w:rsidR="0008166C" w:rsidRDefault="00000000">
      <w:pPr>
        <w:pStyle w:val="Textoindependiente"/>
        <w:spacing w:before="50"/>
        <w:ind w:left="117"/>
      </w:pPr>
      <w:r>
        <w:t>786,</w:t>
      </w:r>
      <w:r>
        <w:rPr>
          <w:spacing w:val="-1"/>
        </w:rPr>
        <w:t xml:space="preserve"> </w:t>
      </w:r>
      <w:r>
        <w:t>800, 806</w:t>
      </w:r>
      <w:r>
        <w:rPr>
          <w:spacing w:val="-1"/>
        </w:rPr>
        <w:t xml:space="preserve"> </w:t>
      </w:r>
      <w:r>
        <w:t xml:space="preserve">y </w:t>
      </w:r>
      <w:r>
        <w:rPr>
          <w:spacing w:val="-4"/>
        </w:rPr>
        <w:t>813.</w:t>
      </w:r>
    </w:p>
    <w:p w14:paraId="59908799" w14:textId="77777777" w:rsidR="0008166C" w:rsidRDefault="0008166C">
      <w:pPr>
        <w:pStyle w:val="Textoindependiente"/>
        <w:spacing w:before="61"/>
      </w:pPr>
    </w:p>
    <w:p w14:paraId="18AEED53" w14:textId="77777777" w:rsidR="0008166C" w:rsidRDefault="00000000">
      <w:pPr>
        <w:pStyle w:val="Textoindependiente"/>
        <w:spacing w:line="292" w:lineRule="auto"/>
        <w:ind w:left="117" w:right="121"/>
      </w:pPr>
      <w:r>
        <w:t xml:space="preserve">34 pinos de 20 </w:t>
      </w:r>
      <w:proofErr w:type="gramStart"/>
      <w:r>
        <w:t>años de edad</w:t>
      </w:r>
      <w:proofErr w:type="gramEnd"/>
      <w:r>
        <w:t>, los grafiados en el inventario y plano aportado con los números 4, 40, 54,</w:t>
      </w:r>
      <w:r>
        <w:rPr>
          <w:spacing w:val="9"/>
        </w:rPr>
        <w:t xml:space="preserve"> </w:t>
      </w:r>
      <w:r>
        <w:t>56,</w:t>
      </w:r>
      <w:r>
        <w:rPr>
          <w:spacing w:val="9"/>
        </w:rPr>
        <w:t xml:space="preserve"> </w:t>
      </w:r>
      <w:r>
        <w:t>63,</w:t>
      </w:r>
      <w:r>
        <w:rPr>
          <w:spacing w:val="9"/>
        </w:rPr>
        <w:t xml:space="preserve"> </w:t>
      </w:r>
      <w:r>
        <w:t>97,</w:t>
      </w:r>
      <w:r>
        <w:rPr>
          <w:spacing w:val="9"/>
        </w:rPr>
        <w:t xml:space="preserve"> </w:t>
      </w:r>
      <w:r>
        <w:t>152,</w:t>
      </w:r>
      <w:r>
        <w:rPr>
          <w:spacing w:val="9"/>
        </w:rPr>
        <w:t xml:space="preserve"> </w:t>
      </w:r>
      <w:r>
        <w:t>161,</w:t>
      </w:r>
      <w:r>
        <w:rPr>
          <w:spacing w:val="9"/>
        </w:rPr>
        <w:t xml:space="preserve"> </w:t>
      </w:r>
      <w:r>
        <w:t>175,</w:t>
      </w:r>
      <w:r>
        <w:rPr>
          <w:spacing w:val="9"/>
        </w:rPr>
        <w:t xml:space="preserve"> </w:t>
      </w:r>
      <w:r>
        <w:t>214,</w:t>
      </w:r>
      <w:r>
        <w:rPr>
          <w:spacing w:val="9"/>
        </w:rPr>
        <w:t xml:space="preserve"> </w:t>
      </w:r>
      <w:r>
        <w:t>281,</w:t>
      </w:r>
      <w:r>
        <w:rPr>
          <w:spacing w:val="9"/>
        </w:rPr>
        <w:t xml:space="preserve"> </w:t>
      </w:r>
      <w:r>
        <w:t>315,</w:t>
      </w:r>
      <w:r>
        <w:rPr>
          <w:spacing w:val="9"/>
        </w:rPr>
        <w:t xml:space="preserve"> </w:t>
      </w:r>
      <w:r>
        <w:t>329,</w:t>
      </w:r>
      <w:r>
        <w:rPr>
          <w:spacing w:val="9"/>
        </w:rPr>
        <w:t xml:space="preserve"> </w:t>
      </w:r>
      <w:r>
        <w:t>339,</w:t>
      </w:r>
      <w:r>
        <w:rPr>
          <w:spacing w:val="9"/>
        </w:rPr>
        <w:t xml:space="preserve"> </w:t>
      </w:r>
      <w:r>
        <w:t>392,</w:t>
      </w:r>
      <w:r>
        <w:rPr>
          <w:spacing w:val="9"/>
        </w:rPr>
        <w:t xml:space="preserve"> </w:t>
      </w:r>
      <w:r>
        <w:t>407,</w:t>
      </w:r>
      <w:r>
        <w:rPr>
          <w:spacing w:val="9"/>
        </w:rPr>
        <w:t xml:space="preserve"> </w:t>
      </w:r>
      <w:r>
        <w:t>415,</w:t>
      </w:r>
      <w:r>
        <w:rPr>
          <w:spacing w:val="9"/>
        </w:rPr>
        <w:t xml:space="preserve"> </w:t>
      </w:r>
      <w:r>
        <w:t>427,</w:t>
      </w:r>
      <w:r>
        <w:rPr>
          <w:spacing w:val="9"/>
        </w:rPr>
        <w:t xml:space="preserve"> </w:t>
      </w:r>
      <w:r>
        <w:t>428,</w:t>
      </w:r>
      <w:r>
        <w:rPr>
          <w:spacing w:val="9"/>
        </w:rPr>
        <w:t xml:space="preserve"> </w:t>
      </w:r>
      <w:r>
        <w:t>434,</w:t>
      </w:r>
      <w:r>
        <w:rPr>
          <w:spacing w:val="9"/>
        </w:rPr>
        <w:t xml:space="preserve"> </w:t>
      </w:r>
      <w:r>
        <w:t>438,</w:t>
      </w:r>
      <w:r>
        <w:rPr>
          <w:spacing w:val="9"/>
        </w:rPr>
        <w:t xml:space="preserve"> </w:t>
      </w:r>
      <w:r>
        <w:t>442,</w:t>
      </w:r>
      <w:r>
        <w:rPr>
          <w:spacing w:val="9"/>
        </w:rPr>
        <w:t xml:space="preserve"> </w:t>
      </w:r>
      <w:r>
        <w:rPr>
          <w:spacing w:val="-4"/>
        </w:rPr>
        <w:t>444,</w:t>
      </w:r>
    </w:p>
    <w:p w14:paraId="09D33C7B" w14:textId="77777777" w:rsidR="0008166C" w:rsidRDefault="00000000">
      <w:pPr>
        <w:pStyle w:val="Textoindependiente"/>
        <w:ind w:left="117"/>
      </w:pPr>
      <w:r>
        <w:t>504,</w:t>
      </w:r>
      <w:r>
        <w:rPr>
          <w:spacing w:val="-1"/>
        </w:rPr>
        <w:t xml:space="preserve"> </w:t>
      </w:r>
      <w:r>
        <w:t>512, 516, 522, 528, 543,</w:t>
      </w:r>
      <w:r>
        <w:rPr>
          <w:spacing w:val="-1"/>
        </w:rPr>
        <w:t xml:space="preserve"> </w:t>
      </w:r>
      <w:r>
        <w:t xml:space="preserve">554, 570, 595, 599 y </w:t>
      </w:r>
      <w:r>
        <w:rPr>
          <w:spacing w:val="-4"/>
        </w:rPr>
        <w:t>689.</w:t>
      </w:r>
    </w:p>
    <w:p w14:paraId="07C3FE6C" w14:textId="77777777" w:rsidR="0008166C" w:rsidRDefault="0008166C">
      <w:pPr>
        <w:pStyle w:val="Textoindependiente"/>
        <w:spacing w:before="60"/>
      </w:pPr>
    </w:p>
    <w:p w14:paraId="05043082" w14:textId="77777777" w:rsidR="0008166C" w:rsidRDefault="00000000">
      <w:pPr>
        <w:pStyle w:val="Textoindependiente"/>
        <w:spacing w:line="292" w:lineRule="auto"/>
        <w:ind w:left="117"/>
      </w:pPr>
      <w:r>
        <w:t xml:space="preserve">25 pinos de 21 </w:t>
      </w:r>
      <w:proofErr w:type="gramStart"/>
      <w:r>
        <w:t>años de edad</w:t>
      </w:r>
      <w:proofErr w:type="gramEnd"/>
      <w:r>
        <w:t>, los grafiados en el inventario y plano aportado con los números 36, 61, 70,</w:t>
      </w:r>
      <w:r>
        <w:rPr>
          <w:spacing w:val="21"/>
        </w:rPr>
        <w:t xml:space="preserve"> </w:t>
      </w:r>
      <w:r>
        <w:t>82,</w:t>
      </w:r>
      <w:r>
        <w:rPr>
          <w:spacing w:val="22"/>
        </w:rPr>
        <w:t xml:space="preserve"> </w:t>
      </w:r>
      <w:r>
        <w:t>111,</w:t>
      </w:r>
      <w:r>
        <w:rPr>
          <w:spacing w:val="22"/>
        </w:rPr>
        <w:t xml:space="preserve"> </w:t>
      </w:r>
      <w:r>
        <w:t>115,</w:t>
      </w:r>
      <w:r>
        <w:rPr>
          <w:spacing w:val="22"/>
        </w:rPr>
        <w:t xml:space="preserve"> </w:t>
      </w:r>
      <w:r>
        <w:t>158,</w:t>
      </w:r>
      <w:r>
        <w:rPr>
          <w:spacing w:val="22"/>
        </w:rPr>
        <w:t xml:space="preserve"> </w:t>
      </w:r>
      <w:r>
        <w:t>201,</w:t>
      </w:r>
      <w:r>
        <w:rPr>
          <w:spacing w:val="22"/>
        </w:rPr>
        <w:t xml:space="preserve"> </w:t>
      </w:r>
      <w:r>
        <w:t>209,</w:t>
      </w:r>
      <w:r>
        <w:rPr>
          <w:spacing w:val="22"/>
        </w:rPr>
        <w:t xml:space="preserve"> </w:t>
      </w:r>
      <w:r>
        <w:t>244,</w:t>
      </w:r>
      <w:r>
        <w:rPr>
          <w:spacing w:val="22"/>
        </w:rPr>
        <w:t xml:space="preserve"> </w:t>
      </w:r>
      <w:r>
        <w:t>255,</w:t>
      </w:r>
      <w:r>
        <w:rPr>
          <w:spacing w:val="22"/>
        </w:rPr>
        <w:t xml:space="preserve"> </w:t>
      </w:r>
      <w:r>
        <w:t>306,</w:t>
      </w:r>
      <w:r>
        <w:rPr>
          <w:spacing w:val="21"/>
        </w:rPr>
        <w:t xml:space="preserve"> </w:t>
      </w:r>
      <w:r>
        <w:t>330,</w:t>
      </w:r>
      <w:r>
        <w:rPr>
          <w:spacing w:val="22"/>
        </w:rPr>
        <w:t xml:space="preserve"> </w:t>
      </w:r>
      <w:r>
        <w:t>432,</w:t>
      </w:r>
      <w:r>
        <w:rPr>
          <w:spacing w:val="22"/>
        </w:rPr>
        <w:t xml:space="preserve"> </w:t>
      </w:r>
      <w:r>
        <w:t>446,</w:t>
      </w:r>
      <w:r>
        <w:rPr>
          <w:spacing w:val="22"/>
        </w:rPr>
        <w:t xml:space="preserve"> </w:t>
      </w:r>
      <w:r>
        <w:t>498,</w:t>
      </w:r>
      <w:r>
        <w:rPr>
          <w:spacing w:val="22"/>
        </w:rPr>
        <w:t xml:space="preserve"> </w:t>
      </w:r>
      <w:r>
        <w:t>500,</w:t>
      </w:r>
      <w:r>
        <w:rPr>
          <w:spacing w:val="22"/>
        </w:rPr>
        <w:t xml:space="preserve"> </w:t>
      </w:r>
      <w:r>
        <w:t>515,</w:t>
      </w:r>
      <w:r>
        <w:rPr>
          <w:spacing w:val="22"/>
        </w:rPr>
        <w:t xml:space="preserve"> </w:t>
      </w:r>
      <w:r>
        <w:t>520,</w:t>
      </w:r>
      <w:r>
        <w:rPr>
          <w:spacing w:val="22"/>
        </w:rPr>
        <w:t xml:space="preserve"> </w:t>
      </w:r>
      <w:r>
        <w:t>521,</w:t>
      </w:r>
      <w:r>
        <w:rPr>
          <w:spacing w:val="22"/>
        </w:rPr>
        <w:t xml:space="preserve"> </w:t>
      </w:r>
      <w:r>
        <w:t>531,</w:t>
      </w:r>
      <w:r>
        <w:rPr>
          <w:spacing w:val="22"/>
        </w:rPr>
        <w:t xml:space="preserve"> </w:t>
      </w:r>
      <w:r>
        <w:rPr>
          <w:spacing w:val="-4"/>
        </w:rPr>
        <w:t>538,</w:t>
      </w:r>
    </w:p>
    <w:p w14:paraId="0CC59258" w14:textId="77777777" w:rsidR="0008166C" w:rsidRDefault="00000000">
      <w:pPr>
        <w:pStyle w:val="Textoindependiente"/>
        <w:ind w:left="117"/>
      </w:pPr>
      <w:r>
        <w:t>541,</w:t>
      </w:r>
      <w:r>
        <w:rPr>
          <w:spacing w:val="-3"/>
        </w:rPr>
        <w:t xml:space="preserve"> </w:t>
      </w:r>
      <w:r>
        <w:t>569</w:t>
      </w:r>
      <w:r>
        <w:rPr>
          <w:spacing w:val="-1"/>
        </w:rPr>
        <w:t xml:space="preserve"> </w:t>
      </w:r>
      <w:r>
        <w:t xml:space="preserve">y </w:t>
      </w:r>
      <w:r>
        <w:rPr>
          <w:spacing w:val="-4"/>
        </w:rPr>
        <w:t>629.</w:t>
      </w:r>
    </w:p>
    <w:p w14:paraId="128BE668" w14:textId="77777777" w:rsidR="0008166C" w:rsidRDefault="0008166C">
      <w:pPr>
        <w:pStyle w:val="Textoindependiente"/>
        <w:spacing w:before="60"/>
      </w:pPr>
    </w:p>
    <w:p w14:paraId="1C12CC3F" w14:textId="77777777" w:rsidR="0008166C" w:rsidRDefault="00000000">
      <w:pPr>
        <w:pStyle w:val="Textoindependiente"/>
        <w:spacing w:before="1" w:line="292" w:lineRule="auto"/>
        <w:ind w:left="117" w:right="121"/>
      </w:pPr>
      <w:r>
        <w:t xml:space="preserve">10 pinos de 22 </w:t>
      </w:r>
      <w:proofErr w:type="gramStart"/>
      <w:r>
        <w:t>años de edad</w:t>
      </w:r>
      <w:proofErr w:type="gramEnd"/>
      <w:r>
        <w:t>, los grafiados en el inventario y plano aportado con los números 117,</w:t>
      </w:r>
      <w:r>
        <w:rPr>
          <w:spacing w:val="80"/>
        </w:rPr>
        <w:t xml:space="preserve"> </w:t>
      </w:r>
      <w:r>
        <w:t>320, 373, 388, 413, 486, 525, 548, 558 y 568.</w:t>
      </w:r>
    </w:p>
    <w:p w14:paraId="183243A9" w14:textId="77777777" w:rsidR="0008166C" w:rsidRDefault="0008166C">
      <w:pPr>
        <w:pStyle w:val="Textoindependiente"/>
        <w:spacing w:before="9"/>
      </w:pPr>
    </w:p>
    <w:p w14:paraId="5B5A7BC4" w14:textId="77777777" w:rsidR="0008166C" w:rsidRDefault="00000000">
      <w:pPr>
        <w:pStyle w:val="Textoindependiente"/>
        <w:spacing w:line="292" w:lineRule="auto"/>
        <w:ind w:left="117" w:right="116"/>
        <w:jc w:val="both"/>
      </w:pPr>
      <w:r>
        <w:t xml:space="preserve">6 pinos de 23 </w:t>
      </w:r>
      <w:proofErr w:type="gramStart"/>
      <w:r>
        <w:t>años de edad</w:t>
      </w:r>
      <w:proofErr w:type="gramEnd"/>
      <w:r>
        <w:t>, los grafiados en el inventario y plano aportado con los números 116,</w:t>
      </w:r>
      <w:r>
        <w:rPr>
          <w:spacing w:val="40"/>
        </w:rPr>
        <w:t xml:space="preserve"> </w:t>
      </w:r>
      <w:r>
        <w:t>198, 505, 509, 532 y 567.</w:t>
      </w:r>
    </w:p>
    <w:p w14:paraId="394AF215" w14:textId="77777777" w:rsidR="0008166C" w:rsidRDefault="0008166C">
      <w:pPr>
        <w:pStyle w:val="Textoindependiente"/>
        <w:spacing w:before="10"/>
      </w:pPr>
    </w:p>
    <w:p w14:paraId="0B35EE58" w14:textId="77777777" w:rsidR="0008166C" w:rsidRDefault="00000000">
      <w:pPr>
        <w:pStyle w:val="Textoindependiente"/>
        <w:spacing w:line="542" w:lineRule="auto"/>
        <w:ind w:left="117" w:right="1249"/>
        <w:jc w:val="both"/>
      </w:pPr>
      <w:r>
        <w:t>1</w:t>
      </w:r>
      <w:r>
        <w:rPr>
          <w:spacing w:val="-2"/>
        </w:rPr>
        <w:t xml:space="preserve"> </w:t>
      </w:r>
      <w:r>
        <w:t>pino</w:t>
      </w:r>
      <w:r>
        <w:rPr>
          <w:spacing w:val="-2"/>
        </w:rPr>
        <w:t xml:space="preserve"> </w:t>
      </w:r>
      <w:r>
        <w:t>de</w:t>
      </w:r>
      <w:r>
        <w:rPr>
          <w:spacing w:val="-2"/>
        </w:rPr>
        <w:t xml:space="preserve"> </w:t>
      </w:r>
      <w:r>
        <w:t>24</w:t>
      </w:r>
      <w:r>
        <w:rPr>
          <w:spacing w:val="-2"/>
        </w:rPr>
        <w:t xml:space="preserve"> </w:t>
      </w:r>
      <w:proofErr w:type="gramStart"/>
      <w:r>
        <w:t>años</w:t>
      </w:r>
      <w:r>
        <w:rPr>
          <w:spacing w:val="-2"/>
        </w:rPr>
        <w:t xml:space="preserve"> </w:t>
      </w:r>
      <w:r>
        <w:t>de</w:t>
      </w:r>
      <w:r>
        <w:rPr>
          <w:spacing w:val="-2"/>
        </w:rPr>
        <w:t xml:space="preserve"> </w:t>
      </w:r>
      <w:r>
        <w:t>edad</w:t>
      </w:r>
      <w:proofErr w:type="gramEnd"/>
      <w:r>
        <w:t>,</w:t>
      </w:r>
      <w:r>
        <w:rPr>
          <w:spacing w:val="-2"/>
        </w:rPr>
        <w:t xml:space="preserve"> </w:t>
      </w:r>
      <w:r>
        <w:t>grafiado</w:t>
      </w:r>
      <w:r>
        <w:rPr>
          <w:spacing w:val="-2"/>
        </w:rPr>
        <w:t xml:space="preserve"> </w:t>
      </w:r>
      <w:r>
        <w:t>en</w:t>
      </w:r>
      <w:r>
        <w:rPr>
          <w:spacing w:val="-2"/>
        </w:rPr>
        <w:t xml:space="preserve"> </w:t>
      </w:r>
      <w:r>
        <w:t>el</w:t>
      </w:r>
      <w:r>
        <w:rPr>
          <w:spacing w:val="-2"/>
        </w:rPr>
        <w:t xml:space="preserve"> </w:t>
      </w:r>
      <w:r>
        <w:t>inventario</w:t>
      </w:r>
      <w:r>
        <w:rPr>
          <w:spacing w:val="-2"/>
        </w:rPr>
        <w:t xml:space="preserve"> </w:t>
      </w:r>
      <w:r>
        <w:t>y</w:t>
      </w:r>
      <w:r>
        <w:rPr>
          <w:spacing w:val="-2"/>
        </w:rPr>
        <w:t xml:space="preserve"> </w:t>
      </w:r>
      <w:r>
        <w:t>plano</w:t>
      </w:r>
      <w:r>
        <w:rPr>
          <w:spacing w:val="-2"/>
        </w:rPr>
        <w:t xml:space="preserve"> </w:t>
      </w:r>
      <w:r>
        <w:t>aportado</w:t>
      </w:r>
      <w:r>
        <w:rPr>
          <w:spacing w:val="-2"/>
        </w:rPr>
        <w:t xml:space="preserve"> </w:t>
      </w:r>
      <w:r>
        <w:t>con</w:t>
      </w:r>
      <w:r>
        <w:rPr>
          <w:spacing w:val="-2"/>
        </w:rPr>
        <w:t xml:space="preserve"> </w:t>
      </w:r>
      <w:r>
        <w:t>el</w:t>
      </w:r>
      <w:r>
        <w:rPr>
          <w:spacing w:val="-2"/>
        </w:rPr>
        <w:t xml:space="preserve"> </w:t>
      </w:r>
      <w:r>
        <w:t>número</w:t>
      </w:r>
      <w:r>
        <w:rPr>
          <w:spacing w:val="-2"/>
        </w:rPr>
        <w:t xml:space="preserve"> </w:t>
      </w:r>
      <w:r>
        <w:t>510. 1</w:t>
      </w:r>
      <w:r>
        <w:rPr>
          <w:spacing w:val="-2"/>
        </w:rPr>
        <w:t xml:space="preserve"> </w:t>
      </w:r>
      <w:r>
        <w:t>pino</w:t>
      </w:r>
      <w:r>
        <w:rPr>
          <w:spacing w:val="-2"/>
        </w:rPr>
        <w:t xml:space="preserve"> </w:t>
      </w:r>
      <w:r>
        <w:t>de</w:t>
      </w:r>
      <w:r>
        <w:rPr>
          <w:spacing w:val="-2"/>
        </w:rPr>
        <w:t xml:space="preserve"> </w:t>
      </w:r>
      <w:r>
        <w:t>25</w:t>
      </w:r>
      <w:r>
        <w:rPr>
          <w:spacing w:val="-2"/>
        </w:rPr>
        <w:t xml:space="preserve"> </w:t>
      </w:r>
      <w:proofErr w:type="gramStart"/>
      <w:r>
        <w:t>años</w:t>
      </w:r>
      <w:r>
        <w:rPr>
          <w:spacing w:val="-2"/>
        </w:rPr>
        <w:t xml:space="preserve"> </w:t>
      </w:r>
      <w:r>
        <w:t>de</w:t>
      </w:r>
      <w:r>
        <w:rPr>
          <w:spacing w:val="-2"/>
        </w:rPr>
        <w:t xml:space="preserve"> </w:t>
      </w:r>
      <w:r>
        <w:t>edad</w:t>
      </w:r>
      <w:proofErr w:type="gramEnd"/>
      <w:r>
        <w:t>,</w:t>
      </w:r>
      <w:r>
        <w:rPr>
          <w:spacing w:val="-2"/>
        </w:rPr>
        <w:t xml:space="preserve"> </w:t>
      </w:r>
      <w:r>
        <w:t>grafiado</w:t>
      </w:r>
      <w:r>
        <w:rPr>
          <w:spacing w:val="-2"/>
        </w:rPr>
        <w:t xml:space="preserve"> </w:t>
      </w:r>
      <w:r>
        <w:t>en</w:t>
      </w:r>
      <w:r>
        <w:rPr>
          <w:spacing w:val="-2"/>
        </w:rPr>
        <w:t xml:space="preserve"> </w:t>
      </w:r>
      <w:r>
        <w:t>el</w:t>
      </w:r>
      <w:r>
        <w:rPr>
          <w:spacing w:val="-2"/>
        </w:rPr>
        <w:t xml:space="preserve"> </w:t>
      </w:r>
      <w:r>
        <w:t>inventario</w:t>
      </w:r>
      <w:r>
        <w:rPr>
          <w:spacing w:val="-2"/>
        </w:rPr>
        <w:t xml:space="preserve"> </w:t>
      </w:r>
      <w:r>
        <w:t>y</w:t>
      </w:r>
      <w:r>
        <w:rPr>
          <w:spacing w:val="-2"/>
        </w:rPr>
        <w:t xml:space="preserve"> </w:t>
      </w:r>
      <w:r>
        <w:t>plano</w:t>
      </w:r>
      <w:r>
        <w:rPr>
          <w:spacing w:val="-2"/>
        </w:rPr>
        <w:t xml:space="preserve"> </w:t>
      </w:r>
      <w:r>
        <w:t>aportado</w:t>
      </w:r>
      <w:r>
        <w:rPr>
          <w:spacing w:val="-2"/>
        </w:rPr>
        <w:t xml:space="preserve"> </w:t>
      </w:r>
      <w:r>
        <w:t>con</w:t>
      </w:r>
      <w:r>
        <w:rPr>
          <w:spacing w:val="-2"/>
        </w:rPr>
        <w:t xml:space="preserve"> </w:t>
      </w:r>
      <w:r>
        <w:t>el</w:t>
      </w:r>
      <w:r>
        <w:rPr>
          <w:spacing w:val="-2"/>
        </w:rPr>
        <w:t xml:space="preserve"> </w:t>
      </w:r>
      <w:r>
        <w:t>número</w:t>
      </w:r>
      <w:r>
        <w:rPr>
          <w:spacing w:val="-2"/>
        </w:rPr>
        <w:t xml:space="preserve"> </w:t>
      </w:r>
      <w:r>
        <w:t>212. 1</w:t>
      </w:r>
      <w:r>
        <w:rPr>
          <w:spacing w:val="-2"/>
        </w:rPr>
        <w:t xml:space="preserve"> </w:t>
      </w:r>
      <w:r>
        <w:t>pino</w:t>
      </w:r>
      <w:r>
        <w:rPr>
          <w:spacing w:val="-2"/>
        </w:rPr>
        <w:t xml:space="preserve"> </w:t>
      </w:r>
      <w:r>
        <w:t>de</w:t>
      </w:r>
      <w:r>
        <w:rPr>
          <w:spacing w:val="-2"/>
        </w:rPr>
        <w:t xml:space="preserve"> </w:t>
      </w:r>
      <w:r>
        <w:t>26</w:t>
      </w:r>
      <w:r>
        <w:rPr>
          <w:spacing w:val="-2"/>
        </w:rPr>
        <w:t xml:space="preserve"> </w:t>
      </w:r>
      <w:proofErr w:type="gramStart"/>
      <w:r>
        <w:t>años</w:t>
      </w:r>
      <w:r>
        <w:rPr>
          <w:spacing w:val="-2"/>
        </w:rPr>
        <w:t xml:space="preserve"> </w:t>
      </w:r>
      <w:r>
        <w:t>de</w:t>
      </w:r>
      <w:r>
        <w:rPr>
          <w:spacing w:val="-2"/>
        </w:rPr>
        <w:t xml:space="preserve"> </w:t>
      </w:r>
      <w:r>
        <w:t>edad</w:t>
      </w:r>
      <w:proofErr w:type="gramEnd"/>
      <w:r>
        <w:t>,</w:t>
      </w:r>
      <w:r>
        <w:rPr>
          <w:spacing w:val="-2"/>
        </w:rPr>
        <w:t xml:space="preserve"> </w:t>
      </w:r>
      <w:r>
        <w:t>grafiado</w:t>
      </w:r>
      <w:r>
        <w:rPr>
          <w:spacing w:val="-2"/>
        </w:rPr>
        <w:t xml:space="preserve"> </w:t>
      </w:r>
      <w:r>
        <w:t>en</w:t>
      </w:r>
      <w:r>
        <w:rPr>
          <w:spacing w:val="-2"/>
        </w:rPr>
        <w:t xml:space="preserve"> </w:t>
      </w:r>
      <w:r>
        <w:t>el</w:t>
      </w:r>
      <w:r>
        <w:rPr>
          <w:spacing w:val="-2"/>
        </w:rPr>
        <w:t xml:space="preserve"> </w:t>
      </w:r>
      <w:r>
        <w:t>inventario</w:t>
      </w:r>
      <w:r>
        <w:rPr>
          <w:spacing w:val="-2"/>
        </w:rPr>
        <w:t xml:space="preserve"> </w:t>
      </w:r>
      <w:r>
        <w:t>y</w:t>
      </w:r>
      <w:r>
        <w:rPr>
          <w:spacing w:val="-2"/>
        </w:rPr>
        <w:t xml:space="preserve"> </w:t>
      </w:r>
      <w:r>
        <w:t>plano</w:t>
      </w:r>
      <w:r>
        <w:rPr>
          <w:spacing w:val="-2"/>
        </w:rPr>
        <w:t xml:space="preserve"> </w:t>
      </w:r>
      <w:r>
        <w:t>aportado</w:t>
      </w:r>
      <w:r>
        <w:rPr>
          <w:spacing w:val="-2"/>
        </w:rPr>
        <w:t xml:space="preserve"> </w:t>
      </w:r>
      <w:r>
        <w:t>con</w:t>
      </w:r>
      <w:r>
        <w:rPr>
          <w:spacing w:val="-2"/>
        </w:rPr>
        <w:t xml:space="preserve"> </w:t>
      </w:r>
      <w:r>
        <w:t>el</w:t>
      </w:r>
      <w:r>
        <w:rPr>
          <w:spacing w:val="-2"/>
        </w:rPr>
        <w:t xml:space="preserve"> </w:t>
      </w:r>
      <w:r>
        <w:t>número</w:t>
      </w:r>
      <w:r>
        <w:rPr>
          <w:spacing w:val="-2"/>
        </w:rPr>
        <w:t xml:space="preserve"> </w:t>
      </w:r>
      <w:r>
        <w:t>437. 1</w:t>
      </w:r>
      <w:r>
        <w:rPr>
          <w:spacing w:val="-2"/>
        </w:rPr>
        <w:t xml:space="preserve"> </w:t>
      </w:r>
      <w:r>
        <w:t>pino</w:t>
      </w:r>
      <w:r>
        <w:rPr>
          <w:spacing w:val="-2"/>
        </w:rPr>
        <w:t xml:space="preserve"> </w:t>
      </w:r>
      <w:r>
        <w:t>de</w:t>
      </w:r>
      <w:r>
        <w:rPr>
          <w:spacing w:val="-2"/>
        </w:rPr>
        <w:t xml:space="preserve"> </w:t>
      </w:r>
      <w:r>
        <w:t>29</w:t>
      </w:r>
      <w:r>
        <w:rPr>
          <w:spacing w:val="-2"/>
        </w:rPr>
        <w:t xml:space="preserve"> </w:t>
      </w:r>
      <w:proofErr w:type="gramStart"/>
      <w:r>
        <w:t>años</w:t>
      </w:r>
      <w:r>
        <w:rPr>
          <w:spacing w:val="-2"/>
        </w:rPr>
        <w:t xml:space="preserve"> </w:t>
      </w:r>
      <w:r>
        <w:t>de</w:t>
      </w:r>
      <w:r>
        <w:rPr>
          <w:spacing w:val="-2"/>
        </w:rPr>
        <w:t xml:space="preserve"> </w:t>
      </w:r>
      <w:r>
        <w:t>edad</w:t>
      </w:r>
      <w:proofErr w:type="gramEnd"/>
      <w:r>
        <w:t>,</w:t>
      </w:r>
      <w:r>
        <w:rPr>
          <w:spacing w:val="-2"/>
        </w:rPr>
        <w:t xml:space="preserve"> </w:t>
      </w:r>
      <w:r>
        <w:t>grafiado</w:t>
      </w:r>
      <w:r>
        <w:rPr>
          <w:spacing w:val="-2"/>
        </w:rPr>
        <w:t xml:space="preserve"> </w:t>
      </w:r>
      <w:r>
        <w:t>en</w:t>
      </w:r>
      <w:r>
        <w:rPr>
          <w:spacing w:val="-2"/>
        </w:rPr>
        <w:t xml:space="preserve"> </w:t>
      </w:r>
      <w:r>
        <w:t>el</w:t>
      </w:r>
      <w:r>
        <w:rPr>
          <w:spacing w:val="-2"/>
        </w:rPr>
        <w:t xml:space="preserve"> </w:t>
      </w:r>
      <w:r>
        <w:t>inventario</w:t>
      </w:r>
      <w:r>
        <w:rPr>
          <w:spacing w:val="-2"/>
        </w:rPr>
        <w:t xml:space="preserve"> </w:t>
      </w:r>
      <w:r>
        <w:t>y</w:t>
      </w:r>
      <w:r>
        <w:rPr>
          <w:spacing w:val="-2"/>
        </w:rPr>
        <w:t xml:space="preserve"> </w:t>
      </w:r>
      <w:r>
        <w:t>plano</w:t>
      </w:r>
      <w:r>
        <w:rPr>
          <w:spacing w:val="-2"/>
        </w:rPr>
        <w:t xml:space="preserve"> </w:t>
      </w:r>
      <w:r>
        <w:t>aportado</w:t>
      </w:r>
      <w:r>
        <w:rPr>
          <w:spacing w:val="-2"/>
        </w:rPr>
        <w:t xml:space="preserve"> </w:t>
      </w:r>
      <w:r>
        <w:t>con</w:t>
      </w:r>
      <w:r>
        <w:rPr>
          <w:spacing w:val="-2"/>
        </w:rPr>
        <w:t xml:space="preserve"> </w:t>
      </w:r>
      <w:r>
        <w:t>el</w:t>
      </w:r>
      <w:r>
        <w:rPr>
          <w:spacing w:val="-2"/>
        </w:rPr>
        <w:t xml:space="preserve"> </w:t>
      </w:r>
      <w:r>
        <w:t>número</w:t>
      </w:r>
      <w:r>
        <w:rPr>
          <w:spacing w:val="-2"/>
        </w:rPr>
        <w:t xml:space="preserve"> </w:t>
      </w:r>
      <w:r>
        <w:t>518. 1</w:t>
      </w:r>
      <w:r>
        <w:rPr>
          <w:spacing w:val="-2"/>
        </w:rPr>
        <w:t xml:space="preserve"> </w:t>
      </w:r>
      <w:r>
        <w:t>pino</w:t>
      </w:r>
      <w:r>
        <w:rPr>
          <w:spacing w:val="-2"/>
        </w:rPr>
        <w:t xml:space="preserve"> </w:t>
      </w:r>
      <w:r>
        <w:t>de</w:t>
      </w:r>
      <w:r>
        <w:rPr>
          <w:spacing w:val="-2"/>
        </w:rPr>
        <w:t xml:space="preserve"> </w:t>
      </w:r>
      <w:r>
        <w:t>31</w:t>
      </w:r>
      <w:r>
        <w:rPr>
          <w:spacing w:val="-2"/>
        </w:rPr>
        <w:t xml:space="preserve"> </w:t>
      </w:r>
      <w:proofErr w:type="gramStart"/>
      <w:r>
        <w:t>años</w:t>
      </w:r>
      <w:r>
        <w:rPr>
          <w:spacing w:val="-2"/>
        </w:rPr>
        <w:t xml:space="preserve"> </w:t>
      </w:r>
      <w:r>
        <w:t>de</w:t>
      </w:r>
      <w:r>
        <w:rPr>
          <w:spacing w:val="-2"/>
        </w:rPr>
        <w:t xml:space="preserve"> </w:t>
      </w:r>
      <w:r>
        <w:t>edad</w:t>
      </w:r>
      <w:proofErr w:type="gramEnd"/>
      <w:r>
        <w:t>,</w:t>
      </w:r>
      <w:r>
        <w:rPr>
          <w:spacing w:val="-2"/>
        </w:rPr>
        <w:t xml:space="preserve"> </w:t>
      </w:r>
      <w:r>
        <w:t>grafiado</w:t>
      </w:r>
      <w:r>
        <w:rPr>
          <w:spacing w:val="-2"/>
        </w:rPr>
        <w:t xml:space="preserve"> </w:t>
      </w:r>
      <w:r>
        <w:t>en</w:t>
      </w:r>
      <w:r>
        <w:rPr>
          <w:spacing w:val="-2"/>
        </w:rPr>
        <w:t xml:space="preserve"> </w:t>
      </w:r>
      <w:r>
        <w:t>el</w:t>
      </w:r>
      <w:r>
        <w:rPr>
          <w:spacing w:val="-2"/>
        </w:rPr>
        <w:t xml:space="preserve"> </w:t>
      </w:r>
      <w:r>
        <w:t>inventario</w:t>
      </w:r>
      <w:r>
        <w:rPr>
          <w:spacing w:val="-2"/>
        </w:rPr>
        <w:t xml:space="preserve"> </w:t>
      </w:r>
      <w:r>
        <w:t>y</w:t>
      </w:r>
      <w:r>
        <w:rPr>
          <w:spacing w:val="-2"/>
        </w:rPr>
        <w:t xml:space="preserve"> </w:t>
      </w:r>
      <w:r>
        <w:t>plano</w:t>
      </w:r>
      <w:r>
        <w:rPr>
          <w:spacing w:val="-2"/>
        </w:rPr>
        <w:t xml:space="preserve"> </w:t>
      </w:r>
      <w:r>
        <w:t>aportado</w:t>
      </w:r>
      <w:r>
        <w:rPr>
          <w:spacing w:val="-2"/>
        </w:rPr>
        <w:t xml:space="preserve"> </w:t>
      </w:r>
      <w:r>
        <w:t>con</w:t>
      </w:r>
      <w:r>
        <w:rPr>
          <w:spacing w:val="-2"/>
        </w:rPr>
        <w:t xml:space="preserve"> </w:t>
      </w:r>
      <w:r>
        <w:t>el</w:t>
      </w:r>
      <w:r>
        <w:rPr>
          <w:spacing w:val="-2"/>
        </w:rPr>
        <w:t xml:space="preserve"> </w:t>
      </w:r>
      <w:r>
        <w:t>número</w:t>
      </w:r>
      <w:r>
        <w:rPr>
          <w:spacing w:val="-2"/>
        </w:rPr>
        <w:t xml:space="preserve"> </w:t>
      </w:r>
      <w:r>
        <w:t>549. 1</w:t>
      </w:r>
      <w:r>
        <w:rPr>
          <w:spacing w:val="-2"/>
        </w:rPr>
        <w:t xml:space="preserve"> </w:t>
      </w:r>
      <w:r>
        <w:t>pino</w:t>
      </w:r>
      <w:r>
        <w:rPr>
          <w:spacing w:val="-2"/>
        </w:rPr>
        <w:t xml:space="preserve"> </w:t>
      </w:r>
      <w:r>
        <w:t>de</w:t>
      </w:r>
      <w:r>
        <w:rPr>
          <w:spacing w:val="-2"/>
        </w:rPr>
        <w:t xml:space="preserve"> </w:t>
      </w:r>
      <w:r>
        <w:t>35</w:t>
      </w:r>
      <w:r>
        <w:rPr>
          <w:spacing w:val="-2"/>
        </w:rPr>
        <w:t xml:space="preserve"> </w:t>
      </w:r>
      <w:proofErr w:type="gramStart"/>
      <w:r>
        <w:t>años</w:t>
      </w:r>
      <w:r>
        <w:rPr>
          <w:spacing w:val="-2"/>
        </w:rPr>
        <w:t xml:space="preserve"> </w:t>
      </w:r>
      <w:r>
        <w:t>de</w:t>
      </w:r>
      <w:r>
        <w:rPr>
          <w:spacing w:val="-2"/>
        </w:rPr>
        <w:t xml:space="preserve"> </w:t>
      </w:r>
      <w:r>
        <w:t>edad</w:t>
      </w:r>
      <w:proofErr w:type="gramEnd"/>
      <w:r>
        <w:t>,</w:t>
      </w:r>
      <w:r>
        <w:rPr>
          <w:spacing w:val="-2"/>
        </w:rPr>
        <w:t xml:space="preserve"> </w:t>
      </w:r>
      <w:r>
        <w:t>grafiado</w:t>
      </w:r>
      <w:r>
        <w:rPr>
          <w:spacing w:val="-2"/>
        </w:rPr>
        <w:t xml:space="preserve"> </w:t>
      </w:r>
      <w:r>
        <w:t>en</w:t>
      </w:r>
      <w:r>
        <w:rPr>
          <w:spacing w:val="-2"/>
        </w:rPr>
        <w:t xml:space="preserve"> </w:t>
      </w:r>
      <w:r>
        <w:t>el</w:t>
      </w:r>
      <w:r>
        <w:rPr>
          <w:spacing w:val="-2"/>
        </w:rPr>
        <w:t xml:space="preserve"> </w:t>
      </w:r>
      <w:r>
        <w:t>inventario</w:t>
      </w:r>
      <w:r>
        <w:rPr>
          <w:spacing w:val="-2"/>
        </w:rPr>
        <w:t xml:space="preserve"> </w:t>
      </w:r>
      <w:r>
        <w:t>y</w:t>
      </w:r>
      <w:r>
        <w:rPr>
          <w:spacing w:val="-2"/>
        </w:rPr>
        <w:t xml:space="preserve"> </w:t>
      </w:r>
      <w:r>
        <w:t>plano</w:t>
      </w:r>
      <w:r>
        <w:rPr>
          <w:spacing w:val="-2"/>
        </w:rPr>
        <w:t xml:space="preserve"> </w:t>
      </w:r>
      <w:r>
        <w:t>aportado</w:t>
      </w:r>
      <w:r>
        <w:rPr>
          <w:spacing w:val="-2"/>
        </w:rPr>
        <w:t xml:space="preserve"> </w:t>
      </w:r>
      <w:r>
        <w:t>con</w:t>
      </w:r>
      <w:r>
        <w:rPr>
          <w:spacing w:val="-2"/>
        </w:rPr>
        <w:t xml:space="preserve"> </w:t>
      </w:r>
      <w:r>
        <w:t>el</w:t>
      </w:r>
      <w:r>
        <w:rPr>
          <w:spacing w:val="-2"/>
        </w:rPr>
        <w:t xml:space="preserve"> </w:t>
      </w:r>
      <w:r>
        <w:t>número</w:t>
      </w:r>
      <w:r>
        <w:rPr>
          <w:spacing w:val="-2"/>
        </w:rPr>
        <w:t xml:space="preserve"> </w:t>
      </w:r>
      <w:r>
        <w:t>519.</w:t>
      </w:r>
    </w:p>
    <w:p w14:paraId="2F0549DC" w14:textId="77777777" w:rsidR="0008166C" w:rsidRDefault="00000000">
      <w:pPr>
        <w:pStyle w:val="Prrafodelista"/>
        <w:numPr>
          <w:ilvl w:val="0"/>
          <w:numId w:val="2"/>
        </w:numPr>
        <w:tabs>
          <w:tab w:val="left" w:pos="635"/>
        </w:tabs>
        <w:spacing w:before="5" w:line="292" w:lineRule="auto"/>
        <w:ind w:firstLine="0"/>
        <w:rPr>
          <w:sz w:val="20"/>
        </w:rPr>
      </w:pPr>
      <w:r>
        <w:rPr>
          <w:sz w:val="20"/>
        </w:rPr>
        <w:t>En base al mencionado informe se informa favorablemente, desde el punto de vista ambiental, para</w:t>
      </w:r>
      <w:r>
        <w:rPr>
          <w:spacing w:val="33"/>
          <w:sz w:val="20"/>
        </w:rPr>
        <w:t xml:space="preserve"> </w:t>
      </w:r>
      <w:r>
        <w:rPr>
          <w:sz w:val="20"/>
        </w:rPr>
        <w:t>que</w:t>
      </w:r>
      <w:r>
        <w:rPr>
          <w:spacing w:val="33"/>
          <w:sz w:val="20"/>
        </w:rPr>
        <w:t xml:space="preserve"> </w:t>
      </w:r>
      <w:r>
        <w:rPr>
          <w:sz w:val="20"/>
        </w:rPr>
        <w:t>por</w:t>
      </w:r>
      <w:r>
        <w:rPr>
          <w:spacing w:val="33"/>
          <w:sz w:val="20"/>
        </w:rPr>
        <w:t xml:space="preserve"> </w:t>
      </w:r>
      <w:r>
        <w:rPr>
          <w:sz w:val="20"/>
        </w:rPr>
        <w:t>parte</w:t>
      </w:r>
      <w:r>
        <w:rPr>
          <w:spacing w:val="33"/>
          <w:sz w:val="20"/>
        </w:rPr>
        <w:t xml:space="preserve"> </w:t>
      </w:r>
      <w:r>
        <w:rPr>
          <w:sz w:val="20"/>
        </w:rPr>
        <w:t>del</w:t>
      </w:r>
      <w:r>
        <w:rPr>
          <w:spacing w:val="33"/>
          <w:sz w:val="20"/>
        </w:rPr>
        <w:t xml:space="preserve"> </w:t>
      </w:r>
      <w:r>
        <w:rPr>
          <w:sz w:val="20"/>
        </w:rPr>
        <w:t>Excmo.</w:t>
      </w:r>
      <w:r>
        <w:rPr>
          <w:spacing w:val="33"/>
          <w:sz w:val="20"/>
        </w:rPr>
        <w:t xml:space="preserve"> </w:t>
      </w:r>
      <w:r>
        <w:rPr>
          <w:sz w:val="20"/>
        </w:rPr>
        <w:t>Ayuntamiento</w:t>
      </w:r>
      <w:r>
        <w:rPr>
          <w:spacing w:val="33"/>
          <w:sz w:val="20"/>
        </w:rPr>
        <w:t xml:space="preserve"> </w:t>
      </w:r>
      <w:r>
        <w:rPr>
          <w:sz w:val="20"/>
        </w:rPr>
        <w:t>de</w:t>
      </w:r>
      <w:r>
        <w:rPr>
          <w:spacing w:val="33"/>
          <w:sz w:val="20"/>
        </w:rPr>
        <w:t xml:space="preserve"> </w:t>
      </w:r>
      <w:r>
        <w:rPr>
          <w:sz w:val="20"/>
        </w:rPr>
        <w:t>Las</w:t>
      </w:r>
      <w:r>
        <w:rPr>
          <w:spacing w:val="33"/>
          <w:sz w:val="20"/>
        </w:rPr>
        <w:t xml:space="preserve"> </w:t>
      </w:r>
      <w:r>
        <w:rPr>
          <w:sz w:val="20"/>
        </w:rPr>
        <w:t>Rozas</w:t>
      </w:r>
      <w:r>
        <w:rPr>
          <w:spacing w:val="33"/>
          <w:sz w:val="20"/>
        </w:rPr>
        <w:t xml:space="preserve"> </w:t>
      </w:r>
      <w:r>
        <w:rPr>
          <w:sz w:val="20"/>
        </w:rPr>
        <w:t>de</w:t>
      </w:r>
      <w:r>
        <w:rPr>
          <w:spacing w:val="33"/>
          <w:sz w:val="20"/>
        </w:rPr>
        <w:t xml:space="preserve"> </w:t>
      </w:r>
      <w:r>
        <w:rPr>
          <w:sz w:val="20"/>
        </w:rPr>
        <w:t>Madrid</w:t>
      </w:r>
      <w:r>
        <w:rPr>
          <w:spacing w:val="33"/>
          <w:sz w:val="20"/>
        </w:rPr>
        <w:t xml:space="preserve"> </w:t>
      </w:r>
      <w:r>
        <w:rPr>
          <w:sz w:val="20"/>
        </w:rPr>
        <w:t>se</w:t>
      </w:r>
      <w:r>
        <w:rPr>
          <w:spacing w:val="33"/>
          <w:sz w:val="20"/>
        </w:rPr>
        <w:t xml:space="preserve"> </w:t>
      </w:r>
      <w:r>
        <w:rPr>
          <w:sz w:val="20"/>
        </w:rPr>
        <w:t>proceda</w:t>
      </w:r>
      <w:r>
        <w:rPr>
          <w:spacing w:val="33"/>
          <w:sz w:val="20"/>
        </w:rPr>
        <w:t xml:space="preserve"> </w:t>
      </w:r>
      <w:r>
        <w:rPr>
          <w:sz w:val="20"/>
        </w:rPr>
        <w:t>a</w:t>
      </w:r>
      <w:r>
        <w:rPr>
          <w:spacing w:val="33"/>
          <w:sz w:val="20"/>
        </w:rPr>
        <w:t xml:space="preserve"> </w:t>
      </w:r>
      <w:r>
        <w:rPr>
          <w:sz w:val="20"/>
        </w:rPr>
        <w:t>conceder</w:t>
      </w:r>
      <w:r>
        <w:rPr>
          <w:spacing w:val="33"/>
          <w:sz w:val="20"/>
        </w:rPr>
        <w:t xml:space="preserve"> </w:t>
      </w:r>
      <w:r>
        <w:rPr>
          <w:sz w:val="20"/>
        </w:rPr>
        <w:t>la</w:t>
      </w:r>
    </w:p>
    <w:p w14:paraId="78EF56FC" w14:textId="77777777" w:rsidR="0008166C" w:rsidRDefault="00000000">
      <w:pPr>
        <w:ind w:left="117"/>
        <w:rPr>
          <w:sz w:val="20"/>
        </w:rPr>
      </w:pPr>
      <w:r>
        <w:rPr>
          <w:b/>
          <w:sz w:val="20"/>
        </w:rPr>
        <w:t>Licencia</w:t>
      </w:r>
      <w:r>
        <w:rPr>
          <w:b/>
          <w:spacing w:val="59"/>
          <w:sz w:val="20"/>
        </w:rPr>
        <w:t xml:space="preserve"> </w:t>
      </w:r>
      <w:r>
        <w:rPr>
          <w:b/>
          <w:sz w:val="20"/>
        </w:rPr>
        <w:t>de</w:t>
      </w:r>
      <w:r>
        <w:rPr>
          <w:b/>
          <w:spacing w:val="61"/>
          <w:sz w:val="20"/>
        </w:rPr>
        <w:t xml:space="preserve"> </w:t>
      </w:r>
      <w:r>
        <w:rPr>
          <w:b/>
          <w:sz w:val="20"/>
        </w:rPr>
        <w:t>Tala</w:t>
      </w:r>
      <w:r>
        <w:rPr>
          <w:b/>
          <w:spacing w:val="61"/>
          <w:sz w:val="20"/>
        </w:rPr>
        <w:t xml:space="preserve"> </w:t>
      </w:r>
      <w:r>
        <w:rPr>
          <w:b/>
          <w:sz w:val="20"/>
        </w:rPr>
        <w:t>de</w:t>
      </w:r>
      <w:r>
        <w:rPr>
          <w:b/>
          <w:spacing w:val="61"/>
          <w:sz w:val="20"/>
        </w:rPr>
        <w:t xml:space="preserve"> </w:t>
      </w:r>
      <w:r>
        <w:rPr>
          <w:b/>
          <w:sz w:val="20"/>
        </w:rPr>
        <w:t>129</w:t>
      </w:r>
      <w:r>
        <w:rPr>
          <w:b/>
          <w:spacing w:val="61"/>
          <w:sz w:val="20"/>
        </w:rPr>
        <w:t xml:space="preserve"> </w:t>
      </w:r>
      <w:r>
        <w:rPr>
          <w:b/>
          <w:sz w:val="20"/>
        </w:rPr>
        <w:t>pinos</w:t>
      </w:r>
      <w:r>
        <w:rPr>
          <w:b/>
          <w:spacing w:val="62"/>
          <w:sz w:val="20"/>
        </w:rPr>
        <w:t xml:space="preserve"> </w:t>
      </w:r>
      <w:r>
        <w:rPr>
          <w:b/>
          <w:sz w:val="20"/>
        </w:rPr>
        <w:t>(</w:t>
      </w:r>
      <w:proofErr w:type="spellStart"/>
      <w:r>
        <w:rPr>
          <w:b/>
          <w:sz w:val="20"/>
        </w:rPr>
        <w:t>Pinus</w:t>
      </w:r>
      <w:proofErr w:type="spellEnd"/>
      <w:r>
        <w:rPr>
          <w:b/>
          <w:spacing w:val="61"/>
          <w:sz w:val="20"/>
        </w:rPr>
        <w:t xml:space="preserve"> </w:t>
      </w:r>
      <w:r>
        <w:rPr>
          <w:b/>
          <w:sz w:val="20"/>
        </w:rPr>
        <w:t>pinea)</w:t>
      </w:r>
      <w:r>
        <w:rPr>
          <w:b/>
          <w:spacing w:val="64"/>
          <w:sz w:val="20"/>
        </w:rPr>
        <w:t xml:space="preserve"> </w:t>
      </w:r>
      <w:r>
        <w:rPr>
          <w:sz w:val="20"/>
        </w:rPr>
        <w:t>que</w:t>
      </w:r>
      <w:r>
        <w:rPr>
          <w:spacing w:val="61"/>
          <w:sz w:val="20"/>
        </w:rPr>
        <w:t xml:space="preserve"> </w:t>
      </w:r>
      <w:r>
        <w:rPr>
          <w:sz w:val="20"/>
        </w:rPr>
        <w:t>están</w:t>
      </w:r>
      <w:r>
        <w:rPr>
          <w:spacing w:val="62"/>
          <w:sz w:val="20"/>
        </w:rPr>
        <w:t xml:space="preserve"> </w:t>
      </w:r>
      <w:r>
        <w:rPr>
          <w:sz w:val="20"/>
        </w:rPr>
        <w:t>SECOS,</w:t>
      </w:r>
      <w:r>
        <w:rPr>
          <w:spacing w:val="61"/>
          <w:sz w:val="20"/>
        </w:rPr>
        <w:t xml:space="preserve"> </w:t>
      </w:r>
      <w:r>
        <w:rPr>
          <w:sz w:val="20"/>
        </w:rPr>
        <w:t>los</w:t>
      </w:r>
      <w:r>
        <w:rPr>
          <w:spacing w:val="61"/>
          <w:sz w:val="20"/>
        </w:rPr>
        <w:t xml:space="preserve"> </w:t>
      </w:r>
      <w:r>
        <w:rPr>
          <w:sz w:val="20"/>
        </w:rPr>
        <w:t>pinos</w:t>
      </w:r>
      <w:r>
        <w:rPr>
          <w:spacing w:val="61"/>
          <w:sz w:val="20"/>
        </w:rPr>
        <w:t xml:space="preserve"> </w:t>
      </w:r>
      <w:r>
        <w:rPr>
          <w:sz w:val="20"/>
        </w:rPr>
        <w:t>grafiados</w:t>
      </w:r>
      <w:r>
        <w:rPr>
          <w:spacing w:val="61"/>
          <w:sz w:val="20"/>
        </w:rPr>
        <w:t xml:space="preserve"> </w:t>
      </w:r>
      <w:r>
        <w:rPr>
          <w:sz w:val="20"/>
        </w:rPr>
        <w:t>en</w:t>
      </w:r>
      <w:r>
        <w:rPr>
          <w:spacing w:val="62"/>
          <w:sz w:val="20"/>
        </w:rPr>
        <w:t xml:space="preserve"> </w:t>
      </w:r>
      <w:r>
        <w:rPr>
          <w:spacing w:val="-5"/>
          <w:sz w:val="20"/>
        </w:rPr>
        <w:t>el</w:t>
      </w:r>
    </w:p>
    <w:p w14:paraId="10E8E820" w14:textId="77777777" w:rsidR="0008166C" w:rsidRDefault="0008166C">
      <w:pPr>
        <w:rPr>
          <w:sz w:val="20"/>
        </w:rPr>
        <w:sectPr w:rsidR="0008166C">
          <w:pgSz w:w="11910" w:h="16840"/>
          <w:pgMar w:top="1260" w:right="1300" w:bottom="1260" w:left="1300" w:header="225" w:footer="980" w:gutter="0"/>
          <w:cols w:space="720"/>
        </w:sectPr>
      </w:pPr>
    </w:p>
    <w:p w14:paraId="521DE0BA" w14:textId="09AC367A" w:rsidR="0008166C" w:rsidRDefault="00000000">
      <w:pPr>
        <w:pStyle w:val="Textoindependiente"/>
        <w:spacing w:before="180"/>
        <w:ind w:left="117"/>
      </w:pPr>
      <w:r>
        <w:rPr>
          <w:noProof/>
        </w:rPr>
        <w:lastRenderedPageBreak/>
        <mc:AlternateContent>
          <mc:Choice Requires="wps">
            <w:drawing>
              <wp:anchor distT="0" distB="0" distL="0" distR="0" simplePos="0" relativeHeight="15820288" behindDoc="0" locked="0" layoutInCell="1" allowOverlap="1" wp14:anchorId="0BDF3CA4" wp14:editId="0E260C50">
                <wp:simplePos x="0" y="0"/>
                <wp:positionH relativeFrom="page">
                  <wp:posOffset>6807090</wp:posOffset>
                </wp:positionH>
                <wp:positionV relativeFrom="page">
                  <wp:posOffset>2818730</wp:posOffset>
                </wp:positionV>
                <wp:extent cx="419734" cy="318706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D1404E7"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40CEB88"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0BDF3CA4" id="Textbox 213" o:spid="_x0000_s1124" type="#_x0000_t202" style="position:absolute;left:0;text-align:left;margin-left:536pt;margin-top:221.95pt;width:33.05pt;height:250.95pt;z-index:1582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g+6owEAADI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2fHWfUfPRFtojiaF5JLAcF0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qOD7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D1404E7"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40CEB88"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t>inventario</w:t>
      </w:r>
      <w:r>
        <w:rPr>
          <w:spacing w:val="4"/>
        </w:rPr>
        <w:t xml:space="preserve"> </w:t>
      </w:r>
      <w:r>
        <w:t>y</w:t>
      </w:r>
      <w:r>
        <w:rPr>
          <w:spacing w:val="4"/>
        </w:rPr>
        <w:t xml:space="preserve"> </w:t>
      </w:r>
      <w:r>
        <w:t>plano</w:t>
      </w:r>
      <w:r>
        <w:rPr>
          <w:spacing w:val="4"/>
        </w:rPr>
        <w:t xml:space="preserve"> </w:t>
      </w:r>
      <w:r>
        <w:t>aportado</w:t>
      </w:r>
      <w:r>
        <w:rPr>
          <w:spacing w:val="4"/>
        </w:rPr>
        <w:t xml:space="preserve"> </w:t>
      </w:r>
      <w:r>
        <w:t>con</w:t>
      </w:r>
      <w:r>
        <w:rPr>
          <w:spacing w:val="4"/>
        </w:rPr>
        <w:t xml:space="preserve"> </w:t>
      </w:r>
      <w:r>
        <w:t>los</w:t>
      </w:r>
      <w:r>
        <w:rPr>
          <w:spacing w:val="4"/>
        </w:rPr>
        <w:t xml:space="preserve"> </w:t>
      </w:r>
      <w:r>
        <w:t>números</w:t>
      </w:r>
      <w:r>
        <w:rPr>
          <w:spacing w:val="4"/>
        </w:rPr>
        <w:t xml:space="preserve"> </w:t>
      </w:r>
      <w:r>
        <w:t>24,</w:t>
      </w:r>
      <w:r>
        <w:rPr>
          <w:spacing w:val="5"/>
        </w:rPr>
        <w:t xml:space="preserve"> </w:t>
      </w:r>
      <w:r>
        <w:t>25,</w:t>
      </w:r>
      <w:r>
        <w:rPr>
          <w:spacing w:val="5"/>
        </w:rPr>
        <w:t xml:space="preserve"> </w:t>
      </w:r>
      <w:r>
        <w:t>28,</w:t>
      </w:r>
      <w:r>
        <w:rPr>
          <w:spacing w:val="5"/>
        </w:rPr>
        <w:t xml:space="preserve"> </w:t>
      </w:r>
      <w:r>
        <w:t>30,</w:t>
      </w:r>
      <w:r>
        <w:rPr>
          <w:spacing w:val="5"/>
        </w:rPr>
        <w:t xml:space="preserve"> </w:t>
      </w:r>
      <w:r>
        <w:t>31,</w:t>
      </w:r>
      <w:r>
        <w:rPr>
          <w:spacing w:val="5"/>
        </w:rPr>
        <w:t xml:space="preserve"> </w:t>
      </w:r>
      <w:r>
        <w:t>32,</w:t>
      </w:r>
      <w:r>
        <w:rPr>
          <w:spacing w:val="5"/>
        </w:rPr>
        <w:t xml:space="preserve"> </w:t>
      </w:r>
      <w:r>
        <w:t>43,</w:t>
      </w:r>
      <w:r>
        <w:rPr>
          <w:spacing w:val="5"/>
        </w:rPr>
        <w:t xml:space="preserve"> </w:t>
      </w:r>
      <w:r>
        <w:t>45,</w:t>
      </w:r>
      <w:r>
        <w:rPr>
          <w:spacing w:val="5"/>
        </w:rPr>
        <w:t xml:space="preserve"> </w:t>
      </w:r>
      <w:r>
        <w:t>46,</w:t>
      </w:r>
      <w:r>
        <w:rPr>
          <w:spacing w:val="5"/>
        </w:rPr>
        <w:t xml:space="preserve"> </w:t>
      </w:r>
      <w:r>
        <w:t>50,</w:t>
      </w:r>
      <w:r>
        <w:rPr>
          <w:spacing w:val="5"/>
        </w:rPr>
        <w:t xml:space="preserve"> </w:t>
      </w:r>
      <w:r>
        <w:t>64,</w:t>
      </w:r>
      <w:r>
        <w:rPr>
          <w:spacing w:val="5"/>
        </w:rPr>
        <w:t xml:space="preserve"> </w:t>
      </w:r>
      <w:r>
        <w:t>84,</w:t>
      </w:r>
      <w:r>
        <w:rPr>
          <w:spacing w:val="5"/>
        </w:rPr>
        <w:t xml:space="preserve"> </w:t>
      </w:r>
      <w:r>
        <w:t>89,</w:t>
      </w:r>
      <w:r>
        <w:rPr>
          <w:spacing w:val="5"/>
        </w:rPr>
        <w:t xml:space="preserve"> </w:t>
      </w:r>
      <w:r>
        <w:t>90,</w:t>
      </w:r>
      <w:r>
        <w:rPr>
          <w:spacing w:val="5"/>
        </w:rPr>
        <w:t xml:space="preserve"> </w:t>
      </w:r>
      <w:r>
        <w:rPr>
          <w:spacing w:val="-5"/>
        </w:rPr>
        <w:t>92,</w:t>
      </w:r>
    </w:p>
    <w:p w14:paraId="5F4315E3" w14:textId="77777777" w:rsidR="0008166C" w:rsidRDefault="00000000">
      <w:pPr>
        <w:pStyle w:val="Textoindependiente"/>
        <w:spacing w:before="51"/>
        <w:ind w:left="117"/>
      </w:pPr>
      <w:r>
        <w:t>94,</w:t>
      </w:r>
      <w:r>
        <w:rPr>
          <w:spacing w:val="14"/>
        </w:rPr>
        <w:t xml:space="preserve"> </w:t>
      </w:r>
      <w:r>
        <w:t>102,</w:t>
      </w:r>
      <w:r>
        <w:rPr>
          <w:spacing w:val="14"/>
        </w:rPr>
        <w:t xml:space="preserve"> </w:t>
      </w:r>
      <w:r>
        <w:t>105,</w:t>
      </w:r>
      <w:r>
        <w:rPr>
          <w:spacing w:val="14"/>
        </w:rPr>
        <w:t xml:space="preserve"> </w:t>
      </w:r>
      <w:r>
        <w:t>121,</w:t>
      </w:r>
      <w:r>
        <w:rPr>
          <w:spacing w:val="14"/>
        </w:rPr>
        <w:t xml:space="preserve"> </w:t>
      </w:r>
      <w:r>
        <w:t>135,</w:t>
      </w:r>
      <w:r>
        <w:rPr>
          <w:spacing w:val="14"/>
        </w:rPr>
        <w:t xml:space="preserve"> </w:t>
      </w:r>
      <w:r>
        <w:t>151,</w:t>
      </w:r>
      <w:r>
        <w:rPr>
          <w:spacing w:val="14"/>
        </w:rPr>
        <w:t xml:space="preserve"> </w:t>
      </w:r>
      <w:r>
        <w:t>155,</w:t>
      </w:r>
      <w:r>
        <w:rPr>
          <w:spacing w:val="14"/>
        </w:rPr>
        <w:t xml:space="preserve"> </w:t>
      </w:r>
      <w:r>
        <w:t>160,</w:t>
      </w:r>
      <w:r>
        <w:rPr>
          <w:spacing w:val="14"/>
        </w:rPr>
        <w:t xml:space="preserve"> </w:t>
      </w:r>
      <w:r>
        <w:t>162,</w:t>
      </w:r>
      <w:r>
        <w:rPr>
          <w:spacing w:val="14"/>
        </w:rPr>
        <w:t xml:space="preserve"> </w:t>
      </w:r>
      <w:r>
        <w:t>163,</w:t>
      </w:r>
      <w:r>
        <w:rPr>
          <w:spacing w:val="14"/>
        </w:rPr>
        <w:t xml:space="preserve"> </w:t>
      </w:r>
      <w:r>
        <w:t>170,</w:t>
      </w:r>
      <w:r>
        <w:rPr>
          <w:spacing w:val="14"/>
        </w:rPr>
        <w:t xml:space="preserve"> </w:t>
      </w:r>
      <w:r>
        <w:t>177,</w:t>
      </w:r>
      <w:r>
        <w:rPr>
          <w:spacing w:val="14"/>
        </w:rPr>
        <w:t xml:space="preserve"> </w:t>
      </w:r>
      <w:r>
        <w:t>191,</w:t>
      </w:r>
      <w:r>
        <w:rPr>
          <w:spacing w:val="14"/>
        </w:rPr>
        <w:t xml:space="preserve"> </w:t>
      </w:r>
      <w:r>
        <w:t>195,</w:t>
      </w:r>
      <w:r>
        <w:rPr>
          <w:spacing w:val="14"/>
        </w:rPr>
        <w:t xml:space="preserve"> </w:t>
      </w:r>
      <w:r>
        <w:t>202,</w:t>
      </w:r>
      <w:r>
        <w:rPr>
          <w:spacing w:val="14"/>
        </w:rPr>
        <w:t xml:space="preserve"> </w:t>
      </w:r>
      <w:r>
        <w:t>203,</w:t>
      </w:r>
      <w:r>
        <w:rPr>
          <w:spacing w:val="14"/>
        </w:rPr>
        <w:t xml:space="preserve"> </w:t>
      </w:r>
      <w:r>
        <w:t>216,</w:t>
      </w:r>
      <w:r>
        <w:rPr>
          <w:spacing w:val="14"/>
        </w:rPr>
        <w:t xml:space="preserve"> </w:t>
      </w:r>
      <w:r>
        <w:t>217,</w:t>
      </w:r>
      <w:r>
        <w:rPr>
          <w:spacing w:val="14"/>
        </w:rPr>
        <w:t xml:space="preserve"> </w:t>
      </w:r>
      <w:r>
        <w:t>218,</w:t>
      </w:r>
      <w:r>
        <w:rPr>
          <w:spacing w:val="14"/>
        </w:rPr>
        <w:t xml:space="preserve"> </w:t>
      </w:r>
      <w:r>
        <w:rPr>
          <w:spacing w:val="-4"/>
        </w:rPr>
        <w:t>219,</w:t>
      </w:r>
    </w:p>
    <w:p w14:paraId="2BAB88E5" w14:textId="77777777" w:rsidR="0008166C" w:rsidRDefault="00000000">
      <w:pPr>
        <w:pStyle w:val="Textoindependiente"/>
        <w:spacing w:before="50"/>
        <w:ind w:left="117"/>
      </w:pPr>
      <w:r>
        <w:t>223,</w:t>
      </w:r>
      <w:r>
        <w:rPr>
          <w:spacing w:val="9"/>
        </w:rPr>
        <w:t xml:space="preserve"> </w:t>
      </w:r>
      <w:r>
        <w:t>225,</w:t>
      </w:r>
      <w:r>
        <w:rPr>
          <w:spacing w:val="9"/>
        </w:rPr>
        <w:t xml:space="preserve"> </w:t>
      </w:r>
      <w:r>
        <w:t>234,</w:t>
      </w:r>
      <w:r>
        <w:rPr>
          <w:spacing w:val="9"/>
        </w:rPr>
        <w:t xml:space="preserve"> </w:t>
      </w:r>
      <w:r>
        <w:t>237,</w:t>
      </w:r>
      <w:r>
        <w:rPr>
          <w:spacing w:val="9"/>
        </w:rPr>
        <w:t xml:space="preserve"> </w:t>
      </w:r>
      <w:r>
        <w:t>246,</w:t>
      </w:r>
      <w:r>
        <w:rPr>
          <w:spacing w:val="9"/>
        </w:rPr>
        <w:t xml:space="preserve"> </w:t>
      </w:r>
      <w:r>
        <w:t>247,</w:t>
      </w:r>
      <w:r>
        <w:rPr>
          <w:spacing w:val="9"/>
        </w:rPr>
        <w:t xml:space="preserve"> </w:t>
      </w:r>
      <w:r>
        <w:t>265,</w:t>
      </w:r>
      <w:r>
        <w:rPr>
          <w:spacing w:val="9"/>
        </w:rPr>
        <w:t xml:space="preserve"> </w:t>
      </w:r>
      <w:r>
        <w:t>283,</w:t>
      </w:r>
      <w:r>
        <w:rPr>
          <w:spacing w:val="9"/>
        </w:rPr>
        <w:t xml:space="preserve"> </w:t>
      </w:r>
      <w:r>
        <w:t>290,</w:t>
      </w:r>
      <w:r>
        <w:rPr>
          <w:spacing w:val="9"/>
        </w:rPr>
        <w:t xml:space="preserve"> </w:t>
      </w:r>
      <w:r>
        <w:t>298,</w:t>
      </w:r>
      <w:r>
        <w:rPr>
          <w:spacing w:val="9"/>
        </w:rPr>
        <w:t xml:space="preserve"> </w:t>
      </w:r>
      <w:r>
        <w:t>318,</w:t>
      </w:r>
      <w:r>
        <w:rPr>
          <w:spacing w:val="9"/>
        </w:rPr>
        <w:t xml:space="preserve"> </w:t>
      </w:r>
      <w:r>
        <w:t>324,</w:t>
      </w:r>
      <w:r>
        <w:rPr>
          <w:spacing w:val="9"/>
        </w:rPr>
        <w:t xml:space="preserve"> </w:t>
      </w:r>
      <w:r>
        <w:t>326,</w:t>
      </w:r>
      <w:r>
        <w:rPr>
          <w:spacing w:val="9"/>
        </w:rPr>
        <w:t xml:space="preserve"> </w:t>
      </w:r>
      <w:r>
        <w:t>333,</w:t>
      </w:r>
      <w:r>
        <w:rPr>
          <w:spacing w:val="9"/>
        </w:rPr>
        <w:t xml:space="preserve"> </w:t>
      </w:r>
      <w:r>
        <w:t>351,</w:t>
      </w:r>
      <w:r>
        <w:rPr>
          <w:spacing w:val="9"/>
        </w:rPr>
        <w:t xml:space="preserve"> </w:t>
      </w:r>
      <w:r>
        <w:t>354,</w:t>
      </w:r>
      <w:r>
        <w:rPr>
          <w:spacing w:val="9"/>
        </w:rPr>
        <w:t xml:space="preserve"> </w:t>
      </w:r>
      <w:r>
        <w:t>360,</w:t>
      </w:r>
      <w:r>
        <w:rPr>
          <w:spacing w:val="9"/>
        </w:rPr>
        <w:t xml:space="preserve"> </w:t>
      </w:r>
      <w:r>
        <w:t>362,</w:t>
      </w:r>
      <w:r>
        <w:rPr>
          <w:spacing w:val="9"/>
        </w:rPr>
        <w:t xml:space="preserve"> </w:t>
      </w:r>
      <w:r>
        <w:t>367,</w:t>
      </w:r>
      <w:r>
        <w:rPr>
          <w:spacing w:val="9"/>
        </w:rPr>
        <w:t xml:space="preserve"> </w:t>
      </w:r>
      <w:r>
        <w:rPr>
          <w:spacing w:val="-4"/>
        </w:rPr>
        <w:t>368,</w:t>
      </w:r>
    </w:p>
    <w:p w14:paraId="6EAF9474" w14:textId="77777777" w:rsidR="0008166C" w:rsidRDefault="00000000">
      <w:pPr>
        <w:pStyle w:val="Textoindependiente"/>
        <w:spacing w:before="51"/>
        <w:ind w:left="117"/>
      </w:pPr>
      <w:r>
        <w:t>382,</w:t>
      </w:r>
      <w:r>
        <w:rPr>
          <w:spacing w:val="9"/>
        </w:rPr>
        <w:t xml:space="preserve"> </w:t>
      </w:r>
      <w:r>
        <w:t>393,</w:t>
      </w:r>
      <w:r>
        <w:rPr>
          <w:spacing w:val="9"/>
        </w:rPr>
        <w:t xml:space="preserve"> </w:t>
      </w:r>
      <w:r>
        <w:t>397,</w:t>
      </w:r>
      <w:r>
        <w:rPr>
          <w:spacing w:val="9"/>
        </w:rPr>
        <w:t xml:space="preserve"> </w:t>
      </w:r>
      <w:r>
        <w:t>410,</w:t>
      </w:r>
      <w:r>
        <w:rPr>
          <w:spacing w:val="9"/>
        </w:rPr>
        <w:t xml:space="preserve"> </w:t>
      </w:r>
      <w:r>
        <w:t>411,</w:t>
      </w:r>
      <w:r>
        <w:rPr>
          <w:spacing w:val="9"/>
        </w:rPr>
        <w:t xml:space="preserve"> </w:t>
      </w:r>
      <w:r>
        <w:t>421,</w:t>
      </w:r>
      <w:r>
        <w:rPr>
          <w:spacing w:val="9"/>
        </w:rPr>
        <w:t xml:space="preserve"> </w:t>
      </w:r>
      <w:r>
        <w:t>449,</w:t>
      </w:r>
      <w:r>
        <w:rPr>
          <w:spacing w:val="9"/>
        </w:rPr>
        <w:t xml:space="preserve"> </w:t>
      </w:r>
      <w:r>
        <w:t>452,</w:t>
      </w:r>
      <w:r>
        <w:rPr>
          <w:spacing w:val="9"/>
        </w:rPr>
        <w:t xml:space="preserve"> </w:t>
      </w:r>
      <w:r>
        <w:t>458,</w:t>
      </w:r>
      <w:r>
        <w:rPr>
          <w:spacing w:val="9"/>
        </w:rPr>
        <w:t xml:space="preserve"> </w:t>
      </w:r>
      <w:r>
        <w:t>462,</w:t>
      </w:r>
      <w:r>
        <w:rPr>
          <w:spacing w:val="9"/>
        </w:rPr>
        <w:t xml:space="preserve"> </w:t>
      </w:r>
      <w:r>
        <w:t>465,</w:t>
      </w:r>
      <w:r>
        <w:rPr>
          <w:spacing w:val="9"/>
        </w:rPr>
        <w:t xml:space="preserve"> </w:t>
      </w:r>
      <w:r>
        <w:t>472,</w:t>
      </w:r>
      <w:r>
        <w:rPr>
          <w:spacing w:val="9"/>
        </w:rPr>
        <w:t xml:space="preserve"> </w:t>
      </w:r>
      <w:r>
        <w:t>476,</w:t>
      </w:r>
      <w:r>
        <w:rPr>
          <w:spacing w:val="9"/>
        </w:rPr>
        <w:t xml:space="preserve"> </w:t>
      </w:r>
      <w:r>
        <w:t>482,</w:t>
      </w:r>
      <w:r>
        <w:rPr>
          <w:spacing w:val="9"/>
        </w:rPr>
        <w:t xml:space="preserve"> </w:t>
      </w:r>
      <w:r>
        <w:t>488,</w:t>
      </w:r>
      <w:r>
        <w:rPr>
          <w:spacing w:val="9"/>
        </w:rPr>
        <w:t xml:space="preserve"> </w:t>
      </w:r>
      <w:r>
        <w:t>494,</w:t>
      </w:r>
      <w:r>
        <w:rPr>
          <w:spacing w:val="9"/>
        </w:rPr>
        <w:t xml:space="preserve"> </w:t>
      </w:r>
      <w:r>
        <w:t>499,</w:t>
      </w:r>
      <w:r>
        <w:rPr>
          <w:spacing w:val="9"/>
        </w:rPr>
        <w:t xml:space="preserve"> </w:t>
      </w:r>
      <w:r>
        <w:t>507,</w:t>
      </w:r>
      <w:r>
        <w:rPr>
          <w:spacing w:val="9"/>
        </w:rPr>
        <w:t xml:space="preserve"> </w:t>
      </w:r>
      <w:r>
        <w:t>526,</w:t>
      </w:r>
      <w:r>
        <w:rPr>
          <w:spacing w:val="9"/>
        </w:rPr>
        <w:t xml:space="preserve"> </w:t>
      </w:r>
      <w:r>
        <w:rPr>
          <w:spacing w:val="-4"/>
        </w:rPr>
        <w:t>527,</w:t>
      </w:r>
    </w:p>
    <w:p w14:paraId="60DF091F" w14:textId="77777777" w:rsidR="0008166C" w:rsidRDefault="00000000">
      <w:pPr>
        <w:pStyle w:val="Textoindependiente"/>
        <w:spacing w:before="50"/>
        <w:ind w:left="117"/>
      </w:pPr>
      <w:r>
        <w:t>540,</w:t>
      </w:r>
      <w:r>
        <w:rPr>
          <w:spacing w:val="9"/>
        </w:rPr>
        <w:t xml:space="preserve"> </w:t>
      </w:r>
      <w:r>
        <w:t>546,</w:t>
      </w:r>
      <w:r>
        <w:rPr>
          <w:spacing w:val="9"/>
        </w:rPr>
        <w:t xml:space="preserve"> </w:t>
      </w:r>
      <w:r>
        <w:t>550,</w:t>
      </w:r>
      <w:r>
        <w:rPr>
          <w:spacing w:val="9"/>
        </w:rPr>
        <w:t xml:space="preserve"> </w:t>
      </w:r>
      <w:r>
        <w:t>552,</w:t>
      </w:r>
      <w:r>
        <w:rPr>
          <w:spacing w:val="9"/>
        </w:rPr>
        <w:t xml:space="preserve"> </w:t>
      </w:r>
      <w:r>
        <w:t>553,</w:t>
      </w:r>
      <w:r>
        <w:rPr>
          <w:spacing w:val="9"/>
        </w:rPr>
        <w:t xml:space="preserve"> </w:t>
      </w:r>
      <w:r>
        <w:t>561,</w:t>
      </w:r>
      <w:r>
        <w:rPr>
          <w:spacing w:val="9"/>
        </w:rPr>
        <w:t xml:space="preserve"> </w:t>
      </w:r>
      <w:r>
        <w:t>565,</w:t>
      </w:r>
      <w:r>
        <w:rPr>
          <w:spacing w:val="9"/>
        </w:rPr>
        <w:t xml:space="preserve"> </w:t>
      </w:r>
      <w:r>
        <w:t>575,</w:t>
      </w:r>
      <w:r>
        <w:rPr>
          <w:spacing w:val="9"/>
        </w:rPr>
        <w:t xml:space="preserve"> </w:t>
      </w:r>
      <w:r>
        <w:t>577,</w:t>
      </w:r>
      <w:r>
        <w:rPr>
          <w:spacing w:val="9"/>
        </w:rPr>
        <w:t xml:space="preserve"> </w:t>
      </w:r>
      <w:r>
        <w:t>587,</w:t>
      </w:r>
      <w:r>
        <w:rPr>
          <w:spacing w:val="9"/>
        </w:rPr>
        <w:t xml:space="preserve"> </w:t>
      </w:r>
      <w:r>
        <w:t>589,</w:t>
      </w:r>
      <w:r>
        <w:rPr>
          <w:spacing w:val="9"/>
        </w:rPr>
        <w:t xml:space="preserve"> </w:t>
      </w:r>
      <w:r>
        <w:t>594,</w:t>
      </w:r>
      <w:r>
        <w:rPr>
          <w:spacing w:val="9"/>
        </w:rPr>
        <w:t xml:space="preserve"> </w:t>
      </w:r>
      <w:r>
        <w:t>596,</w:t>
      </w:r>
      <w:r>
        <w:rPr>
          <w:spacing w:val="9"/>
        </w:rPr>
        <w:t xml:space="preserve"> </w:t>
      </w:r>
      <w:r>
        <w:t>597,</w:t>
      </w:r>
      <w:r>
        <w:rPr>
          <w:spacing w:val="9"/>
        </w:rPr>
        <w:t xml:space="preserve"> </w:t>
      </w:r>
      <w:r>
        <w:t>623,</w:t>
      </w:r>
      <w:r>
        <w:rPr>
          <w:spacing w:val="9"/>
        </w:rPr>
        <w:t xml:space="preserve"> </w:t>
      </w:r>
      <w:r>
        <w:t>634,</w:t>
      </w:r>
      <w:r>
        <w:rPr>
          <w:spacing w:val="9"/>
        </w:rPr>
        <w:t xml:space="preserve"> </w:t>
      </w:r>
      <w:r>
        <w:t>641,</w:t>
      </w:r>
      <w:r>
        <w:rPr>
          <w:spacing w:val="9"/>
        </w:rPr>
        <w:t xml:space="preserve"> </w:t>
      </w:r>
      <w:r>
        <w:t>642,</w:t>
      </w:r>
      <w:r>
        <w:rPr>
          <w:spacing w:val="9"/>
        </w:rPr>
        <w:t xml:space="preserve"> </w:t>
      </w:r>
      <w:r>
        <w:t>649,</w:t>
      </w:r>
      <w:r>
        <w:rPr>
          <w:spacing w:val="9"/>
        </w:rPr>
        <w:t xml:space="preserve"> </w:t>
      </w:r>
      <w:r>
        <w:rPr>
          <w:spacing w:val="-4"/>
        </w:rPr>
        <w:t>650,</w:t>
      </w:r>
    </w:p>
    <w:p w14:paraId="676DC227" w14:textId="77777777" w:rsidR="0008166C" w:rsidRDefault="00000000">
      <w:pPr>
        <w:pStyle w:val="Textoindependiente"/>
        <w:spacing w:before="51"/>
        <w:ind w:left="117"/>
      </w:pPr>
      <w:r>
        <w:t>651,</w:t>
      </w:r>
      <w:r>
        <w:rPr>
          <w:spacing w:val="9"/>
        </w:rPr>
        <w:t xml:space="preserve"> </w:t>
      </w:r>
      <w:r>
        <w:t>660,</w:t>
      </w:r>
      <w:r>
        <w:rPr>
          <w:spacing w:val="9"/>
        </w:rPr>
        <w:t xml:space="preserve"> </w:t>
      </w:r>
      <w:r>
        <w:t>667,</w:t>
      </w:r>
      <w:r>
        <w:rPr>
          <w:spacing w:val="9"/>
        </w:rPr>
        <w:t xml:space="preserve"> </w:t>
      </w:r>
      <w:r>
        <w:t>674,</w:t>
      </w:r>
      <w:r>
        <w:rPr>
          <w:spacing w:val="9"/>
        </w:rPr>
        <w:t xml:space="preserve"> </w:t>
      </w:r>
      <w:r>
        <w:t>676,</w:t>
      </w:r>
      <w:r>
        <w:rPr>
          <w:spacing w:val="9"/>
        </w:rPr>
        <w:t xml:space="preserve"> </w:t>
      </w:r>
      <w:r>
        <w:t>681,</w:t>
      </w:r>
      <w:r>
        <w:rPr>
          <w:spacing w:val="9"/>
        </w:rPr>
        <w:t xml:space="preserve"> </w:t>
      </w:r>
      <w:r>
        <w:t>690,</w:t>
      </w:r>
      <w:r>
        <w:rPr>
          <w:spacing w:val="9"/>
        </w:rPr>
        <w:t xml:space="preserve"> </w:t>
      </w:r>
      <w:r>
        <w:t>700,</w:t>
      </w:r>
      <w:r>
        <w:rPr>
          <w:spacing w:val="9"/>
        </w:rPr>
        <w:t xml:space="preserve"> </w:t>
      </w:r>
      <w:r>
        <w:t>704,</w:t>
      </w:r>
      <w:r>
        <w:rPr>
          <w:spacing w:val="9"/>
        </w:rPr>
        <w:t xml:space="preserve"> </w:t>
      </w:r>
      <w:r>
        <w:t>706,</w:t>
      </w:r>
      <w:r>
        <w:rPr>
          <w:spacing w:val="9"/>
        </w:rPr>
        <w:t xml:space="preserve"> </w:t>
      </w:r>
      <w:r>
        <w:t>708,</w:t>
      </w:r>
      <w:r>
        <w:rPr>
          <w:spacing w:val="9"/>
        </w:rPr>
        <w:t xml:space="preserve"> </w:t>
      </w:r>
      <w:r>
        <w:t>715,</w:t>
      </w:r>
      <w:r>
        <w:rPr>
          <w:spacing w:val="9"/>
        </w:rPr>
        <w:t xml:space="preserve"> </w:t>
      </w:r>
      <w:r>
        <w:t>731,</w:t>
      </w:r>
      <w:r>
        <w:rPr>
          <w:spacing w:val="9"/>
        </w:rPr>
        <w:t xml:space="preserve"> </w:t>
      </w:r>
      <w:r>
        <w:t>750,</w:t>
      </w:r>
      <w:r>
        <w:rPr>
          <w:spacing w:val="9"/>
        </w:rPr>
        <w:t xml:space="preserve"> </w:t>
      </w:r>
      <w:r>
        <w:t>756,</w:t>
      </w:r>
      <w:r>
        <w:rPr>
          <w:spacing w:val="9"/>
        </w:rPr>
        <w:t xml:space="preserve"> </w:t>
      </w:r>
      <w:r>
        <w:t>764,</w:t>
      </w:r>
      <w:r>
        <w:rPr>
          <w:spacing w:val="9"/>
        </w:rPr>
        <w:t xml:space="preserve"> </w:t>
      </w:r>
      <w:r>
        <w:t>774,</w:t>
      </w:r>
      <w:r>
        <w:rPr>
          <w:spacing w:val="9"/>
        </w:rPr>
        <w:t xml:space="preserve"> </w:t>
      </w:r>
      <w:r>
        <w:t>776,</w:t>
      </w:r>
      <w:r>
        <w:rPr>
          <w:spacing w:val="9"/>
        </w:rPr>
        <w:t xml:space="preserve"> </w:t>
      </w:r>
      <w:r>
        <w:t>777,</w:t>
      </w:r>
      <w:r>
        <w:rPr>
          <w:spacing w:val="9"/>
        </w:rPr>
        <w:t xml:space="preserve"> </w:t>
      </w:r>
      <w:r>
        <w:rPr>
          <w:spacing w:val="-4"/>
        </w:rPr>
        <w:t>783,</w:t>
      </w:r>
    </w:p>
    <w:p w14:paraId="78BE2E7A" w14:textId="77777777" w:rsidR="0008166C" w:rsidRDefault="00000000">
      <w:pPr>
        <w:pStyle w:val="Textoindependiente"/>
        <w:spacing w:before="50"/>
        <w:ind w:left="117"/>
      </w:pPr>
      <w:r>
        <w:t>788,</w:t>
      </w:r>
      <w:r>
        <w:rPr>
          <w:spacing w:val="-1"/>
        </w:rPr>
        <w:t xml:space="preserve"> </w:t>
      </w:r>
      <w:r>
        <w:t>794, 798, 803, 804, 805, 814, 818,</w:t>
      </w:r>
      <w:r>
        <w:rPr>
          <w:spacing w:val="-1"/>
        </w:rPr>
        <w:t xml:space="preserve"> </w:t>
      </w:r>
      <w:r>
        <w:t xml:space="preserve">819, 821, 828, 832, 833 y </w:t>
      </w:r>
      <w:r>
        <w:rPr>
          <w:spacing w:val="-4"/>
        </w:rPr>
        <w:t>834.</w:t>
      </w:r>
    </w:p>
    <w:p w14:paraId="3309F622" w14:textId="77777777" w:rsidR="0008166C" w:rsidRDefault="0008166C">
      <w:pPr>
        <w:pStyle w:val="Textoindependiente"/>
        <w:spacing w:before="61"/>
      </w:pPr>
    </w:p>
    <w:p w14:paraId="20343AEA" w14:textId="77777777" w:rsidR="0008166C" w:rsidRDefault="00000000">
      <w:pPr>
        <w:pStyle w:val="Prrafodelista"/>
        <w:numPr>
          <w:ilvl w:val="0"/>
          <w:numId w:val="2"/>
        </w:numPr>
        <w:tabs>
          <w:tab w:val="left" w:pos="636"/>
        </w:tabs>
        <w:spacing w:line="295" w:lineRule="auto"/>
        <w:ind w:firstLine="0"/>
        <w:jc w:val="left"/>
        <w:rPr>
          <w:sz w:val="20"/>
        </w:rPr>
      </w:pPr>
      <w:r>
        <w:rPr>
          <w:sz w:val="20"/>
        </w:rPr>
        <w:t>En base al mencionado informe se informa favorablemente, desde el punto de vista ambiental, para</w:t>
      </w:r>
      <w:r>
        <w:rPr>
          <w:spacing w:val="33"/>
          <w:sz w:val="20"/>
        </w:rPr>
        <w:t xml:space="preserve"> </w:t>
      </w:r>
      <w:r>
        <w:rPr>
          <w:sz w:val="20"/>
        </w:rPr>
        <w:t>que</w:t>
      </w:r>
      <w:r>
        <w:rPr>
          <w:spacing w:val="33"/>
          <w:sz w:val="20"/>
        </w:rPr>
        <w:t xml:space="preserve"> </w:t>
      </w:r>
      <w:r>
        <w:rPr>
          <w:sz w:val="20"/>
        </w:rPr>
        <w:t>por</w:t>
      </w:r>
      <w:r>
        <w:rPr>
          <w:spacing w:val="33"/>
          <w:sz w:val="20"/>
        </w:rPr>
        <w:t xml:space="preserve"> </w:t>
      </w:r>
      <w:r>
        <w:rPr>
          <w:sz w:val="20"/>
        </w:rPr>
        <w:t>parte</w:t>
      </w:r>
      <w:r>
        <w:rPr>
          <w:spacing w:val="33"/>
          <w:sz w:val="20"/>
        </w:rPr>
        <w:t xml:space="preserve"> </w:t>
      </w:r>
      <w:r>
        <w:rPr>
          <w:sz w:val="20"/>
        </w:rPr>
        <w:t>del</w:t>
      </w:r>
      <w:r>
        <w:rPr>
          <w:spacing w:val="33"/>
          <w:sz w:val="20"/>
        </w:rPr>
        <w:t xml:space="preserve"> </w:t>
      </w:r>
      <w:r>
        <w:rPr>
          <w:sz w:val="20"/>
        </w:rPr>
        <w:t>Excmo.</w:t>
      </w:r>
      <w:r>
        <w:rPr>
          <w:spacing w:val="33"/>
          <w:sz w:val="20"/>
        </w:rPr>
        <w:t xml:space="preserve"> </w:t>
      </w:r>
      <w:r>
        <w:rPr>
          <w:sz w:val="20"/>
        </w:rPr>
        <w:t>Ayuntamiento</w:t>
      </w:r>
      <w:r>
        <w:rPr>
          <w:spacing w:val="33"/>
          <w:sz w:val="20"/>
        </w:rPr>
        <w:t xml:space="preserve"> </w:t>
      </w:r>
      <w:r>
        <w:rPr>
          <w:sz w:val="20"/>
        </w:rPr>
        <w:t>de</w:t>
      </w:r>
      <w:r>
        <w:rPr>
          <w:spacing w:val="33"/>
          <w:sz w:val="20"/>
        </w:rPr>
        <w:t xml:space="preserve"> </w:t>
      </w:r>
      <w:r>
        <w:rPr>
          <w:sz w:val="20"/>
        </w:rPr>
        <w:t>Las</w:t>
      </w:r>
      <w:r>
        <w:rPr>
          <w:spacing w:val="33"/>
          <w:sz w:val="20"/>
        </w:rPr>
        <w:t xml:space="preserve"> </w:t>
      </w:r>
      <w:r>
        <w:rPr>
          <w:sz w:val="20"/>
        </w:rPr>
        <w:t>Rozas</w:t>
      </w:r>
      <w:r>
        <w:rPr>
          <w:spacing w:val="33"/>
          <w:sz w:val="20"/>
        </w:rPr>
        <w:t xml:space="preserve"> </w:t>
      </w:r>
      <w:r>
        <w:rPr>
          <w:sz w:val="20"/>
        </w:rPr>
        <w:t>de</w:t>
      </w:r>
      <w:r>
        <w:rPr>
          <w:spacing w:val="33"/>
          <w:sz w:val="20"/>
        </w:rPr>
        <w:t xml:space="preserve"> </w:t>
      </w:r>
      <w:r>
        <w:rPr>
          <w:sz w:val="20"/>
        </w:rPr>
        <w:t>Madrid</w:t>
      </w:r>
      <w:r>
        <w:rPr>
          <w:spacing w:val="33"/>
          <w:sz w:val="20"/>
        </w:rPr>
        <w:t xml:space="preserve"> </w:t>
      </w:r>
      <w:r>
        <w:rPr>
          <w:sz w:val="20"/>
        </w:rPr>
        <w:t>se</w:t>
      </w:r>
      <w:r>
        <w:rPr>
          <w:spacing w:val="33"/>
          <w:sz w:val="20"/>
        </w:rPr>
        <w:t xml:space="preserve"> </w:t>
      </w:r>
      <w:r>
        <w:rPr>
          <w:sz w:val="20"/>
        </w:rPr>
        <w:t>proceda</w:t>
      </w:r>
      <w:r>
        <w:rPr>
          <w:spacing w:val="33"/>
          <w:sz w:val="20"/>
        </w:rPr>
        <w:t xml:space="preserve"> </w:t>
      </w:r>
      <w:r>
        <w:rPr>
          <w:sz w:val="20"/>
        </w:rPr>
        <w:t>a</w:t>
      </w:r>
      <w:r>
        <w:rPr>
          <w:spacing w:val="33"/>
          <w:sz w:val="20"/>
        </w:rPr>
        <w:t xml:space="preserve"> </w:t>
      </w:r>
      <w:r>
        <w:rPr>
          <w:sz w:val="20"/>
        </w:rPr>
        <w:t>conceder</w:t>
      </w:r>
      <w:r>
        <w:rPr>
          <w:spacing w:val="33"/>
          <w:sz w:val="20"/>
        </w:rPr>
        <w:t xml:space="preserve"> </w:t>
      </w:r>
      <w:r>
        <w:rPr>
          <w:sz w:val="20"/>
        </w:rPr>
        <w:t xml:space="preserve">la </w:t>
      </w:r>
      <w:r>
        <w:rPr>
          <w:b/>
          <w:sz w:val="20"/>
        </w:rPr>
        <w:t xml:space="preserve">Licencia de Tala de 6 </w:t>
      </w:r>
      <w:proofErr w:type="spellStart"/>
      <w:r>
        <w:rPr>
          <w:b/>
          <w:sz w:val="20"/>
        </w:rPr>
        <w:t>arizónicas</w:t>
      </w:r>
      <w:proofErr w:type="spellEnd"/>
      <w:r>
        <w:rPr>
          <w:b/>
          <w:sz w:val="20"/>
        </w:rPr>
        <w:t xml:space="preserve"> </w:t>
      </w:r>
      <w:r>
        <w:rPr>
          <w:sz w:val="20"/>
        </w:rPr>
        <w:t>(</w:t>
      </w:r>
      <w:proofErr w:type="spellStart"/>
      <w:r>
        <w:rPr>
          <w:sz w:val="20"/>
        </w:rPr>
        <w:t>Cupressus</w:t>
      </w:r>
      <w:proofErr w:type="spellEnd"/>
      <w:r>
        <w:rPr>
          <w:sz w:val="20"/>
        </w:rPr>
        <w:t xml:space="preserve"> </w:t>
      </w:r>
      <w:proofErr w:type="spellStart"/>
      <w:r>
        <w:rPr>
          <w:sz w:val="20"/>
        </w:rPr>
        <w:t>arizónica</w:t>
      </w:r>
      <w:proofErr w:type="spellEnd"/>
      <w:r>
        <w:rPr>
          <w:sz w:val="20"/>
        </w:rPr>
        <w:t>) PROTEGIDAS, grafiadas en el inventario y plano aportado con los números 433, 440, 441, 445, 448 y 481.</w:t>
      </w:r>
    </w:p>
    <w:p w14:paraId="0EC4DE34" w14:textId="77777777" w:rsidR="0008166C" w:rsidRDefault="0008166C">
      <w:pPr>
        <w:pStyle w:val="Textoindependiente"/>
        <w:spacing w:before="4"/>
      </w:pPr>
    </w:p>
    <w:p w14:paraId="318D3766" w14:textId="77777777" w:rsidR="0008166C" w:rsidRDefault="00000000">
      <w:pPr>
        <w:pStyle w:val="Prrafodelista"/>
        <w:numPr>
          <w:ilvl w:val="0"/>
          <w:numId w:val="2"/>
        </w:numPr>
        <w:tabs>
          <w:tab w:val="left" w:pos="680"/>
        </w:tabs>
        <w:spacing w:line="295" w:lineRule="auto"/>
        <w:ind w:firstLine="0"/>
        <w:jc w:val="left"/>
        <w:rPr>
          <w:sz w:val="20"/>
        </w:rPr>
      </w:pPr>
      <w:r>
        <w:rPr>
          <w:sz w:val="20"/>
        </w:rPr>
        <w:t>En base al mencionado informe se informa favorablemente, desde el punto de vista ambiental, para</w:t>
      </w:r>
      <w:r>
        <w:rPr>
          <w:spacing w:val="33"/>
          <w:sz w:val="20"/>
        </w:rPr>
        <w:t xml:space="preserve"> </w:t>
      </w:r>
      <w:r>
        <w:rPr>
          <w:sz w:val="20"/>
        </w:rPr>
        <w:t>que</w:t>
      </w:r>
      <w:r>
        <w:rPr>
          <w:spacing w:val="33"/>
          <w:sz w:val="20"/>
        </w:rPr>
        <w:t xml:space="preserve"> </w:t>
      </w:r>
      <w:r>
        <w:rPr>
          <w:sz w:val="20"/>
        </w:rPr>
        <w:t>por</w:t>
      </w:r>
      <w:r>
        <w:rPr>
          <w:spacing w:val="33"/>
          <w:sz w:val="20"/>
        </w:rPr>
        <w:t xml:space="preserve"> </w:t>
      </w:r>
      <w:r>
        <w:rPr>
          <w:sz w:val="20"/>
        </w:rPr>
        <w:t>parte</w:t>
      </w:r>
      <w:r>
        <w:rPr>
          <w:spacing w:val="33"/>
          <w:sz w:val="20"/>
        </w:rPr>
        <w:t xml:space="preserve"> </w:t>
      </w:r>
      <w:r>
        <w:rPr>
          <w:sz w:val="20"/>
        </w:rPr>
        <w:t>del</w:t>
      </w:r>
      <w:r>
        <w:rPr>
          <w:spacing w:val="33"/>
          <w:sz w:val="20"/>
        </w:rPr>
        <w:t xml:space="preserve"> </w:t>
      </w:r>
      <w:r>
        <w:rPr>
          <w:sz w:val="20"/>
        </w:rPr>
        <w:t>Excmo.</w:t>
      </w:r>
      <w:r>
        <w:rPr>
          <w:spacing w:val="33"/>
          <w:sz w:val="20"/>
        </w:rPr>
        <w:t xml:space="preserve"> </w:t>
      </w:r>
      <w:r>
        <w:rPr>
          <w:sz w:val="20"/>
        </w:rPr>
        <w:t>Ayuntamiento</w:t>
      </w:r>
      <w:r>
        <w:rPr>
          <w:spacing w:val="33"/>
          <w:sz w:val="20"/>
        </w:rPr>
        <w:t xml:space="preserve"> </w:t>
      </w:r>
      <w:r>
        <w:rPr>
          <w:sz w:val="20"/>
        </w:rPr>
        <w:t>de</w:t>
      </w:r>
      <w:r>
        <w:rPr>
          <w:spacing w:val="33"/>
          <w:sz w:val="20"/>
        </w:rPr>
        <w:t xml:space="preserve"> </w:t>
      </w:r>
      <w:r>
        <w:rPr>
          <w:sz w:val="20"/>
        </w:rPr>
        <w:t>Las</w:t>
      </w:r>
      <w:r>
        <w:rPr>
          <w:spacing w:val="33"/>
          <w:sz w:val="20"/>
        </w:rPr>
        <w:t xml:space="preserve"> </w:t>
      </w:r>
      <w:r>
        <w:rPr>
          <w:sz w:val="20"/>
        </w:rPr>
        <w:t>Rozas</w:t>
      </w:r>
      <w:r>
        <w:rPr>
          <w:spacing w:val="33"/>
          <w:sz w:val="20"/>
        </w:rPr>
        <w:t xml:space="preserve"> </w:t>
      </w:r>
      <w:r>
        <w:rPr>
          <w:sz w:val="20"/>
        </w:rPr>
        <w:t>de</w:t>
      </w:r>
      <w:r>
        <w:rPr>
          <w:spacing w:val="33"/>
          <w:sz w:val="20"/>
        </w:rPr>
        <w:t xml:space="preserve"> </w:t>
      </w:r>
      <w:r>
        <w:rPr>
          <w:sz w:val="20"/>
        </w:rPr>
        <w:t>Madrid</w:t>
      </w:r>
      <w:r>
        <w:rPr>
          <w:spacing w:val="33"/>
          <w:sz w:val="20"/>
        </w:rPr>
        <w:t xml:space="preserve"> </w:t>
      </w:r>
      <w:r>
        <w:rPr>
          <w:sz w:val="20"/>
        </w:rPr>
        <w:t>se</w:t>
      </w:r>
      <w:r>
        <w:rPr>
          <w:spacing w:val="33"/>
          <w:sz w:val="20"/>
        </w:rPr>
        <w:t xml:space="preserve"> </w:t>
      </w:r>
      <w:r>
        <w:rPr>
          <w:sz w:val="20"/>
        </w:rPr>
        <w:t>proceda</w:t>
      </w:r>
      <w:r>
        <w:rPr>
          <w:spacing w:val="33"/>
          <w:sz w:val="20"/>
        </w:rPr>
        <w:t xml:space="preserve"> </w:t>
      </w:r>
      <w:r>
        <w:rPr>
          <w:sz w:val="20"/>
        </w:rPr>
        <w:t>a</w:t>
      </w:r>
      <w:r>
        <w:rPr>
          <w:spacing w:val="33"/>
          <w:sz w:val="20"/>
        </w:rPr>
        <w:t xml:space="preserve"> </w:t>
      </w:r>
      <w:r>
        <w:rPr>
          <w:sz w:val="20"/>
        </w:rPr>
        <w:t>conceder</w:t>
      </w:r>
      <w:r>
        <w:rPr>
          <w:spacing w:val="33"/>
          <w:sz w:val="20"/>
        </w:rPr>
        <w:t xml:space="preserve"> </w:t>
      </w:r>
      <w:r>
        <w:rPr>
          <w:sz w:val="20"/>
        </w:rPr>
        <w:t xml:space="preserve">la </w:t>
      </w:r>
      <w:r>
        <w:rPr>
          <w:b/>
          <w:sz w:val="20"/>
        </w:rPr>
        <w:t>Licencia</w:t>
      </w:r>
      <w:r>
        <w:rPr>
          <w:b/>
          <w:spacing w:val="35"/>
          <w:sz w:val="20"/>
        </w:rPr>
        <w:t xml:space="preserve"> </w:t>
      </w:r>
      <w:r>
        <w:rPr>
          <w:b/>
          <w:sz w:val="20"/>
        </w:rPr>
        <w:t>de</w:t>
      </w:r>
      <w:r>
        <w:rPr>
          <w:b/>
          <w:spacing w:val="35"/>
          <w:sz w:val="20"/>
        </w:rPr>
        <w:t xml:space="preserve"> </w:t>
      </w:r>
      <w:r>
        <w:rPr>
          <w:b/>
          <w:sz w:val="20"/>
        </w:rPr>
        <w:t>Tala</w:t>
      </w:r>
      <w:r>
        <w:rPr>
          <w:b/>
          <w:spacing w:val="35"/>
          <w:sz w:val="20"/>
        </w:rPr>
        <w:t xml:space="preserve"> </w:t>
      </w:r>
      <w:r>
        <w:rPr>
          <w:b/>
          <w:sz w:val="20"/>
        </w:rPr>
        <w:t>de</w:t>
      </w:r>
      <w:r>
        <w:rPr>
          <w:b/>
          <w:spacing w:val="35"/>
          <w:sz w:val="20"/>
        </w:rPr>
        <w:t xml:space="preserve"> </w:t>
      </w:r>
      <w:r>
        <w:rPr>
          <w:b/>
          <w:sz w:val="20"/>
        </w:rPr>
        <w:t>13</w:t>
      </w:r>
      <w:r>
        <w:rPr>
          <w:b/>
          <w:spacing w:val="35"/>
          <w:sz w:val="20"/>
        </w:rPr>
        <w:t xml:space="preserve"> </w:t>
      </w:r>
      <w:r>
        <w:rPr>
          <w:b/>
          <w:sz w:val="20"/>
        </w:rPr>
        <w:t>encinas</w:t>
      </w:r>
      <w:r>
        <w:rPr>
          <w:b/>
          <w:spacing w:val="35"/>
          <w:sz w:val="20"/>
        </w:rPr>
        <w:t xml:space="preserve"> </w:t>
      </w:r>
      <w:r>
        <w:rPr>
          <w:b/>
          <w:sz w:val="20"/>
        </w:rPr>
        <w:t>(Quercus</w:t>
      </w:r>
      <w:r>
        <w:rPr>
          <w:b/>
          <w:spacing w:val="35"/>
          <w:sz w:val="20"/>
        </w:rPr>
        <w:t xml:space="preserve"> </w:t>
      </w:r>
      <w:proofErr w:type="spellStart"/>
      <w:r>
        <w:rPr>
          <w:b/>
          <w:sz w:val="20"/>
        </w:rPr>
        <w:t>ilex</w:t>
      </w:r>
      <w:proofErr w:type="spellEnd"/>
      <w:r>
        <w:rPr>
          <w:b/>
          <w:sz w:val="20"/>
        </w:rPr>
        <w:t>)</w:t>
      </w:r>
      <w:r>
        <w:rPr>
          <w:b/>
          <w:spacing w:val="35"/>
          <w:sz w:val="20"/>
        </w:rPr>
        <w:t xml:space="preserve"> </w:t>
      </w:r>
      <w:r>
        <w:rPr>
          <w:b/>
          <w:sz w:val="20"/>
        </w:rPr>
        <w:t>NO</w:t>
      </w:r>
      <w:r>
        <w:rPr>
          <w:b/>
          <w:spacing w:val="35"/>
          <w:sz w:val="20"/>
        </w:rPr>
        <w:t xml:space="preserve"> </w:t>
      </w:r>
      <w:r>
        <w:rPr>
          <w:b/>
          <w:sz w:val="20"/>
        </w:rPr>
        <w:t>PROTEGIDAS</w:t>
      </w:r>
      <w:r>
        <w:rPr>
          <w:sz w:val="20"/>
        </w:rPr>
        <w:t>,</w:t>
      </w:r>
      <w:r>
        <w:rPr>
          <w:spacing w:val="35"/>
          <w:sz w:val="20"/>
        </w:rPr>
        <w:t xml:space="preserve"> </w:t>
      </w:r>
      <w:r>
        <w:rPr>
          <w:sz w:val="20"/>
        </w:rPr>
        <w:t>grafiadas</w:t>
      </w:r>
      <w:r>
        <w:rPr>
          <w:spacing w:val="35"/>
          <w:sz w:val="20"/>
        </w:rPr>
        <w:t xml:space="preserve"> </w:t>
      </w:r>
      <w:r>
        <w:rPr>
          <w:sz w:val="20"/>
        </w:rPr>
        <w:t>en</w:t>
      </w:r>
      <w:r>
        <w:rPr>
          <w:spacing w:val="35"/>
          <w:sz w:val="20"/>
        </w:rPr>
        <w:t xml:space="preserve"> </w:t>
      </w:r>
      <w:r>
        <w:rPr>
          <w:sz w:val="20"/>
        </w:rPr>
        <w:t>el</w:t>
      </w:r>
      <w:r>
        <w:rPr>
          <w:spacing w:val="35"/>
          <w:sz w:val="20"/>
        </w:rPr>
        <w:t xml:space="preserve"> </w:t>
      </w:r>
      <w:r>
        <w:rPr>
          <w:sz w:val="20"/>
        </w:rPr>
        <w:t>inventario</w:t>
      </w:r>
      <w:r>
        <w:rPr>
          <w:spacing w:val="35"/>
          <w:sz w:val="20"/>
        </w:rPr>
        <w:t xml:space="preserve"> </w:t>
      </w:r>
      <w:r>
        <w:rPr>
          <w:sz w:val="20"/>
        </w:rPr>
        <w:t>y plano aportado con los números 74, 194, 387, 479, 533, 534, 535, 536, 542, 547, 551, 576 y 616.</w:t>
      </w:r>
    </w:p>
    <w:p w14:paraId="11931AFA" w14:textId="77777777" w:rsidR="0008166C" w:rsidRDefault="0008166C">
      <w:pPr>
        <w:pStyle w:val="Textoindependiente"/>
        <w:spacing w:before="4"/>
      </w:pPr>
    </w:p>
    <w:p w14:paraId="537E90E8" w14:textId="77777777" w:rsidR="0008166C" w:rsidRDefault="00000000">
      <w:pPr>
        <w:pStyle w:val="Prrafodelista"/>
        <w:numPr>
          <w:ilvl w:val="0"/>
          <w:numId w:val="2"/>
        </w:numPr>
        <w:tabs>
          <w:tab w:val="left" w:pos="636"/>
        </w:tabs>
        <w:spacing w:line="292" w:lineRule="auto"/>
        <w:ind w:firstLine="0"/>
        <w:jc w:val="left"/>
        <w:rPr>
          <w:sz w:val="20"/>
        </w:rPr>
      </w:pPr>
      <w:r>
        <w:rPr>
          <w:sz w:val="20"/>
        </w:rPr>
        <w:t>En base al mencionado informe se informa favorablemente, desde el punto de vista ambiental, para</w:t>
      </w:r>
      <w:r>
        <w:rPr>
          <w:spacing w:val="33"/>
          <w:sz w:val="20"/>
        </w:rPr>
        <w:t xml:space="preserve"> </w:t>
      </w:r>
      <w:r>
        <w:rPr>
          <w:sz w:val="20"/>
        </w:rPr>
        <w:t>que</w:t>
      </w:r>
      <w:r>
        <w:rPr>
          <w:spacing w:val="33"/>
          <w:sz w:val="20"/>
        </w:rPr>
        <w:t xml:space="preserve"> </w:t>
      </w:r>
      <w:r>
        <w:rPr>
          <w:sz w:val="20"/>
        </w:rPr>
        <w:t>por</w:t>
      </w:r>
      <w:r>
        <w:rPr>
          <w:spacing w:val="33"/>
          <w:sz w:val="20"/>
        </w:rPr>
        <w:t xml:space="preserve"> </w:t>
      </w:r>
      <w:r>
        <w:rPr>
          <w:sz w:val="20"/>
        </w:rPr>
        <w:t>parte</w:t>
      </w:r>
      <w:r>
        <w:rPr>
          <w:spacing w:val="33"/>
          <w:sz w:val="20"/>
        </w:rPr>
        <w:t xml:space="preserve"> </w:t>
      </w:r>
      <w:r>
        <w:rPr>
          <w:sz w:val="20"/>
        </w:rPr>
        <w:t>del</w:t>
      </w:r>
      <w:r>
        <w:rPr>
          <w:spacing w:val="33"/>
          <w:sz w:val="20"/>
        </w:rPr>
        <w:t xml:space="preserve"> </w:t>
      </w:r>
      <w:r>
        <w:rPr>
          <w:sz w:val="20"/>
        </w:rPr>
        <w:t>Excmo.</w:t>
      </w:r>
      <w:r>
        <w:rPr>
          <w:spacing w:val="33"/>
          <w:sz w:val="20"/>
        </w:rPr>
        <w:t xml:space="preserve"> </w:t>
      </w:r>
      <w:r>
        <w:rPr>
          <w:sz w:val="20"/>
        </w:rPr>
        <w:t>Ayuntamiento</w:t>
      </w:r>
      <w:r>
        <w:rPr>
          <w:spacing w:val="33"/>
          <w:sz w:val="20"/>
        </w:rPr>
        <w:t xml:space="preserve"> </w:t>
      </w:r>
      <w:r>
        <w:rPr>
          <w:sz w:val="20"/>
        </w:rPr>
        <w:t>de</w:t>
      </w:r>
      <w:r>
        <w:rPr>
          <w:spacing w:val="33"/>
          <w:sz w:val="20"/>
        </w:rPr>
        <w:t xml:space="preserve"> </w:t>
      </w:r>
      <w:r>
        <w:rPr>
          <w:sz w:val="20"/>
        </w:rPr>
        <w:t>Las</w:t>
      </w:r>
      <w:r>
        <w:rPr>
          <w:spacing w:val="33"/>
          <w:sz w:val="20"/>
        </w:rPr>
        <w:t xml:space="preserve"> </w:t>
      </w:r>
      <w:r>
        <w:rPr>
          <w:sz w:val="20"/>
        </w:rPr>
        <w:t>Rozas</w:t>
      </w:r>
      <w:r>
        <w:rPr>
          <w:spacing w:val="33"/>
          <w:sz w:val="20"/>
        </w:rPr>
        <w:t xml:space="preserve"> </w:t>
      </w:r>
      <w:r>
        <w:rPr>
          <w:sz w:val="20"/>
        </w:rPr>
        <w:t>de</w:t>
      </w:r>
      <w:r>
        <w:rPr>
          <w:spacing w:val="33"/>
          <w:sz w:val="20"/>
        </w:rPr>
        <w:t xml:space="preserve"> </w:t>
      </w:r>
      <w:r>
        <w:rPr>
          <w:sz w:val="20"/>
        </w:rPr>
        <w:t>Madrid</w:t>
      </w:r>
      <w:r>
        <w:rPr>
          <w:spacing w:val="33"/>
          <w:sz w:val="20"/>
        </w:rPr>
        <w:t xml:space="preserve"> </w:t>
      </w:r>
      <w:r>
        <w:rPr>
          <w:sz w:val="20"/>
        </w:rPr>
        <w:t>se</w:t>
      </w:r>
      <w:r>
        <w:rPr>
          <w:spacing w:val="33"/>
          <w:sz w:val="20"/>
        </w:rPr>
        <w:t xml:space="preserve"> </w:t>
      </w:r>
      <w:r>
        <w:rPr>
          <w:sz w:val="20"/>
        </w:rPr>
        <w:t>proceda</w:t>
      </w:r>
      <w:r>
        <w:rPr>
          <w:spacing w:val="33"/>
          <w:sz w:val="20"/>
        </w:rPr>
        <w:t xml:space="preserve"> </w:t>
      </w:r>
      <w:r>
        <w:rPr>
          <w:sz w:val="20"/>
        </w:rPr>
        <w:t>a</w:t>
      </w:r>
      <w:r>
        <w:rPr>
          <w:spacing w:val="33"/>
          <w:sz w:val="20"/>
        </w:rPr>
        <w:t xml:space="preserve"> </w:t>
      </w:r>
      <w:r>
        <w:rPr>
          <w:sz w:val="20"/>
        </w:rPr>
        <w:t>conceder</w:t>
      </w:r>
      <w:r>
        <w:rPr>
          <w:spacing w:val="33"/>
          <w:sz w:val="20"/>
        </w:rPr>
        <w:t xml:space="preserve"> </w:t>
      </w:r>
      <w:r>
        <w:rPr>
          <w:sz w:val="20"/>
        </w:rPr>
        <w:t>la</w:t>
      </w:r>
    </w:p>
    <w:p w14:paraId="3989F4F1" w14:textId="77777777" w:rsidR="0008166C" w:rsidRDefault="00000000">
      <w:pPr>
        <w:ind w:left="117"/>
        <w:rPr>
          <w:sz w:val="20"/>
        </w:rPr>
      </w:pPr>
      <w:r>
        <w:rPr>
          <w:sz w:val="20"/>
        </w:rPr>
        <w:t>Licencia</w:t>
      </w:r>
      <w:r>
        <w:rPr>
          <w:spacing w:val="61"/>
          <w:sz w:val="20"/>
        </w:rPr>
        <w:t xml:space="preserve"> </w:t>
      </w:r>
      <w:r>
        <w:rPr>
          <w:sz w:val="20"/>
        </w:rPr>
        <w:t>de</w:t>
      </w:r>
      <w:r>
        <w:rPr>
          <w:spacing w:val="65"/>
          <w:sz w:val="20"/>
        </w:rPr>
        <w:t xml:space="preserve"> </w:t>
      </w:r>
      <w:r>
        <w:rPr>
          <w:b/>
          <w:sz w:val="20"/>
        </w:rPr>
        <w:t>Trasplante</w:t>
      </w:r>
      <w:r>
        <w:rPr>
          <w:b/>
          <w:spacing w:val="61"/>
          <w:sz w:val="20"/>
        </w:rPr>
        <w:t xml:space="preserve"> </w:t>
      </w:r>
      <w:r>
        <w:rPr>
          <w:b/>
          <w:sz w:val="20"/>
        </w:rPr>
        <w:t>de</w:t>
      </w:r>
      <w:r>
        <w:rPr>
          <w:b/>
          <w:spacing w:val="62"/>
          <w:sz w:val="20"/>
        </w:rPr>
        <w:t xml:space="preserve"> </w:t>
      </w:r>
      <w:r>
        <w:rPr>
          <w:b/>
          <w:sz w:val="20"/>
        </w:rPr>
        <w:t>7</w:t>
      </w:r>
      <w:r>
        <w:rPr>
          <w:b/>
          <w:spacing w:val="62"/>
          <w:sz w:val="20"/>
        </w:rPr>
        <w:t xml:space="preserve"> </w:t>
      </w:r>
      <w:r>
        <w:rPr>
          <w:b/>
          <w:sz w:val="20"/>
        </w:rPr>
        <w:t>encinas</w:t>
      </w:r>
      <w:r>
        <w:rPr>
          <w:b/>
          <w:spacing w:val="64"/>
          <w:sz w:val="20"/>
        </w:rPr>
        <w:t xml:space="preserve"> </w:t>
      </w:r>
      <w:r>
        <w:rPr>
          <w:sz w:val="20"/>
        </w:rPr>
        <w:t>(Quercus</w:t>
      </w:r>
      <w:r>
        <w:rPr>
          <w:spacing w:val="62"/>
          <w:sz w:val="20"/>
        </w:rPr>
        <w:t xml:space="preserve"> </w:t>
      </w:r>
      <w:proofErr w:type="spellStart"/>
      <w:r>
        <w:rPr>
          <w:sz w:val="20"/>
        </w:rPr>
        <w:t>ilex</w:t>
      </w:r>
      <w:proofErr w:type="spellEnd"/>
      <w:r>
        <w:rPr>
          <w:sz w:val="20"/>
        </w:rPr>
        <w:t>)</w:t>
      </w:r>
      <w:r>
        <w:rPr>
          <w:spacing w:val="62"/>
          <w:sz w:val="20"/>
        </w:rPr>
        <w:t xml:space="preserve"> </w:t>
      </w:r>
      <w:r>
        <w:rPr>
          <w:sz w:val="20"/>
        </w:rPr>
        <w:t>PROTEGIDAS</w:t>
      </w:r>
      <w:r>
        <w:rPr>
          <w:spacing w:val="62"/>
          <w:sz w:val="20"/>
        </w:rPr>
        <w:t xml:space="preserve"> </w:t>
      </w:r>
      <w:r>
        <w:rPr>
          <w:sz w:val="20"/>
        </w:rPr>
        <w:t>en</w:t>
      </w:r>
      <w:r>
        <w:rPr>
          <w:spacing w:val="61"/>
          <w:sz w:val="20"/>
        </w:rPr>
        <w:t xml:space="preserve"> </w:t>
      </w:r>
      <w:r>
        <w:rPr>
          <w:sz w:val="20"/>
        </w:rPr>
        <w:t>la</w:t>
      </w:r>
      <w:r>
        <w:rPr>
          <w:spacing w:val="62"/>
          <w:sz w:val="20"/>
        </w:rPr>
        <w:t xml:space="preserve"> </w:t>
      </w:r>
      <w:r>
        <w:rPr>
          <w:sz w:val="20"/>
        </w:rPr>
        <w:t>misma</w:t>
      </w:r>
      <w:r>
        <w:rPr>
          <w:spacing w:val="62"/>
          <w:sz w:val="20"/>
        </w:rPr>
        <w:t xml:space="preserve"> </w:t>
      </w:r>
      <w:r>
        <w:rPr>
          <w:sz w:val="20"/>
        </w:rPr>
        <w:t>parcela,</w:t>
      </w:r>
      <w:r>
        <w:rPr>
          <w:spacing w:val="62"/>
          <w:sz w:val="20"/>
        </w:rPr>
        <w:t xml:space="preserve"> </w:t>
      </w:r>
      <w:r>
        <w:rPr>
          <w:spacing w:val="-5"/>
          <w:sz w:val="20"/>
        </w:rPr>
        <w:t>las</w:t>
      </w:r>
    </w:p>
    <w:p w14:paraId="7C868129" w14:textId="77777777" w:rsidR="0008166C" w:rsidRDefault="00000000">
      <w:pPr>
        <w:pStyle w:val="Textoindependiente"/>
        <w:spacing w:before="54"/>
        <w:ind w:left="117"/>
      </w:pPr>
      <w:r>
        <w:t>grafiadas</w:t>
      </w:r>
      <w:r>
        <w:rPr>
          <w:spacing w:val="-2"/>
        </w:rPr>
        <w:t xml:space="preserve"> </w:t>
      </w:r>
      <w:r>
        <w:t>en</w:t>
      </w:r>
      <w:r>
        <w:rPr>
          <w:spacing w:val="-2"/>
        </w:rPr>
        <w:t xml:space="preserve"> </w:t>
      </w:r>
      <w:r>
        <w:t>el</w:t>
      </w:r>
      <w:r>
        <w:rPr>
          <w:spacing w:val="-1"/>
        </w:rPr>
        <w:t xml:space="preserve"> </w:t>
      </w:r>
      <w:r>
        <w:t>inventario</w:t>
      </w:r>
      <w:r>
        <w:rPr>
          <w:spacing w:val="-2"/>
        </w:rPr>
        <w:t xml:space="preserve"> </w:t>
      </w:r>
      <w:r>
        <w:t>y</w:t>
      </w:r>
      <w:r>
        <w:rPr>
          <w:spacing w:val="-1"/>
        </w:rPr>
        <w:t xml:space="preserve"> </w:t>
      </w:r>
      <w:r>
        <w:t>plano</w:t>
      </w:r>
      <w:r>
        <w:rPr>
          <w:spacing w:val="-2"/>
        </w:rPr>
        <w:t xml:space="preserve"> </w:t>
      </w:r>
      <w:r>
        <w:t>aportado</w:t>
      </w:r>
      <w:r>
        <w:rPr>
          <w:spacing w:val="-1"/>
        </w:rPr>
        <w:t xml:space="preserve"> </w:t>
      </w:r>
      <w:r>
        <w:t>con</w:t>
      </w:r>
      <w:r>
        <w:rPr>
          <w:spacing w:val="-2"/>
        </w:rPr>
        <w:t xml:space="preserve"> </w:t>
      </w:r>
      <w:r>
        <w:t>los</w:t>
      </w:r>
      <w:r>
        <w:rPr>
          <w:spacing w:val="-1"/>
        </w:rPr>
        <w:t xml:space="preserve"> </w:t>
      </w:r>
      <w:r>
        <w:t>números</w:t>
      </w:r>
      <w:r>
        <w:rPr>
          <w:spacing w:val="-2"/>
        </w:rPr>
        <w:t xml:space="preserve"> </w:t>
      </w:r>
      <w:r>
        <w:t>3,</w:t>
      </w:r>
      <w:r>
        <w:rPr>
          <w:spacing w:val="-1"/>
        </w:rPr>
        <w:t xml:space="preserve"> </w:t>
      </w:r>
      <w:r>
        <w:t>103,</w:t>
      </w:r>
      <w:r>
        <w:rPr>
          <w:spacing w:val="-2"/>
        </w:rPr>
        <w:t xml:space="preserve"> </w:t>
      </w:r>
      <w:r>
        <w:t>183,</w:t>
      </w:r>
      <w:r>
        <w:rPr>
          <w:spacing w:val="-1"/>
        </w:rPr>
        <w:t xml:space="preserve"> </w:t>
      </w:r>
      <w:r>
        <w:t>187,</w:t>
      </w:r>
      <w:r>
        <w:rPr>
          <w:spacing w:val="-2"/>
        </w:rPr>
        <w:t xml:space="preserve"> </w:t>
      </w:r>
      <w:r>
        <w:t>380,</w:t>
      </w:r>
      <w:r>
        <w:rPr>
          <w:spacing w:val="-1"/>
        </w:rPr>
        <w:t xml:space="preserve"> </w:t>
      </w:r>
      <w:r>
        <w:t>468</w:t>
      </w:r>
      <w:r>
        <w:rPr>
          <w:spacing w:val="-2"/>
        </w:rPr>
        <w:t xml:space="preserve"> </w:t>
      </w:r>
      <w:r>
        <w:t>y</w:t>
      </w:r>
      <w:r>
        <w:rPr>
          <w:spacing w:val="-1"/>
        </w:rPr>
        <w:t xml:space="preserve"> </w:t>
      </w:r>
      <w:r>
        <w:rPr>
          <w:spacing w:val="-4"/>
        </w:rPr>
        <w:t>471.</w:t>
      </w:r>
    </w:p>
    <w:p w14:paraId="4F160A43" w14:textId="77777777" w:rsidR="0008166C" w:rsidRDefault="0008166C">
      <w:pPr>
        <w:pStyle w:val="Textoindependiente"/>
        <w:spacing w:before="61"/>
      </w:pPr>
    </w:p>
    <w:p w14:paraId="1B949CA9" w14:textId="77777777" w:rsidR="0008166C" w:rsidRDefault="00000000">
      <w:pPr>
        <w:pStyle w:val="Prrafodelista"/>
        <w:numPr>
          <w:ilvl w:val="0"/>
          <w:numId w:val="2"/>
        </w:numPr>
        <w:tabs>
          <w:tab w:val="left" w:pos="636"/>
        </w:tabs>
        <w:spacing w:line="292" w:lineRule="auto"/>
        <w:ind w:firstLine="0"/>
        <w:jc w:val="left"/>
        <w:rPr>
          <w:sz w:val="20"/>
        </w:rPr>
      </w:pPr>
      <w:r>
        <w:rPr>
          <w:sz w:val="20"/>
        </w:rPr>
        <w:t>En base al mencionado informe se informa favorablemente, desde el punto de vista ambiental, para</w:t>
      </w:r>
      <w:r>
        <w:rPr>
          <w:spacing w:val="33"/>
          <w:sz w:val="20"/>
        </w:rPr>
        <w:t xml:space="preserve"> </w:t>
      </w:r>
      <w:r>
        <w:rPr>
          <w:sz w:val="20"/>
        </w:rPr>
        <w:t>que</w:t>
      </w:r>
      <w:r>
        <w:rPr>
          <w:spacing w:val="33"/>
          <w:sz w:val="20"/>
        </w:rPr>
        <w:t xml:space="preserve"> </w:t>
      </w:r>
      <w:r>
        <w:rPr>
          <w:sz w:val="20"/>
        </w:rPr>
        <w:t>por</w:t>
      </w:r>
      <w:r>
        <w:rPr>
          <w:spacing w:val="33"/>
          <w:sz w:val="20"/>
        </w:rPr>
        <w:t xml:space="preserve"> </w:t>
      </w:r>
      <w:r>
        <w:rPr>
          <w:sz w:val="20"/>
        </w:rPr>
        <w:t>parte</w:t>
      </w:r>
      <w:r>
        <w:rPr>
          <w:spacing w:val="33"/>
          <w:sz w:val="20"/>
        </w:rPr>
        <w:t xml:space="preserve"> </w:t>
      </w:r>
      <w:r>
        <w:rPr>
          <w:sz w:val="20"/>
        </w:rPr>
        <w:t>del</w:t>
      </w:r>
      <w:r>
        <w:rPr>
          <w:spacing w:val="33"/>
          <w:sz w:val="20"/>
        </w:rPr>
        <w:t xml:space="preserve"> </w:t>
      </w:r>
      <w:r>
        <w:rPr>
          <w:sz w:val="20"/>
        </w:rPr>
        <w:t>Excmo.</w:t>
      </w:r>
      <w:r>
        <w:rPr>
          <w:spacing w:val="33"/>
          <w:sz w:val="20"/>
        </w:rPr>
        <w:t xml:space="preserve"> </w:t>
      </w:r>
      <w:r>
        <w:rPr>
          <w:sz w:val="20"/>
        </w:rPr>
        <w:t>Ayuntamiento</w:t>
      </w:r>
      <w:r>
        <w:rPr>
          <w:spacing w:val="33"/>
          <w:sz w:val="20"/>
        </w:rPr>
        <w:t xml:space="preserve"> </w:t>
      </w:r>
      <w:r>
        <w:rPr>
          <w:sz w:val="20"/>
        </w:rPr>
        <w:t>de</w:t>
      </w:r>
      <w:r>
        <w:rPr>
          <w:spacing w:val="33"/>
          <w:sz w:val="20"/>
        </w:rPr>
        <w:t xml:space="preserve"> </w:t>
      </w:r>
      <w:r>
        <w:rPr>
          <w:sz w:val="20"/>
        </w:rPr>
        <w:t>Las</w:t>
      </w:r>
      <w:r>
        <w:rPr>
          <w:spacing w:val="33"/>
          <w:sz w:val="20"/>
        </w:rPr>
        <w:t xml:space="preserve"> </w:t>
      </w:r>
      <w:r>
        <w:rPr>
          <w:sz w:val="20"/>
        </w:rPr>
        <w:t>Rozas</w:t>
      </w:r>
      <w:r>
        <w:rPr>
          <w:spacing w:val="33"/>
          <w:sz w:val="20"/>
        </w:rPr>
        <w:t xml:space="preserve"> </w:t>
      </w:r>
      <w:r>
        <w:rPr>
          <w:sz w:val="20"/>
        </w:rPr>
        <w:t>de</w:t>
      </w:r>
      <w:r>
        <w:rPr>
          <w:spacing w:val="33"/>
          <w:sz w:val="20"/>
        </w:rPr>
        <w:t xml:space="preserve"> </w:t>
      </w:r>
      <w:r>
        <w:rPr>
          <w:sz w:val="20"/>
        </w:rPr>
        <w:t>Madrid</w:t>
      </w:r>
      <w:r>
        <w:rPr>
          <w:spacing w:val="33"/>
          <w:sz w:val="20"/>
        </w:rPr>
        <w:t xml:space="preserve"> </w:t>
      </w:r>
      <w:r>
        <w:rPr>
          <w:sz w:val="20"/>
        </w:rPr>
        <w:t>se</w:t>
      </w:r>
      <w:r>
        <w:rPr>
          <w:spacing w:val="33"/>
          <w:sz w:val="20"/>
        </w:rPr>
        <w:t xml:space="preserve"> </w:t>
      </w:r>
      <w:r>
        <w:rPr>
          <w:sz w:val="20"/>
        </w:rPr>
        <w:t>proceda</w:t>
      </w:r>
      <w:r>
        <w:rPr>
          <w:spacing w:val="33"/>
          <w:sz w:val="20"/>
        </w:rPr>
        <w:t xml:space="preserve"> </w:t>
      </w:r>
      <w:r>
        <w:rPr>
          <w:sz w:val="20"/>
        </w:rPr>
        <w:t>a</w:t>
      </w:r>
      <w:r>
        <w:rPr>
          <w:spacing w:val="33"/>
          <w:sz w:val="20"/>
        </w:rPr>
        <w:t xml:space="preserve"> </w:t>
      </w:r>
      <w:r>
        <w:rPr>
          <w:sz w:val="20"/>
        </w:rPr>
        <w:t>conceder</w:t>
      </w:r>
      <w:r>
        <w:rPr>
          <w:spacing w:val="33"/>
          <w:sz w:val="20"/>
        </w:rPr>
        <w:t xml:space="preserve"> </w:t>
      </w:r>
      <w:r>
        <w:rPr>
          <w:sz w:val="20"/>
        </w:rPr>
        <w:t>la</w:t>
      </w:r>
    </w:p>
    <w:p w14:paraId="2F4ABD96" w14:textId="77777777" w:rsidR="0008166C" w:rsidRDefault="00000000">
      <w:pPr>
        <w:ind w:left="117"/>
        <w:rPr>
          <w:sz w:val="20"/>
        </w:rPr>
      </w:pPr>
      <w:r>
        <w:rPr>
          <w:b/>
          <w:sz w:val="20"/>
        </w:rPr>
        <w:t>Licencia</w:t>
      </w:r>
      <w:r>
        <w:rPr>
          <w:b/>
          <w:spacing w:val="68"/>
          <w:sz w:val="20"/>
        </w:rPr>
        <w:t xml:space="preserve"> </w:t>
      </w:r>
      <w:r>
        <w:rPr>
          <w:b/>
          <w:sz w:val="20"/>
        </w:rPr>
        <w:t>de</w:t>
      </w:r>
      <w:r>
        <w:rPr>
          <w:b/>
          <w:spacing w:val="68"/>
          <w:sz w:val="20"/>
        </w:rPr>
        <w:t xml:space="preserve"> </w:t>
      </w:r>
      <w:r>
        <w:rPr>
          <w:b/>
          <w:sz w:val="20"/>
        </w:rPr>
        <w:t>Trasplante</w:t>
      </w:r>
      <w:r>
        <w:rPr>
          <w:b/>
          <w:spacing w:val="69"/>
          <w:sz w:val="20"/>
        </w:rPr>
        <w:t xml:space="preserve"> </w:t>
      </w:r>
      <w:r>
        <w:rPr>
          <w:b/>
          <w:sz w:val="20"/>
        </w:rPr>
        <w:t>de</w:t>
      </w:r>
      <w:r>
        <w:rPr>
          <w:b/>
          <w:spacing w:val="68"/>
          <w:sz w:val="20"/>
        </w:rPr>
        <w:t xml:space="preserve"> </w:t>
      </w:r>
      <w:r>
        <w:rPr>
          <w:b/>
          <w:sz w:val="20"/>
        </w:rPr>
        <w:t>7</w:t>
      </w:r>
      <w:r>
        <w:rPr>
          <w:b/>
          <w:spacing w:val="69"/>
          <w:sz w:val="20"/>
        </w:rPr>
        <w:t xml:space="preserve"> </w:t>
      </w:r>
      <w:r>
        <w:rPr>
          <w:b/>
          <w:sz w:val="20"/>
        </w:rPr>
        <w:t>encinas</w:t>
      </w:r>
      <w:r>
        <w:rPr>
          <w:b/>
          <w:spacing w:val="68"/>
          <w:sz w:val="20"/>
        </w:rPr>
        <w:t xml:space="preserve"> </w:t>
      </w:r>
      <w:r>
        <w:rPr>
          <w:b/>
          <w:sz w:val="20"/>
        </w:rPr>
        <w:t>(Quercus</w:t>
      </w:r>
      <w:r>
        <w:rPr>
          <w:b/>
          <w:spacing w:val="69"/>
          <w:sz w:val="20"/>
        </w:rPr>
        <w:t xml:space="preserve"> </w:t>
      </w:r>
      <w:proofErr w:type="spellStart"/>
      <w:r>
        <w:rPr>
          <w:b/>
          <w:sz w:val="20"/>
        </w:rPr>
        <w:t>ilex</w:t>
      </w:r>
      <w:proofErr w:type="spellEnd"/>
      <w:r>
        <w:rPr>
          <w:b/>
          <w:sz w:val="20"/>
        </w:rPr>
        <w:t>)</w:t>
      </w:r>
      <w:r>
        <w:rPr>
          <w:b/>
          <w:spacing w:val="68"/>
          <w:sz w:val="20"/>
        </w:rPr>
        <w:t xml:space="preserve"> </w:t>
      </w:r>
      <w:r>
        <w:rPr>
          <w:b/>
          <w:sz w:val="20"/>
        </w:rPr>
        <w:t>PROTEGIDAS</w:t>
      </w:r>
      <w:r>
        <w:rPr>
          <w:b/>
          <w:spacing w:val="72"/>
          <w:sz w:val="20"/>
        </w:rPr>
        <w:t xml:space="preserve"> </w:t>
      </w:r>
      <w:r>
        <w:rPr>
          <w:sz w:val="20"/>
        </w:rPr>
        <w:t>en</w:t>
      </w:r>
      <w:r>
        <w:rPr>
          <w:spacing w:val="68"/>
          <w:sz w:val="20"/>
        </w:rPr>
        <w:t xml:space="preserve"> </w:t>
      </w:r>
      <w:r>
        <w:rPr>
          <w:sz w:val="20"/>
        </w:rPr>
        <w:t>otra</w:t>
      </w:r>
      <w:r>
        <w:rPr>
          <w:spacing w:val="69"/>
          <w:sz w:val="20"/>
        </w:rPr>
        <w:t xml:space="preserve"> </w:t>
      </w:r>
      <w:r>
        <w:rPr>
          <w:sz w:val="20"/>
        </w:rPr>
        <w:t>parcela</w:t>
      </w:r>
      <w:r>
        <w:rPr>
          <w:spacing w:val="68"/>
          <w:sz w:val="20"/>
        </w:rPr>
        <w:t xml:space="preserve"> </w:t>
      </w:r>
      <w:r>
        <w:rPr>
          <w:sz w:val="20"/>
        </w:rPr>
        <w:t>de</w:t>
      </w:r>
      <w:r>
        <w:rPr>
          <w:spacing w:val="69"/>
          <w:sz w:val="20"/>
        </w:rPr>
        <w:t xml:space="preserve"> </w:t>
      </w:r>
      <w:r>
        <w:rPr>
          <w:spacing w:val="-7"/>
          <w:sz w:val="20"/>
        </w:rPr>
        <w:t>su</w:t>
      </w:r>
    </w:p>
    <w:p w14:paraId="6157F430" w14:textId="77777777" w:rsidR="0008166C" w:rsidRDefault="00000000">
      <w:pPr>
        <w:pStyle w:val="Textoindependiente"/>
        <w:spacing w:before="54" w:line="292" w:lineRule="auto"/>
        <w:ind w:left="117" w:right="116"/>
        <w:jc w:val="both"/>
      </w:pPr>
      <w:r>
        <w:t>propiedad, las grafiadas en el inventario y plano aportado con los números 20, 122, 358, 483, 511, 524 y 578.</w:t>
      </w:r>
    </w:p>
    <w:p w14:paraId="063FC755" w14:textId="77777777" w:rsidR="0008166C" w:rsidRDefault="0008166C">
      <w:pPr>
        <w:pStyle w:val="Textoindependiente"/>
        <w:spacing w:before="10"/>
      </w:pPr>
    </w:p>
    <w:p w14:paraId="57CEBEF3" w14:textId="77777777" w:rsidR="0008166C" w:rsidRDefault="00000000">
      <w:pPr>
        <w:pStyle w:val="Prrafodelista"/>
        <w:numPr>
          <w:ilvl w:val="0"/>
          <w:numId w:val="2"/>
        </w:numPr>
        <w:tabs>
          <w:tab w:val="left" w:pos="725"/>
        </w:tabs>
        <w:spacing w:line="292" w:lineRule="auto"/>
        <w:ind w:firstLine="0"/>
        <w:rPr>
          <w:sz w:val="20"/>
        </w:rPr>
      </w:pPr>
      <w:r>
        <w:rPr>
          <w:sz w:val="20"/>
        </w:rPr>
        <w:t>Al cabo de un año de la realización del trasplante, los titulares de la Licencia de trasplante acreditarán mediante declaración responsable al Ayuntamiento el éxito o fracaso del trasplante. La declaración responsable se presentará en el Registro General de este Ayuntamiento, pudiendo acceder a medios telemáticos para ello, y deberá contener fotografías en color y descripción del árbol</w:t>
      </w:r>
    </w:p>
    <w:p w14:paraId="31805D86" w14:textId="77777777" w:rsidR="0008166C" w:rsidRDefault="00000000">
      <w:pPr>
        <w:pStyle w:val="Textoindependiente"/>
        <w:spacing w:line="292" w:lineRule="auto"/>
        <w:ind w:left="117" w:right="116"/>
        <w:jc w:val="both"/>
      </w:pPr>
      <w:r>
        <w:t>/árboles. En caso de que el trasplante haya fracasado, bien porque el árbol haya muerto o bien</w:t>
      </w:r>
      <w:r>
        <w:rPr>
          <w:spacing w:val="40"/>
        </w:rPr>
        <w:t xml:space="preserve"> </w:t>
      </w:r>
      <w:r>
        <w:t>porque se encuentre en un estado decrépito sin garantías de pervivencia, se considerará tala del ejemplar procediendo a requerir al interesado su reposición o compensación.</w:t>
      </w:r>
    </w:p>
    <w:p w14:paraId="2490B114" w14:textId="77777777" w:rsidR="0008166C" w:rsidRDefault="0008166C">
      <w:pPr>
        <w:pStyle w:val="Textoindependiente"/>
        <w:spacing w:before="9"/>
      </w:pPr>
    </w:p>
    <w:p w14:paraId="5DE6061C" w14:textId="77777777" w:rsidR="0008166C" w:rsidRDefault="00000000">
      <w:pPr>
        <w:pStyle w:val="Prrafodelista"/>
        <w:numPr>
          <w:ilvl w:val="0"/>
          <w:numId w:val="2"/>
        </w:numPr>
        <w:tabs>
          <w:tab w:val="left" w:pos="669"/>
        </w:tabs>
        <w:spacing w:line="292" w:lineRule="auto"/>
        <w:ind w:firstLine="0"/>
        <w:rPr>
          <w:sz w:val="20"/>
        </w:rPr>
      </w:pPr>
      <w:r>
        <w:rPr>
          <w:sz w:val="20"/>
        </w:rPr>
        <w:t xml:space="preserve">Se mantienen en la parcela 4 unidades (88, 544, 545 y 557), al ser compatibles con la futura </w:t>
      </w:r>
      <w:r>
        <w:rPr>
          <w:spacing w:val="-2"/>
          <w:sz w:val="20"/>
        </w:rPr>
        <w:t>edificación.</w:t>
      </w:r>
    </w:p>
    <w:p w14:paraId="5C8542B3" w14:textId="77777777" w:rsidR="0008166C" w:rsidRDefault="0008166C">
      <w:pPr>
        <w:pStyle w:val="Textoindependiente"/>
        <w:spacing w:before="10"/>
      </w:pPr>
    </w:p>
    <w:p w14:paraId="7F5CC7C2" w14:textId="77777777" w:rsidR="0008166C" w:rsidRDefault="00000000">
      <w:pPr>
        <w:pStyle w:val="Prrafodelista"/>
        <w:numPr>
          <w:ilvl w:val="0"/>
          <w:numId w:val="2"/>
        </w:numPr>
        <w:tabs>
          <w:tab w:val="left" w:pos="818"/>
        </w:tabs>
        <w:spacing w:line="292" w:lineRule="auto"/>
        <w:ind w:firstLine="0"/>
        <w:rPr>
          <w:sz w:val="20"/>
        </w:rPr>
      </w:pPr>
      <w:r>
        <w:rPr>
          <w:sz w:val="20"/>
        </w:rPr>
        <w:t xml:space="preserve">Reposición del arbolado autorizado para </w:t>
      </w:r>
      <w:proofErr w:type="spellStart"/>
      <w:proofErr w:type="gramStart"/>
      <w:r>
        <w:rPr>
          <w:sz w:val="20"/>
        </w:rPr>
        <w:t>talar.Por</w:t>
      </w:r>
      <w:proofErr w:type="spellEnd"/>
      <w:proofErr w:type="gramEnd"/>
      <w:r>
        <w:rPr>
          <w:sz w:val="20"/>
        </w:rPr>
        <w:t xml:space="preserve"> la eliminación de arbolado protegido, se deberá plantar un ejemplar adulto de la misma especie por cada año de edad del árbol eliminado, en la parcela en que se encontraba/</w:t>
      </w:r>
      <w:proofErr w:type="spellStart"/>
      <w:r>
        <w:rPr>
          <w:sz w:val="20"/>
        </w:rPr>
        <w:t>an</w:t>
      </w:r>
      <w:proofErr w:type="spellEnd"/>
      <w:r>
        <w:rPr>
          <w:sz w:val="20"/>
        </w:rPr>
        <w:t xml:space="preserve"> el/los árbol/es eliminado/s. En este caso, 9.227 ejemplares de</w:t>
      </w:r>
      <w:r>
        <w:rPr>
          <w:spacing w:val="40"/>
          <w:sz w:val="20"/>
        </w:rPr>
        <w:t xml:space="preserve"> </w:t>
      </w:r>
      <w:r>
        <w:rPr>
          <w:sz w:val="20"/>
        </w:rPr>
        <w:t>pino piñonero (</w:t>
      </w:r>
      <w:proofErr w:type="spellStart"/>
      <w:r>
        <w:rPr>
          <w:sz w:val="20"/>
        </w:rPr>
        <w:t>Pinus</w:t>
      </w:r>
      <w:proofErr w:type="spellEnd"/>
      <w:r>
        <w:rPr>
          <w:sz w:val="20"/>
        </w:rPr>
        <w:t xml:space="preserve"> pinea) de, al menos, 2 metros de altura y 187 ejemplares de árboles similares a las </w:t>
      </w:r>
      <w:proofErr w:type="spellStart"/>
      <w:r>
        <w:rPr>
          <w:sz w:val="20"/>
        </w:rPr>
        <w:t>arizónicas</w:t>
      </w:r>
      <w:proofErr w:type="spellEnd"/>
      <w:r>
        <w:rPr>
          <w:sz w:val="20"/>
        </w:rPr>
        <w:t xml:space="preserve"> de, al menos, 2 metros de altura.</w:t>
      </w:r>
    </w:p>
    <w:p w14:paraId="25684B8C" w14:textId="77777777" w:rsidR="0008166C" w:rsidRDefault="0008166C">
      <w:pPr>
        <w:pStyle w:val="Textoindependiente"/>
        <w:spacing w:before="10"/>
      </w:pPr>
    </w:p>
    <w:p w14:paraId="2D270D42" w14:textId="77777777" w:rsidR="0008166C" w:rsidRDefault="00000000">
      <w:pPr>
        <w:pStyle w:val="Prrafodelista"/>
        <w:numPr>
          <w:ilvl w:val="0"/>
          <w:numId w:val="2"/>
        </w:numPr>
        <w:tabs>
          <w:tab w:val="left" w:pos="674"/>
        </w:tabs>
        <w:spacing w:line="292" w:lineRule="auto"/>
        <w:ind w:firstLine="0"/>
        <w:rPr>
          <w:sz w:val="20"/>
        </w:rPr>
      </w:pPr>
      <w:r>
        <w:rPr>
          <w:sz w:val="20"/>
        </w:rPr>
        <w:t>Por la eliminación de arbolado NO protegido y/o seco, se deberá plantar un ejemplar adulto de la misma especie por cada árbol eliminado, en la parcela en que se encontraba/</w:t>
      </w:r>
      <w:proofErr w:type="spellStart"/>
      <w:r>
        <w:rPr>
          <w:sz w:val="20"/>
        </w:rPr>
        <w:t>an</w:t>
      </w:r>
      <w:proofErr w:type="spellEnd"/>
      <w:r>
        <w:rPr>
          <w:sz w:val="20"/>
        </w:rPr>
        <w:t xml:space="preserve"> el/</w:t>
      </w:r>
      <w:proofErr w:type="gramStart"/>
      <w:r>
        <w:rPr>
          <w:sz w:val="20"/>
        </w:rPr>
        <w:t>los árbol</w:t>
      </w:r>
      <w:proofErr w:type="gramEnd"/>
      <w:r>
        <w:rPr>
          <w:sz w:val="20"/>
        </w:rPr>
        <w:t>/es eliminado/s. En este caso 238 ejemplares de pino piñonero (</w:t>
      </w:r>
      <w:proofErr w:type="spellStart"/>
      <w:r>
        <w:rPr>
          <w:sz w:val="20"/>
        </w:rPr>
        <w:t>Pinus</w:t>
      </w:r>
      <w:proofErr w:type="spellEnd"/>
      <w:r>
        <w:rPr>
          <w:sz w:val="20"/>
        </w:rPr>
        <w:t xml:space="preserve"> pinea) de, al menos, 2 metros de altura y 13 ejemplares de encina (Quercus </w:t>
      </w:r>
      <w:proofErr w:type="spellStart"/>
      <w:r>
        <w:rPr>
          <w:sz w:val="20"/>
        </w:rPr>
        <w:t>ilex</w:t>
      </w:r>
      <w:proofErr w:type="spellEnd"/>
      <w:r>
        <w:rPr>
          <w:sz w:val="20"/>
        </w:rPr>
        <w:t>) con perímetro de tronco medido a 1 metro sobre el nivel del suelo o del cuello de la raíz de, al menos 16 centímetros.</w:t>
      </w:r>
    </w:p>
    <w:p w14:paraId="4E3456D2" w14:textId="77777777" w:rsidR="0008166C" w:rsidRDefault="0008166C">
      <w:pPr>
        <w:spacing w:line="292" w:lineRule="auto"/>
        <w:jc w:val="both"/>
        <w:rPr>
          <w:sz w:val="20"/>
        </w:rPr>
        <w:sectPr w:rsidR="0008166C">
          <w:pgSz w:w="11910" w:h="16840"/>
          <w:pgMar w:top="1260" w:right="1300" w:bottom="1260" w:left="1300" w:header="225" w:footer="980" w:gutter="0"/>
          <w:cols w:space="720"/>
        </w:sectPr>
      </w:pPr>
    </w:p>
    <w:p w14:paraId="48F398D2" w14:textId="76791B1F" w:rsidR="0008166C" w:rsidRDefault="00000000">
      <w:pPr>
        <w:pStyle w:val="Textoindependiente"/>
        <w:spacing w:before="184"/>
      </w:pPr>
      <w:r>
        <w:rPr>
          <w:noProof/>
        </w:rPr>
        <w:lastRenderedPageBreak/>
        <mc:AlternateContent>
          <mc:Choice Requires="wps">
            <w:drawing>
              <wp:anchor distT="0" distB="0" distL="0" distR="0" simplePos="0" relativeHeight="15821312" behindDoc="0" locked="0" layoutInCell="1" allowOverlap="1" wp14:anchorId="0F8458A1" wp14:editId="6348C7EB">
                <wp:simplePos x="0" y="0"/>
                <wp:positionH relativeFrom="page">
                  <wp:posOffset>6807090</wp:posOffset>
                </wp:positionH>
                <wp:positionV relativeFrom="page">
                  <wp:posOffset>2818730</wp:posOffset>
                </wp:positionV>
                <wp:extent cx="419734" cy="318706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9D04519"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F79E88"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0F8458A1" id="Textbox 215" o:spid="_x0000_s1125" type="#_x0000_t202" style="position:absolute;margin-left:536pt;margin-top:221.95pt;width:33.05pt;height:250.95pt;z-index:1582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N8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vSxny0gfZAYmgeCSzHxZKIDdTehuPvnYyas/6r&#10;J//yLJySeEo2pySm/hOUickSPXzYJTC2ELp8MxGixhRJ0xDlzv+9L1WXUV//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UTE3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9D04519"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F79E88"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p>
    <w:p w14:paraId="443A84A9" w14:textId="77777777" w:rsidR="0008166C" w:rsidRDefault="00000000">
      <w:pPr>
        <w:pStyle w:val="Prrafodelista"/>
        <w:numPr>
          <w:ilvl w:val="0"/>
          <w:numId w:val="2"/>
        </w:numPr>
        <w:tabs>
          <w:tab w:val="left" w:pos="909"/>
        </w:tabs>
        <w:spacing w:line="292" w:lineRule="auto"/>
        <w:ind w:firstLine="0"/>
        <w:rPr>
          <w:sz w:val="20"/>
        </w:rPr>
      </w:pPr>
      <w:r>
        <w:rPr>
          <w:sz w:val="20"/>
        </w:rPr>
        <w:t>Compensación de arbolado autorizado para talar. En el caso de no poder realizarse la reposición de la totalidad o parte del arbolado en el espacio de los árboles eliminados y dado que, según informe de la técnico Responsable en el ámbito de las Zonas Verdes y Medio Natural, de</w:t>
      </w:r>
      <w:r>
        <w:rPr>
          <w:spacing w:val="80"/>
          <w:sz w:val="20"/>
        </w:rPr>
        <w:t xml:space="preserve"> </w:t>
      </w:r>
      <w:r>
        <w:rPr>
          <w:sz w:val="20"/>
        </w:rPr>
        <w:t xml:space="preserve">fecha 21 de noviembre de 2024, en aplicación del principio de </w:t>
      </w:r>
      <w:r w:rsidRPr="00C16EC1">
        <w:rPr>
          <w:i/>
          <w:iCs/>
          <w:sz w:val="20"/>
        </w:rPr>
        <w:t xml:space="preserve">“Compensación de arbolado urbano eliminado” </w:t>
      </w:r>
      <w:r>
        <w:rPr>
          <w:sz w:val="20"/>
        </w:rPr>
        <w:t>por falta de espacio en el vivero municipal; en las instalaciones del Vivero Municipal no se dispone de espacio suficiente para albergar cantidades adicionales de arbolado, por lo que en los casos de entrega de ejemplares en cantidades superiores a 25 ejemplares por interesado, se</w:t>
      </w:r>
      <w:r>
        <w:rPr>
          <w:spacing w:val="80"/>
          <w:sz w:val="20"/>
        </w:rPr>
        <w:t xml:space="preserve"> </w:t>
      </w:r>
      <w:r>
        <w:rPr>
          <w:sz w:val="20"/>
        </w:rPr>
        <w:t>proceda a lo establecido en el Art. 13.1.1.2: de la Ordenanza Reguladora de Protección,</w:t>
      </w:r>
      <w:r>
        <w:rPr>
          <w:spacing w:val="40"/>
          <w:sz w:val="20"/>
        </w:rPr>
        <w:t xml:space="preserve"> </w:t>
      </w:r>
      <w:r>
        <w:rPr>
          <w:sz w:val="20"/>
        </w:rPr>
        <w:t xml:space="preserve">Conservación y Mejora de Arbolado Urbano; es decir, SE PROCEDERÁ A LA COMPENSACIÓN, mediante el ingreso en una cuenta del Ayuntamiento, con destino específico al Fondo Municipal de Medio Ambiente, valorando los ejemplares eliminados conforme al sistema de valoración establecido en el Anexo I de la Ordenanza Reguladora de Protección, Conservación y Mejora del Arbolado </w:t>
      </w:r>
      <w:r>
        <w:rPr>
          <w:spacing w:val="-2"/>
          <w:sz w:val="20"/>
        </w:rPr>
        <w:t>Urbano.</w:t>
      </w:r>
    </w:p>
    <w:p w14:paraId="14000F1B" w14:textId="77777777" w:rsidR="0008166C" w:rsidRDefault="0008166C">
      <w:pPr>
        <w:pStyle w:val="Textoindependiente"/>
        <w:spacing w:before="9"/>
      </w:pPr>
    </w:p>
    <w:p w14:paraId="61502BC4" w14:textId="77777777" w:rsidR="0008166C" w:rsidRDefault="00000000">
      <w:pPr>
        <w:pStyle w:val="Prrafodelista"/>
        <w:numPr>
          <w:ilvl w:val="0"/>
          <w:numId w:val="2"/>
        </w:numPr>
        <w:tabs>
          <w:tab w:val="left" w:pos="781"/>
        </w:tabs>
        <w:spacing w:line="292" w:lineRule="auto"/>
        <w:ind w:firstLine="0"/>
        <w:rPr>
          <w:sz w:val="20"/>
        </w:rPr>
      </w:pPr>
      <w:r>
        <w:rPr>
          <w:sz w:val="20"/>
        </w:rPr>
        <w:t xml:space="preserve">El no cumplimiento de las determinaciones en cuanto a la reposición o compensación de </w:t>
      </w:r>
      <w:proofErr w:type="gramStart"/>
      <w:r>
        <w:rPr>
          <w:sz w:val="20"/>
        </w:rPr>
        <w:t>arbolado,</w:t>
      </w:r>
      <w:proofErr w:type="gramEnd"/>
      <w:r>
        <w:rPr>
          <w:sz w:val="20"/>
        </w:rPr>
        <w:t xml:space="preserve"> será motivo de aplicación de lo establecido en el régimen sancionador de la Ley 8/2005, de 26 de diciembre, de Protección y Fomento del Arbolado Urbano de la Comunidad de Madrid, y lo recogido en el artículo 35 de la Ordenanza Reguladora de Protección, Conservación y Mejora del Arbolado Urbano Municipal.</w:t>
      </w:r>
    </w:p>
    <w:p w14:paraId="5BABD771" w14:textId="77777777" w:rsidR="0008166C" w:rsidRDefault="0008166C">
      <w:pPr>
        <w:pStyle w:val="Textoindependiente"/>
        <w:spacing w:before="10"/>
      </w:pPr>
    </w:p>
    <w:p w14:paraId="6A74F0B3" w14:textId="77777777" w:rsidR="0008166C" w:rsidRDefault="00000000">
      <w:pPr>
        <w:pStyle w:val="Prrafodelista"/>
        <w:numPr>
          <w:ilvl w:val="0"/>
          <w:numId w:val="2"/>
        </w:numPr>
        <w:tabs>
          <w:tab w:val="left" w:pos="899"/>
        </w:tabs>
        <w:spacing w:line="292" w:lineRule="auto"/>
        <w:ind w:firstLine="0"/>
        <w:rPr>
          <w:sz w:val="20"/>
        </w:rPr>
      </w:pPr>
      <w:r>
        <w:rPr>
          <w:sz w:val="20"/>
        </w:rPr>
        <w:t>La efectividad de la licencia debe quedar condicionada a la presentación, por parte del promotor, de:</w:t>
      </w:r>
    </w:p>
    <w:p w14:paraId="2342FD63" w14:textId="77777777" w:rsidR="0008166C" w:rsidRDefault="0008166C">
      <w:pPr>
        <w:pStyle w:val="Textoindependiente"/>
        <w:spacing w:before="9"/>
      </w:pPr>
    </w:p>
    <w:p w14:paraId="5BFF8A31" w14:textId="157530C4" w:rsidR="0008166C" w:rsidRDefault="00000000">
      <w:pPr>
        <w:pStyle w:val="Prrafodelista"/>
        <w:numPr>
          <w:ilvl w:val="0"/>
          <w:numId w:val="2"/>
        </w:numPr>
        <w:tabs>
          <w:tab w:val="left" w:pos="600"/>
        </w:tabs>
        <w:spacing w:before="1" w:line="297" w:lineRule="auto"/>
        <w:ind w:firstLine="0"/>
        <w:rPr>
          <w:sz w:val="20"/>
        </w:rPr>
      </w:pPr>
      <w:r>
        <w:rPr>
          <w:sz w:val="20"/>
        </w:rPr>
        <w:t xml:space="preserve">Un aval o fianza por importe de </w:t>
      </w:r>
      <w:r>
        <w:rPr>
          <w:b/>
          <w:sz w:val="20"/>
        </w:rPr>
        <w:t>ciento catorce mil euros (114.000</w:t>
      </w:r>
      <w:r w:rsidR="00C16EC1">
        <w:rPr>
          <w:b/>
          <w:sz w:val="20"/>
        </w:rPr>
        <w:t xml:space="preserve"> €</w:t>
      </w:r>
      <w:r>
        <w:rPr>
          <w:b/>
          <w:sz w:val="20"/>
        </w:rPr>
        <w:t xml:space="preserve">), </w:t>
      </w:r>
      <w:r>
        <w:rPr>
          <w:sz w:val="20"/>
        </w:rPr>
        <w:t>para garantizar la correcta gestión de los residuos de la construcción y demolición.</w:t>
      </w:r>
    </w:p>
    <w:p w14:paraId="756561B9" w14:textId="77777777" w:rsidR="0008166C" w:rsidRDefault="0008166C">
      <w:pPr>
        <w:pStyle w:val="Textoindependiente"/>
        <w:spacing w:before="4"/>
      </w:pPr>
    </w:p>
    <w:p w14:paraId="4D62F3F0" w14:textId="67710927" w:rsidR="0008166C" w:rsidRDefault="00000000">
      <w:pPr>
        <w:pStyle w:val="Prrafodelista"/>
        <w:numPr>
          <w:ilvl w:val="0"/>
          <w:numId w:val="2"/>
        </w:numPr>
        <w:tabs>
          <w:tab w:val="left" w:pos="745"/>
        </w:tabs>
        <w:spacing w:line="297" w:lineRule="auto"/>
        <w:ind w:right="115" w:firstLine="0"/>
        <w:rPr>
          <w:sz w:val="20"/>
        </w:rPr>
      </w:pPr>
      <w:r>
        <w:rPr>
          <w:sz w:val="20"/>
        </w:rPr>
        <w:t xml:space="preserve">Un aval o fianza por importe de </w:t>
      </w:r>
      <w:r>
        <w:rPr>
          <w:b/>
          <w:sz w:val="20"/>
        </w:rPr>
        <w:t>un millón siete mil ciento cincuenta y siete euros con setenta céntimos (1.007.157,70</w:t>
      </w:r>
      <w:r w:rsidR="00C16EC1">
        <w:rPr>
          <w:b/>
          <w:sz w:val="20"/>
        </w:rPr>
        <w:t xml:space="preserve"> €</w:t>
      </w:r>
      <w:r>
        <w:rPr>
          <w:b/>
          <w:sz w:val="20"/>
        </w:rPr>
        <w:t xml:space="preserve">), </w:t>
      </w:r>
      <w:r>
        <w:rPr>
          <w:sz w:val="20"/>
        </w:rPr>
        <w:t>como garantía de compensación de los daños sobre el arbolado protegido a talar.</w:t>
      </w:r>
    </w:p>
    <w:p w14:paraId="6835103B" w14:textId="77777777" w:rsidR="0008166C" w:rsidRDefault="0008166C">
      <w:pPr>
        <w:pStyle w:val="Textoindependiente"/>
        <w:spacing w:before="3"/>
      </w:pPr>
    </w:p>
    <w:p w14:paraId="56BCA3AA" w14:textId="77777777" w:rsidR="0008166C" w:rsidRDefault="00000000">
      <w:pPr>
        <w:pStyle w:val="Prrafodelista"/>
        <w:numPr>
          <w:ilvl w:val="0"/>
          <w:numId w:val="2"/>
        </w:numPr>
        <w:tabs>
          <w:tab w:val="left" w:pos="627"/>
        </w:tabs>
        <w:spacing w:before="1" w:line="292" w:lineRule="auto"/>
        <w:ind w:firstLine="0"/>
        <w:rPr>
          <w:sz w:val="20"/>
        </w:rPr>
      </w:pPr>
      <w:r>
        <w:rPr>
          <w:sz w:val="20"/>
        </w:rPr>
        <w:t>En este sentido se debe advertir al promotor del proyecto que, en caso de que no se produzca compensación</w:t>
      </w:r>
      <w:r>
        <w:rPr>
          <w:spacing w:val="22"/>
          <w:sz w:val="20"/>
        </w:rPr>
        <w:t xml:space="preserve"> </w:t>
      </w:r>
      <w:r>
        <w:rPr>
          <w:sz w:val="20"/>
        </w:rPr>
        <w:t>por</w:t>
      </w:r>
      <w:r>
        <w:rPr>
          <w:spacing w:val="22"/>
          <w:sz w:val="20"/>
        </w:rPr>
        <w:t xml:space="preserve"> </w:t>
      </w:r>
      <w:r>
        <w:rPr>
          <w:sz w:val="20"/>
        </w:rPr>
        <w:t>los</w:t>
      </w:r>
      <w:r>
        <w:rPr>
          <w:spacing w:val="22"/>
          <w:sz w:val="20"/>
        </w:rPr>
        <w:t xml:space="preserve"> </w:t>
      </w:r>
      <w:r>
        <w:rPr>
          <w:sz w:val="20"/>
        </w:rPr>
        <w:t>daños</w:t>
      </w:r>
      <w:r>
        <w:rPr>
          <w:spacing w:val="22"/>
          <w:sz w:val="20"/>
        </w:rPr>
        <w:t xml:space="preserve"> </w:t>
      </w:r>
      <w:r>
        <w:rPr>
          <w:sz w:val="20"/>
        </w:rPr>
        <w:t>sobre</w:t>
      </w:r>
      <w:r>
        <w:rPr>
          <w:spacing w:val="22"/>
          <w:sz w:val="20"/>
        </w:rPr>
        <w:t xml:space="preserve"> </w:t>
      </w:r>
      <w:r>
        <w:rPr>
          <w:sz w:val="20"/>
        </w:rPr>
        <w:t>el</w:t>
      </w:r>
      <w:r>
        <w:rPr>
          <w:spacing w:val="22"/>
          <w:sz w:val="20"/>
        </w:rPr>
        <w:t xml:space="preserve"> </w:t>
      </w:r>
      <w:r>
        <w:rPr>
          <w:sz w:val="20"/>
        </w:rPr>
        <w:t>arbolado</w:t>
      </w:r>
      <w:r>
        <w:rPr>
          <w:spacing w:val="22"/>
          <w:sz w:val="20"/>
        </w:rPr>
        <w:t xml:space="preserve"> </w:t>
      </w:r>
      <w:r>
        <w:rPr>
          <w:sz w:val="20"/>
        </w:rPr>
        <w:t>y/o</w:t>
      </w:r>
      <w:r>
        <w:rPr>
          <w:spacing w:val="22"/>
          <w:sz w:val="20"/>
        </w:rPr>
        <w:t xml:space="preserve"> </w:t>
      </w:r>
      <w:r>
        <w:rPr>
          <w:sz w:val="20"/>
        </w:rPr>
        <w:t>no</w:t>
      </w:r>
      <w:r>
        <w:rPr>
          <w:spacing w:val="22"/>
          <w:sz w:val="20"/>
        </w:rPr>
        <w:t xml:space="preserve"> </w:t>
      </w:r>
      <w:r>
        <w:rPr>
          <w:sz w:val="20"/>
        </w:rPr>
        <w:t>se</w:t>
      </w:r>
      <w:r>
        <w:rPr>
          <w:spacing w:val="22"/>
          <w:sz w:val="20"/>
        </w:rPr>
        <w:t xml:space="preserve"> </w:t>
      </w:r>
      <w:r>
        <w:rPr>
          <w:sz w:val="20"/>
        </w:rPr>
        <w:t>acredite</w:t>
      </w:r>
      <w:r>
        <w:rPr>
          <w:spacing w:val="22"/>
          <w:sz w:val="20"/>
        </w:rPr>
        <w:t xml:space="preserve"> </w:t>
      </w:r>
      <w:r>
        <w:rPr>
          <w:sz w:val="20"/>
        </w:rPr>
        <w:t>documentalmente</w:t>
      </w:r>
      <w:r>
        <w:rPr>
          <w:spacing w:val="22"/>
          <w:sz w:val="20"/>
        </w:rPr>
        <w:t xml:space="preserve"> </w:t>
      </w:r>
      <w:r>
        <w:rPr>
          <w:sz w:val="20"/>
        </w:rPr>
        <w:t>que</w:t>
      </w:r>
      <w:r>
        <w:rPr>
          <w:spacing w:val="22"/>
          <w:sz w:val="20"/>
        </w:rPr>
        <w:t xml:space="preserve"> </w:t>
      </w:r>
      <w:r>
        <w:rPr>
          <w:sz w:val="20"/>
        </w:rPr>
        <w:t>la</w:t>
      </w:r>
      <w:r>
        <w:rPr>
          <w:spacing w:val="22"/>
          <w:sz w:val="20"/>
        </w:rPr>
        <w:t xml:space="preserve"> </w:t>
      </w:r>
      <w:r>
        <w:rPr>
          <w:sz w:val="20"/>
        </w:rPr>
        <w:t>gestión de los RCD se ha realizado correctamente, se procederá a la ejecución de la garantía por parte del Ayuntamiento, independientemente de las sanciones que puedan aplicarse, conforme a lo</w:t>
      </w:r>
      <w:r>
        <w:rPr>
          <w:spacing w:val="80"/>
          <w:sz w:val="20"/>
        </w:rPr>
        <w:t xml:space="preserve"> </w:t>
      </w:r>
      <w:r>
        <w:rPr>
          <w:sz w:val="20"/>
        </w:rPr>
        <w:t xml:space="preserve">establecido en el Anexo XV de la citada Ordenanza Municipal sobre Prevención Ambiental, así como en el artículo 10 de la Orden 2726/2009, de 16 de julio, por la que se regula la gestión de los </w:t>
      </w:r>
      <w:proofErr w:type="spellStart"/>
      <w:r>
        <w:rPr>
          <w:sz w:val="20"/>
        </w:rPr>
        <w:t>RCDs</w:t>
      </w:r>
      <w:proofErr w:type="spellEnd"/>
      <w:r>
        <w:rPr>
          <w:spacing w:val="80"/>
          <w:sz w:val="20"/>
        </w:rPr>
        <w:t xml:space="preserve"> </w:t>
      </w:r>
      <w:r>
        <w:rPr>
          <w:sz w:val="20"/>
        </w:rPr>
        <w:t>en la Comunidad de Madrid.</w:t>
      </w:r>
    </w:p>
    <w:p w14:paraId="1DDF90BE" w14:textId="77777777" w:rsidR="0008166C" w:rsidRDefault="0008166C">
      <w:pPr>
        <w:pStyle w:val="Textoindependiente"/>
        <w:spacing w:before="9"/>
      </w:pPr>
    </w:p>
    <w:p w14:paraId="24C096A7" w14:textId="77777777" w:rsidR="0008166C" w:rsidRDefault="00000000">
      <w:pPr>
        <w:pStyle w:val="Prrafodelista"/>
        <w:numPr>
          <w:ilvl w:val="0"/>
          <w:numId w:val="2"/>
        </w:numPr>
        <w:tabs>
          <w:tab w:val="left" w:pos="665"/>
        </w:tabs>
        <w:spacing w:line="297" w:lineRule="auto"/>
        <w:ind w:firstLine="0"/>
        <w:rPr>
          <w:sz w:val="20"/>
        </w:rPr>
      </w:pPr>
      <w:r>
        <w:rPr>
          <w:sz w:val="20"/>
        </w:rPr>
        <w:t xml:space="preserve">Con carácter </w:t>
      </w:r>
      <w:r>
        <w:rPr>
          <w:b/>
          <w:sz w:val="20"/>
        </w:rPr>
        <w:t>previo a que por parte del Excmo. Ayuntamiento de Las Rozas de Madrid se proceda a conceder la Licencia de Primera Ocupación</w:t>
      </w:r>
      <w:r>
        <w:rPr>
          <w:sz w:val="20"/>
        </w:rPr>
        <w:t>, se deberán cumplir las medidas incluidas en el proyecto, pero además se deberán adoptar las siguientes medidas correctoras adicionales:</w:t>
      </w:r>
    </w:p>
    <w:p w14:paraId="0B603F0A" w14:textId="77777777" w:rsidR="0008166C" w:rsidRDefault="0008166C">
      <w:pPr>
        <w:pStyle w:val="Textoindependiente"/>
        <w:spacing w:before="3"/>
      </w:pPr>
    </w:p>
    <w:p w14:paraId="065F2938" w14:textId="77777777" w:rsidR="0008166C" w:rsidRDefault="00000000">
      <w:pPr>
        <w:pStyle w:val="Prrafodelista"/>
        <w:numPr>
          <w:ilvl w:val="0"/>
          <w:numId w:val="2"/>
        </w:numPr>
        <w:tabs>
          <w:tab w:val="left" w:pos="665"/>
        </w:tabs>
        <w:spacing w:before="1" w:line="292" w:lineRule="auto"/>
        <w:ind w:firstLine="0"/>
        <w:rPr>
          <w:sz w:val="20"/>
        </w:rPr>
      </w:pPr>
      <w:r>
        <w:rPr>
          <w:sz w:val="20"/>
        </w:rPr>
        <w:t xml:space="preserve">El garaje deberá disponer de la ventilación suficiente que garantice que en ningún punto de </w:t>
      </w:r>
      <w:proofErr w:type="gramStart"/>
      <w:r>
        <w:rPr>
          <w:sz w:val="20"/>
        </w:rPr>
        <w:t>los mismos</w:t>
      </w:r>
      <w:proofErr w:type="gramEnd"/>
      <w:r>
        <w:rPr>
          <w:spacing w:val="40"/>
          <w:sz w:val="20"/>
        </w:rPr>
        <w:t xml:space="preserve"> </w:t>
      </w:r>
      <w:r>
        <w:rPr>
          <w:sz w:val="20"/>
        </w:rPr>
        <w:t>pueda</w:t>
      </w:r>
      <w:r>
        <w:rPr>
          <w:spacing w:val="40"/>
          <w:sz w:val="20"/>
        </w:rPr>
        <w:t xml:space="preserve"> </w:t>
      </w:r>
      <w:r>
        <w:rPr>
          <w:sz w:val="20"/>
        </w:rPr>
        <w:t>producirse</w:t>
      </w:r>
      <w:r>
        <w:rPr>
          <w:spacing w:val="40"/>
          <w:sz w:val="20"/>
        </w:rPr>
        <w:t xml:space="preserve"> </w:t>
      </w:r>
      <w:r>
        <w:rPr>
          <w:sz w:val="20"/>
        </w:rPr>
        <w:t>acumulación</w:t>
      </w:r>
      <w:r>
        <w:rPr>
          <w:spacing w:val="40"/>
          <w:sz w:val="20"/>
        </w:rPr>
        <w:t xml:space="preserve"> </w:t>
      </w:r>
      <w:r>
        <w:rPr>
          <w:sz w:val="20"/>
        </w:rPr>
        <w:t>de</w:t>
      </w:r>
      <w:r>
        <w:rPr>
          <w:spacing w:val="40"/>
          <w:sz w:val="20"/>
        </w:rPr>
        <w:t xml:space="preserve"> </w:t>
      </w:r>
      <w:r>
        <w:rPr>
          <w:sz w:val="20"/>
        </w:rPr>
        <w:t>contaminantes</w:t>
      </w:r>
      <w:r>
        <w:rPr>
          <w:spacing w:val="40"/>
          <w:sz w:val="20"/>
        </w:rPr>
        <w:t xml:space="preserve"> </w:t>
      </w:r>
      <w:r>
        <w:rPr>
          <w:sz w:val="20"/>
        </w:rPr>
        <w:t>debido</w:t>
      </w:r>
      <w:r>
        <w:rPr>
          <w:spacing w:val="40"/>
          <w:sz w:val="20"/>
        </w:rPr>
        <w:t xml:space="preserve"> </w:t>
      </w:r>
      <w:r>
        <w:rPr>
          <w:sz w:val="20"/>
        </w:rPr>
        <w:t>al</w:t>
      </w:r>
      <w:r>
        <w:rPr>
          <w:spacing w:val="40"/>
          <w:sz w:val="20"/>
        </w:rPr>
        <w:t xml:space="preserve"> </w:t>
      </w:r>
      <w:r>
        <w:rPr>
          <w:sz w:val="20"/>
        </w:rPr>
        <w:t>funcionamiento</w:t>
      </w:r>
      <w:r>
        <w:rPr>
          <w:spacing w:val="40"/>
          <w:sz w:val="20"/>
        </w:rPr>
        <w:t xml:space="preserve"> </w:t>
      </w:r>
      <w:r>
        <w:rPr>
          <w:sz w:val="20"/>
        </w:rPr>
        <w:t>de</w:t>
      </w:r>
      <w:r>
        <w:rPr>
          <w:spacing w:val="40"/>
          <w:sz w:val="20"/>
        </w:rPr>
        <w:t xml:space="preserve"> </w:t>
      </w:r>
      <w:r>
        <w:rPr>
          <w:sz w:val="20"/>
        </w:rPr>
        <w:t>los vehículos.</w:t>
      </w:r>
      <w:r>
        <w:rPr>
          <w:spacing w:val="40"/>
          <w:sz w:val="20"/>
        </w:rPr>
        <w:t xml:space="preserve"> </w:t>
      </w:r>
      <w:r>
        <w:rPr>
          <w:sz w:val="20"/>
        </w:rPr>
        <w:t>Las medidas adoptadas para la distribución de aire interior deberán conseguir que en ningún punto de los locales puedan alcanzarse concentraciones de monóxido de carbono superiores</w:t>
      </w:r>
      <w:r>
        <w:rPr>
          <w:spacing w:val="40"/>
          <w:sz w:val="20"/>
        </w:rPr>
        <w:t xml:space="preserve"> </w:t>
      </w:r>
      <w:r>
        <w:rPr>
          <w:sz w:val="20"/>
        </w:rPr>
        <w:t xml:space="preserve">a 50 </w:t>
      </w:r>
      <w:proofErr w:type="spellStart"/>
      <w:r>
        <w:rPr>
          <w:sz w:val="20"/>
        </w:rPr>
        <w:t>p.p.m</w:t>
      </w:r>
      <w:proofErr w:type="spellEnd"/>
      <w:r>
        <w:rPr>
          <w:sz w:val="20"/>
        </w:rPr>
        <w:t>. El garaje contará con sistema de ventilación para la extracción de CO. Se instalarán detectores de CO a razón de uno por cada 200 m2 o fracción de superficie de garaje.</w:t>
      </w:r>
    </w:p>
    <w:p w14:paraId="0BBD00DE" w14:textId="77777777" w:rsidR="0008166C" w:rsidRDefault="0008166C">
      <w:pPr>
        <w:spacing w:line="292" w:lineRule="auto"/>
        <w:jc w:val="both"/>
        <w:rPr>
          <w:sz w:val="20"/>
        </w:rPr>
        <w:sectPr w:rsidR="0008166C">
          <w:pgSz w:w="11910" w:h="16840"/>
          <w:pgMar w:top="1260" w:right="1300" w:bottom="1260" w:left="1300" w:header="225" w:footer="980" w:gutter="0"/>
          <w:cols w:space="720"/>
        </w:sectPr>
      </w:pPr>
    </w:p>
    <w:p w14:paraId="6CD70EFA" w14:textId="1F125B11" w:rsidR="0008166C" w:rsidRDefault="00000000">
      <w:pPr>
        <w:pStyle w:val="Prrafodelista"/>
        <w:numPr>
          <w:ilvl w:val="0"/>
          <w:numId w:val="2"/>
        </w:numPr>
        <w:tabs>
          <w:tab w:val="left" w:pos="794"/>
        </w:tabs>
        <w:spacing w:before="180" w:line="292" w:lineRule="auto"/>
        <w:ind w:firstLine="0"/>
        <w:rPr>
          <w:sz w:val="20"/>
        </w:rPr>
      </w:pPr>
      <w:r>
        <w:rPr>
          <w:noProof/>
        </w:rPr>
        <w:lastRenderedPageBreak/>
        <mc:AlternateContent>
          <mc:Choice Requires="wps">
            <w:drawing>
              <wp:anchor distT="0" distB="0" distL="0" distR="0" simplePos="0" relativeHeight="15822336" behindDoc="0" locked="0" layoutInCell="1" allowOverlap="1" wp14:anchorId="246E448D" wp14:editId="3548A64C">
                <wp:simplePos x="0" y="0"/>
                <wp:positionH relativeFrom="page">
                  <wp:posOffset>6807090</wp:posOffset>
                </wp:positionH>
                <wp:positionV relativeFrom="page">
                  <wp:posOffset>2818730</wp:posOffset>
                </wp:positionV>
                <wp:extent cx="419734" cy="318706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FEF02E8"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F4F6D06"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246E448D" id="Textbox 217" o:spid="_x0000_s1126" type="#_x0000_t202" style="position:absolute;left:0;text-align:left;margin-left:536pt;margin-top:221.95pt;width:33.05pt;height:250.95pt;z-index:1582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4mMpAEAADI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G35XJdR0tIZ2T2JoHgksxfmCiA3U3obj760IirP+&#10;myP/0iwck3BM1sckxP4z5IlJEh08bCNokwmdv5kIUWOypGmIUuf/3ueq86iv/g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JR4mM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5FEF02E8"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F4F6D06"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Pr>
          <w:sz w:val="20"/>
        </w:rPr>
        <w:t>Deberán contar con recipientes de material resistente al fuego con tapas abisagradas para recoger</w:t>
      </w:r>
      <w:r>
        <w:rPr>
          <w:spacing w:val="40"/>
          <w:sz w:val="20"/>
        </w:rPr>
        <w:t xml:space="preserve"> </w:t>
      </w:r>
      <w:r>
        <w:rPr>
          <w:sz w:val="20"/>
        </w:rPr>
        <w:t>trapos</w:t>
      </w:r>
      <w:r>
        <w:rPr>
          <w:spacing w:val="40"/>
          <w:sz w:val="20"/>
        </w:rPr>
        <w:t xml:space="preserve"> </w:t>
      </w:r>
      <w:r>
        <w:rPr>
          <w:sz w:val="20"/>
        </w:rPr>
        <w:t>y</w:t>
      </w:r>
      <w:r>
        <w:rPr>
          <w:spacing w:val="40"/>
          <w:sz w:val="20"/>
        </w:rPr>
        <w:t xml:space="preserve"> </w:t>
      </w:r>
      <w:r>
        <w:rPr>
          <w:sz w:val="20"/>
        </w:rPr>
        <w:t>algodones</w:t>
      </w:r>
      <w:r>
        <w:rPr>
          <w:spacing w:val="40"/>
          <w:sz w:val="20"/>
        </w:rPr>
        <w:t xml:space="preserve"> </w:t>
      </w:r>
      <w:r>
        <w:rPr>
          <w:sz w:val="20"/>
        </w:rPr>
        <w:t>que</w:t>
      </w:r>
      <w:r>
        <w:rPr>
          <w:spacing w:val="40"/>
          <w:sz w:val="20"/>
        </w:rPr>
        <w:t xml:space="preserve"> </w:t>
      </w:r>
      <w:r>
        <w:rPr>
          <w:sz w:val="20"/>
        </w:rPr>
        <w:t>pudieran</w:t>
      </w:r>
      <w:r>
        <w:rPr>
          <w:spacing w:val="40"/>
          <w:sz w:val="20"/>
        </w:rPr>
        <w:t xml:space="preserve"> </w:t>
      </w:r>
      <w:r>
        <w:rPr>
          <w:sz w:val="20"/>
        </w:rPr>
        <w:t>estar</w:t>
      </w:r>
      <w:r>
        <w:rPr>
          <w:spacing w:val="40"/>
          <w:sz w:val="20"/>
        </w:rPr>
        <w:t xml:space="preserve"> </w:t>
      </w:r>
      <w:r>
        <w:rPr>
          <w:sz w:val="20"/>
        </w:rPr>
        <w:t>impregnados</w:t>
      </w:r>
      <w:r>
        <w:rPr>
          <w:spacing w:val="40"/>
          <w:sz w:val="20"/>
        </w:rPr>
        <w:t xml:space="preserve"> </w:t>
      </w:r>
      <w:r>
        <w:rPr>
          <w:sz w:val="20"/>
        </w:rPr>
        <w:t>de</w:t>
      </w:r>
      <w:r>
        <w:rPr>
          <w:spacing w:val="40"/>
          <w:sz w:val="20"/>
        </w:rPr>
        <w:t xml:space="preserve"> </w:t>
      </w:r>
      <w:r>
        <w:rPr>
          <w:sz w:val="20"/>
        </w:rPr>
        <w:t>grasas</w:t>
      </w:r>
      <w:r>
        <w:rPr>
          <w:spacing w:val="40"/>
          <w:sz w:val="20"/>
        </w:rPr>
        <w:t xml:space="preserve"> </w:t>
      </w:r>
      <w:r>
        <w:rPr>
          <w:sz w:val="20"/>
        </w:rPr>
        <w:t>y</w:t>
      </w:r>
      <w:r>
        <w:rPr>
          <w:spacing w:val="40"/>
          <w:sz w:val="20"/>
        </w:rPr>
        <w:t xml:space="preserve"> </w:t>
      </w:r>
      <w:r>
        <w:rPr>
          <w:sz w:val="20"/>
        </w:rPr>
        <w:t>gasolina,</w:t>
      </w:r>
      <w:r>
        <w:rPr>
          <w:spacing w:val="40"/>
          <w:sz w:val="20"/>
        </w:rPr>
        <w:t xml:space="preserve"> </w:t>
      </w:r>
      <w:r>
        <w:rPr>
          <w:sz w:val="20"/>
        </w:rPr>
        <w:t>en</w:t>
      </w:r>
      <w:r>
        <w:rPr>
          <w:spacing w:val="40"/>
          <w:sz w:val="20"/>
        </w:rPr>
        <w:t xml:space="preserve"> </w:t>
      </w:r>
      <w:r>
        <w:rPr>
          <w:sz w:val="20"/>
        </w:rPr>
        <w:t>número mínimo de uno cada 500 m2 o fracción superior a 250 m2 de superficie, e igual número de</w:t>
      </w:r>
      <w:r>
        <w:rPr>
          <w:spacing w:val="80"/>
          <w:sz w:val="20"/>
        </w:rPr>
        <w:t xml:space="preserve"> </w:t>
      </w:r>
      <w:r>
        <w:rPr>
          <w:sz w:val="20"/>
        </w:rPr>
        <w:t>recipientes abiertos que contengan productos no inflamables y capaces de absorber cualquier derrame</w:t>
      </w:r>
      <w:r>
        <w:rPr>
          <w:spacing w:val="30"/>
          <w:sz w:val="20"/>
        </w:rPr>
        <w:t xml:space="preserve"> </w:t>
      </w:r>
      <w:r>
        <w:rPr>
          <w:sz w:val="20"/>
        </w:rPr>
        <w:t>fortuito</w:t>
      </w:r>
      <w:r>
        <w:rPr>
          <w:spacing w:val="30"/>
          <w:sz w:val="20"/>
        </w:rPr>
        <w:t xml:space="preserve"> </w:t>
      </w:r>
      <w:r>
        <w:rPr>
          <w:sz w:val="20"/>
        </w:rPr>
        <w:t>de</w:t>
      </w:r>
      <w:r>
        <w:rPr>
          <w:spacing w:val="30"/>
          <w:sz w:val="20"/>
        </w:rPr>
        <w:t xml:space="preserve"> </w:t>
      </w:r>
      <w:r>
        <w:rPr>
          <w:sz w:val="20"/>
        </w:rPr>
        <w:t>gasolina</w:t>
      </w:r>
      <w:r>
        <w:rPr>
          <w:spacing w:val="30"/>
          <w:sz w:val="20"/>
        </w:rPr>
        <w:t xml:space="preserve"> </w:t>
      </w:r>
      <w:r>
        <w:rPr>
          <w:sz w:val="20"/>
        </w:rPr>
        <w:t>o</w:t>
      </w:r>
      <w:r>
        <w:rPr>
          <w:spacing w:val="30"/>
          <w:sz w:val="20"/>
        </w:rPr>
        <w:t xml:space="preserve"> </w:t>
      </w:r>
      <w:r>
        <w:rPr>
          <w:sz w:val="20"/>
        </w:rPr>
        <w:t>grasas;</w:t>
      </w:r>
      <w:r>
        <w:rPr>
          <w:spacing w:val="30"/>
          <w:sz w:val="20"/>
        </w:rPr>
        <w:t xml:space="preserve"> </w:t>
      </w:r>
      <w:r>
        <w:rPr>
          <w:sz w:val="20"/>
        </w:rPr>
        <w:t>tales</w:t>
      </w:r>
      <w:r>
        <w:rPr>
          <w:spacing w:val="30"/>
          <w:sz w:val="20"/>
        </w:rPr>
        <w:t xml:space="preserve"> </w:t>
      </w:r>
      <w:r>
        <w:rPr>
          <w:sz w:val="20"/>
        </w:rPr>
        <w:t>como</w:t>
      </w:r>
      <w:r>
        <w:rPr>
          <w:spacing w:val="30"/>
          <w:sz w:val="20"/>
        </w:rPr>
        <w:t xml:space="preserve"> </w:t>
      </w:r>
      <w:r>
        <w:rPr>
          <w:sz w:val="20"/>
        </w:rPr>
        <w:t>crema,</w:t>
      </w:r>
      <w:r>
        <w:rPr>
          <w:spacing w:val="30"/>
          <w:sz w:val="20"/>
        </w:rPr>
        <w:t xml:space="preserve"> </w:t>
      </w:r>
      <w:r>
        <w:rPr>
          <w:sz w:val="20"/>
        </w:rPr>
        <w:t>tierra</w:t>
      </w:r>
      <w:r>
        <w:rPr>
          <w:spacing w:val="30"/>
          <w:sz w:val="20"/>
        </w:rPr>
        <w:t xml:space="preserve"> </w:t>
      </w:r>
      <w:r>
        <w:rPr>
          <w:sz w:val="20"/>
        </w:rPr>
        <w:t>de</w:t>
      </w:r>
      <w:r>
        <w:rPr>
          <w:spacing w:val="30"/>
          <w:sz w:val="20"/>
        </w:rPr>
        <w:t xml:space="preserve"> </w:t>
      </w:r>
      <w:r>
        <w:rPr>
          <w:sz w:val="20"/>
        </w:rPr>
        <w:t>infusorios,</w:t>
      </w:r>
      <w:r>
        <w:rPr>
          <w:spacing w:val="30"/>
          <w:sz w:val="20"/>
        </w:rPr>
        <w:t xml:space="preserve"> </w:t>
      </w:r>
      <w:r>
        <w:rPr>
          <w:sz w:val="20"/>
        </w:rPr>
        <w:t>etc.</w:t>
      </w:r>
      <w:r>
        <w:rPr>
          <w:spacing w:val="30"/>
          <w:sz w:val="20"/>
        </w:rPr>
        <w:t xml:space="preserve"> </w:t>
      </w:r>
      <w:r>
        <w:rPr>
          <w:sz w:val="20"/>
        </w:rPr>
        <w:t>y</w:t>
      </w:r>
      <w:r>
        <w:rPr>
          <w:spacing w:val="30"/>
          <w:sz w:val="20"/>
        </w:rPr>
        <w:t xml:space="preserve"> </w:t>
      </w:r>
      <w:r>
        <w:rPr>
          <w:sz w:val="20"/>
        </w:rPr>
        <w:t>con</w:t>
      </w:r>
      <w:r>
        <w:rPr>
          <w:spacing w:val="30"/>
          <w:sz w:val="20"/>
        </w:rPr>
        <w:t xml:space="preserve"> </w:t>
      </w:r>
      <w:r>
        <w:rPr>
          <w:sz w:val="20"/>
        </w:rPr>
        <w:t>una</w:t>
      </w:r>
      <w:r>
        <w:rPr>
          <w:spacing w:val="30"/>
          <w:sz w:val="20"/>
        </w:rPr>
        <w:t xml:space="preserve"> </w:t>
      </w:r>
      <w:r>
        <w:rPr>
          <w:sz w:val="20"/>
        </w:rPr>
        <w:t>pala para su manejo, según normativa.</w:t>
      </w:r>
    </w:p>
    <w:p w14:paraId="11666DDB" w14:textId="77777777" w:rsidR="0008166C" w:rsidRDefault="0008166C">
      <w:pPr>
        <w:pStyle w:val="Textoindependiente"/>
        <w:spacing w:before="9"/>
      </w:pPr>
    </w:p>
    <w:p w14:paraId="219126BA" w14:textId="77777777" w:rsidR="0008166C" w:rsidRDefault="00000000">
      <w:pPr>
        <w:pStyle w:val="Prrafodelista"/>
        <w:numPr>
          <w:ilvl w:val="0"/>
          <w:numId w:val="2"/>
        </w:numPr>
        <w:tabs>
          <w:tab w:val="left" w:pos="838"/>
        </w:tabs>
        <w:spacing w:before="1" w:line="292" w:lineRule="auto"/>
        <w:ind w:firstLine="0"/>
        <w:rPr>
          <w:sz w:val="20"/>
        </w:rPr>
      </w:pPr>
      <w:r>
        <w:rPr>
          <w:sz w:val="20"/>
        </w:rPr>
        <w:t xml:space="preserve">No se permitirá el anclaje directo de máquinas o soportes de </w:t>
      </w:r>
      <w:proofErr w:type="gramStart"/>
      <w:r>
        <w:rPr>
          <w:sz w:val="20"/>
        </w:rPr>
        <w:t>las mismas</w:t>
      </w:r>
      <w:proofErr w:type="gramEnd"/>
      <w:r>
        <w:rPr>
          <w:sz w:val="20"/>
        </w:rPr>
        <w:t xml:space="preserve"> en las paredes medianeras, suelos, techos o forjados de separación de recintos, sino que se realizará interponiendo los adecuados dispositivos </w:t>
      </w:r>
      <w:proofErr w:type="spellStart"/>
      <w:r>
        <w:rPr>
          <w:sz w:val="20"/>
        </w:rPr>
        <w:t>antivibratorios</w:t>
      </w:r>
      <w:proofErr w:type="spellEnd"/>
      <w:r>
        <w:rPr>
          <w:sz w:val="20"/>
        </w:rPr>
        <w:t>.</w:t>
      </w:r>
    </w:p>
    <w:p w14:paraId="588781F0" w14:textId="77777777" w:rsidR="0008166C" w:rsidRDefault="0008166C">
      <w:pPr>
        <w:pStyle w:val="Textoindependiente"/>
        <w:spacing w:before="9"/>
      </w:pPr>
    </w:p>
    <w:p w14:paraId="6190C241" w14:textId="77777777" w:rsidR="0008166C" w:rsidRDefault="00000000">
      <w:pPr>
        <w:pStyle w:val="Prrafodelista"/>
        <w:numPr>
          <w:ilvl w:val="0"/>
          <w:numId w:val="2"/>
        </w:numPr>
        <w:tabs>
          <w:tab w:val="left" w:pos="647"/>
        </w:tabs>
        <w:spacing w:line="292" w:lineRule="auto"/>
        <w:ind w:firstLine="0"/>
        <w:rPr>
          <w:sz w:val="20"/>
        </w:rPr>
      </w:pPr>
      <w:r>
        <w:rPr>
          <w:sz w:val="20"/>
        </w:rPr>
        <w:t xml:space="preserve">Los equipos de ventilación de los garajes deben estar aislados de la estructura de la edificación por medio de los adecuados dispositivos </w:t>
      </w:r>
      <w:proofErr w:type="spellStart"/>
      <w:r>
        <w:rPr>
          <w:sz w:val="20"/>
        </w:rPr>
        <w:t>antivibratorios</w:t>
      </w:r>
      <w:proofErr w:type="spellEnd"/>
      <w:r>
        <w:rPr>
          <w:sz w:val="20"/>
        </w:rPr>
        <w:t>.</w:t>
      </w:r>
    </w:p>
    <w:p w14:paraId="0979314D" w14:textId="77777777" w:rsidR="0008166C" w:rsidRDefault="0008166C">
      <w:pPr>
        <w:pStyle w:val="Textoindependiente"/>
        <w:spacing w:before="10"/>
      </w:pPr>
    </w:p>
    <w:p w14:paraId="096509DA" w14:textId="77777777" w:rsidR="0008166C" w:rsidRDefault="00000000">
      <w:pPr>
        <w:pStyle w:val="Prrafodelista"/>
        <w:numPr>
          <w:ilvl w:val="0"/>
          <w:numId w:val="2"/>
        </w:numPr>
        <w:tabs>
          <w:tab w:val="left" w:pos="783"/>
        </w:tabs>
        <w:spacing w:line="292" w:lineRule="auto"/>
        <w:ind w:firstLine="0"/>
        <w:rPr>
          <w:sz w:val="20"/>
        </w:rPr>
      </w:pPr>
      <w:r>
        <w:rPr>
          <w:sz w:val="20"/>
        </w:rPr>
        <w:t>Las puertas de acceso a garajes, las instalaciones de acondicionamiento de aire (unidades exteriores de las instalaciones de aerotermia), depuradora de la piscina, el grupo electrógeno, grupos de presión de agua e incendios, bombas de impulsión, extractores de garajes, puerta de accionamiento automático de garaje, grupo PCI, ascensores y demás servicios del edificio, serán instalados con las precauciones de ubicación y aislamiento, que garanticen un nivel de transmisión sonora no superior a los límites máximos autorizados en los artículos 23 y 24 de la Ordenanza Municipal de Contaminación Acústica, o vibratorios superiores a los establecidos en el artículo 25.</w:t>
      </w:r>
    </w:p>
    <w:p w14:paraId="0437B07D" w14:textId="77777777" w:rsidR="0008166C" w:rsidRDefault="0008166C">
      <w:pPr>
        <w:pStyle w:val="Textoindependiente"/>
        <w:spacing w:before="10"/>
      </w:pPr>
    </w:p>
    <w:p w14:paraId="677A590A" w14:textId="77777777" w:rsidR="0008166C" w:rsidRDefault="00000000">
      <w:pPr>
        <w:pStyle w:val="Prrafodelista"/>
        <w:numPr>
          <w:ilvl w:val="0"/>
          <w:numId w:val="2"/>
        </w:numPr>
        <w:tabs>
          <w:tab w:val="left" w:pos="661"/>
        </w:tabs>
        <w:spacing w:line="292" w:lineRule="auto"/>
        <w:ind w:firstLine="0"/>
        <w:rPr>
          <w:sz w:val="20"/>
        </w:rPr>
      </w:pPr>
      <w:r>
        <w:rPr>
          <w:sz w:val="20"/>
        </w:rPr>
        <w:t xml:space="preserve">Las puertas de acceso de vehículos de accionamiento automático tendrán los motores fijados con dispositivos </w:t>
      </w:r>
      <w:proofErr w:type="spellStart"/>
      <w:r>
        <w:rPr>
          <w:sz w:val="20"/>
        </w:rPr>
        <w:t>antivibratorios</w:t>
      </w:r>
      <w:proofErr w:type="spellEnd"/>
      <w:r>
        <w:rPr>
          <w:sz w:val="20"/>
        </w:rPr>
        <w:t>. Además, las puertas peatonales que formen parte de la puerta de acceso de vehículos (si existieran), dispondrán de muelles de retención del cierre, así como burletes de goma que eviten el impacto rígido de puertas y marcos.</w:t>
      </w:r>
    </w:p>
    <w:p w14:paraId="5BB6C639" w14:textId="77777777" w:rsidR="0008166C" w:rsidRDefault="0008166C">
      <w:pPr>
        <w:pStyle w:val="Textoindependiente"/>
        <w:spacing w:before="9"/>
      </w:pPr>
    </w:p>
    <w:p w14:paraId="0DDF60A3" w14:textId="77777777" w:rsidR="0008166C" w:rsidRDefault="00000000">
      <w:pPr>
        <w:pStyle w:val="Prrafodelista"/>
        <w:numPr>
          <w:ilvl w:val="0"/>
          <w:numId w:val="2"/>
        </w:numPr>
        <w:tabs>
          <w:tab w:val="left" w:pos="872"/>
        </w:tabs>
        <w:spacing w:before="1" w:line="292" w:lineRule="auto"/>
        <w:ind w:firstLine="0"/>
        <w:rPr>
          <w:sz w:val="20"/>
        </w:rPr>
      </w:pPr>
      <w:r>
        <w:rPr>
          <w:sz w:val="20"/>
        </w:rPr>
        <w:t>A estos efectos se deberá acreditar a través de certificado de Organismos de Control Autorizados por la Comunidad de Madrid o Laboratorio acreditado por ENAC para la realización de estudios acústicos, que se garantiza el cumplimiento de los niveles de inmisión citados</w:t>
      </w:r>
      <w:r>
        <w:rPr>
          <w:spacing w:val="80"/>
          <w:sz w:val="20"/>
        </w:rPr>
        <w:t xml:space="preserve"> </w:t>
      </w:r>
      <w:r>
        <w:rPr>
          <w:sz w:val="20"/>
        </w:rPr>
        <w:t>anteriormente. Dichas comprobaciones se llevarán a cabo en las unidades de uso colindantes con dichas instalaciones. Se considerará que son colindantes, cuando no se interpone entre ellos ningún otro local y en ningún momento se produce la transmisión de ruido entre el emisor y el receptor a través del medio ambiente exterior.</w:t>
      </w:r>
    </w:p>
    <w:p w14:paraId="4D8AFE38" w14:textId="77777777" w:rsidR="0008166C" w:rsidRDefault="0008166C">
      <w:pPr>
        <w:pStyle w:val="Textoindependiente"/>
        <w:spacing w:before="9"/>
      </w:pPr>
    </w:p>
    <w:p w14:paraId="68477C3D" w14:textId="77777777" w:rsidR="0008166C" w:rsidRDefault="00000000">
      <w:pPr>
        <w:pStyle w:val="Prrafodelista"/>
        <w:numPr>
          <w:ilvl w:val="0"/>
          <w:numId w:val="2"/>
        </w:numPr>
        <w:tabs>
          <w:tab w:val="left" w:pos="913"/>
        </w:tabs>
        <w:spacing w:line="292" w:lineRule="auto"/>
        <w:ind w:firstLine="0"/>
        <w:rPr>
          <w:sz w:val="20"/>
        </w:rPr>
      </w:pPr>
      <w:r>
        <w:rPr>
          <w:sz w:val="20"/>
        </w:rPr>
        <w:t xml:space="preserve">En cuanto a la iluminación exterior, los proyectores que se instalen deberán cumplir lo establecido en la Ordenanza Municipal de Alumbrado Exterior para la Protección del Medio Ambiente </w:t>
      </w:r>
      <w:r>
        <w:rPr>
          <w:spacing w:val="-2"/>
          <w:sz w:val="20"/>
        </w:rPr>
        <w:t>Urbano.</w:t>
      </w:r>
    </w:p>
    <w:p w14:paraId="19761E75" w14:textId="77777777" w:rsidR="0008166C" w:rsidRDefault="0008166C">
      <w:pPr>
        <w:pStyle w:val="Textoindependiente"/>
        <w:spacing w:before="10"/>
      </w:pPr>
    </w:p>
    <w:p w14:paraId="637B305D" w14:textId="77777777" w:rsidR="0008166C" w:rsidRDefault="00000000">
      <w:pPr>
        <w:pStyle w:val="Prrafodelista"/>
        <w:numPr>
          <w:ilvl w:val="0"/>
          <w:numId w:val="2"/>
        </w:numPr>
        <w:tabs>
          <w:tab w:val="left" w:pos="721"/>
        </w:tabs>
        <w:spacing w:line="292" w:lineRule="auto"/>
        <w:ind w:firstLine="0"/>
        <w:rPr>
          <w:sz w:val="20"/>
        </w:rPr>
      </w:pPr>
      <w:proofErr w:type="spellStart"/>
      <w:r>
        <w:rPr>
          <w:sz w:val="20"/>
        </w:rPr>
        <w:t>Contenerización</w:t>
      </w:r>
      <w:proofErr w:type="spellEnd"/>
      <w:r>
        <w:rPr>
          <w:sz w:val="20"/>
        </w:rPr>
        <w:t xml:space="preserve">. Constan en el expediente relativo al Proyecto de Urbanización de la Unidad de Ejecución UE-VII.1, Informes de </w:t>
      </w:r>
      <w:proofErr w:type="spellStart"/>
      <w:r>
        <w:rPr>
          <w:sz w:val="20"/>
        </w:rPr>
        <w:t>contenerización</w:t>
      </w:r>
      <w:proofErr w:type="spellEnd"/>
      <w:r>
        <w:rPr>
          <w:sz w:val="20"/>
        </w:rPr>
        <w:t xml:space="preserve"> del técnico de Medio Ambiente adscrito al</w:t>
      </w:r>
      <w:r>
        <w:rPr>
          <w:spacing w:val="40"/>
          <w:sz w:val="20"/>
        </w:rPr>
        <w:t xml:space="preserve"> </w:t>
      </w:r>
      <w:r>
        <w:rPr>
          <w:sz w:val="20"/>
        </w:rPr>
        <w:t>Servicio de residuos sólidos urbanos de fechas 8 de marzo de 2017, 22 de noviembre de 2019 y 18</w:t>
      </w:r>
      <w:r>
        <w:rPr>
          <w:spacing w:val="40"/>
          <w:sz w:val="20"/>
        </w:rPr>
        <w:t xml:space="preserve"> </w:t>
      </w:r>
      <w:r>
        <w:rPr>
          <w:sz w:val="20"/>
        </w:rPr>
        <w:t>de</w:t>
      </w:r>
      <w:r>
        <w:rPr>
          <w:spacing w:val="19"/>
          <w:sz w:val="20"/>
        </w:rPr>
        <w:t xml:space="preserve"> </w:t>
      </w:r>
      <w:r>
        <w:rPr>
          <w:sz w:val="20"/>
        </w:rPr>
        <w:t>diciembre</w:t>
      </w:r>
      <w:r>
        <w:rPr>
          <w:spacing w:val="19"/>
          <w:sz w:val="20"/>
        </w:rPr>
        <w:t xml:space="preserve"> </w:t>
      </w:r>
      <w:r>
        <w:rPr>
          <w:sz w:val="20"/>
        </w:rPr>
        <w:t>de</w:t>
      </w:r>
      <w:r>
        <w:rPr>
          <w:spacing w:val="19"/>
          <w:sz w:val="20"/>
        </w:rPr>
        <w:t xml:space="preserve"> </w:t>
      </w:r>
      <w:r>
        <w:rPr>
          <w:sz w:val="20"/>
        </w:rPr>
        <w:t>2019,</w:t>
      </w:r>
      <w:r>
        <w:rPr>
          <w:spacing w:val="19"/>
          <w:sz w:val="20"/>
        </w:rPr>
        <w:t xml:space="preserve"> </w:t>
      </w:r>
      <w:r>
        <w:rPr>
          <w:sz w:val="20"/>
        </w:rPr>
        <w:t>por</w:t>
      </w:r>
      <w:r>
        <w:rPr>
          <w:spacing w:val="19"/>
          <w:sz w:val="20"/>
        </w:rPr>
        <w:t xml:space="preserve"> </w:t>
      </w:r>
      <w:r>
        <w:rPr>
          <w:sz w:val="20"/>
        </w:rPr>
        <w:t>lo</w:t>
      </w:r>
      <w:r>
        <w:rPr>
          <w:spacing w:val="19"/>
          <w:sz w:val="20"/>
        </w:rPr>
        <w:t xml:space="preserve"> </w:t>
      </w:r>
      <w:r>
        <w:rPr>
          <w:sz w:val="20"/>
        </w:rPr>
        <w:t>que</w:t>
      </w:r>
      <w:r>
        <w:rPr>
          <w:spacing w:val="19"/>
          <w:sz w:val="20"/>
        </w:rPr>
        <w:t xml:space="preserve"> </w:t>
      </w:r>
      <w:r>
        <w:rPr>
          <w:sz w:val="20"/>
        </w:rPr>
        <w:t>no</w:t>
      </w:r>
      <w:r>
        <w:rPr>
          <w:spacing w:val="19"/>
          <w:sz w:val="20"/>
        </w:rPr>
        <w:t xml:space="preserve"> </w:t>
      </w:r>
      <w:r>
        <w:rPr>
          <w:sz w:val="20"/>
        </w:rPr>
        <w:t>es</w:t>
      </w:r>
      <w:r>
        <w:rPr>
          <w:spacing w:val="19"/>
          <w:sz w:val="20"/>
        </w:rPr>
        <w:t xml:space="preserve"> </w:t>
      </w:r>
      <w:r>
        <w:rPr>
          <w:sz w:val="20"/>
        </w:rPr>
        <w:t>necesaria</w:t>
      </w:r>
      <w:r>
        <w:rPr>
          <w:spacing w:val="19"/>
          <w:sz w:val="20"/>
        </w:rPr>
        <w:t xml:space="preserve"> </w:t>
      </w:r>
      <w:r>
        <w:rPr>
          <w:sz w:val="20"/>
        </w:rPr>
        <w:t>la</w:t>
      </w:r>
      <w:r>
        <w:rPr>
          <w:spacing w:val="19"/>
          <w:sz w:val="20"/>
        </w:rPr>
        <w:t xml:space="preserve"> </w:t>
      </w:r>
      <w:r>
        <w:rPr>
          <w:sz w:val="20"/>
        </w:rPr>
        <w:t>adquisición</w:t>
      </w:r>
      <w:r>
        <w:rPr>
          <w:spacing w:val="19"/>
          <w:sz w:val="20"/>
        </w:rPr>
        <w:t xml:space="preserve"> </w:t>
      </w:r>
      <w:r>
        <w:rPr>
          <w:sz w:val="20"/>
        </w:rPr>
        <w:t>de</w:t>
      </w:r>
      <w:r>
        <w:rPr>
          <w:spacing w:val="19"/>
          <w:sz w:val="20"/>
        </w:rPr>
        <w:t xml:space="preserve"> </w:t>
      </w:r>
      <w:r>
        <w:rPr>
          <w:sz w:val="20"/>
        </w:rPr>
        <w:t>contenedores</w:t>
      </w:r>
      <w:r>
        <w:rPr>
          <w:spacing w:val="19"/>
          <w:sz w:val="20"/>
        </w:rPr>
        <w:t xml:space="preserve"> </w:t>
      </w:r>
      <w:r>
        <w:rPr>
          <w:sz w:val="20"/>
        </w:rPr>
        <w:t>en</w:t>
      </w:r>
      <w:r>
        <w:rPr>
          <w:spacing w:val="19"/>
          <w:sz w:val="20"/>
        </w:rPr>
        <w:t xml:space="preserve"> </w:t>
      </w:r>
      <w:r>
        <w:rPr>
          <w:sz w:val="20"/>
        </w:rPr>
        <w:t>el</w:t>
      </w:r>
      <w:r>
        <w:rPr>
          <w:spacing w:val="19"/>
          <w:sz w:val="20"/>
        </w:rPr>
        <w:t xml:space="preserve"> </w:t>
      </w:r>
      <w:r>
        <w:rPr>
          <w:sz w:val="20"/>
        </w:rPr>
        <w:t>expediente de referencia.</w:t>
      </w:r>
    </w:p>
    <w:p w14:paraId="07FB5307" w14:textId="77777777" w:rsidR="0008166C" w:rsidRDefault="0008166C">
      <w:pPr>
        <w:pStyle w:val="Textoindependiente"/>
        <w:spacing w:before="9"/>
      </w:pPr>
    </w:p>
    <w:p w14:paraId="4FACF4F4" w14:textId="77777777" w:rsidR="0008166C" w:rsidRDefault="00000000">
      <w:pPr>
        <w:pStyle w:val="Prrafodelista"/>
        <w:numPr>
          <w:ilvl w:val="0"/>
          <w:numId w:val="2"/>
        </w:numPr>
        <w:tabs>
          <w:tab w:val="left" w:pos="677"/>
        </w:tabs>
        <w:spacing w:line="292" w:lineRule="auto"/>
        <w:ind w:firstLine="0"/>
        <w:rPr>
          <w:sz w:val="20"/>
        </w:rPr>
      </w:pPr>
      <w:r>
        <w:rPr>
          <w:sz w:val="20"/>
        </w:rPr>
        <w:t>Con el objeto de informar a la Policía Local, en el ejercicio de sus funciones de vigilancia de la legalidad, se pone en su conocimiento, que se ha informado favorablemente:</w:t>
      </w:r>
    </w:p>
    <w:p w14:paraId="393E246F" w14:textId="77777777" w:rsidR="0008166C" w:rsidRDefault="0008166C">
      <w:pPr>
        <w:pStyle w:val="Textoindependiente"/>
        <w:spacing w:before="10"/>
      </w:pPr>
    </w:p>
    <w:p w14:paraId="20089077" w14:textId="77777777" w:rsidR="0008166C" w:rsidRDefault="00000000">
      <w:pPr>
        <w:pStyle w:val="Prrafodelista"/>
        <w:numPr>
          <w:ilvl w:val="0"/>
          <w:numId w:val="2"/>
        </w:numPr>
        <w:tabs>
          <w:tab w:val="left" w:pos="731"/>
        </w:tabs>
        <w:spacing w:line="292" w:lineRule="auto"/>
        <w:ind w:firstLine="0"/>
        <w:rPr>
          <w:sz w:val="20"/>
        </w:rPr>
      </w:pPr>
      <w:r>
        <w:rPr>
          <w:sz w:val="20"/>
        </w:rPr>
        <w:t>La Licencia de Tala de 109 pinos (</w:t>
      </w:r>
      <w:proofErr w:type="spellStart"/>
      <w:r>
        <w:rPr>
          <w:sz w:val="20"/>
        </w:rPr>
        <w:t>Pinus</w:t>
      </w:r>
      <w:proofErr w:type="spellEnd"/>
      <w:r>
        <w:rPr>
          <w:sz w:val="20"/>
        </w:rPr>
        <w:t xml:space="preserve"> pinea) NO PROTEGIDOS, los pinos grafiados en el inventario y plano aportado con los números 1, 2, 6, 12, 14, 17, 18, 21, 22, 35, 47, 48, 100, 124, 129,</w:t>
      </w:r>
    </w:p>
    <w:p w14:paraId="039AEC6B" w14:textId="77777777" w:rsidR="0008166C" w:rsidRDefault="00000000">
      <w:pPr>
        <w:pStyle w:val="Textoindependiente"/>
        <w:ind w:left="117"/>
        <w:jc w:val="both"/>
      </w:pPr>
      <w:r>
        <w:t>142,</w:t>
      </w:r>
      <w:r>
        <w:rPr>
          <w:spacing w:val="9"/>
        </w:rPr>
        <w:t xml:space="preserve"> </w:t>
      </w:r>
      <w:r>
        <w:t>164,</w:t>
      </w:r>
      <w:r>
        <w:rPr>
          <w:spacing w:val="9"/>
        </w:rPr>
        <w:t xml:space="preserve"> </w:t>
      </w:r>
      <w:r>
        <w:t>188,</w:t>
      </w:r>
      <w:r>
        <w:rPr>
          <w:spacing w:val="9"/>
        </w:rPr>
        <w:t xml:space="preserve"> </w:t>
      </w:r>
      <w:r>
        <w:t>227,</w:t>
      </w:r>
      <w:r>
        <w:rPr>
          <w:spacing w:val="9"/>
        </w:rPr>
        <w:t xml:space="preserve"> </w:t>
      </w:r>
      <w:r>
        <w:t>240,</w:t>
      </w:r>
      <w:r>
        <w:rPr>
          <w:spacing w:val="9"/>
        </w:rPr>
        <w:t xml:space="preserve"> </w:t>
      </w:r>
      <w:r>
        <w:t>241,</w:t>
      </w:r>
      <w:r>
        <w:rPr>
          <w:spacing w:val="9"/>
        </w:rPr>
        <w:t xml:space="preserve"> </w:t>
      </w:r>
      <w:r>
        <w:t>242,</w:t>
      </w:r>
      <w:r>
        <w:rPr>
          <w:spacing w:val="9"/>
        </w:rPr>
        <w:t xml:space="preserve"> </w:t>
      </w:r>
      <w:r>
        <w:t>254,</w:t>
      </w:r>
      <w:r>
        <w:rPr>
          <w:spacing w:val="9"/>
        </w:rPr>
        <w:t xml:space="preserve"> </w:t>
      </w:r>
      <w:r>
        <w:t>267,</w:t>
      </w:r>
      <w:r>
        <w:rPr>
          <w:spacing w:val="9"/>
        </w:rPr>
        <w:t xml:space="preserve"> </w:t>
      </w:r>
      <w:r>
        <w:t>286,</w:t>
      </w:r>
      <w:r>
        <w:rPr>
          <w:spacing w:val="9"/>
        </w:rPr>
        <w:t xml:space="preserve"> </w:t>
      </w:r>
      <w:r>
        <w:t>289,</w:t>
      </w:r>
      <w:r>
        <w:rPr>
          <w:spacing w:val="9"/>
        </w:rPr>
        <w:t xml:space="preserve"> </w:t>
      </w:r>
      <w:r>
        <w:t>291,</w:t>
      </w:r>
      <w:r>
        <w:rPr>
          <w:spacing w:val="9"/>
        </w:rPr>
        <w:t xml:space="preserve"> </w:t>
      </w:r>
      <w:r>
        <w:t>294,</w:t>
      </w:r>
      <w:r>
        <w:rPr>
          <w:spacing w:val="9"/>
        </w:rPr>
        <w:t xml:space="preserve"> </w:t>
      </w:r>
      <w:r>
        <w:t>295,</w:t>
      </w:r>
      <w:r>
        <w:rPr>
          <w:spacing w:val="9"/>
        </w:rPr>
        <w:t xml:space="preserve"> </w:t>
      </w:r>
      <w:r>
        <w:t>335,</w:t>
      </w:r>
      <w:r>
        <w:rPr>
          <w:spacing w:val="9"/>
        </w:rPr>
        <w:t xml:space="preserve"> </w:t>
      </w:r>
      <w:r>
        <w:t>356,</w:t>
      </w:r>
      <w:r>
        <w:rPr>
          <w:spacing w:val="9"/>
        </w:rPr>
        <w:t xml:space="preserve"> </w:t>
      </w:r>
      <w:r>
        <w:t>361,</w:t>
      </w:r>
      <w:r>
        <w:rPr>
          <w:spacing w:val="9"/>
        </w:rPr>
        <w:t xml:space="preserve"> </w:t>
      </w:r>
      <w:r>
        <w:t>363,</w:t>
      </w:r>
      <w:r>
        <w:rPr>
          <w:spacing w:val="9"/>
        </w:rPr>
        <w:t xml:space="preserve"> </w:t>
      </w:r>
      <w:r>
        <w:t>369,</w:t>
      </w:r>
      <w:r>
        <w:rPr>
          <w:spacing w:val="9"/>
        </w:rPr>
        <w:t xml:space="preserve"> </w:t>
      </w:r>
      <w:r>
        <w:rPr>
          <w:spacing w:val="-4"/>
        </w:rPr>
        <w:t>372,</w:t>
      </w:r>
    </w:p>
    <w:p w14:paraId="696C6769" w14:textId="77777777" w:rsidR="0008166C" w:rsidRDefault="0008166C">
      <w:pPr>
        <w:jc w:val="both"/>
        <w:sectPr w:rsidR="0008166C">
          <w:pgSz w:w="11910" w:h="16840"/>
          <w:pgMar w:top="1260" w:right="1300" w:bottom="1260" w:left="1300" w:header="225" w:footer="980" w:gutter="0"/>
          <w:cols w:space="720"/>
        </w:sectPr>
      </w:pPr>
    </w:p>
    <w:p w14:paraId="7EC81D3A" w14:textId="1E3C56BF" w:rsidR="0008166C" w:rsidRDefault="00000000">
      <w:pPr>
        <w:pStyle w:val="Textoindependiente"/>
        <w:spacing w:before="180"/>
        <w:ind w:left="117"/>
      </w:pPr>
      <w:r>
        <w:rPr>
          <w:noProof/>
        </w:rPr>
        <w:lastRenderedPageBreak/>
        <mc:AlternateContent>
          <mc:Choice Requires="wps">
            <w:drawing>
              <wp:anchor distT="0" distB="0" distL="0" distR="0" simplePos="0" relativeHeight="15823360" behindDoc="0" locked="0" layoutInCell="1" allowOverlap="1" wp14:anchorId="31AC7F31" wp14:editId="41983C97">
                <wp:simplePos x="0" y="0"/>
                <wp:positionH relativeFrom="page">
                  <wp:posOffset>6807090</wp:posOffset>
                </wp:positionH>
                <wp:positionV relativeFrom="page">
                  <wp:posOffset>2818730</wp:posOffset>
                </wp:positionV>
                <wp:extent cx="419734" cy="318706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88515BD"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9FB167"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31AC7F31" id="Textbox 219" o:spid="_x0000_s1127" type="#_x0000_t202" style="position:absolute;left:0;text-align:left;margin-left:536pt;margin-top:221.95pt;width:33.05pt;height:250.95pt;z-index:1582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FZG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tFRs1HG2gPJIbmkcByXCyJ2EDtbTj+3smoOeu/&#10;evIvz8Ipiadkc0pi6j9BmZgs0cOHXQJjC6HLNxMhakyRNA1R7vzf+1J1GfX1H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8vFZG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288515BD"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9FB167"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t>384,</w:t>
      </w:r>
      <w:r>
        <w:rPr>
          <w:spacing w:val="9"/>
        </w:rPr>
        <w:t xml:space="preserve"> </w:t>
      </w:r>
      <w:r>
        <w:t>420,</w:t>
      </w:r>
      <w:r>
        <w:rPr>
          <w:spacing w:val="9"/>
        </w:rPr>
        <w:t xml:space="preserve"> </w:t>
      </w:r>
      <w:r>
        <w:t>456,</w:t>
      </w:r>
      <w:r>
        <w:rPr>
          <w:spacing w:val="9"/>
        </w:rPr>
        <w:t xml:space="preserve"> </w:t>
      </w:r>
      <w:r>
        <w:t>460,</w:t>
      </w:r>
      <w:r>
        <w:rPr>
          <w:spacing w:val="9"/>
        </w:rPr>
        <w:t xml:space="preserve"> </w:t>
      </w:r>
      <w:r>
        <w:t>474,</w:t>
      </w:r>
      <w:r>
        <w:rPr>
          <w:spacing w:val="9"/>
        </w:rPr>
        <w:t xml:space="preserve"> </w:t>
      </w:r>
      <w:r>
        <w:t>517,</w:t>
      </w:r>
      <w:r>
        <w:rPr>
          <w:spacing w:val="9"/>
        </w:rPr>
        <w:t xml:space="preserve"> </w:t>
      </w:r>
      <w:r>
        <w:t>562,</w:t>
      </w:r>
      <w:r>
        <w:rPr>
          <w:spacing w:val="9"/>
        </w:rPr>
        <w:t xml:space="preserve"> </w:t>
      </w:r>
      <w:r>
        <w:t>585,</w:t>
      </w:r>
      <w:r>
        <w:rPr>
          <w:spacing w:val="9"/>
        </w:rPr>
        <w:t xml:space="preserve"> </w:t>
      </w:r>
      <w:r>
        <w:t>591,</w:t>
      </w:r>
      <w:r>
        <w:rPr>
          <w:spacing w:val="9"/>
        </w:rPr>
        <w:t xml:space="preserve"> </w:t>
      </w:r>
      <w:r>
        <w:t>612,</w:t>
      </w:r>
      <w:r>
        <w:rPr>
          <w:spacing w:val="9"/>
        </w:rPr>
        <w:t xml:space="preserve"> </w:t>
      </w:r>
      <w:r>
        <w:t>613,</w:t>
      </w:r>
      <w:r>
        <w:rPr>
          <w:spacing w:val="9"/>
        </w:rPr>
        <w:t xml:space="preserve"> </w:t>
      </w:r>
      <w:r>
        <w:t>614,</w:t>
      </w:r>
      <w:r>
        <w:rPr>
          <w:spacing w:val="9"/>
        </w:rPr>
        <w:t xml:space="preserve"> </w:t>
      </w:r>
      <w:r>
        <w:t>622,</w:t>
      </w:r>
      <w:r>
        <w:rPr>
          <w:spacing w:val="9"/>
        </w:rPr>
        <w:t xml:space="preserve"> </w:t>
      </w:r>
      <w:r>
        <w:t>635,</w:t>
      </w:r>
      <w:r>
        <w:rPr>
          <w:spacing w:val="9"/>
        </w:rPr>
        <w:t xml:space="preserve"> </w:t>
      </w:r>
      <w:r>
        <w:t>636,</w:t>
      </w:r>
      <w:r>
        <w:rPr>
          <w:spacing w:val="9"/>
        </w:rPr>
        <w:t xml:space="preserve"> </w:t>
      </w:r>
      <w:r>
        <w:t>638,</w:t>
      </w:r>
      <w:r>
        <w:rPr>
          <w:spacing w:val="9"/>
        </w:rPr>
        <w:t xml:space="preserve"> </w:t>
      </w:r>
      <w:r>
        <w:t>639,</w:t>
      </w:r>
      <w:r>
        <w:rPr>
          <w:spacing w:val="9"/>
        </w:rPr>
        <w:t xml:space="preserve"> </w:t>
      </w:r>
      <w:r>
        <w:t>640,</w:t>
      </w:r>
      <w:r>
        <w:rPr>
          <w:spacing w:val="9"/>
        </w:rPr>
        <w:t xml:space="preserve"> </w:t>
      </w:r>
      <w:r>
        <w:t>643,</w:t>
      </w:r>
      <w:r>
        <w:rPr>
          <w:spacing w:val="9"/>
        </w:rPr>
        <w:t xml:space="preserve"> </w:t>
      </w:r>
      <w:r>
        <w:rPr>
          <w:spacing w:val="-4"/>
        </w:rPr>
        <w:t>644,</w:t>
      </w:r>
    </w:p>
    <w:p w14:paraId="5E164476" w14:textId="77777777" w:rsidR="0008166C" w:rsidRDefault="00000000">
      <w:pPr>
        <w:pStyle w:val="Textoindependiente"/>
        <w:spacing w:before="51"/>
        <w:ind w:left="117"/>
      </w:pPr>
      <w:r>
        <w:t>645,</w:t>
      </w:r>
      <w:r>
        <w:rPr>
          <w:spacing w:val="9"/>
        </w:rPr>
        <w:t xml:space="preserve"> </w:t>
      </w:r>
      <w:r>
        <w:t>652,</w:t>
      </w:r>
      <w:r>
        <w:rPr>
          <w:spacing w:val="9"/>
        </w:rPr>
        <w:t xml:space="preserve"> </w:t>
      </w:r>
      <w:r>
        <w:t>653,</w:t>
      </w:r>
      <w:r>
        <w:rPr>
          <w:spacing w:val="9"/>
        </w:rPr>
        <w:t xml:space="preserve"> </w:t>
      </w:r>
      <w:r>
        <w:t>655,</w:t>
      </w:r>
      <w:r>
        <w:rPr>
          <w:spacing w:val="9"/>
        </w:rPr>
        <w:t xml:space="preserve"> </w:t>
      </w:r>
      <w:r>
        <w:t>658,</w:t>
      </w:r>
      <w:r>
        <w:rPr>
          <w:spacing w:val="9"/>
        </w:rPr>
        <w:t xml:space="preserve"> </w:t>
      </w:r>
      <w:r>
        <w:t>668,</w:t>
      </w:r>
      <w:r>
        <w:rPr>
          <w:spacing w:val="9"/>
        </w:rPr>
        <w:t xml:space="preserve"> </w:t>
      </w:r>
      <w:r>
        <w:t>673,</w:t>
      </w:r>
      <w:r>
        <w:rPr>
          <w:spacing w:val="9"/>
        </w:rPr>
        <w:t xml:space="preserve"> </w:t>
      </w:r>
      <w:r>
        <w:t>675,</w:t>
      </w:r>
      <w:r>
        <w:rPr>
          <w:spacing w:val="9"/>
        </w:rPr>
        <w:t xml:space="preserve"> </w:t>
      </w:r>
      <w:r>
        <w:t>679,</w:t>
      </w:r>
      <w:r>
        <w:rPr>
          <w:spacing w:val="9"/>
        </w:rPr>
        <w:t xml:space="preserve"> </w:t>
      </w:r>
      <w:r>
        <w:t>682,</w:t>
      </w:r>
      <w:r>
        <w:rPr>
          <w:spacing w:val="9"/>
        </w:rPr>
        <w:t xml:space="preserve"> </w:t>
      </w:r>
      <w:r>
        <w:t>695,</w:t>
      </w:r>
      <w:r>
        <w:rPr>
          <w:spacing w:val="9"/>
        </w:rPr>
        <w:t xml:space="preserve"> </w:t>
      </w:r>
      <w:r>
        <w:t>696,</w:t>
      </w:r>
      <w:r>
        <w:rPr>
          <w:spacing w:val="9"/>
        </w:rPr>
        <w:t xml:space="preserve"> </w:t>
      </w:r>
      <w:r>
        <w:t>697,</w:t>
      </w:r>
      <w:r>
        <w:rPr>
          <w:spacing w:val="9"/>
        </w:rPr>
        <w:t xml:space="preserve"> </w:t>
      </w:r>
      <w:r>
        <w:t>699,</w:t>
      </w:r>
      <w:r>
        <w:rPr>
          <w:spacing w:val="9"/>
        </w:rPr>
        <w:t xml:space="preserve"> </w:t>
      </w:r>
      <w:r>
        <w:t>701,</w:t>
      </w:r>
      <w:r>
        <w:rPr>
          <w:spacing w:val="9"/>
        </w:rPr>
        <w:t xml:space="preserve"> </w:t>
      </w:r>
      <w:r>
        <w:t>702,</w:t>
      </w:r>
      <w:r>
        <w:rPr>
          <w:spacing w:val="9"/>
        </w:rPr>
        <w:t xml:space="preserve"> </w:t>
      </w:r>
      <w:r>
        <w:t>703,</w:t>
      </w:r>
      <w:r>
        <w:rPr>
          <w:spacing w:val="9"/>
        </w:rPr>
        <w:t xml:space="preserve"> </w:t>
      </w:r>
      <w:r>
        <w:t>705,</w:t>
      </w:r>
      <w:r>
        <w:rPr>
          <w:spacing w:val="9"/>
        </w:rPr>
        <w:t xml:space="preserve"> </w:t>
      </w:r>
      <w:r>
        <w:t>709,</w:t>
      </w:r>
      <w:r>
        <w:rPr>
          <w:spacing w:val="9"/>
        </w:rPr>
        <w:t xml:space="preserve"> </w:t>
      </w:r>
      <w:r>
        <w:rPr>
          <w:spacing w:val="-4"/>
        </w:rPr>
        <w:t>710,</w:t>
      </w:r>
    </w:p>
    <w:p w14:paraId="174D4F97" w14:textId="77777777" w:rsidR="0008166C" w:rsidRDefault="00000000">
      <w:pPr>
        <w:pStyle w:val="Textoindependiente"/>
        <w:spacing w:before="50"/>
        <w:ind w:left="117"/>
      </w:pPr>
      <w:r>
        <w:t>714,</w:t>
      </w:r>
      <w:r>
        <w:rPr>
          <w:spacing w:val="9"/>
        </w:rPr>
        <w:t xml:space="preserve"> </w:t>
      </w:r>
      <w:r>
        <w:t>718,</w:t>
      </w:r>
      <w:r>
        <w:rPr>
          <w:spacing w:val="9"/>
        </w:rPr>
        <w:t xml:space="preserve"> </w:t>
      </w:r>
      <w:r>
        <w:t>719,</w:t>
      </w:r>
      <w:r>
        <w:rPr>
          <w:spacing w:val="9"/>
        </w:rPr>
        <w:t xml:space="preserve"> </w:t>
      </w:r>
      <w:r>
        <w:t>727,</w:t>
      </w:r>
      <w:r>
        <w:rPr>
          <w:spacing w:val="9"/>
        </w:rPr>
        <w:t xml:space="preserve"> </w:t>
      </w:r>
      <w:r>
        <w:t>730,</w:t>
      </w:r>
      <w:r>
        <w:rPr>
          <w:spacing w:val="9"/>
        </w:rPr>
        <w:t xml:space="preserve"> </w:t>
      </w:r>
      <w:r>
        <w:t>736,</w:t>
      </w:r>
      <w:r>
        <w:rPr>
          <w:spacing w:val="9"/>
        </w:rPr>
        <w:t xml:space="preserve"> </w:t>
      </w:r>
      <w:r>
        <w:t>737,</w:t>
      </w:r>
      <w:r>
        <w:rPr>
          <w:spacing w:val="9"/>
        </w:rPr>
        <w:t xml:space="preserve"> </w:t>
      </w:r>
      <w:r>
        <w:t>740,</w:t>
      </w:r>
      <w:r>
        <w:rPr>
          <w:spacing w:val="9"/>
        </w:rPr>
        <w:t xml:space="preserve"> </w:t>
      </w:r>
      <w:r>
        <w:t>743,</w:t>
      </w:r>
      <w:r>
        <w:rPr>
          <w:spacing w:val="9"/>
        </w:rPr>
        <w:t xml:space="preserve"> </w:t>
      </w:r>
      <w:r>
        <w:t>747,</w:t>
      </w:r>
      <w:r>
        <w:rPr>
          <w:spacing w:val="9"/>
        </w:rPr>
        <w:t xml:space="preserve"> </w:t>
      </w:r>
      <w:r>
        <w:t>748,</w:t>
      </w:r>
      <w:r>
        <w:rPr>
          <w:spacing w:val="9"/>
        </w:rPr>
        <w:t xml:space="preserve"> </w:t>
      </w:r>
      <w:r>
        <w:t>751,</w:t>
      </w:r>
      <w:r>
        <w:rPr>
          <w:spacing w:val="9"/>
        </w:rPr>
        <w:t xml:space="preserve"> </w:t>
      </w:r>
      <w:r>
        <w:t>752,</w:t>
      </w:r>
      <w:r>
        <w:rPr>
          <w:spacing w:val="9"/>
        </w:rPr>
        <w:t xml:space="preserve"> </w:t>
      </w:r>
      <w:r>
        <w:t>760,</w:t>
      </w:r>
      <w:r>
        <w:rPr>
          <w:spacing w:val="9"/>
        </w:rPr>
        <w:t xml:space="preserve"> </w:t>
      </w:r>
      <w:r>
        <w:t>761,</w:t>
      </w:r>
      <w:r>
        <w:rPr>
          <w:spacing w:val="9"/>
        </w:rPr>
        <w:t xml:space="preserve"> </w:t>
      </w:r>
      <w:r>
        <w:t>767,</w:t>
      </w:r>
      <w:r>
        <w:rPr>
          <w:spacing w:val="9"/>
        </w:rPr>
        <w:t xml:space="preserve"> </w:t>
      </w:r>
      <w:r>
        <w:t>768,</w:t>
      </w:r>
      <w:r>
        <w:rPr>
          <w:spacing w:val="9"/>
        </w:rPr>
        <w:t xml:space="preserve"> </w:t>
      </w:r>
      <w:r>
        <w:t>769,</w:t>
      </w:r>
      <w:r>
        <w:rPr>
          <w:spacing w:val="9"/>
        </w:rPr>
        <w:t xml:space="preserve"> </w:t>
      </w:r>
      <w:r>
        <w:t>770,</w:t>
      </w:r>
      <w:r>
        <w:rPr>
          <w:spacing w:val="9"/>
        </w:rPr>
        <w:t xml:space="preserve"> </w:t>
      </w:r>
      <w:r>
        <w:rPr>
          <w:spacing w:val="-4"/>
        </w:rPr>
        <w:t>773,</w:t>
      </w:r>
    </w:p>
    <w:p w14:paraId="0BF31CD7" w14:textId="77777777" w:rsidR="0008166C" w:rsidRDefault="00000000">
      <w:pPr>
        <w:pStyle w:val="Textoindependiente"/>
        <w:spacing w:before="51"/>
        <w:ind w:left="117"/>
      </w:pPr>
      <w:r>
        <w:t>780,</w:t>
      </w:r>
      <w:r>
        <w:rPr>
          <w:spacing w:val="-1"/>
        </w:rPr>
        <w:t xml:space="preserve"> </w:t>
      </w:r>
      <w:r>
        <w:t>782, 793, 799, 807, 822, 824, 825,</w:t>
      </w:r>
      <w:r>
        <w:rPr>
          <w:spacing w:val="-1"/>
        </w:rPr>
        <w:t xml:space="preserve"> </w:t>
      </w:r>
      <w:r>
        <w:t xml:space="preserve">829, 830, 831, 835, 836 y </w:t>
      </w:r>
      <w:r>
        <w:rPr>
          <w:spacing w:val="-4"/>
        </w:rPr>
        <w:t>837.</w:t>
      </w:r>
    </w:p>
    <w:p w14:paraId="08A61470" w14:textId="77777777" w:rsidR="0008166C" w:rsidRDefault="0008166C">
      <w:pPr>
        <w:pStyle w:val="Textoindependiente"/>
        <w:spacing w:before="60"/>
      </w:pPr>
    </w:p>
    <w:p w14:paraId="666AC63B" w14:textId="77777777" w:rsidR="0008166C" w:rsidRDefault="00000000">
      <w:pPr>
        <w:pStyle w:val="Ttulo3"/>
        <w:numPr>
          <w:ilvl w:val="0"/>
          <w:numId w:val="2"/>
        </w:numPr>
        <w:tabs>
          <w:tab w:val="left" w:pos="629"/>
        </w:tabs>
        <w:ind w:left="629" w:hanging="512"/>
      </w:pPr>
      <w:r>
        <w:t>La</w:t>
      </w:r>
      <w:r>
        <w:rPr>
          <w:spacing w:val="-3"/>
        </w:rPr>
        <w:t xml:space="preserve"> </w:t>
      </w:r>
      <w:r>
        <w:t>Licencia</w:t>
      </w:r>
      <w:r>
        <w:rPr>
          <w:spacing w:val="-2"/>
        </w:rPr>
        <w:t xml:space="preserve"> </w:t>
      </w:r>
      <w:r>
        <w:t>de</w:t>
      </w:r>
      <w:r>
        <w:rPr>
          <w:spacing w:val="-2"/>
        </w:rPr>
        <w:t xml:space="preserve"> </w:t>
      </w:r>
      <w:r>
        <w:t>Tala</w:t>
      </w:r>
      <w:r>
        <w:rPr>
          <w:spacing w:val="-2"/>
        </w:rPr>
        <w:t xml:space="preserve"> </w:t>
      </w:r>
      <w:r>
        <w:t>de</w:t>
      </w:r>
      <w:r>
        <w:rPr>
          <w:spacing w:val="-2"/>
        </w:rPr>
        <w:t xml:space="preserve"> </w:t>
      </w:r>
      <w:r>
        <w:t>562</w:t>
      </w:r>
      <w:r>
        <w:rPr>
          <w:spacing w:val="-3"/>
        </w:rPr>
        <w:t xml:space="preserve"> </w:t>
      </w:r>
      <w:r>
        <w:t>pinos</w:t>
      </w:r>
      <w:r>
        <w:rPr>
          <w:spacing w:val="-2"/>
        </w:rPr>
        <w:t xml:space="preserve"> </w:t>
      </w:r>
      <w:r>
        <w:t>(</w:t>
      </w:r>
      <w:proofErr w:type="spellStart"/>
      <w:r>
        <w:t>Pinus</w:t>
      </w:r>
      <w:proofErr w:type="spellEnd"/>
      <w:r>
        <w:rPr>
          <w:spacing w:val="-2"/>
        </w:rPr>
        <w:t xml:space="preserve"> </w:t>
      </w:r>
      <w:r>
        <w:t>pinea)</w:t>
      </w:r>
      <w:r>
        <w:rPr>
          <w:spacing w:val="-2"/>
        </w:rPr>
        <w:t xml:space="preserve"> </w:t>
      </w:r>
      <w:r>
        <w:t>PROTEGIDOS,</w:t>
      </w:r>
      <w:r>
        <w:rPr>
          <w:spacing w:val="-2"/>
        </w:rPr>
        <w:t xml:space="preserve"> </w:t>
      </w:r>
      <w:r>
        <w:t>a</w:t>
      </w:r>
      <w:r>
        <w:rPr>
          <w:spacing w:val="-2"/>
        </w:rPr>
        <w:t xml:space="preserve"> saber:</w:t>
      </w:r>
    </w:p>
    <w:p w14:paraId="2943B275" w14:textId="77777777" w:rsidR="0008166C" w:rsidRDefault="0008166C">
      <w:pPr>
        <w:pStyle w:val="Textoindependiente"/>
        <w:spacing w:before="64"/>
        <w:rPr>
          <w:b/>
        </w:rPr>
      </w:pPr>
    </w:p>
    <w:p w14:paraId="2521F0FF" w14:textId="77777777" w:rsidR="0008166C" w:rsidRDefault="00000000">
      <w:pPr>
        <w:pStyle w:val="Textoindependiente"/>
        <w:spacing w:line="292" w:lineRule="auto"/>
        <w:ind w:left="117" w:right="121"/>
      </w:pPr>
      <w:r>
        <w:t xml:space="preserve">53 pinos de 13 </w:t>
      </w:r>
      <w:proofErr w:type="gramStart"/>
      <w:r>
        <w:t>años de edad</w:t>
      </w:r>
      <w:proofErr w:type="gramEnd"/>
      <w:r>
        <w:t>, los grafiados en el inventario y plano aportado con los números 8, 10, 33,</w:t>
      </w:r>
      <w:r>
        <w:rPr>
          <w:spacing w:val="21"/>
        </w:rPr>
        <w:t xml:space="preserve"> </w:t>
      </w:r>
      <w:r>
        <w:t>77,</w:t>
      </w:r>
      <w:r>
        <w:rPr>
          <w:spacing w:val="22"/>
        </w:rPr>
        <w:t xml:space="preserve"> </w:t>
      </w:r>
      <w:r>
        <w:t>125,</w:t>
      </w:r>
      <w:r>
        <w:rPr>
          <w:spacing w:val="22"/>
        </w:rPr>
        <w:t xml:space="preserve"> </w:t>
      </w:r>
      <w:r>
        <w:t>138,</w:t>
      </w:r>
      <w:r>
        <w:rPr>
          <w:spacing w:val="22"/>
        </w:rPr>
        <w:t xml:space="preserve"> </w:t>
      </w:r>
      <w:r>
        <w:t>144,</w:t>
      </w:r>
      <w:r>
        <w:rPr>
          <w:spacing w:val="22"/>
        </w:rPr>
        <w:t xml:space="preserve"> </w:t>
      </w:r>
      <w:r>
        <w:t>182,</w:t>
      </w:r>
      <w:r>
        <w:rPr>
          <w:spacing w:val="22"/>
        </w:rPr>
        <w:t xml:space="preserve"> </w:t>
      </w:r>
      <w:r>
        <w:t>222,</w:t>
      </w:r>
      <w:r>
        <w:rPr>
          <w:spacing w:val="22"/>
        </w:rPr>
        <w:t xml:space="preserve"> </w:t>
      </w:r>
      <w:r>
        <w:t>226,</w:t>
      </w:r>
      <w:r>
        <w:rPr>
          <w:spacing w:val="22"/>
        </w:rPr>
        <w:t xml:space="preserve"> </w:t>
      </w:r>
      <w:r>
        <w:t>230,</w:t>
      </w:r>
      <w:r>
        <w:rPr>
          <w:spacing w:val="22"/>
        </w:rPr>
        <w:t xml:space="preserve"> </w:t>
      </w:r>
      <w:r>
        <w:t>233,</w:t>
      </w:r>
      <w:r>
        <w:rPr>
          <w:spacing w:val="21"/>
        </w:rPr>
        <w:t xml:space="preserve"> </w:t>
      </w:r>
      <w:r>
        <w:t>272,</w:t>
      </w:r>
      <w:r>
        <w:rPr>
          <w:spacing w:val="22"/>
        </w:rPr>
        <w:t xml:space="preserve"> </w:t>
      </w:r>
      <w:r>
        <w:t>273,</w:t>
      </w:r>
      <w:r>
        <w:rPr>
          <w:spacing w:val="22"/>
        </w:rPr>
        <w:t xml:space="preserve"> </w:t>
      </w:r>
      <w:r>
        <w:t>280,</w:t>
      </w:r>
      <w:r>
        <w:rPr>
          <w:spacing w:val="22"/>
        </w:rPr>
        <w:t xml:space="preserve"> </w:t>
      </w:r>
      <w:r>
        <w:t>300,</w:t>
      </w:r>
      <w:r>
        <w:rPr>
          <w:spacing w:val="22"/>
        </w:rPr>
        <w:t xml:space="preserve"> </w:t>
      </w:r>
      <w:r>
        <w:t>303,</w:t>
      </w:r>
      <w:r>
        <w:rPr>
          <w:spacing w:val="22"/>
        </w:rPr>
        <w:t xml:space="preserve"> </w:t>
      </w:r>
      <w:r>
        <w:t>310,</w:t>
      </w:r>
      <w:r>
        <w:rPr>
          <w:spacing w:val="22"/>
        </w:rPr>
        <w:t xml:space="preserve"> </w:t>
      </w:r>
      <w:r>
        <w:t>313,</w:t>
      </w:r>
      <w:r>
        <w:rPr>
          <w:spacing w:val="22"/>
        </w:rPr>
        <w:t xml:space="preserve"> </w:t>
      </w:r>
      <w:r>
        <w:t>319,</w:t>
      </w:r>
      <w:r>
        <w:rPr>
          <w:spacing w:val="22"/>
        </w:rPr>
        <w:t xml:space="preserve"> </w:t>
      </w:r>
      <w:r>
        <w:t>365,</w:t>
      </w:r>
      <w:r>
        <w:rPr>
          <w:spacing w:val="22"/>
        </w:rPr>
        <w:t xml:space="preserve"> </w:t>
      </w:r>
      <w:r>
        <w:rPr>
          <w:spacing w:val="-4"/>
        </w:rPr>
        <w:t>371,</w:t>
      </w:r>
    </w:p>
    <w:p w14:paraId="22272CD9" w14:textId="77777777" w:rsidR="0008166C" w:rsidRDefault="00000000">
      <w:pPr>
        <w:pStyle w:val="Textoindependiente"/>
        <w:ind w:left="117"/>
      </w:pPr>
      <w:r>
        <w:t>375,</w:t>
      </w:r>
      <w:r>
        <w:rPr>
          <w:spacing w:val="9"/>
        </w:rPr>
        <w:t xml:space="preserve"> </w:t>
      </w:r>
      <w:r>
        <w:t>376,</w:t>
      </w:r>
      <w:r>
        <w:rPr>
          <w:spacing w:val="9"/>
        </w:rPr>
        <w:t xml:space="preserve"> </w:t>
      </w:r>
      <w:r>
        <w:t>395,</w:t>
      </w:r>
      <w:r>
        <w:rPr>
          <w:spacing w:val="9"/>
        </w:rPr>
        <w:t xml:space="preserve"> </w:t>
      </w:r>
      <w:r>
        <w:t>455,</w:t>
      </w:r>
      <w:r>
        <w:rPr>
          <w:spacing w:val="9"/>
        </w:rPr>
        <w:t xml:space="preserve"> </w:t>
      </w:r>
      <w:r>
        <w:t>473,</w:t>
      </w:r>
      <w:r>
        <w:rPr>
          <w:spacing w:val="9"/>
        </w:rPr>
        <w:t xml:space="preserve"> </w:t>
      </w:r>
      <w:r>
        <w:t>477,</w:t>
      </w:r>
      <w:r>
        <w:rPr>
          <w:spacing w:val="9"/>
        </w:rPr>
        <w:t xml:space="preserve"> </w:t>
      </w:r>
      <w:r>
        <w:t>497,</w:t>
      </w:r>
      <w:r>
        <w:rPr>
          <w:spacing w:val="9"/>
        </w:rPr>
        <w:t xml:space="preserve"> </w:t>
      </w:r>
      <w:r>
        <w:t>564,</w:t>
      </w:r>
      <w:r>
        <w:rPr>
          <w:spacing w:val="9"/>
        </w:rPr>
        <w:t xml:space="preserve"> </w:t>
      </w:r>
      <w:r>
        <w:t>566,</w:t>
      </w:r>
      <w:r>
        <w:rPr>
          <w:spacing w:val="9"/>
        </w:rPr>
        <w:t xml:space="preserve"> </w:t>
      </w:r>
      <w:r>
        <w:t>580,</w:t>
      </w:r>
      <w:r>
        <w:rPr>
          <w:spacing w:val="9"/>
        </w:rPr>
        <w:t xml:space="preserve"> </w:t>
      </w:r>
      <w:r>
        <w:t>584,</w:t>
      </w:r>
      <w:r>
        <w:rPr>
          <w:spacing w:val="9"/>
        </w:rPr>
        <w:t xml:space="preserve"> </w:t>
      </w:r>
      <w:r>
        <w:t>609,</w:t>
      </w:r>
      <w:r>
        <w:rPr>
          <w:spacing w:val="9"/>
        </w:rPr>
        <w:t xml:space="preserve"> </w:t>
      </w:r>
      <w:r>
        <w:t>646,</w:t>
      </w:r>
      <w:r>
        <w:rPr>
          <w:spacing w:val="9"/>
        </w:rPr>
        <w:t xml:space="preserve"> </w:t>
      </w:r>
      <w:r>
        <w:t>648,</w:t>
      </w:r>
      <w:r>
        <w:rPr>
          <w:spacing w:val="9"/>
        </w:rPr>
        <w:t xml:space="preserve"> </w:t>
      </w:r>
      <w:r>
        <w:t>657,</w:t>
      </w:r>
      <w:r>
        <w:rPr>
          <w:spacing w:val="9"/>
        </w:rPr>
        <w:t xml:space="preserve"> </w:t>
      </w:r>
      <w:r>
        <w:t>664,</w:t>
      </w:r>
      <w:r>
        <w:rPr>
          <w:spacing w:val="9"/>
        </w:rPr>
        <w:t xml:space="preserve"> </w:t>
      </w:r>
      <w:r>
        <w:t>666,</w:t>
      </w:r>
      <w:r>
        <w:rPr>
          <w:spacing w:val="9"/>
        </w:rPr>
        <w:t xml:space="preserve"> </w:t>
      </w:r>
      <w:r>
        <w:t>687,</w:t>
      </w:r>
      <w:r>
        <w:rPr>
          <w:spacing w:val="9"/>
        </w:rPr>
        <w:t xml:space="preserve"> </w:t>
      </w:r>
      <w:r>
        <w:t>694,</w:t>
      </w:r>
      <w:r>
        <w:rPr>
          <w:spacing w:val="9"/>
        </w:rPr>
        <w:t xml:space="preserve"> </w:t>
      </w:r>
      <w:r>
        <w:rPr>
          <w:spacing w:val="-4"/>
        </w:rPr>
        <w:t>713,</w:t>
      </w:r>
    </w:p>
    <w:p w14:paraId="53F03BE0" w14:textId="77777777" w:rsidR="0008166C" w:rsidRDefault="00000000">
      <w:pPr>
        <w:pStyle w:val="Textoindependiente"/>
        <w:spacing w:before="51"/>
        <w:ind w:left="117"/>
      </w:pPr>
      <w:r>
        <w:t>724,</w:t>
      </w:r>
      <w:r>
        <w:rPr>
          <w:spacing w:val="-1"/>
        </w:rPr>
        <w:t xml:space="preserve"> </w:t>
      </w:r>
      <w:r>
        <w:t>726, 732, 738, 757, 763,</w:t>
      </w:r>
      <w:r>
        <w:rPr>
          <w:spacing w:val="-1"/>
        </w:rPr>
        <w:t xml:space="preserve"> </w:t>
      </w:r>
      <w:r>
        <w:t xml:space="preserve">778, 784, 790, 811 y </w:t>
      </w:r>
      <w:r>
        <w:rPr>
          <w:spacing w:val="-4"/>
        </w:rPr>
        <w:t>817.</w:t>
      </w:r>
    </w:p>
    <w:p w14:paraId="4235DF4F" w14:textId="77777777" w:rsidR="0008166C" w:rsidRDefault="0008166C">
      <w:pPr>
        <w:pStyle w:val="Textoindependiente"/>
        <w:spacing w:before="60"/>
      </w:pPr>
    </w:p>
    <w:p w14:paraId="27C4B8DC" w14:textId="77777777" w:rsidR="0008166C" w:rsidRDefault="00000000">
      <w:pPr>
        <w:pStyle w:val="Textoindependiente"/>
        <w:spacing w:line="292" w:lineRule="auto"/>
        <w:ind w:left="117"/>
      </w:pPr>
      <w:r>
        <w:t xml:space="preserve">158 pinos de 14 </w:t>
      </w:r>
      <w:proofErr w:type="gramStart"/>
      <w:r>
        <w:t>años de edad</w:t>
      </w:r>
      <w:proofErr w:type="gramEnd"/>
      <w:r>
        <w:t>, los grafiados en el inventario y plano aportado con los números 7, 15, 19,</w:t>
      </w:r>
      <w:r>
        <w:rPr>
          <w:spacing w:val="4"/>
        </w:rPr>
        <w:t xml:space="preserve"> </w:t>
      </w:r>
      <w:r>
        <w:t>23,</w:t>
      </w:r>
      <w:r>
        <w:rPr>
          <w:spacing w:val="4"/>
        </w:rPr>
        <w:t xml:space="preserve"> </w:t>
      </w:r>
      <w:r>
        <w:t>26,</w:t>
      </w:r>
      <w:r>
        <w:rPr>
          <w:spacing w:val="4"/>
        </w:rPr>
        <w:t xml:space="preserve"> </w:t>
      </w:r>
      <w:r>
        <w:t>27,</w:t>
      </w:r>
      <w:r>
        <w:rPr>
          <w:spacing w:val="4"/>
        </w:rPr>
        <w:t xml:space="preserve"> </w:t>
      </w:r>
      <w:r>
        <w:t>37,</w:t>
      </w:r>
      <w:r>
        <w:rPr>
          <w:spacing w:val="4"/>
        </w:rPr>
        <w:t xml:space="preserve"> </w:t>
      </w:r>
      <w:r>
        <w:t>42,</w:t>
      </w:r>
      <w:r>
        <w:rPr>
          <w:spacing w:val="4"/>
        </w:rPr>
        <w:t xml:space="preserve"> </w:t>
      </w:r>
      <w:r>
        <w:t>57,</w:t>
      </w:r>
      <w:r>
        <w:rPr>
          <w:spacing w:val="4"/>
        </w:rPr>
        <w:t xml:space="preserve"> </w:t>
      </w:r>
      <w:r>
        <w:t>58,</w:t>
      </w:r>
      <w:r>
        <w:rPr>
          <w:spacing w:val="4"/>
        </w:rPr>
        <w:t xml:space="preserve"> </w:t>
      </w:r>
      <w:r>
        <w:t>62,</w:t>
      </w:r>
      <w:r>
        <w:rPr>
          <w:spacing w:val="4"/>
        </w:rPr>
        <w:t xml:space="preserve"> </w:t>
      </w:r>
      <w:r>
        <w:t>73,</w:t>
      </w:r>
      <w:r>
        <w:rPr>
          <w:spacing w:val="4"/>
        </w:rPr>
        <w:t xml:space="preserve"> </w:t>
      </w:r>
      <w:r>
        <w:t>86,</w:t>
      </w:r>
      <w:r>
        <w:rPr>
          <w:spacing w:val="4"/>
        </w:rPr>
        <w:t xml:space="preserve"> </w:t>
      </w:r>
      <w:r>
        <w:t>101,</w:t>
      </w:r>
      <w:r>
        <w:rPr>
          <w:spacing w:val="4"/>
        </w:rPr>
        <w:t xml:space="preserve"> </w:t>
      </w:r>
      <w:r>
        <w:t>109,</w:t>
      </w:r>
      <w:r>
        <w:rPr>
          <w:spacing w:val="4"/>
        </w:rPr>
        <w:t xml:space="preserve"> </w:t>
      </w:r>
      <w:r>
        <w:t>123,</w:t>
      </w:r>
      <w:r>
        <w:rPr>
          <w:spacing w:val="4"/>
        </w:rPr>
        <w:t xml:space="preserve"> </w:t>
      </w:r>
      <w:r>
        <w:t>130,</w:t>
      </w:r>
      <w:r>
        <w:rPr>
          <w:spacing w:val="4"/>
        </w:rPr>
        <w:t xml:space="preserve"> </w:t>
      </w:r>
      <w:r>
        <w:t>146,</w:t>
      </w:r>
      <w:r>
        <w:rPr>
          <w:spacing w:val="4"/>
        </w:rPr>
        <w:t xml:space="preserve"> </w:t>
      </w:r>
      <w:r>
        <w:t>156,</w:t>
      </w:r>
      <w:r>
        <w:rPr>
          <w:spacing w:val="4"/>
        </w:rPr>
        <w:t xml:space="preserve"> </w:t>
      </w:r>
      <w:r>
        <w:t>184,</w:t>
      </w:r>
      <w:r>
        <w:rPr>
          <w:spacing w:val="4"/>
        </w:rPr>
        <w:t xml:space="preserve"> </w:t>
      </w:r>
      <w:r>
        <w:t>189,</w:t>
      </w:r>
      <w:r>
        <w:rPr>
          <w:spacing w:val="4"/>
        </w:rPr>
        <w:t xml:space="preserve"> </w:t>
      </w:r>
      <w:r>
        <w:t>190,</w:t>
      </w:r>
      <w:r>
        <w:rPr>
          <w:spacing w:val="4"/>
        </w:rPr>
        <w:t xml:space="preserve"> </w:t>
      </w:r>
      <w:r>
        <w:t>205,</w:t>
      </w:r>
      <w:r>
        <w:rPr>
          <w:spacing w:val="4"/>
        </w:rPr>
        <w:t xml:space="preserve"> </w:t>
      </w:r>
      <w:r>
        <w:t>228,</w:t>
      </w:r>
      <w:r>
        <w:rPr>
          <w:spacing w:val="4"/>
        </w:rPr>
        <w:t xml:space="preserve"> </w:t>
      </w:r>
      <w:r>
        <w:rPr>
          <w:spacing w:val="-4"/>
        </w:rPr>
        <w:t>229,</w:t>
      </w:r>
    </w:p>
    <w:p w14:paraId="40F49D9F" w14:textId="77777777" w:rsidR="0008166C" w:rsidRDefault="00000000">
      <w:pPr>
        <w:pStyle w:val="Textoindependiente"/>
        <w:ind w:left="117"/>
      </w:pPr>
      <w:r>
        <w:t>231,</w:t>
      </w:r>
      <w:r>
        <w:rPr>
          <w:spacing w:val="9"/>
        </w:rPr>
        <w:t xml:space="preserve"> </w:t>
      </w:r>
      <w:r>
        <w:t>235,</w:t>
      </w:r>
      <w:r>
        <w:rPr>
          <w:spacing w:val="9"/>
        </w:rPr>
        <w:t xml:space="preserve"> </w:t>
      </w:r>
      <w:r>
        <w:t>236,</w:t>
      </w:r>
      <w:r>
        <w:rPr>
          <w:spacing w:val="9"/>
        </w:rPr>
        <w:t xml:space="preserve"> </w:t>
      </w:r>
      <w:r>
        <w:t>238,</w:t>
      </w:r>
      <w:r>
        <w:rPr>
          <w:spacing w:val="9"/>
        </w:rPr>
        <w:t xml:space="preserve"> </w:t>
      </w:r>
      <w:r>
        <w:t>239,</w:t>
      </w:r>
      <w:r>
        <w:rPr>
          <w:spacing w:val="9"/>
        </w:rPr>
        <w:t xml:space="preserve"> </w:t>
      </w:r>
      <w:r>
        <w:t>249,</w:t>
      </w:r>
      <w:r>
        <w:rPr>
          <w:spacing w:val="9"/>
        </w:rPr>
        <w:t xml:space="preserve"> </w:t>
      </w:r>
      <w:r>
        <w:t>251,</w:t>
      </w:r>
      <w:r>
        <w:rPr>
          <w:spacing w:val="9"/>
        </w:rPr>
        <w:t xml:space="preserve"> </w:t>
      </w:r>
      <w:r>
        <w:t>256,</w:t>
      </w:r>
      <w:r>
        <w:rPr>
          <w:spacing w:val="9"/>
        </w:rPr>
        <w:t xml:space="preserve"> </w:t>
      </w:r>
      <w:r>
        <w:t>257,</w:t>
      </w:r>
      <w:r>
        <w:rPr>
          <w:spacing w:val="9"/>
        </w:rPr>
        <w:t xml:space="preserve"> </w:t>
      </w:r>
      <w:r>
        <w:t>258,</w:t>
      </w:r>
      <w:r>
        <w:rPr>
          <w:spacing w:val="9"/>
        </w:rPr>
        <w:t xml:space="preserve"> </w:t>
      </w:r>
      <w:r>
        <w:t>261,</w:t>
      </w:r>
      <w:r>
        <w:rPr>
          <w:spacing w:val="9"/>
        </w:rPr>
        <w:t xml:space="preserve"> </w:t>
      </w:r>
      <w:r>
        <w:t>263,</w:t>
      </w:r>
      <w:r>
        <w:rPr>
          <w:spacing w:val="9"/>
        </w:rPr>
        <w:t xml:space="preserve"> </w:t>
      </w:r>
      <w:r>
        <w:t>264,</w:t>
      </w:r>
      <w:r>
        <w:rPr>
          <w:spacing w:val="9"/>
        </w:rPr>
        <w:t xml:space="preserve"> </w:t>
      </w:r>
      <w:r>
        <w:t>266,</w:t>
      </w:r>
      <w:r>
        <w:rPr>
          <w:spacing w:val="9"/>
        </w:rPr>
        <w:t xml:space="preserve"> </w:t>
      </w:r>
      <w:r>
        <w:t>276,</w:t>
      </w:r>
      <w:r>
        <w:rPr>
          <w:spacing w:val="9"/>
        </w:rPr>
        <w:t xml:space="preserve"> </w:t>
      </w:r>
      <w:r>
        <w:t>277,</w:t>
      </w:r>
      <w:r>
        <w:rPr>
          <w:spacing w:val="9"/>
        </w:rPr>
        <w:t xml:space="preserve"> </w:t>
      </w:r>
      <w:r>
        <w:t>278,</w:t>
      </w:r>
      <w:r>
        <w:rPr>
          <w:spacing w:val="9"/>
        </w:rPr>
        <w:t xml:space="preserve"> </w:t>
      </w:r>
      <w:r>
        <w:t>279,</w:t>
      </w:r>
      <w:r>
        <w:rPr>
          <w:spacing w:val="9"/>
        </w:rPr>
        <w:t xml:space="preserve"> </w:t>
      </w:r>
      <w:r>
        <w:t>282,</w:t>
      </w:r>
      <w:r>
        <w:rPr>
          <w:spacing w:val="9"/>
        </w:rPr>
        <w:t xml:space="preserve"> </w:t>
      </w:r>
      <w:r>
        <w:rPr>
          <w:spacing w:val="-4"/>
        </w:rPr>
        <w:t>284,</w:t>
      </w:r>
    </w:p>
    <w:p w14:paraId="034FC477" w14:textId="77777777" w:rsidR="0008166C" w:rsidRDefault="00000000">
      <w:pPr>
        <w:pStyle w:val="Textoindependiente"/>
        <w:spacing w:before="51"/>
        <w:ind w:left="117"/>
      </w:pPr>
      <w:r>
        <w:t>285,</w:t>
      </w:r>
      <w:r>
        <w:rPr>
          <w:spacing w:val="9"/>
        </w:rPr>
        <w:t xml:space="preserve"> </w:t>
      </w:r>
      <w:r>
        <w:t>287,</w:t>
      </w:r>
      <w:r>
        <w:rPr>
          <w:spacing w:val="9"/>
        </w:rPr>
        <w:t xml:space="preserve"> </w:t>
      </w:r>
      <w:r>
        <w:t>292,</w:t>
      </w:r>
      <w:r>
        <w:rPr>
          <w:spacing w:val="9"/>
        </w:rPr>
        <w:t xml:space="preserve"> </w:t>
      </w:r>
      <w:r>
        <w:t>293,</w:t>
      </w:r>
      <w:r>
        <w:rPr>
          <w:spacing w:val="9"/>
        </w:rPr>
        <w:t xml:space="preserve"> </w:t>
      </w:r>
      <w:r>
        <w:t>296,</w:t>
      </w:r>
      <w:r>
        <w:rPr>
          <w:spacing w:val="9"/>
        </w:rPr>
        <w:t xml:space="preserve"> </w:t>
      </w:r>
      <w:r>
        <w:t>302,</w:t>
      </w:r>
      <w:r>
        <w:rPr>
          <w:spacing w:val="9"/>
        </w:rPr>
        <w:t xml:space="preserve"> </w:t>
      </w:r>
      <w:r>
        <w:t>304,</w:t>
      </w:r>
      <w:r>
        <w:rPr>
          <w:spacing w:val="9"/>
        </w:rPr>
        <w:t xml:space="preserve"> </w:t>
      </w:r>
      <w:r>
        <w:t>307,</w:t>
      </w:r>
      <w:r>
        <w:rPr>
          <w:spacing w:val="9"/>
        </w:rPr>
        <w:t xml:space="preserve"> </w:t>
      </w:r>
      <w:r>
        <w:t>308,</w:t>
      </w:r>
      <w:r>
        <w:rPr>
          <w:spacing w:val="9"/>
        </w:rPr>
        <w:t xml:space="preserve"> </w:t>
      </w:r>
      <w:r>
        <w:t>309,</w:t>
      </w:r>
      <w:r>
        <w:rPr>
          <w:spacing w:val="9"/>
        </w:rPr>
        <w:t xml:space="preserve"> </w:t>
      </w:r>
      <w:r>
        <w:t>321,</w:t>
      </w:r>
      <w:r>
        <w:rPr>
          <w:spacing w:val="9"/>
        </w:rPr>
        <w:t xml:space="preserve"> </w:t>
      </w:r>
      <w:r>
        <w:t>322,</w:t>
      </w:r>
      <w:r>
        <w:rPr>
          <w:spacing w:val="9"/>
        </w:rPr>
        <w:t xml:space="preserve"> </w:t>
      </w:r>
      <w:r>
        <w:t>323,</w:t>
      </w:r>
      <w:r>
        <w:rPr>
          <w:spacing w:val="9"/>
        </w:rPr>
        <w:t xml:space="preserve"> </w:t>
      </w:r>
      <w:r>
        <w:t>332,</w:t>
      </w:r>
      <w:r>
        <w:rPr>
          <w:spacing w:val="9"/>
        </w:rPr>
        <w:t xml:space="preserve"> </w:t>
      </w:r>
      <w:r>
        <w:t>343,</w:t>
      </w:r>
      <w:r>
        <w:rPr>
          <w:spacing w:val="9"/>
        </w:rPr>
        <w:t xml:space="preserve"> </w:t>
      </w:r>
      <w:r>
        <w:t>344,</w:t>
      </w:r>
      <w:r>
        <w:rPr>
          <w:spacing w:val="9"/>
        </w:rPr>
        <w:t xml:space="preserve"> </w:t>
      </w:r>
      <w:r>
        <w:t>345,</w:t>
      </w:r>
      <w:r>
        <w:rPr>
          <w:spacing w:val="9"/>
        </w:rPr>
        <w:t xml:space="preserve"> </w:t>
      </w:r>
      <w:r>
        <w:t>352,</w:t>
      </w:r>
      <w:r>
        <w:rPr>
          <w:spacing w:val="9"/>
        </w:rPr>
        <w:t xml:space="preserve"> </w:t>
      </w:r>
      <w:r>
        <w:t>353,</w:t>
      </w:r>
      <w:r>
        <w:rPr>
          <w:spacing w:val="9"/>
        </w:rPr>
        <w:t xml:space="preserve"> </w:t>
      </w:r>
      <w:r>
        <w:rPr>
          <w:spacing w:val="-4"/>
        </w:rPr>
        <w:t>355,</w:t>
      </w:r>
    </w:p>
    <w:p w14:paraId="2630CBB2" w14:textId="77777777" w:rsidR="0008166C" w:rsidRDefault="00000000">
      <w:pPr>
        <w:pStyle w:val="Textoindependiente"/>
        <w:spacing w:before="50"/>
        <w:ind w:left="117"/>
      </w:pPr>
      <w:r>
        <w:t>359,</w:t>
      </w:r>
      <w:r>
        <w:rPr>
          <w:spacing w:val="9"/>
        </w:rPr>
        <w:t xml:space="preserve"> </w:t>
      </w:r>
      <w:r>
        <w:t>364,</w:t>
      </w:r>
      <w:r>
        <w:rPr>
          <w:spacing w:val="9"/>
        </w:rPr>
        <w:t xml:space="preserve"> </w:t>
      </w:r>
      <w:r>
        <w:t>370,</w:t>
      </w:r>
      <w:r>
        <w:rPr>
          <w:spacing w:val="9"/>
        </w:rPr>
        <w:t xml:space="preserve"> </w:t>
      </w:r>
      <w:r>
        <w:t>374,</w:t>
      </w:r>
      <w:r>
        <w:rPr>
          <w:spacing w:val="9"/>
        </w:rPr>
        <w:t xml:space="preserve"> </w:t>
      </w:r>
      <w:r>
        <w:t>377,</w:t>
      </w:r>
      <w:r>
        <w:rPr>
          <w:spacing w:val="9"/>
        </w:rPr>
        <w:t xml:space="preserve"> </w:t>
      </w:r>
      <w:r>
        <w:t>379,</w:t>
      </w:r>
      <w:r>
        <w:rPr>
          <w:spacing w:val="9"/>
        </w:rPr>
        <w:t xml:space="preserve"> </w:t>
      </w:r>
      <w:r>
        <w:t>383,</w:t>
      </w:r>
      <w:r>
        <w:rPr>
          <w:spacing w:val="9"/>
        </w:rPr>
        <w:t xml:space="preserve"> </w:t>
      </w:r>
      <w:r>
        <w:t>385,</w:t>
      </w:r>
      <w:r>
        <w:rPr>
          <w:spacing w:val="9"/>
        </w:rPr>
        <w:t xml:space="preserve"> </w:t>
      </w:r>
      <w:r>
        <w:t>399,</w:t>
      </w:r>
      <w:r>
        <w:rPr>
          <w:spacing w:val="9"/>
        </w:rPr>
        <w:t xml:space="preserve"> </w:t>
      </w:r>
      <w:r>
        <w:t>405,</w:t>
      </w:r>
      <w:r>
        <w:rPr>
          <w:spacing w:val="9"/>
        </w:rPr>
        <w:t xml:space="preserve"> </w:t>
      </w:r>
      <w:r>
        <w:t>412,</w:t>
      </w:r>
      <w:r>
        <w:rPr>
          <w:spacing w:val="9"/>
        </w:rPr>
        <w:t xml:space="preserve"> </w:t>
      </w:r>
      <w:r>
        <w:t>418,</w:t>
      </w:r>
      <w:r>
        <w:rPr>
          <w:spacing w:val="9"/>
        </w:rPr>
        <w:t xml:space="preserve"> </w:t>
      </w:r>
      <w:r>
        <w:t>423,</w:t>
      </w:r>
      <w:r>
        <w:rPr>
          <w:spacing w:val="9"/>
        </w:rPr>
        <w:t xml:space="preserve"> </w:t>
      </w:r>
      <w:r>
        <w:t>424,</w:t>
      </w:r>
      <w:r>
        <w:rPr>
          <w:spacing w:val="9"/>
        </w:rPr>
        <w:t xml:space="preserve"> </w:t>
      </w:r>
      <w:r>
        <w:t>426,</w:t>
      </w:r>
      <w:r>
        <w:rPr>
          <w:spacing w:val="9"/>
        </w:rPr>
        <w:t xml:space="preserve"> </w:t>
      </w:r>
      <w:r>
        <w:t>451,</w:t>
      </w:r>
      <w:r>
        <w:rPr>
          <w:spacing w:val="9"/>
        </w:rPr>
        <w:t xml:space="preserve"> </w:t>
      </w:r>
      <w:r>
        <w:t>461,</w:t>
      </w:r>
      <w:r>
        <w:rPr>
          <w:spacing w:val="9"/>
        </w:rPr>
        <w:t xml:space="preserve"> </w:t>
      </w:r>
      <w:r>
        <w:t>466,</w:t>
      </w:r>
      <w:r>
        <w:rPr>
          <w:spacing w:val="9"/>
        </w:rPr>
        <w:t xml:space="preserve"> </w:t>
      </w:r>
      <w:r>
        <w:t>469,</w:t>
      </w:r>
      <w:r>
        <w:rPr>
          <w:spacing w:val="9"/>
        </w:rPr>
        <w:t xml:space="preserve"> </w:t>
      </w:r>
      <w:r>
        <w:rPr>
          <w:spacing w:val="-4"/>
        </w:rPr>
        <w:t>470,</w:t>
      </w:r>
    </w:p>
    <w:p w14:paraId="39032390" w14:textId="77777777" w:rsidR="0008166C" w:rsidRDefault="00000000">
      <w:pPr>
        <w:pStyle w:val="Textoindependiente"/>
        <w:spacing w:before="51"/>
        <w:ind w:left="117"/>
      </w:pPr>
      <w:r>
        <w:t>478,</w:t>
      </w:r>
      <w:r>
        <w:rPr>
          <w:spacing w:val="9"/>
        </w:rPr>
        <w:t xml:space="preserve"> </w:t>
      </w:r>
      <w:r>
        <w:t>480,</w:t>
      </w:r>
      <w:r>
        <w:rPr>
          <w:spacing w:val="9"/>
        </w:rPr>
        <w:t xml:space="preserve"> </w:t>
      </w:r>
      <w:r>
        <w:t>485,</w:t>
      </w:r>
      <w:r>
        <w:rPr>
          <w:spacing w:val="9"/>
        </w:rPr>
        <w:t xml:space="preserve"> </w:t>
      </w:r>
      <w:r>
        <w:t>495,</w:t>
      </w:r>
      <w:r>
        <w:rPr>
          <w:spacing w:val="9"/>
        </w:rPr>
        <w:t xml:space="preserve"> </w:t>
      </w:r>
      <w:r>
        <w:t>563,</w:t>
      </w:r>
      <w:r>
        <w:rPr>
          <w:spacing w:val="9"/>
        </w:rPr>
        <w:t xml:space="preserve"> </w:t>
      </w:r>
      <w:r>
        <w:t>581,</w:t>
      </w:r>
      <w:r>
        <w:rPr>
          <w:spacing w:val="9"/>
        </w:rPr>
        <w:t xml:space="preserve"> </w:t>
      </w:r>
      <w:r>
        <w:t>592,</w:t>
      </w:r>
      <w:r>
        <w:rPr>
          <w:spacing w:val="9"/>
        </w:rPr>
        <w:t xml:space="preserve"> </w:t>
      </w:r>
      <w:r>
        <w:t>601,</w:t>
      </w:r>
      <w:r>
        <w:rPr>
          <w:spacing w:val="9"/>
        </w:rPr>
        <w:t xml:space="preserve"> </w:t>
      </w:r>
      <w:r>
        <w:t>603,</w:t>
      </w:r>
      <w:r>
        <w:rPr>
          <w:spacing w:val="9"/>
        </w:rPr>
        <w:t xml:space="preserve"> </w:t>
      </w:r>
      <w:r>
        <w:t>604,</w:t>
      </w:r>
      <w:r>
        <w:rPr>
          <w:spacing w:val="9"/>
        </w:rPr>
        <w:t xml:space="preserve"> </w:t>
      </w:r>
      <w:r>
        <w:t>606,</w:t>
      </w:r>
      <w:r>
        <w:rPr>
          <w:spacing w:val="9"/>
        </w:rPr>
        <w:t xml:space="preserve"> </w:t>
      </w:r>
      <w:r>
        <w:t>607,</w:t>
      </w:r>
      <w:r>
        <w:rPr>
          <w:spacing w:val="9"/>
        </w:rPr>
        <w:t xml:space="preserve"> </w:t>
      </w:r>
      <w:r>
        <w:t>610,</w:t>
      </w:r>
      <w:r>
        <w:rPr>
          <w:spacing w:val="9"/>
        </w:rPr>
        <w:t xml:space="preserve"> </w:t>
      </w:r>
      <w:r>
        <w:t>621,</w:t>
      </w:r>
      <w:r>
        <w:rPr>
          <w:spacing w:val="9"/>
        </w:rPr>
        <w:t xml:space="preserve"> </w:t>
      </w:r>
      <w:r>
        <w:t>624,</w:t>
      </w:r>
      <w:r>
        <w:rPr>
          <w:spacing w:val="9"/>
        </w:rPr>
        <w:t xml:space="preserve"> </w:t>
      </w:r>
      <w:r>
        <w:t>625,</w:t>
      </w:r>
      <w:r>
        <w:rPr>
          <w:spacing w:val="9"/>
        </w:rPr>
        <w:t xml:space="preserve"> </w:t>
      </w:r>
      <w:r>
        <w:t>627,</w:t>
      </w:r>
      <w:r>
        <w:rPr>
          <w:spacing w:val="9"/>
        </w:rPr>
        <w:t xml:space="preserve"> </w:t>
      </w:r>
      <w:r>
        <w:t>628,</w:t>
      </w:r>
      <w:r>
        <w:rPr>
          <w:spacing w:val="9"/>
        </w:rPr>
        <w:t xml:space="preserve"> </w:t>
      </w:r>
      <w:r>
        <w:t>631,</w:t>
      </w:r>
      <w:r>
        <w:rPr>
          <w:spacing w:val="9"/>
        </w:rPr>
        <w:t xml:space="preserve"> </w:t>
      </w:r>
      <w:r>
        <w:rPr>
          <w:spacing w:val="-4"/>
        </w:rPr>
        <w:t>637,</w:t>
      </w:r>
    </w:p>
    <w:p w14:paraId="4878291F" w14:textId="77777777" w:rsidR="0008166C" w:rsidRDefault="00000000">
      <w:pPr>
        <w:pStyle w:val="Textoindependiente"/>
        <w:spacing w:before="50"/>
        <w:ind w:left="117"/>
      </w:pPr>
      <w:r>
        <w:t>647,</w:t>
      </w:r>
      <w:r>
        <w:rPr>
          <w:spacing w:val="9"/>
        </w:rPr>
        <w:t xml:space="preserve"> </w:t>
      </w:r>
      <w:r>
        <w:t>654,</w:t>
      </w:r>
      <w:r>
        <w:rPr>
          <w:spacing w:val="9"/>
        </w:rPr>
        <w:t xml:space="preserve"> </w:t>
      </w:r>
      <w:r>
        <w:t>656,</w:t>
      </w:r>
      <w:r>
        <w:rPr>
          <w:spacing w:val="9"/>
        </w:rPr>
        <w:t xml:space="preserve"> </w:t>
      </w:r>
      <w:r>
        <w:t>661,</w:t>
      </w:r>
      <w:r>
        <w:rPr>
          <w:spacing w:val="9"/>
        </w:rPr>
        <w:t xml:space="preserve"> </w:t>
      </w:r>
      <w:r>
        <w:t>662,</w:t>
      </w:r>
      <w:r>
        <w:rPr>
          <w:spacing w:val="9"/>
        </w:rPr>
        <w:t xml:space="preserve"> </w:t>
      </w:r>
      <w:r>
        <w:t>663,</w:t>
      </w:r>
      <w:r>
        <w:rPr>
          <w:spacing w:val="9"/>
        </w:rPr>
        <w:t xml:space="preserve"> </w:t>
      </w:r>
      <w:r>
        <w:t>665,</w:t>
      </w:r>
      <w:r>
        <w:rPr>
          <w:spacing w:val="9"/>
        </w:rPr>
        <w:t xml:space="preserve"> </w:t>
      </w:r>
      <w:r>
        <w:t>669,</w:t>
      </w:r>
      <w:r>
        <w:rPr>
          <w:spacing w:val="9"/>
        </w:rPr>
        <w:t xml:space="preserve"> </w:t>
      </w:r>
      <w:r>
        <w:t>670,</w:t>
      </w:r>
      <w:r>
        <w:rPr>
          <w:spacing w:val="9"/>
        </w:rPr>
        <w:t xml:space="preserve"> </w:t>
      </w:r>
      <w:r>
        <w:t>671,</w:t>
      </w:r>
      <w:r>
        <w:rPr>
          <w:spacing w:val="9"/>
        </w:rPr>
        <w:t xml:space="preserve"> </w:t>
      </w:r>
      <w:r>
        <w:t>677,</w:t>
      </w:r>
      <w:r>
        <w:rPr>
          <w:spacing w:val="9"/>
        </w:rPr>
        <w:t xml:space="preserve"> </w:t>
      </w:r>
      <w:r>
        <w:t>678,</w:t>
      </w:r>
      <w:r>
        <w:rPr>
          <w:spacing w:val="9"/>
        </w:rPr>
        <w:t xml:space="preserve"> </w:t>
      </w:r>
      <w:r>
        <w:t>683,</w:t>
      </w:r>
      <w:r>
        <w:rPr>
          <w:spacing w:val="9"/>
        </w:rPr>
        <w:t xml:space="preserve"> </w:t>
      </w:r>
      <w:r>
        <w:t>684,</w:t>
      </w:r>
      <w:r>
        <w:rPr>
          <w:spacing w:val="9"/>
        </w:rPr>
        <w:t xml:space="preserve"> </w:t>
      </w:r>
      <w:r>
        <w:t>686,</w:t>
      </w:r>
      <w:r>
        <w:rPr>
          <w:spacing w:val="9"/>
        </w:rPr>
        <w:t xml:space="preserve"> </w:t>
      </w:r>
      <w:r>
        <w:t>692,</w:t>
      </w:r>
      <w:r>
        <w:rPr>
          <w:spacing w:val="9"/>
        </w:rPr>
        <w:t xml:space="preserve"> </w:t>
      </w:r>
      <w:r>
        <w:t>698,</w:t>
      </w:r>
      <w:r>
        <w:rPr>
          <w:spacing w:val="9"/>
        </w:rPr>
        <w:t xml:space="preserve"> </w:t>
      </w:r>
      <w:r>
        <w:t>707,</w:t>
      </w:r>
      <w:r>
        <w:rPr>
          <w:spacing w:val="9"/>
        </w:rPr>
        <w:t xml:space="preserve"> </w:t>
      </w:r>
      <w:r>
        <w:t>711,</w:t>
      </w:r>
      <w:r>
        <w:rPr>
          <w:spacing w:val="9"/>
        </w:rPr>
        <w:t xml:space="preserve"> </w:t>
      </w:r>
      <w:r>
        <w:rPr>
          <w:spacing w:val="-4"/>
        </w:rPr>
        <w:t>712,</w:t>
      </w:r>
    </w:p>
    <w:p w14:paraId="44CE73FC" w14:textId="77777777" w:rsidR="0008166C" w:rsidRDefault="00000000">
      <w:pPr>
        <w:pStyle w:val="Textoindependiente"/>
        <w:spacing w:before="51"/>
        <w:ind w:left="117"/>
      </w:pPr>
      <w:r>
        <w:t>716,</w:t>
      </w:r>
      <w:r>
        <w:rPr>
          <w:spacing w:val="9"/>
        </w:rPr>
        <w:t xml:space="preserve"> </w:t>
      </w:r>
      <w:r>
        <w:t>717,</w:t>
      </w:r>
      <w:r>
        <w:rPr>
          <w:spacing w:val="9"/>
        </w:rPr>
        <w:t xml:space="preserve"> </w:t>
      </w:r>
      <w:r>
        <w:t>720,</w:t>
      </w:r>
      <w:r>
        <w:rPr>
          <w:spacing w:val="9"/>
        </w:rPr>
        <w:t xml:space="preserve"> </w:t>
      </w:r>
      <w:r>
        <w:t>721,</w:t>
      </w:r>
      <w:r>
        <w:rPr>
          <w:spacing w:val="9"/>
        </w:rPr>
        <w:t xml:space="preserve"> </w:t>
      </w:r>
      <w:r>
        <w:t>725,</w:t>
      </w:r>
      <w:r>
        <w:rPr>
          <w:spacing w:val="9"/>
        </w:rPr>
        <w:t xml:space="preserve"> </w:t>
      </w:r>
      <w:r>
        <w:t>733,</w:t>
      </w:r>
      <w:r>
        <w:rPr>
          <w:spacing w:val="9"/>
        </w:rPr>
        <w:t xml:space="preserve"> </w:t>
      </w:r>
      <w:r>
        <w:t>735,</w:t>
      </w:r>
      <w:r>
        <w:rPr>
          <w:spacing w:val="9"/>
        </w:rPr>
        <w:t xml:space="preserve"> </w:t>
      </w:r>
      <w:r>
        <w:t>739,</w:t>
      </w:r>
      <w:r>
        <w:rPr>
          <w:spacing w:val="9"/>
        </w:rPr>
        <w:t xml:space="preserve"> </w:t>
      </w:r>
      <w:r>
        <w:t>742,</w:t>
      </w:r>
      <w:r>
        <w:rPr>
          <w:spacing w:val="9"/>
        </w:rPr>
        <w:t xml:space="preserve"> </w:t>
      </w:r>
      <w:r>
        <w:t>744,</w:t>
      </w:r>
      <w:r>
        <w:rPr>
          <w:spacing w:val="9"/>
        </w:rPr>
        <w:t xml:space="preserve"> </w:t>
      </w:r>
      <w:r>
        <w:t>745,</w:t>
      </w:r>
      <w:r>
        <w:rPr>
          <w:spacing w:val="9"/>
        </w:rPr>
        <w:t xml:space="preserve"> </w:t>
      </w:r>
      <w:r>
        <w:t>746,</w:t>
      </w:r>
      <w:r>
        <w:rPr>
          <w:spacing w:val="9"/>
        </w:rPr>
        <w:t xml:space="preserve"> </w:t>
      </w:r>
      <w:r>
        <w:t>749,</w:t>
      </w:r>
      <w:r>
        <w:rPr>
          <w:spacing w:val="9"/>
        </w:rPr>
        <w:t xml:space="preserve"> </w:t>
      </w:r>
      <w:r>
        <w:t>753,</w:t>
      </w:r>
      <w:r>
        <w:rPr>
          <w:spacing w:val="9"/>
        </w:rPr>
        <w:t xml:space="preserve"> </w:t>
      </w:r>
      <w:r>
        <w:t>754,</w:t>
      </w:r>
      <w:r>
        <w:rPr>
          <w:spacing w:val="9"/>
        </w:rPr>
        <w:t xml:space="preserve"> </w:t>
      </w:r>
      <w:r>
        <w:t>755,</w:t>
      </w:r>
      <w:r>
        <w:rPr>
          <w:spacing w:val="9"/>
        </w:rPr>
        <w:t xml:space="preserve"> </w:t>
      </w:r>
      <w:r>
        <w:t>762,</w:t>
      </w:r>
      <w:r>
        <w:rPr>
          <w:spacing w:val="9"/>
        </w:rPr>
        <w:t xml:space="preserve"> </w:t>
      </w:r>
      <w:r>
        <w:t>765,</w:t>
      </w:r>
      <w:r>
        <w:rPr>
          <w:spacing w:val="9"/>
        </w:rPr>
        <w:t xml:space="preserve"> </w:t>
      </w:r>
      <w:r>
        <w:t>771,</w:t>
      </w:r>
      <w:r>
        <w:rPr>
          <w:spacing w:val="9"/>
        </w:rPr>
        <w:t xml:space="preserve"> </w:t>
      </w:r>
      <w:r>
        <w:rPr>
          <w:spacing w:val="-4"/>
        </w:rPr>
        <w:t>772,</w:t>
      </w:r>
    </w:p>
    <w:p w14:paraId="3F446FB3" w14:textId="77777777" w:rsidR="0008166C" w:rsidRDefault="00000000">
      <w:pPr>
        <w:pStyle w:val="Textoindependiente"/>
        <w:spacing w:before="50"/>
        <w:ind w:left="117"/>
      </w:pPr>
      <w:r>
        <w:t>781,</w:t>
      </w:r>
      <w:r>
        <w:rPr>
          <w:spacing w:val="-1"/>
        </w:rPr>
        <w:t xml:space="preserve"> </w:t>
      </w:r>
      <w:r>
        <w:t>785, 791, 792, 796, 797, 802,</w:t>
      </w:r>
      <w:r>
        <w:rPr>
          <w:spacing w:val="-1"/>
        </w:rPr>
        <w:t xml:space="preserve"> </w:t>
      </w:r>
      <w:r>
        <w:t xml:space="preserve">809, 816, 820, 823, 826 y </w:t>
      </w:r>
      <w:r>
        <w:rPr>
          <w:spacing w:val="-4"/>
        </w:rPr>
        <w:t>827.</w:t>
      </w:r>
    </w:p>
    <w:p w14:paraId="3F7E081C" w14:textId="77777777" w:rsidR="0008166C" w:rsidRDefault="0008166C">
      <w:pPr>
        <w:pStyle w:val="Textoindependiente"/>
        <w:spacing w:before="61"/>
      </w:pPr>
    </w:p>
    <w:p w14:paraId="6109EB18" w14:textId="77777777" w:rsidR="0008166C" w:rsidRDefault="00000000">
      <w:pPr>
        <w:pStyle w:val="Textoindependiente"/>
        <w:spacing w:line="292" w:lineRule="auto"/>
        <w:ind w:left="117" w:right="121"/>
      </w:pPr>
      <w:r>
        <w:t xml:space="preserve">46 pinos de 15 </w:t>
      </w:r>
      <w:proofErr w:type="gramStart"/>
      <w:r>
        <w:t>años de edad</w:t>
      </w:r>
      <w:proofErr w:type="gramEnd"/>
      <w:r>
        <w:t>, los grafiados en el inventario y plano aportado con los números 5, 11, 49,</w:t>
      </w:r>
      <w:r>
        <w:rPr>
          <w:spacing w:val="14"/>
        </w:rPr>
        <w:t xml:space="preserve"> </w:t>
      </w:r>
      <w:r>
        <w:t>52,</w:t>
      </w:r>
      <w:r>
        <w:rPr>
          <w:spacing w:val="14"/>
        </w:rPr>
        <w:t xml:space="preserve"> </w:t>
      </w:r>
      <w:r>
        <w:t>67,</w:t>
      </w:r>
      <w:r>
        <w:rPr>
          <w:spacing w:val="14"/>
        </w:rPr>
        <w:t xml:space="preserve"> </w:t>
      </w:r>
      <w:r>
        <w:t>78,</w:t>
      </w:r>
      <w:r>
        <w:rPr>
          <w:spacing w:val="14"/>
        </w:rPr>
        <w:t xml:space="preserve"> </w:t>
      </w:r>
      <w:r>
        <w:t>81,</w:t>
      </w:r>
      <w:r>
        <w:rPr>
          <w:spacing w:val="14"/>
        </w:rPr>
        <w:t xml:space="preserve"> </w:t>
      </w:r>
      <w:r>
        <w:t>110,</w:t>
      </w:r>
      <w:r>
        <w:rPr>
          <w:spacing w:val="14"/>
        </w:rPr>
        <w:t xml:space="preserve"> </w:t>
      </w:r>
      <w:r>
        <w:t>137,</w:t>
      </w:r>
      <w:r>
        <w:rPr>
          <w:spacing w:val="14"/>
        </w:rPr>
        <w:t xml:space="preserve"> </w:t>
      </w:r>
      <w:r>
        <w:t>145,</w:t>
      </w:r>
      <w:r>
        <w:rPr>
          <w:spacing w:val="14"/>
        </w:rPr>
        <w:t xml:space="preserve"> </w:t>
      </w:r>
      <w:r>
        <w:t>166,</w:t>
      </w:r>
      <w:r>
        <w:rPr>
          <w:spacing w:val="14"/>
        </w:rPr>
        <w:t xml:space="preserve"> </w:t>
      </w:r>
      <w:r>
        <w:t>178,</w:t>
      </w:r>
      <w:r>
        <w:rPr>
          <w:spacing w:val="14"/>
        </w:rPr>
        <w:t xml:space="preserve"> </w:t>
      </w:r>
      <w:r>
        <w:t>192,</w:t>
      </w:r>
      <w:r>
        <w:rPr>
          <w:spacing w:val="14"/>
        </w:rPr>
        <w:t xml:space="preserve"> </w:t>
      </w:r>
      <w:r>
        <w:t>208,</w:t>
      </w:r>
      <w:r>
        <w:rPr>
          <w:spacing w:val="14"/>
        </w:rPr>
        <w:t xml:space="preserve"> </w:t>
      </w:r>
      <w:r>
        <w:t>243,</w:t>
      </w:r>
      <w:r>
        <w:rPr>
          <w:spacing w:val="14"/>
        </w:rPr>
        <w:t xml:space="preserve"> </w:t>
      </w:r>
      <w:r>
        <w:t>245,</w:t>
      </w:r>
      <w:r>
        <w:rPr>
          <w:spacing w:val="14"/>
        </w:rPr>
        <w:t xml:space="preserve"> </w:t>
      </w:r>
      <w:r>
        <w:t>250,</w:t>
      </w:r>
      <w:r>
        <w:rPr>
          <w:spacing w:val="14"/>
        </w:rPr>
        <w:t xml:space="preserve"> </w:t>
      </w:r>
      <w:r>
        <w:t>252,</w:t>
      </w:r>
      <w:r>
        <w:rPr>
          <w:spacing w:val="14"/>
        </w:rPr>
        <w:t xml:space="preserve"> </w:t>
      </w:r>
      <w:r>
        <w:t>274,</w:t>
      </w:r>
      <w:r>
        <w:rPr>
          <w:spacing w:val="14"/>
        </w:rPr>
        <w:t xml:space="preserve"> </w:t>
      </w:r>
      <w:r>
        <w:t>311,</w:t>
      </w:r>
      <w:r>
        <w:rPr>
          <w:spacing w:val="14"/>
        </w:rPr>
        <w:t xml:space="preserve"> </w:t>
      </w:r>
      <w:r>
        <w:t>459,</w:t>
      </w:r>
      <w:r>
        <w:rPr>
          <w:spacing w:val="14"/>
        </w:rPr>
        <w:t xml:space="preserve"> </w:t>
      </w:r>
      <w:r>
        <w:t>463,</w:t>
      </w:r>
      <w:r>
        <w:rPr>
          <w:spacing w:val="14"/>
        </w:rPr>
        <w:t xml:space="preserve"> </w:t>
      </w:r>
      <w:r>
        <w:rPr>
          <w:spacing w:val="-4"/>
        </w:rPr>
        <w:t>484,</w:t>
      </w:r>
    </w:p>
    <w:p w14:paraId="548CD827" w14:textId="77777777" w:rsidR="0008166C" w:rsidRDefault="00000000">
      <w:pPr>
        <w:pStyle w:val="Textoindependiente"/>
        <w:ind w:left="117"/>
      </w:pPr>
      <w:r>
        <w:t>492,</w:t>
      </w:r>
      <w:r>
        <w:rPr>
          <w:spacing w:val="9"/>
        </w:rPr>
        <w:t xml:space="preserve"> </w:t>
      </w:r>
      <w:r>
        <w:t>493,</w:t>
      </w:r>
      <w:r>
        <w:rPr>
          <w:spacing w:val="9"/>
        </w:rPr>
        <w:t xml:space="preserve"> </w:t>
      </w:r>
      <w:r>
        <w:t>496,</w:t>
      </w:r>
      <w:r>
        <w:rPr>
          <w:spacing w:val="9"/>
        </w:rPr>
        <w:t xml:space="preserve"> </w:t>
      </w:r>
      <w:r>
        <w:t>530,</w:t>
      </w:r>
      <w:r>
        <w:rPr>
          <w:spacing w:val="9"/>
        </w:rPr>
        <w:t xml:space="preserve"> </w:t>
      </w:r>
      <w:r>
        <w:t>559,</w:t>
      </w:r>
      <w:r>
        <w:rPr>
          <w:spacing w:val="9"/>
        </w:rPr>
        <w:t xml:space="preserve"> </w:t>
      </w:r>
      <w:r>
        <w:t>582,</w:t>
      </w:r>
      <w:r>
        <w:rPr>
          <w:spacing w:val="9"/>
        </w:rPr>
        <w:t xml:space="preserve"> </w:t>
      </w:r>
      <w:r>
        <w:t>588,</w:t>
      </w:r>
      <w:r>
        <w:rPr>
          <w:spacing w:val="9"/>
        </w:rPr>
        <w:t xml:space="preserve"> </w:t>
      </w:r>
      <w:r>
        <w:t>590,</w:t>
      </w:r>
      <w:r>
        <w:rPr>
          <w:spacing w:val="9"/>
        </w:rPr>
        <w:t xml:space="preserve"> </w:t>
      </w:r>
      <w:r>
        <w:t>611,</w:t>
      </w:r>
      <w:r>
        <w:rPr>
          <w:spacing w:val="9"/>
        </w:rPr>
        <w:t xml:space="preserve"> </w:t>
      </w:r>
      <w:r>
        <w:t>617,</w:t>
      </w:r>
      <w:r>
        <w:rPr>
          <w:spacing w:val="9"/>
        </w:rPr>
        <w:t xml:space="preserve"> </w:t>
      </w:r>
      <w:r>
        <w:t>618,</w:t>
      </w:r>
      <w:r>
        <w:rPr>
          <w:spacing w:val="9"/>
        </w:rPr>
        <w:t xml:space="preserve"> </w:t>
      </w:r>
      <w:r>
        <w:t>626,</w:t>
      </w:r>
      <w:r>
        <w:rPr>
          <w:spacing w:val="9"/>
        </w:rPr>
        <w:t xml:space="preserve"> </w:t>
      </w:r>
      <w:r>
        <w:t>633,</w:t>
      </w:r>
      <w:r>
        <w:rPr>
          <w:spacing w:val="9"/>
        </w:rPr>
        <w:t xml:space="preserve"> </w:t>
      </w:r>
      <w:r>
        <w:t>672,</w:t>
      </w:r>
      <w:r>
        <w:rPr>
          <w:spacing w:val="9"/>
        </w:rPr>
        <w:t xml:space="preserve"> </w:t>
      </w:r>
      <w:r>
        <w:t>734,</w:t>
      </w:r>
      <w:r>
        <w:rPr>
          <w:spacing w:val="9"/>
        </w:rPr>
        <w:t xml:space="preserve"> </w:t>
      </w:r>
      <w:r>
        <w:t>741,</w:t>
      </w:r>
      <w:r>
        <w:rPr>
          <w:spacing w:val="9"/>
        </w:rPr>
        <w:t xml:space="preserve"> </w:t>
      </w:r>
      <w:r>
        <w:t>759,</w:t>
      </w:r>
      <w:r>
        <w:rPr>
          <w:spacing w:val="9"/>
        </w:rPr>
        <w:t xml:space="preserve"> </w:t>
      </w:r>
      <w:r>
        <w:t>766,</w:t>
      </w:r>
      <w:r>
        <w:rPr>
          <w:spacing w:val="9"/>
        </w:rPr>
        <w:t xml:space="preserve"> </w:t>
      </w:r>
      <w:r>
        <w:t>775,</w:t>
      </w:r>
      <w:r>
        <w:rPr>
          <w:spacing w:val="9"/>
        </w:rPr>
        <w:t xml:space="preserve"> </w:t>
      </w:r>
      <w:r>
        <w:rPr>
          <w:spacing w:val="-4"/>
        </w:rPr>
        <w:t>779,</w:t>
      </w:r>
    </w:p>
    <w:p w14:paraId="3A4D213E" w14:textId="77777777" w:rsidR="0008166C" w:rsidRDefault="00000000">
      <w:pPr>
        <w:pStyle w:val="Textoindependiente"/>
        <w:spacing w:before="50"/>
        <w:ind w:left="117"/>
      </w:pPr>
      <w:r>
        <w:t>787,</w:t>
      </w:r>
      <w:r>
        <w:rPr>
          <w:spacing w:val="-3"/>
        </w:rPr>
        <w:t xml:space="preserve"> </w:t>
      </w:r>
      <w:r>
        <w:t>795</w:t>
      </w:r>
      <w:r>
        <w:rPr>
          <w:spacing w:val="-1"/>
        </w:rPr>
        <w:t xml:space="preserve"> </w:t>
      </w:r>
      <w:r>
        <w:t xml:space="preserve">y </w:t>
      </w:r>
      <w:r>
        <w:rPr>
          <w:spacing w:val="-4"/>
        </w:rPr>
        <w:t>801.</w:t>
      </w:r>
    </w:p>
    <w:p w14:paraId="3C010F88" w14:textId="77777777" w:rsidR="0008166C" w:rsidRDefault="0008166C">
      <w:pPr>
        <w:pStyle w:val="Textoindependiente"/>
        <w:spacing w:before="61"/>
      </w:pPr>
    </w:p>
    <w:p w14:paraId="0FBD9D3D" w14:textId="77777777" w:rsidR="0008166C" w:rsidRDefault="00000000">
      <w:pPr>
        <w:pStyle w:val="Textoindependiente"/>
        <w:spacing w:line="292" w:lineRule="auto"/>
        <w:ind w:left="117"/>
      </w:pPr>
      <w:r>
        <w:t xml:space="preserve">44 pinos de 16 </w:t>
      </w:r>
      <w:proofErr w:type="gramStart"/>
      <w:r>
        <w:t>años de edad</w:t>
      </w:r>
      <w:proofErr w:type="gramEnd"/>
      <w:r>
        <w:t>, los grafiados en el inventario y plano aportado con los números 13, 66, 87,</w:t>
      </w:r>
      <w:r>
        <w:rPr>
          <w:spacing w:val="14"/>
        </w:rPr>
        <w:t xml:space="preserve"> </w:t>
      </w:r>
      <w:r>
        <w:t>113,</w:t>
      </w:r>
      <w:r>
        <w:rPr>
          <w:spacing w:val="14"/>
        </w:rPr>
        <w:t xml:space="preserve"> </w:t>
      </w:r>
      <w:r>
        <w:t>128,</w:t>
      </w:r>
      <w:r>
        <w:rPr>
          <w:spacing w:val="14"/>
        </w:rPr>
        <w:t xml:space="preserve"> </w:t>
      </w:r>
      <w:r>
        <w:t>131,</w:t>
      </w:r>
      <w:r>
        <w:rPr>
          <w:spacing w:val="14"/>
        </w:rPr>
        <w:t xml:space="preserve"> </w:t>
      </w:r>
      <w:r>
        <w:t>136,</w:t>
      </w:r>
      <w:r>
        <w:rPr>
          <w:spacing w:val="14"/>
        </w:rPr>
        <w:t xml:space="preserve"> </w:t>
      </w:r>
      <w:r>
        <w:t>167,</w:t>
      </w:r>
      <w:r>
        <w:rPr>
          <w:spacing w:val="14"/>
        </w:rPr>
        <w:t xml:space="preserve"> </w:t>
      </w:r>
      <w:r>
        <w:t>168,</w:t>
      </w:r>
      <w:r>
        <w:rPr>
          <w:spacing w:val="14"/>
        </w:rPr>
        <w:t xml:space="preserve"> </w:t>
      </w:r>
      <w:r>
        <w:t>171,</w:t>
      </w:r>
      <w:r>
        <w:rPr>
          <w:spacing w:val="14"/>
        </w:rPr>
        <w:t xml:space="preserve"> </w:t>
      </w:r>
      <w:r>
        <w:t>173,</w:t>
      </w:r>
      <w:r>
        <w:rPr>
          <w:spacing w:val="14"/>
        </w:rPr>
        <w:t xml:space="preserve"> </w:t>
      </w:r>
      <w:r>
        <w:t>179,</w:t>
      </w:r>
      <w:r>
        <w:rPr>
          <w:spacing w:val="14"/>
        </w:rPr>
        <w:t xml:space="preserve"> </w:t>
      </w:r>
      <w:r>
        <w:t>196,</w:t>
      </w:r>
      <w:r>
        <w:rPr>
          <w:spacing w:val="14"/>
        </w:rPr>
        <w:t xml:space="preserve"> </w:t>
      </w:r>
      <w:r>
        <w:t>224,</w:t>
      </w:r>
      <w:r>
        <w:rPr>
          <w:spacing w:val="14"/>
        </w:rPr>
        <w:t xml:space="preserve"> </w:t>
      </w:r>
      <w:r>
        <w:t>268,</w:t>
      </w:r>
      <w:r>
        <w:rPr>
          <w:spacing w:val="14"/>
        </w:rPr>
        <w:t xml:space="preserve"> </w:t>
      </w:r>
      <w:r>
        <w:t>299,</w:t>
      </w:r>
      <w:r>
        <w:rPr>
          <w:spacing w:val="14"/>
        </w:rPr>
        <w:t xml:space="preserve"> </w:t>
      </w:r>
      <w:r>
        <w:t>317,</w:t>
      </w:r>
      <w:r>
        <w:rPr>
          <w:spacing w:val="14"/>
        </w:rPr>
        <w:t xml:space="preserve"> </w:t>
      </w:r>
      <w:r>
        <w:t>337,</w:t>
      </w:r>
      <w:r>
        <w:rPr>
          <w:spacing w:val="14"/>
        </w:rPr>
        <w:t xml:space="preserve"> </w:t>
      </w:r>
      <w:r>
        <w:t>338,</w:t>
      </w:r>
      <w:r>
        <w:rPr>
          <w:spacing w:val="14"/>
        </w:rPr>
        <w:t xml:space="preserve"> </w:t>
      </w:r>
      <w:r>
        <w:t>347,</w:t>
      </w:r>
      <w:r>
        <w:rPr>
          <w:spacing w:val="14"/>
        </w:rPr>
        <w:t xml:space="preserve"> </w:t>
      </w:r>
      <w:r>
        <w:t>366,</w:t>
      </w:r>
      <w:r>
        <w:rPr>
          <w:spacing w:val="14"/>
        </w:rPr>
        <w:t xml:space="preserve"> </w:t>
      </w:r>
      <w:r>
        <w:rPr>
          <w:spacing w:val="-4"/>
        </w:rPr>
        <w:t>378,</w:t>
      </w:r>
    </w:p>
    <w:p w14:paraId="7845F5EA" w14:textId="77777777" w:rsidR="0008166C" w:rsidRDefault="00000000">
      <w:pPr>
        <w:pStyle w:val="Textoindependiente"/>
        <w:ind w:left="117"/>
      </w:pPr>
      <w:r>
        <w:t>396,</w:t>
      </w:r>
      <w:r>
        <w:rPr>
          <w:spacing w:val="9"/>
        </w:rPr>
        <w:t xml:space="preserve"> </w:t>
      </w:r>
      <w:r>
        <w:t>401,</w:t>
      </w:r>
      <w:r>
        <w:rPr>
          <w:spacing w:val="9"/>
        </w:rPr>
        <w:t xml:space="preserve"> </w:t>
      </w:r>
      <w:r>
        <w:t>402,</w:t>
      </w:r>
      <w:r>
        <w:rPr>
          <w:spacing w:val="9"/>
        </w:rPr>
        <w:t xml:space="preserve"> </w:t>
      </w:r>
      <w:r>
        <w:t>453,</w:t>
      </w:r>
      <w:r>
        <w:rPr>
          <w:spacing w:val="9"/>
        </w:rPr>
        <w:t xml:space="preserve"> </w:t>
      </w:r>
      <w:r>
        <w:t>464,</w:t>
      </w:r>
      <w:r>
        <w:rPr>
          <w:spacing w:val="9"/>
        </w:rPr>
        <w:t xml:space="preserve"> </w:t>
      </w:r>
      <w:r>
        <w:t>487,</w:t>
      </w:r>
      <w:r>
        <w:rPr>
          <w:spacing w:val="9"/>
        </w:rPr>
        <w:t xml:space="preserve"> </w:t>
      </w:r>
      <w:r>
        <w:t>506,</w:t>
      </w:r>
      <w:r>
        <w:rPr>
          <w:spacing w:val="9"/>
        </w:rPr>
        <w:t xml:space="preserve"> </w:t>
      </w:r>
      <w:r>
        <w:t>571,</w:t>
      </w:r>
      <w:r>
        <w:rPr>
          <w:spacing w:val="9"/>
        </w:rPr>
        <w:t xml:space="preserve"> </w:t>
      </w:r>
      <w:r>
        <w:t>572,</w:t>
      </w:r>
      <w:r>
        <w:rPr>
          <w:spacing w:val="9"/>
        </w:rPr>
        <w:t xml:space="preserve"> </w:t>
      </w:r>
      <w:r>
        <w:t>579,</w:t>
      </w:r>
      <w:r>
        <w:rPr>
          <w:spacing w:val="9"/>
        </w:rPr>
        <w:t xml:space="preserve"> </w:t>
      </w:r>
      <w:r>
        <w:t>593,</w:t>
      </w:r>
      <w:r>
        <w:rPr>
          <w:spacing w:val="9"/>
        </w:rPr>
        <w:t xml:space="preserve"> </w:t>
      </w:r>
      <w:r>
        <w:t>598,</w:t>
      </w:r>
      <w:r>
        <w:rPr>
          <w:spacing w:val="9"/>
        </w:rPr>
        <w:t xml:space="preserve"> </w:t>
      </w:r>
      <w:r>
        <w:t>605,</w:t>
      </w:r>
      <w:r>
        <w:rPr>
          <w:spacing w:val="9"/>
        </w:rPr>
        <w:t xml:space="preserve"> </w:t>
      </w:r>
      <w:r>
        <w:t>619,</w:t>
      </w:r>
      <w:r>
        <w:rPr>
          <w:spacing w:val="9"/>
        </w:rPr>
        <w:t xml:space="preserve"> </w:t>
      </w:r>
      <w:r>
        <w:t>620,</w:t>
      </w:r>
      <w:r>
        <w:rPr>
          <w:spacing w:val="9"/>
        </w:rPr>
        <w:t xml:space="preserve"> </w:t>
      </w:r>
      <w:r>
        <w:t>630,</w:t>
      </w:r>
      <w:r>
        <w:rPr>
          <w:spacing w:val="9"/>
        </w:rPr>
        <w:t xml:space="preserve"> </w:t>
      </w:r>
      <w:r>
        <w:t>680,</w:t>
      </w:r>
      <w:r>
        <w:rPr>
          <w:spacing w:val="9"/>
        </w:rPr>
        <w:t xml:space="preserve"> </w:t>
      </w:r>
      <w:r>
        <w:t>723,</w:t>
      </w:r>
      <w:r>
        <w:rPr>
          <w:spacing w:val="9"/>
        </w:rPr>
        <w:t xml:space="preserve"> </w:t>
      </w:r>
      <w:r>
        <w:t>728,</w:t>
      </w:r>
      <w:r>
        <w:rPr>
          <w:spacing w:val="9"/>
        </w:rPr>
        <w:t xml:space="preserve"> </w:t>
      </w:r>
      <w:r>
        <w:rPr>
          <w:spacing w:val="-4"/>
        </w:rPr>
        <w:t>729,</w:t>
      </w:r>
    </w:p>
    <w:p w14:paraId="2EF7FA29" w14:textId="77777777" w:rsidR="0008166C" w:rsidRDefault="00000000">
      <w:pPr>
        <w:pStyle w:val="Textoindependiente"/>
        <w:spacing w:before="50"/>
        <w:ind w:left="117"/>
      </w:pPr>
      <w:r>
        <w:t>758</w:t>
      </w:r>
      <w:r>
        <w:rPr>
          <w:spacing w:val="-1"/>
        </w:rPr>
        <w:t xml:space="preserve"> </w:t>
      </w:r>
      <w:r>
        <w:t>y</w:t>
      </w:r>
      <w:r>
        <w:rPr>
          <w:spacing w:val="-1"/>
        </w:rPr>
        <w:t xml:space="preserve"> </w:t>
      </w:r>
      <w:r>
        <w:rPr>
          <w:spacing w:val="-4"/>
        </w:rPr>
        <w:t>810.</w:t>
      </w:r>
    </w:p>
    <w:p w14:paraId="7A44BCF3" w14:textId="77777777" w:rsidR="0008166C" w:rsidRDefault="0008166C">
      <w:pPr>
        <w:pStyle w:val="Textoindependiente"/>
        <w:spacing w:before="61"/>
      </w:pPr>
    </w:p>
    <w:p w14:paraId="3A11B01D" w14:textId="77777777" w:rsidR="0008166C" w:rsidRDefault="00000000">
      <w:pPr>
        <w:pStyle w:val="Textoindependiente"/>
        <w:spacing w:line="292" w:lineRule="auto"/>
        <w:ind w:left="117"/>
      </w:pPr>
      <w:r>
        <w:t xml:space="preserve">88 pinos de 17 </w:t>
      </w:r>
      <w:proofErr w:type="gramStart"/>
      <w:r>
        <w:t>años de edad</w:t>
      </w:r>
      <w:proofErr w:type="gramEnd"/>
      <w:r>
        <w:t>, los grafiados en el inventario y plano aportado con los números 29, 34, 38,</w:t>
      </w:r>
      <w:r>
        <w:rPr>
          <w:spacing w:val="20"/>
        </w:rPr>
        <w:t xml:space="preserve"> </w:t>
      </w:r>
      <w:r>
        <w:t>41,</w:t>
      </w:r>
      <w:r>
        <w:rPr>
          <w:spacing w:val="21"/>
        </w:rPr>
        <w:t xml:space="preserve"> </w:t>
      </w:r>
      <w:r>
        <w:t>44,</w:t>
      </w:r>
      <w:r>
        <w:rPr>
          <w:spacing w:val="20"/>
        </w:rPr>
        <w:t xml:space="preserve"> </w:t>
      </w:r>
      <w:r>
        <w:t>51,</w:t>
      </w:r>
      <w:r>
        <w:rPr>
          <w:spacing w:val="21"/>
        </w:rPr>
        <w:t xml:space="preserve"> </w:t>
      </w:r>
      <w:r>
        <w:t>68,</w:t>
      </w:r>
      <w:r>
        <w:rPr>
          <w:spacing w:val="20"/>
        </w:rPr>
        <w:t xml:space="preserve"> </w:t>
      </w:r>
      <w:r>
        <w:t>69,</w:t>
      </w:r>
      <w:r>
        <w:rPr>
          <w:spacing w:val="21"/>
        </w:rPr>
        <w:t xml:space="preserve"> </w:t>
      </w:r>
      <w:r>
        <w:t>75,</w:t>
      </w:r>
      <w:r>
        <w:rPr>
          <w:spacing w:val="20"/>
        </w:rPr>
        <w:t xml:space="preserve"> </w:t>
      </w:r>
      <w:r>
        <w:t>83,</w:t>
      </w:r>
      <w:r>
        <w:rPr>
          <w:spacing w:val="21"/>
        </w:rPr>
        <w:t xml:space="preserve"> </w:t>
      </w:r>
      <w:r>
        <w:t>85,</w:t>
      </w:r>
      <w:r>
        <w:rPr>
          <w:spacing w:val="20"/>
        </w:rPr>
        <w:t xml:space="preserve"> </w:t>
      </w:r>
      <w:r>
        <w:t>98,</w:t>
      </w:r>
      <w:r>
        <w:rPr>
          <w:spacing w:val="21"/>
        </w:rPr>
        <w:t xml:space="preserve"> </w:t>
      </w:r>
      <w:r>
        <w:t>104,</w:t>
      </w:r>
      <w:r>
        <w:rPr>
          <w:spacing w:val="20"/>
        </w:rPr>
        <w:t xml:space="preserve"> </w:t>
      </w:r>
      <w:r>
        <w:t>114,</w:t>
      </w:r>
      <w:r>
        <w:rPr>
          <w:spacing w:val="21"/>
        </w:rPr>
        <w:t xml:space="preserve"> </w:t>
      </w:r>
      <w:r>
        <w:t>119,</w:t>
      </w:r>
      <w:r>
        <w:rPr>
          <w:spacing w:val="20"/>
        </w:rPr>
        <w:t xml:space="preserve"> </w:t>
      </w:r>
      <w:r>
        <w:t>120,</w:t>
      </w:r>
      <w:r>
        <w:rPr>
          <w:spacing w:val="21"/>
        </w:rPr>
        <w:t xml:space="preserve"> </w:t>
      </w:r>
      <w:r>
        <w:t>127,</w:t>
      </w:r>
      <w:r>
        <w:rPr>
          <w:spacing w:val="20"/>
        </w:rPr>
        <w:t xml:space="preserve"> </w:t>
      </w:r>
      <w:r>
        <w:t>143,</w:t>
      </w:r>
      <w:r>
        <w:rPr>
          <w:spacing w:val="21"/>
        </w:rPr>
        <w:t xml:space="preserve"> </w:t>
      </w:r>
      <w:r>
        <w:t>147,</w:t>
      </w:r>
      <w:r>
        <w:rPr>
          <w:spacing w:val="20"/>
        </w:rPr>
        <w:t xml:space="preserve"> </w:t>
      </w:r>
      <w:r>
        <w:t>149,</w:t>
      </w:r>
      <w:r>
        <w:rPr>
          <w:spacing w:val="21"/>
        </w:rPr>
        <w:t xml:space="preserve"> </w:t>
      </w:r>
      <w:r>
        <w:t>150,</w:t>
      </w:r>
      <w:r>
        <w:rPr>
          <w:spacing w:val="20"/>
        </w:rPr>
        <w:t xml:space="preserve"> </w:t>
      </w:r>
      <w:r>
        <w:t>165,</w:t>
      </w:r>
      <w:r>
        <w:rPr>
          <w:spacing w:val="21"/>
        </w:rPr>
        <w:t xml:space="preserve"> </w:t>
      </w:r>
      <w:r>
        <w:t>172,</w:t>
      </w:r>
      <w:r>
        <w:rPr>
          <w:spacing w:val="21"/>
        </w:rPr>
        <w:t xml:space="preserve"> </w:t>
      </w:r>
      <w:r>
        <w:rPr>
          <w:spacing w:val="-4"/>
        </w:rPr>
        <w:t>174,</w:t>
      </w:r>
    </w:p>
    <w:p w14:paraId="539E097F" w14:textId="77777777" w:rsidR="0008166C" w:rsidRDefault="00000000">
      <w:pPr>
        <w:pStyle w:val="Textoindependiente"/>
        <w:ind w:left="117"/>
      </w:pPr>
      <w:r>
        <w:t>176,</w:t>
      </w:r>
      <w:r>
        <w:rPr>
          <w:spacing w:val="9"/>
        </w:rPr>
        <w:t xml:space="preserve"> </w:t>
      </w:r>
      <w:r>
        <w:t>181,</w:t>
      </w:r>
      <w:r>
        <w:rPr>
          <w:spacing w:val="9"/>
        </w:rPr>
        <w:t xml:space="preserve"> </w:t>
      </w:r>
      <w:r>
        <w:t>185,</w:t>
      </w:r>
      <w:r>
        <w:rPr>
          <w:spacing w:val="9"/>
        </w:rPr>
        <w:t xml:space="preserve"> </w:t>
      </w:r>
      <w:r>
        <w:t>186,</w:t>
      </w:r>
      <w:r>
        <w:rPr>
          <w:spacing w:val="9"/>
        </w:rPr>
        <w:t xml:space="preserve"> </w:t>
      </w:r>
      <w:r>
        <w:t>193,</w:t>
      </w:r>
      <w:r>
        <w:rPr>
          <w:spacing w:val="9"/>
        </w:rPr>
        <w:t xml:space="preserve"> </w:t>
      </w:r>
      <w:r>
        <w:t>197,</w:t>
      </w:r>
      <w:r>
        <w:rPr>
          <w:spacing w:val="9"/>
        </w:rPr>
        <w:t xml:space="preserve"> </w:t>
      </w:r>
      <w:r>
        <w:t>204,</w:t>
      </w:r>
      <w:r>
        <w:rPr>
          <w:spacing w:val="9"/>
        </w:rPr>
        <w:t xml:space="preserve"> </w:t>
      </w:r>
      <w:r>
        <w:t>206,</w:t>
      </w:r>
      <w:r>
        <w:rPr>
          <w:spacing w:val="9"/>
        </w:rPr>
        <w:t xml:space="preserve"> </w:t>
      </w:r>
      <w:r>
        <w:t>207,</w:t>
      </w:r>
      <w:r>
        <w:rPr>
          <w:spacing w:val="9"/>
        </w:rPr>
        <w:t xml:space="preserve"> </w:t>
      </w:r>
      <w:r>
        <w:t>215,</w:t>
      </w:r>
      <w:r>
        <w:rPr>
          <w:spacing w:val="9"/>
        </w:rPr>
        <w:t xml:space="preserve"> </w:t>
      </w:r>
      <w:r>
        <w:t>221,</w:t>
      </w:r>
      <w:r>
        <w:rPr>
          <w:spacing w:val="9"/>
        </w:rPr>
        <w:t xml:space="preserve"> </w:t>
      </w:r>
      <w:r>
        <w:t>232,</w:t>
      </w:r>
      <w:r>
        <w:rPr>
          <w:spacing w:val="9"/>
        </w:rPr>
        <w:t xml:space="preserve"> </w:t>
      </w:r>
      <w:r>
        <w:t>248,</w:t>
      </w:r>
      <w:r>
        <w:rPr>
          <w:spacing w:val="9"/>
        </w:rPr>
        <w:t xml:space="preserve"> </w:t>
      </w:r>
      <w:r>
        <w:t>253,</w:t>
      </w:r>
      <w:r>
        <w:rPr>
          <w:spacing w:val="9"/>
        </w:rPr>
        <w:t xml:space="preserve"> </w:t>
      </w:r>
      <w:r>
        <w:t>262,</w:t>
      </w:r>
      <w:r>
        <w:rPr>
          <w:spacing w:val="9"/>
        </w:rPr>
        <w:t xml:space="preserve"> </w:t>
      </w:r>
      <w:r>
        <w:t>270,</w:t>
      </w:r>
      <w:r>
        <w:rPr>
          <w:spacing w:val="9"/>
        </w:rPr>
        <w:t xml:space="preserve"> </w:t>
      </w:r>
      <w:r>
        <w:t>271,</w:t>
      </w:r>
      <w:r>
        <w:rPr>
          <w:spacing w:val="9"/>
        </w:rPr>
        <w:t xml:space="preserve"> </w:t>
      </w:r>
      <w:r>
        <w:t>275,</w:t>
      </w:r>
      <w:r>
        <w:rPr>
          <w:spacing w:val="9"/>
        </w:rPr>
        <w:t xml:space="preserve"> </w:t>
      </w:r>
      <w:r>
        <w:t>288,</w:t>
      </w:r>
      <w:r>
        <w:rPr>
          <w:spacing w:val="9"/>
        </w:rPr>
        <w:t xml:space="preserve"> </w:t>
      </w:r>
      <w:r>
        <w:rPr>
          <w:spacing w:val="-4"/>
        </w:rPr>
        <w:t>305,</w:t>
      </w:r>
    </w:p>
    <w:p w14:paraId="70DF397B" w14:textId="77777777" w:rsidR="0008166C" w:rsidRDefault="00000000">
      <w:pPr>
        <w:pStyle w:val="Textoindependiente"/>
        <w:spacing w:before="50"/>
        <w:ind w:left="117"/>
      </w:pPr>
      <w:r>
        <w:t>316,</w:t>
      </w:r>
      <w:r>
        <w:rPr>
          <w:spacing w:val="9"/>
        </w:rPr>
        <w:t xml:space="preserve"> </w:t>
      </w:r>
      <w:r>
        <w:t>328,</w:t>
      </w:r>
      <w:r>
        <w:rPr>
          <w:spacing w:val="9"/>
        </w:rPr>
        <w:t xml:space="preserve"> </w:t>
      </w:r>
      <w:r>
        <w:t>334,</w:t>
      </w:r>
      <w:r>
        <w:rPr>
          <w:spacing w:val="9"/>
        </w:rPr>
        <w:t xml:space="preserve"> </w:t>
      </w:r>
      <w:r>
        <w:t>341,</w:t>
      </w:r>
      <w:r>
        <w:rPr>
          <w:spacing w:val="9"/>
        </w:rPr>
        <w:t xml:space="preserve"> </w:t>
      </w:r>
      <w:r>
        <w:t>342,</w:t>
      </w:r>
      <w:r>
        <w:rPr>
          <w:spacing w:val="9"/>
        </w:rPr>
        <w:t xml:space="preserve"> </w:t>
      </w:r>
      <w:r>
        <w:t>346,</w:t>
      </w:r>
      <w:r>
        <w:rPr>
          <w:spacing w:val="9"/>
        </w:rPr>
        <w:t xml:space="preserve"> </w:t>
      </w:r>
      <w:r>
        <w:t>348,</w:t>
      </w:r>
      <w:r>
        <w:rPr>
          <w:spacing w:val="9"/>
        </w:rPr>
        <w:t xml:space="preserve"> </w:t>
      </w:r>
      <w:r>
        <w:t>358,</w:t>
      </w:r>
      <w:r>
        <w:rPr>
          <w:spacing w:val="9"/>
        </w:rPr>
        <w:t xml:space="preserve"> </w:t>
      </w:r>
      <w:r>
        <w:t>381,</w:t>
      </w:r>
      <w:r>
        <w:rPr>
          <w:spacing w:val="9"/>
        </w:rPr>
        <w:t xml:space="preserve"> </w:t>
      </w:r>
      <w:r>
        <w:t>394,</w:t>
      </w:r>
      <w:r>
        <w:rPr>
          <w:spacing w:val="9"/>
        </w:rPr>
        <w:t xml:space="preserve"> </w:t>
      </w:r>
      <w:r>
        <w:t>398,</w:t>
      </w:r>
      <w:r>
        <w:rPr>
          <w:spacing w:val="9"/>
        </w:rPr>
        <w:t xml:space="preserve"> </w:t>
      </w:r>
      <w:r>
        <w:t>400,</w:t>
      </w:r>
      <w:r>
        <w:rPr>
          <w:spacing w:val="9"/>
        </w:rPr>
        <w:t xml:space="preserve"> </w:t>
      </w:r>
      <w:r>
        <w:t>408,</w:t>
      </w:r>
      <w:r>
        <w:rPr>
          <w:spacing w:val="9"/>
        </w:rPr>
        <w:t xml:space="preserve"> </w:t>
      </w:r>
      <w:r>
        <w:t>419,</w:t>
      </w:r>
      <w:r>
        <w:rPr>
          <w:spacing w:val="9"/>
        </w:rPr>
        <w:t xml:space="preserve"> </w:t>
      </w:r>
      <w:r>
        <w:t>422,</w:t>
      </w:r>
      <w:r>
        <w:rPr>
          <w:spacing w:val="9"/>
        </w:rPr>
        <w:t xml:space="preserve"> </w:t>
      </w:r>
      <w:r>
        <w:t>425,</w:t>
      </w:r>
      <w:r>
        <w:rPr>
          <w:spacing w:val="9"/>
        </w:rPr>
        <w:t xml:space="preserve"> </w:t>
      </w:r>
      <w:r>
        <w:t>429,</w:t>
      </w:r>
      <w:r>
        <w:rPr>
          <w:spacing w:val="9"/>
        </w:rPr>
        <w:t xml:space="preserve"> </w:t>
      </w:r>
      <w:r>
        <w:t>430,</w:t>
      </w:r>
      <w:r>
        <w:rPr>
          <w:spacing w:val="9"/>
        </w:rPr>
        <w:t xml:space="preserve"> </w:t>
      </w:r>
      <w:r>
        <w:t>436,</w:t>
      </w:r>
      <w:r>
        <w:rPr>
          <w:spacing w:val="9"/>
        </w:rPr>
        <w:t xml:space="preserve"> </w:t>
      </w:r>
      <w:r>
        <w:rPr>
          <w:spacing w:val="-4"/>
        </w:rPr>
        <w:t>439,</w:t>
      </w:r>
    </w:p>
    <w:p w14:paraId="3EAD168D" w14:textId="77777777" w:rsidR="0008166C" w:rsidRDefault="00000000">
      <w:pPr>
        <w:pStyle w:val="Textoindependiente"/>
        <w:spacing w:before="51"/>
        <w:ind w:left="117"/>
      </w:pPr>
      <w:r>
        <w:t>443,</w:t>
      </w:r>
      <w:r>
        <w:rPr>
          <w:spacing w:val="9"/>
        </w:rPr>
        <w:t xml:space="preserve"> </w:t>
      </w:r>
      <w:r>
        <w:t>450,</w:t>
      </w:r>
      <w:r>
        <w:rPr>
          <w:spacing w:val="9"/>
        </w:rPr>
        <w:t xml:space="preserve"> </w:t>
      </w:r>
      <w:r>
        <w:t>454,</w:t>
      </w:r>
      <w:r>
        <w:rPr>
          <w:spacing w:val="9"/>
        </w:rPr>
        <w:t xml:space="preserve"> </w:t>
      </w:r>
      <w:r>
        <w:t>475,</w:t>
      </w:r>
      <w:r>
        <w:rPr>
          <w:spacing w:val="9"/>
        </w:rPr>
        <w:t xml:space="preserve"> </w:t>
      </w:r>
      <w:r>
        <w:t>489,</w:t>
      </w:r>
      <w:r>
        <w:rPr>
          <w:spacing w:val="9"/>
        </w:rPr>
        <w:t xml:space="preserve"> </w:t>
      </w:r>
      <w:r>
        <w:t>490,</w:t>
      </w:r>
      <w:r>
        <w:rPr>
          <w:spacing w:val="9"/>
        </w:rPr>
        <w:t xml:space="preserve"> </w:t>
      </w:r>
      <w:r>
        <w:t>491,</w:t>
      </w:r>
      <w:r>
        <w:rPr>
          <w:spacing w:val="9"/>
        </w:rPr>
        <w:t xml:space="preserve"> </w:t>
      </w:r>
      <w:r>
        <w:t>501,</w:t>
      </w:r>
      <w:r>
        <w:rPr>
          <w:spacing w:val="9"/>
        </w:rPr>
        <w:t xml:space="preserve"> </w:t>
      </w:r>
      <w:r>
        <w:t>502,</w:t>
      </w:r>
      <w:r>
        <w:rPr>
          <w:spacing w:val="9"/>
        </w:rPr>
        <w:t xml:space="preserve"> </w:t>
      </w:r>
      <w:r>
        <w:t>503,</w:t>
      </w:r>
      <w:r>
        <w:rPr>
          <w:spacing w:val="9"/>
        </w:rPr>
        <w:t xml:space="preserve"> </w:t>
      </w:r>
      <w:r>
        <w:t>523,</w:t>
      </w:r>
      <w:r>
        <w:rPr>
          <w:spacing w:val="9"/>
        </w:rPr>
        <w:t xml:space="preserve"> </w:t>
      </w:r>
      <w:r>
        <w:t>583,</w:t>
      </w:r>
      <w:r>
        <w:rPr>
          <w:spacing w:val="9"/>
        </w:rPr>
        <w:t xml:space="preserve"> </w:t>
      </w:r>
      <w:r>
        <w:t>586,</w:t>
      </w:r>
      <w:r>
        <w:rPr>
          <w:spacing w:val="9"/>
        </w:rPr>
        <w:t xml:space="preserve"> </w:t>
      </w:r>
      <w:r>
        <w:t>600,</w:t>
      </w:r>
      <w:r>
        <w:rPr>
          <w:spacing w:val="9"/>
        </w:rPr>
        <w:t xml:space="preserve"> </w:t>
      </w:r>
      <w:r>
        <w:t>602,</w:t>
      </w:r>
      <w:r>
        <w:rPr>
          <w:spacing w:val="9"/>
        </w:rPr>
        <w:t xml:space="preserve"> </w:t>
      </w:r>
      <w:r>
        <w:t>632,</w:t>
      </w:r>
      <w:r>
        <w:rPr>
          <w:spacing w:val="9"/>
        </w:rPr>
        <w:t xml:space="preserve"> </w:t>
      </w:r>
      <w:r>
        <w:t>685,</w:t>
      </w:r>
      <w:r>
        <w:rPr>
          <w:spacing w:val="9"/>
        </w:rPr>
        <w:t xml:space="preserve"> </w:t>
      </w:r>
      <w:r>
        <w:t>688,</w:t>
      </w:r>
      <w:r>
        <w:rPr>
          <w:spacing w:val="9"/>
        </w:rPr>
        <w:t xml:space="preserve"> </w:t>
      </w:r>
      <w:r>
        <w:t>691,</w:t>
      </w:r>
      <w:r>
        <w:rPr>
          <w:spacing w:val="9"/>
        </w:rPr>
        <w:t xml:space="preserve"> </w:t>
      </w:r>
      <w:r>
        <w:rPr>
          <w:spacing w:val="-4"/>
        </w:rPr>
        <w:t>693,</w:t>
      </w:r>
    </w:p>
    <w:p w14:paraId="1146E43C" w14:textId="77777777" w:rsidR="0008166C" w:rsidRDefault="00000000">
      <w:pPr>
        <w:pStyle w:val="Textoindependiente"/>
        <w:spacing w:before="50"/>
        <w:ind w:left="117"/>
      </w:pPr>
      <w:r>
        <w:t>789,</w:t>
      </w:r>
      <w:r>
        <w:rPr>
          <w:spacing w:val="-1"/>
        </w:rPr>
        <w:t xml:space="preserve"> </w:t>
      </w:r>
      <w:r>
        <w:t>808, 812</w:t>
      </w:r>
      <w:r>
        <w:rPr>
          <w:spacing w:val="-1"/>
        </w:rPr>
        <w:t xml:space="preserve"> </w:t>
      </w:r>
      <w:r>
        <w:t xml:space="preserve">y </w:t>
      </w:r>
      <w:r>
        <w:rPr>
          <w:spacing w:val="-4"/>
        </w:rPr>
        <w:t>815.</w:t>
      </w:r>
    </w:p>
    <w:p w14:paraId="67AE906F" w14:textId="77777777" w:rsidR="0008166C" w:rsidRDefault="0008166C">
      <w:pPr>
        <w:pStyle w:val="Textoindependiente"/>
        <w:spacing w:before="60"/>
      </w:pPr>
    </w:p>
    <w:p w14:paraId="2EE7ECD5" w14:textId="77777777" w:rsidR="0008166C" w:rsidRDefault="00000000">
      <w:pPr>
        <w:pStyle w:val="Textoindependiente"/>
        <w:spacing w:before="1" w:line="292" w:lineRule="auto"/>
        <w:ind w:left="117" w:right="116"/>
      </w:pPr>
      <w:r>
        <w:t xml:space="preserve">45 pinos de 18 </w:t>
      </w:r>
      <w:proofErr w:type="gramStart"/>
      <w:r>
        <w:t>años de edad</w:t>
      </w:r>
      <w:proofErr w:type="gramEnd"/>
      <w:r>
        <w:t>, los grafiados en el inventario y plano aportado con los números 9, 39, 53,</w:t>
      </w:r>
      <w:r>
        <w:rPr>
          <w:spacing w:val="20"/>
        </w:rPr>
        <w:t xml:space="preserve"> </w:t>
      </w:r>
      <w:r>
        <w:t>55,</w:t>
      </w:r>
      <w:r>
        <w:rPr>
          <w:spacing w:val="21"/>
        </w:rPr>
        <w:t xml:space="preserve"> </w:t>
      </w:r>
      <w:r>
        <w:t>59,</w:t>
      </w:r>
      <w:r>
        <w:rPr>
          <w:spacing w:val="20"/>
        </w:rPr>
        <w:t xml:space="preserve"> </w:t>
      </w:r>
      <w:r>
        <w:t>60,</w:t>
      </w:r>
      <w:r>
        <w:rPr>
          <w:spacing w:val="21"/>
        </w:rPr>
        <w:t xml:space="preserve"> </w:t>
      </w:r>
      <w:r>
        <w:t>71,</w:t>
      </w:r>
      <w:r>
        <w:rPr>
          <w:spacing w:val="20"/>
        </w:rPr>
        <w:t xml:space="preserve"> </w:t>
      </w:r>
      <w:r>
        <w:t>72,</w:t>
      </w:r>
      <w:r>
        <w:rPr>
          <w:spacing w:val="21"/>
        </w:rPr>
        <w:t xml:space="preserve"> </w:t>
      </w:r>
      <w:r>
        <w:t>76,</w:t>
      </w:r>
      <w:r>
        <w:rPr>
          <w:spacing w:val="20"/>
        </w:rPr>
        <w:t xml:space="preserve"> </w:t>
      </w:r>
      <w:r>
        <w:t>93,</w:t>
      </w:r>
      <w:r>
        <w:rPr>
          <w:spacing w:val="21"/>
        </w:rPr>
        <w:t xml:space="preserve"> </w:t>
      </w:r>
      <w:r>
        <w:t>95,</w:t>
      </w:r>
      <w:r>
        <w:rPr>
          <w:spacing w:val="20"/>
        </w:rPr>
        <w:t xml:space="preserve"> </w:t>
      </w:r>
      <w:r>
        <w:t>99,</w:t>
      </w:r>
      <w:r>
        <w:rPr>
          <w:spacing w:val="21"/>
        </w:rPr>
        <w:t xml:space="preserve"> </w:t>
      </w:r>
      <w:r>
        <w:t>107,</w:t>
      </w:r>
      <w:r>
        <w:rPr>
          <w:spacing w:val="20"/>
        </w:rPr>
        <w:t xml:space="preserve"> </w:t>
      </w:r>
      <w:r>
        <w:t>108,</w:t>
      </w:r>
      <w:r>
        <w:rPr>
          <w:spacing w:val="21"/>
        </w:rPr>
        <w:t xml:space="preserve"> </w:t>
      </w:r>
      <w:r>
        <w:t>118,</w:t>
      </w:r>
      <w:r>
        <w:rPr>
          <w:spacing w:val="20"/>
        </w:rPr>
        <w:t xml:space="preserve"> </w:t>
      </w:r>
      <w:r>
        <w:t>126,</w:t>
      </w:r>
      <w:r>
        <w:rPr>
          <w:spacing w:val="21"/>
        </w:rPr>
        <w:t xml:space="preserve"> </w:t>
      </w:r>
      <w:r>
        <w:t>134,</w:t>
      </w:r>
      <w:r>
        <w:rPr>
          <w:spacing w:val="20"/>
        </w:rPr>
        <w:t xml:space="preserve"> </w:t>
      </w:r>
      <w:r>
        <w:t>140,</w:t>
      </w:r>
      <w:r>
        <w:rPr>
          <w:spacing w:val="21"/>
        </w:rPr>
        <w:t xml:space="preserve"> </w:t>
      </w:r>
      <w:r>
        <w:t>148,</w:t>
      </w:r>
      <w:r>
        <w:rPr>
          <w:spacing w:val="20"/>
        </w:rPr>
        <w:t xml:space="preserve"> </w:t>
      </w:r>
      <w:r>
        <w:t>153,</w:t>
      </w:r>
      <w:r>
        <w:rPr>
          <w:spacing w:val="21"/>
        </w:rPr>
        <w:t xml:space="preserve"> </w:t>
      </w:r>
      <w:r>
        <w:t>154,</w:t>
      </w:r>
      <w:r>
        <w:rPr>
          <w:spacing w:val="20"/>
        </w:rPr>
        <w:t xml:space="preserve"> </w:t>
      </w:r>
      <w:r>
        <w:t>157,</w:t>
      </w:r>
      <w:r>
        <w:rPr>
          <w:spacing w:val="21"/>
        </w:rPr>
        <w:t xml:space="preserve"> </w:t>
      </w:r>
      <w:r>
        <w:t>159,</w:t>
      </w:r>
      <w:r>
        <w:rPr>
          <w:spacing w:val="21"/>
        </w:rPr>
        <w:t xml:space="preserve"> </w:t>
      </w:r>
      <w:r>
        <w:rPr>
          <w:spacing w:val="-4"/>
        </w:rPr>
        <w:t>169,</w:t>
      </w:r>
    </w:p>
    <w:p w14:paraId="1275808C" w14:textId="77777777" w:rsidR="0008166C" w:rsidRDefault="00000000">
      <w:pPr>
        <w:pStyle w:val="Textoindependiente"/>
        <w:ind w:left="117"/>
      </w:pPr>
      <w:r>
        <w:t>213,</w:t>
      </w:r>
      <w:r>
        <w:rPr>
          <w:spacing w:val="5"/>
        </w:rPr>
        <w:t xml:space="preserve"> </w:t>
      </w:r>
      <w:r>
        <w:t>220,</w:t>
      </w:r>
      <w:r>
        <w:rPr>
          <w:spacing w:val="5"/>
        </w:rPr>
        <w:t xml:space="preserve"> </w:t>
      </w:r>
      <w:r>
        <w:t>269,</w:t>
      </w:r>
      <w:r>
        <w:rPr>
          <w:spacing w:val="5"/>
        </w:rPr>
        <w:t xml:space="preserve"> </w:t>
      </w:r>
      <w:r>
        <w:t>301,</w:t>
      </w:r>
      <w:r>
        <w:rPr>
          <w:spacing w:val="5"/>
        </w:rPr>
        <w:t xml:space="preserve"> </w:t>
      </w:r>
      <w:r>
        <w:t>312,</w:t>
      </w:r>
      <w:r>
        <w:rPr>
          <w:spacing w:val="5"/>
        </w:rPr>
        <w:t xml:space="preserve"> </w:t>
      </w:r>
      <w:r>
        <w:t>314,</w:t>
      </w:r>
      <w:r>
        <w:rPr>
          <w:spacing w:val="5"/>
        </w:rPr>
        <w:t xml:space="preserve"> </w:t>
      </w:r>
      <w:r>
        <w:t>336,</w:t>
      </w:r>
      <w:r>
        <w:rPr>
          <w:spacing w:val="5"/>
        </w:rPr>
        <w:t xml:space="preserve"> </w:t>
      </w:r>
      <w:r>
        <w:t>350,</w:t>
      </w:r>
      <w:r>
        <w:rPr>
          <w:spacing w:val="5"/>
        </w:rPr>
        <w:t xml:space="preserve"> </w:t>
      </w:r>
      <w:r>
        <w:t>403,</w:t>
      </w:r>
      <w:r>
        <w:rPr>
          <w:spacing w:val="5"/>
        </w:rPr>
        <w:t xml:space="preserve"> </w:t>
      </w:r>
      <w:r>
        <w:t>409,</w:t>
      </w:r>
      <w:r>
        <w:rPr>
          <w:spacing w:val="5"/>
        </w:rPr>
        <w:t xml:space="preserve"> </w:t>
      </w:r>
      <w:r>
        <w:t>431,</w:t>
      </w:r>
      <w:r>
        <w:rPr>
          <w:spacing w:val="5"/>
        </w:rPr>
        <w:t xml:space="preserve"> </w:t>
      </w:r>
      <w:r>
        <w:t>457,</w:t>
      </w:r>
      <w:r>
        <w:rPr>
          <w:spacing w:val="5"/>
        </w:rPr>
        <w:t xml:space="preserve"> </w:t>
      </w:r>
      <w:r>
        <w:t>513,</w:t>
      </w:r>
      <w:r>
        <w:rPr>
          <w:spacing w:val="5"/>
        </w:rPr>
        <w:t xml:space="preserve"> </w:t>
      </w:r>
      <w:r>
        <w:t>529,</w:t>
      </w:r>
      <w:r>
        <w:rPr>
          <w:spacing w:val="5"/>
        </w:rPr>
        <w:t xml:space="preserve"> </w:t>
      </w:r>
      <w:r>
        <w:t>539,</w:t>
      </w:r>
      <w:r>
        <w:rPr>
          <w:spacing w:val="5"/>
        </w:rPr>
        <w:t xml:space="preserve"> </w:t>
      </w:r>
      <w:r>
        <w:t>555,</w:t>
      </w:r>
      <w:r>
        <w:rPr>
          <w:spacing w:val="5"/>
        </w:rPr>
        <w:t xml:space="preserve"> </w:t>
      </w:r>
      <w:r>
        <w:t>556,</w:t>
      </w:r>
      <w:r>
        <w:rPr>
          <w:spacing w:val="5"/>
        </w:rPr>
        <w:t xml:space="preserve"> </w:t>
      </w:r>
      <w:r>
        <w:t>574,</w:t>
      </w:r>
      <w:r>
        <w:rPr>
          <w:spacing w:val="5"/>
        </w:rPr>
        <w:t xml:space="preserve"> </w:t>
      </w:r>
      <w:r>
        <w:t>608,</w:t>
      </w:r>
      <w:r>
        <w:rPr>
          <w:spacing w:val="5"/>
        </w:rPr>
        <w:t xml:space="preserve"> </w:t>
      </w:r>
      <w:r>
        <w:t>659</w:t>
      </w:r>
      <w:r>
        <w:rPr>
          <w:spacing w:val="5"/>
        </w:rPr>
        <w:t xml:space="preserve"> </w:t>
      </w:r>
      <w:r>
        <w:rPr>
          <w:spacing w:val="-10"/>
        </w:rPr>
        <w:t>y</w:t>
      </w:r>
    </w:p>
    <w:p w14:paraId="40D1342E" w14:textId="77777777" w:rsidR="0008166C" w:rsidRDefault="00000000">
      <w:pPr>
        <w:pStyle w:val="Textoindependiente"/>
        <w:spacing w:before="50"/>
        <w:ind w:left="117"/>
      </w:pPr>
      <w:r>
        <w:rPr>
          <w:spacing w:val="-4"/>
        </w:rPr>
        <w:t>722.</w:t>
      </w:r>
    </w:p>
    <w:p w14:paraId="34CBA0D4" w14:textId="77777777" w:rsidR="0008166C" w:rsidRDefault="0008166C">
      <w:pPr>
        <w:pStyle w:val="Textoindependiente"/>
        <w:spacing w:before="60"/>
      </w:pPr>
    </w:p>
    <w:p w14:paraId="02E5AFDF" w14:textId="77777777" w:rsidR="0008166C" w:rsidRDefault="00000000">
      <w:pPr>
        <w:pStyle w:val="Textoindependiente"/>
        <w:spacing w:before="1" w:line="292" w:lineRule="auto"/>
        <w:ind w:left="117"/>
      </w:pPr>
      <w:r>
        <w:t xml:space="preserve">47 pinos de 19 </w:t>
      </w:r>
      <w:proofErr w:type="gramStart"/>
      <w:r>
        <w:t>años de edad</w:t>
      </w:r>
      <w:proofErr w:type="gramEnd"/>
      <w:r>
        <w:t>, los grafiados en el inventario y plano aportado con los números 16, 65, 79,</w:t>
      </w:r>
      <w:r>
        <w:rPr>
          <w:spacing w:val="9"/>
        </w:rPr>
        <w:t xml:space="preserve"> </w:t>
      </w:r>
      <w:r>
        <w:t>80,</w:t>
      </w:r>
      <w:r>
        <w:rPr>
          <w:spacing w:val="9"/>
        </w:rPr>
        <w:t xml:space="preserve"> </w:t>
      </w:r>
      <w:r>
        <w:t>91,</w:t>
      </w:r>
      <w:r>
        <w:rPr>
          <w:spacing w:val="9"/>
        </w:rPr>
        <w:t xml:space="preserve"> </w:t>
      </w:r>
      <w:r>
        <w:t>96,</w:t>
      </w:r>
      <w:r>
        <w:rPr>
          <w:spacing w:val="9"/>
        </w:rPr>
        <w:t xml:space="preserve"> </w:t>
      </w:r>
      <w:r>
        <w:t>106,</w:t>
      </w:r>
      <w:r>
        <w:rPr>
          <w:spacing w:val="9"/>
        </w:rPr>
        <w:t xml:space="preserve"> </w:t>
      </w:r>
      <w:r>
        <w:t>112,</w:t>
      </w:r>
      <w:r>
        <w:rPr>
          <w:spacing w:val="9"/>
        </w:rPr>
        <w:t xml:space="preserve"> </w:t>
      </w:r>
      <w:r>
        <w:t>132,</w:t>
      </w:r>
      <w:r>
        <w:rPr>
          <w:spacing w:val="9"/>
        </w:rPr>
        <w:t xml:space="preserve"> </w:t>
      </w:r>
      <w:r>
        <w:t>133,</w:t>
      </w:r>
      <w:r>
        <w:rPr>
          <w:spacing w:val="9"/>
        </w:rPr>
        <w:t xml:space="preserve"> </w:t>
      </w:r>
      <w:r>
        <w:t>139,</w:t>
      </w:r>
      <w:r>
        <w:rPr>
          <w:spacing w:val="9"/>
        </w:rPr>
        <w:t xml:space="preserve"> </w:t>
      </w:r>
      <w:r>
        <w:t>141,</w:t>
      </w:r>
      <w:r>
        <w:rPr>
          <w:spacing w:val="9"/>
        </w:rPr>
        <w:t xml:space="preserve"> </w:t>
      </w:r>
      <w:r>
        <w:t>180,</w:t>
      </w:r>
      <w:r>
        <w:rPr>
          <w:spacing w:val="9"/>
        </w:rPr>
        <w:t xml:space="preserve"> </w:t>
      </w:r>
      <w:r>
        <w:t>199,</w:t>
      </w:r>
      <w:r>
        <w:rPr>
          <w:spacing w:val="9"/>
        </w:rPr>
        <w:t xml:space="preserve"> </w:t>
      </w:r>
      <w:r>
        <w:t>200,</w:t>
      </w:r>
      <w:r>
        <w:rPr>
          <w:spacing w:val="9"/>
        </w:rPr>
        <w:t xml:space="preserve"> </w:t>
      </w:r>
      <w:r>
        <w:t>210,</w:t>
      </w:r>
      <w:r>
        <w:rPr>
          <w:spacing w:val="9"/>
        </w:rPr>
        <w:t xml:space="preserve"> </w:t>
      </w:r>
      <w:r>
        <w:t>211,</w:t>
      </w:r>
      <w:r>
        <w:rPr>
          <w:spacing w:val="9"/>
        </w:rPr>
        <w:t xml:space="preserve"> </w:t>
      </w:r>
      <w:r>
        <w:t>259,</w:t>
      </w:r>
      <w:r>
        <w:rPr>
          <w:spacing w:val="9"/>
        </w:rPr>
        <w:t xml:space="preserve"> </w:t>
      </w:r>
      <w:r>
        <w:t>260,</w:t>
      </w:r>
      <w:r>
        <w:rPr>
          <w:spacing w:val="9"/>
        </w:rPr>
        <w:t xml:space="preserve"> </w:t>
      </w:r>
      <w:r>
        <w:t>297,</w:t>
      </w:r>
      <w:r>
        <w:rPr>
          <w:spacing w:val="9"/>
        </w:rPr>
        <w:t xml:space="preserve"> </w:t>
      </w:r>
      <w:r>
        <w:t>325,</w:t>
      </w:r>
      <w:r>
        <w:rPr>
          <w:spacing w:val="9"/>
        </w:rPr>
        <w:t xml:space="preserve"> </w:t>
      </w:r>
      <w:r>
        <w:t>327,</w:t>
      </w:r>
      <w:r>
        <w:rPr>
          <w:spacing w:val="9"/>
        </w:rPr>
        <w:t xml:space="preserve"> </w:t>
      </w:r>
      <w:r>
        <w:rPr>
          <w:spacing w:val="-4"/>
        </w:rPr>
        <w:t>331,</w:t>
      </w:r>
    </w:p>
    <w:p w14:paraId="4098C319" w14:textId="77777777" w:rsidR="0008166C" w:rsidRDefault="00000000">
      <w:pPr>
        <w:pStyle w:val="Textoindependiente"/>
        <w:ind w:left="117"/>
      </w:pPr>
      <w:r>
        <w:t>340,</w:t>
      </w:r>
      <w:r>
        <w:rPr>
          <w:spacing w:val="9"/>
        </w:rPr>
        <w:t xml:space="preserve"> </w:t>
      </w:r>
      <w:r>
        <w:t>349,</w:t>
      </w:r>
      <w:r>
        <w:rPr>
          <w:spacing w:val="9"/>
        </w:rPr>
        <w:t xml:space="preserve"> </w:t>
      </w:r>
      <w:r>
        <w:t>386,</w:t>
      </w:r>
      <w:r>
        <w:rPr>
          <w:spacing w:val="9"/>
        </w:rPr>
        <w:t xml:space="preserve"> </w:t>
      </w:r>
      <w:r>
        <w:t>389,</w:t>
      </w:r>
      <w:r>
        <w:rPr>
          <w:spacing w:val="9"/>
        </w:rPr>
        <w:t xml:space="preserve"> </w:t>
      </w:r>
      <w:r>
        <w:t>390,</w:t>
      </w:r>
      <w:r>
        <w:rPr>
          <w:spacing w:val="9"/>
        </w:rPr>
        <w:t xml:space="preserve"> </w:t>
      </w:r>
      <w:r>
        <w:t>391,</w:t>
      </w:r>
      <w:r>
        <w:rPr>
          <w:spacing w:val="9"/>
        </w:rPr>
        <w:t xml:space="preserve"> </w:t>
      </w:r>
      <w:r>
        <w:t>404,</w:t>
      </w:r>
      <w:r>
        <w:rPr>
          <w:spacing w:val="9"/>
        </w:rPr>
        <w:t xml:space="preserve"> </w:t>
      </w:r>
      <w:r>
        <w:t>406,</w:t>
      </w:r>
      <w:r>
        <w:rPr>
          <w:spacing w:val="9"/>
        </w:rPr>
        <w:t xml:space="preserve"> </w:t>
      </w:r>
      <w:r>
        <w:t>414,</w:t>
      </w:r>
      <w:r>
        <w:rPr>
          <w:spacing w:val="9"/>
        </w:rPr>
        <w:t xml:space="preserve"> </w:t>
      </w:r>
      <w:r>
        <w:t>416,</w:t>
      </w:r>
      <w:r>
        <w:rPr>
          <w:spacing w:val="9"/>
        </w:rPr>
        <w:t xml:space="preserve"> </w:t>
      </w:r>
      <w:r>
        <w:t>417,</w:t>
      </w:r>
      <w:r>
        <w:rPr>
          <w:spacing w:val="9"/>
        </w:rPr>
        <w:t xml:space="preserve"> </w:t>
      </w:r>
      <w:r>
        <w:t>435,</w:t>
      </w:r>
      <w:r>
        <w:rPr>
          <w:spacing w:val="9"/>
        </w:rPr>
        <w:t xml:space="preserve"> </w:t>
      </w:r>
      <w:r>
        <w:t>447,</w:t>
      </w:r>
      <w:r>
        <w:rPr>
          <w:spacing w:val="9"/>
        </w:rPr>
        <w:t xml:space="preserve"> </w:t>
      </w:r>
      <w:r>
        <w:t>467,</w:t>
      </w:r>
      <w:r>
        <w:rPr>
          <w:spacing w:val="9"/>
        </w:rPr>
        <w:t xml:space="preserve"> </w:t>
      </w:r>
      <w:r>
        <w:t>508,</w:t>
      </w:r>
      <w:r>
        <w:rPr>
          <w:spacing w:val="9"/>
        </w:rPr>
        <w:t xml:space="preserve"> </w:t>
      </w:r>
      <w:r>
        <w:t>514,</w:t>
      </w:r>
      <w:r>
        <w:rPr>
          <w:spacing w:val="9"/>
        </w:rPr>
        <w:t xml:space="preserve"> </w:t>
      </w:r>
      <w:r>
        <w:t>537,</w:t>
      </w:r>
      <w:r>
        <w:rPr>
          <w:spacing w:val="9"/>
        </w:rPr>
        <w:t xml:space="preserve"> </w:t>
      </w:r>
      <w:r>
        <w:t>560,</w:t>
      </w:r>
      <w:r>
        <w:rPr>
          <w:spacing w:val="9"/>
        </w:rPr>
        <w:t xml:space="preserve"> </w:t>
      </w:r>
      <w:r>
        <w:t>573,</w:t>
      </w:r>
      <w:r>
        <w:rPr>
          <w:spacing w:val="9"/>
        </w:rPr>
        <w:t xml:space="preserve"> </w:t>
      </w:r>
      <w:r>
        <w:rPr>
          <w:spacing w:val="-4"/>
        </w:rPr>
        <w:t>615,</w:t>
      </w:r>
    </w:p>
    <w:p w14:paraId="3F815BB1" w14:textId="77777777" w:rsidR="0008166C" w:rsidRDefault="00000000">
      <w:pPr>
        <w:pStyle w:val="Textoindependiente"/>
        <w:spacing w:before="50"/>
        <w:ind w:left="117"/>
      </w:pPr>
      <w:r>
        <w:t>786,</w:t>
      </w:r>
      <w:r>
        <w:rPr>
          <w:spacing w:val="-1"/>
        </w:rPr>
        <w:t xml:space="preserve"> </w:t>
      </w:r>
      <w:r>
        <w:t>800, 806</w:t>
      </w:r>
      <w:r>
        <w:rPr>
          <w:spacing w:val="-1"/>
        </w:rPr>
        <w:t xml:space="preserve"> </w:t>
      </w:r>
      <w:r>
        <w:t xml:space="preserve">y </w:t>
      </w:r>
      <w:r>
        <w:rPr>
          <w:spacing w:val="-4"/>
        </w:rPr>
        <w:t>813.</w:t>
      </w:r>
    </w:p>
    <w:p w14:paraId="60A77C53" w14:textId="77777777" w:rsidR="0008166C" w:rsidRDefault="0008166C">
      <w:pPr>
        <w:sectPr w:rsidR="0008166C">
          <w:pgSz w:w="11910" w:h="16840"/>
          <w:pgMar w:top="1260" w:right="1300" w:bottom="1260" w:left="1300" w:header="225" w:footer="980" w:gutter="0"/>
          <w:cols w:space="720"/>
        </w:sectPr>
      </w:pPr>
    </w:p>
    <w:p w14:paraId="145972FE" w14:textId="0BD8A060" w:rsidR="0008166C" w:rsidRDefault="00000000">
      <w:pPr>
        <w:pStyle w:val="Textoindependiente"/>
        <w:spacing w:before="180" w:line="292" w:lineRule="auto"/>
        <w:ind w:left="117" w:right="116"/>
        <w:jc w:val="both"/>
      </w:pPr>
      <w:r>
        <w:rPr>
          <w:noProof/>
        </w:rPr>
        <w:lastRenderedPageBreak/>
        <mc:AlternateContent>
          <mc:Choice Requires="wps">
            <w:drawing>
              <wp:anchor distT="0" distB="0" distL="0" distR="0" simplePos="0" relativeHeight="15824896" behindDoc="0" locked="0" layoutInCell="1" allowOverlap="1" wp14:anchorId="70C271B6" wp14:editId="6E915723">
                <wp:simplePos x="0" y="0"/>
                <wp:positionH relativeFrom="page">
                  <wp:posOffset>6807090</wp:posOffset>
                </wp:positionH>
                <wp:positionV relativeFrom="page">
                  <wp:posOffset>2818730</wp:posOffset>
                </wp:positionV>
                <wp:extent cx="419734" cy="318706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E809FE5"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831AB1"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70C271B6" id="Textbox 221" o:spid="_x0000_s1128" type="#_x0000_t202" style="position:absolute;left:0;text-align:left;margin-left:536pt;margin-top:221.95pt;width:33.05pt;height:250.95pt;z-index:1582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My2owEAADIDAAAOAAAAZHJzL2Uyb0RvYy54bWysUlGPEyEQfjfxPxDeLdv2vN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3ezO9XyxvOFF0t53er6vZtNlxcX4eI6ZMG&#10;x3LS8Ej9Kgzk4QnTqfRcMpE5/Z+ZpHE7Mts2/H6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DozLa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E809FE5"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831AB1"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t xml:space="preserve">34 pinos de 20 </w:t>
      </w:r>
      <w:proofErr w:type="gramStart"/>
      <w:r>
        <w:t>años de edad</w:t>
      </w:r>
      <w:proofErr w:type="gramEnd"/>
      <w:r>
        <w:t>, los grafiados en el inventario y plano aportado con los números 4, 40, 54, 56, 63, 97, 152, 161, 175, 214, 281, 315, 329, 339, 392, 407, 415, 427, 428, 434, 438, 442, 444,</w:t>
      </w:r>
    </w:p>
    <w:p w14:paraId="469D30E5" w14:textId="77777777" w:rsidR="0008166C" w:rsidRDefault="00000000">
      <w:pPr>
        <w:pStyle w:val="Textoindependiente"/>
        <w:ind w:left="117"/>
      </w:pPr>
      <w:r>
        <w:t>504,</w:t>
      </w:r>
      <w:r>
        <w:rPr>
          <w:spacing w:val="-1"/>
        </w:rPr>
        <w:t xml:space="preserve"> </w:t>
      </w:r>
      <w:r>
        <w:t>512, 516, 522, 528, 543,</w:t>
      </w:r>
      <w:r>
        <w:rPr>
          <w:spacing w:val="-1"/>
        </w:rPr>
        <w:t xml:space="preserve"> </w:t>
      </w:r>
      <w:r>
        <w:t xml:space="preserve">554, 570, 595, 599 y </w:t>
      </w:r>
      <w:r>
        <w:rPr>
          <w:spacing w:val="-4"/>
        </w:rPr>
        <w:t>689.</w:t>
      </w:r>
    </w:p>
    <w:p w14:paraId="1769AAFE" w14:textId="77777777" w:rsidR="0008166C" w:rsidRDefault="0008166C">
      <w:pPr>
        <w:pStyle w:val="Textoindependiente"/>
        <w:spacing w:before="60"/>
      </w:pPr>
    </w:p>
    <w:p w14:paraId="4BD19808" w14:textId="77777777" w:rsidR="0008166C" w:rsidRDefault="00000000">
      <w:pPr>
        <w:pStyle w:val="Textoindependiente"/>
        <w:spacing w:line="292" w:lineRule="auto"/>
        <w:ind w:left="117" w:right="116"/>
        <w:jc w:val="both"/>
      </w:pPr>
      <w:r>
        <w:t xml:space="preserve">25 pinos de 21 </w:t>
      </w:r>
      <w:proofErr w:type="gramStart"/>
      <w:r>
        <w:t>años de edad</w:t>
      </w:r>
      <w:proofErr w:type="gramEnd"/>
      <w:r>
        <w:t>, los grafiados en el inventario y plano aportado con los números 36, 61, 70,</w:t>
      </w:r>
      <w:r>
        <w:rPr>
          <w:spacing w:val="21"/>
        </w:rPr>
        <w:t xml:space="preserve"> </w:t>
      </w:r>
      <w:r>
        <w:t>82,</w:t>
      </w:r>
      <w:r>
        <w:rPr>
          <w:spacing w:val="22"/>
        </w:rPr>
        <w:t xml:space="preserve"> </w:t>
      </w:r>
      <w:r>
        <w:t>111,</w:t>
      </w:r>
      <w:r>
        <w:rPr>
          <w:spacing w:val="22"/>
        </w:rPr>
        <w:t xml:space="preserve"> </w:t>
      </w:r>
      <w:r>
        <w:t>115,</w:t>
      </w:r>
      <w:r>
        <w:rPr>
          <w:spacing w:val="22"/>
        </w:rPr>
        <w:t xml:space="preserve"> </w:t>
      </w:r>
      <w:r>
        <w:t>158,</w:t>
      </w:r>
      <w:r>
        <w:rPr>
          <w:spacing w:val="22"/>
        </w:rPr>
        <w:t xml:space="preserve"> </w:t>
      </w:r>
      <w:r>
        <w:t>201,</w:t>
      </w:r>
      <w:r>
        <w:rPr>
          <w:spacing w:val="22"/>
        </w:rPr>
        <w:t xml:space="preserve"> </w:t>
      </w:r>
      <w:r>
        <w:t>209,</w:t>
      </w:r>
      <w:r>
        <w:rPr>
          <w:spacing w:val="22"/>
        </w:rPr>
        <w:t xml:space="preserve"> </w:t>
      </w:r>
      <w:r>
        <w:t>244,</w:t>
      </w:r>
      <w:r>
        <w:rPr>
          <w:spacing w:val="22"/>
        </w:rPr>
        <w:t xml:space="preserve"> </w:t>
      </w:r>
      <w:r>
        <w:t>255,</w:t>
      </w:r>
      <w:r>
        <w:rPr>
          <w:spacing w:val="22"/>
        </w:rPr>
        <w:t xml:space="preserve"> </w:t>
      </w:r>
      <w:r>
        <w:t>306,</w:t>
      </w:r>
      <w:r>
        <w:rPr>
          <w:spacing w:val="21"/>
        </w:rPr>
        <w:t xml:space="preserve"> </w:t>
      </w:r>
      <w:r>
        <w:t>330,</w:t>
      </w:r>
      <w:r>
        <w:rPr>
          <w:spacing w:val="22"/>
        </w:rPr>
        <w:t xml:space="preserve"> </w:t>
      </w:r>
      <w:r>
        <w:t>432,</w:t>
      </w:r>
      <w:r>
        <w:rPr>
          <w:spacing w:val="22"/>
        </w:rPr>
        <w:t xml:space="preserve"> </w:t>
      </w:r>
      <w:r>
        <w:t>446,</w:t>
      </w:r>
      <w:r>
        <w:rPr>
          <w:spacing w:val="22"/>
        </w:rPr>
        <w:t xml:space="preserve"> </w:t>
      </w:r>
      <w:r>
        <w:t>498,</w:t>
      </w:r>
      <w:r>
        <w:rPr>
          <w:spacing w:val="22"/>
        </w:rPr>
        <w:t xml:space="preserve"> </w:t>
      </w:r>
      <w:r>
        <w:t>500,</w:t>
      </w:r>
      <w:r>
        <w:rPr>
          <w:spacing w:val="22"/>
        </w:rPr>
        <w:t xml:space="preserve"> </w:t>
      </w:r>
      <w:r>
        <w:t>515,</w:t>
      </w:r>
      <w:r>
        <w:rPr>
          <w:spacing w:val="22"/>
        </w:rPr>
        <w:t xml:space="preserve"> </w:t>
      </w:r>
      <w:r>
        <w:t>520,</w:t>
      </w:r>
      <w:r>
        <w:rPr>
          <w:spacing w:val="22"/>
        </w:rPr>
        <w:t xml:space="preserve"> </w:t>
      </w:r>
      <w:r>
        <w:t>521,</w:t>
      </w:r>
      <w:r>
        <w:rPr>
          <w:spacing w:val="22"/>
        </w:rPr>
        <w:t xml:space="preserve"> </w:t>
      </w:r>
      <w:r>
        <w:t>531,</w:t>
      </w:r>
      <w:r>
        <w:rPr>
          <w:spacing w:val="22"/>
        </w:rPr>
        <w:t xml:space="preserve"> </w:t>
      </w:r>
      <w:r>
        <w:rPr>
          <w:spacing w:val="-4"/>
        </w:rPr>
        <w:t>538,</w:t>
      </w:r>
    </w:p>
    <w:p w14:paraId="42C248DE" w14:textId="77777777" w:rsidR="0008166C" w:rsidRDefault="00000000">
      <w:pPr>
        <w:pStyle w:val="Textoindependiente"/>
        <w:ind w:left="117"/>
      </w:pPr>
      <w:r>
        <w:t>541,</w:t>
      </w:r>
      <w:r>
        <w:rPr>
          <w:spacing w:val="-3"/>
        </w:rPr>
        <w:t xml:space="preserve"> </w:t>
      </w:r>
      <w:r>
        <w:t>569</w:t>
      </w:r>
      <w:r>
        <w:rPr>
          <w:spacing w:val="-1"/>
        </w:rPr>
        <w:t xml:space="preserve"> </w:t>
      </w:r>
      <w:r>
        <w:t xml:space="preserve">y </w:t>
      </w:r>
      <w:r>
        <w:rPr>
          <w:spacing w:val="-4"/>
        </w:rPr>
        <w:t>629.</w:t>
      </w:r>
    </w:p>
    <w:p w14:paraId="32723DF2" w14:textId="77777777" w:rsidR="0008166C" w:rsidRDefault="0008166C">
      <w:pPr>
        <w:pStyle w:val="Textoindependiente"/>
        <w:spacing w:before="61"/>
      </w:pPr>
    </w:p>
    <w:p w14:paraId="63BF49D3" w14:textId="77777777" w:rsidR="0008166C" w:rsidRDefault="00000000">
      <w:pPr>
        <w:pStyle w:val="Textoindependiente"/>
        <w:spacing w:line="292" w:lineRule="auto"/>
        <w:ind w:left="117" w:right="116"/>
        <w:jc w:val="both"/>
      </w:pPr>
      <w:r>
        <w:t xml:space="preserve">10 pinos de 22 </w:t>
      </w:r>
      <w:proofErr w:type="gramStart"/>
      <w:r>
        <w:t>años de edad</w:t>
      </w:r>
      <w:proofErr w:type="gramEnd"/>
      <w:r>
        <w:t>, los grafiados en el inventario y plano aportado con los números 117, 320, 373, 388, 413, 486, 525, 548, 558 y 568.</w:t>
      </w:r>
    </w:p>
    <w:p w14:paraId="3C80067C" w14:textId="77777777" w:rsidR="0008166C" w:rsidRDefault="0008166C">
      <w:pPr>
        <w:pStyle w:val="Textoindependiente"/>
        <w:spacing w:before="10"/>
      </w:pPr>
    </w:p>
    <w:p w14:paraId="16858CEE" w14:textId="77777777" w:rsidR="0008166C" w:rsidRDefault="00000000">
      <w:pPr>
        <w:pStyle w:val="Prrafodelista"/>
        <w:numPr>
          <w:ilvl w:val="0"/>
          <w:numId w:val="17"/>
        </w:numPr>
        <w:tabs>
          <w:tab w:val="left" w:pos="302"/>
        </w:tabs>
        <w:spacing w:line="292" w:lineRule="auto"/>
        <w:ind w:firstLine="0"/>
        <w:jc w:val="both"/>
        <w:rPr>
          <w:sz w:val="20"/>
        </w:rPr>
      </w:pPr>
      <w:r>
        <w:rPr>
          <w:sz w:val="20"/>
        </w:rPr>
        <w:t xml:space="preserve">pinos de 23 </w:t>
      </w:r>
      <w:proofErr w:type="gramStart"/>
      <w:r>
        <w:rPr>
          <w:sz w:val="20"/>
        </w:rPr>
        <w:t>años de edad</w:t>
      </w:r>
      <w:proofErr w:type="gramEnd"/>
      <w:r>
        <w:rPr>
          <w:sz w:val="20"/>
        </w:rPr>
        <w:t>, los grafiados en el inventario y plano aportado con los números 116,</w:t>
      </w:r>
      <w:r>
        <w:rPr>
          <w:spacing w:val="40"/>
          <w:sz w:val="20"/>
        </w:rPr>
        <w:t xml:space="preserve"> </w:t>
      </w:r>
      <w:r>
        <w:rPr>
          <w:sz w:val="20"/>
        </w:rPr>
        <w:t>198, 505, 509, 532 y 567.</w:t>
      </w:r>
    </w:p>
    <w:p w14:paraId="1C7C3DB0" w14:textId="77777777" w:rsidR="0008166C" w:rsidRDefault="0008166C">
      <w:pPr>
        <w:pStyle w:val="Textoindependiente"/>
        <w:spacing w:before="9"/>
      </w:pPr>
    </w:p>
    <w:p w14:paraId="65573764" w14:textId="77777777" w:rsidR="0008166C" w:rsidRDefault="00000000">
      <w:pPr>
        <w:pStyle w:val="Prrafodelista"/>
        <w:numPr>
          <w:ilvl w:val="0"/>
          <w:numId w:val="16"/>
        </w:numPr>
        <w:tabs>
          <w:tab w:val="left" w:pos="283"/>
        </w:tabs>
        <w:spacing w:before="1" w:line="542" w:lineRule="auto"/>
        <w:ind w:right="1249" w:firstLine="0"/>
        <w:jc w:val="both"/>
        <w:rPr>
          <w:sz w:val="20"/>
        </w:rPr>
      </w:pPr>
      <w:r>
        <w:rPr>
          <w:sz w:val="20"/>
        </w:rPr>
        <w:t>pino</w:t>
      </w:r>
      <w:r>
        <w:rPr>
          <w:spacing w:val="-2"/>
          <w:sz w:val="20"/>
        </w:rPr>
        <w:t xml:space="preserve"> </w:t>
      </w:r>
      <w:r>
        <w:rPr>
          <w:sz w:val="20"/>
        </w:rPr>
        <w:t>de</w:t>
      </w:r>
      <w:r>
        <w:rPr>
          <w:spacing w:val="-2"/>
          <w:sz w:val="20"/>
        </w:rPr>
        <w:t xml:space="preserve"> </w:t>
      </w:r>
      <w:r>
        <w:rPr>
          <w:sz w:val="20"/>
        </w:rPr>
        <w:t>24</w:t>
      </w:r>
      <w:r>
        <w:rPr>
          <w:spacing w:val="-2"/>
          <w:sz w:val="20"/>
        </w:rPr>
        <w:t xml:space="preserve"> </w:t>
      </w:r>
      <w:proofErr w:type="gramStart"/>
      <w:r>
        <w:rPr>
          <w:sz w:val="20"/>
        </w:rPr>
        <w:t>años</w:t>
      </w:r>
      <w:r>
        <w:rPr>
          <w:spacing w:val="-2"/>
          <w:sz w:val="20"/>
        </w:rPr>
        <w:t xml:space="preserve"> </w:t>
      </w:r>
      <w:r>
        <w:rPr>
          <w:sz w:val="20"/>
        </w:rPr>
        <w:t>de</w:t>
      </w:r>
      <w:r>
        <w:rPr>
          <w:spacing w:val="-2"/>
          <w:sz w:val="20"/>
        </w:rPr>
        <w:t xml:space="preserve"> </w:t>
      </w:r>
      <w:r>
        <w:rPr>
          <w:sz w:val="20"/>
        </w:rPr>
        <w:t>edad</w:t>
      </w:r>
      <w:proofErr w:type="gramEnd"/>
      <w:r>
        <w:rPr>
          <w:sz w:val="20"/>
        </w:rPr>
        <w:t>,</w:t>
      </w:r>
      <w:r>
        <w:rPr>
          <w:spacing w:val="-2"/>
          <w:sz w:val="20"/>
        </w:rPr>
        <w:t xml:space="preserve"> </w:t>
      </w:r>
      <w:r>
        <w:rPr>
          <w:sz w:val="20"/>
        </w:rPr>
        <w:t>grafiado</w:t>
      </w:r>
      <w:r>
        <w:rPr>
          <w:spacing w:val="-2"/>
          <w:sz w:val="20"/>
        </w:rPr>
        <w:t xml:space="preserve"> </w:t>
      </w:r>
      <w:r>
        <w:rPr>
          <w:sz w:val="20"/>
        </w:rPr>
        <w:t>en</w:t>
      </w:r>
      <w:r>
        <w:rPr>
          <w:spacing w:val="-2"/>
          <w:sz w:val="20"/>
        </w:rPr>
        <w:t xml:space="preserve"> </w:t>
      </w:r>
      <w:r>
        <w:rPr>
          <w:sz w:val="20"/>
        </w:rPr>
        <w:t>el</w:t>
      </w:r>
      <w:r>
        <w:rPr>
          <w:spacing w:val="-2"/>
          <w:sz w:val="20"/>
        </w:rPr>
        <w:t xml:space="preserve"> </w:t>
      </w:r>
      <w:r>
        <w:rPr>
          <w:sz w:val="20"/>
        </w:rPr>
        <w:t>inventario</w:t>
      </w:r>
      <w:r>
        <w:rPr>
          <w:spacing w:val="-2"/>
          <w:sz w:val="20"/>
        </w:rPr>
        <w:t xml:space="preserve"> </w:t>
      </w:r>
      <w:r>
        <w:rPr>
          <w:sz w:val="20"/>
        </w:rPr>
        <w:t>y</w:t>
      </w:r>
      <w:r>
        <w:rPr>
          <w:spacing w:val="-2"/>
          <w:sz w:val="20"/>
        </w:rPr>
        <w:t xml:space="preserve"> </w:t>
      </w:r>
      <w:r>
        <w:rPr>
          <w:sz w:val="20"/>
        </w:rPr>
        <w:t>plano</w:t>
      </w:r>
      <w:r>
        <w:rPr>
          <w:spacing w:val="-2"/>
          <w:sz w:val="20"/>
        </w:rPr>
        <w:t xml:space="preserve"> </w:t>
      </w:r>
      <w:r>
        <w:rPr>
          <w:sz w:val="20"/>
        </w:rPr>
        <w:t>aportado</w:t>
      </w:r>
      <w:r>
        <w:rPr>
          <w:spacing w:val="-2"/>
          <w:sz w:val="20"/>
        </w:rPr>
        <w:t xml:space="preserve"> </w:t>
      </w:r>
      <w:r>
        <w:rPr>
          <w:sz w:val="20"/>
        </w:rPr>
        <w:t>con</w:t>
      </w:r>
      <w:r>
        <w:rPr>
          <w:spacing w:val="-2"/>
          <w:sz w:val="20"/>
        </w:rPr>
        <w:t xml:space="preserve"> </w:t>
      </w:r>
      <w:r>
        <w:rPr>
          <w:sz w:val="20"/>
        </w:rPr>
        <w:t>el</w:t>
      </w:r>
      <w:r>
        <w:rPr>
          <w:spacing w:val="-2"/>
          <w:sz w:val="20"/>
        </w:rPr>
        <w:t xml:space="preserve"> </w:t>
      </w:r>
      <w:r>
        <w:rPr>
          <w:sz w:val="20"/>
        </w:rPr>
        <w:t>número</w:t>
      </w:r>
      <w:r>
        <w:rPr>
          <w:spacing w:val="-2"/>
          <w:sz w:val="20"/>
        </w:rPr>
        <w:t xml:space="preserve"> </w:t>
      </w:r>
      <w:r>
        <w:rPr>
          <w:sz w:val="20"/>
        </w:rPr>
        <w:t>510. 1</w:t>
      </w:r>
      <w:r>
        <w:rPr>
          <w:spacing w:val="-2"/>
          <w:sz w:val="20"/>
        </w:rPr>
        <w:t xml:space="preserve"> </w:t>
      </w:r>
      <w:r>
        <w:rPr>
          <w:sz w:val="20"/>
        </w:rPr>
        <w:t>pino</w:t>
      </w:r>
      <w:r>
        <w:rPr>
          <w:spacing w:val="-2"/>
          <w:sz w:val="20"/>
        </w:rPr>
        <w:t xml:space="preserve"> </w:t>
      </w:r>
      <w:r>
        <w:rPr>
          <w:sz w:val="20"/>
        </w:rPr>
        <w:t>de</w:t>
      </w:r>
      <w:r>
        <w:rPr>
          <w:spacing w:val="-2"/>
          <w:sz w:val="20"/>
        </w:rPr>
        <w:t xml:space="preserve"> </w:t>
      </w:r>
      <w:r>
        <w:rPr>
          <w:sz w:val="20"/>
        </w:rPr>
        <w:t>25</w:t>
      </w:r>
      <w:r>
        <w:rPr>
          <w:spacing w:val="-2"/>
          <w:sz w:val="20"/>
        </w:rPr>
        <w:t xml:space="preserve"> </w:t>
      </w:r>
      <w:proofErr w:type="gramStart"/>
      <w:r>
        <w:rPr>
          <w:sz w:val="20"/>
        </w:rPr>
        <w:t>años</w:t>
      </w:r>
      <w:r>
        <w:rPr>
          <w:spacing w:val="-2"/>
          <w:sz w:val="20"/>
        </w:rPr>
        <w:t xml:space="preserve"> </w:t>
      </w:r>
      <w:r>
        <w:rPr>
          <w:sz w:val="20"/>
        </w:rPr>
        <w:t>de</w:t>
      </w:r>
      <w:r>
        <w:rPr>
          <w:spacing w:val="-2"/>
          <w:sz w:val="20"/>
        </w:rPr>
        <w:t xml:space="preserve"> </w:t>
      </w:r>
      <w:r>
        <w:rPr>
          <w:sz w:val="20"/>
        </w:rPr>
        <w:t>edad</w:t>
      </w:r>
      <w:proofErr w:type="gramEnd"/>
      <w:r>
        <w:rPr>
          <w:sz w:val="20"/>
        </w:rPr>
        <w:t>,</w:t>
      </w:r>
      <w:r>
        <w:rPr>
          <w:spacing w:val="-2"/>
          <w:sz w:val="20"/>
        </w:rPr>
        <w:t xml:space="preserve"> </w:t>
      </w:r>
      <w:r>
        <w:rPr>
          <w:sz w:val="20"/>
        </w:rPr>
        <w:t>grafiado</w:t>
      </w:r>
      <w:r>
        <w:rPr>
          <w:spacing w:val="-2"/>
          <w:sz w:val="20"/>
        </w:rPr>
        <w:t xml:space="preserve"> </w:t>
      </w:r>
      <w:r>
        <w:rPr>
          <w:sz w:val="20"/>
        </w:rPr>
        <w:t>en</w:t>
      </w:r>
      <w:r>
        <w:rPr>
          <w:spacing w:val="-2"/>
          <w:sz w:val="20"/>
        </w:rPr>
        <w:t xml:space="preserve"> </w:t>
      </w:r>
      <w:r>
        <w:rPr>
          <w:sz w:val="20"/>
        </w:rPr>
        <w:t>el</w:t>
      </w:r>
      <w:r>
        <w:rPr>
          <w:spacing w:val="-2"/>
          <w:sz w:val="20"/>
        </w:rPr>
        <w:t xml:space="preserve"> </w:t>
      </w:r>
      <w:r>
        <w:rPr>
          <w:sz w:val="20"/>
        </w:rPr>
        <w:t>inventario</w:t>
      </w:r>
      <w:r>
        <w:rPr>
          <w:spacing w:val="-2"/>
          <w:sz w:val="20"/>
        </w:rPr>
        <w:t xml:space="preserve"> </w:t>
      </w:r>
      <w:r>
        <w:rPr>
          <w:sz w:val="20"/>
        </w:rPr>
        <w:t>y</w:t>
      </w:r>
      <w:r>
        <w:rPr>
          <w:spacing w:val="-2"/>
          <w:sz w:val="20"/>
        </w:rPr>
        <w:t xml:space="preserve"> </w:t>
      </w:r>
      <w:r>
        <w:rPr>
          <w:sz w:val="20"/>
        </w:rPr>
        <w:t>plano</w:t>
      </w:r>
      <w:r>
        <w:rPr>
          <w:spacing w:val="-2"/>
          <w:sz w:val="20"/>
        </w:rPr>
        <w:t xml:space="preserve"> </w:t>
      </w:r>
      <w:r>
        <w:rPr>
          <w:sz w:val="20"/>
        </w:rPr>
        <w:t>aportado</w:t>
      </w:r>
      <w:r>
        <w:rPr>
          <w:spacing w:val="-2"/>
          <w:sz w:val="20"/>
        </w:rPr>
        <w:t xml:space="preserve"> </w:t>
      </w:r>
      <w:r>
        <w:rPr>
          <w:sz w:val="20"/>
        </w:rPr>
        <w:t>con</w:t>
      </w:r>
      <w:r>
        <w:rPr>
          <w:spacing w:val="-2"/>
          <w:sz w:val="20"/>
        </w:rPr>
        <w:t xml:space="preserve"> </w:t>
      </w:r>
      <w:r>
        <w:rPr>
          <w:sz w:val="20"/>
        </w:rPr>
        <w:t>el</w:t>
      </w:r>
      <w:r>
        <w:rPr>
          <w:spacing w:val="-2"/>
          <w:sz w:val="20"/>
        </w:rPr>
        <w:t xml:space="preserve"> </w:t>
      </w:r>
      <w:r>
        <w:rPr>
          <w:sz w:val="20"/>
        </w:rPr>
        <w:t>número</w:t>
      </w:r>
      <w:r>
        <w:rPr>
          <w:spacing w:val="-2"/>
          <w:sz w:val="20"/>
        </w:rPr>
        <w:t xml:space="preserve"> </w:t>
      </w:r>
      <w:r>
        <w:rPr>
          <w:sz w:val="20"/>
        </w:rPr>
        <w:t>212. 1</w:t>
      </w:r>
      <w:r>
        <w:rPr>
          <w:spacing w:val="-2"/>
          <w:sz w:val="20"/>
        </w:rPr>
        <w:t xml:space="preserve"> </w:t>
      </w:r>
      <w:r>
        <w:rPr>
          <w:sz w:val="20"/>
        </w:rPr>
        <w:t>pino</w:t>
      </w:r>
      <w:r>
        <w:rPr>
          <w:spacing w:val="-2"/>
          <w:sz w:val="20"/>
        </w:rPr>
        <w:t xml:space="preserve"> </w:t>
      </w:r>
      <w:r>
        <w:rPr>
          <w:sz w:val="20"/>
        </w:rPr>
        <w:t>de</w:t>
      </w:r>
      <w:r>
        <w:rPr>
          <w:spacing w:val="-2"/>
          <w:sz w:val="20"/>
        </w:rPr>
        <w:t xml:space="preserve"> </w:t>
      </w:r>
      <w:r>
        <w:rPr>
          <w:sz w:val="20"/>
        </w:rPr>
        <w:t>26</w:t>
      </w:r>
      <w:r>
        <w:rPr>
          <w:spacing w:val="-2"/>
          <w:sz w:val="20"/>
        </w:rPr>
        <w:t xml:space="preserve"> </w:t>
      </w:r>
      <w:proofErr w:type="gramStart"/>
      <w:r>
        <w:rPr>
          <w:sz w:val="20"/>
        </w:rPr>
        <w:t>años</w:t>
      </w:r>
      <w:r>
        <w:rPr>
          <w:spacing w:val="-2"/>
          <w:sz w:val="20"/>
        </w:rPr>
        <w:t xml:space="preserve"> </w:t>
      </w:r>
      <w:r>
        <w:rPr>
          <w:sz w:val="20"/>
        </w:rPr>
        <w:t>de</w:t>
      </w:r>
      <w:r>
        <w:rPr>
          <w:spacing w:val="-2"/>
          <w:sz w:val="20"/>
        </w:rPr>
        <w:t xml:space="preserve"> </w:t>
      </w:r>
      <w:r>
        <w:rPr>
          <w:sz w:val="20"/>
        </w:rPr>
        <w:t>edad</w:t>
      </w:r>
      <w:proofErr w:type="gramEnd"/>
      <w:r>
        <w:rPr>
          <w:sz w:val="20"/>
        </w:rPr>
        <w:t>,</w:t>
      </w:r>
      <w:r>
        <w:rPr>
          <w:spacing w:val="-2"/>
          <w:sz w:val="20"/>
        </w:rPr>
        <w:t xml:space="preserve"> </w:t>
      </w:r>
      <w:r>
        <w:rPr>
          <w:sz w:val="20"/>
        </w:rPr>
        <w:t>grafiado</w:t>
      </w:r>
      <w:r>
        <w:rPr>
          <w:spacing w:val="-2"/>
          <w:sz w:val="20"/>
        </w:rPr>
        <w:t xml:space="preserve"> </w:t>
      </w:r>
      <w:r>
        <w:rPr>
          <w:sz w:val="20"/>
        </w:rPr>
        <w:t>en</w:t>
      </w:r>
      <w:r>
        <w:rPr>
          <w:spacing w:val="-2"/>
          <w:sz w:val="20"/>
        </w:rPr>
        <w:t xml:space="preserve"> </w:t>
      </w:r>
      <w:r>
        <w:rPr>
          <w:sz w:val="20"/>
        </w:rPr>
        <w:t>el</w:t>
      </w:r>
      <w:r>
        <w:rPr>
          <w:spacing w:val="-2"/>
          <w:sz w:val="20"/>
        </w:rPr>
        <w:t xml:space="preserve"> </w:t>
      </w:r>
      <w:r>
        <w:rPr>
          <w:sz w:val="20"/>
        </w:rPr>
        <w:t>inventario</w:t>
      </w:r>
      <w:r>
        <w:rPr>
          <w:spacing w:val="-2"/>
          <w:sz w:val="20"/>
        </w:rPr>
        <w:t xml:space="preserve"> </w:t>
      </w:r>
      <w:r>
        <w:rPr>
          <w:sz w:val="20"/>
        </w:rPr>
        <w:t>y</w:t>
      </w:r>
      <w:r>
        <w:rPr>
          <w:spacing w:val="-2"/>
          <w:sz w:val="20"/>
        </w:rPr>
        <w:t xml:space="preserve"> </w:t>
      </w:r>
      <w:r>
        <w:rPr>
          <w:sz w:val="20"/>
        </w:rPr>
        <w:t>plano</w:t>
      </w:r>
      <w:r>
        <w:rPr>
          <w:spacing w:val="-2"/>
          <w:sz w:val="20"/>
        </w:rPr>
        <w:t xml:space="preserve"> </w:t>
      </w:r>
      <w:r>
        <w:rPr>
          <w:sz w:val="20"/>
        </w:rPr>
        <w:t>aportado</w:t>
      </w:r>
      <w:r>
        <w:rPr>
          <w:spacing w:val="-2"/>
          <w:sz w:val="20"/>
        </w:rPr>
        <w:t xml:space="preserve"> </w:t>
      </w:r>
      <w:r>
        <w:rPr>
          <w:sz w:val="20"/>
        </w:rPr>
        <w:t>con</w:t>
      </w:r>
      <w:r>
        <w:rPr>
          <w:spacing w:val="-2"/>
          <w:sz w:val="20"/>
        </w:rPr>
        <w:t xml:space="preserve"> </w:t>
      </w:r>
      <w:r>
        <w:rPr>
          <w:sz w:val="20"/>
        </w:rPr>
        <w:t>el</w:t>
      </w:r>
      <w:r>
        <w:rPr>
          <w:spacing w:val="-2"/>
          <w:sz w:val="20"/>
        </w:rPr>
        <w:t xml:space="preserve"> </w:t>
      </w:r>
      <w:r>
        <w:rPr>
          <w:sz w:val="20"/>
        </w:rPr>
        <w:t>número</w:t>
      </w:r>
      <w:r>
        <w:rPr>
          <w:spacing w:val="-2"/>
          <w:sz w:val="20"/>
        </w:rPr>
        <w:t xml:space="preserve"> </w:t>
      </w:r>
      <w:r>
        <w:rPr>
          <w:sz w:val="20"/>
        </w:rPr>
        <w:t>437. 1</w:t>
      </w:r>
      <w:r>
        <w:rPr>
          <w:spacing w:val="-2"/>
          <w:sz w:val="20"/>
        </w:rPr>
        <w:t xml:space="preserve"> </w:t>
      </w:r>
      <w:r>
        <w:rPr>
          <w:sz w:val="20"/>
        </w:rPr>
        <w:t>pino</w:t>
      </w:r>
      <w:r>
        <w:rPr>
          <w:spacing w:val="-2"/>
          <w:sz w:val="20"/>
        </w:rPr>
        <w:t xml:space="preserve"> </w:t>
      </w:r>
      <w:r>
        <w:rPr>
          <w:sz w:val="20"/>
        </w:rPr>
        <w:t>de</w:t>
      </w:r>
      <w:r>
        <w:rPr>
          <w:spacing w:val="-2"/>
          <w:sz w:val="20"/>
        </w:rPr>
        <w:t xml:space="preserve"> </w:t>
      </w:r>
      <w:r>
        <w:rPr>
          <w:sz w:val="20"/>
        </w:rPr>
        <w:t>29</w:t>
      </w:r>
      <w:r>
        <w:rPr>
          <w:spacing w:val="-2"/>
          <w:sz w:val="20"/>
        </w:rPr>
        <w:t xml:space="preserve"> </w:t>
      </w:r>
      <w:proofErr w:type="gramStart"/>
      <w:r>
        <w:rPr>
          <w:sz w:val="20"/>
        </w:rPr>
        <w:t>años</w:t>
      </w:r>
      <w:r>
        <w:rPr>
          <w:spacing w:val="-2"/>
          <w:sz w:val="20"/>
        </w:rPr>
        <w:t xml:space="preserve"> </w:t>
      </w:r>
      <w:r>
        <w:rPr>
          <w:sz w:val="20"/>
        </w:rPr>
        <w:t>de</w:t>
      </w:r>
      <w:r>
        <w:rPr>
          <w:spacing w:val="-2"/>
          <w:sz w:val="20"/>
        </w:rPr>
        <w:t xml:space="preserve"> </w:t>
      </w:r>
      <w:r>
        <w:rPr>
          <w:sz w:val="20"/>
        </w:rPr>
        <w:t>edad</w:t>
      </w:r>
      <w:proofErr w:type="gramEnd"/>
      <w:r>
        <w:rPr>
          <w:sz w:val="20"/>
        </w:rPr>
        <w:t>,</w:t>
      </w:r>
      <w:r>
        <w:rPr>
          <w:spacing w:val="-2"/>
          <w:sz w:val="20"/>
        </w:rPr>
        <w:t xml:space="preserve"> </w:t>
      </w:r>
      <w:r>
        <w:rPr>
          <w:sz w:val="20"/>
        </w:rPr>
        <w:t>grafiado</w:t>
      </w:r>
      <w:r>
        <w:rPr>
          <w:spacing w:val="-2"/>
          <w:sz w:val="20"/>
        </w:rPr>
        <w:t xml:space="preserve"> </w:t>
      </w:r>
      <w:r>
        <w:rPr>
          <w:sz w:val="20"/>
        </w:rPr>
        <w:t>en</w:t>
      </w:r>
      <w:r>
        <w:rPr>
          <w:spacing w:val="-2"/>
          <w:sz w:val="20"/>
        </w:rPr>
        <w:t xml:space="preserve"> </w:t>
      </w:r>
      <w:r>
        <w:rPr>
          <w:sz w:val="20"/>
        </w:rPr>
        <w:t>el</w:t>
      </w:r>
      <w:r>
        <w:rPr>
          <w:spacing w:val="-2"/>
          <w:sz w:val="20"/>
        </w:rPr>
        <w:t xml:space="preserve"> </w:t>
      </w:r>
      <w:r>
        <w:rPr>
          <w:sz w:val="20"/>
        </w:rPr>
        <w:t>inventario</w:t>
      </w:r>
      <w:r>
        <w:rPr>
          <w:spacing w:val="-2"/>
          <w:sz w:val="20"/>
        </w:rPr>
        <w:t xml:space="preserve"> </w:t>
      </w:r>
      <w:r>
        <w:rPr>
          <w:sz w:val="20"/>
        </w:rPr>
        <w:t>y</w:t>
      </w:r>
      <w:r>
        <w:rPr>
          <w:spacing w:val="-2"/>
          <w:sz w:val="20"/>
        </w:rPr>
        <w:t xml:space="preserve"> </w:t>
      </w:r>
      <w:r>
        <w:rPr>
          <w:sz w:val="20"/>
        </w:rPr>
        <w:t>plano</w:t>
      </w:r>
      <w:r>
        <w:rPr>
          <w:spacing w:val="-2"/>
          <w:sz w:val="20"/>
        </w:rPr>
        <w:t xml:space="preserve"> </w:t>
      </w:r>
      <w:r>
        <w:rPr>
          <w:sz w:val="20"/>
        </w:rPr>
        <w:t>aportado</w:t>
      </w:r>
      <w:r>
        <w:rPr>
          <w:spacing w:val="-2"/>
          <w:sz w:val="20"/>
        </w:rPr>
        <w:t xml:space="preserve"> </w:t>
      </w:r>
      <w:r>
        <w:rPr>
          <w:sz w:val="20"/>
        </w:rPr>
        <w:t>con</w:t>
      </w:r>
      <w:r>
        <w:rPr>
          <w:spacing w:val="-2"/>
          <w:sz w:val="20"/>
        </w:rPr>
        <w:t xml:space="preserve"> </w:t>
      </w:r>
      <w:r>
        <w:rPr>
          <w:sz w:val="20"/>
        </w:rPr>
        <w:t>el</w:t>
      </w:r>
      <w:r>
        <w:rPr>
          <w:spacing w:val="-2"/>
          <w:sz w:val="20"/>
        </w:rPr>
        <w:t xml:space="preserve"> </w:t>
      </w:r>
      <w:r>
        <w:rPr>
          <w:sz w:val="20"/>
        </w:rPr>
        <w:t>número</w:t>
      </w:r>
      <w:r>
        <w:rPr>
          <w:spacing w:val="-2"/>
          <w:sz w:val="20"/>
        </w:rPr>
        <w:t xml:space="preserve"> </w:t>
      </w:r>
      <w:r>
        <w:rPr>
          <w:sz w:val="20"/>
        </w:rPr>
        <w:t>518. 1</w:t>
      </w:r>
      <w:r>
        <w:rPr>
          <w:spacing w:val="-2"/>
          <w:sz w:val="20"/>
        </w:rPr>
        <w:t xml:space="preserve"> </w:t>
      </w:r>
      <w:r>
        <w:rPr>
          <w:sz w:val="20"/>
        </w:rPr>
        <w:t>pino</w:t>
      </w:r>
      <w:r>
        <w:rPr>
          <w:spacing w:val="-2"/>
          <w:sz w:val="20"/>
        </w:rPr>
        <w:t xml:space="preserve"> </w:t>
      </w:r>
      <w:r>
        <w:rPr>
          <w:sz w:val="20"/>
        </w:rPr>
        <w:t>de</w:t>
      </w:r>
      <w:r>
        <w:rPr>
          <w:spacing w:val="-2"/>
          <w:sz w:val="20"/>
        </w:rPr>
        <w:t xml:space="preserve"> </w:t>
      </w:r>
      <w:r>
        <w:rPr>
          <w:sz w:val="20"/>
        </w:rPr>
        <w:t>31</w:t>
      </w:r>
      <w:r>
        <w:rPr>
          <w:spacing w:val="-2"/>
          <w:sz w:val="20"/>
        </w:rPr>
        <w:t xml:space="preserve"> </w:t>
      </w:r>
      <w:proofErr w:type="gramStart"/>
      <w:r>
        <w:rPr>
          <w:sz w:val="20"/>
        </w:rPr>
        <w:t>años</w:t>
      </w:r>
      <w:r>
        <w:rPr>
          <w:spacing w:val="-2"/>
          <w:sz w:val="20"/>
        </w:rPr>
        <w:t xml:space="preserve"> </w:t>
      </w:r>
      <w:r>
        <w:rPr>
          <w:sz w:val="20"/>
        </w:rPr>
        <w:t>de</w:t>
      </w:r>
      <w:r>
        <w:rPr>
          <w:spacing w:val="-2"/>
          <w:sz w:val="20"/>
        </w:rPr>
        <w:t xml:space="preserve"> </w:t>
      </w:r>
      <w:r>
        <w:rPr>
          <w:sz w:val="20"/>
        </w:rPr>
        <w:t>edad</w:t>
      </w:r>
      <w:proofErr w:type="gramEnd"/>
      <w:r>
        <w:rPr>
          <w:sz w:val="20"/>
        </w:rPr>
        <w:t>,</w:t>
      </w:r>
      <w:r>
        <w:rPr>
          <w:spacing w:val="-2"/>
          <w:sz w:val="20"/>
        </w:rPr>
        <w:t xml:space="preserve"> </w:t>
      </w:r>
      <w:r>
        <w:rPr>
          <w:sz w:val="20"/>
        </w:rPr>
        <w:t>grafiado</w:t>
      </w:r>
      <w:r>
        <w:rPr>
          <w:spacing w:val="-2"/>
          <w:sz w:val="20"/>
        </w:rPr>
        <w:t xml:space="preserve"> </w:t>
      </w:r>
      <w:r>
        <w:rPr>
          <w:sz w:val="20"/>
        </w:rPr>
        <w:t>en</w:t>
      </w:r>
      <w:r>
        <w:rPr>
          <w:spacing w:val="-2"/>
          <w:sz w:val="20"/>
        </w:rPr>
        <w:t xml:space="preserve"> </w:t>
      </w:r>
      <w:r>
        <w:rPr>
          <w:sz w:val="20"/>
        </w:rPr>
        <w:t>el</w:t>
      </w:r>
      <w:r>
        <w:rPr>
          <w:spacing w:val="-2"/>
          <w:sz w:val="20"/>
        </w:rPr>
        <w:t xml:space="preserve"> </w:t>
      </w:r>
      <w:r>
        <w:rPr>
          <w:sz w:val="20"/>
        </w:rPr>
        <w:t>inventario</w:t>
      </w:r>
      <w:r>
        <w:rPr>
          <w:spacing w:val="-2"/>
          <w:sz w:val="20"/>
        </w:rPr>
        <w:t xml:space="preserve"> </w:t>
      </w:r>
      <w:r>
        <w:rPr>
          <w:sz w:val="20"/>
        </w:rPr>
        <w:t>y</w:t>
      </w:r>
      <w:r>
        <w:rPr>
          <w:spacing w:val="-2"/>
          <w:sz w:val="20"/>
        </w:rPr>
        <w:t xml:space="preserve"> </w:t>
      </w:r>
      <w:r>
        <w:rPr>
          <w:sz w:val="20"/>
        </w:rPr>
        <w:t>plano</w:t>
      </w:r>
      <w:r>
        <w:rPr>
          <w:spacing w:val="-2"/>
          <w:sz w:val="20"/>
        </w:rPr>
        <w:t xml:space="preserve"> </w:t>
      </w:r>
      <w:r>
        <w:rPr>
          <w:sz w:val="20"/>
        </w:rPr>
        <w:t>aportado</w:t>
      </w:r>
      <w:r>
        <w:rPr>
          <w:spacing w:val="-2"/>
          <w:sz w:val="20"/>
        </w:rPr>
        <w:t xml:space="preserve"> </w:t>
      </w:r>
      <w:r>
        <w:rPr>
          <w:sz w:val="20"/>
        </w:rPr>
        <w:t>con</w:t>
      </w:r>
      <w:r>
        <w:rPr>
          <w:spacing w:val="-2"/>
          <w:sz w:val="20"/>
        </w:rPr>
        <w:t xml:space="preserve"> </w:t>
      </w:r>
      <w:r>
        <w:rPr>
          <w:sz w:val="20"/>
        </w:rPr>
        <w:t>el</w:t>
      </w:r>
      <w:r>
        <w:rPr>
          <w:spacing w:val="-2"/>
          <w:sz w:val="20"/>
        </w:rPr>
        <w:t xml:space="preserve"> </w:t>
      </w:r>
      <w:r>
        <w:rPr>
          <w:sz w:val="20"/>
        </w:rPr>
        <w:t>número</w:t>
      </w:r>
      <w:r>
        <w:rPr>
          <w:spacing w:val="-2"/>
          <w:sz w:val="20"/>
        </w:rPr>
        <w:t xml:space="preserve"> </w:t>
      </w:r>
      <w:r>
        <w:rPr>
          <w:sz w:val="20"/>
        </w:rPr>
        <w:t>549. 1</w:t>
      </w:r>
      <w:r>
        <w:rPr>
          <w:spacing w:val="-2"/>
          <w:sz w:val="20"/>
        </w:rPr>
        <w:t xml:space="preserve"> </w:t>
      </w:r>
      <w:r>
        <w:rPr>
          <w:sz w:val="20"/>
        </w:rPr>
        <w:t>pino</w:t>
      </w:r>
      <w:r>
        <w:rPr>
          <w:spacing w:val="-2"/>
          <w:sz w:val="20"/>
        </w:rPr>
        <w:t xml:space="preserve"> </w:t>
      </w:r>
      <w:r>
        <w:rPr>
          <w:sz w:val="20"/>
        </w:rPr>
        <w:t>de</w:t>
      </w:r>
      <w:r>
        <w:rPr>
          <w:spacing w:val="-2"/>
          <w:sz w:val="20"/>
        </w:rPr>
        <w:t xml:space="preserve"> </w:t>
      </w:r>
      <w:r>
        <w:rPr>
          <w:sz w:val="20"/>
        </w:rPr>
        <w:t>35</w:t>
      </w:r>
      <w:r>
        <w:rPr>
          <w:spacing w:val="-2"/>
          <w:sz w:val="20"/>
        </w:rPr>
        <w:t xml:space="preserve"> </w:t>
      </w:r>
      <w:proofErr w:type="gramStart"/>
      <w:r>
        <w:rPr>
          <w:sz w:val="20"/>
        </w:rPr>
        <w:t>años</w:t>
      </w:r>
      <w:r>
        <w:rPr>
          <w:spacing w:val="-2"/>
          <w:sz w:val="20"/>
        </w:rPr>
        <w:t xml:space="preserve"> </w:t>
      </w:r>
      <w:r>
        <w:rPr>
          <w:sz w:val="20"/>
        </w:rPr>
        <w:t>de</w:t>
      </w:r>
      <w:r>
        <w:rPr>
          <w:spacing w:val="-2"/>
          <w:sz w:val="20"/>
        </w:rPr>
        <w:t xml:space="preserve"> </w:t>
      </w:r>
      <w:r>
        <w:rPr>
          <w:sz w:val="20"/>
        </w:rPr>
        <w:t>edad</w:t>
      </w:r>
      <w:proofErr w:type="gramEnd"/>
      <w:r>
        <w:rPr>
          <w:sz w:val="20"/>
        </w:rPr>
        <w:t>,</w:t>
      </w:r>
      <w:r>
        <w:rPr>
          <w:spacing w:val="-2"/>
          <w:sz w:val="20"/>
        </w:rPr>
        <w:t xml:space="preserve"> </w:t>
      </w:r>
      <w:r>
        <w:rPr>
          <w:sz w:val="20"/>
        </w:rPr>
        <w:t>grafiado</w:t>
      </w:r>
      <w:r>
        <w:rPr>
          <w:spacing w:val="-2"/>
          <w:sz w:val="20"/>
        </w:rPr>
        <w:t xml:space="preserve"> </w:t>
      </w:r>
      <w:r>
        <w:rPr>
          <w:sz w:val="20"/>
        </w:rPr>
        <w:t>en</w:t>
      </w:r>
      <w:r>
        <w:rPr>
          <w:spacing w:val="-2"/>
          <w:sz w:val="20"/>
        </w:rPr>
        <w:t xml:space="preserve"> </w:t>
      </w:r>
      <w:r>
        <w:rPr>
          <w:sz w:val="20"/>
        </w:rPr>
        <w:t>el</w:t>
      </w:r>
      <w:r>
        <w:rPr>
          <w:spacing w:val="-2"/>
          <w:sz w:val="20"/>
        </w:rPr>
        <w:t xml:space="preserve"> </w:t>
      </w:r>
      <w:r>
        <w:rPr>
          <w:sz w:val="20"/>
        </w:rPr>
        <w:t>inventario</w:t>
      </w:r>
      <w:r>
        <w:rPr>
          <w:spacing w:val="-2"/>
          <w:sz w:val="20"/>
        </w:rPr>
        <w:t xml:space="preserve"> </w:t>
      </w:r>
      <w:r>
        <w:rPr>
          <w:sz w:val="20"/>
        </w:rPr>
        <w:t>y</w:t>
      </w:r>
      <w:r>
        <w:rPr>
          <w:spacing w:val="-2"/>
          <w:sz w:val="20"/>
        </w:rPr>
        <w:t xml:space="preserve"> </w:t>
      </w:r>
      <w:r>
        <w:rPr>
          <w:sz w:val="20"/>
        </w:rPr>
        <w:t>plano</w:t>
      </w:r>
      <w:r>
        <w:rPr>
          <w:spacing w:val="-2"/>
          <w:sz w:val="20"/>
        </w:rPr>
        <w:t xml:space="preserve"> </w:t>
      </w:r>
      <w:r>
        <w:rPr>
          <w:sz w:val="20"/>
        </w:rPr>
        <w:t>aportado</w:t>
      </w:r>
      <w:r>
        <w:rPr>
          <w:spacing w:val="-2"/>
          <w:sz w:val="20"/>
        </w:rPr>
        <w:t xml:space="preserve"> </w:t>
      </w:r>
      <w:r>
        <w:rPr>
          <w:sz w:val="20"/>
        </w:rPr>
        <w:t>con</w:t>
      </w:r>
      <w:r>
        <w:rPr>
          <w:spacing w:val="-2"/>
          <w:sz w:val="20"/>
        </w:rPr>
        <w:t xml:space="preserve"> </w:t>
      </w:r>
      <w:r>
        <w:rPr>
          <w:sz w:val="20"/>
        </w:rPr>
        <w:t>el</w:t>
      </w:r>
      <w:r>
        <w:rPr>
          <w:spacing w:val="-2"/>
          <w:sz w:val="20"/>
        </w:rPr>
        <w:t xml:space="preserve"> </w:t>
      </w:r>
      <w:r>
        <w:rPr>
          <w:sz w:val="20"/>
        </w:rPr>
        <w:t>número</w:t>
      </w:r>
      <w:r>
        <w:rPr>
          <w:spacing w:val="-2"/>
          <w:sz w:val="20"/>
        </w:rPr>
        <w:t xml:space="preserve"> </w:t>
      </w:r>
      <w:r>
        <w:rPr>
          <w:sz w:val="20"/>
        </w:rPr>
        <w:t>519.</w:t>
      </w:r>
    </w:p>
    <w:p w14:paraId="5DF4E8D8" w14:textId="77777777" w:rsidR="0008166C" w:rsidRDefault="00000000">
      <w:pPr>
        <w:pStyle w:val="Prrafodelista"/>
        <w:numPr>
          <w:ilvl w:val="0"/>
          <w:numId w:val="2"/>
        </w:numPr>
        <w:tabs>
          <w:tab w:val="left" w:pos="742"/>
        </w:tabs>
        <w:spacing w:before="4" w:line="292" w:lineRule="auto"/>
        <w:ind w:firstLine="0"/>
        <w:jc w:val="left"/>
        <w:rPr>
          <w:sz w:val="20"/>
        </w:rPr>
      </w:pPr>
      <w:r>
        <w:rPr>
          <w:sz w:val="20"/>
        </w:rPr>
        <w:t>La</w:t>
      </w:r>
      <w:r>
        <w:rPr>
          <w:spacing w:val="17"/>
          <w:sz w:val="20"/>
        </w:rPr>
        <w:t xml:space="preserve"> </w:t>
      </w:r>
      <w:r>
        <w:rPr>
          <w:sz w:val="20"/>
        </w:rPr>
        <w:t>Licencia</w:t>
      </w:r>
      <w:r>
        <w:rPr>
          <w:spacing w:val="17"/>
          <w:sz w:val="20"/>
        </w:rPr>
        <w:t xml:space="preserve"> </w:t>
      </w:r>
      <w:r>
        <w:rPr>
          <w:sz w:val="20"/>
        </w:rPr>
        <w:t>de</w:t>
      </w:r>
      <w:r>
        <w:rPr>
          <w:spacing w:val="17"/>
          <w:sz w:val="20"/>
        </w:rPr>
        <w:t xml:space="preserve"> </w:t>
      </w:r>
      <w:r>
        <w:rPr>
          <w:sz w:val="20"/>
        </w:rPr>
        <w:t>Tala</w:t>
      </w:r>
      <w:r>
        <w:rPr>
          <w:spacing w:val="17"/>
          <w:sz w:val="20"/>
        </w:rPr>
        <w:t xml:space="preserve"> </w:t>
      </w:r>
      <w:r>
        <w:rPr>
          <w:sz w:val="20"/>
        </w:rPr>
        <w:t>de</w:t>
      </w:r>
      <w:r>
        <w:rPr>
          <w:spacing w:val="17"/>
          <w:sz w:val="20"/>
        </w:rPr>
        <w:t xml:space="preserve"> </w:t>
      </w:r>
      <w:r>
        <w:rPr>
          <w:sz w:val="20"/>
        </w:rPr>
        <w:t>129</w:t>
      </w:r>
      <w:r>
        <w:rPr>
          <w:spacing w:val="17"/>
          <w:sz w:val="20"/>
        </w:rPr>
        <w:t xml:space="preserve"> </w:t>
      </w:r>
      <w:r>
        <w:rPr>
          <w:sz w:val="20"/>
        </w:rPr>
        <w:t>pinos</w:t>
      </w:r>
      <w:r>
        <w:rPr>
          <w:spacing w:val="17"/>
          <w:sz w:val="20"/>
        </w:rPr>
        <w:t xml:space="preserve"> </w:t>
      </w:r>
      <w:r>
        <w:rPr>
          <w:sz w:val="20"/>
        </w:rPr>
        <w:t>(</w:t>
      </w:r>
      <w:proofErr w:type="spellStart"/>
      <w:r>
        <w:rPr>
          <w:sz w:val="20"/>
        </w:rPr>
        <w:t>Pinus</w:t>
      </w:r>
      <w:proofErr w:type="spellEnd"/>
      <w:r>
        <w:rPr>
          <w:spacing w:val="17"/>
          <w:sz w:val="20"/>
        </w:rPr>
        <w:t xml:space="preserve"> </w:t>
      </w:r>
      <w:r>
        <w:rPr>
          <w:sz w:val="20"/>
        </w:rPr>
        <w:t>pinea)</w:t>
      </w:r>
      <w:r>
        <w:rPr>
          <w:spacing w:val="17"/>
          <w:sz w:val="20"/>
        </w:rPr>
        <w:t xml:space="preserve"> </w:t>
      </w:r>
      <w:r>
        <w:rPr>
          <w:sz w:val="20"/>
        </w:rPr>
        <w:t>que</w:t>
      </w:r>
      <w:r>
        <w:rPr>
          <w:spacing w:val="17"/>
          <w:sz w:val="20"/>
        </w:rPr>
        <w:t xml:space="preserve"> </w:t>
      </w:r>
      <w:r>
        <w:rPr>
          <w:sz w:val="20"/>
        </w:rPr>
        <w:t>están</w:t>
      </w:r>
      <w:r>
        <w:rPr>
          <w:spacing w:val="17"/>
          <w:sz w:val="20"/>
        </w:rPr>
        <w:t xml:space="preserve"> </w:t>
      </w:r>
      <w:r>
        <w:rPr>
          <w:sz w:val="20"/>
        </w:rPr>
        <w:t>SECOS,</w:t>
      </w:r>
      <w:r>
        <w:rPr>
          <w:spacing w:val="17"/>
          <w:sz w:val="20"/>
        </w:rPr>
        <w:t xml:space="preserve"> </w:t>
      </w:r>
      <w:r>
        <w:rPr>
          <w:sz w:val="20"/>
        </w:rPr>
        <w:t>los</w:t>
      </w:r>
      <w:r>
        <w:rPr>
          <w:spacing w:val="17"/>
          <w:sz w:val="20"/>
        </w:rPr>
        <w:t xml:space="preserve"> </w:t>
      </w:r>
      <w:r>
        <w:rPr>
          <w:sz w:val="20"/>
        </w:rPr>
        <w:t>pinos</w:t>
      </w:r>
      <w:r>
        <w:rPr>
          <w:spacing w:val="17"/>
          <w:sz w:val="20"/>
        </w:rPr>
        <w:t xml:space="preserve"> </w:t>
      </w:r>
      <w:r>
        <w:rPr>
          <w:sz w:val="20"/>
        </w:rPr>
        <w:t>grafiados</w:t>
      </w:r>
      <w:r>
        <w:rPr>
          <w:spacing w:val="17"/>
          <w:sz w:val="20"/>
        </w:rPr>
        <w:t xml:space="preserve"> </w:t>
      </w:r>
      <w:r>
        <w:rPr>
          <w:sz w:val="20"/>
        </w:rPr>
        <w:t>en</w:t>
      </w:r>
      <w:r>
        <w:rPr>
          <w:spacing w:val="17"/>
          <w:sz w:val="20"/>
        </w:rPr>
        <w:t xml:space="preserve"> </w:t>
      </w:r>
      <w:r>
        <w:rPr>
          <w:sz w:val="20"/>
        </w:rPr>
        <w:t>el inventario y plano aportado con los números 24, 25, 28, 30, 31, 32, 43, 45, 46, 50, 64, 84, 89, 90, 92,</w:t>
      </w:r>
    </w:p>
    <w:p w14:paraId="1795876E" w14:textId="77777777" w:rsidR="0008166C" w:rsidRDefault="00000000">
      <w:pPr>
        <w:pStyle w:val="Textoindependiente"/>
        <w:ind w:left="117"/>
      </w:pPr>
      <w:r>
        <w:t>94,</w:t>
      </w:r>
      <w:r>
        <w:rPr>
          <w:spacing w:val="14"/>
        </w:rPr>
        <w:t xml:space="preserve"> </w:t>
      </w:r>
      <w:r>
        <w:t>102,</w:t>
      </w:r>
      <w:r>
        <w:rPr>
          <w:spacing w:val="14"/>
        </w:rPr>
        <w:t xml:space="preserve"> </w:t>
      </w:r>
      <w:r>
        <w:t>105,</w:t>
      </w:r>
      <w:r>
        <w:rPr>
          <w:spacing w:val="14"/>
        </w:rPr>
        <w:t xml:space="preserve"> </w:t>
      </w:r>
      <w:r>
        <w:t>121,</w:t>
      </w:r>
      <w:r>
        <w:rPr>
          <w:spacing w:val="14"/>
        </w:rPr>
        <w:t xml:space="preserve"> </w:t>
      </w:r>
      <w:r>
        <w:t>135,</w:t>
      </w:r>
      <w:r>
        <w:rPr>
          <w:spacing w:val="14"/>
        </w:rPr>
        <w:t xml:space="preserve"> </w:t>
      </w:r>
      <w:r>
        <w:t>151,</w:t>
      </w:r>
      <w:r>
        <w:rPr>
          <w:spacing w:val="14"/>
        </w:rPr>
        <w:t xml:space="preserve"> </w:t>
      </w:r>
      <w:r>
        <w:t>155,</w:t>
      </w:r>
      <w:r>
        <w:rPr>
          <w:spacing w:val="14"/>
        </w:rPr>
        <w:t xml:space="preserve"> </w:t>
      </w:r>
      <w:r>
        <w:t>160,</w:t>
      </w:r>
      <w:r>
        <w:rPr>
          <w:spacing w:val="14"/>
        </w:rPr>
        <w:t xml:space="preserve"> </w:t>
      </w:r>
      <w:r>
        <w:t>162,</w:t>
      </w:r>
      <w:r>
        <w:rPr>
          <w:spacing w:val="14"/>
        </w:rPr>
        <w:t xml:space="preserve"> </w:t>
      </w:r>
      <w:r>
        <w:t>163,</w:t>
      </w:r>
      <w:r>
        <w:rPr>
          <w:spacing w:val="14"/>
        </w:rPr>
        <w:t xml:space="preserve"> </w:t>
      </w:r>
      <w:r>
        <w:t>170,</w:t>
      </w:r>
      <w:r>
        <w:rPr>
          <w:spacing w:val="14"/>
        </w:rPr>
        <w:t xml:space="preserve"> </w:t>
      </w:r>
      <w:r>
        <w:t>177,</w:t>
      </w:r>
      <w:r>
        <w:rPr>
          <w:spacing w:val="14"/>
        </w:rPr>
        <w:t xml:space="preserve"> </w:t>
      </w:r>
      <w:r>
        <w:t>191,</w:t>
      </w:r>
      <w:r>
        <w:rPr>
          <w:spacing w:val="14"/>
        </w:rPr>
        <w:t xml:space="preserve"> </w:t>
      </w:r>
      <w:r>
        <w:t>195,</w:t>
      </w:r>
      <w:r>
        <w:rPr>
          <w:spacing w:val="14"/>
        </w:rPr>
        <w:t xml:space="preserve"> </w:t>
      </w:r>
      <w:r>
        <w:t>202,</w:t>
      </w:r>
      <w:r>
        <w:rPr>
          <w:spacing w:val="14"/>
        </w:rPr>
        <w:t xml:space="preserve"> </w:t>
      </w:r>
      <w:r>
        <w:t>203,</w:t>
      </w:r>
      <w:r>
        <w:rPr>
          <w:spacing w:val="14"/>
        </w:rPr>
        <w:t xml:space="preserve"> </w:t>
      </w:r>
      <w:r>
        <w:t>216,</w:t>
      </w:r>
      <w:r>
        <w:rPr>
          <w:spacing w:val="14"/>
        </w:rPr>
        <w:t xml:space="preserve"> </w:t>
      </w:r>
      <w:r>
        <w:t>217,</w:t>
      </w:r>
      <w:r>
        <w:rPr>
          <w:spacing w:val="14"/>
        </w:rPr>
        <w:t xml:space="preserve"> </w:t>
      </w:r>
      <w:r>
        <w:t>218,</w:t>
      </w:r>
      <w:r>
        <w:rPr>
          <w:spacing w:val="14"/>
        </w:rPr>
        <w:t xml:space="preserve"> </w:t>
      </w:r>
      <w:r>
        <w:rPr>
          <w:spacing w:val="-4"/>
        </w:rPr>
        <w:t>219,</w:t>
      </w:r>
    </w:p>
    <w:p w14:paraId="5E793C15" w14:textId="77777777" w:rsidR="0008166C" w:rsidRDefault="00000000">
      <w:pPr>
        <w:pStyle w:val="Textoindependiente"/>
        <w:spacing w:before="50"/>
        <w:ind w:left="117"/>
      </w:pPr>
      <w:r>
        <w:t>223,</w:t>
      </w:r>
      <w:r>
        <w:rPr>
          <w:spacing w:val="9"/>
        </w:rPr>
        <w:t xml:space="preserve"> </w:t>
      </w:r>
      <w:r>
        <w:t>225,</w:t>
      </w:r>
      <w:r>
        <w:rPr>
          <w:spacing w:val="9"/>
        </w:rPr>
        <w:t xml:space="preserve"> </w:t>
      </w:r>
      <w:r>
        <w:t>234,</w:t>
      </w:r>
      <w:r>
        <w:rPr>
          <w:spacing w:val="9"/>
        </w:rPr>
        <w:t xml:space="preserve"> </w:t>
      </w:r>
      <w:r>
        <w:t>237,</w:t>
      </w:r>
      <w:r>
        <w:rPr>
          <w:spacing w:val="9"/>
        </w:rPr>
        <w:t xml:space="preserve"> </w:t>
      </w:r>
      <w:r>
        <w:t>246,</w:t>
      </w:r>
      <w:r>
        <w:rPr>
          <w:spacing w:val="9"/>
        </w:rPr>
        <w:t xml:space="preserve"> </w:t>
      </w:r>
      <w:r>
        <w:t>247,</w:t>
      </w:r>
      <w:r>
        <w:rPr>
          <w:spacing w:val="9"/>
        </w:rPr>
        <w:t xml:space="preserve"> </w:t>
      </w:r>
      <w:r>
        <w:t>265,</w:t>
      </w:r>
      <w:r>
        <w:rPr>
          <w:spacing w:val="9"/>
        </w:rPr>
        <w:t xml:space="preserve"> </w:t>
      </w:r>
      <w:r>
        <w:t>283,</w:t>
      </w:r>
      <w:r>
        <w:rPr>
          <w:spacing w:val="9"/>
        </w:rPr>
        <w:t xml:space="preserve"> </w:t>
      </w:r>
      <w:r>
        <w:t>290,</w:t>
      </w:r>
      <w:r>
        <w:rPr>
          <w:spacing w:val="9"/>
        </w:rPr>
        <w:t xml:space="preserve"> </w:t>
      </w:r>
      <w:r>
        <w:t>298,</w:t>
      </w:r>
      <w:r>
        <w:rPr>
          <w:spacing w:val="9"/>
        </w:rPr>
        <w:t xml:space="preserve"> </w:t>
      </w:r>
      <w:r>
        <w:t>318,</w:t>
      </w:r>
      <w:r>
        <w:rPr>
          <w:spacing w:val="9"/>
        </w:rPr>
        <w:t xml:space="preserve"> </w:t>
      </w:r>
      <w:r>
        <w:t>324,</w:t>
      </w:r>
      <w:r>
        <w:rPr>
          <w:spacing w:val="9"/>
        </w:rPr>
        <w:t xml:space="preserve"> </w:t>
      </w:r>
      <w:r>
        <w:t>326,</w:t>
      </w:r>
      <w:r>
        <w:rPr>
          <w:spacing w:val="9"/>
        </w:rPr>
        <w:t xml:space="preserve"> </w:t>
      </w:r>
      <w:r>
        <w:t>333,</w:t>
      </w:r>
      <w:r>
        <w:rPr>
          <w:spacing w:val="9"/>
        </w:rPr>
        <w:t xml:space="preserve"> </w:t>
      </w:r>
      <w:r>
        <w:t>351,</w:t>
      </w:r>
      <w:r>
        <w:rPr>
          <w:spacing w:val="9"/>
        </w:rPr>
        <w:t xml:space="preserve"> </w:t>
      </w:r>
      <w:r>
        <w:t>354,</w:t>
      </w:r>
      <w:r>
        <w:rPr>
          <w:spacing w:val="9"/>
        </w:rPr>
        <w:t xml:space="preserve"> </w:t>
      </w:r>
      <w:r>
        <w:t>360,</w:t>
      </w:r>
      <w:r>
        <w:rPr>
          <w:spacing w:val="9"/>
        </w:rPr>
        <w:t xml:space="preserve"> </w:t>
      </w:r>
      <w:r>
        <w:t>362,</w:t>
      </w:r>
      <w:r>
        <w:rPr>
          <w:spacing w:val="9"/>
        </w:rPr>
        <w:t xml:space="preserve"> </w:t>
      </w:r>
      <w:r>
        <w:t>367,</w:t>
      </w:r>
      <w:r>
        <w:rPr>
          <w:spacing w:val="9"/>
        </w:rPr>
        <w:t xml:space="preserve"> </w:t>
      </w:r>
      <w:r>
        <w:rPr>
          <w:spacing w:val="-4"/>
        </w:rPr>
        <w:t>368,</w:t>
      </w:r>
    </w:p>
    <w:p w14:paraId="6C02E983" w14:textId="77777777" w:rsidR="0008166C" w:rsidRDefault="00000000">
      <w:pPr>
        <w:pStyle w:val="Textoindependiente"/>
        <w:spacing w:before="51"/>
        <w:ind w:left="117"/>
      </w:pPr>
      <w:r>
        <w:t>382,</w:t>
      </w:r>
      <w:r>
        <w:rPr>
          <w:spacing w:val="9"/>
        </w:rPr>
        <w:t xml:space="preserve"> </w:t>
      </w:r>
      <w:r>
        <w:t>393,</w:t>
      </w:r>
      <w:r>
        <w:rPr>
          <w:spacing w:val="9"/>
        </w:rPr>
        <w:t xml:space="preserve"> </w:t>
      </w:r>
      <w:r>
        <w:t>397,</w:t>
      </w:r>
      <w:r>
        <w:rPr>
          <w:spacing w:val="9"/>
        </w:rPr>
        <w:t xml:space="preserve"> </w:t>
      </w:r>
      <w:r>
        <w:t>410,</w:t>
      </w:r>
      <w:r>
        <w:rPr>
          <w:spacing w:val="9"/>
        </w:rPr>
        <w:t xml:space="preserve"> </w:t>
      </w:r>
      <w:r>
        <w:t>411,</w:t>
      </w:r>
      <w:r>
        <w:rPr>
          <w:spacing w:val="9"/>
        </w:rPr>
        <w:t xml:space="preserve"> </w:t>
      </w:r>
      <w:r>
        <w:t>421,</w:t>
      </w:r>
      <w:r>
        <w:rPr>
          <w:spacing w:val="9"/>
        </w:rPr>
        <w:t xml:space="preserve"> </w:t>
      </w:r>
      <w:r>
        <w:t>449,</w:t>
      </w:r>
      <w:r>
        <w:rPr>
          <w:spacing w:val="9"/>
        </w:rPr>
        <w:t xml:space="preserve"> </w:t>
      </w:r>
      <w:r>
        <w:t>452,</w:t>
      </w:r>
      <w:r>
        <w:rPr>
          <w:spacing w:val="9"/>
        </w:rPr>
        <w:t xml:space="preserve"> </w:t>
      </w:r>
      <w:r>
        <w:t>458,</w:t>
      </w:r>
      <w:r>
        <w:rPr>
          <w:spacing w:val="9"/>
        </w:rPr>
        <w:t xml:space="preserve"> </w:t>
      </w:r>
      <w:r>
        <w:t>462,</w:t>
      </w:r>
      <w:r>
        <w:rPr>
          <w:spacing w:val="9"/>
        </w:rPr>
        <w:t xml:space="preserve"> </w:t>
      </w:r>
      <w:r>
        <w:t>465,</w:t>
      </w:r>
      <w:r>
        <w:rPr>
          <w:spacing w:val="9"/>
        </w:rPr>
        <w:t xml:space="preserve"> </w:t>
      </w:r>
      <w:r>
        <w:t>472,</w:t>
      </w:r>
      <w:r>
        <w:rPr>
          <w:spacing w:val="9"/>
        </w:rPr>
        <w:t xml:space="preserve"> </w:t>
      </w:r>
      <w:r>
        <w:t>476,</w:t>
      </w:r>
      <w:r>
        <w:rPr>
          <w:spacing w:val="9"/>
        </w:rPr>
        <w:t xml:space="preserve"> </w:t>
      </w:r>
      <w:r>
        <w:t>482,</w:t>
      </w:r>
      <w:r>
        <w:rPr>
          <w:spacing w:val="9"/>
        </w:rPr>
        <w:t xml:space="preserve"> </w:t>
      </w:r>
      <w:r>
        <w:t>488,</w:t>
      </w:r>
      <w:r>
        <w:rPr>
          <w:spacing w:val="9"/>
        </w:rPr>
        <w:t xml:space="preserve"> </w:t>
      </w:r>
      <w:r>
        <w:t>494,</w:t>
      </w:r>
      <w:r>
        <w:rPr>
          <w:spacing w:val="9"/>
        </w:rPr>
        <w:t xml:space="preserve"> </w:t>
      </w:r>
      <w:r>
        <w:t>499,</w:t>
      </w:r>
      <w:r>
        <w:rPr>
          <w:spacing w:val="9"/>
        </w:rPr>
        <w:t xml:space="preserve"> </w:t>
      </w:r>
      <w:r>
        <w:t>507,</w:t>
      </w:r>
      <w:r>
        <w:rPr>
          <w:spacing w:val="9"/>
        </w:rPr>
        <w:t xml:space="preserve"> </w:t>
      </w:r>
      <w:r>
        <w:t>526,</w:t>
      </w:r>
      <w:r>
        <w:rPr>
          <w:spacing w:val="9"/>
        </w:rPr>
        <w:t xml:space="preserve"> </w:t>
      </w:r>
      <w:r>
        <w:rPr>
          <w:spacing w:val="-4"/>
        </w:rPr>
        <w:t>527,</w:t>
      </w:r>
    </w:p>
    <w:p w14:paraId="46C53868" w14:textId="77777777" w:rsidR="0008166C" w:rsidRDefault="00000000">
      <w:pPr>
        <w:pStyle w:val="Textoindependiente"/>
        <w:spacing w:before="50"/>
        <w:ind w:left="117"/>
      </w:pPr>
      <w:r>
        <w:t>540,</w:t>
      </w:r>
      <w:r>
        <w:rPr>
          <w:spacing w:val="9"/>
        </w:rPr>
        <w:t xml:space="preserve"> </w:t>
      </w:r>
      <w:r>
        <w:t>546,</w:t>
      </w:r>
      <w:r>
        <w:rPr>
          <w:spacing w:val="9"/>
        </w:rPr>
        <w:t xml:space="preserve"> </w:t>
      </w:r>
      <w:r>
        <w:t>550,</w:t>
      </w:r>
      <w:r>
        <w:rPr>
          <w:spacing w:val="9"/>
        </w:rPr>
        <w:t xml:space="preserve"> </w:t>
      </w:r>
      <w:r>
        <w:t>552,</w:t>
      </w:r>
      <w:r>
        <w:rPr>
          <w:spacing w:val="9"/>
        </w:rPr>
        <w:t xml:space="preserve"> </w:t>
      </w:r>
      <w:r>
        <w:t>553,</w:t>
      </w:r>
      <w:r>
        <w:rPr>
          <w:spacing w:val="9"/>
        </w:rPr>
        <w:t xml:space="preserve"> </w:t>
      </w:r>
      <w:r>
        <w:t>561,</w:t>
      </w:r>
      <w:r>
        <w:rPr>
          <w:spacing w:val="9"/>
        </w:rPr>
        <w:t xml:space="preserve"> </w:t>
      </w:r>
      <w:r>
        <w:t>565,</w:t>
      </w:r>
      <w:r>
        <w:rPr>
          <w:spacing w:val="9"/>
        </w:rPr>
        <w:t xml:space="preserve"> </w:t>
      </w:r>
      <w:r>
        <w:t>575,</w:t>
      </w:r>
      <w:r>
        <w:rPr>
          <w:spacing w:val="9"/>
        </w:rPr>
        <w:t xml:space="preserve"> </w:t>
      </w:r>
      <w:r>
        <w:t>577,</w:t>
      </w:r>
      <w:r>
        <w:rPr>
          <w:spacing w:val="9"/>
        </w:rPr>
        <w:t xml:space="preserve"> </w:t>
      </w:r>
      <w:r>
        <w:t>587,</w:t>
      </w:r>
      <w:r>
        <w:rPr>
          <w:spacing w:val="9"/>
        </w:rPr>
        <w:t xml:space="preserve"> </w:t>
      </w:r>
      <w:r>
        <w:t>589,</w:t>
      </w:r>
      <w:r>
        <w:rPr>
          <w:spacing w:val="9"/>
        </w:rPr>
        <w:t xml:space="preserve"> </w:t>
      </w:r>
      <w:r>
        <w:t>594,</w:t>
      </w:r>
      <w:r>
        <w:rPr>
          <w:spacing w:val="9"/>
        </w:rPr>
        <w:t xml:space="preserve"> </w:t>
      </w:r>
      <w:r>
        <w:t>596,</w:t>
      </w:r>
      <w:r>
        <w:rPr>
          <w:spacing w:val="9"/>
        </w:rPr>
        <w:t xml:space="preserve"> </w:t>
      </w:r>
      <w:r>
        <w:t>597,</w:t>
      </w:r>
      <w:r>
        <w:rPr>
          <w:spacing w:val="9"/>
        </w:rPr>
        <w:t xml:space="preserve"> </w:t>
      </w:r>
      <w:r>
        <w:t>623,</w:t>
      </w:r>
      <w:r>
        <w:rPr>
          <w:spacing w:val="9"/>
        </w:rPr>
        <w:t xml:space="preserve"> </w:t>
      </w:r>
      <w:r>
        <w:t>634,</w:t>
      </w:r>
      <w:r>
        <w:rPr>
          <w:spacing w:val="9"/>
        </w:rPr>
        <w:t xml:space="preserve"> </w:t>
      </w:r>
      <w:r>
        <w:t>641,</w:t>
      </w:r>
      <w:r>
        <w:rPr>
          <w:spacing w:val="9"/>
        </w:rPr>
        <w:t xml:space="preserve"> </w:t>
      </w:r>
      <w:r>
        <w:t>642,</w:t>
      </w:r>
      <w:r>
        <w:rPr>
          <w:spacing w:val="9"/>
        </w:rPr>
        <w:t xml:space="preserve"> </w:t>
      </w:r>
      <w:r>
        <w:t>649,</w:t>
      </w:r>
      <w:r>
        <w:rPr>
          <w:spacing w:val="9"/>
        </w:rPr>
        <w:t xml:space="preserve"> </w:t>
      </w:r>
      <w:r>
        <w:rPr>
          <w:spacing w:val="-4"/>
        </w:rPr>
        <w:t>650,</w:t>
      </w:r>
    </w:p>
    <w:p w14:paraId="1711C454" w14:textId="77777777" w:rsidR="0008166C" w:rsidRDefault="00000000">
      <w:pPr>
        <w:pStyle w:val="Textoindependiente"/>
        <w:spacing w:before="51"/>
        <w:ind w:left="117"/>
      </w:pPr>
      <w:r>
        <w:t>651,</w:t>
      </w:r>
      <w:r>
        <w:rPr>
          <w:spacing w:val="9"/>
        </w:rPr>
        <w:t xml:space="preserve"> </w:t>
      </w:r>
      <w:r>
        <w:t>660,</w:t>
      </w:r>
      <w:r>
        <w:rPr>
          <w:spacing w:val="9"/>
        </w:rPr>
        <w:t xml:space="preserve"> </w:t>
      </w:r>
      <w:r>
        <w:t>667,</w:t>
      </w:r>
      <w:r>
        <w:rPr>
          <w:spacing w:val="9"/>
        </w:rPr>
        <w:t xml:space="preserve"> </w:t>
      </w:r>
      <w:r>
        <w:t>674,</w:t>
      </w:r>
      <w:r>
        <w:rPr>
          <w:spacing w:val="9"/>
        </w:rPr>
        <w:t xml:space="preserve"> </w:t>
      </w:r>
      <w:r>
        <w:t>676,</w:t>
      </w:r>
      <w:r>
        <w:rPr>
          <w:spacing w:val="9"/>
        </w:rPr>
        <w:t xml:space="preserve"> </w:t>
      </w:r>
      <w:r>
        <w:t>681,</w:t>
      </w:r>
      <w:r>
        <w:rPr>
          <w:spacing w:val="9"/>
        </w:rPr>
        <w:t xml:space="preserve"> </w:t>
      </w:r>
      <w:r>
        <w:t>690,</w:t>
      </w:r>
      <w:r>
        <w:rPr>
          <w:spacing w:val="9"/>
        </w:rPr>
        <w:t xml:space="preserve"> </w:t>
      </w:r>
      <w:r>
        <w:t>700,</w:t>
      </w:r>
      <w:r>
        <w:rPr>
          <w:spacing w:val="9"/>
        </w:rPr>
        <w:t xml:space="preserve"> </w:t>
      </w:r>
      <w:r>
        <w:t>704,</w:t>
      </w:r>
      <w:r>
        <w:rPr>
          <w:spacing w:val="9"/>
        </w:rPr>
        <w:t xml:space="preserve"> </w:t>
      </w:r>
      <w:r>
        <w:t>706,</w:t>
      </w:r>
      <w:r>
        <w:rPr>
          <w:spacing w:val="9"/>
        </w:rPr>
        <w:t xml:space="preserve"> </w:t>
      </w:r>
      <w:r>
        <w:t>708,</w:t>
      </w:r>
      <w:r>
        <w:rPr>
          <w:spacing w:val="9"/>
        </w:rPr>
        <w:t xml:space="preserve"> </w:t>
      </w:r>
      <w:r>
        <w:t>715,</w:t>
      </w:r>
      <w:r>
        <w:rPr>
          <w:spacing w:val="9"/>
        </w:rPr>
        <w:t xml:space="preserve"> </w:t>
      </w:r>
      <w:r>
        <w:t>731,</w:t>
      </w:r>
      <w:r>
        <w:rPr>
          <w:spacing w:val="9"/>
        </w:rPr>
        <w:t xml:space="preserve"> </w:t>
      </w:r>
      <w:r>
        <w:t>750,</w:t>
      </w:r>
      <w:r>
        <w:rPr>
          <w:spacing w:val="9"/>
        </w:rPr>
        <w:t xml:space="preserve"> </w:t>
      </w:r>
      <w:r>
        <w:t>756,</w:t>
      </w:r>
      <w:r>
        <w:rPr>
          <w:spacing w:val="9"/>
        </w:rPr>
        <w:t xml:space="preserve"> </w:t>
      </w:r>
      <w:r>
        <w:t>764,</w:t>
      </w:r>
      <w:r>
        <w:rPr>
          <w:spacing w:val="9"/>
        </w:rPr>
        <w:t xml:space="preserve"> </w:t>
      </w:r>
      <w:r>
        <w:t>774,</w:t>
      </w:r>
      <w:r>
        <w:rPr>
          <w:spacing w:val="9"/>
        </w:rPr>
        <w:t xml:space="preserve"> </w:t>
      </w:r>
      <w:r>
        <w:t>776,</w:t>
      </w:r>
      <w:r>
        <w:rPr>
          <w:spacing w:val="9"/>
        </w:rPr>
        <w:t xml:space="preserve"> </w:t>
      </w:r>
      <w:r>
        <w:t>777,</w:t>
      </w:r>
      <w:r>
        <w:rPr>
          <w:spacing w:val="9"/>
        </w:rPr>
        <w:t xml:space="preserve"> </w:t>
      </w:r>
      <w:r>
        <w:rPr>
          <w:spacing w:val="-4"/>
        </w:rPr>
        <w:t>783,</w:t>
      </w:r>
    </w:p>
    <w:p w14:paraId="1FA57620" w14:textId="77777777" w:rsidR="0008166C" w:rsidRDefault="00000000">
      <w:pPr>
        <w:pStyle w:val="Textoindependiente"/>
        <w:spacing w:before="51"/>
        <w:ind w:left="117"/>
      </w:pPr>
      <w:r>
        <w:t>788,</w:t>
      </w:r>
      <w:r>
        <w:rPr>
          <w:spacing w:val="-1"/>
        </w:rPr>
        <w:t xml:space="preserve"> </w:t>
      </w:r>
      <w:r>
        <w:t>794, 798, 803, 804, 805, 814, 818,</w:t>
      </w:r>
      <w:r>
        <w:rPr>
          <w:spacing w:val="-1"/>
        </w:rPr>
        <w:t xml:space="preserve"> </w:t>
      </w:r>
      <w:r>
        <w:t xml:space="preserve">819, 821, 828, 832, 833 y </w:t>
      </w:r>
      <w:r>
        <w:rPr>
          <w:spacing w:val="-4"/>
        </w:rPr>
        <w:t>834.</w:t>
      </w:r>
    </w:p>
    <w:p w14:paraId="29B17887" w14:textId="77777777" w:rsidR="0008166C" w:rsidRDefault="0008166C">
      <w:pPr>
        <w:pStyle w:val="Textoindependiente"/>
        <w:spacing w:before="60"/>
      </w:pPr>
    </w:p>
    <w:p w14:paraId="186990C9" w14:textId="77777777" w:rsidR="0008166C" w:rsidRDefault="00000000">
      <w:pPr>
        <w:pStyle w:val="Prrafodelista"/>
        <w:numPr>
          <w:ilvl w:val="0"/>
          <w:numId w:val="2"/>
        </w:numPr>
        <w:tabs>
          <w:tab w:val="left" w:pos="830"/>
        </w:tabs>
        <w:spacing w:line="292" w:lineRule="auto"/>
        <w:ind w:firstLine="0"/>
        <w:jc w:val="left"/>
        <w:rPr>
          <w:sz w:val="20"/>
        </w:rPr>
      </w:pPr>
      <w:r>
        <w:rPr>
          <w:sz w:val="20"/>
        </w:rPr>
        <w:t>La</w:t>
      </w:r>
      <w:r>
        <w:rPr>
          <w:spacing w:val="33"/>
          <w:sz w:val="20"/>
        </w:rPr>
        <w:t xml:space="preserve"> </w:t>
      </w:r>
      <w:r>
        <w:rPr>
          <w:sz w:val="20"/>
        </w:rPr>
        <w:t>Licencia</w:t>
      </w:r>
      <w:r>
        <w:rPr>
          <w:spacing w:val="33"/>
          <w:sz w:val="20"/>
        </w:rPr>
        <w:t xml:space="preserve"> </w:t>
      </w:r>
      <w:r>
        <w:rPr>
          <w:sz w:val="20"/>
        </w:rPr>
        <w:t>de</w:t>
      </w:r>
      <w:r>
        <w:rPr>
          <w:spacing w:val="33"/>
          <w:sz w:val="20"/>
        </w:rPr>
        <w:t xml:space="preserve"> </w:t>
      </w:r>
      <w:r>
        <w:rPr>
          <w:sz w:val="20"/>
        </w:rPr>
        <w:t>Tala</w:t>
      </w:r>
      <w:r>
        <w:rPr>
          <w:spacing w:val="33"/>
          <w:sz w:val="20"/>
        </w:rPr>
        <w:t xml:space="preserve"> </w:t>
      </w:r>
      <w:r>
        <w:rPr>
          <w:sz w:val="20"/>
        </w:rPr>
        <w:t>de</w:t>
      </w:r>
      <w:r>
        <w:rPr>
          <w:spacing w:val="33"/>
          <w:sz w:val="20"/>
        </w:rPr>
        <w:t xml:space="preserve"> </w:t>
      </w:r>
      <w:r>
        <w:rPr>
          <w:sz w:val="20"/>
        </w:rPr>
        <w:t>6</w:t>
      </w:r>
      <w:r>
        <w:rPr>
          <w:spacing w:val="33"/>
          <w:sz w:val="20"/>
        </w:rPr>
        <w:t xml:space="preserve"> </w:t>
      </w:r>
      <w:proofErr w:type="spellStart"/>
      <w:r>
        <w:rPr>
          <w:sz w:val="20"/>
        </w:rPr>
        <w:t>arizónicas</w:t>
      </w:r>
      <w:proofErr w:type="spellEnd"/>
      <w:r>
        <w:rPr>
          <w:spacing w:val="33"/>
          <w:sz w:val="20"/>
        </w:rPr>
        <w:t xml:space="preserve"> </w:t>
      </w:r>
      <w:r>
        <w:rPr>
          <w:sz w:val="20"/>
        </w:rPr>
        <w:t>(</w:t>
      </w:r>
      <w:proofErr w:type="spellStart"/>
      <w:r>
        <w:rPr>
          <w:sz w:val="20"/>
        </w:rPr>
        <w:t>Cupressus</w:t>
      </w:r>
      <w:proofErr w:type="spellEnd"/>
      <w:r>
        <w:rPr>
          <w:spacing w:val="33"/>
          <w:sz w:val="20"/>
        </w:rPr>
        <w:t xml:space="preserve"> </w:t>
      </w:r>
      <w:proofErr w:type="spellStart"/>
      <w:r>
        <w:rPr>
          <w:sz w:val="20"/>
        </w:rPr>
        <w:t>arizónica</w:t>
      </w:r>
      <w:proofErr w:type="spellEnd"/>
      <w:r>
        <w:rPr>
          <w:sz w:val="20"/>
        </w:rPr>
        <w:t>)</w:t>
      </w:r>
      <w:r>
        <w:rPr>
          <w:spacing w:val="33"/>
          <w:sz w:val="20"/>
        </w:rPr>
        <w:t xml:space="preserve"> </w:t>
      </w:r>
      <w:r>
        <w:rPr>
          <w:sz w:val="20"/>
        </w:rPr>
        <w:t>PROTEGIDAS,</w:t>
      </w:r>
      <w:r>
        <w:rPr>
          <w:spacing w:val="33"/>
          <w:sz w:val="20"/>
        </w:rPr>
        <w:t xml:space="preserve"> </w:t>
      </w:r>
      <w:r>
        <w:rPr>
          <w:sz w:val="20"/>
        </w:rPr>
        <w:t>grafiadas</w:t>
      </w:r>
      <w:r>
        <w:rPr>
          <w:spacing w:val="33"/>
          <w:sz w:val="20"/>
        </w:rPr>
        <w:t xml:space="preserve"> </w:t>
      </w:r>
      <w:r>
        <w:rPr>
          <w:sz w:val="20"/>
        </w:rPr>
        <w:t>en</w:t>
      </w:r>
      <w:r>
        <w:rPr>
          <w:spacing w:val="33"/>
          <w:sz w:val="20"/>
        </w:rPr>
        <w:t xml:space="preserve"> </w:t>
      </w:r>
      <w:r>
        <w:rPr>
          <w:sz w:val="20"/>
        </w:rPr>
        <w:t>el inventario y plano aportado con los números 433, 440, 441, 445, 448 y 481.</w:t>
      </w:r>
    </w:p>
    <w:p w14:paraId="24E43C46" w14:textId="77777777" w:rsidR="0008166C" w:rsidRDefault="0008166C">
      <w:pPr>
        <w:pStyle w:val="Textoindependiente"/>
        <w:spacing w:before="10"/>
      </w:pPr>
    </w:p>
    <w:p w14:paraId="62E90752" w14:textId="77777777" w:rsidR="0008166C" w:rsidRDefault="00000000">
      <w:pPr>
        <w:pStyle w:val="Prrafodelista"/>
        <w:numPr>
          <w:ilvl w:val="0"/>
          <w:numId w:val="2"/>
        </w:numPr>
        <w:tabs>
          <w:tab w:val="left" w:pos="671"/>
        </w:tabs>
        <w:spacing w:line="292" w:lineRule="auto"/>
        <w:ind w:firstLine="0"/>
        <w:jc w:val="left"/>
        <w:rPr>
          <w:sz w:val="20"/>
        </w:rPr>
      </w:pPr>
      <w:r>
        <w:rPr>
          <w:sz w:val="20"/>
        </w:rPr>
        <w:t xml:space="preserve">La Licencia de Tala de 13 encinas (Quercus </w:t>
      </w:r>
      <w:proofErr w:type="spellStart"/>
      <w:r>
        <w:rPr>
          <w:sz w:val="20"/>
        </w:rPr>
        <w:t>ilex</w:t>
      </w:r>
      <w:proofErr w:type="spellEnd"/>
      <w:r>
        <w:rPr>
          <w:sz w:val="20"/>
        </w:rPr>
        <w:t>) NO PROTEGIDAS, grafiadas en el inventario</w:t>
      </w:r>
      <w:r>
        <w:rPr>
          <w:spacing w:val="40"/>
          <w:sz w:val="20"/>
        </w:rPr>
        <w:t xml:space="preserve"> </w:t>
      </w:r>
      <w:r>
        <w:rPr>
          <w:sz w:val="20"/>
        </w:rPr>
        <w:t>y plano aportado con los números 74, 194, 387, 479, 533, 534, 535, 536, 542, 547, 551, 576 y 616.</w:t>
      </w:r>
    </w:p>
    <w:p w14:paraId="20CAAFFB" w14:textId="77777777" w:rsidR="0008166C" w:rsidRDefault="0008166C">
      <w:pPr>
        <w:pStyle w:val="Textoindependiente"/>
        <w:spacing w:before="10"/>
      </w:pPr>
    </w:p>
    <w:p w14:paraId="1ACDE5D6" w14:textId="77777777" w:rsidR="0008166C" w:rsidRDefault="00000000">
      <w:pPr>
        <w:pStyle w:val="Prrafodelista"/>
        <w:numPr>
          <w:ilvl w:val="0"/>
          <w:numId w:val="2"/>
        </w:numPr>
        <w:tabs>
          <w:tab w:val="left" w:pos="684"/>
        </w:tabs>
        <w:spacing w:line="292" w:lineRule="auto"/>
        <w:ind w:firstLine="0"/>
        <w:jc w:val="left"/>
        <w:rPr>
          <w:sz w:val="20"/>
        </w:rPr>
      </w:pPr>
      <w:r>
        <w:rPr>
          <w:sz w:val="20"/>
        </w:rPr>
        <w:t xml:space="preserve">La Licencia de Trasplante de 7 encinas (Quercus </w:t>
      </w:r>
      <w:proofErr w:type="spellStart"/>
      <w:r>
        <w:rPr>
          <w:sz w:val="20"/>
        </w:rPr>
        <w:t>ilex</w:t>
      </w:r>
      <w:proofErr w:type="spellEnd"/>
      <w:r>
        <w:rPr>
          <w:sz w:val="20"/>
        </w:rPr>
        <w:t>) PROTEGIDAS en la misma parcela, las grafiadas en el inventario y plano aportado con los números 3, 103, 183, 187, 380, 468 y 471.</w:t>
      </w:r>
    </w:p>
    <w:p w14:paraId="67F6F850" w14:textId="77777777" w:rsidR="0008166C" w:rsidRDefault="0008166C">
      <w:pPr>
        <w:pStyle w:val="Textoindependiente"/>
        <w:spacing w:before="9"/>
      </w:pPr>
    </w:p>
    <w:p w14:paraId="08A11066" w14:textId="77777777" w:rsidR="0008166C" w:rsidRDefault="00000000">
      <w:pPr>
        <w:pStyle w:val="Prrafodelista"/>
        <w:numPr>
          <w:ilvl w:val="0"/>
          <w:numId w:val="2"/>
        </w:numPr>
        <w:tabs>
          <w:tab w:val="left" w:pos="765"/>
        </w:tabs>
        <w:spacing w:before="1" w:line="292" w:lineRule="auto"/>
        <w:ind w:firstLine="0"/>
        <w:rPr>
          <w:sz w:val="20"/>
        </w:rPr>
      </w:pPr>
      <w:r>
        <w:rPr>
          <w:sz w:val="20"/>
        </w:rPr>
        <w:t xml:space="preserve">La Licencia de Trasplante de 7 encinas (Quercus </w:t>
      </w:r>
      <w:proofErr w:type="spellStart"/>
      <w:r>
        <w:rPr>
          <w:sz w:val="20"/>
        </w:rPr>
        <w:t>ilex</w:t>
      </w:r>
      <w:proofErr w:type="spellEnd"/>
      <w:r>
        <w:rPr>
          <w:sz w:val="20"/>
        </w:rPr>
        <w:t>) PROTEGIDAS en otra parcela de su propiedad, las grafiadas en el inventario y plano aportado con los números 20, 122, 358, 483, 511, 524 y 578.</w:t>
      </w:r>
    </w:p>
    <w:p w14:paraId="25FECBC8" w14:textId="77777777" w:rsidR="0008166C" w:rsidRDefault="0008166C">
      <w:pPr>
        <w:pStyle w:val="Textoindependiente"/>
        <w:spacing w:before="9"/>
      </w:pPr>
    </w:p>
    <w:p w14:paraId="3ADC905F" w14:textId="77777777" w:rsidR="0008166C" w:rsidRDefault="00000000">
      <w:pPr>
        <w:pStyle w:val="Textoindependiente"/>
        <w:spacing w:line="297" w:lineRule="auto"/>
        <w:ind w:left="117" w:right="188"/>
      </w:pPr>
      <w:proofErr w:type="gramStart"/>
      <w:r>
        <w:rPr>
          <w:b/>
        </w:rPr>
        <w:t>CUARTO</w:t>
      </w:r>
      <w:r>
        <w:t>.-</w:t>
      </w:r>
      <w:proofErr w:type="gramEnd"/>
      <w:r>
        <w:t xml:space="preserve"> Notificar el presente acuerdo al interesado y a la Junta de Compensación de la U.E. VII-</w:t>
      </w:r>
      <w:r>
        <w:rPr>
          <w:spacing w:val="80"/>
        </w:rPr>
        <w:t xml:space="preserve"> </w:t>
      </w:r>
      <w:r>
        <w:t>1, con el régimen de recursos que sean pertinentes.</w:t>
      </w:r>
    </w:p>
    <w:p w14:paraId="3A9B68C0" w14:textId="77777777" w:rsidR="0008166C" w:rsidRDefault="00000000">
      <w:pPr>
        <w:pStyle w:val="Textoindependiente"/>
        <w:spacing w:before="7"/>
        <w:rPr>
          <w:sz w:val="15"/>
        </w:rPr>
      </w:pPr>
      <w:r>
        <w:rPr>
          <w:noProof/>
        </w:rPr>
        <mc:AlternateContent>
          <mc:Choice Requires="wpg">
            <w:drawing>
              <wp:anchor distT="0" distB="0" distL="0" distR="0" simplePos="0" relativeHeight="487683584" behindDoc="1" locked="0" layoutInCell="1" allowOverlap="1" wp14:anchorId="11759A33" wp14:editId="67A944C2">
                <wp:simplePos x="0" y="0"/>
                <wp:positionH relativeFrom="page">
                  <wp:posOffset>900112</wp:posOffset>
                </wp:positionH>
                <wp:positionV relativeFrom="paragraph">
                  <wp:posOffset>129213</wp:posOffset>
                </wp:positionV>
                <wp:extent cx="5760085" cy="220979"/>
                <wp:effectExtent l="0" t="0" r="0" b="0"/>
                <wp:wrapTopAndBottom/>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20979"/>
                          <a:chOff x="0" y="0"/>
                          <a:chExt cx="5760085" cy="220979"/>
                        </a:xfrm>
                      </wpg:grpSpPr>
                      <wps:wsp>
                        <wps:cNvPr id="224" name="Graphic 224"/>
                        <wps:cNvSpPr/>
                        <wps:spPr>
                          <a:xfrm>
                            <a:off x="4762" y="9525"/>
                            <a:ext cx="5750560" cy="211454"/>
                          </a:xfrm>
                          <a:custGeom>
                            <a:avLst/>
                            <a:gdLst/>
                            <a:ahLst/>
                            <a:cxnLst/>
                            <a:rect l="l" t="t" r="r" b="b"/>
                            <a:pathLst>
                              <a:path w="5750560" h="211454">
                                <a:moveTo>
                                  <a:pt x="5750242" y="0"/>
                                </a:moveTo>
                                <a:lnTo>
                                  <a:pt x="0" y="0"/>
                                </a:lnTo>
                                <a:lnTo>
                                  <a:pt x="0" y="211461"/>
                                </a:lnTo>
                                <a:lnTo>
                                  <a:pt x="5750242" y="211461"/>
                                </a:lnTo>
                                <a:lnTo>
                                  <a:pt x="5750242" y="0"/>
                                </a:lnTo>
                                <a:close/>
                              </a:path>
                            </a:pathLst>
                          </a:custGeom>
                          <a:solidFill>
                            <a:srgbClr val="F3F3F3"/>
                          </a:solidFill>
                        </wps:spPr>
                        <wps:bodyPr wrap="square" lIns="0" tIns="0" rIns="0" bIns="0" rtlCol="0">
                          <a:prstTxWarp prst="textNoShape">
                            <a:avLst/>
                          </a:prstTxWarp>
                          <a:noAutofit/>
                        </wps:bodyPr>
                      </wps:wsp>
                      <wps:wsp>
                        <wps:cNvPr id="225" name="Graphic 225"/>
                        <wps:cNvSpPr/>
                        <wps:spPr>
                          <a:xfrm>
                            <a:off x="0" y="6"/>
                            <a:ext cx="5760085" cy="220979"/>
                          </a:xfrm>
                          <a:custGeom>
                            <a:avLst/>
                            <a:gdLst/>
                            <a:ahLst/>
                            <a:cxnLst/>
                            <a:rect l="l" t="t" r="r" b="b"/>
                            <a:pathLst>
                              <a:path w="5760085" h="220979">
                                <a:moveTo>
                                  <a:pt x="5759767" y="0"/>
                                </a:moveTo>
                                <a:lnTo>
                                  <a:pt x="5759437" y="0"/>
                                </a:lnTo>
                                <a:lnTo>
                                  <a:pt x="5759437" y="5080"/>
                                </a:lnTo>
                                <a:lnTo>
                                  <a:pt x="5756897" y="7620"/>
                                </a:lnTo>
                                <a:lnTo>
                                  <a:pt x="5756897" y="5080"/>
                                </a:lnTo>
                                <a:lnTo>
                                  <a:pt x="5759437" y="5080"/>
                                </a:lnTo>
                                <a:lnTo>
                                  <a:pt x="5759437" y="0"/>
                                </a:lnTo>
                                <a:lnTo>
                                  <a:pt x="2857" y="0"/>
                                </a:lnTo>
                                <a:lnTo>
                                  <a:pt x="2857" y="5080"/>
                                </a:lnTo>
                                <a:lnTo>
                                  <a:pt x="2857" y="7607"/>
                                </a:lnTo>
                                <a:lnTo>
                                  <a:pt x="330" y="5080"/>
                                </a:lnTo>
                                <a:lnTo>
                                  <a:pt x="2857" y="5080"/>
                                </a:lnTo>
                                <a:lnTo>
                                  <a:pt x="2857" y="0"/>
                                </a:lnTo>
                                <a:lnTo>
                                  <a:pt x="0" y="0"/>
                                </a:lnTo>
                                <a:lnTo>
                                  <a:pt x="0" y="4749"/>
                                </a:lnTo>
                                <a:lnTo>
                                  <a:pt x="0" y="5080"/>
                                </a:lnTo>
                                <a:lnTo>
                                  <a:pt x="0" y="220980"/>
                                </a:lnTo>
                                <a:lnTo>
                                  <a:pt x="4762" y="220980"/>
                                </a:lnTo>
                                <a:lnTo>
                                  <a:pt x="4762" y="10160"/>
                                </a:lnTo>
                                <a:lnTo>
                                  <a:pt x="5754992" y="10160"/>
                                </a:lnTo>
                                <a:lnTo>
                                  <a:pt x="5754992" y="220980"/>
                                </a:lnTo>
                                <a:lnTo>
                                  <a:pt x="5759755" y="220980"/>
                                </a:lnTo>
                                <a:lnTo>
                                  <a:pt x="5759755" y="5080"/>
                                </a:lnTo>
                                <a:lnTo>
                                  <a:pt x="5759767"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1254F216" id="Group 223" o:spid="_x0000_s1026" style="position:absolute;margin-left:70.85pt;margin-top:10.15pt;width:453.55pt;height:17.4pt;z-index:-15632896;mso-wrap-distance-left:0;mso-wrap-distance-right:0;mso-position-horizontal-relative:page" coordsize="57600,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">
                <v:shape id="Graphic 224" o:spid="_x0000_s1027" style="position:absolute;left:47;top:95;width:57506;height:2114;visibility:visible;mso-wrap-style:square;v-text-anchor:top" coordsize="5750560,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" path="m5750242,l,,,211461r5750242,l5750242,xe" fillcolor="#f3f3f3" stroked="f">
                  <v:path arrowok="t"/>
                </v:shape>
                <v:shape id="Graphic 225" o:spid="_x0000_s1028" style="position:absolute;width:57600;height:2209;visibility:visible;mso-wrap-style:square;v-text-anchor:top" coordsize="5760085,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" path="m5759767,r-330,l5759437,5080r-2540,2540l5756897,5080r2540,l5759437,,2857,r,5080l2857,7607,330,5080r2527,l2857,,,,,4749r,331l,220980r4762,l4762,10160r5750230,l5754992,220980r4763,l5759755,5080,5759767,xe" fillcolor="#ccc" stroked="f">
                  <v:path arrowok="t"/>
                </v:shape>
                <w10:wrap type="topAndBottom" anchorx="page"/>
              </v:group>
            </w:pict>
          </mc:Fallback>
        </mc:AlternateContent>
      </w:r>
    </w:p>
    <w:p w14:paraId="770E583A" w14:textId="77777777" w:rsidR="0008166C" w:rsidRDefault="0008166C">
      <w:pPr>
        <w:rPr>
          <w:sz w:val="15"/>
        </w:rPr>
        <w:sectPr w:rsidR="0008166C">
          <w:pgSz w:w="11910" w:h="16840"/>
          <w:pgMar w:top="1260" w:right="1300" w:bottom="1260" w:left="1300" w:header="225" w:footer="980" w:gutter="0"/>
          <w:cols w:space="720"/>
        </w:sectPr>
      </w:pPr>
    </w:p>
    <w:p w14:paraId="7C5B9809" w14:textId="02843BC1" w:rsidR="0008166C" w:rsidRDefault="00000000">
      <w:pPr>
        <w:pStyle w:val="Textoindependiente"/>
        <w:rPr>
          <w:sz w:val="13"/>
        </w:rPr>
      </w:pPr>
      <w:r>
        <w:rPr>
          <w:noProof/>
        </w:rPr>
        <w:lastRenderedPageBreak/>
        <mc:AlternateContent>
          <mc:Choice Requires="wps">
            <w:drawing>
              <wp:anchor distT="0" distB="0" distL="0" distR="0" simplePos="0" relativeHeight="15825920" behindDoc="0" locked="0" layoutInCell="1" allowOverlap="1" wp14:anchorId="63BFA316" wp14:editId="49E07050">
                <wp:simplePos x="0" y="0"/>
                <wp:positionH relativeFrom="page">
                  <wp:posOffset>6807090</wp:posOffset>
                </wp:positionH>
                <wp:positionV relativeFrom="page">
                  <wp:posOffset>2818730</wp:posOffset>
                </wp:positionV>
                <wp:extent cx="419734" cy="318706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032428B"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2FAF4E"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63BFA316" id="Textbox 226" o:spid="_x0000_s1129" type="#_x0000_t202" style="position:absolute;margin-left:536pt;margin-top:221.95pt;width:33.05pt;height:250.95pt;z-index:1582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gIowEAADIDAAAOAAAAZHJzL2Uyb0RvYy54bWysUlGPEyEQfjfxPxDeLdtevd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0u5/ermyVniq5u5ner6vZtNlxcX4eI6ZMG&#10;x3LS8Ej9Kgzk4QnTqfRcMpE5/Z+ZpHE7Mts2/H6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dNmA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032428B"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2FAF4E"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p>
    <w:tbl>
      <w:tblPr>
        <w:tblStyle w:val="TableNormal"/>
        <w:tblW w:w="0" w:type="auto"/>
        <w:tblInd w:w="12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08166C" w14:paraId="3BBEDFEE" w14:textId="77777777">
        <w:trPr>
          <w:trHeight w:val="631"/>
        </w:trPr>
        <w:tc>
          <w:tcPr>
            <w:tcW w:w="9062" w:type="dxa"/>
            <w:gridSpan w:val="2"/>
            <w:tcBorders>
              <w:top w:val="nil"/>
              <w:bottom w:val="single" w:sz="6" w:space="0" w:color="CCCCCC"/>
            </w:tcBorders>
            <w:shd w:val="clear" w:color="auto" w:fill="F3F3F3"/>
          </w:tcPr>
          <w:p w14:paraId="60E491EB" w14:textId="77777777" w:rsidR="0008166C" w:rsidRDefault="00000000">
            <w:pPr>
              <w:pStyle w:val="TableParagraph"/>
              <w:spacing w:before="22" w:line="297" w:lineRule="auto"/>
              <w:ind w:left="62"/>
              <w:rPr>
                <w:b/>
                <w:sz w:val="20"/>
              </w:rPr>
            </w:pPr>
            <w:r>
              <w:rPr>
                <w:b/>
                <w:sz w:val="20"/>
              </w:rPr>
              <w:t>Declaración</w:t>
            </w:r>
            <w:r>
              <w:rPr>
                <w:b/>
                <w:spacing w:val="73"/>
                <w:sz w:val="20"/>
              </w:rPr>
              <w:t xml:space="preserve"> </w:t>
            </w:r>
            <w:r>
              <w:rPr>
                <w:b/>
                <w:sz w:val="20"/>
              </w:rPr>
              <w:t>de</w:t>
            </w:r>
            <w:r>
              <w:rPr>
                <w:b/>
                <w:spacing w:val="73"/>
                <w:sz w:val="20"/>
              </w:rPr>
              <w:t xml:space="preserve"> </w:t>
            </w:r>
            <w:r>
              <w:rPr>
                <w:b/>
                <w:sz w:val="20"/>
              </w:rPr>
              <w:t>inadmisión</w:t>
            </w:r>
            <w:r>
              <w:rPr>
                <w:b/>
                <w:spacing w:val="73"/>
                <w:sz w:val="20"/>
              </w:rPr>
              <w:t xml:space="preserve"> </w:t>
            </w:r>
            <w:r>
              <w:rPr>
                <w:b/>
                <w:sz w:val="20"/>
              </w:rPr>
              <w:t>a</w:t>
            </w:r>
            <w:r>
              <w:rPr>
                <w:b/>
                <w:spacing w:val="72"/>
                <w:sz w:val="20"/>
              </w:rPr>
              <w:t xml:space="preserve"> </w:t>
            </w:r>
            <w:r>
              <w:rPr>
                <w:b/>
                <w:sz w:val="20"/>
              </w:rPr>
              <w:t>trámite</w:t>
            </w:r>
            <w:r>
              <w:rPr>
                <w:b/>
                <w:spacing w:val="72"/>
                <w:sz w:val="20"/>
              </w:rPr>
              <w:t xml:space="preserve"> </w:t>
            </w:r>
            <w:r>
              <w:rPr>
                <w:b/>
                <w:sz w:val="20"/>
              </w:rPr>
              <w:t>de</w:t>
            </w:r>
            <w:r>
              <w:rPr>
                <w:b/>
                <w:spacing w:val="72"/>
                <w:sz w:val="20"/>
              </w:rPr>
              <w:t xml:space="preserve"> </w:t>
            </w:r>
            <w:r>
              <w:rPr>
                <w:b/>
                <w:sz w:val="20"/>
              </w:rPr>
              <w:t>la</w:t>
            </w:r>
            <w:r>
              <w:rPr>
                <w:b/>
                <w:spacing w:val="73"/>
                <w:sz w:val="20"/>
              </w:rPr>
              <w:t xml:space="preserve"> </w:t>
            </w:r>
            <w:r>
              <w:rPr>
                <w:b/>
                <w:sz w:val="20"/>
              </w:rPr>
              <w:t>reclamación</w:t>
            </w:r>
            <w:r>
              <w:rPr>
                <w:b/>
                <w:spacing w:val="73"/>
                <w:sz w:val="20"/>
              </w:rPr>
              <w:t xml:space="preserve"> </w:t>
            </w:r>
            <w:r>
              <w:rPr>
                <w:b/>
                <w:sz w:val="20"/>
              </w:rPr>
              <w:t>de</w:t>
            </w:r>
            <w:r>
              <w:rPr>
                <w:b/>
                <w:spacing w:val="72"/>
                <w:sz w:val="20"/>
              </w:rPr>
              <w:t xml:space="preserve"> </w:t>
            </w:r>
            <w:r>
              <w:rPr>
                <w:b/>
                <w:sz w:val="20"/>
              </w:rPr>
              <w:t>responsabilidad</w:t>
            </w:r>
            <w:r>
              <w:rPr>
                <w:b/>
                <w:spacing w:val="73"/>
                <w:sz w:val="20"/>
              </w:rPr>
              <w:t xml:space="preserve"> </w:t>
            </w:r>
            <w:r>
              <w:rPr>
                <w:b/>
                <w:sz w:val="20"/>
              </w:rPr>
              <w:t xml:space="preserve">patrimonial presentada por LEGÁLITAS, aseguradora de la vivienda de D. J.J.G.T. </w:t>
            </w:r>
            <w:proofErr w:type="spellStart"/>
            <w:r>
              <w:rPr>
                <w:b/>
                <w:sz w:val="20"/>
              </w:rPr>
              <w:t>Expte</w:t>
            </w:r>
            <w:proofErr w:type="spellEnd"/>
            <w:r>
              <w:rPr>
                <w:b/>
                <w:sz w:val="20"/>
              </w:rPr>
              <w:t>. 59606/2024.</w:t>
            </w:r>
          </w:p>
        </w:tc>
      </w:tr>
      <w:tr w:rsidR="0008166C" w14:paraId="20281DE7" w14:textId="77777777">
        <w:trPr>
          <w:trHeight w:val="406"/>
        </w:trPr>
        <w:tc>
          <w:tcPr>
            <w:tcW w:w="1877" w:type="dxa"/>
            <w:tcBorders>
              <w:top w:val="single" w:sz="6" w:space="0" w:color="CCCCCC"/>
              <w:bottom w:val="single" w:sz="6" w:space="0" w:color="CCCCCC"/>
              <w:right w:val="single" w:sz="6" w:space="0" w:color="CCCCCC"/>
            </w:tcBorders>
          </w:tcPr>
          <w:p w14:paraId="24A17518" w14:textId="77777777" w:rsidR="0008166C"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bottom w:val="single" w:sz="6" w:space="0" w:color="CCCCCC"/>
            </w:tcBorders>
          </w:tcPr>
          <w:p w14:paraId="6115E612" w14:textId="77777777" w:rsidR="0008166C"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E0FE6D5" w14:textId="77777777" w:rsidR="0008166C" w:rsidRDefault="0008166C">
      <w:pPr>
        <w:pStyle w:val="Textoindependiente"/>
        <w:spacing w:before="152"/>
      </w:pPr>
    </w:p>
    <w:p w14:paraId="031750E6" w14:textId="77777777" w:rsidR="0008166C" w:rsidRDefault="00000000">
      <w:pPr>
        <w:pStyle w:val="Ttulo3"/>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0874107" w14:textId="77777777" w:rsidR="0008166C" w:rsidRDefault="0008166C">
      <w:pPr>
        <w:pStyle w:val="Textoindependiente"/>
        <w:spacing w:before="61"/>
        <w:rPr>
          <w:b/>
        </w:rPr>
      </w:pPr>
    </w:p>
    <w:p w14:paraId="4FD6693C" w14:textId="13E942FF" w:rsidR="0008166C" w:rsidRDefault="00000000">
      <w:pPr>
        <w:spacing w:line="295" w:lineRule="auto"/>
        <w:ind w:left="117" w:right="115"/>
        <w:jc w:val="both"/>
        <w:rPr>
          <w:i/>
          <w:sz w:val="20"/>
        </w:rPr>
      </w:pPr>
      <w:r>
        <w:rPr>
          <w:sz w:val="20"/>
        </w:rPr>
        <w:t xml:space="preserve">Visto el escrito, registrado en el Registro General de Entrada del Ayuntamiento de Las Rozas de Madrid, con </w:t>
      </w:r>
      <w:proofErr w:type="spellStart"/>
      <w:r>
        <w:rPr>
          <w:sz w:val="20"/>
        </w:rPr>
        <w:t>nº</w:t>
      </w:r>
      <w:proofErr w:type="spellEnd"/>
      <w:r>
        <w:rPr>
          <w:sz w:val="20"/>
        </w:rPr>
        <w:t xml:space="preserve"> 2024-E-RC-20235, el día 5 de diciembre de 2024, presentado por </w:t>
      </w:r>
      <w:r>
        <w:rPr>
          <w:b/>
          <w:sz w:val="20"/>
        </w:rPr>
        <w:t>LEGÁLITAS</w:t>
      </w:r>
      <w:r>
        <w:rPr>
          <w:sz w:val="20"/>
        </w:rPr>
        <w:t xml:space="preserve">, con CIF A85180289, aseguradora de la vivienda de D. </w:t>
      </w:r>
      <w:r w:rsidR="00C16EC1">
        <w:rPr>
          <w:sz w:val="20"/>
        </w:rPr>
        <w:t>J.J.G.T.</w:t>
      </w:r>
      <w:r>
        <w:rPr>
          <w:sz w:val="20"/>
        </w:rPr>
        <w:t xml:space="preserve">, sita en la calle Cariátides, </w:t>
      </w:r>
      <w:proofErr w:type="spellStart"/>
      <w:r>
        <w:rPr>
          <w:sz w:val="20"/>
        </w:rPr>
        <w:t>nº</w:t>
      </w:r>
      <w:proofErr w:type="spellEnd"/>
      <w:r>
        <w:rPr>
          <w:sz w:val="20"/>
        </w:rPr>
        <w:t xml:space="preserve"> 1</w:t>
      </w:r>
      <w:r w:rsidR="00C16EC1">
        <w:rPr>
          <w:sz w:val="20"/>
        </w:rPr>
        <w:t>,</w:t>
      </w:r>
      <w:r>
        <w:rPr>
          <w:sz w:val="20"/>
        </w:rPr>
        <w:t xml:space="preserve"> de Monte Rozas, comunicando:</w:t>
      </w:r>
      <w:r>
        <w:rPr>
          <w:spacing w:val="14"/>
          <w:sz w:val="20"/>
        </w:rPr>
        <w:t xml:space="preserve"> </w:t>
      </w:r>
      <w:r>
        <w:rPr>
          <w:i/>
          <w:sz w:val="20"/>
        </w:rPr>
        <w:t>“(…) debido a la caída de un árbol de la vía pública</w:t>
      </w:r>
      <w:r>
        <w:rPr>
          <w:i/>
          <w:spacing w:val="80"/>
          <w:sz w:val="20"/>
        </w:rPr>
        <w:t xml:space="preserve"> </w:t>
      </w:r>
      <w:r>
        <w:rPr>
          <w:i/>
          <w:sz w:val="20"/>
        </w:rPr>
        <w:t>el pasado día 29 de octubre de 2024, se causaron daños en la valla metálica de la vivienda de</w:t>
      </w:r>
      <w:r>
        <w:rPr>
          <w:i/>
          <w:spacing w:val="40"/>
          <w:sz w:val="20"/>
        </w:rPr>
        <w:t xml:space="preserve"> </w:t>
      </w:r>
      <w:r>
        <w:rPr>
          <w:i/>
          <w:sz w:val="20"/>
        </w:rPr>
        <w:t>nuestro cliente (…) nuestro cliente ha soportado una factura por importe de 83,49 € para la tala, troceado y retirada de la leña, y otra factura por importe de 435,60 € para el arreglo del vallado (…)”</w:t>
      </w:r>
      <w:r w:rsidR="00C16EC1">
        <w:rPr>
          <w:i/>
          <w:sz w:val="20"/>
        </w:rPr>
        <w:t>.</w:t>
      </w:r>
    </w:p>
    <w:p w14:paraId="6F8FFC69" w14:textId="77777777" w:rsidR="0008166C" w:rsidRDefault="0008166C">
      <w:pPr>
        <w:pStyle w:val="Textoindependiente"/>
        <w:spacing w:before="1"/>
        <w:rPr>
          <w:i/>
        </w:rPr>
      </w:pPr>
    </w:p>
    <w:p w14:paraId="01D32B47" w14:textId="77777777" w:rsidR="0008166C" w:rsidRDefault="00000000">
      <w:pPr>
        <w:pStyle w:val="Ttulo3"/>
        <w:spacing w:before="1"/>
        <w:rPr>
          <w:b w:val="0"/>
        </w:rPr>
      </w:pPr>
      <w:r>
        <w:rPr>
          <w:spacing w:val="-2"/>
        </w:rPr>
        <w:t>HECHOS</w:t>
      </w:r>
      <w:r>
        <w:rPr>
          <w:b w:val="0"/>
          <w:spacing w:val="-2"/>
        </w:rPr>
        <w:t>:</w:t>
      </w:r>
    </w:p>
    <w:p w14:paraId="1D300242" w14:textId="77777777" w:rsidR="0008166C" w:rsidRDefault="0008166C">
      <w:pPr>
        <w:pStyle w:val="Textoindependiente"/>
        <w:spacing w:before="64"/>
      </w:pPr>
    </w:p>
    <w:p w14:paraId="55D3720C" w14:textId="77777777" w:rsidR="0008166C" w:rsidRDefault="00000000">
      <w:pPr>
        <w:pStyle w:val="Textoindependiente"/>
        <w:spacing w:line="292" w:lineRule="auto"/>
        <w:ind w:left="117" w:right="116"/>
        <w:jc w:val="both"/>
      </w:pPr>
      <w:r>
        <w:t>VISTA la Ley 39/2015, de 1 de octubre, de Procedimiento Administrativo Común de las Administraciones Públicas, y de conformidad con los siguientes:</w:t>
      </w:r>
    </w:p>
    <w:p w14:paraId="2BCB1F8F" w14:textId="77777777" w:rsidR="0008166C" w:rsidRDefault="0008166C">
      <w:pPr>
        <w:pStyle w:val="Textoindependiente"/>
        <w:spacing w:before="9"/>
      </w:pPr>
    </w:p>
    <w:p w14:paraId="2A868BB0" w14:textId="77777777" w:rsidR="0008166C" w:rsidRDefault="00000000">
      <w:pPr>
        <w:pStyle w:val="Ttulo3"/>
      </w:pPr>
      <w:r>
        <w:t xml:space="preserve">FUNDAMENTOS DE </w:t>
      </w:r>
      <w:r>
        <w:rPr>
          <w:spacing w:val="-2"/>
        </w:rPr>
        <w:t>DERECHO:</w:t>
      </w:r>
    </w:p>
    <w:p w14:paraId="06A9B782" w14:textId="77777777" w:rsidR="0008166C" w:rsidRDefault="0008166C">
      <w:pPr>
        <w:pStyle w:val="Textoindependiente"/>
        <w:spacing w:before="61"/>
        <w:rPr>
          <w:b/>
        </w:rPr>
      </w:pPr>
    </w:p>
    <w:p w14:paraId="37F19E2A" w14:textId="77777777" w:rsidR="0008166C" w:rsidRDefault="00000000">
      <w:pPr>
        <w:pStyle w:val="Textoindependiente"/>
        <w:spacing w:line="297" w:lineRule="auto"/>
        <w:ind w:left="117" w:right="116"/>
        <w:jc w:val="both"/>
      </w:pPr>
      <w:r>
        <w:rPr>
          <w:b/>
        </w:rPr>
        <w:t>PRIMERO</w:t>
      </w:r>
      <w:r>
        <w:t>. - Según se desprende de la documentación aportada, se reclama indemnización por daños derivados de la tormenta ocurrida la noche del día 29 de octubre de 2024.</w:t>
      </w:r>
    </w:p>
    <w:p w14:paraId="4B4D83FA" w14:textId="77777777" w:rsidR="0008166C" w:rsidRDefault="0008166C">
      <w:pPr>
        <w:pStyle w:val="Textoindependiente"/>
        <w:spacing w:before="4"/>
      </w:pPr>
    </w:p>
    <w:p w14:paraId="77CCFC09" w14:textId="3B929C55" w:rsidR="0008166C" w:rsidRDefault="00000000">
      <w:pPr>
        <w:spacing w:before="1" w:line="295" w:lineRule="auto"/>
        <w:ind w:left="117" w:right="116"/>
        <w:jc w:val="both"/>
        <w:rPr>
          <w:sz w:val="20"/>
        </w:rPr>
      </w:pPr>
      <w:r>
        <w:rPr>
          <w:b/>
          <w:sz w:val="20"/>
        </w:rPr>
        <w:t>SEGUNDO</w:t>
      </w:r>
      <w:r>
        <w:rPr>
          <w:sz w:val="20"/>
        </w:rPr>
        <w:t>. – En atención al artículo 32.1 de la Ley 40/2015, de 1 de octubre, de Régimen Jurídico del Sector Público en el que se establece: “</w:t>
      </w:r>
      <w:r>
        <w:rPr>
          <w:i/>
          <w:sz w:val="20"/>
        </w:rPr>
        <w:t>1. Los particulares tendrán derecho a ser indemnizados por las Administraciones Públicas correspondientes, de toda lesión que sufran en cualquiera de sus bienes y derechos, siempre que la lesión sea consecuencia del funcionamiento normal o anormal de los servicios públicos salvo en los casos de fuerza mayor o de daños que el particular tenga el deber jurídico</w:t>
      </w:r>
      <w:r>
        <w:rPr>
          <w:i/>
          <w:spacing w:val="31"/>
          <w:sz w:val="20"/>
        </w:rPr>
        <w:t xml:space="preserve"> </w:t>
      </w:r>
      <w:r>
        <w:rPr>
          <w:i/>
          <w:sz w:val="20"/>
        </w:rPr>
        <w:t>de</w:t>
      </w:r>
      <w:r>
        <w:rPr>
          <w:i/>
          <w:spacing w:val="31"/>
          <w:sz w:val="20"/>
        </w:rPr>
        <w:t xml:space="preserve"> </w:t>
      </w:r>
      <w:r>
        <w:rPr>
          <w:i/>
          <w:sz w:val="20"/>
        </w:rPr>
        <w:t>soportar</w:t>
      </w:r>
      <w:r>
        <w:rPr>
          <w:i/>
          <w:spacing w:val="31"/>
          <w:sz w:val="20"/>
        </w:rPr>
        <w:t xml:space="preserve"> </w:t>
      </w:r>
      <w:r>
        <w:rPr>
          <w:i/>
          <w:sz w:val="20"/>
        </w:rPr>
        <w:t>de</w:t>
      </w:r>
      <w:r>
        <w:rPr>
          <w:i/>
          <w:spacing w:val="31"/>
          <w:sz w:val="20"/>
        </w:rPr>
        <w:t xml:space="preserve"> </w:t>
      </w:r>
      <w:r>
        <w:rPr>
          <w:i/>
          <w:sz w:val="20"/>
        </w:rPr>
        <w:t>acuerdo</w:t>
      </w:r>
      <w:r>
        <w:rPr>
          <w:i/>
          <w:spacing w:val="31"/>
          <w:sz w:val="20"/>
        </w:rPr>
        <w:t xml:space="preserve"> </w:t>
      </w:r>
      <w:r>
        <w:rPr>
          <w:i/>
          <w:sz w:val="20"/>
        </w:rPr>
        <w:t>con</w:t>
      </w:r>
      <w:r>
        <w:rPr>
          <w:i/>
          <w:spacing w:val="31"/>
          <w:sz w:val="20"/>
        </w:rPr>
        <w:t xml:space="preserve"> </w:t>
      </w:r>
      <w:r>
        <w:rPr>
          <w:i/>
          <w:sz w:val="20"/>
        </w:rPr>
        <w:t>la</w:t>
      </w:r>
      <w:r>
        <w:rPr>
          <w:i/>
          <w:spacing w:val="31"/>
          <w:sz w:val="20"/>
        </w:rPr>
        <w:t xml:space="preserve"> </w:t>
      </w:r>
      <w:r>
        <w:rPr>
          <w:i/>
          <w:sz w:val="20"/>
        </w:rPr>
        <w:t>Ley”,</w:t>
      </w:r>
      <w:r>
        <w:rPr>
          <w:i/>
          <w:spacing w:val="34"/>
          <w:sz w:val="20"/>
        </w:rPr>
        <w:t xml:space="preserve"> </w:t>
      </w:r>
      <w:r>
        <w:rPr>
          <w:sz w:val="20"/>
        </w:rPr>
        <w:t>no</w:t>
      </w:r>
      <w:r>
        <w:rPr>
          <w:spacing w:val="31"/>
          <w:sz w:val="20"/>
        </w:rPr>
        <w:t xml:space="preserve"> </w:t>
      </w:r>
      <w:r>
        <w:rPr>
          <w:sz w:val="20"/>
        </w:rPr>
        <w:t>procede</w:t>
      </w:r>
      <w:r>
        <w:rPr>
          <w:spacing w:val="31"/>
          <w:sz w:val="20"/>
        </w:rPr>
        <w:t xml:space="preserve"> </w:t>
      </w:r>
      <w:r>
        <w:rPr>
          <w:sz w:val="20"/>
        </w:rPr>
        <w:t>la</w:t>
      </w:r>
      <w:r>
        <w:rPr>
          <w:spacing w:val="31"/>
          <w:sz w:val="20"/>
        </w:rPr>
        <w:t xml:space="preserve"> </w:t>
      </w:r>
      <w:r w:rsidR="00C16EC1">
        <w:rPr>
          <w:sz w:val="20"/>
        </w:rPr>
        <w:t>a</w:t>
      </w:r>
      <w:r>
        <w:rPr>
          <w:sz w:val="20"/>
        </w:rPr>
        <w:t>dmisión</w:t>
      </w:r>
      <w:r>
        <w:rPr>
          <w:spacing w:val="31"/>
          <w:sz w:val="20"/>
        </w:rPr>
        <w:t xml:space="preserve"> </w:t>
      </w:r>
      <w:r>
        <w:rPr>
          <w:sz w:val="20"/>
        </w:rPr>
        <w:t>a</w:t>
      </w:r>
      <w:r>
        <w:rPr>
          <w:spacing w:val="31"/>
          <w:sz w:val="20"/>
        </w:rPr>
        <w:t xml:space="preserve"> </w:t>
      </w:r>
      <w:r w:rsidR="00C16EC1">
        <w:rPr>
          <w:sz w:val="20"/>
        </w:rPr>
        <w:t>t</w:t>
      </w:r>
      <w:r>
        <w:rPr>
          <w:sz w:val="20"/>
        </w:rPr>
        <w:t>rámite</w:t>
      </w:r>
      <w:r>
        <w:rPr>
          <w:spacing w:val="31"/>
          <w:sz w:val="20"/>
        </w:rPr>
        <w:t xml:space="preserve"> </w:t>
      </w:r>
      <w:r>
        <w:rPr>
          <w:sz w:val="20"/>
        </w:rPr>
        <w:t>de</w:t>
      </w:r>
      <w:r>
        <w:rPr>
          <w:spacing w:val="31"/>
          <w:sz w:val="20"/>
        </w:rPr>
        <w:t xml:space="preserve"> </w:t>
      </w:r>
      <w:r>
        <w:rPr>
          <w:sz w:val="20"/>
        </w:rPr>
        <w:t>la</w:t>
      </w:r>
      <w:r>
        <w:rPr>
          <w:spacing w:val="31"/>
          <w:sz w:val="20"/>
        </w:rPr>
        <w:t xml:space="preserve"> </w:t>
      </w:r>
      <w:r>
        <w:rPr>
          <w:sz w:val="20"/>
        </w:rPr>
        <w:t>reclamación dado que, consultada la página web de la Agencia Estatal de Meteorología en la que se publican la superación de umbrales de viento, consta que el día 29 de octubre las rachas de viento superaban</w:t>
      </w:r>
      <w:r>
        <w:rPr>
          <w:spacing w:val="80"/>
          <w:sz w:val="20"/>
        </w:rPr>
        <w:t xml:space="preserve"> </w:t>
      </w:r>
      <w:r>
        <w:rPr>
          <w:sz w:val="20"/>
        </w:rPr>
        <w:t>los 90 km/h, por lo que se considera casos de fuerza mayor.</w:t>
      </w:r>
    </w:p>
    <w:p w14:paraId="0DEDECE5" w14:textId="77777777" w:rsidR="0008166C" w:rsidRDefault="0008166C">
      <w:pPr>
        <w:pStyle w:val="Textoindependiente"/>
        <w:spacing w:before="14"/>
      </w:pPr>
    </w:p>
    <w:p w14:paraId="7BA5B7F9" w14:textId="77777777" w:rsidR="0008166C" w:rsidRDefault="00000000">
      <w:pPr>
        <w:pStyle w:val="Textoindependiente"/>
        <w:spacing w:before="1"/>
        <w:ind w:left="117"/>
        <w:jc w:val="both"/>
      </w:pPr>
      <w:r>
        <w:t>Se</w:t>
      </w:r>
      <w:r>
        <w:rPr>
          <w:spacing w:val="-5"/>
        </w:rPr>
        <w:t xml:space="preserve"> </w:t>
      </w:r>
      <w:r>
        <w:t>incluye</w:t>
      </w:r>
      <w:r>
        <w:rPr>
          <w:spacing w:val="-4"/>
        </w:rPr>
        <w:t xml:space="preserve"> </w:t>
      </w:r>
      <w:r>
        <w:t>pantallazo</w:t>
      </w:r>
      <w:r>
        <w:rPr>
          <w:spacing w:val="-4"/>
        </w:rPr>
        <w:t xml:space="preserve"> </w:t>
      </w:r>
      <w:r>
        <w:t>de</w:t>
      </w:r>
      <w:r>
        <w:rPr>
          <w:spacing w:val="-4"/>
        </w:rPr>
        <w:t xml:space="preserve"> </w:t>
      </w:r>
      <w:r>
        <w:t>dicha</w:t>
      </w:r>
      <w:r>
        <w:rPr>
          <w:spacing w:val="-4"/>
        </w:rPr>
        <w:t xml:space="preserve"> </w:t>
      </w:r>
      <w:r>
        <w:rPr>
          <w:spacing w:val="-2"/>
        </w:rPr>
        <w:t>información:</w:t>
      </w:r>
    </w:p>
    <w:p w14:paraId="1F8FC0CC" w14:textId="77777777" w:rsidR="0008166C" w:rsidRDefault="0008166C">
      <w:pPr>
        <w:jc w:val="both"/>
        <w:sectPr w:rsidR="0008166C">
          <w:pgSz w:w="11910" w:h="16840"/>
          <w:pgMar w:top="1260" w:right="1300" w:bottom="1260" w:left="1300" w:header="225" w:footer="980" w:gutter="0"/>
          <w:cols w:space="720"/>
        </w:sectPr>
      </w:pPr>
    </w:p>
    <w:p w14:paraId="68E416F7" w14:textId="07E4EDC7" w:rsidR="0008166C" w:rsidRDefault="00000000">
      <w:pPr>
        <w:pStyle w:val="Textoindependiente"/>
        <w:spacing w:before="7"/>
        <w:rPr>
          <w:sz w:val="13"/>
        </w:rPr>
      </w:pPr>
      <w:r>
        <w:rPr>
          <w:noProof/>
        </w:rPr>
        <w:lastRenderedPageBreak/>
        <mc:AlternateContent>
          <mc:Choice Requires="wps">
            <w:drawing>
              <wp:anchor distT="0" distB="0" distL="0" distR="0" simplePos="0" relativeHeight="15826944" behindDoc="0" locked="0" layoutInCell="1" allowOverlap="1" wp14:anchorId="6925E87A" wp14:editId="6E548787">
                <wp:simplePos x="0" y="0"/>
                <wp:positionH relativeFrom="page">
                  <wp:posOffset>6807090</wp:posOffset>
                </wp:positionH>
                <wp:positionV relativeFrom="page">
                  <wp:posOffset>2818730</wp:posOffset>
                </wp:positionV>
                <wp:extent cx="419734" cy="318706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7782703"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77D584E"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6925E87A" id="Textbox 228" o:spid="_x0000_s1130" type="#_x0000_t202" style="position:absolute;margin-left:536pt;margin-top:221.95pt;width:33.05pt;height:250.95pt;z-index:1582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QL4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uCmo820B5IDM0jgeW4WBKxgdrbcPy9k1Fz1n/1&#10;5F+ehVMST8nmlMTUf4IyMVmihw+7BMYWQpdvJkLUmCJpGqLc+b/3peoy6us/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sZAv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7782703"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77D584E"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p>
    <w:p w14:paraId="1151FF2A" w14:textId="77777777" w:rsidR="0008166C" w:rsidRDefault="00000000">
      <w:pPr>
        <w:pStyle w:val="Textoindependiente"/>
        <w:ind w:left="117"/>
      </w:pPr>
      <w:r>
        <w:rPr>
          <w:noProof/>
        </w:rPr>
        <w:drawing>
          <wp:inline distT="0" distB="0" distL="0" distR="0" wp14:anchorId="696EE5A0" wp14:editId="5E6C1599">
            <wp:extent cx="5314950" cy="3457575"/>
            <wp:effectExtent l="0" t="0" r="0" b="0"/>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23" cstate="print"/>
                    <a:stretch>
                      <a:fillRect/>
                    </a:stretch>
                  </pic:blipFill>
                  <pic:spPr>
                    <a:xfrm>
                      <a:off x="0" y="0"/>
                      <a:ext cx="5314950" cy="3457575"/>
                    </a:xfrm>
                    <a:prstGeom prst="rect">
                      <a:avLst/>
                    </a:prstGeom>
                  </pic:spPr>
                </pic:pic>
              </a:graphicData>
            </a:graphic>
          </wp:inline>
        </w:drawing>
      </w:r>
    </w:p>
    <w:p w14:paraId="11B6A449" w14:textId="77777777" w:rsidR="0008166C" w:rsidRDefault="0008166C">
      <w:pPr>
        <w:pStyle w:val="Textoindependiente"/>
        <w:spacing w:before="33"/>
      </w:pPr>
    </w:p>
    <w:p w14:paraId="26C93693" w14:textId="77777777" w:rsidR="0008166C" w:rsidRDefault="00000000">
      <w:pPr>
        <w:pStyle w:val="Textoindependiente"/>
        <w:spacing w:before="1"/>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PR/2024/9042</w:t>
      </w:r>
      <w:r>
        <w:rPr>
          <w:spacing w:val="-5"/>
        </w:rPr>
        <w:t xml:space="preserve"> </w:t>
      </w:r>
      <w:r>
        <w:t>de</w:t>
      </w:r>
      <w:r>
        <w:rPr>
          <w:spacing w:val="-4"/>
        </w:rPr>
        <w:t xml:space="preserve"> </w:t>
      </w:r>
      <w:r>
        <w:t>11</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2024.</w:t>
      </w:r>
    </w:p>
    <w:p w14:paraId="103F65C5" w14:textId="77777777" w:rsidR="0008166C" w:rsidRDefault="0008166C">
      <w:pPr>
        <w:pStyle w:val="Textoindependiente"/>
        <w:spacing w:before="59"/>
      </w:pPr>
    </w:p>
    <w:p w14:paraId="6B2FEB2A" w14:textId="77777777" w:rsidR="0008166C" w:rsidRDefault="00000000">
      <w:pPr>
        <w:pStyle w:val="Ttulo3"/>
      </w:pPr>
      <w:r>
        <w:rPr>
          <w:spacing w:val="-2"/>
        </w:rPr>
        <w:t>Resolución:</w:t>
      </w:r>
    </w:p>
    <w:p w14:paraId="285D97BB" w14:textId="77777777" w:rsidR="0008166C" w:rsidRDefault="0008166C">
      <w:pPr>
        <w:pStyle w:val="Textoindependiente"/>
        <w:spacing w:before="61"/>
        <w:rPr>
          <w:b/>
        </w:rPr>
      </w:pPr>
    </w:p>
    <w:p w14:paraId="2992A2F2" w14:textId="76BBF02C" w:rsidR="0008166C" w:rsidRDefault="00000000">
      <w:pPr>
        <w:pStyle w:val="Textoindependiente"/>
        <w:spacing w:before="1" w:line="295" w:lineRule="auto"/>
        <w:ind w:left="117" w:right="115"/>
        <w:jc w:val="both"/>
      </w:pPr>
      <w:r>
        <w:rPr>
          <w:b/>
        </w:rPr>
        <w:t xml:space="preserve">1º.- Declarar la inadmisión a trámite </w:t>
      </w:r>
      <w:r>
        <w:t xml:space="preserve">de la reclamación presentada por </w:t>
      </w:r>
      <w:r>
        <w:rPr>
          <w:b/>
        </w:rPr>
        <w:t>LEGÁLITAS</w:t>
      </w:r>
      <w:r>
        <w:t>, aseguradora</w:t>
      </w:r>
      <w:r>
        <w:rPr>
          <w:spacing w:val="40"/>
        </w:rPr>
        <w:t xml:space="preserve"> </w:t>
      </w:r>
      <w:r>
        <w:t xml:space="preserve">de la vivienda de D. </w:t>
      </w:r>
      <w:r w:rsidR="00C16EC1">
        <w:t>J.J.G.T.</w:t>
      </w:r>
      <w:r>
        <w:t xml:space="preserve">, sita en la calle Cariátides, </w:t>
      </w:r>
      <w:proofErr w:type="spellStart"/>
      <w:r>
        <w:t>nº</w:t>
      </w:r>
      <w:proofErr w:type="spellEnd"/>
      <w:r>
        <w:t xml:space="preserve"> 1</w:t>
      </w:r>
      <w:r w:rsidR="00C16EC1">
        <w:t>,</w:t>
      </w:r>
      <w:r>
        <w:t xml:space="preserve"> de Monte Rozas, por estar fundamentada en rachas de viento superiores a 90 kilómetros/hora, causa de fuerza mayor y proceder al archivo del expediente.</w:t>
      </w:r>
    </w:p>
    <w:p w14:paraId="7981F8B9" w14:textId="77777777" w:rsidR="0008166C" w:rsidRDefault="0008166C">
      <w:pPr>
        <w:pStyle w:val="Textoindependiente"/>
        <w:spacing w:before="4"/>
      </w:pPr>
    </w:p>
    <w:p w14:paraId="0A2FD71C" w14:textId="63AFA91D" w:rsidR="0008166C" w:rsidRDefault="00000000">
      <w:pPr>
        <w:pStyle w:val="Textoindependiente"/>
        <w:spacing w:line="297" w:lineRule="auto"/>
        <w:ind w:left="117" w:right="116"/>
        <w:jc w:val="both"/>
      </w:pPr>
      <w:r>
        <w:rPr>
          <w:b/>
        </w:rPr>
        <w:t xml:space="preserve">2º.- Notificar </w:t>
      </w:r>
      <w:r>
        <w:t xml:space="preserve">el </w:t>
      </w:r>
      <w:r w:rsidR="00C16EC1">
        <w:t>a</w:t>
      </w:r>
      <w:r>
        <w:t>cuerdo a las personas interesadas, indicando los recursos que contra el mismo procede interponer.</w:t>
      </w:r>
    </w:p>
    <w:p w14:paraId="685BF10F" w14:textId="77777777" w:rsidR="0008166C" w:rsidRDefault="0008166C">
      <w:pPr>
        <w:pStyle w:val="Textoindependiente"/>
        <w:spacing w:before="7"/>
        <w:rPr>
          <w:sz w:val="17"/>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08166C" w14:paraId="634BC4AA" w14:textId="77777777">
        <w:trPr>
          <w:trHeight w:val="1263"/>
        </w:trPr>
        <w:tc>
          <w:tcPr>
            <w:tcW w:w="9062" w:type="dxa"/>
            <w:gridSpan w:val="2"/>
            <w:tcBorders>
              <w:left w:val="single" w:sz="4" w:space="0" w:color="CCCCCC"/>
              <w:right w:val="single" w:sz="4" w:space="0" w:color="CCCCCC"/>
            </w:tcBorders>
            <w:shd w:val="clear" w:color="auto" w:fill="F3F3F3"/>
          </w:tcPr>
          <w:p w14:paraId="532F93F3" w14:textId="679DF40A" w:rsidR="0008166C" w:rsidRDefault="00000000" w:rsidP="00C16EC1">
            <w:pPr>
              <w:pStyle w:val="TableParagraph"/>
              <w:spacing w:before="83" w:line="297" w:lineRule="auto"/>
              <w:ind w:left="62" w:right="52"/>
              <w:jc w:val="both"/>
              <w:rPr>
                <w:b/>
                <w:sz w:val="20"/>
              </w:rPr>
            </w:pPr>
            <w:r>
              <w:rPr>
                <w:b/>
                <w:sz w:val="20"/>
              </w:rPr>
              <w:t xml:space="preserve">Desestimar el recurso de reposición interpuesto por </w:t>
            </w:r>
            <w:proofErr w:type="gramStart"/>
            <w:r w:rsidR="00C16EC1">
              <w:rPr>
                <w:b/>
                <w:sz w:val="20"/>
              </w:rPr>
              <w:t>D.ª</w:t>
            </w:r>
            <w:proofErr w:type="gramEnd"/>
            <w:r>
              <w:rPr>
                <w:b/>
                <w:sz w:val="20"/>
              </w:rPr>
              <w:t xml:space="preserve"> M.M.Z.L., contra la resolución dictada por la Junta de Gobierno Local, en sesión celebrada el 31 de octubre de 2024, por la que</w:t>
            </w:r>
            <w:r>
              <w:rPr>
                <w:b/>
                <w:spacing w:val="32"/>
                <w:sz w:val="20"/>
              </w:rPr>
              <w:t xml:space="preserve"> </w:t>
            </w:r>
            <w:r>
              <w:rPr>
                <w:b/>
                <w:sz w:val="20"/>
              </w:rPr>
              <w:t>se</w:t>
            </w:r>
            <w:r>
              <w:rPr>
                <w:b/>
                <w:spacing w:val="33"/>
                <w:sz w:val="20"/>
              </w:rPr>
              <w:t xml:space="preserve"> </w:t>
            </w:r>
            <w:r>
              <w:rPr>
                <w:b/>
                <w:sz w:val="20"/>
              </w:rPr>
              <w:t>declaraba</w:t>
            </w:r>
            <w:r>
              <w:rPr>
                <w:b/>
                <w:spacing w:val="33"/>
                <w:sz w:val="20"/>
              </w:rPr>
              <w:t xml:space="preserve"> </w:t>
            </w:r>
            <w:r>
              <w:rPr>
                <w:b/>
                <w:sz w:val="20"/>
              </w:rPr>
              <w:t>la</w:t>
            </w:r>
            <w:r>
              <w:rPr>
                <w:b/>
                <w:spacing w:val="33"/>
                <w:sz w:val="20"/>
              </w:rPr>
              <w:t xml:space="preserve"> </w:t>
            </w:r>
            <w:r>
              <w:rPr>
                <w:b/>
                <w:sz w:val="20"/>
              </w:rPr>
              <w:t>desestimación</w:t>
            </w:r>
            <w:r>
              <w:rPr>
                <w:b/>
                <w:spacing w:val="33"/>
                <w:sz w:val="20"/>
              </w:rPr>
              <w:t xml:space="preserve"> </w:t>
            </w:r>
            <w:r>
              <w:rPr>
                <w:b/>
                <w:sz w:val="20"/>
              </w:rPr>
              <w:t>de</w:t>
            </w:r>
            <w:r>
              <w:rPr>
                <w:b/>
                <w:spacing w:val="33"/>
                <w:sz w:val="20"/>
              </w:rPr>
              <w:t xml:space="preserve"> </w:t>
            </w:r>
            <w:r>
              <w:rPr>
                <w:b/>
                <w:sz w:val="20"/>
              </w:rPr>
              <w:t>la</w:t>
            </w:r>
            <w:r>
              <w:rPr>
                <w:b/>
                <w:spacing w:val="32"/>
                <w:sz w:val="20"/>
              </w:rPr>
              <w:t xml:space="preserve"> </w:t>
            </w:r>
            <w:r>
              <w:rPr>
                <w:b/>
                <w:sz w:val="20"/>
              </w:rPr>
              <w:t>reclamación</w:t>
            </w:r>
            <w:r>
              <w:rPr>
                <w:b/>
                <w:spacing w:val="33"/>
                <w:sz w:val="20"/>
              </w:rPr>
              <w:t xml:space="preserve"> </w:t>
            </w:r>
            <w:r>
              <w:rPr>
                <w:b/>
                <w:sz w:val="20"/>
              </w:rPr>
              <w:t>patrimonial</w:t>
            </w:r>
            <w:r>
              <w:rPr>
                <w:b/>
                <w:spacing w:val="33"/>
                <w:sz w:val="20"/>
              </w:rPr>
              <w:t xml:space="preserve"> </w:t>
            </w:r>
            <w:r>
              <w:rPr>
                <w:b/>
                <w:sz w:val="20"/>
              </w:rPr>
              <w:t>por</w:t>
            </w:r>
            <w:r>
              <w:rPr>
                <w:b/>
                <w:spacing w:val="33"/>
                <w:sz w:val="20"/>
              </w:rPr>
              <w:t xml:space="preserve"> </w:t>
            </w:r>
            <w:r>
              <w:rPr>
                <w:b/>
                <w:sz w:val="20"/>
              </w:rPr>
              <w:t>daños.</w:t>
            </w:r>
            <w:r>
              <w:rPr>
                <w:b/>
                <w:spacing w:val="33"/>
                <w:sz w:val="20"/>
              </w:rPr>
              <w:t xml:space="preserve"> </w:t>
            </w:r>
            <w:proofErr w:type="spellStart"/>
            <w:r>
              <w:rPr>
                <w:b/>
                <w:sz w:val="20"/>
              </w:rPr>
              <w:t>Expte</w:t>
            </w:r>
            <w:proofErr w:type="spellEnd"/>
            <w:r>
              <w:rPr>
                <w:b/>
                <w:sz w:val="20"/>
              </w:rPr>
              <w:t>.</w:t>
            </w:r>
            <w:r>
              <w:rPr>
                <w:b/>
                <w:spacing w:val="33"/>
                <w:sz w:val="20"/>
              </w:rPr>
              <w:t xml:space="preserve"> </w:t>
            </w:r>
            <w:r>
              <w:rPr>
                <w:b/>
                <w:spacing w:val="-2"/>
                <w:sz w:val="20"/>
              </w:rPr>
              <w:t>11706/2024.</w:t>
            </w:r>
          </w:p>
        </w:tc>
      </w:tr>
      <w:tr w:rsidR="0008166C" w14:paraId="3AB7D87B" w14:textId="77777777">
        <w:trPr>
          <w:trHeight w:val="406"/>
        </w:trPr>
        <w:tc>
          <w:tcPr>
            <w:tcW w:w="1877" w:type="dxa"/>
            <w:tcBorders>
              <w:left w:val="single" w:sz="4" w:space="0" w:color="CCCCCC"/>
            </w:tcBorders>
          </w:tcPr>
          <w:p w14:paraId="6CC4A378" w14:textId="77777777" w:rsidR="0008166C" w:rsidRDefault="00000000">
            <w:pPr>
              <w:pStyle w:val="TableParagraph"/>
              <w:spacing w:before="82"/>
              <w:ind w:left="62"/>
              <w:rPr>
                <w:b/>
                <w:sz w:val="20"/>
              </w:rPr>
            </w:pPr>
            <w:r>
              <w:rPr>
                <w:b/>
                <w:spacing w:val="-2"/>
                <w:sz w:val="20"/>
              </w:rPr>
              <w:t>Favorable</w:t>
            </w:r>
          </w:p>
        </w:tc>
        <w:tc>
          <w:tcPr>
            <w:tcW w:w="7185" w:type="dxa"/>
            <w:tcBorders>
              <w:right w:val="single" w:sz="4" w:space="0" w:color="CCCCCC"/>
            </w:tcBorders>
          </w:tcPr>
          <w:p w14:paraId="4EC01A25" w14:textId="77777777" w:rsidR="0008166C" w:rsidRDefault="00000000">
            <w:pPr>
              <w:pStyle w:val="TableParagraph"/>
              <w:spacing w:before="82"/>
              <w:ind w:left="63"/>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9F8B4C2" w14:textId="77777777" w:rsidR="0008166C" w:rsidRDefault="0008166C">
      <w:pPr>
        <w:pStyle w:val="Textoindependiente"/>
        <w:spacing w:before="145"/>
      </w:pPr>
    </w:p>
    <w:p w14:paraId="153B5AA9" w14:textId="77777777" w:rsidR="0008166C"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111B341" w14:textId="77777777" w:rsidR="0008166C" w:rsidRDefault="0008166C">
      <w:pPr>
        <w:pStyle w:val="Textoindependiente"/>
        <w:spacing w:before="61"/>
        <w:rPr>
          <w:b/>
        </w:rPr>
      </w:pPr>
    </w:p>
    <w:p w14:paraId="5CFB512A" w14:textId="2EA4EB55" w:rsidR="0008166C" w:rsidRDefault="00000000" w:rsidP="00C16EC1">
      <w:pPr>
        <w:spacing w:line="295" w:lineRule="auto"/>
        <w:ind w:left="117" w:right="116"/>
        <w:jc w:val="both"/>
        <w:rPr>
          <w:b/>
          <w:sz w:val="20"/>
        </w:rPr>
      </w:pPr>
      <w:r>
        <w:rPr>
          <w:sz w:val="20"/>
        </w:rPr>
        <w:t xml:space="preserve">1º.- Con fecha 18 de octubre de 2023, tuvo entrada en el Registro General de Entrada del Ayuntamiento, registrado con el </w:t>
      </w:r>
      <w:proofErr w:type="spellStart"/>
      <w:r>
        <w:rPr>
          <w:sz w:val="20"/>
        </w:rPr>
        <w:t>nº</w:t>
      </w:r>
      <w:proofErr w:type="spellEnd"/>
      <w:r>
        <w:rPr>
          <w:sz w:val="20"/>
        </w:rPr>
        <w:t xml:space="preserve"> 30459, escrito presentado por </w:t>
      </w:r>
      <w:proofErr w:type="gramStart"/>
      <w:r w:rsidR="00C16EC1">
        <w:rPr>
          <w:sz w:val="20"/>
        </w:rPr>
        <w:t>D.ª</w:t>
      </w:r>
      <w:proofErr w:type="gramEnd"/>
      <w:r w:rsidR="00C16EC1">
        <w:rPr>
          <w:sz w:val="20"/>
        </w:rPr>
        <w:t xml:space="preserve"> M.M.Z.L.</w:t>
      </w:r>
      <w:r>
        <w:rPr>
          <w:b/>
          <w:sz w:val="20"/>
        </w:rPr>
        <w:t xml:space="preserve">, </w:t>
      </w:r>
      <w:r>
        <w:rPr>
          <w:sz w:val="20"/>
        </w:rPr>
        <w:t>por los daños sufridos debido a: "</w:t>
      </w:r>
      <w:r>
        <w:rPr>
          <w:i/>
          <w:sz w:val="20"/>
        </w:rPr>
        <w:t>(...) El día 09/10/2023, (…) por el puente de madera que comunica</w:t>
      </w:r>
      <w:r>
        <w:rPr>
          <w:i/>
          <w:spacing w:val="80"/>
          <w:sz w:val="20"/>
        </w:rPr>
        <w:t xml:space="preserve"> </w:t>
      </w:r>
      <w:r>
        <w:rPr>
          <w:i/>
          <w:sz w:val="20"/>
        </w:rPr>
        <w:t>el barrio de “El Montecillo” de Las Rozas con el establecimiento Costco (…) sufrí una caída (…) Solicita (…) indemnización correspondiente (…)”</w:t>
      </w:r>
      <w:r>
        <w:rPr>
          <w:sz w:val="20"/>
        </w:rPr>
        <w:t xml:space="preserve">, solicitando indemnización por importe de </w:t>
      </w:r>
      <w:r>
        <w:rPr>
          <w:b/>
          <w:sz w:val="20"/>
        </w:rPr>
        <w:t>6.749,12</w:t>
      </w:r>
      <w:r w:rsidR="00C16EC1">
        <w:rPr>
          <w:b/>
          <w:sz w:val="20"/>
        </w:rPr>
        <w:t xml:space="preserve"> </w:t>
      </w:r>
      <w:r>
        <w:rPr>
          <w:b/>
          <w:spacing w:val="-5"/>
          <w:sz w:val="20"/>
        </w:rPr>
        <w:t>€.</w:t>
      </w:r>
    </w:p>
    <w:p w14:paraId="306590C0" w14:textId="77777777" w:rsidR="0008166C" w:rsidRDefault="0008166C">
      <w:pPr>
        <w:rPr>
          <w:sz w:val="20"/>
        </w:rPr>
        <w:sectPr w:rsidR="0008166C">
          <w:pgSz w:w="11910" w:h="16840"/>
          <w:pgMar w:top="1260" w:right="1300" w:bottom="1260" w:left="1300" w:header="225" w:footer="980" w:gutter="0"/>
          <w:cols w:space="720"/>
        </w:sectPr>
      </w:pPr>
    </w:p>
    <w:p w14:paraId="436EDD15" w14:textId="3E1A0302" w:rsidR="0008166C" w:rsidRDefault="00000000">
      <w:pPr>
        <w:pStyle w:val="Textoindependiente"/>
        <w:spacing w:before="180" w:line="292" w:lineRule="auto"/>
        <w:ind w:left="117" w:right="116"/>
        <w:jc w:val="both"/>
      </w:pPr>
      <w:r>
        <w:rPr>
          <w:noProof/>
        </w:rPr>
        <w:lastRenderedPageBreak/>
        <mc:AlternateContent>
          <mc:Choice Requires="wps">
            <w:drawing>
              <wp:anchor distT="0" distB="0" distL="0" distR="0" simplePos="0" relativeHeight="15828480" behindDoc="0" locked="0" layoutInCell="1" allowOverlap="1" wp14:anchorId="73856CB0" wp14:editId="60A7A188">
                <wp:simplePos x="0" y="0"/>
                <wp:positionH relativeFrom="page">
                  <wp:posOffset>6807090</wp:posOffset>
                </wp:positionH>
                <wp:positionV relativeFrom="page">
                  <wp:posOffset>2818730</wp:posOffset>
                </wp:positionV>
                <wp:extent cx="419734" cy="318706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AF65D4F"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86673D8"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73856CB0" id="Textbox 231" o:spid="_x0000_s1131" type="#_x0000_t202" style="position:absolute;left:0;text-align:left;margin-left:536pt;margin-top:221.95pt;width:33.05pt;height:250.95pt;z-index:1582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t0yowEAADI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2/H6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7i3TK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AF65D4F"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86673D8"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t>2º.- La Junta de Gobierno Local, celebrada en sesión ordinaria de fecha 31 de octubre de 2024, adoptó acuerdo desestimando la reclamación presentada con fundamentación en los motivos contenidos en el citado acuerdo.</w:t>
      </w:r>
    </w:p>
    <w:p w14:paraId="0F244579" w14:textId="77777777" w:rsidR="0008166C" w:rsidRDefault="0008166C">
      <w:pPr>
        <w:pStyle w:val="Textoindependiente"/>
        <w:spacing w:before="10"/>
      </w:pPr>
    </w:p>
    <w:p w14:paraId="7D89FA6F" w14:textId="77777777" w:rsidR="0008166C" w:rsidRDefault="00000000">
      <w:pPr>
        <w:pStyle w:val="Textoindependiente"/>
        <w:spacing w:line="292" w:lineRule="auto"/>
        <w:ind w:left="117" w:right="116"/>
        <w:jc w:val="both"/>
      </w:pPr>
      <w:r>
        <w:t>3º.- Contra dicho acuerdo, ha sido interpuesto recurso de reposición, en fecha 11 de noviembre de 2024, incluido a continuación:</w:t>
      </w:r>
    </w:p>
    <w:p w14:paraId="31597F78" w14:textId="4713AFD4" w:rsidR="0008166C" w:rsidRDefault="00C16EC1">
      <w:pPr>
        <w:pStyle w:val="Textoindependiente"/>
        <w:spacing w:before="8"/>
        <w:rPr>
          <w:sz w:val="16"/>
        </w:rPr>
      </w:pPr>
      <w:r>
        <w:rPr>
          <w:noProof/>
        </w:rPr>
        <mc:AlternateContent>
          <mc:Choice Requires="wps">
            <w:drawing>
              <wp:anchor distT="0" distB="0" distL="114300" distR="114300" simplePos="0" relativeHeight="487733760" behindDoc="0" locked="0" layoutInCell="1" allowOverlap="1" wp14:anchorId="594D39B9" wp14:editId="4199A349">
                <wp:simplePos x="0" y="0"/>
                <wp:positionH relativeFrom="column">
                  <wp:posOffset>4546600</wp:posOffset>
                </wp:positionH>
                <wp:positionV relativeFrom="paragraph">
                  <wp:posOffset>3640773</wp:posOffset>
                </wp:positionV>
                <wp:extent cx="385763" cy="2109787"/>
                <wp:effectExtent l="0" t="0" r="14605" b="24130"/>
                <wp:wrapNone/>
                <wp:docPr id="153135186" name="Cuadro de texto 5"/>
                <wp:cNvGraphicFramePr/>
                <a:graphic xmlns:a="http://schemas.openxmlformats.org/drawingml/2006/main">
                  <a:graphicData uri="http://schemas.microsoft.com/office/word/2010/wordprocessingShape">
                    <wps:wsp>
                      <wps:cNvSpPr txBox="1"/>
                      <wps:spPr>
                        <a:xfrm>
                          <a:off x="0" y="0"/>
                          <a:ext cx="385763" cy="2109787"/>
                        </a:xfrm>
                        <a:prstGeom prst="rect">
                          <a:avLst/>
                        </a:prstGeom>
                        <a:solidFill>
                          <a:schemeClr val="tx1"/>
                        </a:solidFill>
                        <a:ln w="6350">
                          <a:solidFill>
                            <a:prstClr val="black"/>
                          </a:solidFill>
                        </a:ln>
                      </wps:spPr>
                      <wps:txbx>
                        <w:txbxContent>
                          <w:p w14:paraId="2585CF58" w14:textId="77777777" w:rsidR="00C16EC1" w:rsidRDefault="00C16E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4D39B9" id="Cuadro de texto 5" o:spid="_x0000_s1132" type="#_x0000_t202" style="position:absolute;margin-left:358pt;margin-top:286.7pt;width:30.4pt;height:166.1pt;z-index:48773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" fillcolor="black [3213]" strokeweight=".5pt">
                <v:textbox>
                  <w:txbxContent>
                    <w:p w14:paraId="2585CF58" w14:textId="77777777" w:rsidR="00C16EC1" w:rsidRDefault="00C16EC1"/>
                  </w:txbxContent>
                </v:textbox>
              </v:shape>
            </w:pict>
          </mc:Fallback>
        </mc:AlternateContent>
      </w:r>
      <w:r>
        <w:rPr>
          <w:noProof/>
        </w:rPr>
        <mc:AlternateContent>
          <mc:Choice Requires="wps">
            <w:drawing>
              <wp:anchor distT="0" distB="0" distL="114300" distR="114300" simplePos="0" relativeHeight="487732736" behindDoc="0" locked="0" layoutInCell="1" allowOverlap="1" wp14:anchorId="26E9FDE3" wp14:editId="221AD8D2">
                <wp:simplePos x="0" y="0"/>
                <wp:positionH relativeFrom="column">
                  <wp:posOffset>931863</wp:posOffset>
                </wp:positionH>
                <wp:positionV relativeFrom="paragraph">
                  <wp:posOffset>349885</wp:posOffset>
                </wp:positionV>
                <wp:extent cx="785812" cy="90488"/>
                <wp:effectExtent l="0" t="0" r="14605" b="24130"/>
                <wp:wrapNone/>
                <wp:docPr id="1289075010" name="Cuadro de texto 4"/>
                <wp:cNvGraphicFramePr/>
                <a:graphic xmlns:a="http://schemas.openxmlformats.org/drawingml/2006/main">
                  <a:graphicData uri="http://schemas.microsoft.com/office/word/2010/wordprocessingShape">
                    <wps:wsp>
                      <wps:cNvSpPr txBox="1"/>
                      <wps:spPr>
                        <a:xfrm>
                          <a:off x="0" y="0"/>
                          <a:ext cx="785812" cy="90488"/>
                        </a:xfrm>
                        <a:prstGeom prst="rect">
                          <a:avLst/>
                        </a:prstGeom>
                        <a:solidFill>
                          <a:schemeClr val="tx1"/>
                        </a:solidFill>
                        <a:ln w="6350">
                          <a:solidFill>
                            <a:prstClr val="black"/>
                          </a:solidFill>
                        </a:ln>
                      </wps:spPr>
                      <wps:txbx>
                        <w:txbxContent>
                          <w:p w14:paraId="7FFE53BB" w14:textId="77777777" w:rsidR="00C16EC1" w:rsidRDefault="00C16E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E9FDE3" id="Cuadro de texto 4" o:spid="_x0000_s1133" type="#_x0000_t202" style="position:absolute;margin-left:73.4pt;margin-top:27.55pt;width:61.85pt;height:7.15pt;z-index:48773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" fillcolor="black [3213]" strokeweight=".5pt">
                <v:textbox>
                  <w:txbxContent>
                    <w:p w14:paraId="7FFE53BB" w14:textId="77777777" w:rsidR="00C16EC1" w:rsidRDefault="00C16EC1"/>
                  </w:txbxContent>
                </v:textbox>
              </v:shape>
            </w:pict>
          </mc:Fallback>
        </mc:AlternateContent>
      </w:r>
      <w:r>
        <w:rPr>
          <w:noProof/>
        </w:rPr>
        <mc:AlternateContent>
          <mc:Choice Requires="wps">
            <w:drawing>
              <wp:anchor distT="0" distB="0" distL="114300" distR="114300" simplePos="0" relativeHeight="487731712" behindDoc="0" locked="0" layoutInCell="1" allowOverlap="1" wp14:anchorId="6237C327" wp14:editId="7EDEAD6B">
                <wp:simplePos x="0" y="0"/>
                <wp:positionH relativeFrom="column">
                  <wp:posOffset>3051175</wp:posOffset>
                </wp:positionH>
                <wp:positionV relativeFrom="paragraph">
                  <wp:posOffset>235585</wp:posOffset>
                </wp:positionV>
                <wp:extent cx="361950" cy="90488"/>
                <wp:effectExtent l="0" t="0" r="19050" b="24130"/>
                <wp:wrapNone/>
                <wp:docPr id="1068079776" name="Cuadro de texto 3"/>
                <wp:cNvGraphicFramePr/>
                <a:graphic xmlns:a="http://schemas.openxmlformats.org/drawingml/2006/main">
                  <a:graphicData uri="http://schemas.microsoft.com/office/word/2010/wordprocessingShape">
                    <wps:wsp>
                      <wps:cNvSpPr txBox="1"/>
                      <wps:spPr>
                        <a:xfrm>
                          <a:off x="0" y="0"/>
                          <a:ext cx="361950" cy="90488"/>
                        </a:xfrm>
                        <a:prstGeom prst="rect">
                          <a:avLst/>
                        </a:prstGeom>
                        <a:solidFill>
                          <a:schemeClr val="tx1"/>
                        </a:solidFill>
                        <a:ln w="6350">
                          <a:solidFill>
                            <a:prstClr val="black"/>
                          </a:solidFill>
                        </a:ln>
                      </wps:spPr>
                      <wps:txbx>
                        <w:txbxContent>
                          <w:p w14:paraId="00A63980" w14:textId="77777777" w:rsidR="00C16EC1" w:rsidRDefault="00C16E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37C327" id="Cuadro de texto 3" o:spid="_x0000_s1134" type="#_x0000_t202" style="position:absolute;margin-left:240.25pt;margin-top:18.55pt;width:28.5pt;height:7.15pt;z-index:48773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" fillcolor="black [3213]" strokeweight=".5pt">
                <v:textbox>
                  <w:txbxContent>
                    <w:p w14:paraId="00A63980" w14:textId="77777777" w:rsidR="00C16EC1" w:rsidRDefault="00C16EC1"/>
                  </w:txbxContent>
                </v:textbox>
              </v:shape>
            </w:pict>
          </mc:Fallback>
        </mc:AlternateContent>
      </w:r>
      <w:r>
        <w:rPr>
          <w:noProof/>
        </w:rPr>
        <mc:AlternateContent>
          <mc:Choice Requires="wps">
            <w:drawing>
              <wp:anchor distT="0" distB="0" distL="114300" distR="114300" simplePos="0" relativeHeight="487730688" behindDoc="0" locked="0" layoutInCell="1" allowOverlap="1" wp14:anchorId="26AC92C7" wp14:editId="0527D5C7">
                <wp:simplePos x="0" y="0"/>
                <wp:positionH relativeFrom="column">
                  <wp:posOffset>950913</wp:posOffset>
                </wp:positionH>
                <wp:positionV relativeFrom="paragraph">
                  <wp:posOffset>235585</wp:posOffset>
                </wp:positionV>
                <wp:extent cx="909637" cy="114300"/>
                <wp:effectExtent l="0" t="0" r="24130" b="19050"/>
                <wp:wrapNone/>
                <wp:docPr id="2037173930" name="Cuadro de texto 2"/>
                <wp:cNvGraphicFramePr/>
                <a:graphic xmlns:a="http://schemas.openxmlformats.org/drawingml/2006/main">
                  <a:graphicData uri="http://schemas.microsoft.com/office/word/2010/wordprocessingShape">
                    <wps:wsp>
                      <wps:cNvSpPr txBox="1"/>
                      <wps:spPr>
                        <a:xfrm>
                          <a:off x="0" y="0"/>
                          <a:ext cx="909637" cy="114300"/>
                        </a:xfrm>
                        <a:prstGeom prst="rect">
                          <a:avLst/>
                        </a:prstGeom>
                        <a:solidFill>
                          <a:schemeClr val="tx1"/>
                        </a:solidFill>
                        <a:ln w="6350">
                          <a:solidFill>
                            <a:prstClr val="black"/>
                          </a:solidFill>
                        </a:ln>
                      </wps:spPr>
                      <wps:txbx>
                        <w:txbxContent>
                          <w:p w14:paraId="7FC54627" w14:textId="77777777" w:rsidR="00C16EC1" w:rsidRDefault="00C16E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AC92C7" id="Cuadro de texto 2" o:spid="_x0000_s1135" type="#_x0000_t202" style="position:absolute;margin-left:74.9pt;margin-top:18.55pt;width:71.6pt;height:9pt;z-index:48773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" fillcolor="black [3213]" strokeweight=".5pt">
                <v:textbox>
                  <w:txbxContent>
                    <w:p w14:paraId="7FC54627" w14:textId="77777777" w:rsidR="00C16EC1" w:rsidRDefault="00C16EC1"/>
                  </w:txbxContent>
                </v:textbox>
              </v:shape>
            </w:pict>
          </mc:Fallback>
        </mc:AlternateContent>
      </w:r>
      <w:r w:rsidR="00000000">
        <w:rPr>
          <w:noProof/>
        </w:rPr>
        <w:drawing>
          <wp:anchor distT="0" distB="0" distL="0" distR="0" simplePos="0" relativeHeight="487687168" behindDoc="1" locked="0" layoutInCell="1" allowOverlap="1" wp14:anchorId="68D860CA" wp14:editId="500626DC">
            <wp:simplePos x="0" y="0"/>
            <wp:positionH relativeFrom="page">
              <wp:posOffset>1566862</wp:posOffset>
            </wp:positionH>
            <wp:positionV relativeFrom="paragraph">
              <wp:posOffset>137248</wp:posOffset>
            </wp:positionV>
            <wp:extent cx="4638674" cy="5581650"/>
            <wp:effectExtent l="0" t="0" r="0" b="0"/>
            <wp:wrapTopAndBottom/>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24" cstate="print"/>
                    <a:stretch>
                      <a:fillRect/>
                    </a:stretch>
                  </pic:blipFill>
                  <pic:spPr>
                    <a:xfrm>
                      <a:off x="0" y="0"/>
                      <a:ext cx="4638674" cy="5581650"/>
                    </a:xfrm>
                    <a:prstGeom prst="rect">
                      <a:avLst/>
                    </a:prstGeom>
                  </pic:spPr>
                </pic:pic>
              </a:graphicData>
            </a:graphic>
          </wp:anchor>
        </w:drawing>
      </w:r>
    </w:p>
    <w:p w14:paraId="517BDDE8" w14:textId="77777777" w:rsidR="0008166C" w:rsidRDefault="0008166C">
      <w:pPr>
        <w:rPr>
          <w:sz w:val="16"/>
        </w:rPr>
        <w:sectPr w:rsidR="0008166C">
          <w:pgSz w:w="11910" w:h="16840"/>
          <w:pgMar w:top="1260" w:right="1300" w:bottom="1260" w:left="1300" w:header="225" w:footer="980" w:gutter="0"/>
          <w:cols w:space="720"/>
        </w:sectPr>
      </w:pPr>
    </w:p>
    <w:p w14:paraId="17FCF9C8" w14:textId="70E6F39C" w:rsidR="0008166C" w:rsidRDefault="00000000">
      <w:pPr>
        <w:pStyle w:val="Textoindependiente"/>
        <w:spacing w:before="7"/>
        <w:rPr>
          <w:sz w:val="13"/>
        </w:rPr>
      </w:pPr>
      <w:r>
        <w:rPr>
          <w:noProof/>
        </w:rPr>
        <w:lastRenderedPageBreak/>
        <mc:AlternateContent>
          <mc:Choice Requires="wps">
            <w:drawing>
              <wp:anchor distT="0" distB="0" distL="0" distR="0" simplePos="0" relativeHeight="15830016" behindDoc="0" locked="0" layoutInCell="1" allowOverlap="1" wp14:anchorId="170D9AF8" wp14:editId="7FFED5C9">
                <wp:simplePos x="0" y="0"/>
                <wp:positionH relativeFrom="page">
                  <wp:posOffset>6807090</wp:posOffset>
                </wp:positionH>
                <wp:positionV relativeFrom="page">
                  <wp:posOffset>2818730</wp:posOffset>
                </wp:positionV>
                <wp:extent cx="419734" cy="318706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31DFAFD"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03265A6"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170D9AF8" id="Textbox 234" o:spid="_x0000_s1136" type="#_x0000_t202" style="position:absolute;margin-left:536pt;margin-top:221.95pt;width:33.05pt;height:250.95pt;z-index:1583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Gw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qozbD7bQnckNTSQhJbjckXMRupvy/HnXkbN2fDJ&#10;k4F5GM5JPCfbcxLT8B7KyGSNHt7uExhbGF2/mRlRZ4qmeYpy63/fl6rrrG9+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ONeIbC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031DFAFD"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03265A6"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p>
    <w:p w14:paraId="5F0721BB" w14:textId="6630BE32" w:rsidR="0008166C" w:rsidRDefault="00C16EC1">
      <w:pPr>
        <w:pStyle w:val="Textoindependiente"/>
        <w:ind w:left="117"/>
      </w:pPr>
      <w:r>
        <w:rPr>
          <w:noProof/>
        </w:rPr>
        <mc:AlternateContent>
          <mc:Choice Requires="wps">
            <w:drawing>
              <wp:anchor distT="0" distB="0" distL="114300" distR="114300" simplePos="0" relativeHeight="487735808" behindDoc="0" locked="0" layoutInCell="1" allowOverlap="1" wp14:anchorId="76FD845D" wp14:editId="506816C2">
                <wp:simplePos x="0" y="0"/>
                <wp:positionH relativeFrom="column">
                  <wp:posOffset>2608263</wp:posOffset>
                </wp:positionH>
                <wp:positionV relativeFrom="paragraph">
                  <wp:posOffset>2715578</wp:posOffset>
                </wp:positionV>
                <wp:extent cx="2043112" cy="571500"/>
                <wp:effectExtent l="0" t="0" r="14605" b="19050"/>
                <wp:wrapNone/>
                <wp:docPr id="1687922788" name="Cuadro de texto 7"/>
                <wp:cNvGraphicFramePr/>
                <a:graphic xmlns:a="http://schemas.openxmlformats.org/drawingml/2006/main">
                  <a:graphicData uri="http://schemas.microsoft.com/office/word/2010/wordprocessingShape">
                    <wps:wsp>
                      <wps:cNvSpPr txBox="1"/>
                      <wps:spPr>
                        <a:xfrm>
                          <a:off x="0" y="0"/>
                          <a:ext cx="2043112" cy="571500"/>
                        </a:xfrm>
                        <a:prstGeom prst="rect">
                          <a:avLst/>
                        </a:prstGeom>
                        <a:solidFill>
                          <a:schemeClr val="tx1"/>
                        </a:solidFill>
                        <a:ln w="6350">
                          <a:solidFill>
                            <a:prstClr val="black"/>
                          </a:solidFill>
                        </a:ln>
                      </wps:spPr>
                      <wps:txbx>
                        <w:txbxContent>
                          <w:p w14:paraId="05BCE0D5" w14:textId="77777777" w:rsidR="00C16EC1" w:rsidRDefault="00C16E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FD845D" id="Cuadro de texto 7" o:spid="_x0000_s1137" type="#_x0000_t202" style="position:absolute;left:0;text-align:left;margin-left:205.4pt;margin-top:213.85pt;width:160.85pt;height:45pt;z-index:48773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" fillcolor="black [3213]" strokeweight=".5pt">
                <v:textbox>
                  <w:txbxContent>
                    <w:p w14:paraId="05BCE0D5" w14:textId="77777777" w:rsidR="00C16EC1" w:rsidRDefault="00C16EC1"/>
                  </w:txbxContent>
                </v:textbox>
              </v:shape>
            </w:pict>
          </mc:Fallback>
        </mc:AlternateContent>
      </w:r>
      <w:r>
        <w:rPr>
          <w:noProof/>
        </w:rPr>
        <mc:AlternateContent>
          <mc:Choice Requires="wps">
            <w:drawing>
              <wp:anchor distT="0" distB="0" distL="114300" distR="114300" simplePos="0" relativeHeight="487734784" behindDoc="0" locked="0" layoutInCell="1" allowOverlap="1" wp14:anchorId="152206DC" wp14:editId="3A0A0141">
                <wp:simplePos x="0" y="0"/>
                <wp:positionH relativeFrom="column">
                  <wp:posOffset>322263</wp:posOffset>
                </wp:positionH>
                <wp:positionV relativeFrom="paragraph">
                  <wp:posOffset>372428</wp:posOffset>
                </wp:positionV>
                <wp:extent cx="333375" cy="2247900"/>
                <wp:effectExtent l="0" t="0" r="28575" b="19050"/>
                <wp:wrapNone/>
                <wp:docPr id="1153713779" name="Cuadro de texto 6"/>
                <wp:cNvGraphicFramePr/>
                <a:graphic xmlns:a="http://schemas.openxmlformats.org/drawingml/2006/main">
                  <a:graphicData uri="http://schemas.microsoft.com/office/word/2010/wordprocessingShape">
                    <wps:wsp>
                      <wps:cNvSpPr txBox="1"/>
                      <wps:spPr>
                        <a:xfrm>
                          <a:off x="0" y="0"/>
                          <a:ext cx="333375" cy="2247900"/>
                        </a:xfrm>
                        <a:prstGeom prst="rect">
                          <a:avLst/>
                        </a:prstGeom>
                        <a:solidFill>
                          <a:schemeClr val="tx1"/>
                        </a:solidFill>
                        <a:ln w="6350">
                          <a:solidFill>
                            <a:prstClr val="black"/>
                          </a:solidFill>
                        </a:ln>
                      </wps:spPr>
                      <wps:txbx>
                        <w:txbxContent>
                          <w:p w14:paraId="75C0871E" w14:textId="77777777" w:rsidR="00C16EC1" w:rsidRDefault="00C16E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2206DC" id="Cuadro de texto 6" o:spid="_x0000_s1138" type="#_x0000_t202" style="position:absolute;left:0;text-align:left;margin-left:25.4pt;margin-top:29.35pt;width:26.25pt;height:177pt;z-index:48773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" fillcolor="black [3213]" strokeweight=".5pt">
                <v:textbox>
                  <w:txbxContent>
                    <w:p w14:paraId="75C0871E" w14:textId="77777777" w:rsidR="00C16EC1" w:rsidRDefault="00C16EC1"/>
                  </w:txbxContent>
                </v:textbox>
              </v:shape>
            </w:pict>
          </mc:Fallback>
        </mc:AlternateContent>
      </w:r>
      <w:r w:rsidR="00000000">
        <w:rPr>
          <w:noProof/>
        </w:rPr>
        <w:drawing>
          <wp:inline distT="0" distB="0" distL="0" distR="0" wp14:anchorId="67683A3A" wp14:editId="0385545F">
            <wp:extent cx="5400675" cy="3295650"/>
            <wp:effectExtent l="0" t="0" r="9525" b="0"/>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25" cstate="print"/>
                    <a:stretch>
                      <a:fillRect/>
                    </a:stretch>
                  </pic:blipFill>
                  <pic:spPr>
                    <a:xfrm>
                      <a:off x="0" y="0"/>
                      <a:ext cx="5400675" cy="3295650"/>
                    </a:xfrm>
                    <a:prstGeom prst="rect">
                      <a:avLst/>
                    </a:prstGeom>
                  </pic:spPr>
                </pic:pic>
              </a:graphicData>
            </a:graphic>
          </wp:inline>
        </w:drawing>
      </w:r>
    </w:p>
    <w:p w14:paraId="2FA5E5FD" w14:textId="77777777" w:rsidR="0008166C" w:rsidRDefault="0008166C">
      <w:pPr>
        <w:pStyle w:val="Textoindependiente"/>
        <w:spacing w:before="143"/>
      </w:pPr>
    </w:p>
    <w:p w14:paraId="0A74F9B3" w14:textId="77777777" w:rsidR="0008166C" w:rsidRDefault="00000000">
      <w:pPr>
        <w:pStyle w:val="Ttulo3"/>
      </w:pPr>
      <w:r>
        <w:t>Fundamentos</w:t>
      </w:r>
      <w:r>
        <w:rPr>
          <w:spacing w:val="-10"/>
        </w:rPr>
        <w:t xml:space="preserve"> </w:t>
      </w:r>
      <w:r>
        <w:rPr>
          <w:spacing w:val="-2"/>
        </w:rPr>
        <w:t>jurídicos:</w:t>
      </w:r>
    </w:p>
    <w:p w14:paraId="449BF2E3" w14:textId="77777777" w:rsidR="0008166C" w:rsidRDefault="0008166C">
      <w:pPr>
        <w:pStyle w:val="Textoindependiente"/>
        <w:spacing w:before="64"/>
        <w:rPr>
          <w:b/>
        </w:rPr>
      </w:pPr>
    </w:p>
    <w:p w14:paraId="2DC1C469" w14:textId="77777777" w:rsidR="0008166C" w:rsidRDefault="00000000">
      <w:pPr>
        <w:pStyle w:val="Textoindependiente"/>
        <w:spacing w:line="295" w:lineRule="auto"/>
        <w:ind w:left="117" w:right="115"/>
        <w:jc w:val="both"/>
      </w:pPr>
      <w:r>
        <w:rPr>
          <w:b/>
        </w:rPr>
        <w:t>Primero</w:t>
      </w:r>
      <w:r>
        <w:t xml:space="preserve">. - El recurso de reposición está presentado en tiempo y forma, dentro del plazo de 1 mes contado a partir del siguiente día al de recepción de la notificación, por lo que procede su admisión a </w:t>
      </w:r>
      <w:r>
        <w:rPr>
          <w:spacing w:val="-2"/>
        </w:rPr>
        <w:t>trámite.</w:t>
      </w:r>
    </w:p>
    <w:p w14:paraId="7D98B0BB" w14:textId="77777777" w:rsidR="0008166C" w:rsidRDefault="0008166C">
      <w:pPr>
        <w:pStyle w:val="Textoindependiente"/>
        <w:spacing w:before="7"/>
      </w:pPr>
    </w:p>
    <w:p w14:paraId="65C0E5CD" w14:textId="4A745CD2" w:rsidR="0008166C" w:rsidRPr="007F78E6" w:rsidRDefault="00000000">
      <w:pPr>
        <w:pStyle w:val="Textoindependiente"/>
        <w:spacing w:line="295" w:lineRule="auto"/>
        <w:ind w:left="117" w:right="115"/>
        <w:jc w:val="both"/>
        <w:rPr>
          <w:i/>
          <w:iCs/>
        </w:rPr>
      </w:pPr>
      <w:r>
        <w:rPr>
          <w:b/>
        </w:rPr>
        <w:t>Segundo</w:t>
      </w:r>
      <w:r>
        <w:t xml:space="preserve">. – La interesada manifiesta en el </w:t>
      </w:r>
      <w:r w:rsidR="00C16EC1">
        <w:t>r</w:t>
      </w:r>
      <w:r>
        <w:t xml:space="preserve">ecurso de </w:t>
      </w:r>
      <w:r w:rsidR="00C16EC1">
        <w:t>r</w:t>
      </w:r>
      <w:r>
        <w:t xml:space="preserve">eposición </w:t>
      </w:r>
      <w:r w:rsidRPr="007F78E6">
        <w:rPr>
          <w:i/>
          <w:iCs/>
        </w:rPr>
        <w:t>“que se vuelva a revisar una vez más el caso debido a que sí existe responsabilidad patrimonial por parte del Ayuntamiento de Las Rozas ante un hecho lesiones producidas por mal mantenimiento de un espacio público, un hecho probado, respaldado por autoridades sanitarias, e indemnizable”.</w:t>
      </w:r>
    </w:p>
    <w:p w14:paraId="343CCAA8" w14:textId="77777777" w:rsidR="0008166C" w:rsidRDefault="0008166C">
      <w:pPr>
        <w:pStyle w:val="Textoindependiente"/>
        <w:spacing w:before="4"/>
      </w:pPr>
    </w:p>
    <w:p w14:paraId="1B375910" w14:textId="77777777" w:rsidR="0008166C" w:rsidRDefault="00000000">
      <w:pPr>
        <w:pStyle w:val="Textoindependiente"/>
        <w:spacing w:line="292" w:lineRule="auto"/>
        <w:ind w:left="117" w:right="116"/>
        <w:jc w:val="both"/>
      </w:pPr>
      <w:r>
        <w:rPr>
          <w:b/>
        </w:rPr>
        <w:t>Tercero</w:t>
      </w:r>
      <w:r>
        <w:t>. - Las alegaciones presentadas no pueden hacer prosperar el recurso de reposición ya que, además de que en el Informe Técnico suscrito por el Ingeniero de Caminos Municipal se indica que tras la realización de inspección de la zona indicada no se observan las deformaciones, cejas o resaltos indicados por la reclamante, no consta en el expediente acreditada la relación de causalidad no habiéndose aportado ningún documento o prueba testifical que pudiera confirmar la dinámica del accidente, siendo este requisito esencial en los expedientes de responsabilidad patrimonial.</w:t>
      </w:r>
    </w:p>
    <w:p w14:paraId="35607FF9" w14:textId="77777777" w:rsidR="0008166C" w:rsidRDefault="0008166C">
      <w:pPr>
        <w:pStyle w:val="Textoindependiente"/>
        <w:spacing w:before="13"/>
      </w:pPr>
    </w:p>
    <w:p w14:paraId="521A4008" w14:textId="77777777" w:rsidR="0008166C" w:rsidRDefault="00000000">
      <w:pPr>
        <w:pStyle w:val="Textoindependiente"/>
        <w:spacing w:before="1"/>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PR/2024/8984</w:t>
      </w:r>
      <w:r>
        <w:rPr>
          <w:spacing w:val="-5"/>
        </w:rPr>
        <w:t xml:space="preserve"> </w:t>
      </w:r>
      <w:r>
        <w:t>de</w:t>
      </w:r>
      <w:r>
        <w:rPr>
          <w:spacing w:val="-4"/>
        </w:rPr>
        <w:t xml:space="preserve"> </w:t>
      </w:r>
      <w:r>
        <w:t>10</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2024.</w:t>
      </w:r>
    </w:p>
    <w:p w14:paraId="5417652C" w14:textId="77777777" w:rsidR="0008166C" w:rsidRDefault="0008166C">
      <w:pPr>
        <w:pStyle w:val="Textoindependiente"/>
        <w:spacing w:before="59"/>
      </w:pPr>
    </w:p>
    <w:p w14:paraId="209122E7" w14:textId="77777777" w:rsidR="0008166C" w:rsidRDefault="00000000">
      <w:pPr>
        <w:pStyle w:val="Ttulo3"/>
      </w:pPr>
      <w:r>
        <w:rPr>
          <w:spacing w:val="-2"/>
        </w:rPr>
        <w:t>Resolución:</w:t>
      </w:r>
    </w:p>
    <w:p w14:paraId="7AF4AA31" w14:textId="77777777" w:rsidR="0008166C" w:rsidRDefault="0008166C">
      <w:pPr>
        <w:pStyle w:val="Textoindependiente"/>
        <w:spacing w:before="62"/>
        <w:rPr>
          <w:b/>
        </w:rPr>
      </w:pPr>
    </w:p>
    <w:p w14:paraId="1732156F" w14:textId="62DDC54D" w:rsidR="0008166C" w:rsidRDefault="00000000">
      <w:pPr>
        <w:pStyle w:val="Textoindependiente"/>
        <w:spacing w:line="295" w:lineRule="auto"/>
        <w:ind w:left="117" w:right="116"/>
        <w:jc w:val="both"/>
      </w:pPr>
      <w:r>
        <w:rPr>
          <w:b/>
        </w:rPr>
        <w:t xml:space="preserve">1º.- Desestimar </w:t>
      </w:r>
      <w:r>
        <w:t xml:space="preserve">el recurso de reposición interpuesto por </w:t>
      </w:r>
      <w:proofErr w:type="gramStart"/>
      <w:r w:rsidR="007F78E6">
        <w:t>D.ª</w:t>
      </w:r>
      <w:proofErr w:type="gramEnd"/>
      <w:r w:rsidR="007F78E6">
        <w:t xml:space="preserve"> M.M.Z.L.</w:t>
      </w:r>
      <w:r>
        <w:t>, contra la resolución dictada por la Junta de Gobierno Local, en sesión celebrada el 31 de octubre de 2024, por la que se declaraba la desestimación de la reclamación.</w:t>
      </w:r>
    </w:p>
    <w:p w14:paraId="776D1212" w14:textId="77777777" w:rsidR="0008166C" w:rsidRDefault="0008166C">
      <w:pPr>
        <w:pStyle w:val="Textoindependiente"/>
        <w:spacing w:before="6"/>
      </w:pPr>
    </w:p>
    <w:p w14:paraId="2E5B3912" w14:textId="77777777" w:rsidR="0008166C" w:rsidRDefault="00000000">
      <w:pPr>
        <w:pStyle w:val="Textoindependiente"/>
        <w:spacing w:line="297" w:lineRule="auto"/>
        <w:ind w:left="117" w:right="116"/>
        <w:jc w:val="both"/>
      </w:pPr>
      <w:r>
        <w:rPr>
          <w:b/>
        </w:rPr>
        <w:t xml:space="preserve">2º.- Notificar </w:t>
      </w:r>
      <w:r>
        <w:t>el presente acuerdo a los interesados con expresión de los recursos que caben contra</w:t>
      </w:r>
      <w:r>
        <w:rPr>
          <w:spacing w:val="40"/>
        </w:rPr>
        <w:t xml:space="preserve"> </w:t>
      </w:r>
      <w:r>
        <w:t>el mismo.</w:t>
      </w:r>
    </w:p>
    <w:p w14:paraId="7CA93D2E" w14:textId="77777777" w:rsidR="0008166C" w:rsidRDefault="00000000">
      <w:pPr>
        <w:pStyle w:val="Textoindependiente"/>
        <w:spacing w:before="7"/>
        <w:rPr>
          <w:sz w:val="15"/>
        </w:rPr>
      </w:pPr>
      <w:r>
        <w:rPr>
          <w:noProof/>
        </w:rPr>
        <mc:AlternateContent>
          <mc:Choice Requires="wpg">
            <w:drawing>
              <wp:anchor distT="0" distB="0" distL="0" distR="0" simplePos="0" relativeHeight="487688704" behindDoc="1" locked="0" layoutInCell="1" allowOverlap="1" wp14:anchorId="0EAAA25F" wp14:editId="4323CBC9">
                <wp:simplePos x="0" y="0"/>
                <wp:positionH relativeFrom="page">
                  <wp:posOffset>900112</wp:posOffset>
                </wp:positionH>
                <wp:positionV relativeFrom="paragraph">
                  <wp:posOffset>129315</wp:posOffset>
                </wp:positionV>
                <wp:extent cx="5760085" cy="404495"/>
                <wp:effectExtent l="0" t="0" r="0" b="0"/>
                <wp:wrapTopAndBottom/>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404495"/>
                          <a:chOff x="0" y="0"/>
                          <a:chExt cx="5760085" cy="404495"/>
                        </a:xfrm>
                      </wpg:grpSpPr>
                      <wps:wsp>
                        <wps:cNvPr id="238" name="Graphic 238"/>
                        <wps:cNvSpPr/>
                        <wps:spPr>
                          <a:xfrm>
                            <a:off x="4762" y="9525"/>
                            <a:ext cx="5750560" cy="394970"/>
                          </a:xfrm>
                          <a:custGeom>
                            <a:avLst/>
                            <a:gdLst/>
                            <a:ahLst/>
                            <a:cxnLst/>
                            <a:rect l="l" t="t" r="r" b="b"/>
                            <a:pathLst>
                              <a:path w="5750560" h="394970">
                                <a:moveTo>
                                  <a:pt x="5750242" y="0"/>
                                </a:moveTo>
                                <a:lnTo>
                                  <a:pt x="0" y="0"/>
                                </a:lnTo>
                                <a:lnTo>
                                  <a:pt x="0" y="394817"/>
                                </a:lnTo>
                                <a:lnTo>
                                  <a:pt x="5750242" y="394817"/>
                                </a:lnTo>
                                <a:lnTo>
                                  <a:pt x="5750242" y="0"/>
                                </a:lnTo>
                                <a:close/>
                              </a:path>
                            </a:pathLst>
                          </a:custGeom>
                          <a:solidFill>
                            <a:srgbClr val="F3F3F3"/>
                          </a:solidFill>
                        </wps:spPr>
                        <wps:bodyPr wrap="square" lIns="0" tIns="0" rIns="0" bIns="0" rtlCol="0">
                          <a:prstTxWarp prst="textNoShape">
                            <a:avLst/>
                          </a:prstTxWarp>
                          <a:noAutofit/>
                        </wps:bodyPr>
                      </wps:wsp>
                      <wps:wsp>
                        <wps:cNvPr id="239" name="Graphic 239"/>
                        <wps:cNvSpPr/>
                        <wps:spPr>
                          <a:xfrm>
                            <a:off x="0" y="0"/>
                            <a:ext cx="5760085" cy="404495"/>
                          </a:xfrm>
                          <a:custGeom>
                            <a:avLst/>
                            <a:gdLst/>
                            <a:ahLst/>
                            <a:cxnLst/>
                            <a:rect l="l" t="t" r="r" b="b"/>
                            <a:pathLst>
                              <a:path w="5760085" h="404495">
                                <a:moveTo>
                                  <a:pt x="5759767" y="0"/>
                                </a:moveTo>
                                <a:lnTo>
                                  <a:pt x="5759437" y="0"/>
                                </a:lnTo>
                                <a:lnTo>
                                  <a:pt x="5759437" y="5080"/>
                                </a:lnTo>
                                <a:lnTo>
                                  <a:pt x="5756897" y="7620"/>
                                </a:lnTo>
                                <a:lnTo>
                                  <a:pt x="5756897" y="5080"/>
                                </a:lnTo>
                                <a:lnTo>
                                  <a:pt x="5759437" y="5080"/>
                                </a:lnTo>
                                <a:lnTo>
                                  <a:pt x="5759437" y="0"/>
                                </a:lnTo>
                                <a:lnTo>
                                  <a:pt x="2857" y="0"/>
                                </a:lnTo>
                                <a:lnTo>
                                  <a:pt x="2857" y="5080"/>
                                </a:lnTo>
                                <a:lnTo>
                                  <a:pt x="2857" y="7620"/>
                                </a:lnTo>
                                <a:lnTo>
                                  <a:pt x="317" y="5080"/>
                                </a:lnTo>
                                <a:lnTo>
                                  <a:pt x="2857" y="5080"/>
                                </a:lnTo>
                                <a:lnTo>
                                  <a:pt x="2857" y="0"/>
                                </a:lnTo>
                                <a:lnTo>
                                  <a:pt x="0" y="0"/>
                                </a:lnTo>
                                <a:lnTo>
                                  <a:pt x="0" y="4762"/>
                                </a:lnTo>
                                <a:lnTo>
                                  <a:pt x="0" y="5080"/>
                                </a:lnTo>
                                <a:lnTo>
                                  <a:pt x="0" y="404342"/>
                                </a:lnTo>
                                <a:lnTo>
                                  <a:pt x="4762" y="404342"/>
                                </a:lnTo>
                                <a:lnTo>
                                  <a:pt x="4762" y="10160"/>
                                </a:lnTo>
                                <a:lnTo>
                                  <a:pt x="5754992" y="10160"/>
                                </a:lnTo>
                                <a:lnTo>
                                  <a:pt x="5754992" y="404342"/>
                                </a:lnTo>
                                <a:lnTo>
                                  <a:pt x="5759755" y="404342"/>
                                </a:lnTo>
                                <a:lnTo>
                                  <a:pt x="5759755" y="5080"/>
                                </a:lnTo>
                                <a:lnTo>
                                  <a:pt x="5759767" y="0"/>
                                </a:lnTo>
                                <a:close/>
                              </a:path>
                            </a:pathLst>
                          </a:custGeom>
                          <a:solidFill>
                            <a:srgbClr val="CCCCCC"/>
                          </a:solidFill>
                        </wps:spPr>
                        <wps:bodyPr wrap="square" lIns="0" tIns="0" rIns="0" bIns="0" rtlCol="0">
                          <a:prstTxWarp prst="textNoShape">
                            <a:avLst/>
                          </a:prstTxWarp>
                          <a:noAutofit/>
                        </wps:bodyPr>
                      </wps:wsp>
                      <wps:wsp>
                        <wps:cNvPr id="240" name="Textbox 240"/>
                        <wps:cNvSpPr txBox="1"/>
                        <wps:spPr>
                          <a:xfrm>
                            <a:off x="4762" y="10160"/>
                            <a:ext cx="5750560" cy="394335"/>
                          </a:xfrm>
                          <a:prstGeom prst="rect">
                            <a:avLst/>
                          </a:prstGeom>
                        </wps:spPr>
                        <wps:txbx>
                          <w:txbxContent>
                            <w:p w14:paraId="7E5154E0" w14:textId="3489CB78" w:rsidR="0008166C" w:rsidRDefault="00000000">
                              <w:pPr>
                                <w:spacing w:before="81"/>
                                <w:ind w:left="60"/>
                                <w:rPr>
                                  <w:b/>
                                  <w:sz w:val="20"/>
                                </w:rPr>
                              </w:pPr>
                              <w:r>
                                <w:rPr>
                                  <w:b/>
                                  <w:sz w:val="20"/>
                                </w:rPr>
                                <w:t>Desestimar</w:t>
                              </w:r>
                              <w:r>
                                <w:rPr>
                                  <w:b/>
                                  <w:spacing w:val="68"/>
                                  <w:sz w:val="20"/>
                                </w:rPr>
                                <w:t xml:space="preserve"> </w:t>
                              </w:r>
                              <w:r>
                                <w:rPr>
                                  <w:b/>
                                  <w:sz w:val="20"/>
                                </w:rPr>
                                <w:t>el</w:t>
                              </w:r>
                              <w:r>
                                <w:rPr>
                                  <w:b/>
                                  <w:spacing w:val="69"/>
                                  <w:sz w:val="20"/>
                                </w:rPr>
                                <w:t xml:space="preserve"> </w:t>
                              </w:r>
                              <w:r>
                                <w:rPr>
                                  <w:b/>
                                  <w:sz w:val="20"/>
                                </w:rPr>
                                <w:t>recurso</w:t>
                              </w:r>
                              <w:r>
                                <w:rPr>
                                  <w:b/>
                                  <w:spacing w:val="68"/>
                                  <w:sz w:val="20"/>
                                </w:rPr>
                                <w:t xml:space="preserve"> </w:t>
                              </w:r>
                              <w:r>
                                <w:rPr>
                                  <w:b/>
                                  <w:sz w:val="20"/>
                                </w:rPr>
                                <w:t>de</w:t>
                              </w:r>
                              <w:r>
                                <w:rPr>
                                  <w:b/>
                                  <w:spacing w:val="69"/>
                                  <w:sz w:val="20"/>
                                </w:rPr>
                                <w:t xml:space="preserve"> </w:t>
                              </w:r>
                              <w:r>
                                <w:rPr>
                                  <w:b/>
                                  <w:sz w:val="20"/>
                                </w:rPr>
                                <w:t>reposición</w:t>
                              </w:r>
                              <w:r>
                                <w:rPr>
                                  <w:b/>
                                  <w:spacing w:val="69"/>
                                  <w:sz w:val="20"/>
                                </w:rPr>
                                <w:t xml:space="preserve"> </w:t>
                              </w:r>
                              <w:r>
                                <w:rPr>
                                  <w:b/>
                                  <w:sz w:val="20"/>
                                </w:rPr>
                                <w:t>interpuesto</w:t>
                              </w:r>
                              <w:r>
                                <w:rPr>
                                  <w:b/>
                                  <w:spacing w:val="68"/>
                                  <w:sz w:val="20"/>
                                </w:rPr>
                                <w:t xml:space="preserve"> </w:t>
                              </w:r>
                              <w:r>
                                <w:rPr>
                                  <w:b/>
                                  <w:sz w:val="20"/>
                                </w:rPr>
                                <w:t>por</w:t>
                              </w:r>
                              <w:r>
                                <w:rPr>
                                  <w:b/>
                                  <w:spacing w:val="69"/>
                                  <w:sz w:val="20"/>
                                </w:rPr>
                                <w:t xml:space="preserve"> </w:t>
                              </w:r>
                              <w:proofErr w:type="gramStart"/>
                              <w:r w:rsidR="007F78E6">
                                <w:rPr>
                                  <w:b/>
                                  <w:sz w:val="20"/>
                                </w:rPr>
                                <w:t>D.ª</w:t>
                              </w:r>
                              <w:proofErr w:type="gramEnd"/>
                              <w:r>
                                <w:rPr>
                                  <w:b/>
                                  <w:spacing w:val="69"/>
                                  <w:sz w:val="20"/>
                                </w:rPr>
                                <w:t xml:space="preserve"> </w:t>
                              </w:r>
                              <w:r>
                                <w:rPr>
                                  <w:b/>
                                  <w:sz w:val="20"/>
                                </w:rPr>
                                <w:t>P.R.G.,</w:t>
                              </w:r>
                              <w:r>
                                <w:rPr>
                                  <w:b/>
                                  <w:spacing w:val="68"/>
                                  <w:sz w:val="20"/>
                                </w:rPr>
                                <w:t xml:space="preserve"> </w:t>
                              </w:r>
                              <w:r>
                                <w:rPr>
                                  <w:b/>
                                  <w:sz w:val="20"/>
                                </w:rPr>
                                <w:t>contra</w:t>
                              </w:r>
                              <w:r>
                                <w:rPr>
                                  <w:b/>
                                  <w:spacing w:val="69"/>
                                  <w:sz w:val="20"/>
                                </w:rPr>
                                <w:t xml:space="preserve"> </w:t>
                              </w:r>
                              <w:r>
                                <w:rPr>
                                  <w:b/>
                                  <w:sz w:val="20"/>
                                </w:rPr>
                                <w:t>la</w:t>
                              </w:r>
                              <w:r>
                                <w:rPr>
                                  <w:b/>
                                  <w:spacing w:val="69"/>
                                  <w:sz w:val="20"/>
                                </w:rPr>
                                <w:t xml:space="preserve"> </w:t>
                              </w:r>
                              <w:r>
                                <w:rPr>
                                  <w:b/>
                                  <w:spacing w:val="-2"/>
                                  <w:sz w:val="20"/>
                                </w:rPr>
                                <w:t>resolución</w:t>
                              </w:r>
                            </w:p>
                          </w:txbxContent>
                        </wps:txbx>
                        <wps:bodyPr wrap="square" lIns="0" tIns="0" rIns="0" bIns="0" rtlCol="0">
                          <a:noAutofit/>
                        </wps:bodyPr>
                      </wps:wsp>
                    </wpg:wgp>
                  </a:graphicData>
                </a:graphic>
              </wp:anchor>
            </w:drawing>
          </mc:Choice>
          <mc:Fallback>
            <w:pict>
              <v:group w14:anchorId="0EAAA25F" id="Group 237" o:spid="_x0000_s1139" style="position:absolute;margin-left:70.85pt;margin-top:10.2pt;width:453.55pt;height:31.85pt;z-index:-15627776;mso-wrap-distance-left:0;mso-wrap-distance-right:0;mso-position-horizontal-relative:page;mso-position-vertical-relative:text" coordsize="57600,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">
                <v:shape id="Graphic 238" o:spid="_x0000_s1140" style="position:absolute;left:47;top:95;width:57506;height:3949;visibility:visible;mso-wrap-style:square;v-text-anchor:top" coordsize="5750560,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" path="m5750242,l,,,394817r5750242,l5750242,xe" fillcolor="#f3f3f3" stroked="f">
                  <v:path arrowok="t"/>
                </v:shape>
                <v:shape id="Graphic 239" o:spid="_x0000_s1141" style="position:absolute;width:57600;height:4044;visibility:visible;mso-wrap-style:square;v-text-anchor:top" coordsize="5760085,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" path="m5759767,r-330,l5759437,5080r-2540,2540l5756897,5080r2540,l5759437,,2857,r,5080l2857,7620,317,5080r2540,l2857,,,,,4762r,318l,404342r4762,l4762,10160r5750230,l5754992,404342r4763,l5759755,5080,5759767,xe" fillcolor="#ccc" stroked="f">
                  <v:path arrowok="t"/>
                </v:shape>
                <v:shape id="Textbox 240" o:spid="_x0000_s1142" type="#_x0000_t202" style="position:absolute;left:47;top:101;width:57506;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7E5154E0" w14:textId="3489CB78" w:rsidR="0008166C" w:rsidRDefault="00000000">
                        <w:pPr>
                          <w:spacing w:before="81"/>
                          <w:ind w:left="60"/>
                          <w:rPr>
                            <w:b/>
                            <w:sz w:val="20"/>
                          </w:rPr>
                        </w:pPr>
                        <w:r>
                          <w:rPr>
                            <w:b/>
                            <w:sz w:val="20"/>
                          </w:rPr>
                          <w:t>Desestimar</w:t>
                        </w:r>
                        <w:r>
                          <w:rPr>
                            <w:b/>
                            <w:spacing w:val="68"/>
                            <w:sz w:val="20"/>
                          </w:rPr>
                          <w:t xml:space="preserve"> </w:t>
                        </w:r>
                        <w:r>
                          <w:rPr>
                            <w:b/>
                            <w:sz w:val="20"/>
                          </w:rPr>
                          <w:t>el</w:t>
                        </w:r>
                        <w:r>
                          <w:rPr>
                            <w:b/>
                            <w:spacing w:val="69"/>
                            <w:sz w:val="20"/>
                          </w:rPr>
                          <w:t xml:space="preserve"> </w:t>
                        </w:r>
                        <w:r>
                          <w:rPr>
                            <w:b/>
                            <w:sz w:val="20"/>
                          </w:rPr>
                          <w:t>recurso</w:t>
                        </w:r>
                        <w:r>
                          <w:rPr>
                            <w:b/>
                            <w:spacing w:val="68"/>
                            <w:sz w:val="20"/>
                          </w:rPr>
                          <w:t xml:space="preserve"> </w:t>
                        </w:r>
                        <w:r>
                          <w:rPr>
                            <w:b/>
                            <w:sz w:val="20"/>
                          </w:rPr>
                          <w:t>de</w:t>
                        </w:r>
                        <w:r>
                          <w:rPr>
                            <w:b/>
                            <w:spacing w:val="69"/>
                            <w:sz w:val="20"/>
                          </w:rPr>
                          <w:t xml:space="preserve"> </w:t>
                        </w:r>
                        <w:r>
                          <w:rPr>
                            <w:b/>
                            <w:sz w:val="20"/>
                          </w:rPr>
                          <w:t>reposición</w:t>
                        </w:r>
                        <w:r>
                          <w:rPr>
                            <w:b/>
                            <w:spacing w:val="69"/>
                            <w:sz w:val="20"/>
                          </w:rPr>
                          <w:t xml:space="preserve"> </w:t>
                        </w:r>
                        <w:r>
                          <w:rPr>
                            <w:b/>
                            <w:sz w:val="20"/>
                          </w:rPr>
                          <w:t>interpuesto</w:t>
                        </w:r>
                        <w:r>
                          <w:rPr>
                            <w:b/>
                            <w:spacing w:val="68"/>
                            <w:sz w:val="20"/>
                          </w:rPr>
                          <w:t xml:space="preserve"> </w:t>
                        </w:r>
                        <w:r>
                          <w:rPr>
                            <w:b/>
                            <w:sz w:val="20"/>
                          </w:rPr>
                          <w:t>por</w:t>
                        </w:r>
                        <w:r>
                          <w:rPr>
                            <w:b/>
                            <w:spacing w:val="69"/>
                            <w:sz w:val="20"/>
                          </w:rPr>
                          <w:t xml:space="preserve"> </w:t>
                        </w:r>
                        <w:proofErr w:type="gramStart"/>
                        <w:r w:rsidR="007F78E6">
                          <w:rPr>
                            <w:b/>
                            <w:sz w:val="20"/>
                          </w:rPr>
                          <w:t>D.ª</w:t>
                        </w:r>
                        <w:proofErr w:type="gramEnd"/>
                        <w:r>
                          <w:rPr>
                            <w:b/>
                            <w:spacing w:val="69"/>
                            <w:sz w:val="20"/>
                          </w:rPr>
                          <w:t xml:space="preserve"> </w:t>
                        </w:r>
                        <w:r>
                          <w:rPr>
                            <w:b/>
                            <w:sz w:val="20"/>
                          </w:rPr>
                          <w:t>P.R.G.,</w:t>
                        </w:r>
                        <w:r>
                          <w:rPr>
                            <w:b/>
                            <w:spacing w:val="68"/>
                            <w:sz w:val="20"/>
                          </w:rPr>
                          <w:t xml:space="preserve"> </w:t>
                        </w:r>
                        <w:r>
                          <w:rPr>
                            <w:b/>
                            <w:sz w:val="20"/>
                          </w:rPr>
                          <w:t>contra</w:t>
                        </w:r>
                        <w:r>
                          <w:rPr>
                            <w:b/>
                            <w:spacing w:val="69"/>
                            <w:sz w:val="20"/>
                          </w:rPr>
                          <w:t xml:space="preserve"> </w:t>
                        </w:r>
                        <w:r>
                          <w:rPr>
                            <w:b/>
                            <w:sz w:val="20"/>
                          </w:rPr>
                          <w:t>la</w:t>
                        </w:r>
                        <w:r>
                          <w:rPr>
                            <w:b/>
                            <w:spacing w:val="69"/>
                            <w:sz w:val="20"/>
                          </w:rPr>
                          <w:t xml:space="preserve"> </w:t>
                        </w:r>
                        <w:r>
                          <w:rPr>
                            <w:b/>
                            <w:spacing w:val="-2"/>
                            <w:sz w:val="20"/>
                          </w:rPr>
                          <w:t>resolución</w:t>
                        </w:r>
                      </w:p>
                    </w:txbxContent>
                  </v:textbox>
                </v:shape>
                <w10:wrap type="topAndBottom" anchorx="page"/>
              </v:group>
            </w:pict>
          </mc:Fallback>
        </mc:AlternateContent>
      </w:r>
    </w:p>
    <w:p w14:paraId="039CFF28" w14:textId="77777777" w:rsidR="0008166C" w:rsidRDefault="0008166C">
      <w:pPr>
        <w:rPr>
          <w:sz w:val="15"/>
        </w:rPr>
        <w:sectPr w:rsidR="0008166C">
          <w:pgSz w:w="11910" w:h="16840"/>
          <w:pgMar w:top="1260" w:right="1300" w:bottom="1260" w:left="1300" w:header="225" w:footer="980" w:gutter="0"/>
          <w:cols w:space="720"/>
        </w:sectPr>
      </w:pPr>
    </w:p>
    <w:p w14:paraId="38F5554F" w14:textId="19A68DCB" w:rsidR="0008166C" w:rsidRDefault="00000000">
      <w:pPr>
        <w:pStyle w:val="Textoindependiente"/>
        <w:spacing w:before="10"/>
        <w:rPr>
          <w:sz w:val="12"/>
        </w:rPr>
      </w:pPr>
      <w:r>
        <w:rPr>
          <w:noProof/>
        </w:rPr>
        <w:lastRenderedPageBreak/>
        <mc:AlternateContent>
          <mc:Choice Requires="wps">
            <w:drawing>
              <wp:anchor distT="0" distB="0" distL="0" distR="0" simplePos="0" relativeHeight="15831552" behindDoc="0" locked="0" layoutInCell="1" allowOverlap="1" wp14:anchorId="4F4DBD7A" wp14:editId="746ADAE4">
                <wp:simplePos x="0" y="0"/>
                <wp:positionH relativeFrom="page">
                  <wp:posOffset>6807090</wp:posOffset>
                </wp:positionH>
                <wp:positionV relativeFrom="page">
                  <wp:posOffset>2818730</wp:posOffset>
                </wp:positionV>
                <wp:extent cx="419734" cy="318706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6CC3F09"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9B03C1"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4F4DBD7A" id="Textbox 241" o:spid="_x0000_s1143" type="#_x0000_t202" style="position:absolute;margin-left:536pt;margin-top:221.95pt;width:33.05pt;height:250.95pt;z-index:1583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KrE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sCm8820B5IDQ0koeW4WBKzgfrbcPy1k1Fz1n/x&#10;ZGAehlMST8nmlMTUf4QyMlmjhw+7BMYWRpdvJkbUmaJpmqLc+j/3peoy6+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NEAqsS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46CC3F09"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9B03C1"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p>
    <w:tbl>
      <w:tblPr>
        <w:tblStyle w:val="TableNormal"/>
        <w:tblW w:w="0" w:type="auto"/>
        <w:tblInd w:w="12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08166C" w14:paraId="5338B573" w14:textId="77777777">
        <w:trPr>
          <w:trHeight w:val="915"/>
        </w:trPr>
        <w:tc>
          <w:tcPr>
            <w:tcW w:w="9062" w:type="dxa"/>
            <w:gridSpan w:val="2"/>
            <w:tcBorders>
              <w:top w:val="nil"/>
              <w:bottom w:val="single" w:sz="8" w:space="0" w:color="CCCCCC"/>
            </w:tcBorders>
            <w:shd w:val="clear" w:color="auto" w:fill="F3F3F3"/>
          </w:tcPr>
          <w:p w14:paraId="36D67EE2" w14:textId="77777777" w:rsidR="0008166C" w:rsidRDefault="00000000">
            <w:pPr>
              <w:pStyle w:val="TableParagraph"/>
              <w:spacing w:before="22" w:line="297" w:lineRule="auto"/>
              <w:ind w:left="62"/>
              <w:rPr>
                <w:b/>
                <w:sz w:val="20"/>
              </w:rPr>
            </w:pPr>
            <w:r>
              <w:rPr>
                <w:b/>
                <w:sz w:val="20"/>
              </w:rPr>
              <w:t>dictada por la Junta de Gobierno Local, en sesión celebrada el 25 de octubre de 2024, por la que</w:t>
            </w:r>
            <w:r>
              <w:rPr>
                <w:b/>
                <w:spacing w:val="32"/>
                <w:sz w:val="20"/>
              </w:rPr>
              <w:t xml:space="preserve"> </w:t>
            </w:r>
            <w:r>
              <w:rPr>
                <w:b/>
                <w:sz w:val="20"/>
              </w:rPr>
              <w:t>se</w:t>
            </w:r>
            <w:r>
              <w:rPr>
                <w:b/>
                <w:spacing w:val="33"/>
                <w:sz w:val="20"/>
              </w:rPr>
              <w:t xml:space="preserve"> </w:t>
            </w:r>
            <w:r>
              <w:rPr>
                <w:b/>
                <w:sz w:val="20"/>
              </w:rPr>
              <w:t>declaraba</w:t>
            </w:r>
            <w:r>
              <w:rPr>
                <w:b/>
                <w:spacing w:val="33"/>
                <w:sz w:val="20"/>
              </w:rPr>
              <w:t xml:space="preserve"> </w:t>
            </w:r>
            <w:r>
              <w:rPr>
                <w:b/>
                <w:sz w:val="20"/>
              </w:rPr>
              <w:t>la</w:t>
            </w:r>
            <w:r>
              <w:rPr>
                <w:b/>
                <w:spacing w:val="33"/>
                <w:sz w:val="20"/>
              </w:rPr>
              <w:t xml:space="preserve"> </w:t>
            </w:r>
            <w:r>
              <w:rPr>
                <w:b/>
                <w:sz w:val="20"/>
              </w:rPr>
              <w:t>desestimación</w:t>
            </w:r>
            <w:r>
              <w:rPr>
                <w:b/>
                <w:spacing w:val="33"/>
                <w:sz w:val="20"/>
              </w:rPr>
              <w:t xml:space="preserve"> </w:t>
            </w:r>
            <w:r>
              <w:rPr>
                <w:b/>
                <w:sz w:val="20"/>
              </w:rPr>
              <w:t>de</w:t>
            </w:r>
            <w:r>
              <w:rPr>
                <w:b/>
                <w:spacing w:val="33"/>
                <w:sz w:val="20"/>
              </w:rPr>
              <w:t xml:space="preserve"> </w:t>
            </w:r>
            <w:r>
              <w:rPr>
                <w:b/>
                <w:sz w:val="20"/>
              </w:rPr>
              <w:t>la</w:t>
            </w:r>
            <w:r>
              <w:rPr>
                <w:b/>
                <w:spacing w:val="32"/>
                <w:sz w:val="20"/>
              </w:rPr>
              <w:t xml:space="preserve"> </w:t>
            </w:r>
            <w:r>
              <w:rPr>
                <w:b/>
                <w:sz w:val="20"/>
              </w:rPr>
              <w:t>reclamación</w:t>
            </w:r>
            <w:r>
              <w:rPr>
                <w:b/>
                <w:spacing w:val="33"/>
                <w:sz w:val="20"/>
              </w:rPr>
              <w:t xml:space="preserve"> </w:t>
            </w:r>
            <w:r>
              <w:rPr>
                <w:b/>
                <w:sz w:val="20"/>
              </w:rPr>
              <w:t>patrimonial</w:t>
            </w:r>
            <w:r>
              <w:rPr>
                <w:b/>
                <w:spacing w:val="33"/>
                <w:sz w:val="20"/>
              </w:rPr>
              <w:t xml:space="preserve"> </w:t>
            </w:r>
            <w:r>
              <w:rPr>
                <w:b/>
                <w:sz w:val="20"/>
              </w:rPr>
              <w:t>por</w:t>
            </w:r>
            <w:r>
              <w:rPr>
                <w:b/>
                <w:spacing w:val="33"/>
                <w:sz w:val="20"/>
              </w:rPr>
              <w:t xml:space="preserve"> </w:t>
            </w:r>
            <w:r>
              <w:rPr>
                <w:b/>
                <w:sz w:val="20"/>
              </w:rPr>
              <w:t>daños.</w:t>
            </w:r>
            <w:r>
              <w:rPr>
                <w:b/>
                <w:spacing w:val="33"/>
                <w:sz w:val="20"/>
              </w:rPr>
              <w:t xml:space="preserve"> </w:t>
            </w:r>
            <w:proofErr w:type="spellStart"/>
            <w:r>
              <w:rPr>
                <w:b/>
                <w:sz w:val="20"/>
              </w:rPr>
              <w:t>Expte</w:t>
            </w:r>
            <w:proofErr w:type="spellEnd"/>
            <w:r>
              <w:rPr>
                <w:b/>
                <w:sz w:val="20"/>
              </w:rPr>
              <w:t>.</w:t>
            </w:r>
            <w:r>
              <w:rPr>
                <w:b/>
                <w:spacing w:val="33"/>
                <w:sz w:val="20"/>
              </w:rPr>
              <w:t xml:space="preserve"> </w:t>
            </w:r>
            <w:r>
              <w:rPr>
                <w:b/>
                <w:spacing w:val="-2"/>
                <w:sz w:val="20"/>
              </w:rPr>
              <w:t>11083</w:t>
            </w:r>
          </w:p>
          <w:p w14:paraId="5DCE6D01" w14:textId="77777777" w:rsidR="0008166C" w:rsidRDefault="00000000">
            <w:pPr>
              <w:pStyle w:val="TableParagraph"/>
              <w:spacing w:before="1"/>
              <w:ind w:left="62"/>
              <w:rPr>
                <w:b/>
                <w:sz w:val="20"/>
              </w:rPr>
            </w:pPr>
            <w:r>
              <w:rPr>
                <w:b/>
                <w:spacing w:val="-2"/>
                <w:sz w:val="20"/>
              </w:rPr>
              <w:t>/2024.</w:t>
            </w:r>
          </w:p>
        </w:tc>
      </w:tr>
      <w:tr w:rsidR="0008166C" w14:paraId="3F36F60F" w14:textId="77777777">
        <w:trPr>
          <w:trHeight w:val="399"/>
        </w:trPr>
        <w:tc>
          <w:tcPr>
            <w:tcW w:w="1877" w:type="dxa"/>
            <w:tcBorders>
              <w:top w:val="single" w:sz="8" w:space="0" w:color="CCCCCC"/>
              <w:bottom w:val="single" w:sz="8" w:space="0" w:color="CCCCCC"/>
              <w:right w:val="single" w:sz="6" w:space="0" w:color="CCCCCC"/>
            </w:tcBorders>
          </w:tcPr>
          <w:p w14:paraId="4195E0CF" w14:textId="77777777" w:rsidR="0008166C" w:rsidRDefault="00000000">
            <w:pPr>
              <w:pStyle w:val="TableParagraph"/>
              <w:spacing w:before="79"/>
              <w:ind w:left="62"/>
              <w:rPr>
                <w:b/>
                <w:sz w:val="20"/>
              </w:rPr>
            </w:pPr>
            <w:r>
              <w:rPr>
                <w:b/>
                <w:spacing w:val="-2"/>
                <w:sz w:val="20"/>
              </w:rPr>
              <w:t>Favorable</w:t>
            </w:r>
          </w:p>
        </w:tc>
        <w:tc>
          <w:tcPr>
            <w:tcW w:w="7185" w:type="dxa"/>
            <w:tcBorders>
              <w:top w:val="single" w:sz="8" w:space="0" w:color="CCCCCC"/>
              <w:left w:val="single" w:sz="6" w:space="0" w:color="CCCCCC"/>
              <w:bottom w:val="single" w:sz="8" w:space="0" w:color="CCCCCC"/>
            </w:tcBorders>
          </w:tcPr>
          <w:p w14:paraId="2DDE2B7C" w14:textId="77777777" w:rsidR="0008166C"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A8A7843" w14:textId="77777777" w:rsidR="0008166C" w:rsidRDefault="0008166C">
      <w:pPr>
        <w:pStyle w:val="Textoindependiente"/>
        <w:spacing w:before="152"/>
      </w:pPr>
    </w:p>
    <w:p w14:paraId="6D3481DF" w14:textId="77777777" w:rsidR="0008166C"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267388F" w14:textId="77777777" w:rsidR="0008166C" w:rsidRDefault="0008166C">
      <w:pPr>
        <w:pStyle w:val="Textoindependiente"/>
        <w:spacing w:before="61"/>
        <w:rPr>
          <w:b/>
        </w:rPr>
      </w:pPr>
    </w:p>
    <w:p w14:paraId="1CF172D5" w14:textId="4EB35644" w:rsidR="0008166C" w:rsidRPr="007F78E6" w:rsidRDefault="00000000" w:rsidP="007F78E6">
      <w:pPr>
        <w:spacing w:before="1" w:line="295" w:lineRule="auto"/>
        <w:ind w:left="117" w:right="134"/>
        <w:jc w:val="both"/>
        <w:rPr>
          <w:bCs/>
          <w:sz w:val="20"/>
        </w:rPr>
      </w:pPr>
      <w:r>
        <w:rPr>
          <w:sz w:val="20"/>
        </w:rPr>
        <w:t>1º.-</w:t>
      </w:r>
      <w:r>
        <w:rPr>
          <w:spacing w:val="71"/>
          <w:sz w:val="20"/>
        </w:rPr>
        <w:t xml:space="preserve"> </w:t>
      </w:r>
      <w:r>
        <w:rPr>
          <w:sz w:val="20"/>
        </w:rPr>
        <w:t>Con</w:t>
      </w:r>
      <w:r>
        <w:rPr>
          <w:spacing w:val="71"/>
          <w:sz w:val="20"/>
        </w:rPr>
        <w:t xml:space="preserve"> </w:t>
      </w:r>
      <w:r>
        <w:rPr>
          <w:sz w:val="20"/>
        </w:rPr>
        <w:t>fecha</w:t>
      </w:r>
      <w:r>
        <w:rPr>
          <w:spacing w:val="71"/>
          <w:sz w:val="20"/>
        </w:rPr>
        <w:t xml:space="preserve"> </w:t>
      </w:r>
      <w:r>
        <w:rPr>
          <w:sz w:val="20"/>
        </w:rPr>
        <w:t>10</w:t>
      </w:r>
      <w:r>
        <w:rPr>
          <w:spacing w:val="71"/>
          <w:sz w:val="20"/>
        </w:rPr>
        <w:t xml:space="preserve"> </w:t>
      </w:r>
      <w:r>
        <w:rPr>
          <w:sz w:val="20"/>
        </w:rPr>
        <w:t>de</w:t>
      </w:r>
      <w:r>
        <w:rPr>
          <w:spacing w:val="71"/>
          <w:sz w:val="20"/>
        </w:rPr>
        <w:t xml:space="preserve"> </w:t>
      </w:r>
      <w:r>
        <w:rPr>
          <w:sz w:val="20"/>
        </w:rPr>
        <w:t>agosto</w:t>
      </w:r>
      <w:r>
        <w:rPr>
          <w:spacing w:val="71"/>
          <w:sz w:val="20"/>
        </w:rPr>
        <w:t xml:space="preserve"> </w:t>
      </w:r>
      <w:r>
        <w:rPr>
          <w:sz w:val="20"/>
        </w:rPr>
        <w:t>de</w:t>
      </w:r>
      <w:r>
        <w:rPr>
          <w:spacing w:val="71"/>
          <w:sz w:val="20"/>
        </w:rPr>
        <w:t xml:space="preserve"> </w:t>
      </w:r>
      <w:r>
        <w:rPr>
          <w:sz w:val="20"/>
        </w:rPr>
        <w:t>2023,</w:t>
      </w:r>
      <w:r>
        <w:rPr>
          <w:spacing w:val="71"/>
          <w:sz w:val="20"/>
        </w:rPr>
        <w:t xml:space="preserve"> </w:t>
      </w:r>
      <w:r>
        <w:rPr>
          <w:sz w:val="20"/>
        </w:rPr>
        <w:t>tuvo</w:t>
      </w:r>
      <w:r>
        <w:rPr>
          <w:spacing w:val="71"/>
          <w:sz w:val="20"/>
        </w:rPr>
        <w:t xml:space="preserve"> </w:t>
      </w:r>
      <w:r>
        <w:rPr>
          <w:sz w:val="20"/>
        </w:rPr>
        <w:t>entrada</w:t>
      </w:r>
      <w:r>
        <w:rPr>
          <w:spacing w:val="71"/>
          <w:sz w:val="20"/>
        </w:rPr>
        <w:t xml:space="preserve"> </w:t>
      </w:r>
      <w:r>
        <w:rPr>
          <w:sz w:val="20"/>
        </w:rPr>
        <w:t>en</w:t>
      </w:r>
      <w:r>
        <w:rPr>
          <w:spacing w:val="71"/>
          <w:sz w:val="20"/>
        </w:rPr>
        <w:t xml:space="preserve"> </w:t>
      </w:r>
      <w:r>
        <w:rPr>
          <w:sz w:val="20"/>
        </w:rPr>
        <w:t>el</w:t>
      </w:r>
      <w:r>
        <w:rPr>
          <w:spacing w:val="71"/>
          <w:sz w:val="20"/>
        </w:rPr>
        <w:t xml:space="preserve"> </w:t>
      </w:r>
      <w:r>
        <w:rPr>
          <w:sz w:val="20"/>
        </w:rPr>
        <w:t>Registro</w:t>
      </w:r>
      <w:r>
        <w:rPr>
          <w:spacing w:val="71"/>
          <w:sz w:val="20"/>
        </w:rPr>
        <w:t xml:space="preserve"> </w:t>
      </w:r>
      <w:r>
        <w:rPr>
          <w:sz w:val="20"/>
        </w:rPr>
        <w:t>General</w:t>
      </w:r>
      <w:r>
        <w:rPr>
          <w:spacing w:val="71"/>
          <w:sz w:val="20"/>
        </w:rPr>
        <w:t xml:space="preserve"> </w:t>
      </w:r>
      <w:r>
        <w:rPr>
          <w:sz w:val="20"/>
        </w:rPr>
        <w:t>de</w:t>
      </w:r>
      <w:r>
        <w:rPr>
          <w:spacing w:val="71"/>
          <w:sz w:val="20"/>
        </w:rPr>
        <w:t xml:space="preserve"> </w:t>
      </w:r>
      <w:r>
        <w:rPr>
          <w:sz w:val="20"/>
        </w:rPr>
        <w:t>Entrada</w:t>
      </w:r>
      <w:r>
        <w:rPr>
          <w:spacing w:val="71"/>
          <w:sz w:val="20"/>
        </w:rPr>
        <w:t xml:space="preserve"> </w:t>
      </w:r>
      <w:r>
        <w:rPr>
          <w:sz w:val="20"/>
        </w:rPr>
        <w:t>del Ayuntamiento,</w:t>
      </w:r>
      <w:r>
        <w:rPr>
          <w:spacing w:val="29"/>
          <w:sz w:val="20"/>
        </w:rPr>
        <w:t xml:space="preserve"> </w:t>
      </w:r>
      <w:r>
        <w:rPr>
          <w:sz w:val="20"/>
        </w:rPr>
        <w:t>registrado</w:t>
      </w:r>
      <w:r>
        <w:rPr>
          <w:spacing w:val="29"/>
          <w:sz w:val="20"/>
        </w:rPr>
        <w:t xml:space="preserve"> </w:t>
      </w:r>
      <w:r>
        <w:rPr>
          <w:sz w:val="20"/>
        </w:rPr>
        <w:t>con</w:t>
      </w:r>
      <w:r>
        <w:rPr>
          <w:spacing w:val="29"/>
          <w:sz w:val="20"/>
        </w:rPr>
        <w:t xml:space="preserve"> </w:t>
      </w:r>
      <w:r>
        <w:rPr>
          <w:sz w:val="20"/>
        </w:rPr>
        <w:t>el</w:t>
      </w:r>
      <w:r>
        <w:rPr>
          <w:spacing w:val="29"/>
          <w:sz w:val="20"/>
        </w:rPr>
        <w:t xml:space="preserve"> </w:t>
      </w:r>
      <w:proofErr w:type="spellStart"/>
      <w:r>
        <w:rPr>
          <w:sz w:val="20"/>
        </w:rPr>
        <w:t>nº</w:t>
      </w:r>
      <w:proofErr w:type="spellEnd"/>
      <w:r>
        <w:rPr>
          <w:spacing w:val="29"/>
          <w:sz w:val="20"/>
        </w:rPr>
        <w:t xml:space="preserve"> </w:t>
      </w:r>
      <w:r>
        <w:rPr>
          <w:sz w:val="20"/>
        </w:rPr>
        <w:t>23751,</w:t>
      </w:r>
      <w:r>
        <w:rPr>
          <w:spacing w:val="29"/>
          <w:sz w:val="20"/>
        </w:rPr>
        <w:t xml:space="preserve"> </w:t>
      </w:r>
      <w:r>
        <w:rPr>
          <w:sz w:val="20"/>
        </w:rPr>
        <w:t>escrito</w:t>
      </w:r>
      <w:r>
        <w:rPr>
          <w:spacing w:val="29"/>
          <w:sz w:val="20"/>
        </w:rPr>
        <w:t xml:space="preserve"> </w:t>
      </w:r>
      <w:r>
        <w:rPr>
          <w:sz w:val="20"/>
        </w:rPr>
        <w:t>presentado</w:t>
      </w:r>
      <w:r>
        <w:rPr>
          <w:spacing w:val="29"/>
          <w:sz w:val="20"/>
        </w:rPr>
        <w:t xml:space="preserve"> </w:t>
      </w:r>
      <w:r>
        <w:rPr>
          <w:sz w:val="20"/>
        </w:rPr>
        <w:t>por</w:t>
      </w:r>
      <w:r>
        <w:rPr>
          <w:spacing w:val="32"/>
          <w:sz w:val="20"/>
        </w:rPr>
        <w:t xml:space="preserve"> </w:t>
      </w:r>
      <w:r w:rsidR="007F78E6">
        <w:rPr>
          <w:spacing w:val="32"/>
          <w:sz w:val="20"/>
        </w:rPr>
        <w:t>D.ª P.R.G.</w:t>
      </w:r>
      <w:r>
        <w:rPr>
          <w:sz w:val="20"/>
        </w:rPr>
        <w:t xml:space="preserve">, actuando en representación de </w:t>
      </w:r>
      <w:r w:rsidR="007F78E6">
        <w:rPr>
          <w:sz w:val="20"/>
        </w:rPr>
        <w:t>D.ª M.I.G.M.</w:t>
      </w:r>
      <w:r>
        <w:rPr>
          <w:sz w:val="20"/>
        </w:rPr>
        <w:t>, por los daños sufridos debido a:</w:t>
      </w:r>
      <w:r>
        <w:rPr>
          <w:spacing w:val="80"/>
          <w:sz w:val="20"/>
        </w:rPr>
        <w:t xml:space="preserve"> </w:t>
      </w:r>
      <w:r>
        <w:rPr>
          <w:i/>
          <w:sz w:val="20"/>
        </w:rPr>
        <w:t>“(…)</w:t>
      </w:r>
      <w:r>
        <w:rPr>
          <w:i/>
          <w:spacing w:val="21"/>
          <w:sz w:val="20"/>
        </w:rPr>
        <w:t xml:space="preserve"> </w:t>
      </w:r>
      <w:r>
        <w:rPr>
          <w:i/>
          <w:sz w:val="20"/>
        </w:rPr>
        <w:t>día</w:t>
      </w:r>
      <w:r>
        <w:rPr>
          <w:i/>
          <w:spacing w:val="21"/>
          <w:sz w:val="20"/>
        </w:rPr>
        <w:t xml:space="preserve"> </w:t>
      </w:r>
      <w:r>
        <w:rPr>
          <w:i/>
          <w:sz w:val="20"/>
        </w:rPr>
        <w:t>16/06/23,</w:t>
      </w:r>
      <w:r>
        <w:rPr>
          <w:i/>
          <w:spacing w:val="21"/>
          <w:sz w:val="20"/>
        </w:rPr>
        <w:t xml:space="preserve"> </w:t>
      </w:r>
      <w:r>
        <w:rPr>
          <w:i/>
          <w:sz w:val="20"/>
        </w:rPr>
        <w:t>1930hr</w:t>
      </w:r>
      <w:r>
        <w:rPr>
          <w:i/>
          <w:spacing w:val="21"/>
          <w:sz w:val="20"/>
        </w:rPr>
        <w:t xml:space="preserve"> </w:t>
      </w:r>
      <w:r>
        <w:rPr>
          <w:i/>
          <w:sz w:val="20"/>
        </w:rPr>
        <w:t>mi</w:t>
      </w:r>
      <w:r>
        <w:rPr>
          <w:i/>
          <w:spacing w:val="21"/>
          <w:sz w:val="20"/>
        </w:rPr>
        <w:t xml:space="preserve"> </w:t>
      </w:r>
      <w:r>
        <w:rPr>
          <w:i/>
          <w:sz w:val="20"/>
        </w:rPr>
        <w:t>madre</w:t>
      </w:r>
      <w:r>
        <w:rPr>
          <w:i/>
          <w:spacing w:val="21"/>
          <w:sz w:val="20"/>
        </w:rPr>
        <w:t xml:space="preserve"> </w:t>
      </w:r>
      <w:r>
        <w:rPr>
          <w:i/>
          <w:sz w:val="20"/>
        </w:rPr>
        <w:t>iba</w:t>
      </w:r>
      <w:r>
        <w:rPr>
          <w:i/>
          <w:spacing w:val="21"/>
          <w:sz w:val="20"/>
        </w:rPr>
        <w:t xml:space="preserve"> </w:t>
      </w:r>
      <w:r>
        <w:rPr>
          <w:i/>
          <w:sz w:val="20"/>
        </w:rPr>
        <w:t>caminando</w:t>
      </w:r>
      <w:r>
        <w:rPr>
          <w:i/>
          <w:spacing w:val="21"/>
          <w:sz w:val="20"/>
        </w:rPr>
        <w:t xml:space="preserve"> </w:t>
      </w:r>
      <w:r>
        <w:rPr>
          <w:i/>
          <w:sz w:val="20"/>
        </w:rPr>
        <w:t>(…)</w:t>
      </w:r>
      <w:r>
        <w:rPr>
          <w:i/>
          <w:spacing w:val="21"/>
          <w:sz w:val="20"/>
        </w:rPr>
        <w:t xml:space="preserve"> </w:t>
      </w:r>
      <w:r>
        <w:rPr>
          <w:i/>
          <w:sz w:val="20"/>
        </w:rPr>
        <w:t>tropezó</w:t>
      </w:r>
      <w:r>
        <w:rPr>
          <w:i/>
          <w:spacing w:val="21"/>
          <w:sz w:val="20"/>
        </w:rPr>
        <w:t xml:space="preserve"> </w:t>
      </w:r>
      <w:r>
        <w:rPr>
          <w:i/>
          <w:sz w:val="20"/>
        </w:rPr>
        <w:t>con</w:t>
      </w:r>
      <w:r>
        <w:rPr>
          <w:i/>
          <w:spacing w:val="21"/>
          <w:sz w:val="20"/>
        </w:rPr>
        <w:t xml:space="preserve"> </w:t>
      </w:r>
      <w:r>
        <w:rPr>
          <w:i/>
          <w:sz w:val="20"/>
        </w:rPr>
        <w:t>unas</w:t>
      </w:r>
      <w:r>
        <w:rPr>
          <w:i/>
          <w:spacing w:val="21"/>
          <w:sz w:val="20"/>
        </w:rPr>
        <w:t xml:space="preserve"> </w:t>
      </w:r>
      <w:r>
        <w:rPr>
          <w:i/>
          <w:sz w:val="20"/>
        </w:rPr>
        <w:t>baldosa</w:t>
      </w:r>
      <w:r>
        <w:rPr>
          <w:i/>
          <w:spacing w:val="21"/>
          <w:sz w:val="20"/>
        </w:rPr>
        <w:t xml:space="preserve"> </w:t>
      </w:r>
      <w:r>
        <w:rPr>
          <w:i/>
          <w:sz w:val="20"/>
        </w:rPr>
        <w:t>en</w:t>
      </w:r>
      <w:r>
        <w:rPr>
          <w:i/>
          <w:spacing w:val="21"/>
          <w:sz w:val="20"/>
        </w:rPr>
        <w:t xml:space="preserve"> </w:t>
      </w:r>
      <w:r>
        <w:rPr>
          <w:i/>
          <w:sz w:val="20"/>
        </w:rPr>
        <w:t>el</w:t>
      </w:r>
      <w:r>
        <w:rPr>
          <w:i/>
          <w:spacing w:val="21"/>
          <w:sz w:val="20"/>
        </w:rPr>
        <w:t xml:space="preserve"> </w:t>
      </w:r>
      <w:r>
        <w:rPr>
          <w:i/>
          <w:sz w:val="20"/>
        </w:rPr>
        <w:t>suelo</w:t>
      </w:r>
      <w:r>
        <w:rPr>
          <w:i/>
          <w:spacing w:val="21"/>
          <w:sz w:val="20"/>
        </w:rPr>
        <w:t xml:space="preserve"> </w:t>
      </w:r>
      <w:r>
        <w:rPr>
          <w:i/>
          <w:sz w:val="20"/>
        </w:rPr>
        <w:t xml:space="preserve">que estaba en mal estado en la calle Micenas </w:t>
      </w:r>
      <w:proofErr w:type="spellStart"/>
      <w:r>
        <w:rPr>
          <w:i/>
          <w:sz w:val="20"/>
        </w:rPr>
        <w:t>nº</w:t>
      </w:r>
      <w:proofErr w:type="spellEnd"/>
      <w:r>
        <w:rPr>
          <w:i/>
          <w:sz w:val="20"/>
        </w:rPr>
        <w:t xml:space="preserve"> 36 (…) Solicita: adjunto factura de gafas que las rompió en la caída </w:t>
      </w:r>
      <w:proofErr w:type="spellStart"/>
      <w:r>
        <w:rPr>
          <w:i/>
          <w:sz w:val="20"/>
        </w:rPr>
        <w:t>y</w:t>
      </w:r>
      <w:proofErr w:type="spellEnd"/>
      <w:r>
        <w:rPr>
          <w:i/>
          <w:sz w:val="20"/>
        </w:rPr>
        <w:t xml:space="preserve"> indemnización por la caída (…) solicito una copia del informe de la actuación policial”</w:t>
      </w:r>
      <w:r>
        <w:rPr>
          <w:sz w:val="20"/>
        </w:rPr>
        <w:t xml:space="preserve">, solicitando indemnización por importe de </w:t>
      </w:r>
      <w:r w:rsidRPr="007F78E6">
        <w:rPr>
          <w:bCs/>
          <w:sz w:val="20"/>
        </w:rPr>
        <w:t xml:space="preserve">2.779,80 </w:t>
      </w:r>
      <w:r w:rsidR="007F78E6" w:rsidRPr="007F78E6">
        <w:rPr>
          <w:bCs/>
          <w:sz w:val="20"/>
        </w:rPr>
        <w:t>€</w:t>
      </w:r>
      <w:r w:rsidRPr="007F78E6">
        <w:rPr>
          <w:bCs/>
          <w:sz w:val="20"/>
        </w:rPr>
        <w:t>.</w:t>
      </w:r>
    </w:p>
    <w:p w14:paraId="75CF27A6" w14:textId="77777777" w:rsidR="0008166C" w:rsidRDefault="0008166C">
      <w:pPr>
        <w:pStyle w:val="Textoindependiente"/>
        <w:spacing w:before="14"/>
        <w:rPr>
          <w:b/>
        </w:rPr>
      </w:pPr>
    </w:p>
    <w:p w14:paraId="2730F614" w14:textId="3AEC7B49" w:rsidR="0008166C" w:rsidRDefault="00000000">
      <w:pPr>
        <w:pStyle w:val="Textoindependiente"/>
        <w:spacing w:line="292" w:lineRule="auto"/>
        <w:ind w:left="117"/>
      </w:pPr>
      <w:r>
        <w:t>2º.-</w:t>
      </w:r>
      <w:r>
        <w:rPr>
          <w:spacing w:val="37"/>
        </w:rPr>
        <w:t xml:space="preserve"> </w:t>
      </w:r>
      <w:r>
        <w:t>La</w:t>
      </w:r>
      <w:r>
        <w:rPr>
          <w:spacing w:val="37"/>
        </w:rPr>
        <w:t xml:space="preserve"> </w:t>
      </w:r>
      <w:r>
        <w:t>Junta</w:t>
      </w:r>
      <w:r>
        <w:rPr>
          <w:spacing w:val="37"/>
        </w:rPr>
        <w:t xml:space="preserve"> </w:t>
      </w:r>
      <w:r>
        <w:t>de</w:t>
      </w:r>
      <w:r>
        <w:rPr>
          <w:spacing w:val="37"/>
        </w:rPr>
        <w:t xml:space="preserve"> </w:t>
      </w:r>
      <w:r>
        <w:t>Gobierno</w:t>
      </w:r>
      <w:r>
        <w:rPr>
          <w:spacing w:val="37"/>
        </w:rPr>
        <w:t xml:space="preserve"> </w:t>
      </w:r>
      <w:r>
        <w:t>Local,</w:t>
      </w:r>
      <w:r>
        <w:rPr>
          <w:spacing w:val="37"/>
        </w:rPr>
        <w:t xml:space="preserve"> </w:t>
      </w:r>
      <w:r>
        <w:t>celebrada</w:t>
      </w:r>
      <w:r>
        <w:rPr>
          <w:spacing w:val="37"/>
        </w:rPr>
        <w:t xml:space="preserve"> </w:t>
      </w:r>
      <w:r>
        <w:t>en</w:t>
      </w:r>
      <w:r>
        <w:rPr>
          <w:spacing w:val="37"/>
        </w:rPr>
        <w:t xml:space="preserve"> </w:t>
      </w:r>
      <w:r>
        <w:t>sesión</w:t>
      </w:r>
      <w:r>
        <w:rPr>
          <w:spacing w:val="37"/>
        </w:rPr>
        <w:t xml:space="preserve"> </w:t>
      </w:r>
      <w:r>
        <w:t>ordinaria</w:t>
      </w:r>
      <w:r>
        <w:rPr>
          <w:spacing w:val="37"/>
        </w:rPr>
        <w:t xml:space="preserve"> </w:t>
      </w:r>
      <w:r>
        <w:t>de</w:t>
      </w:r>
      <w:r>
        <w:rPr>
          <w:spacing w:val="37"/>
        </w:rPr>
        <w:t xml:space="preserve"> </w:t>
      </w:r>
      <w:r>
        <w:t>fecha</w:t>
      </w:r>
      <w:r>
        <w:rPr>
          <w:spacing w:val="37"/>
        </w:rPr>
        <w:t xml:space="preserve"> </w:t>
      </w:r>
      <w:r>
        <w:t>25</w:t>
      </w:r>
      <w:r>
        <w:rPr>
          <w:spacing w:val="37"/>
        </w:rPr>
        <w:t xml:space="preserve"> </w:t>
      </w:r>
      <w:r>
        <w:t>de</w:t>
      </w:r>
      <w:r>
        <w:rPr>
          <w:spacing w:val="37"/>
        </w:rPr>
        <w:t xml:space="preserve"> </w:t>
      </w:r>
      <w:r>
        <w:t>octubre</w:t>
      </w:r>
      <w:r>
        <w:rPr>
          <w:spacing w:val="37"/>
        </w:rPr>
        <w:t xml:space="preserve"> </w:t>
      </w:r>
      <w:r>
        <w:t>de</w:t>
      </w:r>
      <w:r>
        <w:rPr>
          <w:spacing w:val="37"/>
        </w:rPr>
        <w:t xml:space="preserve"> </w:t>
      </w:r>
      <w:r>
        <w:t xml:space="preserve">2024 declaró la </w:t>
      </w:r>
      <w:r w:rsidR="007F78E6">
        <w:t>d</w:t>
      </w:r>
      <w:r>
        <w:t>esestimación de la reclamación.</w:t>
      </w:r>
    </w:p>
    <w:p w14:paraId="1C5D30F7" w14:textId="77777777" w:rsidR="0008166C" w:rsidRDefault="0008166C">
      <w:pPr>
        <w:pStyle w:val="Textoindependiente"/>
        <w:spacing w:before="10"/>
      </w:pPr>
    </w:p>
    <w:p w14:paraId="3E2C2316" w14:textId="77777777" w:rsidR="0008166C" w:rsidRDefault="00000000">
      <w:pPr>
        <w:pStyle w:val="Textoindependiente"/>
        <w:spacing w:line="292" w:lineRule="auto"/>
        <w:ind w:left="117"/>
      </w:pPr>
      <w:r>
        <w:t>3º.- Contra el citado acuerdo, ha sido interpuesto recurso de reposición, en fecha 6 de noviembre de 2024, incluido a continuación:</w:t>
      </w:r>
    </w:p>
    <w:p w14:paraId="3E4AD50A" w14:textId="2A685707" w:rsidR="0008166C" w:rsidRDefault="007F78E6">
      <w:pPr>
        <w:pStyle w:val="Textoindependiente"/>
        <w:spacing w:before="8"/>
        <w:rPr>
          <w:sz w:val="16"/>
        </w:rPr>
      </w:pPr>
      <w:r>
        <w:rPr>
          <w:noProof/>
        </w:rPr>
        <mc:AlternateContent>
          <mc:Choice Requires="wps">
            <w:drawing>
              <wp:anchor distT="0" distB="0" distL="114300" distR="114300" simplePos="0" relativeHeight="487740928" behindDoc="0" locked="0" layoutInCell="1" allowOverlap="1" wp14:anchorId="7FDF807B" wp14:editId="3F43732E">
                <wp:simplePos x="0" y="0"/>
                <wp:positionH relativeFrom="column">
                  <wp:posOffset>5003800</wp:posOffset>
                </wp:positionH>
                <wp:positionV relativeFrom="paragraph">
                  <wp:posOffset>2431733</wp:posOffset>
                </wp:positionV>
                <wp:extent cx="271463" cy="2324100"/>
                <wp:effectExtent l="0" t="0" r="14605" b="19050"/>
                <wp:wrapNone/>
                <wp:docPr id="386946382" name="Cuadro de texto 12"/>
                <wp:cNvGraphicFramePr/>
                <a:graphic xmlns:a="http://schemas.openxmlformats.org/drawingml/2006/main">
                  <a:graphicData uri="http://schemas.microsoft.com/office/word/2010/wordprocessingShape">
                    <wps:wsp>
                      <wps:cNvSpPr txBox="1"/>
                      <wps:spPr>
                        <a:xfrm>
                          <a:off x="0" y="0"/>
                          <a:ext cx="271463" cy="2324100"/>
                        </a:xfrm>
                        <a:prstGeom prst="rect">
                          <a:avLst/>
                        </a:prstGeom>
                        <a:solidFill>
                          <a:schemeClr val="tx1"/>
                        </a:solidFill>
                        <a:ln w="6350">
                          <a:solidFill>
                            <a:prstClr val="black"/>
                          </a:solidFill>
                        </a:ln>
                      </wps:spPr>
                      <wps:txbx>
                        <w:txbxContent>
                          <w:p w14:paraId="05A78649" w14:textId="77777777" w:rsidR="007F78E6" w:rsidRDefault="007F78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DF807B" id="Cuadro de texto 12" o:spid="_x0000_s1144" type="#_x0000_t202" style="position:absolute;margin-left:394pt;margin-top:191.5pt;width:21.4pt;height:183pt;z-index:48774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" fillcolor="black [3213]" strokeweight=".5pt">
                <v:textbox>
                  <w:txbxContent>
                    <w:p w14:paraId="05A78649" w14:textId="77777777" w:rsidR="007F78E6" w:rsidRDefault="007F78E6"/>
                  </w:txbxContent>
                </v:textbox>
              </v:shape>
            </w:pict>
          </mc:Fallback>
        </mc:AlternateContent>
      </w:r>
      <w:r>
        <w:rPr>
          <w:noProof/>
        </w:rPr>
        <mc:AlternateContent>
          <mc:Choice Requires="wps">
            <w:drawing>
              <wp:anchor distT="0" distB="0" distL="114300" distR="114300" simplePos="0" relativeHeight="487739904" behindDoc="0" locked="0" layoutInCell="1" allowOverlap="1" wp14:anchorId="787C9B44" wp14:editId="30C8857B">
                <wp:simplePos x="0" y="0"/>
                <wp:positionH relativeFrom="column">
                  <wp:posOffset>1455738</wp:posOffset>
                </wp:positionH>
                <wp:positionV relativeFrom="paragraph">
                  <wp:posOffset>4470083</wp:posOffset>
                </wp:positionV>
                <wp:extent cx="852487" cy="228600"/>
                <wp:effectExtent l="0" t="0" r="24130" b="19050"/>
                <wp:wrapNone/>
                <wp:docPr id="1038057599" name="Cuadro de texto 11"/>
                <wp:cNvGraphicFramePr/>
                <a:graphic xmlns:a="http://schemas.openxmlformats.org/drawingml/2006/main">
                  <a:graphicData uri="http://schemas.microsoft.com/office/word/2010/wordprocessingShape">
                    <wps:wsp>
                      <wps:cNvSpPr txBox="1"/>
                      <wps:spPr>
                        <a:xfrm>
                          <a:off x="0" y="0"/>
                          <a:ext cx="852487" cy="228600"/>
                        </a:xfrm>
                        <a:prstGeom prst="rect">
                          <a:avLst/>
                        </a:prstGeom>
                        <a:solidFill>
                          <a:schemeClr val="tx1"/>
                        </a:solidFill>
                        <a:ln w="6350">
                          <a:solidFill>
                            <a:prstClr val="black"/>
                          </a:solidFill>
                        </a:ln>
                      </wps:spPr>
                      <wps:txbx>
                        <w:txbxContent>
                          <w:p w14:paraId="1DF5BC01" w14:textId="77777777" w:rsidR="007F78E6" w:rsidRDefault="007F78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7C9B44" id="Cuadro de texto 11" o:spid="_x0000_s1145" type="#_x0000_t202" style="position:absolute;margin-left:114.65pt;margin-top:352pt;width:67.1pt;height:18pt;z-index:48773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" fillcolor="black [3213]" strokeweight=".5pt">
                <v:textbox>
                  <w:txbxContent>
                    <w:p w14:paraId="1DF5BC01" w14:textId="77777777" w:rsidR="007F78E6" w:rsidRDefault="007F78E6"/>
                  </w:txbxContent>
                </v:textbox>
              </v:shape>
            </w:pict>
          </mc:Fallback>
        </mc:AlternateContent>
      </w:r>
      <w:r>
        <w:rPr>
          <w:noProof/>
        </w:rPr>
        <mc:AlternateContent>
          <mc:Choice Requires="wps">
            <w:drawing>
              <wp:anchor distT="0" distB="0" distL="114300" distR="114300" simplePos="0" relativeHeight="487738880" behindDoc="0" locked="0" layoutInCell="1" allowOverlap="1" wp14:anchorId="108AEF51" wp14:editId="3FD31BE0">
                <wp:simplePos x="0" y="0"/>
                <wp:positionH relativeFrom="column">
                  <wp:posOffset>1208088</wp:posOffset>
                </wp:positionH>
                <wp:positionV relativeFrom="paragraph">
                  <wp:posOffset>1493520</wp:posOffset>
                </wp:positionV>
                <wp:extent cx="2471737" cy="104775"/>
                <wp:effectExtent l="0" t="0" r="24130" b="28575"/>
                <wp:wrapNone/>
                <wp:docPr id="198595779" name="Cuadro de texto 10"/>
                <wp:cNvGraphicFramePr/>
                <a:graphic xmlns:a="http://schemas.openxmlformats.org/drawingml/2006/main">
                  <a:graphicData uri="http://schemas.microsoft.com/office/word/2010/wordprocessingShape">
                    <wps:wsp>
                      <wps:cNvSpPr txBox="1"/>
                      <wps:spPr>
                        <a:xfrm>
                          <a:off x="0" y="0"/>
                          <a:ext cx="2471737" cy="104775"/>
                        </a:xfrm>
                        <a:prstGeom prst="rect">
                          <a:avLst/>
                        </a:prstGeom>
                        <a:solidFill>
                          <a:schemeClr val="tx1"/>
                        </a:solidFill>
                        <a:ln w="6350">
                          <a:solidFill>
                            <a:prstClr val="black"/>
                          </a:solidFill>
                        </a:ln>
                      </wps:spPr>
                      <wps:txbx>
                        <w:txbxContent>
                          <w:p w14:paraId="01BBA907" w14:textId="77777777" w:rsidR="007F78E6" w:rsidRDefault="007F78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8AEF51" id="Cuadro de texto 10" o:spid="_x0000_s1146" type="#_x0000_t202" style="position:absolute;margin-left:95.15pt;margin-top:117.6pt;width:194.6pt;height:8.25pt;z-index:48773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" fillcolor="black [3213]" strokeweight=".5pt">
                <v:textbox>
                  <w:txbxContent>
                    <w:p w14:paraId="01BBA907" w14:textId="77777777" w:rsidR="007F78E6" w:rsidRDefault="007F78E6"/>
                  </w:txbxContent>
                </v:textbox>
              </v:shape>
            </w:pict>
          </mc:Fallback>
        </mc:AlternateContent>
      </w:r>
      <w:r>
        <w:rPr>
          <w:noProof/>
        </w:rPr>
        <mc:AlternateContent>
          <mc:Choice Requires="wps">
            <w:drawing>
              <wp:anchor distT="0" distB="0" distL="114300" distR="114300" simplePos="0" relativeHeight="487737856" behindDoc="0" locked="0" layoutInCell="1" allowOverlap="1" wp14:anchorId="10C56909" wp14:editId="45BE1B46">
                <wp:simplePos x="0" y="0"/>
                <wp:positionH relativeFrom="column">
                  <wp:posOffset>1884363</wp:posOffset>
                </wp:positionH>
                <wp:positionV relativeFrom="paragraph">
                  <wp:posOffset>1355408</wp:posOffset>
                </wp:positionV>
                <wp:extent cx="1243012" cy="152400"/>
                <wp:effectExtent l="0" t="0" r="14605" b="19050"/>
                <wp:wrapNone/>
                <wp:docPr id="1404329627" name="Cuadro de texto 9"/>
                <wp:cNvGraphicFramePr/>
                <a:graphic xmlns:a="http://schemas.openxmlformats.org/drawingml/2006/main">
                  <a:graphicData uri="http://schemas.microsoft.com/office/word/2010/wordprocessingShape">
                    <wps:wsp>
                      <wps:cNvSpPr txBox="1"/>
                      <wps:spPr>
                        <a:xfrm>
                          <a:off x="0" y="0"/>
                          <a:ext cx="1243012" cy="152400"/>
                        </a:xfrm>
                        <a:prstGeom prst="rect">
                          <a:avLst/>
                        </a:prstGeom>
                        <a:solidFill>
                          <a:schemeClr val="tx1"/>
                        </a:solidFill>
                        <a:ln w="6350">
                          <a:solidFill>
                            <a:prstClr val="black"/>
                          </a:solidFill>
                        </a:ln>
                      </wps:spPr>
                      <wps:txbx>
                        <w:txbxContent>
                          <w:p w14:paraId="4882CC1C" w14:textId="77777777" w:rsidR="007F78E6" w:rsidRDefault="007F78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C56909" id="Cuadro de texto 9" o:spid="_x0000_s1147" type="#_x0000_t202" style="position:absolute;margin-left:148.4pt;margin-top:106.75pt;width:97.85pt;height:12pt;z-index:48773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" fillcolor="black [3213]" strokeweight=".5pt">
                <v:textbox>
                  <w:txbxContent>
                    <w:p w14:paraId="4882CC1C" w14:textId="77777777" w:rsidR="007F78E6" w:rsidRDefault="007F78E6"/>
                  </w:txbxContent>
                </v:textbox>
              </v:shape>
            </w:pict>
          </mc:Fallback>
        </mc:AlternateContent>
      </w:r>
      <w:r>
        <w:rPr>
          <w:noProof/>
        </w:rPr>
        <mc:AlternateContent>
          <mc:Choice Requires="wps">
            <w:drawing>
              <wp:anchor distT="0" distB="0" distL="114300" distR="114300" simplePos="0" relativeHeight="487736832" behindDoc="0" locked="0" layoutInCell="1" allowOverlap="1" wp14:anchorId="6D2B490D" wp14:editId="773A29A8">
                <wp:simplePos x="0" y="0"/>
                <wp:positionH relativeFrom="column">
                  <wp:posOffset>293688</wp:posOffset>
                </wp:positionH>
                <wp:positionV relativeFrom="paragraph">
                  <wp:posOffset>102870</wp:posOffset>
                </wp:positionV>
                <wp:extent cx="290512" cy="1109663"/>
                <wp:effectExtent l="0" t="0" r="14605" b="14605"/>
                <wp:wrapNone/>
                <wp:docPr id="9939111" name="Cuadro de texto 8"/>
                <wp:cNvGraphicFramePr/>
                <a:graphic xmlns:a="http://schemas.openxmlformats.org/drawingml/2006/main">
                  <a:graphicData uri="http://schemas.microsoft.com/office/word/2010/wordprocessingShape">
                    <wps:wsp>
                      <wps:cNvSpPr txBox="1"/>
                      <wps:spPr>
                        <a:xfrm>
                          <a:off x="0" y="0"/>
                          <a:ext cx="290512" cy="1109663"/>
                        </a:xfrm>
                        <a:prstGeom prst="rect">
                          <a:avLst/>
                        </a:prstGeom>
                        <a:solidFill>
                          <a:schemeClr val="tx1"/>
                        </a:solidFill>
                        <a:ln w="6350">
                          <a:solidFill>
                            <a:prstClr val="black"/>
                          </a:solidFill>
                        </a:ln>
                      </wps:spPr>
                      <wps:txbx>
                        <w:txbxContent>
                          <w:p w14:paraId="45F0A45F" w14:textId="77777777" w:rsidR="007F78E6" w:rsidRDefault="007F78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2B490D" id="Cuadro de texto 8" o:spid="_x0000_s1148" type="#_x0000_t202" style="position:absolute;margin-left:23.15pt;margin-top:8.1pt;width:22.85pt;height:87.4pt;z-index:48773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" fillcolor="black [3213]" strokeweight=".5pt">
                <v:textbox>
                  <w:txbxContent>
                    <w:p w14:paraId="45F0A45F" w14:textId="77777777" w:rsidR="007F78E6" w:rsidRDefault="007F78E6"/>
                  </w:txbxContent>
                </v:textbox>
              </v:shape>
            </w:pict>
          </mc:Fallback>
        </mc:AlternateContent>
      </w:r>
      <w:r w:rsidR="00000000">
        <w:rPr>
          <w:noProof/>
        </w:rPr>
        <w:drawing>
          <wp:anchor distT="0" distB="0" distL="0" distR="0" simplePos="0" relativeHeight="487690240" behindDoc="1" locked="0" layoutInCell="1" allowOverlap="1" wp14:anchorId="1E6005FC" wp14:editId="044BCB04">
            <wp:simplePos x="0" y="0"/>
            <wp:positionH relativeFrom="page">
              <wp:posOffset>900112</wp:posOffset>
            </wp:positionH>
            <wp:positionV relativeFrom="paragraph">
              <wp:posOffset>137262</wp:posOffset>
            </wp:positionV>
            <wp:extent cx="5400675" cy="4600575"/>
            <wp:effectExtent l="0" t="0" r="9525" b="9525"/>
            <wp:wrapTopAndBottom/>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26" cstate="print"/>
                    <a:stretch>
                      <a:fillRect/>
                    </a:stretch>
                  </pic:blipFill>
                  <pic:spPr>
                    <a:xfrm>
                      <a:off x="0" y="0"/>
                      <a:ext cx="5400675" cy="4600575"/>
                    </a:xfrm>
                    <a:prstGeom prst="rect">
                      <a:avLst/>
                    </a:prstGeom>
                  </pic:spPr>
                </pic:pic>
              </a:graphicData>
            </a:graphic>
          </wp:anchor>
        </w:drawing>
      </w:r>
    </w:p>
    <w:p w14:paraId="57DBB680" w14:textId="77777777" w:rsidR="0008166C" w:rsidRDefault="0008166C">
      <w:pPr>
        <w:rPr>
          <w:sz w:val="16"/>
        </w:rPr>
        <w:sectPr w:rsidR="0008166C">
          <w:pgSz w:w="11910" w:h="16840"/>
          <w:pgMar w:top="1260" w:right="1300" w:bottom="1260" w:left="1300" w:header="225" w:footer="980" w:gutter="0"/>
          <w:cols w:space="720"/>
        </w:sectPr>
      </w:pPr>
    </w:p>
    <w:p w14:paraId="22F52C7C" w14:textId="77777777" w:rsidR="0008166C" w:rsidRDefault="0008166C">
      <w:pPr>
        <w:pStyle w:val="Textoindependiente"/>
        <w:spacing w:before="2"/>
        <w:rPr>
          <w:sz w:val="6"/>
        </w:rPr>
      </w:pPr>
    </w:p>
    <w:p w14:paraId="32B85EAC" w14:textId="4F18D6D6" w:rsidR="0008166C" w:rsidRDefault="007F78E6">
      <w:pPr>
        <w:ind w:left="5110"/>
        <w:rPr>
          <w:sz w:val="20"/>
        </w:rPr>
      </w:pPr>
      <w:r>
        <w:rPr>
          <w:noProof/>
          <w:sz w:val="20"/>
        </w:rPr>
        <mc:AlternateContent>
          <mc:Choice Requires="wps">
            <w:drawing>
              <wp:anchor distT="0" distB="0" distL="114300" distR="114300" simplePos="0" relativeHeight="487741952" behindDoc="0" locked="0" layoutInCell="1" allowOverlap="1" wp14:anchorId="06F6AAB5" wp14:editId="5052EA1D">
                <wp:simplePos x="0" y="0"/>
                <wp:positionH relativeFrom="column">
                  <wp:posOffset>3111500</wp:posOffset>
                </wp:positionH>
                <wp:positionV relativeFrom="paragraph">
                  <wp:posOffset>4828540</wp:posOffset>
                </wp:positionV>
                <wp:extent cx="2571750" cy="400050"/>
                <wp:effectExtent l="0" t="0" r="19050" b="19050"/>
                <wp:wrapNone/>
                <wp:docPr id="982491127" name="Cuadro de texto 13"/>
                <wp:cNvGraphicFramePr/>
                <a:graphic xmlns:a="http://schemas.openxmlformats.org/drawingml/2006/main">
                  <a:graphicData uri="http://schemas.microsoft.com/office/word/2010/wordprocessingShape">
                    <wps:wsp>
                      <wps:cNvSpPr txBox="1"/>
                      <wps:spPr>
                        <a:xfrm>
                          <a:off x="0" y="0"/>
                          <a:ext cx="2571750" cy="400050"/>
                        </a:xfrm>
                        <a:prstGeom prst="rect">
                          <a:avLst/>
                        </a:prstGeom>
                        <a:solidFill>
                          <a:schemeClr val="tx1"/>
                        </a:solidFill>
                        <a:ln w="6350">
                          <a:solidFill>
                            <a:prstClr val="black"/>
                          </a:solidFill>
                        </a:ln>
                      </wps:spPr>
                      <wps:txbx>
                        <w:txbxContent>
                          <w:p w14:paraId="4DFDE839" w14:textId="77777777" w:rsidR="007F78E6" w:rsidRDefault="007F78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F6AAB5" id="Cuadro de texto 13" o:spid="_x0000_s1149" type="#_x0000_t202" style="position:absolute;left:0;text-align:left;margin-left:245pt;margin-top:380.2pt;width:202.5pt;height:31.5pt;z-index:48774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" fillcolor="black [3213]" strokeweight=".5pt">
                <v:textbox>
                  <w:txbxContent>
                    <w:p w14:paraId="4DFDE839" w14:textId="77777777" w:rsidR="007F78E6" w:rsidRDefault="007F78E6"/>
                  </w:txbxContent>
                </v:textbox>
              </v:shape>
            </w:pict>
          </mc:Fallback>
        </mc:AlternateContent>
      </w:r>
      <w:r w:rsidR="00000000">
        <w:rPr>
          <w:noProof/>
          <w:sz w:val="20"/>
        </w:rPr>
        <w:drawing>
          <wp:inline distT="0" distB="0" distL="0" distR="0" wp14:anchorId="7432C80D" wp14:editId="17EC337A">
            <wp:extent cx="6228000" cy="5400000"/>
            <wp:effectExtent l="0" t="0" r="1905" b="0"/>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27" cstate="print"/>
                    <a:stretch>
                      <a:fillRect/>
                    </a:stretch>
                  </pic:blipFill>
                  <pic:spPr>
                    <a:xfrm>
                      <a:off x="0" y="0"/>
                      <a:ext cx="6228000" cy="5400000"/>
                    </a:xfrm>
                    <a:prstGeom prst="rect">
                      <a:avLst/>
                    </a:prstGeom>
                  </pic:spPr>
                </pic:pic>
              </a:graphicData>
            </a:graphic>
          </wp:inline>
        </w:drawing>
      </w:r>
      <w:r w:rsidR="00000000">
        <w:rPr>
          <w:rFonts w:ascii="Times New Roman"/>
          <w:spacing w:val="106"/>
          <w:sz w:val="20"/>
        </w:rPr>
        <w:t xml:space="preserve"> </w:t>
      </w:r>
      <w:r w:rsidR="00000000">
        <w:rPr>
          <w:noProof/>
          <w:spacing w:val="106"/>
          <w:position w:val="762"/>
          <w:sz w:val="20"/>
        </w:rPr>
        <w:drawing>
          <wp:inline distT="0" distB="0" distL="0" distR="0" wp14:anchorId="1A58F91B" wp14:editId="6259315C">
            <wp:extent cx="648461" cy="455675"/>
            <wp:effectExtent l="0" t="0" r="0" b="0"/>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28" cstate="print"/>
                    <a:stretch>
                      <a:fillRect/>
                    </a:stretch>
                  </pic:blipFill>
                  <pic:spPr>
                    <a:xfrm>
                      <a:off x="0" y="0"/>
                      <a:ext cx="648461" cy="455675"/>
                    </a:xfrm>
                    <a:prstGeom prst="rect">
                      <a:avLst/>
                    </a:prstGeom>
                  </pic:spPr>
                </pic:pic>
              </a:graphicData>
            </a:graphic>
          </wp:inline>
        </w:drawing>
      </w:r>
    </w:p>
    <w:p w14:paraId="6614CD37" w14:textId="77777777" w:rsidR="0008166C" w:rsidRDefault="0008166C">
      <w:pPr>
        <w:pStyle w:val="Textoindependiente"/>
      </w:pPr>
    </w:p>
    <w:p w14:paraId="4711A3ED" w14:textId="77777777" w:rsidR="0008166C" w:rsidRDefault="0008166C">
      <w:pPr>
        <w:pStyle w:val="Textoindependiente"/>
      </w:pPr>
    </w:p>
    <w:p w14:paraId="0ACA98FD" w14:textId="77777777" w:rsidR="0008166C" w:rsidRDefault="0008166C">
      <w:pPr>
        <w:pStyle w:val="Textoindependiente"/>
        <w:spacing w:before="28"/>
      </w:pPr>
    </w:p>
    <w:p w14:paraId="195BC5E1" w14:textId="77777777" w:rsidR="0008166C" w:rsidRDefault="0008166C">
      <w:pPr>
        <w:sectPr w:rsidR="0008166C">
          <w:headerReference w:type="default" r:id="rId29"/>
          <w:footerReference w:type="default" r:id="rId30"/>
          <w:pgSz w:w="16840" w:h="11910" w:orient="landscape"/>
          <w:pgMar w:top="1340" w:right="120" w:bottom="280" w:left="500" w:header="0" w:footer="0" w:gutter="0"/>
          <w:cols w:space="720"/>
        </w:sectPr>
      </w:pPr>
    </w:p>
    <w:p w14:paraId="70C30368" w14:textId="77777777" w:rsidR="0008166C" w:rsidRDefault="00000000">
      <w:pPr>
        <w:pStyle w:val="Textoindependiente"/>
        <w:rPr>
          <w:sz w:val="12"/>
        </w:rPr>
      </w:pPr>
      <w:r>
        <w:rPr>
          <w:noProof/>
        </w:rPr>
        <mc:AlternateContent>
          <mc:Choice Requires="wps">
            <w:drawing>
              <wp:anchor distT="0" distB="0" distL="0" distR="0" simplePos="0" relativeHeight="15833600" behindDoc="0" locked="0" layoutInCell="1" allowOverlap="1" wp14:anchorId="12C78B3D" wp14:editId="0C355D75">
                <wp:simplePos x="0" y="0"/>
                <wp:positionH relativeFrom="page">
                  <wp:posOffset>269057</wp:posOffset>
                </wp:positionH>
                <wp:positionV relativeFrom="page">
                  <wp:posOffset>2118042</wp:posOffset>
                </wp:positionV>
                <wp:extent cx="367665" cy="3324860"/>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65" cy="3324860"/>
                        </a:xfrm>
                        <a:prstGeom prst="rect">
                          <a:avLst/>
                        </a:prstGeom>
                      </wps:spPr>
                      <wps:txbx>
                        <w:txbxContent>
                          <w:p w14:paraId="429F0B24" w14:textId="77777777" w:rsidR="0008166C"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6A7B3A9E" w14:textId="77777777" w:rsidR="0008166C"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vert="vert" wrap="square" lIns="0" tIns="0" rIns="0" bIns="0" rtlCol="0">
                        <a:noAutofit/>
                      </wps:bodyPr>
                    </wps:wsp>
                  </a:graphicData>
                </a:graphic>
              </wp:anchor>
            </w:drawing>
          </mc:Choice>
          <mc:Fallback>
            <w:pict>
              <v:shape w14:anchorId="12C78B3D" id="Textbox 246" o:spid="_x0000_s1150" type="#_x0000_t202" style="position:absolute;margin-left:21.2pt;margin-top:166.75pt;width:28.95pt;height:261.8pt;z-index:1583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" filled="f" stroked="f">
                <v:textbox style="layout-flow:vertical" inset="0,0,0,0">
                  <w:txbxContent>
                    <w:p w14:paraId="429F0B24" w14:textId="77777777" w:rsidR="0008166C"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6A7B3A9E" w14:textId="77777777" w:rsidR="0008166C"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p w14:paraId="04668F3E" w14:textId="77777777" w:rsidR="0008166C" w:rsidRDefault="0008166C">
      <w:pPr>
        <w:pStyle w:val="Textoindependiente"/>
        <w:spacing w:before="70"/>
        <w:rPr>
          <w:sz w:val="12"/>
        </w:rPr>
      </w:pPr>
    </w:p>
    <w:p w14:paraId="04714F17" w14:textId="77777777" w:rsidR="0008166C" w:rsidRDefault="00000000">
      <w:pPr>
        <w:pStyle w:val="Ttulo1"/>
        <w:spacing w:before="102"/>
        <w:ind w:left="100"/>
      </w:pPr>
      <w:r>
        <w:br w:type="column"/>
      </w:r>
      <w:r>
        <w:t>ACTA</w:t>
      </w:r>
      <w:r>
        <w:rPr>
          <w:spacing w:val="-16"/>
        </w:rPr>
        <w:t xml:space="preserve"> </w:t>
      </w:r>
      <w:r>
        <w:t>DE</w:t>
      </w:r>
      <w:r>
        <w:rPr>
          <w:spacing w:val="-12"/>
        </w:rPr>
        <w:t xml:space="preserve"> </w:t>
      </w:r>
      <w:r>
        <w:t>JUNTA</w:t>
      </w:r>
      <w:r>
        <w:rPr>
          <w:spacing w:val="-13"/>
        </w:rPr>
        <w:t xml:space="preserve"> </w:t>
      </w:r>
      <w:r>
        <w:t>DE</w:t>
      </w:r>
      <w:r>
        <w:rPr>
          <w:spacing w:val="-12"/>
        </w:rPr>
        <w:t xml:space="preserve"> </w:t>
      </w:r>
      <w:r>
        <w:rPr>
          <w:spacing w:val="-2"/>
        </w:rPr>
        <w:t>GOBIERNO</w:t>
      </w:r>
    </w:p>
    <w:p w14:paraId="09F3EAF8" w14:textId="77777777" w:rsidR="0008166C" w:rsidRDefault="00000000">
      <w:pPr>
        <w:spacing w:line="201" w:lineRule="exact"/>
        <w:ind w:left="12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p w14:paraId="6D89D5C0" w14:textId="77777777" w:rsidR="0008166C" w:rsidRDefault="0008166C">
      <w:pPr>
        <w:spacing w:line="201" w:lineRule="exact"/>
        <w:rPr>
          <w:rFonts w:ascii="Tahoma" w:hAnsi="Tahoma"/>
          <w:sz w:val="18"/>
        </w:rPr>
        <w:sectPr w:rsidR="0008166C">
          <w:type w:val="continuous"/>
          <w:pgSz w:w="16840" w:h="11910" w:orient="landscape"/>
          <w:pgMar w:top="1260" w:right="120" w:bottom="1260" w:left="500" w:header="0" w:footer="0" w:gutter="0"/>
          <w:cols w:num="2" w:space="720" w:equalWidth="0">
            <w:col w:w="6105" w:space="695"/>
            <w:col w:w="9420"/>
          </w:cols>
        </w:sectPr>
      </w:pPr>
    </w:p>
    <w:p w14:paraId="5BDA26A7" w14:textId="12E1E9C3" w:rsidR="0008166C" w:rsidRDefault="00000000">
      <w:pPr>
        <w:pStyle w:val="Textoindependiente"/>
        <w:spacing w:before="4"/>
        <w:rPr>
          <w:rFonts w:ascii="Tahoma"/>
          <w:sz w:val="5"/>
        </w:rPr>
      </w:pPr>
      <w:r>
        <w:rPr>
          <w:noProof/>
        </w:rPr>
        <w:lastRenderedPageBreak/>
        <mc:AlternateContent>
          <mc:Choice Requires="wps">
            <w:drawing>
              <wp:anchor distT="0" distB="0" distL="0" distR="0" simplePos="0" relativeHeight="15834112" behindDoc="0" locked="0" layoutInCell="1" allowOverlap="1" wp14:anchorId="5880A68B" wp14:editId="5A81FBF6">
                <wp:simplePos x="0" y="0"/>
                <wp:positionH relativeFrom="page">
                  <wp:posOffset>6807090</wp:posOffset>
                </wp:positionH>
                <wp:positionV relativeFrom="page">
                  <wp:posOffset>2818730</wp:posOffset>
                </wp:positionV>
                <wp:extent cx="419734" cy="318706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2897632"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884045"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5880A68B" id="Textbox 253" o:spid="_x0000_s1151" type="#_x0000_t202" style="position:absolute;margin-left:536pt;margin-top:221.95pt;width:33.05pt;height:250.95pt;z-index:1583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thPRV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2897632"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884045"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p>
    <w:p w14:paraId="5B09B0E7" w14:textId="1709E6EC" w:rsidR="0008166C" w:rsidRDefault="007F78E6">
      <w:pPr>
        <w:pStyle w:val="Textoindependiente"/>
        <w:ind w:left="117"/>
        <w:rPr>
          <w:rFonts w:ascii="Tahoma"/>
        </w:rPr>
      </w:pPr>
      <w:r>
        <w:rPr>
          <w:rFonts w:ascii="Tahoma"/>
          <w:noProof/>
        </w:rPr>
        <mc:AlternateContent>
          <mc:Choice Requires="wps">
            <w:drawing>
              <wp:anchor distT="0" distB="0" distL="114300" distR="114300" simplePos="0" relativeHeight="487744000" behindDoc="0" locked="0" layoutInCell="1" allowOverlap="1" wp14:anchorId="71EC9C83" wp14:editId="7B131B6A">
                <wp:simplePos x="0" y="0"/>
                <wp:positionH relativeFrom="column">
                  <wp:posOffset>569913</wp:posOffset>
                </wp:positionH>
                <wp:positionV relativeFrom="paragraph">
                  <wp:posOffset>5261610</wp:posOffset>
                </wp:positionV>
                <wp:extent cx="1419225" cy="471488"/>
                <wp:effectExtent l="0" t="0" r="28575" b="24130"/>
                <wp:wrapNone/>
                <wp:docPr id="2062022837" name="Cuadro de texto 15"/>
                <wp:cNvGraphicFramePr/>
                <a:graphic xmlns:a="http://schemas.openxmlformats.org/drawingml/2006/main">
                  <a:graphicData uri="http://schemas.microsoft.com/office/word/2010/wordprocessingShape">
                    <wps:wsp>
                      <wps:cNvSpPr txBox="1"/>
                      <wps:spPr>
                        <a:xfrm>
                          <a:off x="0" y="0"/>
                          <a:ext cx="1419225" cy="471488"/>
                        </a:xfrm>
                        <a:prstGeom prst="rect">
                          <a:avLst/>
                        </a:prstGeom>
                        <a:solidFill>
                          <a:schemeClr val="tx1"/>
                        </a:solidFill>
                        <a:ln w="6350">
                          <a:solidFill>
                            <a:prstClr val="black"/>
                          </a:solidFill>
                        </a:ln>
                      </wps:spPr>
                      <wps:txbx>
                        <w:txbxContent>
                          <w:p w14:paraId="4F8B885C" w14:textId="77777777" w:rsidR="007F78E6" w:rsidRDefault="007F78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EC9C83" id="Cuadro de texto 15" o:spid="_x0000_s1152" type="#_x0000_t202" style="position:absolute;left:0;text-align:left;margin-left:44.9pt;margin-top:414.3pt;width:111.75pt;height:37.15pt;z-index:48774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" fillcolor="black [3213]" strokeweight=".5pt">
                <v:textbox>
                  <w:txbxContent>
                    <w:p w14:paraId="4F8B885C" w14:textId="77777777" w:rsidR="007F78E6" w:rsidRDefault="007F78E6"/>
                  </w:txbxContent>
                </v:textbox>
              </v:shape>
            </w:pict>
          </mc:Fallback>
        </mc:AlternateContent>
      </w:r>
      <w:r>
        <w:rPr>
          <w:rFonts w:ascii="Tahoma"/>
          <w:noProof/>
        </w:rPr>
        <mc:AlternateContent>
          <mc:Choice Requires="wps">
            <w:drawing>
              <wp:anchor distT="0" distB="0" distL="114300" distR="114300" simplePos="0" relativeHeight="487742976" behindDoc="0" locked="0" layoutInCell="1" allowOverlap="1" wp14:anchorId="5A417F0A" wp14:editId="099E752A">
                <wp:simplePos x="0" y="0"/>
                <wp:positionH relativeFrom="column">
                  <wp:posOffset>4746625</wp:posOffset>
                </wp:positionH>
                <wp:positionV relativeFrom="paragraph">
                  <wp:posOffset>3423285</wp:posOffset>
                </wp:positionV>
                <wp:extent cx="323850" cy="2319338"/>
                <wp:effectExtent l="0" t="0" r="19050" b="24130"/>
                <wp:wrapNone/>
                <wp:docPr id="832410769" name="Cuadro de texto 14"/>
                <wp:cNvGraphicFramePr/>
                <a:graphic xmlns:a="http://schemas.openxmlformats.org/drawingml/2006/main">
                  <a:graphicData uri="http://schemas.microsoft.com/office/word/2010/wordprocessingShape">
                    <wps:wsp>
                      <wps:cNvSpPr txBox="1"/>
                      <wps:spPr>
                        <a:xfrm>
                          <a:off x="0" y="0"/>
                          <a:ext cx="323850" cy="2319338"/>
                        </a:xfrm>
                        <a:prstGeom prst="rect">
                          <a:avLst/>
                        </a:prstGeom>
                        <a:solidFill>
                          <a:schemeClr val="tx1"/>
                        </a:solidFill>
                        <a:ln w="6350">
                          <a:solidFill>
                            <a:prstClr val="black"/>
                          </a:solidFill>
                        </a:ln>
                      </wps:spPr>
                      <wps:txbx>
                        <w:txbxContent>
                          <w:p w14:paraId="0DF3CF01" w14:textId="77777777" w:rsidR="007F78E6" w:rsidRDefault="007F78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417F0A" id="Cuadro de texto 14" o:spid="_x0000_s1153" type="#_x0000_t202" style="position:absolute;left:0;text-align:left;margin-left:373.75pt;margin-top:269.55pt;width:25.5pt;height:182.65pt;z-index:48774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" fillcolor="black [3213]" strokeweight=".5pt">
                <v:textbox>
                  <w:txbxContent>
                    <w:p w14:paraId="0DF3CF01" w14:textId="77777777" w:rsidR="007F78E6" w:rsidRDefault="007F78E6"/>
                  </w:txbxContent>
                </v:textbox>
              </v:shape>
            </w:pict>
          </mc:Fallback>
        </mc:AlternateContent>
      </w:r>
      <w:r w:rsidR="00000000">
        <w:rPr>
          <w:rFonts w:ascii="Tahoma"/>
          <w:noProof/>
        </w:rPr>
        <w:drawing>
          <wp:inline distT="0" distB="0" distL="0" distR="0" wp14:anchorId="1A3EC845" wp14:editId="555F51D8">
            <wp:extent cx="5400675" cy="5743575"/>
            <wp:effectExtent l="0" t="0" r="9525" b="9525"/>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31" cstate="print"/>
                    <a:stretch>
                      <a:fillRect/>
                    </a:stretch>
                  </pic:blipFill>
                  <pic:spPr>
                    <a:xfrm>
                      <a:off x="0" y="0"/>
                      <a:ext cx="5400675" cy="5743575"/>
                    </a:xfrm>
                    <a:prstGeom prst="rect">
                      <a:avLst/>
                    </a:prstGeom>
                  </pic:spPr>
                </pic:pic>
              </a:graphicData>
            </a:graphic>
          </wp:inline>
        </w:drawing>
      </w:r>
    </w:p>
    <w:p w14:paraId="1DD47EC3" w14:textId="77777777" w:rsidR="0008166C" w:rsidRDefault="0008166C">
      <w:pPr>
        <w:pStyle w:val="Textoindependiente"/>
        <w:spacing w:before="132"/>
        <w:rPr>
          <w:rFonts w:ascii="Tahoma"/>
        </w:rPr>
      </w:pPr>
    </w:p>
    <w:p w14:paraId="7C0FC771" w14:textId="77777777" w:rsidR="0008166C" w:rsidRDefault="00000000">
      <w:pPr>
        <w:pStyle w:val="Ttulo3"/>
        <w:jc w:val="both"/>
      </w:pPr>
      <w:r>
        <w:t>Fundamentos</w:t>
      </w:r>
      <w:r>
        <w:rPr>
          <w:spacing w:val="-10"/>
        </w:rPr>
        <w:t xml:space="preserve"> </w:t>
      </w:r>
      <w:r>
        <w:rPr>
          <w:spacing w:val="-2"/>
        </w:rPr>
        <w:t>jurídicos:</w:t>
      </w:r>
    </w:p>
    <w:p w14:paraId="04633AA2" w14:textId="77777777" w:rsidR="0008166C" w:rsidRDefault="0008166C">
      <w:pPr>
        <w:pStyle w:val="Textoindependiente"/>
        <w:spacing w:before="64"/>
        <w:rPr>
          <w:b/>
        </w:rPr>
      </w:pPr>
    </w:p>
    <w:p w14:paraId="6DCD00A3" w14:textId="77777777" w:rsidR="0008166C" w:rsidRDefault="00000000">
      <w:pPr>
        <w:pStyle w:val="Textoindependiente"/>
        <w:spacing w:line="295" w:lineRule="auto"/>
        <w:ind w:left="117" w:right="115"/>
        <w:jc w:val="both"/>
      </w:pPr>
      <w:r>
        <w:rPr>
          <w:b/>
        </w:rPr>
        <w:t>Primero</w:t>
      </w:r>
      <w:r>
        <w:t xml:space="preserve">. - El recurso de reposición está presentado en tiempo y forma, dentro del plazo de 1 mes contado a partir del siguiente día al de recepción de la notificación, por lo que procede su admisión a </w:t>
      </w:r>
      <w:r>
        <w:rPr>
          <w:spacing w:val="-2"/>
        </w:rPr>
        <w:t>trámite.</w:t>
      </w:r>
    </w:p>
    <w:p w14:paraId="6C9E585C" w14:textId="77777777" w:rsidR="0008166C" w:rsidRDefault="0008166C">
      <w:pPr>
        <w:pStyle w:val="Textoindependiente"/>
        <w:spacing w:before="7"/>
      </w:pPr>
    </w:p>
    <w:p w14:paraId="11B0B809" w14:textId="1AED0B94" w:rsidR="0008166C" w:rsidRDefault="00000000">
      <w:pPr>
        <w:pStyle w:val="Textoindependiente"/>
        <w:spacing w:line="292" w:lineRule="auto"/>
        <w:ind w:left="117" w:right="116"/>
        <w:jc w:val="both"/>
      </w:pPr>
      <w:r>
        <w:rPr>
          <w:b/>
        </w:rPr>
        <w:t>Segundo</w:t>
      </w:r>
      <w:r>
        <w:t xml:space="preserve">. – La interesada manifiesta, en el </w:t>
      </w:r>
      <w:r w:rsidR="007F78E6">
        <w:t>r</w:t>
      </w:r>
      <w:r>
        <w:t xml:space="preserve">ecurso de </w:t>
      </w:r>
      <w:r w:rsidR="007F78E6">
        <w:t>r</w:t>
      </w:r>
      <w:r>
        <w:t>eposición, la presencia de testigos de los que sin embargo, no consta prueba testifical aportada en el expediente, por lo que, en atención a jurisprudencia existente en la que se recoge que es el perjudicado el que debe soportar la carga de probar el daño o perjuicio y la relación de causalidad entre éstos y la actuación de la Administración</w:t>
      </w:r>
      <w:r>
        <w:rPr>
          <w:spacing w:val="80"/>
        </w:rPr>
        <w:t xml:space="preserve"> </w:t>
      </w:r>
      <w:r>
        <w:t>y, en relación a lo indicado en el artículo 67 de la Ley 39/2015, en el que se manifiesta que la</w:t>
      </w:r>
      <w:r>
        <w:rPr>
          <w:spacing w:val="80"/>
        </w:rPr>
        <w:t xml:space="preserve"> </w:t>
      </w:r>
      <w:r>
        <w:t xml:space="preserve">solicitud que realicen los interesados </w:t>
      </w:r>
      <w:r w:rsidRPr="007F78E6">
        <w:rPr>
          <w:i/>
          <w:iCs/>
        </w:rPr>
        <w:t xml:space="preserve">“irá acompañada de cuantas alegaciones, documentos e informaciones se estimen oportunos y de la proposición de prueba, concretando los medios de que pretenda valerse el reclamante”, </w:t>
      </w:r>
      <w:r>
        <w:t>queda suficientemente constatado que la carga de la prueba debió ser presentada por la interesada quien, ni en el momento de presentar la reclamación, ni en ningún otro momento anterior a la resolución, presentó.</w:t>
      </w:r>
    </w:p>
    <w:p w14:paraId="4390F96D" w14:textId="77777777" w:rsidR="0008166C" w:rsidRDefault="0008166C">
      <w:pPr>
        <w:spacing w:line="292" w:lineRule="auto"/>
        <w:jc w:val="both"/>
        <w:sectPr w:rsidR="0008166C">
          <w:headerReference w:type="default" r:id="rId32"/>
          <w:footerReference w:type="default" r:id="rId33"/>
          <w:pgSz w:w="11910" w:h="16840"/>
          <w:pgMar w:top="1340" w:right="1300" w:bottom="1260" w:left="1300" w:header="225" w:footer="1060" w:gutter="0"/>
          <w:cols w:space="720"/>
        </w:sectPr>
      </w:pPr>
    </w:p>
    <w:p w14:paraId="2BBDA15E" w14:textId="19AB0E6F" w:rsidR="0008166C" w:rsidRDefault="00000000" w:rsidP="007F78E6">
      <w:pPr>
        <w:spacing w:before="138" w:line="295" w:lineRule="auto"/>
        <w:ind w:left="117" w:right="121"/>
        <w:jc w:val="both"/>
        <w:rPr>
          <w:sz w:val="20"/>
        </w:rPr>
      </w:pPr>
      <w:r>
        <w:rPr>
          <w:noProof/>
        </w:rPr>
        <w:lastRenderedPageBreak/>
        <mc:AlternateContent>
          <mc:Choice Requires="wps">
            <w:drawing>
              <wp:anchor distT="0" distB="0" distL="0" distR="0" simplePos="0" relativeHeight="15835136" behindDoc="0" locked="0" layoutInCell="1" allowOverlap="1" wp14:anchorId="0B766A18" wp14:editId="58D0CBF2">
                <wp:simplePos x="0" y="0"/>
                <wp:positionH relativeFrom="page">
                  <wp:posOffset>6807090</wp:posOffset>
                </wp:positionH>
                <wp:positionV relativeFrom="page">
                  <wp:posOffset>2818730</wp:posOffset>
                </wp:positionV>
                <wp:extent cx="419734" cy="3187065"/>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BA0F382"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AA74F5"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0B766A18" id="Textbox 256" o:spid="_x0000_s1154" type="#_x0000_t202" style="position:absolute;left:0;text-align:left;margin-left:536pt;margin-top:221.95pt;width:33.05pt;height:250.95pt;z-index:1583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zjuXR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1BA0F382"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AA74F5"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Pr>
          <w:b/>
          <w:sz w:val="20"/>
        </w:rPr>
        <w:t>Tercero</w:t>
      </w:r>
      <w:r>
        <w:rPr>
          <w:sz w:val="20"/>
        </w:rPr>
        <w:t>.- Asimismo, el lugar en el que se produce el accidente, según el Informe Técnico municipal, suscrito</w:t>
      </w:r>
      <w:r>
        <w:rPr>
          <w:spacing w:val="27"/>
          <w:sz w:val="20"/>
        </w:rPr>
        <w:t xml:space="preserve"> </w:t>
      </w:r>
      <w:r>
        <w:rPr>
          <w:sz w:val="20"/>
        </w:rPr>
        <w:t>por</w:t>
      </w:r>
      <w:r>
        <w:rPr>
          <w:spacing w:val="27"/>
          <w:sz w:val="20"/>
        </w:rPr>
        <w:t xml:space="preserve"> </w:t>
      </w:r>
      <w:r>
        <w:rPr>
          <w:sz w:val="20"/>
        </w:rPr>
        <w:t>el</w:t>
      </w:r>
      <w:r>
        <w:rPr>
          <w:spacing w:val="27"/>
          <w:sz w:val="20"/>
        </w:rPr>
        <w:t xml:space="preserve"> </w:t>
      </w:r>
      <w:r>
        <w:rPr>
          <w:sz w:val="20"/>
        </w:rPr>
        <w:t>Ingeniero</w:t>
      </w:r>
      <w:r>
        <w:rPr>
          <w:spacing w:val="27"/>
          <w:sz w:val="20"/>
        </w:rPr>
        <w:t xml:space="preserve"> </w:t>
      </w:r>
      <w:r>
        <w:rPr>
          <w:sz w:val="20"/>
        </w:rPr>
        <w:t>de</w:t>
      </w:r>
      <w:r>
        <w:rPr>
          <w:spacing w:val="27"/>
          <w:sz w:val="20"/>
        </w:rPr>
        <w:t xml:space="preserve"> </w:t>
      </w:r>
      <w:r>
        <w:rPr>
          <w:sz w:val="20"/>
        </w:rPr>
        <w:t>los</w:t>
      </w:r>
      <w:r>
        <w:rPr>
          <w:spacing w:val="27"/>
          <w:sz w:val="20"/>
        </w:rPr>
        <w:t xml:space="preserve"> </w:t>
      </w:r>
      <w:r>
        <w:rPr>
          <w:sz w:val="20"/>
        </w:rPr>
        <w:t>Servicios</w:t>
      </w:r>
      <w:r>
        <w:rPr>
          <w:spacing w:val="27"/>
          <w:sz w:val="20"/>
        </w:rPr>
        <w:t xml:space="preserve"> </w:t>
      </w:r>
      <w:r>
        <w:rPr>
          <w:sz w:val="20"/>
        </w:rPr>
        <w:t>Técnicos,</w:t>
      </w:r>
      <w:r>
        <w:rPr>
          <w:spacing w:val="27"/>
          <w:sz w:val="20"/>
        </w:rPr>
        <w:t xml:space="preserve"> </w:t>
      </w:r>
      <w:r>
        <w:rPr>
          <w:sz w:val="20"/>
        </w:rPr>
        <w:t>segunda</w:t>
      </w:r>
      <w:r>
        <w:rPr>
          <w:spacing w:val="27"/>
          <w:sz w:val="20"/>
        </w:rPr>
        <w:t xml:space="preserve"> </w:t>
      </w:r>
      <w:r>
        <w:rPr>
          <w:sz w:val="20"/>
        </w:rPr>
        <w:t>motivación</w:t>
      </w:r>
      <w:r>
        <w:rPr>
          <w:spacing w:val="27"/>
          <w:sz w:val="20"/>
        </w:rPr>
        <w:t xml:space="preserve"> </w:t>
      </w:r>
      <w:r>
        <w:rPr>
          <w:sz w:val="20"/>
        </w:rPr>
        <w:t>de</w:t>
      </w:r>
      <w:r>
        <w:rPr>
          <w:spacing w:val="27"/>
          <w:sz w:val="20"/>
        </w:rPr>
        <w:t xml:space="preserve"> </w:t>
      </w:r>
      <w:r>
        <w:rPr>
          <w:sz w:val="20"/>
        </w:rPr>
        <w:t>la</w:t>
      </w:r>
      <w:r>
        <w:rPr>
          <w:spacing w:val="27"/>
          <w:sz w:val="20"/>
        </w:rPr>
        <w:t xml:space="preserve"> </w:t>
      </w:r>
      <w:r>
        <w:rPr>
          <w:sz w:val="20"/>
        </w:rPr>
        <w:t>resolución,</w:t>
      </w:r>
      <w:r>
        <w:rPr>
          <w:spacing w:val="27"/>
          <w:sz w:val="20"/>
        </w:rPr>
        <w:t xml:space="preserve"> </w:t>
      </w:r>
      <w:r>
        <w:rPr>
          <w:sz w:val="20"/>
        </w:rPr>
        <w:t>es</w:t>
      </w:r>
      <w:r>
        <w:rPr>
          <w:spacing w:val="27"/>
          <w:sz w:val="20"/>
        </w:rPr>
        <w:t xml:space="preserve"> </w:t>
      </w:r>
      <w:r>
        <w:rPr>
          <w:sz w:val="20"/>
        </w:rPr>
        <w:t>una</w:t>
      </w:r>
      <w:r>
        <w:rPr>
          <w:spacing w:val="27"/>
          <w:sz w:val="20"/>
        </w:rPr>
        <w:t xml:space="preserve"> </w:t>
      </w:r>
      <w:r>
        <w:rPr>
          <w:sz w:val="20"/>
        </w:rPr>
        <w:t xml:space="preserve"> </w:t>
      </w:r>
      <w:r w:rsidR="007F78E6">
        <w:rPr>
          <w:sz w:val="20"/>
        </w:rPr>
        <w:t>“</w:t>
      </w:r>
      <w:r>
        <w:rPr>
          <w:i/>
          <w:sz w:val="20"/>
        </w:rPr>
        <w:t xml:space="preserve">zona de vado de acceso al garaje particular de una finca aledaña” </w:t>
      </w:r>
      <w:r>
        <w:rPr>
          <w:sz w:val="20"/>
        </w:rPr>
        <w:t>por lo que en base a la normativa que</w:t>
      </w:r>
      <w:r>
        <w:rPr>
          <w:spacing w:val="33"/>
          <w:sz w:val="20"/>
        </w:rPr>
        <w:t xml:space="preserve"> </w:t>
      </w:r>
      <w:r>
        <w:rPr>
          <w:sz w:val="20"/>
        </w:rPr>
        <w:t>regula</w:t>
      </w:r>
      <w:r>
        <w:rPr>
          <w:spacing w:val="33"/>
          <w:sz w:val="20"/>
        </w:rPr>
        <w:t xml:space="preserve"> </w:t>
      </w:r>
      <w:r>
        <w:rPr>
          <w:sz w:val="20"/>
        </w:rPr>
        <w:t>los</w:t>
      </w:r>
      <w:r>
        <w:rPr>
          <w:spacing w:val="33"/>
          <w:sz w:val="20"/>
        </w:rPr>
        <w:t xml:space="preserve"> </w:t>
      </w:r>
      <w:r>
        <w:rPr>
          <w:sz w:val="20"/>
        </w:rPr>
        <w:t>vados</w:t>
      </w:r>
      <w:r>
        <w:rPr>
          <w:spacing w:val="33"/>
          <w:sz w:val="20"/>
        </w:rPr>
        <w:t xml:space="preserve"> </w:t>
      </w:r>
      <w:r>
        <w:rPr>
          <w:sz w:val="20"/>
        </w:rPr>
        <w:t>en</w:t>
      </w:r>
      <w:r>
        <w:rPr>
          <w:spacing w:val="33"/>
          <w:sz w:val="20"/>
        </w:rPr>
        <w:t xml:space="preserve"> </w:t>
      </w:r>
      <w:r>
        <w:rPr>
          <w:sz w:val="20"/>
        </w:rPr>
        <w:t>la</w:t>
      </w:r>
      <w:r>
        <w:rPr>
          <w:spacing w:val="33"/>
          <w:sz w:val="20"/>
        </w:rPr>
        <w:t xml:space="preserve"> </w:t>
      </w:r>
      <w:r>
        <w:rPr>
          <w:sz w:val="20"/>
        </w:rPr>
        <w:t>Comunidad</w:t>
      </w:r>
      <w:r>
        <w:rPr>
          <w:spacing w:val="33"/>
          <w:sz w:val="20"/>
        </w:rPr>
        <w:t xml:space="preserve"> </w:t>
      </w:r>
      <w:r>
        <w:rPr>
          <w:sz w:val="20"/>
        </w:rPr>
        <w:t>de</w:t>
      </w:r>
      <w:r>
        <w:rPr>
          <w:spacing w:val="33"/>
          <w:sz w:val="20"/>
        </w:rPr>
        <w:t xml:space="preserve"> </w:t>
      </w:r>
      <w:r>
        <w:rPr>
          <w:sz w:val="20"/>
        </w:rPr>
        <w:t>Madrid,</w:t>
      </w:r>
      <w:r>
        <w:rPr>
          <w:spacing w:val="33"/>
          <w:sz w:val="20"/>
        </w:rPr>
        <w:t xml:space="preserve"> </w:t>
      </w:r>
      <w:r>
        <w:rPr>
          <w:sz w:val="20"/>
        </w:rPr>
        <w:t>Orden</w:t>
      </w:r>
      <w:r>
        <w:rPr>
          <w:spacing w:val="33"/>
          <w:sz w:val="20"/>
        </w:rPr>
        <w:t xml:space="preserve"> </w:t>
      </w:r>
      <w:r>
        <w:rPr>
          <w:sz w:val="20"/>
        </w:rPr>
        <w:t>VIV/561/2010,</w:t>
      </w:r>
      <w:r>
        <w:rPr>
          <w:spacing w:val="33"/>
          <w:sz w:val="20"/>
        </w:rPr>
        <w:t xml:space="preserve"> </w:t>
      </w:r>
      <w:r>
        <w:rPr>
          <w:sz w:val="20"/>
        </w:rPr>
        <w:t>la</w:t>
      </w:r>
      <w:r>
        <w:rPr>
          <w:spacing w:val="33"/>
          <w:sz w:val="20"/>
        </w:rPr>
        <w:t xml:space="preserve"> </w:t>
      </w:r>
      <w:r>
        <w:rPr>
          <w:sz w:val="20"/>
        </w:rPr>
        <w:t>responsabilidad</w:t>
      </w:r>
      <w:r>
        <w:rPr>
          <w:spacing w:val="33"/>
          <w:sz w:val="20"/>
        </w:rPr>
        <w:t xml:space="preserve"> </w:t>
      </w:r>
      <w:r>
        <w:rPr>
          <w:sz w:val="20"/>
        </w:rPr>
        <w:t>de</w:t>
      </w:r>
      <w:r>
        <w:rPr>
          <w:spacing w:val="33"/>
          <w:sz w:val="20"/>
        </w:rPr>
        <w:t xml:space="preserve"> </w:t>
      </w:r>
      <w:r>
        <w:rPr>
          <w:sz w:val="20"/>
        </w:rPr>
        <w:t>su mantenimiento recae en los titulares que están obligados a asegurar que los accesos se mantengan en</w:t>
      </w:r>
      <w:r>
        <w:rPr>
          <w:spacing w:val="40"/>
          <w:sz w:val="20"/>
        </w:rPr>
        <w:t xml:space="preserve"> </w:t>
      </w:r>
      <w:r>
        <w:rPr>
          <w:sz w:val="20"/>
        </w:rPr>
        <w:t>condiciones</w:t>
      </w:r>
      <w:r>
        <w:rPr>
          <w:spacing w:val="40"/>
          <w:sz w:val="20"/>
        </w:rPr>
        <w:t xml:space="preserve"> </w:t>
      </w:r>
      <w:r>
        <w:rPr>
          <w:sz w:val="20"/>
        </w:rPr>
        <w:t>adecuadas</w:t>
      </w:r>
      <w:r>
        <w:rPr>
          <w:spacing w:val="40"/>
          <w:sz w:val="20"/>
        </w:rPr>
        <w:t xml:space="preserve"> </w:t>
      </w:r>
      <w:r>
        <w:rPr>
          <w:sz w:val="20"/>
        </w:rPr>
        <w:t>y</w:t>
      </w:r>
      <w:r>
        <w:rPr>
          <w:spacing w:val="40"/>
          <w:sz w:val="20"/>
        </w:rPr>
        <w:t xml:space="preserve"> </w:t>
      </w:r>
      <w:r>
        <w:rPr>
          <w:sz w:val="20"/>
        </w:rPr>
        <w:t>no</w:t>
      </w:r>
      <w:r>
        <w:rPr>
          <w:spacing w:val="40"/>
          <w:sz w:val="20"/>
        </w:rPr>
        <w:t xml:space="preserve"> </w:t>
      </w:r>
      <w:r>
        <w:rPr>
          <w:sz w:val="20"/>
        </w:rPr>
        <w:t>interfieran</w:t>
      </w:r>
      <w:r>
        <w:rPr>
          <w:spacing w:val="40"/>
          <w:sz w:val="20"/>
        </w:rPr>
        <w:t xml:space="preserve"> </w:t>
      </w:r>
      <w:r>
        <w:rPr>
          <w:sz w:val="20"/>
        </w:rPr>
        <w:t>con</w:t>
      </w:r>
      <w:r>
        <w:rPr>
          <w:spacing w:val="40"/>
          <w:sz w:val="20"/>
        </w:rPr>
        <w:t xml:space="preserve"> </w:t>
      </w:r>
      <w:r>
        <w:rPr>
          <w:sz w:val="20"/>
        </w:rPr>
        <w:t>la</w:t>
      </w:r>
      <w:r>
        <w:rPr>
          <w:spacing w:val="40"/>
          <w:sz w:val="20"/>
        </w:rPr>
        <w:t xml:space="preserve"> </w:t>
      </w:r>
      <w:r>
        <w:rPr>
          <w:sz w:val="20"/>
        </w:rPr>
        <w:t>circulación</w:t>
      </w:r>
      <w:r>
        <w:rPr>
          <w:spacing w:val="40"/>
          <w:sz w:val="20"/>
        </w:rPr>
        <w:t xml:space="preserve"> </w:t>
      </w:r>
      <w:r>
        <w:rPr>
          <w:sz w:val="20"/>
        </w:rPr>
        <w:t>peatonal</w:t>
      </w:r>
      <w:r>
        <w:rPr>
          <w:spacing w:val="40"/>
          <w:sz w:val="20"/>
        </w:rPr>
        <w:t xml:space="preserve"> </w:t>
      </w:r>
      <w:r>
        <w:rPr>
          <w:sz w:val="20"/>
        </w:rPr>
        <w:t>y</w:t>
      </w:r>
      <w:r>
        <w:rPr>
          <w:spacing w:val="40"/>
          <w:sz w:val="20"/>
        </w:rPr>
        <w:t xml:space="preserve"> </w:t>
      </w:r>
      <w:r>
        <w:rPr>
          <w:sz w:val="20"/>
        </w:rPr>
        <w:t>vehicular,</w:t>
      </w:r>
      <w:r>
        <w:rPr>
          <w:spacing w:val="40"/>
          <w:sz w:val="20"/>
        </w:rPr>
        <w:t xml:space="preserve"> </w:t>
      </w:r>
      <w:r>
        <w:rPr>
          <w:sz w:val="20"/>
        </w:rPr>
        <w:t>apartado</w:t>
      </w:r>
      <w:r>
        <w:rPr>
          <w:spacing w:val="40"/>
          <w:sz w:val="20"/>
        </w:rPr>
        <w:t xml:space="preserve"> </w:t>
      </w:r>
      <w:r>
        <w:rPr>
          <w:sz w:val="20"/>
        </w:rPr>
        <w:t xml:space="preserve">a) </w:t>
      </w:r>
      <w:r>
        <w:rPr>
          <w:i/>
          <w:sz w:val="20"/>
        </w:rPr>
        <w:t>“Realizar</w:t>
      </w:r>
      <w:r>
        <w:rPr>
          <w:i/>
          <w:spacing w:val="34"/>
          <w:sz w:val="20"/>
        </w:rPr>
        <w:t xml:space="preserve"> </w:t>
      </w:r>
      <w:r>
        <w:rPr>
          <w:i/>
          <w:sz w:val="20"/>
        </w:rPr>
        <w:t>las</w:t>
      </w:r>
      <w:r>
        <w:rPr>
          <w:i/>
          <w:spacing w:val="34"/>
          <w:sz w:val="20"/>
        </w:rPr>
        <w:t xml:space="preserve"> </w:t>
      </w:r>
      <w:r>
        <w:rPr>
          <w:i/>
          <w:sz w:val="20"/>
        </w:rPr>
        <w:t>obras</w:t>
      </w:r>
      <w:r>
        <w:rPr>
          <w:i/>
          <w:spacing w:val="34"/>
          <w:sz w:val="20"/>
        </w:rPr>
        <w:t xml:space="preserve"> </w:t>
      </w:r>
      <w:r>
        <w:rPr>
          <w:i/>
          <w:sz w:val="20"/>
        </w:rPr>
        <w:t>necesarias</w:t>
      </w:r>
      <w:r>
        <w:rPr>
          <w:i/>
          <w:spacing w:val="34"/>
          <w:sz w:val="20"/>
        </w:rPr>
        <w:t xml:space="preserve"> </w:t>
      </w:r>
      <w:r>
        <w:rPr>
          <w:i/>
          <w:sz w:val="20"/>
        </w:rPr>
        <w:t>en</w:t>
      </w:r>
      <w:r>
        <w:rPr>
          <w:i/>
          <w:spacing w:val="34"/>
          <w:sz w:val="20"/>
        </w:rPr>
        <w:t xml:space="preserve"> </w:t>
      </w:r>
      <w:r>
        <w:rPr>
          <w:i/>
          <w:sz w:val="20"/>
        </w:rPr>
        <w:t>el</w:t>
      </w:r>
      <w:r>
        <w:rPr>
          <w:i/>
          <w:spacing w:val="34"/>
          <w:sz w:val="20"/>
        </w:rPr>
        <w:t xml:space="preserve"> </w:t>
      </w:r>
      <w:r>
        <w:rPr>
          <w:i/>
          <w:sz w:val="20"/>
        </w:rPr>
        <w:t>tramo</w:t>
      </w:r>
      <w:r>
        <w:rPr>
          <w:i/>
          <w:spacing w:val="34"/>
          <w:sz w:val="20"/>
        </w:rPr>
        <w:t xml:space="preserve"> </w:t>
      </w:r>
      <w:r>
        <w:rPr>
          <w:i/>
          <w:sz w:val="20"/>
        </w:rPr>
        <w:t>de</w:t>
      </w:r>
      <w:r>
        <w:rPr>
          <w:i/>
          <w:spacing w:val="34"/>
          <w:sz w:val="20"/>
        </w:rPr>
        <w:t xml:space="preserve"> </w:t>
      </w:r>
      <w:r>
        <w:rPr>
          <w:i/>
          <w:sz w:val="20"/>
        </w:rPr>
        <w:t>acera</w:t>
      </w:r>
      <w:r>
        <w:rPr>
          <w:i/>
          <w:spacing w:val="34"/>
          <w:sz w:val="20"/>
        </w:rPr>
        <w:t xml:space="preserve"> </w:t>
      </w:r>
      <w:r>
        <w:rPr>
          <w:i/>
          <w:sz w:val="20"/>
        </w:rPr>
        <w:t>y/o</w:t>
      </w:r>
      <w:r>
        <w:rPr>
          <w:i/>
          <w:spacing w:val="34"/>
          <w:sz w:val="20"/>
        </w:rPr>
        <w:t xml:space="preserve"> </w:t>
      </w:r>
      <w:r>
        <w:rPr>
          <w:i/>
          <w:sz w:val="20"/>
        </w:rPr>
        <w:t>vía</w:t>
      </w:r>
      <w:r>
        <w:rPr>
          <w:i/>
          <w:spacing w:val="34"/>
          <w:sz w:val="20"/>
        </w:rPr>
        <w:t xml:space="preserve"> </w:t>
      </w:r>
      <w:r>
        <w:rPr>
          <w:i/>
          <w:sz w:val="20"/>
        </w:rPr>
        <w:t>pública</w:t>
      </w:r>
      <w:r>
        <w:rPr>
          <w:i/>
          <w:spacing w:val="34"/>
          <w:sz w:val="20"/>
        </w:rPr>
        <w:t xml:space="preserve"> </w:t>
      </w:r>
      <w:r>
        <w:rPr>
          <w:i/>
          <w:sz w:val="20"/>
        </w:rPr>
        <w:t>afectada</w:t>
      </w:r>
      <w:r>
        <w:rPr>
          <w:i/>
          <w:spacing w:val="34"/>
          <w:sz w:val="20"/>
        </w:rPr>
        <w:t xml:space="preserve"> </w:t>
      </w:r>
      <w:r>
        <w:rPr>
          <w:i/>
          <w:sz w:val="20"/>
        </w:rPr>
        <w:t>por</w:t>
      </w:r>
      <w:r>
        <w:rPr>
          <w:i/>
          <w:spacing w:val="34"/>
          <w:sz w:val="20"/>
        </w:rPr>
        <w:t xml:space="preserve"> </w:t>
      </w:r>
      <w:r>
        <w:rPr>
          <w:i/>
          <w:sz w:val="20"/>
        </w:rPr>
        <w:t>el</w:t>
      </w:r>
      <w:r>
        <w:rPr>
          <w:i/>
          <w:spacing w:val="34"/>
          <w:sz w:val="20"/>
        </w:rPr>
        <w:t xml:space="preserve"> </w:t>
      </w:r>
      <w:r>
        <w:rPr>
          <w:i/>
          <w:sz w:val="20"/>
        </w:rPr>
        <w:t>vado</w:t>
      </w:r>
      <w:r>
        <w:rPr>
          <w:i/>
          <w:spacing w:val="34"/>
          <w:sz w:val="20"/>
        </w:rPr>
        <w:t xml:space="preserve"> </w:t>
      </w:r>
      <w:r>
        <w:rPr>
          <w:i/>
          <w:sz w:val="20"/>
        </w:rPr>
        <w:t>para</w:t>
      </w:r>
      <w:r>
        <w:rPr>
          <w:i/>
          <w:spacing w:val="34"/>
          <w:sz w:val="20"/>
        </w:rPr>
        <w:t xml:space="preserve"> </w:t>
      </w:r>
      <w:r>
        <w:rPr>
          <w:i/>
          <w:sz w:val="20"/>
        </w:rPr>
        <w:t>la materialización</w:t>
      </w:r>
      <w:r>
        <w:rPr>
          <w:i/>
          <w:spacing w:val="80"/>
          <w:sz w:val="20"/>
        </w:rPr>
        <w:t xml:space="preserve"> </w:t>
      </w:r>
      <w:r>
        <w:rPr>
          <w:i/>
          <w:sz w:val="20"/>
        </w:rPr>
        <w:t>física</w:t>
      </w:r>
      <w:r>
        <w:rPr>
          <w:i/>
          <w:spacing w:val="80"/>
          <w:sz w:val="20"/>
        </w:rPr>
        <w:t xml:space="preserve"> </w:t>
      </w:r>
      <w:r>
        <w:rPr>
          <w:i/>
          <w:sz w:val="20"/>
        </w:rPr>
        <w:t>de</w:t>
      </w:r>
      <w:r>
        <w:rPr>
          <w:i/>
          <w:spacing w:val="80"/>
          <w:sz w:val="20"/>
        </w:rPr>
        <w:t xml:space="preserve"> </w:t>
      </w:r>
      <w:r>
        <w:rPr>
          <w:i/>
          <w:sz w:val="20"/>
        </w:rPr>
        <w:t>la</w:t>
      </w:r>
      <w:r>
        <w:rPr>
          <w:i/>
          <w:spacing w:val="80"/>
          <w:sz w:val="20"/>
        </w:rPr>
        <w:t xml:space="preserve"> </w:t>
      </w:r>
      <w:r>
        <w:rPr>
          <w:i/>
          <w:sz w:val="20"/>
        </w:rPr>
        <w:t>entrada</w:t>
      </w:r>
      <w:r>
        <w:rPr>
          <w:i/>
          <w:spacing w:val="80"/>
          <w:sz w:val="20"/>
        </w:rPr>
        <w:t xml:space="preserve"> </w:t>
      </w:r>
      <w:r>
        <w:rPr>
          <w:i/>
          <w:sz w:val="20"/>
        </w:rPr>
        <w:t>y</w:t>
      </w:r>
      <w:r>
        <w:rPr>
          <w:i/>
          <w:spacing w:val="80"/>
          <w:sz w:val="20"/>
        </w:rPr>
        <w:t xml:space="preserve"> </w:t>
      </w:r>
      <w:r>
        <w:rPr>
          <w:i/>
          <w:sz w:val="20"/>
        </w:rPr>
        <w:t>salida</w:t>
      </w:r>
      <w:r>
        <w:rPr>
          <w:i/>
          <w:spacing w:val="80"/>
          <w:sz w:val="20"/>
        </w:rPr>
        <w:t xml:space="preserve"> </w:t>
      </w:r>
      <w:r>
        <w:rPr>
          <w:i/>
          <w:sz w:val="20"/>
        </w:rPr>
        <w:t>de</w:t>
      </w:r>
      <w:r>
        <w:rPr>
          <w:i/>
          <w:spacing w:val="80"/>
          <w:sz w:val="20"/>
        </w:rPr>
        <w:t xml:space="preserve"> </w:t>
      </w:r>
      <w:r>
        <w:rPr>
          <w:i/>
          <w:sz w:val="20"/>
        </w:rPr>
        <w:t>vehículos,</w:t>
      </w:r>
      <w:r>
        <w:rPr>
          <w:i/>
          <w:spacing w:val="80"/>
          <w:sz w:val="20"/>
        </w:rPr>
        <w:t xml:space="preserve"> </w:t>
      </w:r>
      <w:r>
        <w:rPr>
          <w:i/>
          <w:sz w:val="20"/>
        </w:rPr>
        <w:t>así</w:t>
      </w:r>
      <w:r>
        <w:rPr>
          <w:i/>
          <w:spacing w:val="80"/>
          <w:sz w:val="20"/>
        </w:rPr>
        <w:t xml:space="preserve"> </w:t>
      </w:r>
      <w:r>
        <w:rPr>
          <w:i/>
          <w:sz w:val="20"/>
        </w:rPr>
        <w:t>como</w:t>
      </w:r>
      <w:r>
        <w:rPr>
          <w:i/>
          <w:spacing w:val="80"/>
          <w:sz w:val="20"/>
        </w:rPr>
        <w:t xml:space="preserve"> </w:t>
      </w:r>
      <w:r>
        <w:rPr>
          <w:i/>
          <w:sz w:val="20"/>
        </w:rPr>
        <w:t>a</w:t>
      </w:r>
      <w:r>
        <w:rPr>
          <w:i/>
          <w:spacing w:val="80"/>
          <w:sz w:val="20"/>
        </w:rPr>
        <w:t xml:space="preserve"> </w:t>
      </w:r>
      <w:r>
        <w:rPr>
          <w:i/>
          <w:sz w:val="20"/>
        </w:rPr>
        <w:t>su</w:t>
      </w:r>
      <w:r>
        <w:rPr>
          <w:i/>
          <w:spacing w:val="80"/>
          <w:sz w:val="20"/>
        </w:rPr>
        <w:t xml:space="preserve"> </w:t>
      </w:r>
      <w:r>
        <w:rPr>
          <w:i/>
          <w:sz w:val="20"/>
        </w:rPr>
        <w:t>conservación</w:t>
      </w:r>
      <w:r>
        <w:rPr>
          <w:i/>
          <w:spacing w:val="80"/>
          <w:sz w:val="20"/>
        </w:rPr>
        <w:t xml:space="preserve"> </w:t>
      </w:r>
      <w:r>
        <w:rPr>
          <w:i/>
          <w:sz w:val="20"/>
        </w:rPr>
        <w:t>y mantenimiento…”</w:t>
      </w:r>
      <w:r>
        <w:rPr>
          <w:sz w:val="20"/>
        </w:rPr>
        <w:t>, por lo que su mantenimiento no es competencia municipal.</w:t>
      </w:r>
    </w:p>
    <w:p w14:paraId="24E453AA" w14:textId="77777777" w:rsidR="0008166C" w:rsidRDefault="0008166C">
      <w:pPr>
        <w:pStyle w:val="Textoindependiente"/>
        <w:spacing w:before="11"/>
      </w:pPr>
    </w:p>
    <w:p w14:paraId="666A634B" w14:textId="77777777" w:rsidR="0008166C" w:rsidRDefault="00000000">
      <w:pPr>
        <w:pStyle w:val="Textoindependiente"/>
        <w:spacing w:line="295" w:lineRule="auto"/>
        <w:ind w:left="117" w:right="116"/>
        <w:jc w:val="both"/>
      </w:pPr>
      <w:r>
        <w:rPr>
          <w:b/>
        </w:rPr>
        <w:t>Cuarto</w:t>
      </w:r>
      <w:r>
        <w:t>. - Por tanto, las alegaciones presentadas no pueden hacer prosperar el recurso de reposición ya que, además de la falta acreditación del nexo causal entre los hechos reclamados y el funcionamiento de la Administración, el mantenimiento de la zona donde se produce la caída no es</w:t>
      </w:r>
      <w:r>
        <w:rPr>
          <w:spacing w:val="80"/>
        </w:rPr>
        <w:t xml:space="preserve"> </w:t>
      </w:r>
      <w:r>
        <w:t>de competencia municipal.</w:t>
      </w:r>
    </w:p>
    <w:p w14:paraId="1A70197A" w14:textId="77777777" w:rsidR="0008166C" w:rsidRDefault="0008166C">
      <w:pPr>
        <w:pStyle w:val="Textoindependiente"/>
        <w:spacing w:before="4"/>
      </w:pPr>
    </w:p>
    <w:p w14:paraId="598E2001" w14:textId="77777777" w:rsidR="0008166C" w:rsidRDefault="00000000">
      <w:pPr>
        <w:pStyle w:val="Textoindependiente"/>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PR/2024/8982</w:t>
      </w:r>
      <w:r>
        <w:rPr>
          <w:spacing w:val="-5"/>
        </w:rPr>
        <w:t xml:space="preserve"> </w:t>
      </w:r>
      <w:r>
        <w:t>de</w:t>
      </w:r>
      <w:r>
        <w:rPr>
          <w:spacing w:val="-4"/>
        </w:rPr>
        <w:t xml:space="preserve"> </w:t>
      </w:r>
      <w:r>
        <w:t>10</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2024.</w:t>
      </w:r>
    </w:p>
    <w:p w14:paraId="3C6EB987" w14:textId="77777777" w:rsidR="0008166C" w:rsidRDefault="0008166C">
      <w:pPr>
        <w:pStyle w:val="Textoindependiente"/>
        <w:spacing w:before="60"/>
      </w:pPr>
    </w:p>
    <w:p w14:paraId="7ED050D9" w14:textId="77777777" w:rsidR="0008166C" w:rsidRDefault="00000000">
      <w:pPr>
        <w:pStyle w:val="Ttulo3"/>
      </w:pPr>
      <w:r>
        <w:rPr>
          <w:spacing w:val="-2"/>
        </w:rPr>
        <w:t>Resolución:</w:t>
      </w:r>
    </w:p>
    <w:p w14:paraId="18BA88C0" w14:textId="77777777" w:rsidR="0008166C" w:rsidRDefault="0008166C">
      <w:pPr>
        <w:pStyle w:val="Textoindependiente"/>
        <w:spacing w:before="61"/>
        <w:rPr>
          <w:b/>
        </w:rPr>
      </w:pPr>
    </w:p>
    <w:p w14:paraId="471CE13A" w14:textId="4A8FAF2E" w:rsidR="0008166C" w:rsidRDefault="00000000">
      <w:pPr>
        <w:pStyle w:val="Textoindependiente"/>
        <w:spacing w:line="292" w:lineRule="auto"/>
        <w:ind w:left="117" w:right="115" w:hanging="1"/>
        <w:jc w:val="both"/>
      </w:pPr>
      <w:r>
        <w:rPr>
          <w:b/>
        </w:rPr>
        <w:t xml:space="preserve">1º.- Desestimar </w:t>
      </w:r>
      <w:r>
        <w:t xml:space="preserve">el recurso de reposición interpuesto por </w:t>
      </w:r>
      <w:proofErr w:type="gramStart"/>
      <w:r w:rsidR="007F78E6">
        <w:t>D.ª</w:t>
      </w:r>
      <w:proofErr w:type="gramEnd"/>
      <w:r w:rsidR="007F78E6">
        <w:t xml:space="preserve"> P.R.G.</w:t>
      </w:r>
      <w:r w:rsidRPr="007F78E6">
        <w:rPr>
          <w:bCs/>
        </w:rPr>
        <w:t>,</w:t>
      </w:r>
      <w:r>
        <w:rPr>
          <w:b/>
        </w:rPr>
        <w:t xml:space="preserve"> </w:t>
      </w:r>
      <w:r>
        <w:t xml:space="preserve">con DNI </w:t>
      </w:r>
      <w:r w:rsidR="007F78E6">
        <w:t>***</w:t>
      </w:r>
      <w:r>
        <w:t>0744</w:t>
      </w:r>
      <w:r w:rsidR="007F78E6">
        <w:t>**</w:t>
      </w:r>
      <w:r>
        <w:t xml:space="preserve">, actuando en representación de </w:t>
      </w:r>
      <w:r w:rsidR="007F78E6">
        <w:t>D.ª M.I.G.M.</w:t>
      </w:r>
      <w:r>
        <w:t xml:space="preserve">, con DNI </w:t>
      </w:r>
      <w:r w:rsidR="007F78E6">
        <w:t>***</w:t>
      </w:r>
      <w:r>
        <w:t>0950</w:t>
      </w:r>
      <w:r w:rsidR="007F78E6">
        <w:t>**</w:t>
      </w:r>
      <w:r>
        <w:t>, contra la resolución dictada por la Junta de Gobierno Local, en sesión celebrada el 25 de octubre de 2024, por la que se declaraba la desestimación de la reclamación, con base en los fundamentos jurídicos que constan en el presente informe.</w:t>
      </w:r>
    </w:p>
    <w:p w14:paraId="39F93FBE" w14:textId="77777777" w:rsidR="0008166C" w:rsidRDefault="0008166C">
      <w:pPr>
        <w:pStyle w:val="Textoindependiente"/>
        <w:spacing w:before="13"/>
      </w:pPr>
    </w:p>
    <w:p w14:paraId="2A0F356A" w14:textId="77777777" w:rsidR="0008166C" w:rsidRDefault="00000000">
      <w:pPr>
        <w:pStyle w:val="Textoindependiente"/>
        <w:spacing w:before="1" w:line="297" w:lineRule="auto"/>
        <w:ind w:left="117" w:right="116"/>
        <w:jc w:val="both"/>
      </w:pPr>
      <w:r>
        <w:rPr>
          <w:b/>
        </w:rPr>
        <w:t xml:space="preserve">2º.- Notificar </w:t>
      </w:r>
      <w:r>
        <w:t>el presente acuerdo a los interesados con expresión de los recursos que caben contra</w:t>
      </w:r>
      <w:r>
        <w:rPr>
          <w:spacing w:val="40"/>
        </w:rPr>
        <w:t xml:space="preserve"> </w:t>
      </w:r>
      <w:r>
        <w:t>el mismo.</w:t>
      </w:r>
    </w:p>
    <w:p w14:paraId="2480F1BC" w14:textId="77777777" w:rsidR="0008166C" w:rsidRDefault="0008166C">
      <w:pPr>
        <w:pStyle w:val="Textoindependiente"/>
        <w:spacing w:before="7"/>
        <w:rPr>
          <w:sz w:val="17"/>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08166C" w14:paraId="37EB0FB3"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01C6850E" w14:textId="434E910F" w:rsidR="0008166C" w:rsidRDefault="00000000">
            <w:pPr>
              <w:pStyle w:val="TableParagraph"/>
              <w:spacing w:before="79" w:line="297" w:lineRule="auto"/>
              <w:ind w:left="62" w:right="52"/>
              <w:jc w:val="both"/>
              <w:rPr>
                <w:b/>
                <w:sz w:val="20"/>
              </w:rPr>
            </w:pPr>
            <w:r>
              <w:rPr>
                <w:b/>
                <w:sz w:val="20"/>
              </w:rPr>
              <w:t>Desestimar el recurso de reposición interpuesto por D. C.</w:t>
            </w:r>
            <w:r w:rsidR="007F78E6">
              <w:rPr>
                <w:b/>
                <w:sz w:val="20"/>
              </w:rPr>
              <w:t>M.D.</w:t>
            </w:r>
            <w:r>
              <w:rPr>
                <w:b/>
                <w:sz w:val="20"/>
              </w:rPr>
              <w:t xml:space="preserve">J., contra la resolución dictada por la Junta de Gobierno Local, en sesión celebrada el 4 de octubre de 2024, por la que se declaraba la desestimación de la reclamación patrimonial por daños. </w:t>
            </w:r>
            <w:proofErr w:type="spellStart"/>
            <w:r>
              <w:rPr>
                <w:b/>
                <w:sz w:val="20"/>
              </w:rPr>
              <w:t>Expte</w:t>
            </w:r>
            <w:proofErr w:type="spellEnd"/>
            <w:r>
              <w:rPr>
                <w:b/>
                <w:sz w:val="20"/>
              </w:rPr>
              <w:t>. 1730/2024.</w:t>
            </w:r>
          </w:p>
        </w:tc>
      </w:tr>
      <w:tr w:rsidR="0008166C" w14:paraId="5BD9D232"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4FC626E9" w14:textId="77777777" w:rsidR="0008166C"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7FCFA42A" w14:textId="77777777" w:rsidR="0008166C"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E61BA94" w14:textId="77777777" w:rsidR="0008166C" w:rsidRDefault="0008166C">
      <w:pPr>
        <w:pStyle w:val="Textoindependiente"/>
        <w:spacing w:before="143"/>
      </w:pPr>
    </w:p>
    <w:p w14:paraId="163FA79E" w14:textId="77777777" w:rsidR="0008166C"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30E28CC" w14:textId="77777777" w:rsidR="0008166C" w:rsidRDefault="0008166C">
      <w:pPr>
        <w:pStyle w:val="Textoindependiente"/>
        <w:spacing w:before="61"/>
        <w:rPr>
          <w:b/>
        </w:rPr>
      </w:pPr>
    </w:p>
    <w:p w14:paraId="3CEBE98C" w14:textId="600E24EA" w:rsidR="0008166C" w:rsidRPr="007F78E6" w:rsidRDefault="00000000" w:rsidP="007F78E6">
      <w:pPr>
        <w:spacing w:before="1" w:line="295" w:lineRule="auto"/>
        <w:ind w:left="117" w:right="116"/>
        <w:jc w:val="both"/>
        <w:rPr>
          <w:i/>
          <w:sz w:val="20"/>
        </w:rPr>
      </w:pPr>
      <w:r>
        <w:rPr>
          <w:sz w:val="20"/>
        </w:rPr>
        <w:t xml:space="preserve">1º.- Con fecha 19 de septiembre de 2022, tuvo entrada en el Registro General de Entrada del Ayuntamiento, registrada con el </w:t>
      </w:r>
      <w:proofErr w:type="spellStart"/>
      <w:r>
        <w:rPr>
          <w:sz w:val="20"/>
        </w:rPr>
        <w:t>nº</w:t>
      </w:r>
      <w:proofErr w:type="spellEnd"/>
      <w:r>
        <w:rPr>
          <w:sz w:val="20"/>
        </w:rPr>
        <w:t xml:space="preserve"> 32277, escrito presentado por </w:t>
      </w:r>
      <w:r>
        <w:rPr>
          <w:b/>
          <w:sz w:val="20"/>
        </w:rPr>
        <w:t xml:space="preserve">D. </w:t>
      </w:r>
      <w:r w:rsidR="007F78E6">
        <w:rPr>
          <w:b/>
          <w:sz w:val="20"/>
        </w:rPr>
        <w:t xml:space="preserve">C.M.D.J. </w:t>
      </w:r>
      <w:r>
        <w:rPr>
          <w:sz w:val="20"/>
        </w:rPr>
        <w:t xml:space="preserve">por los daños sufridos debido a: </w:t>
      </w:r>
      <w:r>
        <w:rPr>
          <w:i/>
          <w:sz w:val="20"/>
        </w:rPr>
        <w:t>“(...) daños y perjuicios (...), ocasionados al vehículo propiedad de</w:t>
      </w:r>
      <w:r>
        <w:rPr>
          <w:i/>
          <w:spacing w:val="80"/>
          <w:sz w:val="20"/>
        </w:rPr>
        <w:t xml:space="preserve"> </w:t>
      </w:r>
      <w:r>
        <w:rPr>
          <w:i/>
          <w:sz w:val="20"/>
        </w:rPr>
        <w:t>D</w:t>
      </w:r>
      <w:r w:rsidR="007F78E6">
        <w:rPr>
          <w:i/>
          <w:sz w:val="20"/>
        </w:rPr>
        <w:t>. C.J.</w:t>
      </w:r>
      <w:r>
        <w:rPr>
          <w:i/>
          <w:sz w:val="20"/>
        </w:rPr>
        <w:t xml:space="preserve">, con matrícula </w:t>
      </w:r>
      <w:r w:rsidR="007F78E6">
        <w:rPr>
          <w:i/>
          <w:sz w:val="20"/>
        </w:rPr>
        <w:t>**</w:t>
      </w:r>
      <w:r>
        <w:rPr>
          <w:i/>
          <w:sz w:val="20"/>
        </w:rPr>
        <w:t>36G</w:t>
      </w:r>
      <w:r w:rsidR="007F78E6">
        <w:rPr>
          <w:i/>
          <w:sz w:val="20"/>
        </w:rPr>
        <w:t>**</w:t>
      </w:r>
      <w:r>
        <w:rPr>
          <w:i/>
          <w:sz w:val="20"/>
        </w:rPr>
        <w:t>, como consecuencia de los daños ocasionados cuando</w:t>
      </w:r>
      <w:r>
        <w:rPr>
          <w:i/>
          <w:spacing w:val="55"/>
          <w:sz w:val="20"/>
        </w:rPr>
        <w:t xml:space="preserve"> </w:t>
      </w:r>
      <w:r>
        <w:rPr>
          <w:i/>
          <w:sz w:val="20"/>
        </w:rPr>
        <w:t>conducía</w:t>
      </w:r>
      <w:r>
        <w:rPr>
          <w:i/>
          <w:spacing w:val="57"/>
          <w:sz w:val="20"/>
        </w:rPr>
        <w:t xml:space="preserve"> </w:t>
      </w:r>
      <w:r>
        <w:rPr>
          <w:i/>
          <w:sz w:val="20"/>
        </w:rPr>
        <w:t>su</w:t>
      </w:r>
      <w:r>
        <w:rPr>
          <w:i/>
          <w:spacing w:val="57"/>
          <w:sz w:val="20"/>
        </w:rPr>
        <w:t xml:space="preserve"> </w:t>
      </w:r>
      <w:r>
        <w:rPr>
          <w:i/>
          <w:sz w:val="20"/>
        </w:rPr>
        <w:t>vehículo</w:t>
      </w:r>
      <w:r>
        <w:rPr>
          <w:i/>
          <w:spacing w:val="58"/>
          <w:sz w:val="20"/>
        </w:rPr>
        <w:t xml:space="preserve"> </w:t>
      </w:r>
      <w:r>
        <w:rPr>
          <w:i/>
          <w:sz w:val="20"/>
        </w:rPr>
        <w:t>en</w:t>
      </w:r>
      <w:r>
        <w:rPr>
          <w:i/>
          <w:spacing w:val="57"/>
          <w:sz w:val="20"/>
        </w:rPr>
        <w:t xml:space="preserve"> </w:t>
      </w:r>
      <w:r>
        <w:rPr>
          <w:i/>
          <w:sz w:val="20"/>
        </w:rPr>
        <w:t>la</w:t>
      </w:r>
      <w:r>
        <w:rPr>
          <w:i/>
          <w:spacing w:val="57"/>
          <w:sz w:val="20"/>
        </w:rPr>
        <w:t xml:space="preserve"> </w:t>
      </w:r>
      <w:r>
        <w:rPr>
          <w:i/>
          <w:sz w:val="20"/>
        </w:rPr>
        <w:t>intersección</w:t>
      </w:r>
      <w:r>
        <w:rPr>
          <w:i/>
          <w:spacing w:val="57"/>
          <w:sz w:val="20"/>
        </w:rPr>
        <w:t xml:space="preserve"> </w:t>
      </w:r>
      <w:r>
        <w:rPr>
          <w:i/>
          <w:sz w:val="20"/>
        </w:rPr>
        <w:t>esquina</w:t>
      </w:r>
      <w:r>
        <w:rPr>
          <w:i/>
          <w:spacing w:val="58"/>
          <w:sz w:val="20"/>
        </w:rPr>
        <w:t xml:space="preserve"> </w:t>
      </w:r>
      <w:r>
        <w:rPr>
          <w:i/>
          <w:sz w:val="20"/>
        </w:rPr>
        <w:t>c/</w:t>
      </w:r>
      <w:r>
        <w:rPr>
          <w:i/>
          <w:spacing w:val="57"/>
          <w:sz w:val="20"/>
        </w:rPr>
        <w:t xml:space="preserve"> </w:t>
      </w:r>
      <w:r>
        <w:rPr>
          <w:i/>
          <w:sz w:val="20"/>
        </w:rPr>
        <w:t>castillo</w:t>
      </w:r>
      <w:r>
        <w:rPr>
          <w:i/>
          <w:spacing w:val="57"/>
          <w:sz w:val="20"/>
        </w:rPr>
        <w:t xml:space="preserve"> </w:t>
      </w:r>
      <w:r>
        <w:rPr>
          <w:i/>
          <w:sz w:val="20"/>
        </w:rPr>
        <w:t>de</w:t>
      </w:r>
      <w:r>
        <w:rPr>
          <w:i/>
          <w:spacing w:val="57"/>
          <w:sz w:val="20"/>
        </w:rPr>
        <w:t xml:space="preserve"> </w:t>
      </w:r>
      <w:r>
        <w:rPr>
          <w:i/>
          <w:sz w:val="20"/>
        </w:rPr>
        <w:t>Arévalo</w:t>
      </w:r>
      <w:r>
        <w:rPr>
          <w:i/>
          <w:spacing w:val="58"/>
          <w:sz w:val="20"/>
        </w:rPr>
        <w:t xml:space="preserve"> </w:t>
      </w:r>
      <w:r>
        <w:rPr>
          <w:i/>
          <w:sz w:val="20"/>
        </w:rPr>
        <w:t>y</w:t>
      </w:r>
      <w:r>
        <w:rPr>
          <w:i/>
          <w:spacing w:val="57"/>
          <w:sz w:val="20"/>
        </w:rPr>
        <w:t xml:space="preserve"> </w:t>
      </w:r>
      <w:r>
        <w:rPr>
          <w:i/>
          <w:sz w:val="20"/>
        </w:rPr>
        <w:t>c/</w:t>
      </w:r>
      <w:r>
        <w:rPr>
          <w:i/>
          <w:spacing w:val="57"/>
          <w:sz w:val="20"/>
        </w:rPr>
        <w:t xml:space="preserve"> </w:t>
      </w:r>
      <w:r>
        <w:rPr>
          <w:i/>
          <w:sz w:val="20"/>
        </w:rPr>
        <w:t>castillo</w:t>
      </w:r>
      <w:r>
        <w:rPr>
          <w:i/>
          <w:spacing w:val="58"/>
          <w:sz w:val="20"/>
        </w:rPr>
        <w:t xml:space="preserve"> </w:t>
      </w:r>
      <w:r>
        <w:rPr>
          <w:i/>
          <w:spacing w:val="-5"/>
          <w:sz w:val="20"/>
        </w:rPr>
        <w:t>de</w:t>
      </w:r>
      <w:r w:rsidR="007F78E6">
        <w:rPr>
          <w:i/>
          <w:sz w:val="20"/>
        </w:rPr>
        <w:t xml:space="preserve"> </w:t>
      </w:r>
      <w:r>
        <w:rPr>
          <w:i/>
          <w:sz w:val="20"/>
        </w:rPr>
        <w:t>Manzanares,</w:t>
      </w:r>
      <w:r>
        <w:rPr>
          <w:i/>
          <w:spacing w:val="40"/>
          <w:sz w:val="20"/>
        </w:rPr>
        <w:t xml:space="preserve"> </w:t>
      </w:r>
      <w:r>
        <w:rPr>
          <w:i/>
          <w:sz w:val="20"/>
        </w:rPr>
        <w:t>de</w:t>
      </w:r>
      <w:r>
        <w:rPr>
          <w:i/>
          <w:spacing w:val="40"/>
          <w:sz w:val="20"/>
        </w:rPr>
        <w:t xml:space="preserve"> </w:t>
      </w:r>
      <w:r>
        <w:rPr>
          <w:i/>
          <w:sz w:val="20"/>
        </w:rPr>
        <w:t>su</w:t>
      </w:r>
      <w:r>
        <w:rPr>
          <w:i/>
          <w:spacing w:val="40"/>
          <w:sz w:val="20"/>
        </w:rPr>
        <w:t xml:space="preserve"> </w:t>
      </w:r>
      <w:r>
        <w:rPr>
          <w:i/>
          <w:sz w:val="20"/>
        </w:rPr>
        <w:t>localidad,</w:t>
      </w:r>
      <w:r>
        <w:rPr>
          <w:i/>
          <w:spacing w:val="40"/>
          <w:sz w:val="20"/>
        </w:rPr>
        <w:t xml:space="preserve"> </w:t>
      </w:r>
      <w:r>
        <w:rPr>
          <w:i/>
          <w:sz w:val="20"/>
        </w:rPr>
        <w:t>cuando</w:t>
      </w:r>
      <w:r>
        <w:rPr>
          <w:i/>
          <w:spacing w:val="40"/>
          <w:sz w:val="20"/>
        </w:rPr>
        <w:t xml:space="preserve"> </w:t>
      </w:r>
      <w:r>
        <w:rPr>
          <w:i/>
          <w:sz w:val="20"/>
        </w:rPr>
        <w:t>una</w:t>
      </w:r>
      <w:r>
        <w:rPr>
          <w:i/>
          <w:spacing w:val="40"/>
          <w:sz w:val="20"/>
        </w:rPr>
        <w:t xml:space="preserve"> </w:t>
      </w:r>
      <w:r>
        <w:rPr>
          <w:i/>
          <w:sz w:val="20"/>
        </w:rPr>
        <w:t>señal</w:t>
      </w:r>
      <w:r>
        <w:rPr>
          <w:i/>
          <w:spacing w:val="40"/>
          <w:sz w:val="20"/>
        </w:rPr>
        <w:t xml:space="preserve"> </w:t>
      </w:r>
      <w:r>
        <w:rPr>
          <w:i/>
          <w:sz w:val="20"/>
        </w:rPr>
        <w:t>de</w:t>
      </w:r>
      <w:r>
        <w:rPr>
          <w:i/>
          <w:spacing w:val="40"/>
          <w:sz w:val="20"/>
        </w:rPr>
        <w:t xml:space="preserve"> </w:t>
      </w:r>
      <w:r>
        <w:rPr>
          <w:i/>
          <w:sz w:val="20"/>
        </w:rPr>
        <w:t>tráfico</w:t>
      </w:r>
      <w:r>
        <w:rPr>
          <w:i/>
          <w:spacing w:val="40"/>
          <w:sz w:val="20"/>
        </w:rPr>
        <w:t xml:space="preserve"> </w:t>
      </w:r>
      <w:r>
        <w:rPr>
          <w:i/>
          <w:sz w:val="20"/>
        </w:rPr>
        <w:t>golpea</w:t>
      </w:r>
      <w:r>
        <w:rPr>
          <w:i/>
          <w:spacing w:val="40"/>
          <w:sz w:val="20"/>
        </w:rPr>
        <w:t xml:space="preserve"> </w:t>
      </w:r>
      <w:r>
        <w:rPr>
          <w:i/>
          <w:sz w:val="20"/>
        </w:rPr>
        <w:t>el</w:t>
      </w:r>
      <w:r>
        <w:rPr>
          <w:i/>
          <w:spacing w:val="40"/>
          <w:sz w:val="20"/>
        </w:rPr>
        <w:t xml:space="preserve"> </w:t>
      </w:r>
      <w:r>
        <w:rPr>
          <w:i/>
          <w:sz w:val="20"/>
        </w:rPr>
        <w:t>automóvil</w:t>
      </w:r>
      <w:r>
        <w:rPr>
          <w:i/>
          <w:spacing w:val="40"/>
          <w:sz w:val="20"/>
        </w:rPr>
        <w:t xml:space="preserve"> </w:t>
      </w:r>
      <w:r>
        <w:rPr>
          <w:i/>
          <w:sz w:val="20"/>
        </w:rPr>
        <w:t>(...)",</w:t>
      </w:r>
      <w:r>
        <w:rPr>
          <w:i/>
          <w:spacing w:val="40"/>
          <w:sz w:val="20"/>
        </w:rPr>
        <w:t xml:space="preserve"> </w:t>
      </w:r>
      <w:r>
        <w:rPr>
          <w:sz w:val="20"/>
        </w:rPr>
        <w:t xml:space="preserve">solicitando indemnización por importe de </w:t>
      </w:r>
      <w:r>
        <w:rPr>
          <w:b/>
          <w:sz w:val="20"/>
        </w:rPr>
        <w:t>207,54 €.</w:t>
      </w:r>
    </w:p>
    <w:p w14:paraId="416B6551" w14:textId="77777777" w:rsidR="0008166C" w:rsidRDefault="0008166C">
      <w:pPr>
        <w:pStyle w:val="Textoindependiente"/>
        <w:spacing w:before="9"/>
        <w:rPr>
          <w:b/>
        </w:rPr>
      </w:pPr>
    </w:p>
    <w:p w14:paraId="501ABCE0" w14:textId="3559E383" w:rsidR="0008166C" w:rsidRDefault="00000000">
      <w:pPr>
        <w:pStyle w:val="Textoindependiente"/>
        <w:spacing w:line="292" w:lineRule="auto"/>
        <w:ind w:left="117"/>
      </w:pPr>
      <w:r>
        <w:t>2º.-</w:t>
      </w:r>
      <w:r>
        <w:rPr>
          <w:spacing w:val="26"/>
        </w:rPr>
        <w:t xml:space="preserve"> </w:t>
      </w:r>
      <w:r>
        <w:t>La</w:t>
      </w:r>
      <w:r>
        <w:rPr>
          <w:spacing w:val="26"/>
        </w:rPr>
        <w:t xml:space="preserve"> </w:t>
      </w:r>
      <w:r>
        <w:t>Junta</w:t>
      </w:r>
      <w:r>
        <w:rPr>
          <w:spacing w:val="26"/>
        </w:rPr>
        <w:t xml:space="preserve"> </w:t>
      </w:r>
      <w:r>
        <w:t>de</w:t>
      </w:r>
      <w:r>
        <w:rPr>
          <w:spacing w:val="26"/>
        </w:rPr>
        <w:t xml:space="preserve"> </w:t>
      </w:r>
      <w:r>
        <w:t>Gobierno</w:t>
      </w:r>
      <w:r>
        <w:rPr>
          <w:spacing w:val="26"/>
        </w:rPr>
        <w:t xml:space="preserve"> </w:t>
      </w:r>
      <w:r>
        <w:t>Local,</w:t>
      </w:r>
      <w:r>
        <w:rPr>
          <w:spacing w:val="26"/>
        </w:rPr>
        <w:t xml:space="preserve"> </w:t>
      </w:r>
      <w:r>
        <w:t>celebrada</w:t>
      </w:r>
      <w:r>
        <w:rPr>
          <w:spacing w:val="26"/>
        </w:rPr>
        <w:t xml:space="preserve"> </w:t>
      </w:r>
      <w:r>
        <w:t>en</w:t>
      </w:r>
      <w:r>
        <w:rPr>
          <w:spacing w:val="26"/>
        </w:rPr>
        <w:t xml:space="preserve"> </w:t>
      </w:r>
      <w:r>
        <w:t>sesión</w:t>
      </w:r>
      <w:r>
        <w:rPr>
          <w:spacing w:val="26"/>
        </w:rPr>
        <w:t xml:space="preserve"> </w:t>
      </w:r>
      <w:r>
        <w:t>ordinaria</w:t>
      </w:r>
      <w:r>
        <w:rPr>
          <w:spacing w:val="26"/>
        </w:rPr>
        <w:t xml:space="preserve"> </w:t>
      </w:r>
      <w:r>
        <w:t>de</w:t>
      </w:r>
      <w:r>
        <w:rPr>
          <w:spacing w:val="26"/>
        </w:rPr>
        <w:t xml:space="preserve"> </w:t>
      </w:r>
      <w:r>
        <w:t>fecha</w:t>
      </w:r>
      <w:r>
        <w:rPr>
          <w:spacing w:val="26"/>
        </w:rPr>
        <w:t xml:space="preserve"> </w:t>
      </w:r>
      <w:r>
        <w:t>4</w:t>
      </w:r>
      <w:r>
        <w:rPr>
          <w:spacing w:val="26"/>
        </w:rPr>
        <w:t xml:space="preserve"> </w:t>
      </w:r>
      <w:r>
        <w:t>de</w:t>
      </w:r>
      <w:r>
        <w:rPr>
          <w:spacing w:val="26"/>
        </w:rPr>
        <w:t xml:space="preserve"> </w:t>
      </w:r>
      <w:r>
        <w:t>octubre</w:t>
      </w:r>
      <w:r>
        <w:rPr>
          <w:spacing w:val="26"/>
        </w:rPr>
        <w:t xml:space="preserve"> </w:t>
      </w:r>
      <w:r>
        <w:t>de</w:t>
      </w:r>
      <w:r>
        <w:rPr>
          <w:spacing w:val="26"/>
        </w:rPr>
        <w:t xml:space="preserve"> </w:t>
      </w:r>
      <w:r>
        <w:t>2024,</w:t>
      </w:r>
      <w:r>
        <w:rPr>
          <w:spacing w:val="26"/>
        </w:rPr>
        <w:t xml:space="preserve"> </w:t>
      </w:r>
      <w:r>
        <w:t xml:space="preserve">la Junta de Gobierno Local, declaró la </w:t>
      </w:r>
      <w:r w:rsidR="007F78E6">
        <w:t>d</w:t>
      </w:r>
      <w:r>
        <w:t>esestimación de la reclamación.</w:t>
      </w:r>
    </w:p>
    <w:p w14:paraId="2CCCBF28" w14:textId="77777777" w:rsidR="0008166C" w:rsidRDefault="0008166C">
      <w:pPr>
        <w:pStyle w:val="Textoindependiente"/>
        <w:spacing w:before="10"/>
      </w:pPr>
    </w:p>
    <w:p w14:paraId="45CE3CF2" w14:textId="77777777" w:rsidR="0008166C" w:rsidRDefault="00000000">
      <w:pPr>
        <w:pStyle w:val="Textoindependiente"/>
        <w:spacing w:line="292" w:lineRule="auto"/>
        <w:ind w:left="117"/>
      </w:pPr>
      <w:r>
        <w:t>3º.-</w:t>
      </w:r>
      <w:r>
        <w:rPr>
          <w:spacing w:val="25"/>
        </w:rPr>
        <w:t xml:space="preserve"> </w:t>
      </w:r>
      <w:r>
        <w:t>Contra</w:t>
      </w:r>
      <w:r>
        <w:rPr>
          <w:spacing w:val="25"/>
        </w:rPr>
        <w:t xml:space="preserve"> </w:t>
      </w:r>
      <w:r>
        <w:t>el</w:t>
      </w:r>
      <w:r>
        <w:rPr>
          <w:spacing w:val="25"/>
        </w:rPr>
        <w:t xml:space="preserve"> </w:t>
      </w:r>
      <w:r>
        <w:t>citado</w:t>
      </w:r>
      <w:r>
        <w:rPr>
          <w:spacing w:val="25"/>
        </w:rPr>
        <w:t xml:space="preserve"> </w:t>
      </w:r>
      <w:r>
        <w:t>acuerdo,</w:t>
      </w:r>
      <w:r>
        <w:rPr>
          <w:spacing w:val="25"/>
        </w:rPr>
        <w:t xml:space="preserve"> </w:t>
      </w:r>
      <w:r>
        <w:t>ha</w:t>
      </w:r>
      <w:r>
        <w:rPr>
          <w:spacing w:val="25"/>
        </w:rPr>
        <w:t xml:space="preserve"> </w:t>
      </w:r>
      <w:r>
        <w:t>sido</w:t>
      </w:r>
      <w:r>
        <w:rPr>
          <w:spacing w:val="25"/>
        </w:rPr>
        <w:t xml:space="preserve"> </w:t>
      </w:r>
      <w:r>
        <w:t>interpuesto</w:t>
      </w:r>
      <w:r>
        <w:rPr>
          <w:spacing w:val="25"/>
        </w:rPr>
        <w:t xml:space="preserve"> </w:t>
      </w:r>
      <w:r>
        <w:t>recurso</w:t>
      </w:r>
      <w:r>
        <w:rPr>
          <w:spacing w:val="25"/>
        </w:rPr>
        <w:t xml:space="preserve"> </w:t>
      </w:r>
      <w:r>
        <w:t>de</w:t>
      </w:r>
      <w:r>
        <w:rPr>
          <w:spacing w:val="25"/>
        </w:rPr>
        <w:t xml:space="preserve"> </w:t>
      </w:r>
      <w:r>
        <w:t>reposición,</w:t>
      </w:r>
      <w:r>
        <w:rPr>
          <w:spacing w:val="25"/>
        </w:rPr>
        <w:t xml:space="preserve"> </w:t>
      </w:r>
      <w:r>
        <w:t>en</w:t>
      </w:r>
      <w:r>
        <w:rPr>
          <w:spacing w:val="25"/>
        </w:rPr>
        <w:t xml:space="preserve"> </w:t>
      </w:r>
      <w:r>
        <w:t>fecha</w:t>
      </w:r>
      <w:r>
        <w:rPr>
          <w:spacing w:val="25"/>
        </w:rPr>
        <w:t xml:space="preserve"> </w:t>
      </w:r>
      <w:r>
        <w:t>8</w:t>
      </w:r>
      <w:r>
        <w:rPr>
          <w:spacing w:val="25"/>
        </w:rPr>
        <w:t xml:space="preserve"> </w:t>
      </w:r>
      <w:r>
        <w:t>de</w:t>
      </w:r>
      <w:r>
        <w:rPr>
          <w:spacing w:val="25"/>
        </w:rPr>
        <w:t xml:space="preserve"> </w:t>
      </w:r>
      <w:r>
        <w:t>octubre</w:t>
      </w:r>
      <w:r>
        <w:rPr>
          <w:spacing w:val="25"/>
        </w:rPr>
        <w:t xml:space="preserve"> </w:t>
      </w:r>
      <w:r>
        <w:t>de 2024, en el que expone:</w:t>
      </w:r>
    </w:p>
    <w:p w14:paraId="1404DA79" w14:textId="77777777" w:rsidR="0008166C" w:rsidRDefault="0008166C">
      <w:pPr>
        <w:spacing w:line="292" w:lineRule="auto"/>
        <w:sectPr w:rsidR="0008166C">
          <w:pgSz w:w="11910" w:h="16840"/>
          <w:pgMar w:top="1340" w:right="1300" w:bottom="1260" w:left="1300" w:header="225" w:footer="1060" w:gutter="0"/>
          <w:cols w:space="720"/>
        </w:sectPr>
      </w:pPr>
    </w:p>
    <w:p w14:paraId="193DFD2C" w14:textId="6DCBC36A" w:rsidR="0008166C" w:rsidRDefault="00000000">
      <w:pPr>
        <w:spacing w:before="87" w:line="542" w:lineRule="auto"/>
        <w:ind w:left="2599" w:right="2403" w:firstLine="775"/>
        <w:rPr>
          <w:i/>
          <w:sz w:val="20"/>
        </w:rPr>
      </w:pPr>
      <w:r>
        <w:rPr>
          <w:noProof/>
        </w:rPr>
        <w:lastRenderedPageBreak/>
        <mc:AlternateContent>
          <mc:Choice Requires="wps">
            <w:drawing>
              <wp:anchor distT="0" distB="0" distL="0" distR="0" simplePos="0" relativeHeight="15836160" behindDoc="0" locked="0" layoutInCell="1" allowOverlap="1" wp14:anchorId="1B9CEC7F" wp14:editId="6E298672">
                <wp:simplePos x="0" y="0"/>
                <wp:positionH relativeFrom="page">
                  <wp:posOffset>6807090</wp:posOffset>
                </wp:positionH>
                <wp:positionV relativeFrom="page">
                  <wp:posOffset>2818730</wp:posOffset>
                </wp:positionV>
                <wp:extent cx="419734" cy="3187065"/>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F41BDA7"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8157C52"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1B9CEC7F" id="Textbox 258" o:spid="_x0000_s1155" type="#_x0000_t202" style="position:absolute;left:0;text-align:left;margin-left:536pt;margin-top:221.95pt;width:33.05pt;height:250.95pt;z-index:1583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n8h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l5l2Hy2he5IamggCS3H5YqYjdTfluPPvYyas+GT&#10;JwPzMJyTeE625ySm4T2UkckaPbzdJzC2MLp+MzOizhRN8xTl1v++L1XXW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afyG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4F41BDA7"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8157C52"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Pr>
          <w:i/>
          <w:sz w:val="20"/>
        </w:rPr>
        <w:t>“EXPEDIENTE Nº1730/2024 RECURSO</w:t>
      </w:r>
      <w:r>
        <w:rPr>
          <w:i/>
          <w:spacing w:val="-10"/>
          <w:sz w:val="20"/>
        </w:rPr>
        <w:t xml:space="preserve"> </w:t>
      </w:r>
      <w:r>
        <w:rPr>
          <w:i/>
          <w:sz w:val="20"/>
        </w:rPr>
        <w:t>POTESTATIVO</w:t>
      </w:r>
      <w:r>
        <w:rPr>
          <w:i/>
          <w:spacing w:val="-10"/>
          <w:sz w:val="20"/>
        </w:rPr>
        <w:t xml:space="preserve"> </w:t>
      </w:r>
      <w:r>
        <w:rPr>
          <w:i/>
          <w:sz w:val="20"/>
        </w:rPr>
        <w:t>DE</w:t>
      </w:r>
      <w:r>
        <w:rPr>
          <w:i/>
          <w:spacing w:val="-10"/>
          <w:sz w:val="20"/>
        </w:rPr>
        <w:t xml:space="preserve"> </w:t>
      </w:r>
      <w:r>
        <w:rPr>
          <w:i/>
          <w:sz w:val="20"/>
        </w:rPr>
        <w:t>REPOSICION</w:t>
      </w:r>
    </w:p>
    <w:p w14:paraId="7A2630B6" w14:textId="77777777" w:rsidR="0008166C" w:rsidRDefault="00000000">
      <w:pPr>
        <w:spacing w:before="2"/>
        <w:ind w:left="117"/>
        <w:rPr>
          <w:i/>
          <w:sz w:val="20"/>
        </w:rPr>
      </w:pPr>
      <w:r>
        <w:rPr>
          <w:i/>
          <w:sz w:val="20"/>
        </w:rPr>
        <w:t>AL</w:t>
      </w:r>
      <w:r>
        <w:rPr>
          <w:i/>
          <w:spacing w:val="-1"/>
          <w:sz w:val="20"/>
        </w:rPr>
        <w:t xml:space="preserve"> </w:t>
      </w:r>
      <w:r>
        <w:rPr>
          <w:i/>
          <w:sz w:val="20"/>
        </w:rPr>
        <w:t>EXCMO.</w:t>
      </w:r>
      <w:r>
        <w:rPr>
          <w:i/>
          <w:spacing w:val="-1"/>
          <w:sz w:val="20"/>
        </w:rPr>
        <w:t xml:space="preserve"> </w:t>
      </w:r>
      <w:r>
        <w:rPr>
          <w:i/>
          <w:sz w:val="20"/>
        </w:rPr>
        <w:t>AYUNTAMIENTO DE</w:t>
      </w:r>
      <w:r>
        <w:rPr>
          <w:i/>
          <w:spacing w:val="-1"/>
          <w:sz w:val="20"/>
        </w:rPr>
        <w:t xml:space="preserve"> </w:t>
      </w:r>
      <w:r>
        <w:rPr>
          <w:i/>
          <w:sz w:val="20"/>
        </w:rPr>
        <w:t>LAS</w:t>
      </w:r>
      <w:r>
        <w:rPr>
          <w:i/>
          <w:spacing w:val="-1"/>
          <w:sz w:val="20"/>
        </w:rPr>
        <w:t xml:space="preserve"> </w:t>
      </w:r>
      <w:r>
        <w:rPr>
          <w:i/>
          <w:sz w:val="20"/>
        </w:rPr>
        <w:t>ROZAS DE</w:t>
      </w:r>
      <w:r>
        <w:rPr>
          <w:i/>
          <w:spacing w:val="-1"/>
          <w:sz w:val="20"/>
        </w:rPr>
        <w:t xml:space="preserve"> </w:t>
      </w:r>
      <w:r>
        <w:rPr>
          <w:i/>
          <w:sz w:val="20"/>
        </w:rPr>
        <w:t>MADRID</w:t>
      </w:r>
      <w:r>
        <w:rPr>
          <w:i/>
          <w:spacing w:val="-1"/>
          <w:sz w:val="20"/>
        </w:rPr>
        <w:t xml:space="preserve"> </w:t>
      </w:r>
      <w:r>
        <w:rPr>
          <w:i/>
          <w:sz w:val="20"/>
        </w:rPr>
        <w:t xml:space="preserve">– </w:t>
      </w:r>
      <w:r>
        <w:rPr>
          <w:i/>
          <w:spacing w:val="-2"/>
          <w:sz w:val="20"/>
        </w:rPr>
        <w:t>MADRID</w:t>
      </w:r>
    </w:p>
    <w:p w14:paraId="2627AB02" w14:textId="77777777" w:rsidR="0008166C" w:rsidRDefault="0008166C">
      <w:pPr>
        <w:pStyle w:val="Textoindependiente"/>
        <w:spacing w:before="60"/>
        <w:rPr>
          <w:i/>
        </w:rPr>
      </w:pPr>
    </w:p>
    <w:p w14:paraId="11200EB8" w14:textId="77777777" w:rsidR="007F78E6" w:rsidRDefault="00000000" w:rsidP="007F78E6">
      <w:pPr>
        <w:spacing w:line="292" w:lineRule="auto"/>
        <w:ind w:left="117"/>
        <w:rPr>
          <w:i/>
          <w:spacing w:val="-2"/>
          <w:sz w:val="20"/>
        </w:rPr>
      </w:pPr>
      <w:r>
        <w:rPr>
          <w:i/>
          <w:sz w:val="20"/>
        </w:rPr>
        <w:t>D.</w:t>
      </w:r>
      <w:r w:rsidR="007F78E6">
        <w:rPr>
          <w:i/>
          <w:sz w:val="20"/>
        </w:rPr>
        <w:t>C.J.</w:t>
      </w:r>
      <w:r>
        <w:rPr>
          <w:i/>
          <w:sz w:val="20"/>
        </w:rPr>
        <w:t>,</w:t>
      </w:r>
      <w:r>
        <w:rPr>
          <w:i/>
          <w:spacing w:val="40"/>
          <w:sz w:val="20"/>
        </w:rPr>
        <w:t xml:space="preserve"> </w:t>
      </w:r>
      <w:r>
        <w:rPr>
          <w:i/>
          <w:sz w:val="20"/>
        </w:rPr>
        <w:t>con</w:t>
      </w:r>
      <w:r>
        <w:rPr>
          <w:i/>
          <w:spacing w:val="40"/>
          <w:sz w:val="20"/>
        </w:rPr>
        <w:t xml:space="preserve"> </w:t>
      </w:r>
      <w:r>
        <w:rPr>
          <w:i/>
          <w:sz w:val="20"/>
        </w:rPr>
        <w:t>NIE</w:t>
      </w:r>
      <w:r>
        <w:rPr>
          <w:i/>
          <w:spacing w:val="40"/>
          <w:sz w:val="20"/>
        </w:rPr>
        <w:t xml:space="preserve"> </w:t>
      </w:r>
      <w:proofErr w:type="spellStart"/>
      <w:r>
        <w:rPr>
          <w:i/>
          <w:sz w:val="20"/>
        </w:rPr>
        <w:t>nº</w:t>
      </w:r>
      <w:proofErr w:type="spellEnd"/>
      <w:r>
        <w:rPr>
          <w:i/>
          <w:spacing w:val="40"/>
          <w:sz w:val="20"/>
        </w:rPr>
        <w:t xml:space="preserve"> </w:t>
      </w:r>
      <w:r w:rsidR="007F78E6">
        <w:rPr>
          <w:i/>
          <w:sz w:val="20"/>
        </w:rPr>
        <w:t>***</w:t>
      </w:r>
      <w:r>
        <w:rPr>
          <w:i/>
          <w:sz w:val="20"/>
        </w:rPr>
        <w:t>0656</w:t>
      </w:r>
      <w:r w:rsidR="007F78E6">
        <w:rPr>
          <w:i/>
          <w:sz w:val="20"/>
        </w:rPr>
        <w:t>**</w:t>
      </w:r>
      <w:r>
        <w:rPr>
          <w:i/>
          <w:sz w:val="20"/>
        </w:rPr>
        <w:t>,</w:t>
      </w:r>
      <w:r>
        <w:rPr>
          <w:i/>
          <w:spacing w:val="40"/>
          <w:sz w:val="20"/>
        </w:rPr>
        <w:t xml:space="preserve"> </w:t>
      </w:r>
      <w:r>
        <w:rPr>
          <w:i/>
          <w:sz w:val="20"/>
        </w:rPr>
        <w:t>mayor</w:t>
      </w:r>
      <w:r>
        <w:rPr>
          <w:i/>
          <w:spacing w:val="40"/>
          <w:sz w:val="20"/>
        </w:rPr>
        <w:t xml:space="preserve"> </w:t>
      </w:r>
      <w:r>
        <w:rPr>
          <w:i/>
          <w:sz w:val="20"/>
        </w:rPr>
        <w:t>de</w:t>
      </w:r>
      <w:r>
        <w:rPr>
          <w:i/>
          <w:spacing w:val="40"/>
          <w:sz w:val="20"/>
        </w:rPr>
        <w:t xml:space="preserve"> </w:t>
      </w:r>
      <w:r>
        <w:rPr>
          <w:i/>
          <w:sz w:val="20"/>
        </w:rPr>
        <w:t>edad</w:t>
      </w:r>
      <w:r>
        <w:rPr>
          <w:i/>
          <w:spacing w:val="40"/>
          <w:sz w:val="20"/>
        </w:rPr>
        <w:t xml:space="preserve"> </w:t>
      </w:r>
      <w:r>
        <w:rPr>
          <w:i/>
          <w:sz w:val="20"/>
        </w:rPr>
        <w:t>y</w:t>
      </w:r>
      <w:r>
        <w:rPr>
          <w:i/>
          <w:spacing w:val="40"/>
          <w:sz w:val="20"/>
        </w:rPr>
        <w:t xml:space="preserve"> </w:t>
      </w:r>
      <w:r>
        <w:rPr>
          <w:i/>
          <w:sz w:val="20"/>
        </w:rPr>
        <w:t>con</w:t>
      </w:r>
      <w:r>
        <w:rPr>
          <w:i/>
          <w:spacing w:val="40"/>
          <w:sz w:val="20"/>
        </w:rPr>
        <w:t xml:space="preserve"> </w:t>
      </w:r>
      <w:r>
        <w:rPr>
          <w:i/>
          <w:sz w:val="20"/>
        </w:rPr>
        <w:t>domicilio</w:t>
      </w:r>
      <w:r>
        <w:rPr>
          <w:i/>
          <w:spacing w:val="40"/>
          <w:sz w:val="20"/>
        </w:rPr>
        <w:t xml:space="preserve"> </w:t>
      </w:r>
      <w:r>
        <w:rPr>
          <w:i/>
          <w:sz w:val="20"/>
        </w:rPr>
        <w:t>a</w:t>
      </w:r>
      <w:r>
        <w:rPr>
          <w:i/>
          <w:spacing w:val="40"/>
          <w:sz w:val="20"/>
        </w:rPr>
        <w:t xml:space="preserve"> </w:t>
      </w:r>
      <w:r>
        <w:rPr>
          <w:i/>
          <w:sz w:val="20"/>
        </w:rPr>
        <w:t>efectos</w:t>
      </w:r>
      <w:r>
        <w:rPr>
          <w:i/>
          <w:spacing w:val="40"/>
          <w:sz w:val="20"/>
        </w:rPr>
        <w:t xml:space="preserve"> </w:t>
      </w:r>
      <w:r>
        <w:rPr>
          <w:i/>
          <w:sz w:val="20"/>
        </w:rPr>
        <w:t>de</w:t>
      </w:r>
      <w:r>
        <w:rPr>
          <w:i/>
          <w:spacing w:val="40"/>
          <w:sz w:val="20"/>
        </w:rPr>
        <w:t xml:space="preserve"> </w:t>
      </w:r>
      <w:r>
        <w:rPr>
          <w:i/>
          <w:sz w:val="20"/>
        </w:rPr>
        <w:t>notificaciones</w:t>
      </w:r>
      <w:r>
        <w:rPr>
          <w:i/>
          <w:spacing w:val="22"/>
          <w:sz w:val="20"/>
        </w:rPr>
        <w:t xml:space="preserve"> </w:t>
      </w:r>
      <w:r>
        <w:rPr>
          <w:i/>
          <w:sz w:val="20"/>
        </w:rPr>
        <w:t>en</w:t>
      </w:r>
      <w:r>
        <w:rPr>
          <w:i/>
          <w:spacing w:val="23"/>
          <w:sz w:val="20"/>
        </w:rPr>
        <w:t xml:space="preserve"> </w:t>
      </w:r>
      <w:r>
        <w:rPr>
          <w:i/>
          <w:sz w:val="20"/>
        </w:rPr>
        <w:t>C/</w:t>
      </w:r>
      <w:r>
        <w:rPr>
          <w:i/>
          <w:spacing w:val="22"/>
          <w:sz w:val="20"/>
        </w:rPr>
        <w:t xml:space="preserve"> </w:t>
      </w:r>
      <w:r w:rsidR="007F78E6">
        <w:rPr>
          <w:i/>
          <w:sz w:val="20"/>
        </w:rPr>
        <w:t>********************</w:t>
      </w:r>
      <w:r>
        <w:rPr>
          <w:i/>
          <w:sz w:val="20"/>
        </w:rPr>
        <w:t>,</w:t>
      </w:r>
      <w:r>
        <w:rPr>
          <w:i/>
          <w:spacing w:val="23"/>
          <w:sz w:val="20"/>
        </w:rPr>
        <w:t xml:space="preserve"> </w:t>
      </w:r>
      <w:r>
        <w:rPr>
          <w:i/>
          <w:sz w:val="20"/>
        </w:rPr>
        <w:t>28232,</w:t>
      </w:r>
      <w:r>
        <w:rPr>
          <w:i/>
          <w:spacing w:val="22"/>
          <w:sz w:val="20"/>
        </w:rPr>
        <w:t xml:space="preserve"> </w:t>
      </w:r>
      <w:r>
        <w:rPr>
          <w:i/>
          <w:sz w:val="20"/>
        </w:rPr>
        <w:t>LAS</w:t>
      </w:r>
      <w:r>
        <w:rPr>
          <w:i/>
          <w:spacing w:val="23"/>
          <w:sz w:val="20"/>
        </w:rPr>
        <w:t xml:space="preserve"> </w:t>
      </w:r>
      <w:r>
        <w:rPr>
          <w:i/>
          <w:sz w:val="20"/>
        </w:rPr>
        <w:t>ROZAS</w:t>
      </w:r>
      <w:r>
        <w:rPr>
          <w:i/>
          <w:spacing w:val="22"/>
          <w:sz w:val="20"/>
        </w:rPr>
        <w:t xml:space="preserve"> </w:t>
      </w:r>
      <w:r>
        <w:rPr>
          <w:i/>
          <w:sz w:val="20"/>
        </w:rPr>
        <w:t>-</w:t>
      </w:r>
      <w:r>
        <w:rPr>
          <w:i/>
          <w:spacing w:val="23"/>
          <w:sz w:val="20"/>
        </w:rPr>
        <w:t xml:space="preserve"> </w:t>
      </w:r>
      <w:r>
        <w:rPr>
          <w:i/>
          <w:spacing w:val="-2"/>
          <w:sz w:val="20"/>
        </w:rPr>
        <w:t>MADRID,</w:t>
      </w:r>
      <w:r w:rsidR="007F78E6">
        <w:rPr>
          <w:i/>
          <w:sz w:val="20"/>
        </w:rPr>
        <w:t xml:space="preserve"> </w:t>
      </w:r>
      <w:r>
        <w:rPr>
          <w:i/>
          <w:sz w:val="20"/>
        </w:rPr>
        <w:t>actuando</w:t>
      </w:r>
      <w:r>
        <w:rPr>
          <w:i/>
          <w:spacing w:val="-2"/>
          <w:sz w:val="20"/>
        </w:rPr>
        <w:t xml:space="preserve"> </w:t>
      </w:r>
      <w:r>
        <w:rPr>
          <w:i/>
          <w:sz w:val="20"/>
        </w:rPr>
        <w:t>en</w:t>
      </w:r>
      <w:r>
        <w:rPr>
          <w:i/>
          <w:spacing w:val="-2"/>
          <w:sz w:val="20"/>
        </w:rPr>
        <w:t xml:space="preserve"> </w:t>
      </w:r>
      <w:r>
        <w:rPr>
          <w:i/>
          <w:sz w:val="20"/>
        </w:rPr>
        <w:t>su</w:t>
      </w:r>
      <w:r>
        <w:rPr>
          <w:i/>
          <w:spacing w:val="-2"/>
          <w:sz w:val="20"/>
        </w:rPr>
        <w:t xml:space="preserve"> </w:t>
      </w:r>
      <w:r>
        <w:rPr>
          <w:i/>
          <w:sz w:val="20"/>
        </w:rPr>
        <w:t>propio</w:t>
      </w:r>
      <w:r>
        <w:rPr>
          <w:i/>
          <w:spacing w:val="-2"/>
          <w:sz w:val="20"/>
        </w:rPr>
        <w:t xml:space="preserve"> </w:t>
      </w:r>
      <w:r>
        <w:rPr>
          <w:i/>
          <w:sz w:val="20"/>
        </w:rPr>
        <w:t>nombre</w:t>
      </w:r>
      <w:r>
        <w:rPr>
          <w:i/>
          <w:spacing w:val="-2"/>
          <w:sz w:val="20"/>
        </w:rPr>
        <w:t xml:space="preserve"> </w:t>
      </w:r>
      <w:r>
        <w:rPr>
          <w:i/>
          <w:sz w:val="20"/>
        </w:rPr>
        <w:t>y</w:t>
      </w:r>
      <w:r>
        <w:rPr>
          <w:i/>
          <w:spacing w:val="-2"/>
          <w:sz w:val="20"/>
        </w:rPr>
        <w:t xml:space="preserve"> </w:t>
      </w:r>
      <w:r>
        <w:rPr>
          <w:i/>
          <w:sz w:val="20"/>
        </w:rPr>
        <w:t>derecho,</w:t>
      </w:r>
      <w:r>
        <w:rPr>
          <w:i/>
          <w:spacing w:val="-2"/>
          <w:sz w:val="20"/>
        </w:rPr>
        <w:t xml:space="preserve"> </w:t>
      </w:r>
      <w:r>
        <w:rPr>
          <w:i/>
          <w:sz w:val="20"/>
        </w:rPr>
        <w:t>como</w:t>
      </w:r>
      <w:r>
        <w:rPr>
          <w:i/>
          <w:spacing w:val="-2"/>
          <w:sz w:val="20"/>
        </w:rPr>
        <w:t xml:space="preserve"> </w:t>
      </w:r>
      <w:r>
        <w:rPr>
          <w:i/>
          <w:sz w:val="20"/>
        </w:rPr>
        <w:t>mejor</w:t>
      </w:r>
      <w:r>
        <w:rPr>
          <w:i/>
          <w:spacing w:val="-2"/>
          <w:sz w:val="20"/>
        </w:rPr>
        <w:t xml:space="preserve"> </w:t>
      </w:r>
      <w:r>
        <w:rPr>
          <w:i/>
          <w:sz w:val="20"/>
        </w:rPr>
        <w:t>proceda</w:t>
      </w:r>
      <w:r>
        <w:rPr>
          <w:i/>
          <w:spacing w:val="-2"/>
          <w:sz w:val="20"/>
        </w:rPr>
        <w:t xml:space="preserve"> </w:t>
      </w:r>
      <w:r>
        <w:rPr>
          <w:i/>
          <w:sz w:val="20"/>
        </w:rPr>
        <w:t>en</w:t>
      </w:r>
      <w:r>
        <w:rPr>
          <w:i/>
          <w:spacing w:val="-2"/>
          <w:sz w:val="20"/>
        </w:rPr>
        <w:t xml:space="preserve"> </w:t>
      </w:r>
      <w:r>
        <w:rPr>
          <w:i/>
          <w:sz w:val="20"/>
        </w:rPr>
        <w:t>Derecho,</w:t>
      </w:r>
      <w:r>
        <w:rPr>
          <w:i/>
          <w:spacing w:val="-2"/>
          <w:sz w:val="20"/>
        </w:rPr>
        <w:t xml:space="preserve"> </w:t>
      </w:r>
    </w:p>
    <w:p w14:paraId="044BA8AF" w14:textId="77777777" w:rsidR="007F78E6" w:rsidRDefault="007F78E6" w:rsidP="007F78E6">
      <w:pPr>
        <w:spacing w:line="292" w:lineRule="auto"/>
        <w:ind w:left="117"/>
        <w:rPr>
          <w:i/>
          <w:spacing w:val="-2"/>
          <w:sz w:val="20"/>
        </w:rPr>
      </w:pPr>
    </w:p>
    <w:p w14:paraId="3242C7C5" w14:textId="15E16E28" w:rsidR="0008166C" w:rsidRDefault="00000000" w:rsidP="007F78E6">
      <w:pPr>
        <w:spacing w:line="292" w:lineRule="auto"/>
        <w:ind w:left="117"/>
        <w:rPr>
          <w:i/>
          <w:sz w:val="20"/>
        </w:rPr>
      </w:pPr>
      <w:r>
        <w:rPr>
          <w:i/>
          <w:sz w:val="20"/>
        </w:rPr>
        <w:t>DIGO: MOTIVO DE INTERPOSICION DEL RECURSO DE REPOSICION</w:t>
      </w:r>
    </w:p>
    <w:p w14:paraId="543CA976" w14:textId="77777777" w:rsidR="007F78E6" w:rsidRDefault="007F78E6" w:rsidP="007F78E6">
      <w:pPr>
        <w:spacing w:line="292" w:lineRule="auto"/>
        <w:ind w:left="117"/>
        <w:rPr>
          <w:i/>
          <w:sz w:val="20"/>
        </w:rPr>
      </w:pPr>
    </w:p>
    <w:p w14:paraId="46F68C95" w14:textId="7752D247" w:rsidR="0008166C" w:rsidRDefault="00000000">
      <w:pPr>
        <w:spacing w:before="2" w:line="292" w:lineRule="auto"/>
        <w:ind w:left="117" w:right="116"/>
        <w:jc w:val="both"/>
        <w:rPr>
          <w:i/>
          <w:sz w:val="20"/>
        </w:rPr>
      </w:pPr>
      <w:r>
        <w:rPr>
          <w:i/>
          <w:sz w:val="20"/>
        </w:rPr>
        <w:t xml:space="preserve">La </w:t>
      </w:r>
      <w:r w:rsidR="007F78E6">
        <w:rPr>
          <w:i/>
          <w:sz w:val="20"/>
        </w:rPr>
        <w:t>Resolución</w:t>
      </w:r>
      <w:r>
        <w:rPr>
          <w:i/>
          <w:sz w:val="20"/>
        </w:rPr>
        <w:t xml:space="preserve"> recibida el 08/10/2024 por la cual se desestima mi </w:t>
      </w:r>
      <w:r w:rsidR="007F78E6">
        <w:rPr>
          <w:i/>
          <w:sz w:val="20"/>
        </w:rPr>
        <w:t>Reclamación</w:t>
      </w:r>
      <w:r>
        <w:rPr>
          <w:i/>
          <w:sz w:val="20"/>
        </w:rPr>
        <w:t xml:space="preserve"> de Responsabilidad Patrimonial por daños ocasionados a mi </w:t>
      </w:r>
      <w:r w:rsidR="007F78E6">
        <w:rPr>
          <w:i/>
          <w:sz w:val="20"/>
        </w:rPr>
        <w:t>vehículo</w:t>
      </w:r>
      <w:r>
        <w:rPr>
          <w:i/>
          <w:sz w:val="20"/>
        </w:rPr>
        <w:t xml:space="preserve"> matricula </w:t>
      </w:r>
      <w:r w:rsidR="007F78E6">
        <w:rPr>
          <w:i/>
          <w:sz w:val="20"/>
        </w:rPr>
        <w:t>***</w:t>
      </w:r>
      <w:r>
        <w:rPr>
          <w:i/>
          <w:sz w:val="20"/>
        </w:rPr>
        <w:t>6GR</w:t>
      </w:r>
      <w:r w:rsidR="007F78E6">
        <w:rPr>
          <w:i/>
          <w:sz w:val="20"/>
        </w:rPr>
        <w:t>*</w:t>
      </w:r>
      <w:r>
        <w:rPr>
          <w:i/>
          <w:sz w:val="20"/>
        </w:rPr>
        <w:t xml:space="preserve"> el </w:t>
      </w:r>
      <w:r w:rsidR="007F78E6">
        <w:rPr>
          <w:i/>
          <w:sz w:val="20"/>
        </w:rPr>
        <w:t>día</w:t>
      </w:r>
      <w:r>
        <w:rPr>
          <w:i/>
          <w:sz w:val="20"/>
        </w:rPr>
        <w:t xml:space="preserve"> 22/03/2022:</w:t>
      </w:r>
    </w:p>
    <w:p w14:paraId="7B7C1CEC" w14:textId="77777777" w:rsidR="0008166C" w:rsidRDefault="0008166C">
      <w:pPr>
        <w:pStyle w:val="Textoindependiente"/>
        <w:spacing w:before="9"/>
        <w:rPr>
          <w:i/>
        </w:rPr>
      </w:pPr>
    </w:p>
    <w:p w14:paraId="636E800B" w14:textId="1F0641FC" w:rsidR="0008166C" w:rsidRDefault="00000000">
      <w:pPr>
        <w:pStyle w:val="Prrafodelista"/>
        <w:numPr>
          <w:ilvl w:val="0"/>
          <w:numId w:val="15"/>
        </w:numPr>
        <w:tabs>
          <w:tab w:val="left" w:pos="339"/>
        </w:tabs>
        <w:spacing w:before="1" w:line="292" w:lineRule="auto"/>
        <w:ind w:firstLine="0"/>
        <w:jc w:val="both"/>
        <w:rPr>
          <w:i/>
          <w:sz w:val="20"/>
        </w:rPr>
      </w:pPr>
      <w:r>
        <w:rPr>
          <w:i/>
          <w:sz w:val="20"/>
        </w:rPr>
        <w:t xml:space="preserve">– Carece de legitimidad por </w:t>
      </w:r>
      <w:r w:rsidR="007F78E6">
        <w:rPr>
          <w:i/>
          <w:sz w:val="20"/>
        </w:rPr>
        <w:t>múltiples</w:t>
      </w:r>
      <w:r>
        <w:rPr>
          <w:i/>
          <w:sz w:val="20"/>
        </w:rPr>
        <w:t xml:space="preserve"> incumplimientos de la ley 39/2015 del Procedimiento Administrativo</w:t>
      </w:r>
      <w:r>
        <w:rPr>
          <w:i/>
          <w:spacing w:val="20"/>
          <w:sz w:val="20"/>
        </w:rPr>
        <w:t xml:space="preserve"> </w:t>
      </w:r>
      <w:r w:rsidR="007F78E6">
        <w:rPr>
          <w:i/>
          <w:sz w:val="20"/>
        </w:rPr>
        <w:t>Común</w:t>
      </w:r>
      <w:r>
        <w:rPr>
          <w:i/>
          <w:spacing w:val="20"/>
          <w:sz w:val="20"/>
        </w:rPr>
        <w:t xml:space="preserve"> </w:t>
      </w:r>
      <w:r>
        <w:rPr>
          <w:i/>
          <w:sz w:val="20"/>
        </w:rPr>
        <w:t>de</w:t>
      </w:r>
      <w:r>
        <w:rPr>
          <w:i/>
          <w:spacing w:val="20"/>
          <w:sz w:val="20"/>
        </w:rPr>
        <w:t xml:space="preserve"> </w:t>
      </w:r>
      <w:r>
        <w:rPr>
          <w:i/>
          <w:sz w:val="20"/>
        </w:rPr>
        <w:t>las</w:t>
      </w:r>
      <w:r>
        <w:rPr>
          <w:i/>
          <w:spacing w:val="20"/>
          <w:sz w:val="20"/>
        </w:rPr>
        <w:t xml:space="preserve"> </w:t>
      </w:r>
      <w:r>
        <w:rPr>
          <w:i/>
          <w:sz w:val="20"/>
        </w:rPr>
        <w:t>Administraciones</w:t>
      </w:r>
      <w:r>
        <w:rPr>
          <w:i/>
          <w:spacing w:val="20"/>
          <w:sz w:val="20"/>
        </w:rPr>
        <w:t xml:space="preserve"> </w:t>
      </w:r>
      <w:r>
        <w:rPr>
          <w:i/>
          <w:sz w:val="20"/>
        </w:rPr>
        <w:t>Publicas</w:t>
      </w:r>
      <w:r>
        <w:rPr>
          <w:i/>
          <w:spacing w:val="20"/>
          <w:sz w:val="20"/>
        </w:rPr>
        <w:t xml:space="preserve"> </w:t>
      </w:r>
      <w:r>
        <w:rPr>
          <w:i/>
          <w:sz w:val="20"/>
        </w:rPr>
        <w:t>por</w:t>
      </w:r>
      <w:r>
        <w:rPr>
          <w:i/>
          <w:spacing w:val="20"/>
          <w:sz w:val="20"/>
        </w:rPr>
        <w:t xml:space="preserve"> </w:t>
      </w:r>
      <w:r>
        <w:rPr>
          <w:i/>
          <w:sz w:val="20"/>
        </w:rPr>
        <w:t>la</w:t>
      </w:r>
      <w:r>
        <w:rPr>
          <w:i/>
          <w:spacing w:val="20"/>
          <w:sz w:val="20"/>
        </w:rPr>
        <w:t xml:space="preserve"> </w:t>
      </w:r>
      <w:r w:rsidR="007F78E6">
        <w:rPr>
          <w:i/>
          <w:sz w:val="20"/>
        </w:rPr>
        <w:t>Administración</w:t>
      </w:r>
      <w:r>
        <w:rPr>
          <w:i/>
          <w:spacing w:val="20"/>
          <w:sz w:val="20"/>
        </w:rPr>
        <w:t xml:space="preserve"> </w:t>
      </w:r>
      <w:r>
        <w:rPr>
          <w:i/>
          <w:sz w:val="20"/>
        </w:rPr>
        <w:t>Local</w:t>
      </w:r>
      <w:r>
        <w:rPr>
          <w:i/>
          <w:spacing w:val="20"/>
          <w:sz w:val="20"/>
        </w:rPr>
        <w:t xml:space="preserve"> </w:t>
      </w:r>
      <w:r>
        <w:rPr>
          <w:i/>
          <w:sz w:val="20"/>
        </w:rPr>
        <w:t>responsable</w:t>
      </w:r>
      <w:r>
        <w:rPr>
          <w:i/>
          <w:spacing w:val="20"/>
          <w:sz w:val="20"/>
        </w:rPr>
        <w:t xml:space="preserve"> </w:t>
      </w:r>
      <w:r>
        <w:rPr>
          <w:i/>
          <w:sz w:val="20"/>
        </w:rPr>
        <w:t xml:space="preserve">de la </w:t>
      </w:r>
      <w:r w:rsidR="007F78E6">
        <w:rPr>
          <w:i/>
          <w:sz w:val="20"/>
        </w:rPr>
        <w:t>tramitación</w:t>
      </w:r>
      <w:r>
        <w:rPr>
          <w:i/>
          <w:sz w:val="20"/>
        </w:rPr>
        <w:t>.</w:t>
      </w:r>
    </w:p>
    <w:p w14:paraId="21331F02" w14:textId="77777777" w:rsidR="0008166C" w:rsidRDefault="0008166C">
      <w:pPr>
        <w:pStyle w:val="Textoindependiente"/>
        <w:spacing w:before="9"/>
        <w:rPr>
          <w:i/>
        </w:rPr>
      </w:pPr>
    </w:p>
    <w:p w14:paraId="4139509D" w14:textId="5953E264" w:rsidR="0008166C" w:rsidRDefault="00000000">
      <w:pPr>
        <w:pStyle w:val="Prrafodelista"/>
        <w:numPr>
          <w:ilvl w:val="0"/>
          <w:numId w:val="15"/>
        </w:numPr>
        <w:tabs>
          <w:tab w:val="left" w:pos="313"/>
        </w:tabs>
        <w:spacing w:line="292" w:lineRule="auto"/>
        <w:ind w:firstLine="0"/>
        <w:jc w:val="both"/>
        <w:rPr>
          <w:i/>
          <w:sz w:val="20"/>
        </w:rPr>
      </w:pPr>
      <w:r>
        <w:rPr>
          <w:i/>
          <w:sz w:val="20"/>
        </w:rPr>
        <w:t xml:space="preserve">– Carece de fundamento lo cual hace imposible su correcta </w:t>
      </w:r>
      <w:r w:rsidR="007F78E6">
        <w:rPr>
          <w:i/>
          <w:sz w:val="20"/>
        </w:rPr>
        <w:t>motivación</w:t>
      </w:r>
      <w:r>
        <w:rPr>
          <w:i/>
          <w:sz w:val="20"/>
        </w:rPr>
        <w:t xml:space="preserve">, como se explicita </w:t>
      </w:r>
      <w:r w:rsidR="007F78E6">
        <w:rPr>
          <w:i/>
          <w:sz w:val="20"/>
        </w:rPr>
        <w:t>más</w:t>
      </w:r>
      <w:r>
        <w:rPr>
          <w:i/>
          <w:sz w:val="20"/>
        </w:rPr>
        <w:t xml:space="preserve"> </w:t>
      </w:r>
      <w:r>
        <w:rPr>
          <w:i/>
          <w:spacing w:val="-2"/>
          <w:sz w:val="20"/>
        </w:rPr>
        <w:t>adelante.</w:t>
      </w:r>
    </w:p>
    <w:p w14:paraId="4ED67C6A" w14:textId="77777777" w:rsidR="0008166C" w:rsidRDefault="0008166C">
      <w:pPr>
        <w:pStyle w:val="Textoindependiente"/>
        <w:spacing w:before="10"/>
        <w:rPr>
          <w:i/>
        </w:rPr>
      </w:pPr>
    </w:p>
    <w:p w14:paraId="156FBF22" w14:textId="444B9790" w:rsidR="0008166C" w:rsidRDefault="00000000">
      <w:pPr>
        <w:pStyle w:val="Prrafodelista"/>
        <w:numPr>
          <w:ilvl w:val="0"/>
          <w:numId w:val="15"/>
        </w:numPr>
        <w:tabs>
          <w:tab w:val="left" w:pos="288"/>
        </w:tabs>
        <w:spacing w:line="292" w:lineRule="auto"/>
        <w:ind w:right="118" w:firstLine="0"/>
        <w:jc w:val="both"/>
        <w:rPr>
          <w:i/>
          <w:sz w:val="20"/>
        </w:rPr>
      </w:pPr>
      <w:r>
        <w:rPr>
          <w:i/>
          <w:sz w:val="20"/>
        </w:rPr>
        <w:t xml:space="preserve">– En </w:t>
      </w:r>
      <w:proofErr w:type="gramStart"/>
      <w:r>
        <w:rPr>
          <w:i/>
          <w:sz w:val="20"/>
        </w:rPr>
        <w:t>consecuencia</w:t>
      </w:r>
      <w:proofErr w:type="gramEnd"/>
      <w:r>
        <w:rPr>
          <w:i/>
          <w:sz w:val="20"/>
        </w:rPr>
        <w:t xml:space="preserve"> de lo anterior, esta </w:t>
      </w:r>
      <w:r w:rsidR="007F78E6">
        <w:rPr>
          <w:i/>
          <w:sz w:val="20"/>
        </w:rPr>
        <w:t>Resolución</w:t>
      </w:r>
      <w:r>
        <w:rPr>
          <w:i/>
          <w:sz w:val="20"/>
        </w:rPr>
        <w:t xml:space="preserve"> vulnera derechos amparados por la Constitución </w:t>
      </w:r>
      <w:r>
        <w:rPr>
          <w:i/>
          <w:spacing w:val="-2"/>
          <w:sz w:val="20"/>
        </w:rPr>
        <w:t>Española.</w:t>
      </w:r>
    </w:p>
    <w:p w14:paraId="7B043FE8" w14:textId="77777777" w:rsidR="0008166C" w:rsidRDefault="0008166C">
      <w:pPr>
        <w:pStyle w:val="Textoindependiente"/>
        <w:spacing w:before="10"/>
        <w:rPr>
          <w:i/>
        </w:rPr>
      </w:pPr>
    </w:p>
    <w:p w14:paraId="6D14AF33" w14:textId="77777777" w:rsidR="0008166C" w:rsidRDefault="00000000">
      <w:pPr>
        <w:ind w:left="117"/>
        <w:jc w:val="both"/>
        <w:rPr>
          <w:i/>
          <w:sz w:val="20"/>
        </w:rPr>
      </w:pPr>
      <w:r>
        <w:rPr>
          <w:i/>
          <w:sz w:val="20"/>
        </w:rPr>
        <w:t>HECHOS</w:t>
      </w:r>
      <w:r>
        <w:rPr>
          <w:i/>
          <w:spacing w:val="-4"/>
          <w:sz w:val="20"/>
        </w:rPr>
        <w:t xml:space="preserve"> </w:t>
      </w:r>
      <w:r>
        <w:rPr>
          <w:i/>
          <w:sz w:val="20"/>
        </w:rPr>
        <w:t>QUE</w:t>
      </w:r>
      <w:r>
        <w:rPr>
          <w:i/>
          <w:spacing w:val="-3"/>
          <w:sz w:val="20"/>
        </w:rPr>
        <w:t xml:space="preserve"> </w:t>
      </w:r>
      <w:r>
        <w:rPr>
          <w:i/>
          <w:sz w:val="20"/>
        </w:rPr>
        <w:t>ORIGINAN</w:t>
      </w:r>
      <w:r>
        <w:rPr>
          <w:i/>
          <w:spacing w:val="-4"/>
          <w:sz w:val="20"/>
        </w:rPr>
        <w:t xml:space="preserve"> </w:t>
      </w:r>
      <w:r>
        <w:rPr>
          <w:i/>
          <w:sz w:val="20"/>
        </w:rPr>
        <w:t>LA</w:t>
      </w:r>
      <w:r>
        <w:rPr>
          <w:i/>
          <w:spacing w:val="-3"/>
          <w:sz w:val="20"/>
        </w:rPr>
        <w:t xml:space="preserve"> </w:t>
      </w:r>
      <w:r>
        <w:rPr>
          <w:i/>
          <w:sz w:val="20"/>
        </w:rPr>
        <w:t>INTERPOSICIÓN</w:t>
      </w:r>
      <w:r>
        <w:rPr>
          <w:i/>
          <w:spacing w:val="-4"/>
          <w:sz w:val="20"/>
        </w:rPr>
        <w:t xml:space="preserve"> </w:t>
      </w:r>
      <w:r>
        <w:rPr>
          <w:i/>
          <w:sz w:val="20"/>
        </w:rPr>
        <w:t>DEL</w:t>
      </w:r>
      <w:r>
        <w:rPr>
          <w:i/>
          <w:spacing w:val="-3"/>
          <w:sz w:val="20"/>
        </w:rPr>
        <w:t xml:space="preserve"> </w:t>
      </w:r>
      <w:r>
        <w:rPr>
          <w:i/>
          <w:spacing w:val="-2"/>
          <w:sz w:val="20"/>
        </w:rPr>
        <w:t>RECURSO</w:t>
      </w:r>
    </w:p>
    <w:p w14:paraId="4D92248C" w14:textId="77777777" w:rsidR="0008166C" w:rsidRDefault="0008166C">
      <w:pPr>
        <w:pStyle w:val="Textoindependiente"/>
        <w:spacing w:before="61"/>
        <w:rPr>
          <w:i/>
        </w:rPr>
      </w:pPr>
    </w:p>
    <w:p w14:paraId="7A90F3C9" w14:textId="7201B46A" w:rsidR="0008166C" w:rsidRDefault="00000000">
      <w:pPr>
        <w:spacing w:line="292" w:lineRule="auto"/>
        <w:ind w:left="117" w:right="116"/>
        <w:jc w:val="both"/>
        <w:rPr>
          <w:i/>
          <w:sz w:val="20"/>
        </w:rPr>
      </w:pPr>
      <w:r>
        <w:rPr>
          <w:i/>
          <w:sz w:val="20"/>
        </w:rPr>
        <w:t xml:space="preserve">PRIMERO - Carencia de legitimidad por </w:t>
      </w:r>
      <w:r w:rsidR="007F78E6">
        <w:rPr>
          <w:i/>
          <w:sz w:val="20"/>
        </w:rPr>
        <w:t>múltiples</w:t>
      </w:r>
      <w:r>
        <w:rPr>
          <w:i/>
          <w:sz w:val="20"/>
        </w:rPr>
        <w:t xml:space="preserve"> incumplimientos de la ley 39/2015 que rige el Procedimiento Administrativo </w:t>
      </w:r>
      <w:r w:rsidR="007F78E6">
        <w:rPr>
          <w:i/>
          <w:sz w:val="20"/>
        </w:rPr>
        <w:t>Común</w:t>
      </w:r>
      <w:r>
        <w:rPr>
          <w:i/>
          <w:sz w:val="20"/>
        </w:rPr>
        <w:t xml:space="preserve"> de las </w:t>
      </w:r>
      <w:r w:rsidR="007F78E6">
        <w:rPr>
          <w:i/>
          <w:sz w:val="20"/>
        </w:rPr>
        <w:t>Administraciones</w:t>
      </w:r>
      <w:r>
        <w:rPr>
          <w:i/>
          <w:sz w:val="20"/>
        </w:rPr>
        <w:t xml:space="preserve"> Publicas</w:t>
      </w:r>
    </w:p>
    <w:p w14:paraId="25E55990" w14:textId="77777777" w:rsidR="0008166C" w:rsidRDefault="0008166C">
      <w:pPr>
        <w:pStyle w:val="Textoindependiente"/>
        <w:spacing w:before="9"/>
        <w:rPr>
          <w:i/>
        </w:rPr>
      </w:pPr>
    </w:p>
    <w:p w14:paraId="6AA9A062" w14:textId="77777777" w:rsidR="0008166C" w:rsidRDefault="00000000">
      <w:pPr>
        <w:spacing w:before="1"/>
        <w:ind w:left="117"/>
        <w:rPr>
          <w:i/>
          <w:sz w:val="20"/>
        </w:rPr>
      </w:pPr>
      <w:r>
        <w:rPr>
          <w:i/>
          <w:sz w:val="20"/>
        </w:rPr>
        <w:t>1.1-</w:t>
      </w:r>
      <w:r>
        <w:rPr>
          <w:i/>
          <w:spacing w:val="-5"/>
          <w:sz w:val="20"/>
        </w:rPr>
        <w:t xml:space="preserve"> </w:t>
      </w:r>
      <w:r>
        <w:rPr>
          <w:i/>
          <w:sz w:val="20"/>
        </w:rPr>
        <w:t>Incumplimiento</w:t>
      </w:r>
      <w:r>
        <w:rPr>
          <w:i/>
          <w:spacing w:val="-5"/>
          <w:sz w:val="20"/>
        </w:rPr>
        <w:t xml:space="preserve"> </w:t>
      </w:r>
      <w:r>
        <w:rPr>
          <w:i/>
          <w:sz w:val="20"/>
        </w:rPr>
        <w:t>de</w:t>
      </w:r>
      <w:r>
        <w:rPr>
          <w:i/>
          <w:spacing w:val="-4"/>
          <w:sz w:val="20"/>
        </w:rPr>
        <w:t xml:space="preserve"> </w:t>
      </w:r>
      <w:r>
        <w:rPr>
          <w:i/>
          <w:spacing w:val="-2"/>
          <w:sz w:val="20"/>
        </w:rPr>
        <w:t>plazos:</w:t>
      </w:r>
    </w:p>
    <w:p w14:paraId="087ABCDA" w14:textId="77777777" w:rsidR="0008166C" w:rsidRDefault="0008166C">
      <w:pPr>
        <w:pStyle w:val="Textoindependiente"/>
        <w:spacing w:before="60"/>
        <w:rPr>
          <w:i/>
        </w:rPr>
      </w:pPr>
    </w:p>
    <w:p w14:paraId="67ABA43A" w14:textId="77777777" w:rsidR="0008166C" w:rsidRDefault="00000000">
      <w:pPr>
        <w:ind w:left="117"/>
        <w:rPr>
          <w:i/>
          <w:sz w:val="20"/>
        </w:rPr>
      </w:pPr>
      <w:r>
        <w:rPr>
          <w:i/>
          <w:sz w:val="20"/>
        </w:rPr>
        <w:t>A</w:t>
      </w:r>
      <w:r>
        <w:rPr>
          <w:i/>
          <w:spacing w:val="-1"/>
          <w:sz w:val="20"/>
        </w:rPr>
        <w:t xml:space="preserve"> </w:t>
      </w:r>
      <w:r>
        <w:rPr>
          <w:i/>
          <w:sz w:val="20"/>
        </w:rPr>
        <w:t>la</w:t>
      </w:r>
      <w:r>
        <w:rPr>
          <w:i/>
          <w:spacing w:val="-1"/>
          <w:sz w:val="20"/>
        </w:rPr>
        <w:t xml:space="preserve"> </w:t>
      </w:r>
      <w:r>
        <w:rPr>
          <w:i/>
          <w:sz w:val="20"/>
        </w:rPr>
        <w:t>vista</w:t>
      </w:r>
      <w:r>
        <w:rPr>
          <w:i/>
          <w:spacing w:val="-1"/>
          <w:sz w:val="20"/>
        </w:rPr>
        <w:t xml:space="preserve"> </w:t>
      </w:r>
      <w:r>
        <w:rPr>
          <w:i/>
          <w:sz w:val="20"/>
        </w:rPr>
        <w:t>de</w:t>
      </w:r>
      <w:r>
        <w:rPr>
          <w:i/>
          <w:spacing w:val="-1"/>
          <w:sz w:val="20"/>
        </w:rPr>
        <w:t xml:space="preserve"> </w:t>
      </w:r>
      <w:r>
        <w:rPr>
          <w:i/>
          <w:sz w:val="20"/>
        </w:rPr>
        <w:t>los</w:t>
      </w:r>
      <w:r>
        <w:rPr>
          <w:i/>
          <w:spacing w:val="-1"/>
          <w:sz w:val="20"/>
        </w:rPr>
        <w:t xml:space="preserve"> </w:t>
      </w:r>
      <w:r>
        <w:rPr>
          <w:i/>
          <w:sz w:val="20"/>
        </w:rPr>
        <w:t>siguientes</w:t>
      </w:r>
      <w:r>
        <w:rPr>
          <w:i/>
          <w:spacing w:val="-1"/>
          <w:sz w:val="20"/>
        </w:rPr>
        <w:t xml:space="preserve"> </w:t>
      </w:r>
      <w:r>
        <w:rPr>
          <w:i/>
          <w:spacing w:val="-2"/>
          <w:sz w:val="20"/>
        </w:rPr>
        <w:t>hechos:</w:t>
      </w:r>
    </w:p>
    <w:p w14:paraId="3EC82547" w14:textId="77777777" w:rsidR="0008166C" w:rsidRDefault="0008166C">
      <w:pPr>
        <w:pStyle w:val="Textoindependiente"/>
        <w:spacing w:before="60"/>
        <w:rPr>
          <w:i/>
        </w:rPr>
      </w:pPr>
    </w:p>
    <w:p w14:paraId="1F4AF753" w14:textId="4D70697C" w:rsidR="0008166C" w:rsidRDefault="00000000">
      <w:pPr>
        <w:pStyle w:val="Prrafodelista"/>
        <w:numPr>
          <w:ilvl w:val="2"/>
          <w:numId w:val="14"/>
        </w:numPr>
        <w:tabs>
          <w:tab w:val="left" w:pos="567"/>
        </w:tabs>
        <w:spacing w:before="1" w:line="292" w:lineRule="auto"/>
        <w:ind w:firstLine="0"/>
        <w:jc w:val="both"/>
        <w:rPr>
          <w:i/>
          <w:sz w:val="20"/>
        </w:rPr>
      </w:pPr>
      <w:r>
        <w:rPr>
          <w:i/>
          <w:sz w:val="20"/>
        </w:rPr>
        <w:t xml:space="preserve">– Que consta en mi Expediente que mi </w:t>
      </w:r>
      <w:r w:rsidR="007F78E6">
        <w:rPr>
          <w:i/>
          <w:sz w:val="20"/>
        </w:rPr>
        <w:t>Reclamación</w:t>
      </w:r>
      <w:r>
        <w:rPr>
          <w:i/>
          <w:sz w:val="20"/>
        </w:rPr>
        <w:t xml:space="preserve"> fue registrada </w:t>
      </w:r>
      <w:r w:rsidR="007F78E6">
        <w:rPr>
          <w:i/>
          <w:sz w:val="20"/>
        </w:rPr>
        <w:t>electrónicamente</w:t>
      </w:r>
      <w:r>
        <w:rPr>
          <w:i/>
          <w:sz w:val="20"/>
        </w:rPr>
        <w:t xml:space="preserve"> por mi </w:t>
      </w:r>
      <w:proofErr w:type="spellStart"/>
      <w:r>
        <w:rPr>
          <w:i/>
          <w:sz w:val="20"/>
        </w:rPr>
        <w:t>representente</w:t>
      </w:r>
      <w:proofErr w:type="spellEnd"/>
      <w:r>
        <w:rPr>
          <w:i/>
          <w:sz w:val="20"/>
        </w:rPr>
        <w:t xml:space="preserve"> legal S.E.I.S.</w:t>
      </w:r>
      <w:r w:rsidR="004A1D8C">
        <w:rPr>
          <w:i/>
          <w:sz w:val="20"/>
        </w:rPr>
        <w:t>,</w:t>
      </w:r>
      <w:r>
        <w:rPr>
          <w:i/>
          <w:sz w:val="20"/>
        </w:rPr>
        <w:t xml:space="preserve"> S.L.</w:t>
      </w:r>
      <w:r w:rsidR="004A1D8C">
        <w:rPr>
          <w:i/>
          <w:sz w:val="20"/>
        </w:rPr>
        <w:t>,</w:t>
      </w:r>
      <w:r>
        <w:rPr>
          <w:i/>
          <w:sz w:val="20"/>
        </w:rPr>
        <w:t xml:space="preserve"> el 19/09/2022.</w:t>
      </w:r>
    </w:p>
    <w:p w14:paraId="19FEFF86" w14:textId="77777777" w:rsidR="0008166C" w:rsidRDefault="0008166C">
      <w:pPr>
        <w:pStyle w:val="Textoindependiente"/>
        <w:spacing w:before="9"/>
        <w:rPr>
          <w:i/>
        </w:rPr>
      </w:pPr>
    </w:p>
    <w:p w14:paraId="669D7F62" w14:textId="0900F20D" w:rsidR="0008166C" w:rsidRDefault="00000000">
      <w:pPr>
        <w:pStyle w:val="Prrafodelista"/>
        <w:numPr>
          <w:ilvl w:val="2"/>
          <w:numId w:val="14"/>
        </w:numPr>
        <w:tabs>
          <w:tab w:val="left" w:pos="621"/>
        </w:tabs>
        <w:spacing w:before="1" w:line="292" w:lineRule="auto"/>
        <w:ind w:firstLine="0"/>
        <w:jc w:val="both"/>
        <w:rPr>
          <w:i/>
          <w:sz w:val="20"/>
        </w:rPr>
      </w:pPr>
      <w:r>
        <w:rPr>
          <w:i/>
          <w:sz w:val="20"/>
        </w:rPr>
        <w:t xml:space="preserve">– Que, en respuesta a mis numerosas solicitudes de aclaraciones entre </w:t>
      </w:r>
      <w:proofErr w:type="gramStart"/>
      <w:r>
        <w:rPr>
          <w:i/>
          <w:sz w:val="20"/>
        </w:rPr>
        <w:t>Octubre</w:t>
      </w:r>
      <w:proofErr w:type="gramEnd"/>
      <w:r>
        <w:rPr>
          <w:i/>
          <w:sz w:val="20"/>
        </w:rPr>
        <w:t xml:space="preserve"> 2022 y final de Enero 2023, S.E.I.S.</w:t>
      </w:r>
      <w:r w:rsidR="004A1D8C">
        <w:rPr>
          <w:i/>
          <w:sz w:val="20"/>
        </w:rPr>
        <w:t>,</w:t>
      </w:r>
      <w:r>
        <w:rPr>
          <w:i/>
          <w:sz w:val="20"/>
        </w:rPr>
        <w:t xml:space="preserve"> S.L.</w:t>
      </w:r>
      <w:r w:rsidR="004A1D8C">
        <w:rPr>
          <w:i/>
          <w:sz w:val="20"/>
        </w:rPr>
        <w:t>,</w:t>
      </w:r>
      <w:r>
        <w:rPr>
          <w:i/>
          <w:sz w:val="20"/>
        </w:rPr>
        <w:t xml:space="preserve"> afirmo no haber recibido nunca ninguna </w:t>
      </w:r>
      <w:r w:rsidR="004A1D8C">
        <w:rPr>
          <w:i/>
          <w:sz w:val="20"/>
        </w:rPr>
        <w:t>comunicación</w:t>
      </w:r>
      <w:r>
        <w:rPr>
          <w:i/>
          <w:sz w:val="20"/>
        </w:rPr>
        <w:t xml:space="preserve"> de la </w:t>
      </w:r>
      <w:r w:rsidR="004A1D8C">
        <w:rPr>
          <w:i/>
          <w:sz w:val="20"/>
        </w:rPr>
        <w:t>Administración</w:t>
      </w:r>
      <w:r>
        <w:rPr>
          <w:i/>
          <w:sz w:val="20"/>
        </w:rPr>
        <w:t xml:space="preserve"> Local sobre el estado de </w:t>
      </w:r>
      <w:r w:rsidR="004A1D8C">
        <w:rPr>
          <w:i/>
          <w:sz w:val="20"/>
        </w:rPr>
        <w:t>tramitación</w:t>
      </w:r>
      <w:r>
        <w:rPr>
          <w:i/>
          <w:sz w:val="20"/>
        </w:rPr>
        <w:t xml:space="preserve"> de mi </w:t>
      </w:r>
      <w:r w:rsidR="004A1D8C">
        <w:rPr>
          <w:i/>
          <w:sz w:val="20"/>
        </w:rPr>
        <w:t>Reclamación</w:t>
      </w:r>
      <w:r>
        <w:rPr>
          <w:i/>
          <w:sz w:val="20"/>
        </w:rPr>
        <w:t>.</w:t>
      </w:r>
    </w:p>
    <w:p w14:paraId="432CCC49" w14:textId="77777777" w:rsidR="0008166C" w:rsidRDefault="0008166C">
      <w:pPr>
        <w:pStyle w:val="Textoindependiente"/>
        <w:spacing w:before="9"/>
        <w:rPr>
          <w:i/>
        </w:rPr>
      </w:pPr>
    </w:p>
    <w:p w14:paraId="28A5E5C3" w14:textId="37D75E25" w:rsidR="0008166C" w:rsidRDefault="00000000">
      <w:pPr>
        <w:ind w:left="117"/>
        <w:rPr>
          <w:i/>
          <w:sz w:val="20"/>
        </w:rPr>
      </w:pPr>
      <w:r>
        <w:rPr>
          <w:i/>
          <w:sz w:val="20"/>
        </w:rPr>
        <w:t>De</w:t>
      </w:r>
      <w:r>
        <w:rPr>
          <w:i/>
          <w:spacing w:val="-6"/>
          <w:sz w:val="20"/>
        </w:rPr>
        <w:t xml:space="preserve"> </w:t>
      </w:r>
      <w:r>
        <w:rPr>
          <w:i/>
          <w:sz w:val="20"/>
        </w:rPr>
        <w:t>hecho,</w:t>
      </w:r>
      <w:r>
        <w:rPr>
          <w:i/>
          <w:spacing w:val="-3"/>
          <w:sz w:val="20"/>
        </w:rPr>
        <w:t xml:space="preserve"> </w:t>
      </w:r>
      <w:r>
        <w:rPr>
          <w:i/>
          <w:sz w:val="20"/>
        </w:rPr>
        <w:t>en</w:t>
      </w:r>
      <w:r>
        <w:rPr>
          <w:i/>
          <w:spacing w:val="-3"/>
          <w:sz w:val="20"/>
        </w:rPr>
        <w:t xml:space="preserve"> </w:t>
      </w:r>
      <w:r>
        <w:rPr>
          <w:i/>
          <w:sz w:val="20"/>
        </w:rPr>
        <w:t>mi</w:t>
      </w:r>
      <w:r>
        <w:rPr>
          <w:i/>
          <w:spacing w:val="-4"/>
          <w:sz w:val="20"/>
        </w:rPr>
        <w:t xml:space="preserve"> </w:t>
      </w:r>
      <w:r>
        <w:rPr>
          <w:i/>
          <w:sz w:val="20"/>
        </w:rPr>
        <w:t>Expediente,</w:t>
      </w:r>
      <w:r>
        <w:rPr>
          <w:i/>
          <w:spacing w:val="-3"/>
          <w:sz w:val="20"/>
        </w:rPr>
        <w:t xml:space="preserve"> </w:t>
      </w:r>
      <w:r>
        <w:rPr>
          <w:i/>
          <w:sz w:val="20"/>
        </w:rPr>
        <w:t>no</w:t>
      </w:r>
      <w:r>
        <w:rPr>
          <w:i/>
          <w:spacing w:val="-3"/>
          <w:sz w:val="20"/>
        </w:rPr>
        <w:t xml:space="preserve"> </w:t>
      </w:r>
      <w:r>
        <w:rPr>
          <w:i/>
          <w:sz w:val="20"/>
        </w:rPr>
        <w:t>figura</w:t>
      </w:r>
      <w:r>
        <w:rPr>
          <w:i/>
          <w:spacing w:val="-4"/>
          <w:sz w:val="20"/>
        </w:rPr>
        <w:t xml:space="preserve"> </w:t>
      </w:r>
      <w:r>
        <w:rPr>
          <w:i/>
          <w:sz w:val="20"/>
        </w:rPr>
        <w:t>ninguna</w:t>
      </w:r>
      <w:r>
        <w:rPr>
          <w:i/>
          <w:spacing w:val="-3"/>
          <w:sz w:val="20"/>
        </w:rPr>
        <w:t xml:space="preserve"> </w:t>
      </w:r>
      <w:r w:rsidR="004A1D8C">
        <w:rPr>
          <w:i/>
          <w:sz w:val="20"/>
        </w:rPr>
        <w:t>comunicación</w:t>
      </w:r>
      <w:r>
        <w:rPr>
          <w:i/>
          <w:spacing w:val="-3"/>
          <w:sz w:val="20"/>
        </w:rPr>
        <w:t xml:space="preserve"> </w:t>
      </w:r>
      <w:r>
        <w:rPr>
          <w:i/>
          <w:sz w:val="20"/>
        </w:rPr>
        <w:t>formal</w:t>
      </w:r>
      <w:r>
        <w:rPr>
          <w:i/>
          <w:spacing w:val="-4"/>
          <w:sz w:val="20"/>
        </w:rPr>
        <w:t xml:space="preserve"> </w:t>
      </w:r>
      <w:r>
        <w:rPr>
          <w:i/>
          <w:sz w:val="20"/>
        </w:rPr>
        <w:t>de</w:t>
      </w:r>
      <w:r>
        <w:rPr>
          <w:i/>
          <w:spacing w:val="-3"/>
          <w:sz w:val="20"/>
        </w:rPr>
        <w:t xml:space="preserve"> </w:t>
      </w:r>
      <w:r>
        <w:rPr>
          <w:i/>
          <w:sz w:val="20"/>
        </w:rPr>
        <w:t>la</w:t>
      </w:r>
      <w:r>
        <w:rPr>
          <w:i/>
          <w:spacing w:val="-3"/>
          <w:sz w:val="20"/>
        </w:rPr>
        <w:t xml:space="preserve"> </w:t>
      </w:r>
      <w:r w:rsidR="004A1D8C">
        <w:rPr>
          <w:i/>
          <w:sz w:val="20"/>
        </w:rPr>
        <w:t>Administración</w:t>
      </w:r>
      <w:r>
        <w:rPr>
          <w:i/>
          <w:spacing w:val="-4"/>
          <w:sz w:val="20"/>
        </w:rPr>
        <w:t xml:space="preserve"> </w:t>
      </w:r>
      <w:r>
        <w:rPr>
          <w:i/>
          <w:sz w:val="20"/>
        </w:rPr>
        <w:t>Local</w:t>
      </w:r>
      <w:r>
        <w:rPr>
          <w:i/>
          <w:spacing w:val="-3"/>
          <w:sz w:val="20"/>
        </w:rPr>
        <w:t xml:space="preserve"> </w:t>
      </w:r>
      <w:r>
        <w:rPr>
          <w:i/>
          <w:sz w:val="20"/>
        </w:rPr>
        <w:t>a</w:t>
      </w:r>
      <w:r>
        <w:rPr>
          <w:i/>
          <w:spacing w:val="-3"/>
          <w:sz w:val="20"/>
        </w:rPr>
        <w:t xml:space="preserve"> </w:t>
      </w:r>
      <w:r>
        <w:rPr>
          <w:i/>
          <w:spacing w:val="-4"/>
          <w:sz w:val="20"/>
        </w:rPr>
        <w:t>S.E.</w:t>
      </w:r>
    </w:p>
    <w:p w14:paraId="7F6C2A20" w14:textId="77777777" w:rsidR="0008166C" w:rsidRDefault="00000000">
      <w:pPr>
        <w:spacing w:before="51"/>
        <w:ind w:left="117"/>
        <w:jc w:val="both"/>
        <w:rPr>
          <w:i/>
          <w:sz w:val="20"/>
        </w:rPr>
      </w:pPr>
      <w:r>
        <w:rPr>
          <w:i/>
          <w:sz w:val="20"/>
        </w:rPr>
        <w:t>I.S.</w:t>
      </w:r>
      <w:r>
        <w:rPr>
          <w:i/>
          <w:spacing w:val="-3"/>
          <w:sz w:val="20"/>
        </w:rPr>
        <w:t xml:space="preserve"> </w:t>
      </w:r>
      <w:r>
        <w:rPr>
          <w:i/>
          <w:sz w:val="20"/>
        </w:rPr>
        <w:t>S.L.</w:t>
      </w:r>
      <w:r>
        <w:rPr>
          <w:i/>
          <w:spacing w:val="-2"/>
          <w:sz w:val="20"/>
        </w:rPr>
        <w:t xml:space="preserve"> </w:t>
      </w:r>
      <w:r>
        <w:rPr>
          <w:i/>
          <w:sz w:val="20"/>
        </w:rPr>
        <w:t>desde</w:t>
      </w:r>
      <w:r>
        <w:rPr>
          <w:i/>
          <w:spacing w:val="-3"/>
          <w:sz w:val="20"/>
        </w:rPr>
        <w:t xml:space="preserve"> </w:t>
      </w:r>
      <w:r>
        <w:rPr>
          <w:i/>
          <w:sz w:val="20"/>
        </w:rPr>
        <w:t>el</w:t>
      </w:r>
      <w:r>
        <w:rPr>
          <w:i/>
          <w:spacing w:val="-2"/>
          <w:sz w:val="20"/>
        </w:rPr>
        <w:t xml:space="preserve"> </w:t>
      </w:r>
      <w:r>
        <w:rPr>
          <w:i/>
          <w:sz w:val="20"/>
        </w:rPr>
        <w:t>19/09/2022</w:t>
      </w:r>
      <w:r>
        <w:rPr>
          <w:i/>
          <w:spacing w:val="-3"/>
          <w:sz w:val="20"/>
        </w:rPr>
        <w:t xml:space="preserve"> </w:t>
      </w:r>
      <w:r>
        <w:rPr>
          <w:i/>
          <w:sz w:val="20"/>
        </w:rPr>
        <w:t>en</w:t>
      </w:r>
      <w:r>
        <w:rPr>
          <w:i/>
          <w:spacing w:val="-2"/>
          <w:sz w:val="20"/>
        </w:rPr>
        <w:t xml:space="preserve"> adelante.</w:t>
      </w:r>
    </w:p>
    <w:p w14:paraId="739907FB" w14:textId="77777777" w:rsidR="0008166C" w:rsidRDefault="0008166C">
      <w:pPr>
        <w:pStyle w:val="Textoindependiente"/>
        <w:spacing w:before="60"/>
        <w:rPr>
          <w:i/>
        </w:rPr>
      </w:pPr>
    </w:p>
    <w:p w14:paraId="50D419D9" w14:textId="74A15F23" w:rsidR="0008166C" w:rsidRDefault="00000000">
      <w:pPr>
        <w:spacing w:line="292" w:lineRule="auto"/>
        <w:ind w:left="116" w:right="117"/>
        <w:jc w:val="both"/>
        <w:rPr>
          <w:i/>
          <w:sz w:val="20"/>
        </w:rPr>
      </w:pPr>
      <w:r>
        <w:rPr>
          <w:i/>
          <w:sz w:val="20"/>
        </w:rPr>
        <w:t xml:space="preserve">Por tanto, a pesar de que lo exija el </w:t>
      </w:r>
      <w:r w:rsidR="004A1D8C">
        <w:rPr>
          <w:i/>
          <w:sz w:val="20"/>
        </w:rPr>
        <w:t>artículo</w:t>
      </w:r>
      <w:r>
        <w:rPr>
          <w:i/>
          <w:sz w:val="20"/>
        </w:rPr>
        <w:t xml:space="preserve"> 21.4. de la Ley 39/2015, dentro del plazo legal de diez </w:t>
      </w:r>
      <w:r w:rsidR="004A1D8C">
        <w:rPr>
          <w:i/>
          <w:sz w:val="20"/>
        </w:rPr>
        <w:t>días</w:t>
      </w:r>
      <w:r>
        <w:rPr>
          <w:i/>
          <w:sz w:val="20"/>
        </w:rPr>
        <w:t xml:space="preserve"> desde la fecha de registro de mi </w:t>
      </w:r>
      <w:proofErr w:type="gramStart"/>
      <w:r w:rsidR="004A1D8C">
        <w:rPr>
          <w:i/>
          <w:sz w:val="20"/>
        </w:rPr>
        <w:t>Reclamación</w:t>
      </w:r>
      <w:r>
        <w:rPr>
          <w:i/>
          <w:sz w:val="20"/>
        </w:rPr>
        <w:t>,,</w:t>
      </w:r>
      <w:proofErr w:type="gramEnd"/>
      <w:r>
        <w:rPr>
          <w:i/>
          <w:sz w:val="20"/>
        </w:rPr>
        <w:t xml:space="preserve"> S.E.I.S.</w:t>
      </w:r>
      <w:r w:rsidR="004A1D8C">
        <w:rPr>
          <w:i/>
          <w:sz w:val="20"/>
        </w:rPr>
        <w:t>,</w:t>
      </w:r>
      <w:r>
        <w:rPr>
          <w:i/>
          <w:sz w:val="20"/>
        </w:rPr>
        <w:t xml:space="preserve"> S.L.</w:t>
      </w:r>
      <w:r w:rsidR="004A1D8C">
        <w:rPr>
          <w:i/>
          <w:sz w:val="20"/>
        </w:rPr>
        <w:t>,</w:t>
      </w:r>
      <w:r>
        <w:rPr>
          <w:i/>
          <w:sz w:val="20"/>
        </w:rPr>
        <w:t xml:space="preserve"> no </w:t>
      </w:r>
      <w:r w:rsidR="004A1D8C">
        <w:rPr>
          <w:i/>
          <w:sz w:val="20"/>
        </w:rPr>
        <w:t>recibió</w:t>
      </w:r>
      <w:r>
        <w:rPr>
          <w:i/>
          <w:sz w:val="20"/>
        </w:rPr>
        <w:t xml:space="preserve"> ninguna </w:t>
      </w:r>
      <w:r w:rsidR="004A1D8C">
        <w:rPr>
          <w:i/>
          <w:sz w:val="20"/>
        </w:rPr>
        <w:t>notificación</w:t>
      </w:r>
      <w:r>
        <w:rPr>
          <w:i/>
          <w:sz w:val="20"/>
        </w:rPr>
        <w:t xml:space="preserve"> de la </w:t>
      </w:r>
      <w:r w:rsidR="004A1D8C">
        <w:rPr>
          <w:i/>
          <w:sz w:val="20"/>
        </w:rPr>
        <w:t>Administración</w:t>
      </w:r>
      <w:r>
        <w:rPr>
          <w:i/>
          <w:sz w:val="20"/>
        </w:rPr>
        <w:t xml:space="preserve"> Local, ni de la </w:t>
      </w:r>
      <w:r w:rsidR="004A1D8C">
        <w:rPr>
          <w:i/>
          <w:sz w:val="20"/>
        </w:rPr>
        <w:t>iniciación</w:t>
      </w:r>
      <w:r>
        <w:rPr>
          <w:i/>
          <w:sz w:val="20"/>
        </w:rPr>
        <w:t xml:space="preserve"> del procedimiento, ni de los plazos, ni de los efecto del</w:t>
      </w:r>
      <w:r>
        <w:rPr>
          <w:i/>
          <w:spacing w:val="40"/>
          <w:sz w:val="20"/>
        </w:rPr>
        <w:t xml:space="preserve"> </w:t>
      </w:r>
      <w:r>
        <w:rPr>
          <w:i/>
          <w:sz w:val="20"/>
        </w:rPr>
        <w:t>silencio administrativo.</w:t>
      </w:r>
    </w:p>
    <w:p w14:paraId="73F088CC" w14:textId="77777777" w:rsidR="0008166C" w:rsidRDefault="0008166C">
      <w:pPr>
        <w:spacing w:line="292" w:lineRule="auto"/>
        <w:jc w:val="both"/>
        <w:rPr>
          <w:sz w:val="20"/>
        </w:rPr>
        <w:sectPr w:rsidR="0008166C">
          <w:pgSz w:w="11910" w:h="16840"/>
          <w:pgMar w:top="1340" w:right="1300" w:bottom="1260" w:left="1300" w:header="225" w:footer="1060" w:gutter="0"/>
          <w:cols w:space="720"/>
        </w:sectPr>
      </w:pPr>
    </w:p>
    <w:p w14:paraId="6DBCFAAF" w14:textId="7B2FE17F" w:rsidR="0008166C" w:rsidRDefault="00000000">
      <w:pPr>
        <w:spacing w:before="87" w:line="292" w:lineRule="auto"/>
        <w:ind w:left="117" w:right="116"/>
        <w:jc w:val="both"/>
        <w:rPr>
          <w:i/>
          <w:sz w:val="20"/>
        </w:rPr>
      </w:pPr>
      <w:r>
        <w:rPr>
          <w:noProof/>
        </w:rPr>
        <w:lastRenderedPageBreak/>
        <mc:AlternateContent>
          <mc:Choice Requires="wps">
            <w:drawing>
              <wp:anchor distT="0" distB="0" distL="0" distR="0" simplePos="0" relativeHeight="15837184" behindDoc="0" locked="0" layoutInCell="1" allowOverlap="1" wp14:anchorId="61DC41D0" wp14:editId="59D5B3EF">
                <wp:simplePos x="0" y="0"/>
                <wp:positionH relativeFrom="page">
                  <wp:posOffset>6807090</wp:posOffset>
                </wp:positionH>
                <wp:positionV relativeFrom="page">
                  <wp:posOffset>2818730</wp:posOffset>
                </wp:positionV>
                <wp:extent cx="419734" cy="3187065"/>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FECFAC1"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5CB0AE"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61DC41D0" id="Textbox 260" o:spid="_x0000_s1156" type="#_x0000_t202" style="position:absolute;left:0;text-align:left;margin-left:536pt;margin-top:221.95pt;width:33.05pt;height:250.95pt;z-index:1583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z12pAEAADM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RLpcJth0toHmQGpoIAktxfmCmA3U35rj750MmrP+&#10;qyMD0zCcknBKNqckxP4T5JFJGh087CKYLjO6fDMxos5kTdMUpdb/vc9Vl1lf/wE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8wz12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FECFAC1"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5CB0AE"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Pr>
          <w:i/>
          <w:sz w:val="20"/>
        </w:rPr>
        <w:t xml:space="preserve">1.1.2– Que </w:t>
      </w:r>
      <w:r w:rsidR="004A1D8C">
        <w:rPr>
          <w:i/>
          <w:sz w:val="20"/>
        </w:rPr>
        <w:t>venció</w:t>
      </w:r>
      <w:r>
        <w:rPr>
          <w:i/>
          <w:sz w:val="20"/>
        </w:rPr>
        <w:t xml:space="preserve"> el plazo </w:t>
      </w:r>
      <w:r w:rsidR="004A1D8C">
        <w:rPr>
          <w:i/>
          <w:sz w:val="20"/>
        </w:rPr>
        <w:t>máximo</w:t>
      </w:r>
      <w:r>
        <w:rPr>
          <w:i/>
          <w:sz w:val="20"/>
        </w:rPr>
        <w:t xml:space="preserve"> de </w:t>
      </w:r>
      <w:r w:rsidR="004A1D8C">
        <w:rPr>
          <w:i/>
          <w:sz w:val="20"/>
        </w:rPr>
        <w:t>resolución</w:t>
      </w:r>
      <w:r>
        <w:rPr>
          <w:i/>
          <w:sz w:val="20"/>
        </w:rPr>
        <w:t xml:space="preserve"> de seis meses el 20/03/2023 sin que la </w:t>
      </w:r>
      <w:r w:rsidR="004A1D8C">
        <w:rPr>
          <w:i/>
          <w:sz w:val="20"/>
        </w:rPr>
        <w:t>Administración</w:t>
      </w:r>
      <w:r>
        <w:rPr>
          <w:i/>
          <w:sz w:val="20"/>
        </w:rPr>
        <w:t xml:space="preserve"> Local responsable haya notificado mi representante S.E.I.S. S.L. del sentido negativo de este silencio administrativo ni emitido dentro de los 15 </w:t>
      </w:r>
      <w:r w:rsidR="004A1D8C">
        <w:rPr>
          <w:i/>
          <w:sz w:val="20"/>
        </w:rPr>
        <w:t>días</w:t>
      </w:r>
      <w:r>
        <w:rPr>
          <w:i/>
          <w:sz w:val="20"/>
        </w:rPr>
        <w:t xml:space="preserve"> siguientes, como lo exige la Ley, el certificado acreditativo de dicho silencio administrativo.</w:t>
      </w:r>
    </w:p>
    <w:p w14:paraId="05EA0017" w14:textId="77777777" w:rsidR="0008166C" w:rsidRDefault="0008166C">
      <w:pPr>
        <w:pStyle w:val="Textoindependiente"/>
        <w:spacing w:before="10"/>
        <w:rPr>
          <w:i/>
        </w:rPr>
      </w:pPr>
    </w:p>
    <w:p w14:paraId="7D123736" w14:textId="0A072C29" w:rsidR="0008166C" w:rsidRDefault="00000000">
      <w:pPr>
        <w:pStyle w:val="Prrafodelista"/>
        <w:numPr>
          <w:ilvl w:val="2"/>
          <w:numId w:val="13"/>
        </w:numPr>
        <w:tabs>
          <w:tab w:val="left" w:pos="651"/>
        </w:tabs>
        <w:spacing w:line="292" w:lineRule="auto"/>
        <w:ind w:firstLine="0"/>
        <w:jc w:val="both"/>
        <w:rPr>
          <w:i/>
          <w:sz w:val="20"/>
        </w:rPr>
      </w:pPr>
      <w:r>
        <w:rPr>
          <w:i/>
          <w:sz w:val="20"/>
        </w:rPr>
        <w:t xml:space="preserve">– Que la </w:t>
      </w:r>
      <w:r w:rsidR="004A1D8C">
        <w:rPr>
          <w:i/>
          <w:sz w:val="20"/>
        </w:rPr>
        <w:t>Administración</w:t>
      </w:r>
      <w:r>
        <w:rPr>
          <w:i/>
          <w:sz w:val="20"/>
        </w:rPr>
        <w:t xml:space="preserve"> Local no me </w:t>
      </w:r>
      <w:r w:rsidR="004A1D8C">
        <w:rPr>
          <w:i/>
          <w:sz w:val="20"/>
        </w:rPr>
        <w:t>pidió</w:t>
      </w:r>
      <w:r>
        <w:rPr>
          <w:i/>
          <w:sz w:val="20"/>
        </w:rPr>
        <w:t xml:space="preserve"> formalmente la </w:t>
      </w:r>
      <w:r w:rsidR="004A1D8C">
        <w:rPr>
          <w:i/>
          <w:sz w:val="20"/>
        </w:rPr>
        <w:t>subsanación</w:t>
      </w:r>
      <w:r>
        <w:rPr>
          <w:i/>
          <w:sz w:val="20"/>
        </w:rPr>
        <w:t xml:space="preserve"> de mi </w:t>
      </w:r>
      <w:r w:rsidR="004A1D8C">
        <w:rPr>
          <w:i/>
          <w:sz w:val="20"/>
        </w:rPr>
        <w:t>Reclamación</w:t>
      </w:r>
      <w:r>
        <w:rPr>
          <w:i/>
          <w:sz w:val="20"/>
        </w:rPr>
        <w:t xml:space="preserve"> hasta el 20/06/2023 (</w:t>
      </w:r>
      <w:r w:rsidR="004A1D8C">
        <w:rPr>
          <w:i/>
          <w:sz w:val="20"/>
        </w:rPr>
        <w:t>Notificación</w:t>
      </w:r>
      <w:r>
        <w:rPr>
          <w:i/>
          <w:sz w:val="20"/>
        </w:rPr>
        <w:t xml:space="preserve"> </w:t>
      </w:r>
      <w:r w:rsidR="004A1D8C">
        <w:rPr>
          <w:i/>
          <w:sz w:val="20"/>
        </w:rPr>
        <w:t>Electrónica</w:t>
      </w:r>
      <w:r>
        <w:rPr>
          <w:i/>
          <w:sz w:val="20"/>
        </w:rPr>
        <w:t xml:space="preserve"> </w:t>
      </w:r>
      <w:proofErr w:type="spellStart"/>
      <w:r>
        <w:rPr>
          <w:i/>
          <w:sz w:val="20"/>
        </w:rPr>
        <w:t>Nº</w:t>
      </w:r>
      <w:proofErr w:type="spellEnd"/>
      <w:r>
        <w:rPr>
          <w:i/>
          <w:sz w:val="20"/>
        </w:rPr>
        <w:t xml:space="preserve"> 42018).</w:t>
      </w:r>
    </w:p>
    <w:p w14:paraId="3EDD100C" w14:textId="77777777" w:rsidR="0008166C" w:rsidRDefault="0008166C">
      <w:pPr>
        <w:pStyle w:val="Textoindependiente"/>
        <w:spacing w:before="10"/>
        <w:rPr>
          <w:i/>
        </w:rPr>
      </w:pPr>
    </w:p>
    <w:p w14:paraId="41BD78E5" w14:textId="05D2F87A" w:rsidR="0008166C" w:rsidRDefault="00000000">
      <w:pPr>
        <w:pStyle w:val="Prrafodelista"/>
        <w:numPr>
          <w:ilvl w:val="2"/>
          <w:numId w:val="13"/>
        </w:numPr>
        <w:tabs>
          <w:tab w:val="left" w:pos="627"/>
        </w:tabs>
        <w:spacing w:line="292" w:lineRule="auto"/>
        <w:ind w:firstLine="0"/>
        <w:jc w:val="both"/>
        <w:rPr>
          <w:i/>
          <w:sz w:val="20"/>
        </w:rPr>
      </w:pPr>
      <w:r>
        <w:rPr>
          <w:i/>
          <w:sz w:val="20"/>
        </w:rPr>
        <w:t xml:space="preserve">– Que mi </w:t>
      </w:r>
      <w:r w:rsidR="004A1D8C">
        <w:rPr>
          <w:i/>
          <w:sz w:val="20"/>
        </w:rPr>
        <w:t>Reclamación</w:t>
      </w:r>
      <w:r>
        <w:rPr>
          <w:i/>
          <w:sz w:val="20"/>
        </w:rPr>
        <w:t xml:space="preserve"> no fue evaluada por la </w:t>
      </w:r>
      <w:r w:rsidR="004A1D8C">
        <w:rPr>
          <w:i/>
          <w:sz w:val="20"/>
        </w:rPr>
        <w:t>Administración</w:t>
      </w:r>
      <w:r>
        <w:rPr>
          <w:i/>
          <w:sz w:val="20"/>
        </w:rPr>
        <w:t xml:space="preserve"> Local hasta el 24/10/2023, fecha en la cual dicha </w:t>
      </w:r>
      <w:r w:rsidR="004A1D8C">
        <w:rPr>
          <w:i/>
          <w:sz w:val="20"/>
        </w:rPr>
        <w:t>Administración</w:t>
      </w:r>
      <w:r>
        <w:rPr>
          <w:i/>
          <w:sz w:val="20"/>
        </w:rPr>
        <w:t xml:space="preserve"> me notifico de su propuesta de </w:t>
      </w:r>
      <w:r w:rsidR="004A1D8C">
        <w:rPr>
          <w:i/>
          <w:sz w:val="20"/>
        </w:rPr>
        <w:t>Admisión</w:t>
      </w:r>
      <w:r>
        <w:rPr>
          <w:i/>
          <w:sz w:val="20"/>
        </w:rPr>
        <w:t xml:space="preserve"> a </w:t>
      </w:r>
      <w:r w:rsidR="004A1D8C">
        <w:rPr>
          <w:i/>
          <w:sz w:val="20"/>
        </w:rPr>
        <w:t>Trámite</w:t>
      </w:r>
      <w:r>
        <w:rPr>
          <w:i/>
          <w:sz w:val="20"/>
        </w:rPr>
        <w:t>.</w:t>
      </w:r>
    </w:p>
    <w:p w14:paraId="1CD3CF8C" w14:textId="77777777" w:rsidR="0008166C" w:rsidRDefault="0008166C">
      <w:pPr>
        <w:pStyle w:val="Textoindependiente"/>
        <w:spacing w:before="10"/>
        <w:rPr>
          <w:i/>
        </w:rPr>
      </w:pPr>
    </w:p>
    <w:p w14:paraId="04CDE5FC" w14:textId="1AAB44F9" w:rsidR="0008166C" w:rsidRDefault="00000000">
      <w:pPr>
        <w:pStyle w:val="Prrafodelista"/>
        <w:numPr>
          <w:ilvl w:val="2"/>
          <w:numId w:val="13"/>
        </w:numPr>
        <w:tabs>
          <w:tab w:val="left" w:pos="695"/>
        </w:tabs>
        <w:spacing w:line="292" w:lineRule="auto"/>
        <w:ind w:firstLine="0"/>
        <w:jc w:val="both"/>
        <w:rPr>
          <w:i/>
          <w:sz w:val="20"/>
        </w:rPr>
      </w:pPr>
      <w:r>
        <w:rPr>
          <w:i/>
          <w:sz w:val="20"/>
        </w:rPr>
        <w:t xml:space="preserve">– Que, </w:t>
      </w:r>
      <w:r w:rsidR="004A1D8C">
        <w:rPr>
          <w:i/>
          <w:sz w:val="20"/>
        </w:rPr>
        <w:t>según</w:t>
      </w:r>
      <w:r>
        <w:rPr>
          <w:i/>
          <w:sz w:val="20"/>
        </w:rPr>
        <w:t xml:space="preserve"> correo </w:t>
      </w:r>
      <w:r w:rsidR="004A1D8C">
        <w:rPr>
          <w:i/>
          <w:sz w:val="20"/>
        </w:rPr>
        <w:t>electrónico</w:t>
      </w:r>
      <w:r>
        <w:rPr>
          <w:i/>
          <w:sz w:val="20"/>
        </w:rPr>
        <w:t xml:space="preserve"> de la </w:t>
      </w:r>
      <w:r w:rsidR="004A1D8C">
        <w:rPr>
          <w:i/>
          <w:sz w:val="20"/>
        </w:rPr>
        <w:t>Asesoría</w:t>
      </w:r>
      <w:r>
        <w:rPr>
          <w:i/>
          <w:sz w:val="20"/>
        </w:rPr>
        <w:t xml:space="preserve"> </w:t>
      </w:r>
      <w:r w:rsidR="004A1D8C">
        <w:rPr>
          <w:i/>
          <w:sz w:val="20"/>
        </w:rPr>
        <w:t>Jurídica</w:t>
      </w:r>
      <w:r>
        <w:rPr>
          <w:i/>
          <w:sz w:val="20"/>
        </w:rPr>
        <w:t xml:space="preserve"> dirigido a otra entidad de la </w:t>
      </w:r>
      <w:r w:rsidR="004A1D8C">
        <w:rPr>
          <w:i/>
          <w:sz w:val="20"/>
        </w:rPr>
        <w:t>Administración</w:t>
      </w:r>
      <w:r>
        <w:rPr>
          <w:i/>
          <w:sz w:val="20"/>
        </w:rPr>
        <w:t xml:space="preserve"> Local, dicha </w:t>
      </w:r>
      <w:r w:rsidR="004A1D8C">
        <w:rPr>
          <w:i/>
          <w:sz w:val="20"/>
        </w:rPr>
        <w:t>Administración</w:t>
      </w:r>
      <w:r>
        <w:rPr>
          <w:i/>
          <w:sz w:val="20"/>
        </w:rPr>
        <w:t xml:space="preserve"> Local tardo hasta el 10/11/2023, </w:t>
      </w:r>
      <w:r w:rsidR="004A1D8C">
        <w:rPr>
          <w:i/>
          <w:sz w:val="20"/>
        </w:rPr>
        <w:t>más</w:t>
      </w:r>
      <w:r>
        <w:rPr>
          <w:i/>
          <w:sz w:val="20"/>
        </w:rPr>
        <w:t xml:space="preserve"> de un año después del registro formal de mi </w:t>
      </w:r>
      <w:r w:rsidR="004A1D8C">
        <w:rPr>
          <w:i/>
          <w:sz w:val="20"/>
        </w:rPr>
        <w:t>Reclamación</w:t>
      </w:r>
      <w:r>
        <w:rPr>
          <w:i/>
          <w:sz w:val="20"/>
        </w:rPr>
        <w:t xml:space="preserve">, antes de solicitar a los departamentos responsables de esta </w:t>
      </w:r>
      <w:r w:rsidR="004A1D8C">
        <w:rPr>
          <w:i/>
          <w:sz w:val="20"/>
        </w:rPr>
        <w:t>alteración</w:t>
      </w:r>
      <w:r>
        <w:rPr>
          <w:i/>
          <w:sz w:val="20"/>
        </w:rPr>
        <w:t xml:space="preserve"> temporal de la </w:t>
      </w:r>
      <w:r w:rsidR="004A1D8C">
        <w:rPr>
          <w:i/>
          <w:sz w:val="20"/>
        </w:rPr>
        <w:t>vía</w:t>
      </w:r>
      <w:r>
        <w:rPr>
          <w:i/>
          <w:sz w:val="20"/>
        </w:rPr>
        <w:t xml:space="preserve"> publica (</w:t>
      </w:r>
      <w:r w:rsidR="004A1D8C">
        <w:rPr>
          <w:i/>
          <w:sz w:val="20"/>
        </w:rPr>
        <w:t>Policía</w:t>
      </w:r>
      <w:r>
        <w:rPr>
          <w:i/>
          <w:sz w:val="20"/>
        </w:rPr>
        <w:t xml:space="preserve"> Local, Infraestructuras) los informes indispensables para su </w:t>
      </w:r>
      <w:proofErr w:type="gramStart"/>
      <w:r>
        <w:rPr>
          <w:i/>
          <w:sz w:val="20"/>
        </w:rPr>
        <w:t xml:space="preserve">correcta </w:t>
      </w:r>
      <w:r w:rsidR="004A1D8C">
        <w:rPr>
          <w:i/>
          <w:sz w:val="20"/>
        </w:rPr>
        <w:t>instrucciones</w:t>
      </w:r>
      <w:proofErr w:type="gramEnd"/>
      <w:r>
        <w:rPr>
          <w:i/>
          <w:sz w:val="20"/>
        </w:rPr>
        <w:t>.</w:t>
      </w:r>
    </w:p>
    <w:p w14:paraId="69FCA9E5" w14:textId="77777777" w:rsidR="0008166C" w:rsidRDefault="0008166C">
      <w:pPr>
        <w:pStyle w:val="Textoindependiente"/>
        <w:spacing w:before="9"/>
        <w:rPr>
          <w:i/>
        </w:rPr>
      </w:pPr>
    </w:p>
    <w:p w14:paraId="1D0E9C9F" w14:textId="060FC249" w:rsidR="0008166C" w:rsidRDefault="00000000">
      <w:pPr>
        <w:pStyle w:val="Prrafodelista"/>
        <w:numPr>
          <w:ilvl w:val="2"/>
          <w:numId w:val="13"/>
        </w:numPr>
        <w:tabs>
          <w:tab w:val="left" w:pos="613"/>
        </w:tabs>
        <w:spacing w:before="1"/>
        <w:ind w:left="613" w:right="0" w:hanging="496"/>
        <w:jc w:val="both"/>
        <w:rPr>
          <w:i/>
          <w:sz w:val="20"/>
        </w:rPr>
      </w:pPr>
      <w:r>
        <w:rPr>
          <w:i/>
          <w:sz w:val="20"/>
        </w:rPr>
        <w:t>–</w:t>
      </w:r>
      <w:r>
        <w:rPr>
          <w:i/>
          <w:spacing w:val="-6"/>
          <w:sz w:val="20"/>
        </w:rPr>
        <w:t xml:space="preserve"> </w:t>
      </w:r>
      <w:r>
        <w:rPr>
          <w:i/>
          <w:sz w:val="20"/>
        </w:rPr>
        <w:t>Que</w:t>
      </w:r>
      <w:r>
        <w:rPr>
          <w:i/>
          <w:spacing w:val="-3"/>
          <w:sz w:val="20"/>
        </w:rPr>
        <w:t xml:space="preserve"> </w:t>
      </w:r>
      <w:r>
        <w:rPr>
          <w:i/>
          <w:sz w:val="20"/>
        </w:rPr>
        <w:t>mi</w:t>
      </w:r>
      <w:r>
        <w:rPr>
          <w:i/>
          <w:spacing w:val="-4"/>
          <w:sz w:val="20"/>
        </w:rPr>
        <w:t xml:space="preserve"> </w:t>
      </w:r>
      <w:r w:rsidR="004A1D8C">
        <w:rPr>
          <w:i/>
          <w:sz w:val="20"/>
        </w:rPr>
        <w:t>Reclamación</w:t>
      </w:r>
      <w:r>
        <w:rPr>
          <w:i/>
          <w:spacing w:val="-3"/>
          <w:sz w:val="20"/>
        </w:rPr>
        <w:t xml:space="preserve"> </w:t>
      </w:r>
      <w:r>
        <w:rPr>
          <w:i/>
          <w:sz w:val="20"/>
        </w:rPr>
        <w:t>no</w:t>
      </w:r>
      <w:r>
        <w:rPr>
          <w:i/>
          <w:spacing w:val="-4"/>
          <w:sz w:val="20"/>
        </w:rPr>
        <w:t xml:space="preserve"> </w:t>
      </w:r>
      <w:r>
        <w:rPr>
          <w:i/>
          <w:sz w:val="20"/>
        </w:rPr>
        <w:t>fue</w:t>
      </w:r>
      <w:r>
        <w:rPr>
          <w:i/>
          <w:spacing w:val="-3"/>
          <w:sz w:val="20"/>
        </w:rPr>
        <w:t xml:space="preserve"> </w:t>
      </w:r>
      <w:r>
        <w:rPr>
          <w:i/>
          <w:sz w:val="20"/>
        </w:rPr>
        <w:t>admitida</w:t>
      </w:r>
      <w:r>
        <w:rPr>
          <w:i/>
          <w:spacing w:val="-3"/>
          <w:sz w:val="20"/>
        </w:rPr>
        <w:t xml:space="preserve"> </w:t>
      </w:r>
      <w:r>
        <w:rPr>
          <w:i/>
          <w:sz w:val="20"/>
        </w:rPr>
        <w:t>formalmente</w:t>
      </w:r>
      <w:r>
        <w:rPr>
          <w:i/>
          <w:spacing w:val="-4"/>
          <w:sz w:val="20"/>
        </w:rPr>
        <w:t xml:space="preserve"> </w:t>
      </w:r>
      <w:r>
        <w:rPr>
          <w:i/>
          <w:sz w:val="20"/>
        </w:rPr>
        <w:t>a</w:t>
      </w:r>
      <w:r>
        <w:rPr>
          <w:i/>
          <w:spacing w:val="-3"/>
          <w:sz w:val="20"/>
        </w:rPr>
        <w:t xml:space="preserve"> </w:t>
      </w:r>
      <w:r>
        <w:rPr>
          <w:i/>
          <w:sz w:val="20"/>
        </w:rPr>
        <w:t>Tramite</w:t>
      </w:r>
      <w:r>
        <w:rPr>
          <w:i/>
          <w:spacing w:val="-4"/>
          <w:sz w:val="20"/>
        </w:rPr>
        <w:t xml:space="preserve"> </w:t>
      </w:r>
      <w:r>
        <w:rPr>
          <w:i/>
          <w:sz w:val="20"/>
        </w:rPr>
        <w:t>antes</w:t>
      </w:r>
      <w:r>
        <w:rPr>
          <w:i/>
          <w:spacing w:val="-3"/>
          <w:sz w:val="20"/>
        </w:rPr>
        <w:t xml:space="preserve"> </w:t>
      </w:r>
      <w:r>
        <w:rPr>
          <w:i/>
          <w:sz w:val="20"/>
        </w:rPr>
        <w:t>del</w:t>
      </w:r>
      <w:r>
        <w:rPr>
          <w:i/>
          <w:spacing w:val="-3"/>
          <w:sz w:val="20"/>
        </w:rPr>
        <w:t xml:space="preserve"> </w:t>
      </w:r>
      <w:r>
        <w:rPr>
          <w:i/>
          <w:spacing w:val="-2"/>
          <w:sz w:val="20"/>
        </w:rPr>
        <w:t>20/11/2023.</w:t>
      </w:r>
    </w:p>
    <w:p w14:paraId="549B3EDA" w14:textId="77777777" w:rsidR="0008166C" w:rsidRDefault="0008166C">
      <w:pPr>
        <w:pStyle w:val="Textoindependiente"/>
        <w:spacing w:before="60"/>
        <w:rPr>
          <w:i/>
        </w:rPr>
      </w:pPr>
    </w:p>
    <w:p w14:paraId="62C708C9" w14:textId="0636B0F9" w:rsidR="0008166C" w:rsidRDefault="00000000" w:rsidP="004A1D8C">
      <w:pPr>
        <w:spacing w:line="292" w:lineRule="auto"/>
        <w:ind w:right="116"/>
        <w:jc w:val="both"/>
        <w:rPr>
          <w:i/>
          <w:sz w:val="20"/>
        </w:rPr>
      </w:pPr>
      <w:r>
        <w:rPr>
          <w:i/>
          <w:sz w:val="20"/>
        </w:rPr>
        <w:t xml:space="preserve">queda </w:t>
      </w:r>
      <w:r w:rsidR="004A1D8C">
        <w:rPr>
          <w:i/>
          <w:sz w:val="20"/>
        </w:rPr>
        <w:t>nítidamente</w:t>
      </w:r>
      <w:r>
        <w:rPr>
          <w:i/>
          <w:sz w:val="20"/>
        </w:rPr>
        <w:t xml:space="preserve"> claro que la </w:t>
      </w:r>
      <w:r w:rsidR="004A1D8C">
        <w:rPr>
          <w:i/>
          <w:sz w:val="20"/>
        </w:rPr>
        <w:t>Administración</w:t>
      </w:r>
      <w:r>
        <w:rPr>
          <w:i/>
          <w:sz w:val="20"/>
        </w:rPr>
        <w:t xml:space="preserve"> Local no </w:t>
      </w:r>
      <w:r w:rsidR="004A1D8C">
        <w:rPr>
          <w:i/>
          <w:sz w:val="20"/>
        </w:rPr>
        <w:t>cumplió</w:t>
      </w:r>
      <w:r>
        <w:rPr>
          <w:i/>
          <w:sz w:val="20"/>
        </w:rPr>
        <w:t xml:space="preserve"> en absoluto su deber de "impulso" como lo exige el </w:t>
      </w:r>
      <w:r w:rsidR="004A1D8C">
        <w:rPr>
          <w:i/>
          <w:sz w:val="20"/>
        </w:rPr>
        <w:t>artículo</w:t>
      </w:r>
      <w:r>
        <w:rPr>
          <w:i/>
          <w:sz w:val="20"/>
        </w:rPr>
        <w:t xml:space="preserve"> 71 de la Ley 39/2015.</w:t>
      </w:r>
    </w:p>
    <w:p w14:paraId="08A8EDD3" w14:textId="77777777" w:rsidR="0008166C" w:rsidRDefault="0008166C">
      <w:pPr>
        <w:pStyle w:val="Textoindependiente"/>
        <w:spacing w:before="10"/>
        <w:rPr>
          <w:i/>
        </w:rPr>
      </w:pPr>
    </w:p>
    <w:p w14:paraId="53B87338" w14:textId="77777777" w:rsidR="0008166C" w:rsidRDefault="00000000">
      <w:pPr>
        <w:pStyle w:val="Prrafodelista"/>
        <w:numPr>
          <w:ilvl w:val="1"/>
          <w:numId w:val="12"/>
        </w:numPr>
        <w:tabs>
          <w:tab w:val="left" w:pos="448"/>
        </w:tabs>
        <w:ind w:left="448" w:right="0" w:hanging="331"/>
        <w:jc w:val="both"/>
        <w:rPr>
          <w:i/>
          <w:sz w:val="20"/>
        </w:rPr>
      </w:pPr>
      <w:r>
        <w:rPr>
          <w:i/>
          <w:sz w:val="20"/>
        </w:rPr>
        <w:t>-</w:t>
      </w:r>
      <w:r>
        <w:rPr>
          <w:i/>
          <w:spacing w:val="-3"/>
          <w:sz w:val="20"/>
        </w:rPr>
        <w:t xml:space="preserve"> </w:t>
      </w:r>
      <w:r>
        <w:rPr>
          <w:i/>
          <w:sz w:val="20"/>
        </w:rPr>
        <w:t>Incumplimiento</w:t>
      </w:r>
      <w:r>
        <w:rPr>
          <w:i/>
          <w:spacing w:val="-3"/>
          <w:sz w:val="20"/>
        </w:rPr>
        <w:t xml:space="preserve"> </w:t>
      </w:r>
      <w:r>
        <w:rPr>
          <w:i/>
          <w:sz w:val="20"/>
        </w:rPr>
        <w:t>del</w:t>
      </w:r>
      <w:r>
        <w:rPr>
          <w:i/>
          <w:spacing w:val="-2"/>
          <w:sz w:val="20"/>
        </w:rPr>
        <w:t xml:space="preserve"> </w:t>
      </w:r>
      <w:r>
        <w:rPr>
          <w:i/>
          <w:sz w:val="20"/>
        </w:rPr>
        <w:t>deber</w:t>
      </w:r>
      <w:r>
        <w:rPr>
          <w:i/>
          <w:spacing w:val="-3"/>
          <w:sz w:val="20"/>
        </w:rPr>
        <w:t xml:space="preserve"> </w:t>
      </w:r>
      <w:r>
        <w:rPr>
          <w:i/>
          <w:sz w:val="20"/>
        </w:rPr>
        <w:t>de</w:t>
      </w:r>
      <w:r>
        <w:rPr>
          <w:i/>
          <w:spacing w:val="-3"/>
          <w:sz w:val="20"/>
        </w:rPr>
        <w:t xml:space="preserve"> </w:t>
      </w:r>
      <w:r>
        <w:rPr>
          <w:i/>
          <w:sz w:val="20"/>
        </w:rPr>
        <w:t>instruir</w:t>
      </w:r>
      <w:r>
        <w:rPr>
          <w:i/>
          <w:spacing w:val="-2"/>
          <w:sz w:val="20"/>
        </w:rPr>
        <w:t xml:space="preserve"> correctamente:</w:t>
      </w:r>
    </w:p>
    <w:p w14:paraId="662914B1" w14:textId="77777777" w:rsidR="0008166C" w:rsidRDefault="0008166C">
      <w:pPr>
        <w:pStyle w:val="Textoindependiente"/>
        <w:spacing w:before="60"/>
        <w:rPr>
          <w:i/>
        </w:rPr>
      </w:pPr>
    </w:p>
    <w:p w14:paraId="510BB2FA" w14:textId="77777777" w:rsidR="0008166C" w:rsidRDefault="00000000">
      <w:pPr>
        <w:ind w:left="117"/>
        <w:jc w:val="both"/>
        <w:rPr>
          <w:i/>
          <w:sz w:val="20"/>
        </w:rPr>
      </w:pPr>
      <w:r>
        <w:rPr>
          <w:i/>
          <w:sz w:val="20"/>
        </w:rPr>
        <w:t>A</w:t>
      </w:r>
      <w:r>
        <w:rPr>
          <w:i/>
          <w:spacing w:val="-1"/>
          <w:sz w:val="20"/>
        </w:rPr>
        <w:t xml:space="preserve"> </w:t>
      </w:r>
      <w:r>
        <w:rPr>
          <w:i/>
          <w:sz w:val="20"/>
        </w:rPr>
        <w:t>la</w:t>
      </w:r>
      <w:r>
        <w:rPr>
          <w:i/>
          <w:spacing w:val="-1"/>
          <w:sz w:val="20"/>
        </w:rPr>
        <w:t xml:space="preserve"> </w:t>
      </w:r>
      <w:r>
        <w:rPr>
          <w:i/>
          <w:sz w:val="20"/>
        </w:rPr>
        <w:t>vista</w:t>
      </w:r>
      <w:r>
        <w:rPr>
          <w:i/>
          <w:spacing w:val="-1"/>
          <w:sz w:val="20"/>
        </w:rPr>
        <w:t xml:space="preserve"> </w:t>
      </w:r>
      <w:r>
        <w:rPr>
          <w:i/>
          <w:sz w:val="20"/>
        </w:rPr>
        <w:t>de</w:t>
      </w:r>
      <w:r>
        <w:rPr>
          <w:i/>
          <w:spacing w:val="-1"/>
          <w:sz w:val="20"/>
        </w:rPr>
        <w:t xml:space="preserve"> </w:t>
      </w:r>
      <w:r>
        <w:rPr>
          <w:i/>
          <w:sz w:val="20"/>
        </w:rPr>
        <w:t>los</w:t>
      </w:r>
      <w:r>
        <w:rPr>
          <w:i/>
          <w:spacing w:val="-1"/>
          <w:sz w:val="20"/>
        </w:rPr>
        <w:t xml:space="preserve"> </w:t>
      </w:r>
      <w:r>
        <w:rPr>
          <w:i/>
          <w:sz w:val="20"/>
        </w:rPr>
        <w:t>siguientes</w:t>
      </w:r>
      <w:r>
        <w:rPr>
          <w:i/>
          <w:spacing w:val="-1"/>
          <w:sz w:val="20"/>
        </w:rPr>
        <w:t xml:space="preserve"> </w:t>
      </w:r>
      <w:r>
        <w:rPr>
          <w:i/>
          <w:spacing w:val="-2"/>
          <w:sz w:val="20"/>
        </w:rPr>
        <w:t>hechos;</w:t>
      </w:r>
    </w:p>
    <w:p w14:paraId="48DDF125" w14:textId="77777777" w:rsidR="0008166C" w:rsidRDefault="0008166C">
      <w:pPr>
        <w:pStyle w:val="Textoindependiente"/>
        <w:spacing w:before="61"/>
        <w:rPr>
          <w:i/>
        </w:rPr>
      </w:pPr>
    </w:p>
    <w:p w14:paraId="0578E77F" w14:textId="77777777" w:rsidR="0008166C" w:rsidRDefault="00000000">
      <w:pPr>
        <w:pStyle w:val="Prrafodelista"/>
        <w:numPr>
          <w:ilvl w:val="2"/>
          <w:numId w:val="12"/>
        </w:numPr>
        <w:tabs>
          <w:tab w:val="left" w:pos="625"/>
        </w:tabs>
        <w:spacing w:line="292" w:lineRule="auto"/>
        <w:ind w:firstLine="0"/>
        <w:jc w:val="both"/>
        <w:rPr>
          <w:i/>
          <w:sz w:val="20"/>
        </w:rPr>
      </w:pPr>
      <w:r>
        <w:rPr>
          <w:i/>
          <w:sz w:val="20"/>
        </w:rPr>
        <w:t xml:space="preserve">– Que del 19/09/2022 al 12/09/2024, no se </w:t>
      </w:r>
      <w:proofErr w:type="spellStart"/>
      <w:r>
        <w:rPr>
          <w:i/>
          <w:sz w:val="20"/>
        </w:rPr>
        <w:t>incorporo</w:t>
      </w:r>
      <w:proofErr w:type="spellEnd"/>
      <w:r>
        <w:rPr>
          <w:i/>
          <w:sz w:val="20"/>
        </w:rPr>
        <w:t xml:space="preserve"> </w:t>
      </w:r>
      <w:proofErr w:type="spellStart"/>
      <w:r>
        <w:rPr>
          <w:i/>
          <w:sz w:val="20"/>
        </w:rPr>
        <w:t>ningun</w:t>
      </w:r>
      <w:proofErr w:type="spellEnd"/>
      <w:r>
        <w:rPr>
          <w:i/>
          <w:sz w:val="20"/>
        </w:rPr>
        <w:t xml:space="preserve"> documento o informe de la </w:t>
      </w:r>
      <w:proofErr w:type="spellStart"/>
      <w:r>
        <w:rPr>
          <w:i/>
          <w:sz w:val="20"/>
        </w:rPr>
        <w:t>Policia</w:t>
      </w:r>
      <w:proofErr w:type="spellEnd"/>
      <w:r>
        <w:rPr>
          <w:i/>
          <w:sz w:val="20"/>
        </w:rPr>
        <w:t xml:space="preserve"> Local o el Departamento de Infraestructuras a mi expediente que describa con la necesaria precisión lo ocurrido el 22/03/2022 por la mañana, a </w:t>
      </w:r>
      <w:proofErr w:type="spellStart"/>
      <w:r>
        <w:rPr>
          <w:i/>
          <w:sz w:val="20"/>
        </w:rPr>
        <w:t>raiz</w:t>
      </w:r>
      <w:proofErr w:type="spellEnd"/>
      <w:r>
        <w:rPr>
          <w:i/>
          <w:sz w:val="20"/>
        </w:rPr>
        <w:t xml:space="preserve"> de la </w:t>
      </w:r>
      <w:proofErr w:type="spellStart"/>
      <w:r>
        <w:rPr>
          <w:i/>
          <w:sz w:val="20"/>
        </w:rPr>
        <w:t>autorizacion</w:t>
      </w:r>
      <w:proofErr w:type="spellEnd"/>
      <w:r>
        <w:rPr>
          <w:i/>
          <w:sz w:val="20"/>
        </w:rPr>
        <w:t xml:space="preserve"> otorgada por la </w:t>
      </w:r>
      <w:proofErr w:type="spellStart"/>
      <w:r>
        <w:rPr>
          <w:i/>
          <w:sz w:val="20"/>
        </w:rPr>
        <w:t>Administracion</w:t>
      </w:r>
      <w:proofErr w:type="spellEnd"/>
      <w:r>
        <w:rPr>
          <w:i/>
          <w:spacing w:val="80"/>
          <w:sz w:val="20"/>
        </w:rPr>
        <w:t xml:space="preserve"> </w:t>
      </w:r>
      <w:r>
        <w:rPr>
          <w:i/>
          <w:sz w:val="20"/>
        </w:rPr>
        <w:t xml:space="preserve">Local a ALTEREGO MULTISERVICIOS para la </w:t>
      </w:r>
      <w:proofErr w:type="spellStart"/>
      <w:r>
        <w:rPr>
          <w:i/>
          <w:sz w:val="20"/>
        </w:rPr>
        <w:t>colocacion</w:t>
      </w:r>
      <w:proofErr w:type="spellEnd"/>
      <w:r>
        <w:rPr>
          <w:i/>
          <w:sz w:val="20"/>
        </w:rPr>
        <w:t xml:space="preserve"> de una </w:t>
      </w:r>
      <w:proofErr w:type="spellStart"/>
      <w:r>
        <w:rPr>
          <w:i/>
          <w:sz w:val="20"/>
        </w:rPr>
        <w:t>señalizacion</w:t>
      </w:r>
      <w:proofErr w:type="spellEnd"/>
      <w:r>
        <w:rPr>
          <w:i/>
          <w:sz w:val="20"/>
        </w:rPr>
        <w:t xml:space="preserve"> provisional de "No </w:t>
      </w:r>
      <w:r>
        <w:rPr>
          <w:i/>
          <w:spacing w:val="-2"/>
          <w:sz w:val="20"/>
        </w:rPr>
        <w:t>aparcar".</w:t>
      </w:r>
    </w:p>
    <w:p w14:paraId="0A559874" w14:textId="77777777" w:rsidR="0008166C" w:rsidRDefault="0008166C">
      <w:pPr>
        <w:pStyle w:val="Textoindependiente"/>
        <w:spacing w:before="9"/>
        <w:rPr>
          <w:i/>
        </w:rPr>
      </w:pPr>
    </w:p>
    <w:p w14:paraId="10C65F27" w14:textId="77777777" w:rsidR="0008166C" w:rsidRDefault="00000000">
      <w:pPr>
        <w:pStyle w:val="Prrafodelista"/>
        <w:numPr>
          <w:ilvl w:val="2"/>
          <w:numId w:val="12"/>
        </w:numPr>
        <w:tabs>
          <w:tab w:val="left" w:pos="621"/>
        </w:tabs>
        <w:spacing w:before="1" w:line="292" w:lineRule="auto"/>
        <w:ind w:firstLine="0"/>
        <w:jc w:val="both"/>
        <w:rPr>
          <w:i/>
          <w:sz w:val="20"/>
        </w:rPr>
      </w:pPr>
      <w:r>
        <w:rPr>
          <w:i/>
          <w:sz w:val="20"/>
        </w:rPr>
        <w:t xml:space="preserve">– Que por haber otorgado dicha </w:t>
      </w:r>
      <w:proofErr w:type="spellStart"/>
      <w:r>
        <w:rPr>
          <w:i/>
          <w:sz w:val="20"/>
        </w:rPr>
        <w:t>autorizacion</w:t>
      </w:r>
      <w:proofErr w:type="spellEnd"/>
      <w:r>
        <w:rPr>
          <w:i/>
          <w:sz w:val="20"/>
        </w:rPr>
        <w:t xml:space="preserve"> y por tener, </w:t>
      </w:r>
      <w:proofErr w:type="spellStart"/>
      <w:r>
        <w:rPr>
          <w:i/>
          <w:sz w:val="20"/>
        </w:rPr>
        <w:t>ademas</w:t>
      </w:r>
      <w:proofErr w:type="spellEnd"/>
      <w:r>
        <w:rPr>
          <w:i/>
          <w:sz w:val="20"/>
        </w:rPr>
        <w:t xml:space="preserve">, que cumplir la Ordenanza de </w:t>
      </w:r>
      <w:proofErr w:type="spellStart"/>
      <w:r>
        <w:rPr>
          <w:i/>
          <w:sz w:val="20"/>
        </w:rPr>
        <w:t>Circulacion</w:t>
      </w:r>
      <w:proofErr w:type="spellEnd"/>
      <w:r>
        <w:rPr>
          <w:i/>
          <w:sz w:val="20"/>
        </w:rPr>
        <w:t xml:space="preserve">, Trafico y Movilidad, la </w:t>
      </w:r>
      <w:proofErr w:type="spellStart"/>
      <w:r>
        <w:rPr>
          <w:i/>
          <w:sz w:val="20"/>
        </w:rPr>
        <w:t>Policia</w:t>
      </w:r>
      <w:proofErr w:type="spellEnd"/>
      <w:r>
        <w:rPr>
          <w:i/>
          <w:sz w:val="20"/>
        </w:rPr>
        <w:t xml:space="preserve"> Local y el Departamento de Infraestructuras </w:t>
      </w:r>
      <w:proofErr w:type="spellStart"/>
      <w:r>
        <w:rPr>
          <w:i/>
          <w:sz w:val="20"/>
        </w:rPr>
        <w:t>debian</w:t>
      </w:r>
      <w:proofErr w:type="spellEnd"/>
      <w:r>
        <w:rPr>
          <w:i/>
          <w:sz w:val="20"/>
        </w:rPr>
        <w:t xml:space="preserve"> asegurarse en todo momento de la correcta </w:t>
      </w:r>
      <w:proofErr w:type="spellStart"/>
      <w:r>
        <w:rPr>
          <w:i/>
          <w:sz w:val="20"/>
        </w:rPr>
        <w:t>actuacion</w:t>
      </w:r>
      <w:proofErr w:type="spellEnd"/>
      <w:r>
        <w:rPr>
          <w:i/>
          <w:sz w:val="20"/>
        </w:rPr>
        <w:t xml:space="preserve"> de ALTEREGO MULTISERVICIOS y ser informados de cualquier incidente, incluido el que causo el daño a mi coche.</w:t>
      </w:r>
    </w:p>
    <w:p w14:paraId="253D19CF" w14:textId="77777777" w:rsidR="0008166C" w:rsidRDefault="0008166C">
      <w:pPr>
        <w:pStyle w:val="Textoindependiente"/>
        <w:spacing w:before="9"/>
        <w:rPr>
          <w:i/>
        </w:rPr>
      </w:pPr>
    </w:p>
    <w:p w14:paraId="3413EE58" w14:textId="77777777" w:rsidR="0008166C" w:rsidRDefault="00000000">
      <w:pPr>
        <w:pStyle w:val="Prrafodelista"/>
        <w:numPr>
          <w:ilvl w:val="2"/>
          <w:numId w:val="12"/>
        </w:numPr>
        <w:tabs>
          <w:tab w:val="left" w:pos="624"/>
        </w:tabs>
        <w:spacing w:line="292" w:lineRule="auto"/>
        <w:ind w:firstLine="0"/>
        <w:jc w:val="both"/>
        <w:rPr>
          <w:i/>
          <w:sz w:val="20"/>
        </w:rPr>
      </w:pPr>
      <w:r>
        <w:rPr>
          <w:i/>
          <w:sz w:val="20"/>
        </w:rPr>
        <w:t xml:space="preserve">– Que desgraciadamente, </w:t>
      </w:r>
      <w:proofErr w:type="spellStart"/>
      <w:r>
        <w:rPr>
          <w:i/>
          <w:sz w:val="20"/>
        </w:rPr>
        <w:t>segun</w:t>
      </w:r>
      <w:proofErr w:type="spellEnd"/>
      <w:r>
        <w:rPr>
          <w:i/>
          <w:sz w:val="20"/>
        </w:rPr>
        <w:t xml:space="preserve"> consta en el punto CUARTO de la </w:t>
      </w:r>
      <w:proofErr w:type="spellStart"/>
      <w:r>
        <w:rPr>
          <w:i/>
          <w:sz w:val="20"/>
        </w:rPr>
        <w:t>Resolucion</w:t>
      </w:r>
      <w:proofErr w:type="spellEnd"/>
      <w:r>
        <w:rPr>
          <w:i/>
          <w:sz w:val="20"/>
        </w:rPr>
        <w:t xml:space="preserve"> desestimatoria, el 28/12/2023, la </w:t>
      </w:r>
      <w:proofErr w:type="spellStart"/>
      <w:r>
        <w:rPr>
          <w:i/>
          <w:sz w:val="20"/>
        </w:rPr>
        <w:t>Administracion</w:t>
      </w:r>
      <w:proofErr w:type="spellEnd"/>
      <w:r>
        <w:rPr>
          <w:i/>
          <w:sz w:val="20"/>
        </w:rPr>
        <w:t xml:space="preserve"> Local responsable de la </w:t>
      </w:r>
      <w:proofErr w:type="spellStart"/>
      <w:r>
        <w:rPr>
          <w:i/>
          <w:sz w:val="20"/>
        </w:rPr>
        <w:t>instruccion</w:t>
      </w:r>
      <w:proofErr w:type="spellEnd"/>
      <w:r>
        <w:rPr>
          <w:i/>
          <w:sz w:val="20"/>
        </w:rPr>
        <w:t xml:space="preserve"> opto por ignorar las recomendaciones del Ingeniero Municipal adscrito a la </w:t>
      </w:r>
      <w:proofErr w:type="spellStart"/>
      <w:r>
        <w:rPr>
          <w:i/>
          <w:sz w:val="20"/>
        </w:rPr>
        <w:t>Consejalia</w:t>
      </w:r>
      <w:proofErr w:type="spellEnd"/>
      <w:r>
        <w:rPr>
          <w:i/>
          <w:sz w:val="20"/>
        </w:rPr>
        <w:t xml:space="preserve"> de Medio Ambiente y no solicito </w:t>
      </w:r>
      <w:proofErr w:type="spellStart"/>
      <w:r>
        <w:rPr>
          <w:i/>
          <w:sz w:val="20"/>
        </w:rPr>
        <w:t>ningun</w:t>
      </w:r>
      <w:proofErr w:type="spellEnd"/>
      <w:r>
        <w:rPr>
          <w:i/>
          <w:sz w:val="20"/>
        </w:rPr>
        <w:t xml:space="preserve"> informe al Departamento de Infraestructuras.</w:t>
      </w:r>
    </w:p>
    <w:p w14:paraId="7BAB7F21" w14:textId="77777777" w:rsidR="0008166C" w:rsidRDefault="0008166C">
      <w:pPr>
        <w:pStyle w:val="Textoindependiente"/>
        <w:spacing w:before="10"/>
        <w:rPr>
          <w:i/>
        </w:rPr>
      </w:pPr>
    </w:p>
    <w:p w14:paraId="7D391B08" w14:textId="77777777" w:rsidR="0008166C" w:rsidRDefault="00000000">
      <w:pPr>
        <w:spacing w:line="292" w:lineRule="auto"/>
        <w:ind w:left="116" w:right="116"/>
        <w:jc w:val="both"/>
        <w:rPr>
          <w:i/>
          <w:sz w:val="20"/>
        </w:rPr>
      </w:pPr>
      <w:r>
        <w:rPr>
          <w:i/>
          <w:sz w:val="20"/>
        </w:rPr>
        <w:t xml:space="preserve">Por tanto, no </w:t>
      </w:r>
      <w:proofErr w:type="spellStart"/>
      <w:r>
        <w:rPr>
          <w:i/>
          <w:sz w:val="20"/>
        </w:rPr>
        <w:t>actuo</w:t>
      </w:r>
      <w:proofErr w:type="spellEnd"/>
      <w:r>
        <w:rPr>
          <w:i/>
          <w:sz w:val="20"/>
        </w:rPr>
        <w:t xml:space="preserve"> con la debida diligencia al momento de buscar y aportar pruebas obtenidas en el ejercicio normal de sus funciones de control y vigilancia.</w:t>
      </w:r>
    </w:p>
    <w:p w14:paraId="12CF0077" w14:textId="77777777" w:rsidR="0008166C" w:rsidRDefault="0008166C">
      <w:pPr>
        <w:pStyle w:val="Textoindependiente"/>
        <w:spacing w:before="10"/>
        <w:rPr>
          <w:i/>
        </w:rPr>
      </w:pPr>
    </w:p>
    <w:p w14:paraId="2A5180C4" w14:textId="77777777" w:rsidR="0008166C" w:rsidRDefault="00000000">
      <w:pPr>
        <w:spacing w:line="292" w:lineRule="auto"/>
        <w:ind w:left="116" w:right="116"/>
        <w:jc w:val="both"/>
        <w:rPr>
          <w:i/>
          <w:sz w:val="20"/>
        </w:rPr>
      </w:pPr>
      <w:r>
        <w:rPr>
          <w:i/>
          <w:sz w:val="20"/>
        </w:rPr>
        <w:t>En</w:t>
      </w:r>
      <w:r>
        <w:rPr>
          <w:i/>
          <w:spacing w:val="29"/>
          <w:sz w:val="20"/>
        </w:rPr>
        <w:t xml:space="preserve"> </w:t>
      </w:r>
      <w:r>
        <w:rPr>
          <w:i/>
          <w:sz w:val="20"/>
        </w:rPr>
        <w:t>consecuencia,</w:t>
      </w:r>
      <w:r>
        <w:rPr>
          <w:i/>
          <w:spacing w:val="29"/>
          <w:sz w:val="20"/>
        </w:rPr>
        <w:t xml:space="preserve"> </w:t>
      </w:r>
      <w:proofErr w:type="spellStart"/>
      <w:r>
        <w:rPr>
          <w:i/>
          <w:sz w:val="20"/>
        </w:rPr>
        <w:t>segun</w:t>
      </w:r>
      <w:proofErr w:type="spellEnd"/>
      <w:r>
        <w:rPr>
          <w:i/>
          <w:spacing w:val="29"/>
          <w:sz w:val="20"/>
        </w:rPr>
        <w:t xml:space="preserve"> </w:t>
      </w:r>
      <w:r>
        <w:rPr>
          <w:i/>
          <w:sz w:val="20"/>
        </w:rPr>
        <w:t>el</w:t>
      </w:r>
      <w:r>
        <w:rPr>
          <w:i/>
          <w:spacing w:val="29"/>
          <w:sz w:val="20"/>
        </w:rPr>
        <w:t xml:space="preserve"> </w:t>
      </w:r>
      <w:r>
        <w:rPr>
          <w:i/>
          <w:sz w:val="20"/>
        </w:rPr>
        <w:t>Principio</w:t>
      </w:r>
      <w:r>
        <w:rPr>
          <w:i/>
          <w:spacing w:val="29"/>
          <w:sz w:val="20"/>
        </w:rPr>
        <w:t xml:space="preserve"> </w:t>
      </w:r>
      <w:r>
        <w:rPr>
          <w:i/>
          <w:sz w:val="20"/>
        </w:rPr>
        <w:t>de</w:t>
      </w:r>
      <w:r>
        <w:rPr>
          <w:i/>
          <w:spacing w:val="29"/>
          <w:sz w:val="20"/>
        </w:rPr>
        <w:t xml:space="preserve"> </w:t>
      </w:r>
      <w:r>
        <w:rPr>
          <w:i/>
          <w:sz w:val="20"/>
        </w:rPr>
        <w:t>Disponibilidad</w:t>
      </w:r>
      <w:r>
        <w:rPr>
          <w:i/>
          <w:spacing w:val="29"/>
          <w:sz w:val="20"/>
        </w:rPr>
        <w:t xml:space="preserve"> </w:t>
      </w:r>
      <w:r>
        <w:rPr>
          <w:i/>
          <w:sz w:val="20"/>
        </w:rPr>
        <w:t>y</w:t>
      </w:r>
      <w:r>
        <w:rPr>
          <w:i/>
          <w:spacing w:val="29"/>
          <w:sz w:val="20"/>
        </w:rPr>
        <w:t xml:space="preserve"> </w:t>
      </w:r>
      <w:r>
        <w:rPr>
          <w:i/>
          <w:sz w:val="20"/>
        </w:rPr>
        <w:t>Facilidad</w:t>
      </w:r>
      <w:r>
        <w:rPr>
          <w:i/>
          <w:spacing w:val="29"/>
          <w:sz w:val="20"/>
        </w:rPr>
        <w:t xml:space="preserve"> </w:t>
      </w:r>
      <w:r>
        <w:rPr>
          <w:i/>
          <w:sz w:val="20"/>
        </w:rPr>
        <w:t>Probatoria</w:t>
      </w:r>
      <w:r>
        <w:rPr>
          <w:i/>
          <w:spacing w:val="29"/>
          <w:sz w:val="20"/>
        </w:rPr>
        <w:t xml:space="preserve"> </w:t>
      </w:r>
      <w:r>
        <w:rPr>
          <w:i/>
          <w:sz w:val="20"/>
        </w:rPr>
        <w:t>(</w:t>
      </w:r>
      <w:proofErr w:type="spellStart"/>
      <w:r>
        <w:rPr>
          <w:i/>
          <w:sz w:val="20"/>
        </w:rPr>
        <w:t>articulo</w:t>
      </w:r>
      <w:proofErr w:type="spellEnd"/>
      <w:r>
        <w:rPr>
          <w:i/>
          <w:spacing w:val="29"/>
          <w:sz w:val="20"/>
        </w:rPr>
        <w:t xml:space="preserve"> </w:t>
      </w:r>
      <w:r>
        <w:rPr>
          <w:i/>
          <w:sz w:val="20"/>
        </w:rPr>
        <w:t>217.7.</w:t>
      </w:r>
      <w:r>
        <w:rPr>
          <w:i/>
          <w:spacing w:val="29"/>
          <w:sz w:val="20"/>
        </w:rPr>
        <w:t xml:space="preserve"> </w:t>
      </w:r>
      <w:r>
        <w:rPr>
          <w:i/>
          <w:sz w:val="20"/>
        </w:rPr>
        <w:t>de</w:t>
      </w:r>
      <w:r>
        <w:rPr>
          <w:i/>
          <w:spacing w:val="29"/>
          <w:sz w:val="20"/>
        </w:rPr>
        <w:t xml:space="preserve"> </w:t>
      </w:r>
      <w:r>
        <w:rPr>
          <w:i/>
          <w:sz w:val="20"/>
        </w:rPr>
        <w:t xml:space="preserve">la Ley de Enjuiciamiento Civil), la carga de la prueba para confirmar la </w:t>
      </w:r>
      <w:proofErr w:type="spellStart"/>
      <w:r>
        <w:rPr>
          <w:i/>
          <w:sz w:val="20"/>
        </w:rPr>
        <w:t>relacion</w:t>
      </w:r>
      <w:proofErr w:type="spellEnd"/>
      <w:r>
        <w:rPr>
          <w:i/>
          <w:sz w:val="20"/>
        </w:rPr>
        <w:t xml:space="preserve"> "causa - efecto" no le corresponde, en este caso particular, al solicitante, por el hecho de desconocer absolutamente tanto los motivos como los actores de este cambio provisional de </w:t>
      </w:r>
      <w:proofErr w:type="spellStart"/>
      <w:r>
        <w:rPr>
          <w:i/>
          <w:sz w:val="20"/>
        </w:rPr>
        <w:t>señalizacion</w:t>
      </w:r>
      <w:proofErr w:type="spellEnd"/>
      <w:r>
        <w:rPr>
          <w:i/>
          <w:sz w:val="20"/>
        </w:rPr>
        <w:t xml:space="preserve"> y no poder contar con testigos del incidente, pero si a la </w:t>
      </w:r>
      <w:proofErr w:type="spellStart"/>
      <w:r>
        <w:rPr>
          <w:i/>
          <w:sz w:val="20"/>
        </w:rPr>
        <w:t>Administracion</w:t>
      </w:r>
      <w:proofErr w:type="spellEnd"/>
      <w:r>
        <w:rPr>
          <w:i/>
          <w:sz w:val="20"/>
        </w:rPr>
        <w:t xml:space="preserve"> Local, por su deber de control y vigilancia de esta </w:t>
      </w:r>
      <w:proofErr w:type="spellStart"/>
      <w:r>
        <w:rPr>
          <w:i/>
          <w:sz w:val="20"/>
        </w:rPr>
        <w:t>alteracion</w:t>
      </w:r>
      <w:proofErr w:type="spellEnd"/>
      <w:r>
        <w:rPr>
          <w:i/>
          <w:sz w:val="20"/>
        </w:rPr>
        <w:t xml:space="preserve"> que ella misma autorizo.</w:t>
      </w:r>
    </w:p>
    <w:p w14:paraId="13C5A723" w14:textId="77777777" w:rsidR="0008166C" w:rsidRDefault="0008166C">
      <w:pPr>
        <w:spacing w:line="292" w:lineRule="auto"/>
        <w:jc w:val="both"/>
        <w:rPr>
          <w:sz w:val="20"/>
        </w:rPr>
        <w:sectPr w:rsidR="0008166C">
          <w:pgSz w:w="11910" w:h="16840"/>
          <w:pgMar w:top="1340" w:right="1300" w:bottom="1260" w:left="1300" w:header="225" w:footer="1060" w:gutter="0"/>
          <w:cols w:space="720"/>
        </w:sectPr>
      </w:pPr>
    </w:p>
    <w:p w14:paraId="20A9AB94" w14:textId="76EAC94F" w:rsidR="0008166C" w:rsidRDefault="00000000">
      <w:pPr>
        <w:pStyle w:val="Prrafodelista"/>
        <w:numPr>
          <w:ilvl w:val="2"/>
          <w:numId w:val="12"/>
        </w:numPr>
        <w:tabs>
          <w:tab w:val="left" w:pos="674"/>
        </w:tabs>
        <w:spacing w:before="144" w:line="292" w:lineRule="auto"/>
        <w:ind w:firstLine="0"/>
        <w:jc w:val="both"/>
        <w:rPr>
          <w:i/>
          <w:sz w:val="20"/>
        </w:rPr>
      </w:pPr>
      <w:r>
        <w:rPr>
          <w:noProof/>
        </w:rPr>
        <w:lastRenderedPageBreak/>
        <mc:AlternateContent>
          <mc:Choice Requires="wps">
            <w:drawing>
              <wp:anchor distT="0" distB="0" distL="0" distR="0" simplePos="0" relativeHeight="15838208" behindDoc="0" locked="0" layoutInCell="1" allowOverlap="1" wp14:anchorId="30E02F23" wp14:editId="237D1201">
                <wp:simplePos x="0" y="0"/>
                <wp:positionH relativeFrom="page">
                  <wp:posOffset>6807090</wp:posOffset>
                </wp:positionH>
                <wp:positionV relativeFrom="page">
                  <wp:posOffset>2818730</wp:posOffset>
                </wp:positionV>
                <wp:extent cx="419734" cy="3187065"/>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C3E14F4"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B69934"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30E02F23" id="Textbox 262" o:spid="_x0000_s1157" type="#_x0000_t202" style="position:absolute;left:0;text-align:left;margin-left:536pt;margin-top:221.95pt;width:33.05pt;height:250.95pt;z-index:1583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6eGpAEAADM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iXR1l2DT2RraPamhgSS0FOcLYjZQfxuOv7ciKM76&#10;b44MTMNwTMIxWR+TEPvPkEcmaXTwsI2gTWZ0/mZiRJ3JmqYpSq3/e5+rzrO++g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Ql6eG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1C3E14F4"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B69934"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Pr>
          <w:i/>
          <w:sz w:val="20"/>
        </w:rPr>
        <w:t xml:space="preserve">– Que a pesar de ser "Interesado" en la causa y de que mi Expediente </w:t>
      </w:r>
      <w:proofErr w:type="spellStart"/>
      <w:r>
        <w:rPr>
          <w:i/>
          <w:sz w:val="20"/>
        </w:rPr>
        <w:t>Nº</w:t>
      </w:r>
      <w:proofErr w:type="spellEnd"/>
      <w:r>
        <w:rPr>
          <w:i/>
          <w:sz w:val="20"/>
        </w:rPr>
        <w:t xml:space="preserve"> 1730/2024, anteriormente </w:t>
      </w:r>
      <w:proofErr w:type="spellStart"/>
      <w:r>
        <w:rPr>
          <w:i/>
          <w:sz w:val="20"/>
        </w:rPr>
        <w:t>Nº</w:t>
      </w:r>
      <w:proofErr w:type="spellEnd"/>
      <w:r>
        <w:rPr>
          <w:i/>
          <w:sz w:val="20"/>
        </w:rPr>
        <w:t xml:space="preserve"> 41/2022, existiera desde el 19/09/2022, dicha existencia no me fue notificada en la Sede</w:t>
      </w:r>
      <w:r>
        <w:rPr>
          <w:i/>
          <w:spacing w:val="40"/>
          <w:sz w:val="20"/>
        </w:rPr>
        <w:t xml:space="preserve"> </w:t>
      </w:r>
      <w:proofErr w:type="spellStart"/>
      <w:r>
        <w:rPr>
          <w:i/>
          <w:sz w:val="20"/>
        </w:rPr>
        <w:t>Electronica</w:t>
      </w:r>
      <w:proofErr w:type="spellEnd"/>
      <w:r>
        <w:rPr>
          <w:i/>
          <w:sz w:val="20"/>
        </w:rPr>
        <w:t>,</w:t>
      </w:r>
      <w:r>
        <w:rPr>
          <w:i/>
          <w:spacing w:val="40"/>
          <w:sz w:val="20"/>
        </w:rPr>
        <w:t xml:space="preserve"> </w:t>
      </w:r>
      <w:r>
        <w:rPr>
          <w:i/>
          <w:sz w:val="20"/>
        </w:rPr>
        <w:t>como</w:t>
      </w:r>
      <w:r>
        <w:rPr>
          <w:i/>
          <w:spacing w:val="40"/>
          <w:sz w:val="20"/>
        </w:rPr>
        <w:t xml:space="preserve"> </w:t>
      </w:r>
      <w:r>
        <w:rPr>
          <w:i/>
          <w:sz w:val="20"/>
        </w:rPr>
        <w:t>lo</w:t>
      </w:r>
      <w:r>
        <w:rPr>
          <w:i/>
          <w:spacing w:val="40"/>
          <w:sz w:val="20"/>
        </w:rPr>
        <w:t xml:space="preserve"> </w:t>
      </w:r>
      <w:r>
        <w:rPr>
          <w:i/>
          <w:sz w:val="20"/>
        </w:rPr>
        <w:t>exige</w:t>
      </w:r>
      <w:r>
        <w:rPr>
          <w:i/>
          <w:spacing w:val="40"/>
          <w:sz w:val="20"/>
        </w:rPr>
        <w:t xml:space="preserve"> </w:t>
      </w:r>
      <w:r>
        <w:rPr>
          <w:i/>
          <w:sz w:val="20"/>
        </w:rPr>
        <w:t>el</w:t>
      </w:r>
      <w:r>
        <w:rPr>
          <w:i/>
          <w:spacing w:val="40"/>
          <w:sz w:val="20"/>
        </w:rPr>
        <w:t xml:space="preserve"> </w:t>
      </w:r>
      <w:proofErr w:type="spellStart"/>
      <w:r>
        <w:rPr>
          <w:i/>
          <w:sz w:val="20"/>
        </w:rPr>
        <w:t>articulo</w:t>
      </w:r>
      <w:proofErr w:type="spellEnd"/>
      <w:r>
        <w:rPr>
          <w:i/>
          <w:spacing w:val="40"/>
          <w:sz w:val="20"/>
        </w:rPr>
        <w:t xml:space="preserve"> </w:t>
      </w:r>
      <w:r>
        <w:rPr>
          <w:i/>
          <w:sz w:val="20"/>
        </w:rPr>
        <w:t>53.1.a)</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Ley</w:t>
      </w:r>
      <w:r>
        <w:rPr>
          <w:i/>
          <w:spacing w:val="40"/>
          <w:sz w:val="20"/>
        </w:rPr>
        <w:t xml:space="preserve"> </w:t>
      </w:r>
      <w:r>
        <w:rPr>
          <w:i/>
          <w:sz w:val="20"/>
        </w:rPr>
        <w:t>39/2015</w:t>
      </w:r>
      <w:r>
        <w:rPr>
          <w:i/>
          <w:spacing w:val="40"/>
          <w:sz w:val="20"/>
        </w:rPr>
        <w:t xml:space="preserve"> </w:t>
      </w:r>
      <w:r>
        <w:rPr>
          <w:i/>
          <w:sz w:val="20"/>
        </w:rPr>
        <w:t>y</w:t>
      </w:r>
      <w:r>
        <w:rPr>
          <w:i/>
          <w:spacing w:val="40"/>
          <w:sz w:val="20"/>
        </w:rPr>
        <w:t xml:space="preserve"> </w:t>
      </w:r>
      <w:r>
        <w:rPr>
          <w:i/>
          <w:sz w:val="20"/>
        </w:rPr>
        <w:t>no</w:t>
      </w:r>
      <w:r>
        <w:rPr>
          <w:i/>
          <w:spacing w:val="40"/>
          <w:sz w:val="20"/>
        </w:rPr>
        <w:t xml:space="preserve"> </w:t>
      </w:r>
      <w:r>
        <w:rPr>
          <w:i/>
          <w:sz w:val="20"/>
        </w:rPr>
        <w:t>tuve</w:t>
      </w:r>
      <w:r>
        <w:rPr>
          <w:i/>
          <w:spacing w:val="40"/>
          <w:sz w:val="20"/>
        </w:rPr>
        <w:t xml:space="preserve"> </w:t>
      </w:r>
      <w:r>
        <w:rPr>
          <w:i/>
          <w:sz w:val="20"/>
        </w:rPr>
        <w:t>acceso</w:t>
      </w:r>
      <w:r>
        <w:rPr>
          <w:i/>
          <w:spacing w:val="40"/>
          <w:sz w:val="20"/>
        </w:rPr>
        <w:t xml:space="preserve"> </w:t>
      </w:r>
      <w:r>
        <w:rPr>
          <w:i/>
          <w:sz w:val="20"/>
        </w:rPr>
        <w:t>a</w:t>
      </w:r>
      <w:r>
        <w:rPr>
          <w:i/>
          <w:spacing w:val="40"/>
          <w:sz w:val="20"/>
        </w:rPr>
        <w:t xml:space="preserve"> </w:t>
      </w:r>
      <w:r>
        <w:rPr>
          <w:i/>
          <w:sz w:val="20"/>
        </w:rPr>
        <w:t>su contenido hasta el 12/09/2024.</w:t>
      </w:r>
    </w:p>
    <w:p w14:paraId="282819A5" w14:textId="77777777" w:rsidR="0008166C" w:rsidRDefault="0008166C">
      <w:pPr>
        <w:pStyle w:val="Textoindependiente"/>
        <w:spacing w:before="10"/>
        <w:rPr>
          <w:i/>
        </w:rPr>
      </w:pPr>
    </w:p>
    <w:p w14:paraId="256C905B" w14:textId="77777777" w:rsidR="0008166C" w:rsidRDefault="00000000">
      <w:pPr>
        <w:spacing w:line="292" w:lineRule="auto"/>
        <w:ind w:left="117" w:right="116"/>
        <w:jc w:val="both"/>
        <w:rPr>
          <w:i/>
          <w:sz w:val="20"/>
        </w:rPr>
      </w:pPr>
      <w:r>
        <w:rPr>
          <w:i/>
          <w:sz w:val="20"/>
        </w:rPr>
        <w:t xml:space="preserve">En consecuencia, fui privado de mis derechos, amparados por el </w:t>
      </w:r>
      <w:proofErr w:type="spellStart"/>
      <w:r>
        <w:rPr>
          <w:i/>
          <w:sz w:val="20"/>
        </w:rPr>
        <w:t>articulo</w:t>
      </w:r>
      <w:proofErr w:type="spellEnd"/>
      <w:r>
        <w:rPr>
          <w:i/>
          <w:sz w:val="20"/>
        </w:rPr>
        <w:t xml:space="preserve"> 53.1.e) de la Ley 39/2015, a solicitar aclaraciones y hacer alegaciones con suficiente anterioridad para evitar la </w:t>
      </w:r>
      <w:proofErr w:type="spellStart"/>
      <w:r>
        <w:rPr>
          <w:i/>
          <w:sz w:val="20"/>
        </w:rPr>
        <w:t>elaboracion</w:t>
      </w:r>
      <w:proofErr w:type="spellEnd"/>
      <w:r>
        <w:rPr>
          <w:i/>
          <w:sz w:val="20"/>
        </w:rPr>
        <w:t xml:space="preserve"> y </w:t>
      </w:r>
      <w:proofErr w:type="spellStart"/>
      <w:r>
        <w:rPr>
          <w:i/>
          <w:sz w:val="20"/>
        </w:rPr>
        <w:t>emision</w:t>
      </w:r>
      <w:proofErr w:type="spellEnd"/>
      <w:r>
        <w:rPr>
          <w:i/>
          <w:sz w:val="20"/>
        </w:rPr>
        <w:t xml:space="preserve"> del tremendamente arbitrario e insustancial dictamen de MAPFRE.</w:t>
      </w:r>
    </w:p>
    <w:p w14:paraId="50EABC7D" w14:textId="77777777" w:rsidR="0008166C" w:rsidRDefault="0008166C">
      <w:pPr>
        <w:pStyle w:val="Textoindependiente"/>
        <w:spacing w:before="10"/>
        <w:rPr>
          <w:i/>
        </w:rPr>
      </w:pPr>
    </w:p>
    <w:p w14:paraId="584DE18C" w14:textId="77777777" w:rsidR="0008166C" w:rsidRDefault="00000000">
      <w:pPr>
        <w:pStyle w:val="Prrafodelista"/>
        <w:numPr>
          <w:ilvl w:val="2"/>
          <w:numId w:val="12"/>
        </w:numPr>
        <w:tabs>
          <w:tab w:val="left" w:pos="649"/>
        </w:tabs>
        <w:spacing w:line="292" w:lineRule="auto"/>
        <w:ind w:firstLine="0"/>
        <w:jc w:val="both"/>
        <w:rPr>
          <w:i/>
          <w:sz w:val="20"/>
        </w:rPr>
      </w:pPr>
      <w:r>
        <w:rPr>
          <w:i/>
          <w:sz w:val="20"/>
        </w:rPr>
        <w:t xml:space="preserve">– Que la </w:t>
      </w:r>
      <w:proofErr w:type="spellStart"/>
      <w:r>
        <w:rPr>
          <w:i/>
          <w:sz w:val="20"/>
        </w:rPr>
        <w:t>unica</w:t>
      </w:r>
      <w:proofErr w:type="spellEnd"/>
      <w:r>
        <w:rPr>
          <w:i/>
          <w:sz w:val="20"/>
        </w:rPr>
        <w:t xml:space="preserve"> </w:t>
      </w:r>
      <w:proofErr w:type="spellStart"/>
      <w:r>
        <w:rPr>
          <w:i/>
          <w:sz w:val="20"/>
        </w:rPr>
        <w:t>descripcion</w:t>
      </w:r>
      <w:proofErr w:type="spellEnd"/>
      <w:r>
        <w:rPr>
          <w:i/>
          <w:sz w:val="20"/>
        </w:rPr>
        <w:t xml:space="preserve"> de los hechos incorporada a mi expediente es la copia del muy</w:t>
      </w:r>
      <w:r>
        <w:rPr>
          <w:i/>
          <w:spacing w:val="40"/>
          <w:sz w:val="20"/>
        </w:rPr>
        <w:t xml:space="preserve"> </w:t>
      </w:r>
      <w:r>
        <w:rPr>
          <w:i/>
          <w:sz w:val="20"/>
        </w:rPr>
        <w:t xml:space="preserve">breve informe policial que yo mismo </w:t>
      </w:r>
      <w:proofErr w:type="spellStart"/>
      <w:r>
        <w:rPr>
          <w:i/>
          <w:sz w:val="20"/>
        </w:rPr>
        <w:t>transmiti</w:t>
      </w:r>
      <w:proofErr w:type="spellEnd"/>
      <w:r>
        <w:rPr>
          <w:i/>
          <w:sz w:val="20"/>
        </w:rPr>
        <w:t xml:space="preserve"> a la </w:t>
      </w:r>
      <w:proofErr w:type="spellStart"/>
      <w:r>
        <w:rPr>
          <w:i/>
          <w:sz w:val="20"/>
        </w:rPr>
        <w:t>Administracion</w:t>
      </w:r>
      <w:proofErr w:type="spellEnd"/>
      <w:r>
        <w:rPr>
          <w:i/>
          <w:sz w:val="20"/>
        </w:rPr>
        <w:t xml:space="preserve"> Local sin tener </w:t>
      </w:r>
      <w:proofErr w:type="spellStart"/>
      <w:r>
        <w:rPr>
          <w:i/>
          <w:sz w:val="20"/>
        </w:rPr>
        <w:t>obligacion</w:t>
      </w:r>
      <w:proofErr w:type="spellEnd"/>
      <w:r>
        <w:rPr>
          <w:i/>
          <w:sz w:val="20"/>
        </w:rPr>
        <w:t xml:space="preserve"> de</w:t>
      </w:r>
      <w:r>
        <w:rPr>
          <w:i/>
          <w:spacing w:val="80"/>
          <w:sz w:val="20"/>
        </w:rPr>
        <w:t xml:space="preserve"> </w:t>
      </w:r>
      <w:r>
        <w:rPr>
          <w:i/>
          <w:sz w:val="20"/>
        </w:rPr>
        <w:t>hacerlo (Ley 39/2015, Art. 53.1.d</w:t>
      </w:r>
      <w:proofErr w:type="gramStart"/>
      <w:r>
        <w:rPr>
          <w:i/>
          <w:sz w:val="20"/>
        </w:rPr>
        <w:t>) .</w:t>
      </w:r>
      <w:proofErr w:type="gramEnd"/>
    </w:p>
    <w:p w14:paraId="3ED2A568" w14:textId="77777777" w:rsidR="0008166C" w:rsidRDefault="0008166C">
      <w:pPr>
        <w:pStyle w:val="Textoindependiente"/>
        <w:spacing w:before="10"/>
        <w:rPr>
          <w:i/>
        </w:rPr>
      </w:pPr>
    </w:p>
    <w:p w14:paraId="32204FB0" w14:textId="77777777" w:rsidR="0008166C" w:rsidRDefault="00000000">
      <w:pPr>
        <w:pStyle w:val="Prrafodelista"/>
        <w:numPr>
          <w:ilvl w:val="2"/>
          <w:numId w:val="12"/>
        </w:numPr>
        <w:tabs>
          <w:tab w:val="left" w:pos="643"/>
        </w:tabs>
        <w:ind w:left="643" w:right="0" w:hanging="526"/>
        <w:rPr>
          <w:i/>
          <w:sz w:val="20"/>
        </w:rPr>
      </w:pPr>
      <w:r>
        <w:rPr>
          <w:i/>
          <w:sz w:val="20"/>
        </w:rPr>
        <w:t>–</w:t>
      </w:r>
      <w:r>
        <w:rPr>
          <w:i/>
          <w:spacing w:val="23"/>
          <w:sz w:val="20"/>
        </w:rPr>
        <w:t xml:space="preserve"> </w:t>
      </w:r>
      <w:r>
        <w:rPr>
          <w:i/>
          <w:sz w:val="20"/>
        </w:rPr>
        <w:t>Que</w:t>
      </w:r>
      <w:r>
        <w:rPr>
          <w:i/>
          <w:spacing w:val="25"/>
          <w:sz w:val="20"/>
        </w:rPr>
        <w:t xml:space="preserve"> </w:t>
      </w:r>
      <w:r>
        <w:rPr>
          <w:i/>
          <w:sz w:val="20"/>
        </w:rPr>
        <w:t>tampoco</w:t>
      </w:r>
      <w:r>
        <w:rPr>
          <w:i/>
          <w:spacing w:val="26"/>
          <w:sz w:val="20"/>
        </w:rPr>
        <w:t xml:space="preserve"> </w:t>
      </w:r>
      <w:r>
        <w:rPr>
          <w:i/>
          <w:sz w:val="20"/>
        </w:rPr>
        <w:t>figura</w:t>
      </w:r>
      <w:r>
        <w:rPr>
          <w:i/>
          <w:spacing w:val="25"/>
          <w:sz w:val="20"/>
        </w:rPr>
        <w:t xml:space="preserve"> </w:t>
      </w:r>
      <w:r>
        <w:rPr>
          <w:i/>
          <w:sz w:val="20"/>
        </w:rPr>
        <w:t>en</w:t>
      </w:r>
      <w:r>
        <w:rPr>
          <w:i/>
          <w:spacing w:val="25"/>
          <w:sz w:val="20"/>
        </w:rPr>
        <w:t xml:space="preserve"> </w:t>
      </w:r>
      <w:r>
        <w:rPr>
          <w:i/>
          <w:sz w:val="20"/>
        </w:rPr>
        <w:t>mi</w:t>
      </w:r>
      <w:r>
        <w:rPr>
          <w:i/>
          <w:spacing w:val="26"/>
          <w:sz w:val="20"/>
        </w:rPr>
        <w:t xml:space="preserve"> </w:t>
      </w:r>
      <w:r>
        <w:rPr>
          <w:i/>
          <w:sz w:val="20"/>
        </w:rPr>
        <w:t>expediente</w:t>
      </w:r>
      <w:r>
        <w:rPr>
          <w:i/>
          <w:spacing w:val="25"/>
          <w:sz w:val="20"/>
        </w:rPr>
        <w:t xml:space="preserve"> </w:t>
      </w:r>
      <w:r>
        <w:rPr>
          <w:i/>
          <w:sz w:val="20"/>
        </w:rPr>
        <w:t>la</w:t>
      </w:r>
      <w:r>
        <w:rPr>
          <w:i/>
          <w:spacing w:val="25"/>
          <w:sz w:val="20"/>
        </w:rPr>
        <w:t xml:space="preserve"> </w:t>
      </w:r>
      <w:r>
        <w:rPr>
          <w:i/>
          <w:sz w:val="20"/>
        </w:rPr>
        <w:t>copia</w:t>
      </w:r>
      <w:r>
        <w:rPr>
          <w:i/>
          <w:spacing w:val="26"/>
          <w:sz w:val="20"/>
        </w:rPr>
        <w:t xml:space="preserve"> </w:t>
      </w:r>
      <w:r>
        <w:rPr>
          <w:i/>
          <w:sz w:val="20"/>
        </w:rPr>
        <w:t>de</w:t>
      </w:r>
      <w:r>
        <w:rPr>
          <w:i/>
          <w:spacing w:val="25"/>
          <w:sz w:val="20"/>
        </w:rPr>
        <w:t xml:space="preserve"> </w:t>
      </w:r>
      <w:r>
        <w:rPr>
          <w:i/>
          <w:sz w:val="20"/>
        </w:rPr>
        <w:t>la</w:t>
      </w:r>
      <w:r>
        <w:rPr>
          <w:i/>
          <w:spacing w:val="25"/>
          <w:sz w:val="20"/>
        </w:rPr>
        <w:t xml:space="preserve"> </w:t>
      </w:r>
      <w:r>
        <w:rPr>
          <w:i/>
          <w:sz w:val="20"/>
        </w:rPr>
        <w:t>Propuesta</w:t>
      </w:r>
      <w:r>
        <w:rPr>
          <w:i/>
          <w:spacing w:val="26"/>
          <w:sz w:val="20"/>
        </w:rPr>
        <w:t xml:space="preserve"> </w:t>
      </w:r>
      <w:r>
        <w:rPr>
          <w:i/>
          <w:sz w:val="20"/>
        </w:rPr>
        <w:t>de</w:t>
      </w:r>
      <w:r>
        <w:rPr>
          <w:i/>
          <w:spacing w:val="25"/>
          <w:sz w:val="20"/>
        </w:rPr>
        <w:t xml:space="preserve"> </w:t>
      </w:r>
      <w:proofErr w:type="spellStart"/>
      <w:r>
        <w:rPr>
          <w:i/>
          <w:sz w:val="20"/>
        </w:rPr>
        <w:t>Resolucion</w:t>
      </w:r>
      <w:proofErr w:type="spellEnd"/>
      <w:r>
        <w:rPr>
          <w:i/>
          <w:spacing w:val="25"/>
          <w:sz w:val="20"/>
        </w:rPr>
        <w:t xml:space="preserve"> </w:t>
      </w:r>
      <w:proofErr w:type="spellStart"/>
      <w:r>
        <w:rPr>
          <w:i/>
          <w:sz w:val="20"/>
        </w:rPr>
        <w:t>Nº</w:t>
      </w:r>
      <w:proofErr w:type="spellEnd"/>
      <w:r>
        <w:rPr>
          <w:i/>
          <w:spacing w:val="26"/>
          <w:sz w:val="20"/>
        </w:rPr>
        <w:t xml:space="preserve"> </w:t>
      </w:r>
      <w:r>
        <w:rPr>
          <w:i/>
          <w:spacing w:val="-2"/>
          <w:sz w:val="20"/>
        </w:rPr>
        <w:t>PR/2024</w:t>
      </w:r>
    </w:p>
    <w:p w14:paraId="1C9DE2AA" w14:textId="77777777" w:rsidR="0008166C" w:rsidRDefault="00000000">
      <w:pPr>
        <w:spacing w:before="50" w:line="292" w:lineRule="auto"/>
        <w:ind w:left="117"/>
        <w:rPr>
          <w:i/>
          <w:sz w:val="20"/>
        </w:rPr>
      </w:pPr>
      <w:r>
        <w:rPr>
          <w:i/>
          <w:sz w:val="20"/>
        </w:rPr>
        <w:t>/7206,</w:t>
      </w:r>
      <w:r>
        <w:rPr>
          <w:i/>
          <w:spacing w:val="40"/>
          <w:sz w:val="20"/>
        </w:rPr>
        <w:t xml:space="preserve"> </w:t>
      </w:r>
      <w:r>
        <w:rPr>
          <w:i/>
          <w:sz w:val="20"/>
        </w:rPr>
        <w:t>como</w:t>
      </w:r>
      <w:r>
        <w:rPr>
          <w:i/>
          <w:spacing w:val="40"/>
          <w:sz w:val="20"/>
        </w:rPr>
        <w:t xml:space="preserve"> </w:t>
      </w:r>
      <w:r>
        <w:rPr>
          <w:i/>
          <w:sz w:val="20"/>
        </w:rPr>
        <w:t>lo</w:t>
      </w:r>
      <w:r>
        <w:rPr>
          <w:i/>
          <w:spacing w:val="40"/>
          <w:sz w:val="20"/>
        </w:rPr>
        <w:t xml:space="preserve"> </w:t>
      </w:r>
      <w:r>
        <w:rPr>
          <w:i/>
          <w:sz w:val="20"/>
        </w:rPr>
        <w:t>exige</w:t>
      </w:r>
      <w:r>
        <w:rPr>
          <w:i/>
          <w:spacing w:val="40"/>
          <w:sz w:val="20"/>
        </w:rPr>
        <w:t xml:space="preserve"> </w:t>
      </w:r>
      <w:r>
        <w:rPr>
          <w:i/>
          <w:sz w:val="20"/>
        </w:rPr>
        <w:t>el</w:t>
      </w:r>
      <w:r>
        <w:rPr>
          <w:i/>
          <w:spacing w:val="40"/>
          <w:sz w:val="20"/>
        </w:rPr>
        <w:t xml:space="preserve"> </w:t>
      </w:r>
      <w:proofErr w:type="spellStart"/>
      <w:r>
        <w:rPr>
          <w:i/>
          <w:sz w:val="20"/>
        </w:rPr>
        <w:t>articulo</w:t>
      </w:r>
      <w:proofErr w:type="spellEnd"/>
      <w:r>
        <w:rPr>
          <w:i/>
          <w:spacing w:val="40"/>
          <w:sz w:val="20"/>
        </w:rPr>
        <w:t xml:space="preserve"> </w:t>
      </w:r>
      <w:r>
        <w:rPr>
          <w:i/>
          <w:sz w:val="20"/>
        </w:rPr>
        <w:t>53.1.a)</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Ley</w:t>
      </w:r>
      <w:r>
        <w:rPr>
          <w:i/>
          <w:spacing w:val="40"/>
          <w:sz w:val="20"/>
        </w:rPr>
        <w:t xml:space="preserve"> </w:t>
      </w:r>
      <w:r>
        <w:rPr>
          <w:i/>
          <w:sz w:val="20"/>
        </w:rPr>
        <w:t>39/2015</w:t>
      </w:r>
      <w:r>
        <w:rPr>
          <w:i/>
          <w:spacing w:val="40"/>
          <w:sz w:val="20"/>
        </w:rPr>
        <w:t xml:space="preserve"> </w:t>
      </w:r>
      <w:r>
        <w:rPr>
          <w:i/>
          <w:sz w:val="20"/>
        </w:rPr>
        <w:t>y,</w:t>
      </w:r>
      <w:r>
        <w:rPr>
          <w:i/>
          <w:spacing w:val="40"/>
          <w:sz w:val="20"/>
        </w:rPr>
        <w:t xml:space="preserve"> </w:t>
      </w:r>
      <w:r>
        <w:rPr>
          <w:i/>
          <w:sz w:val="20"/>
        </w:rPr>
        <w:t>en</w:t>
      </w:r>
      <w:r>
        <w:rPr>
          <w:i/>
          <w:spacing w:val="40"/>
          <w:sz w:val="20"/>
        </w:rPr>
        <w:t xml:space="preserve"> </w:t>
      </w:r>
      <w:r>
        <w:rPr>
          <w:i/>
          <w:sz w:val="20"/>
        </w:rPr>
        <w:t>consecuencia,</w:t>
      </w:r>
      <w:r>
        <w:rPr>
          <w:i/>
          <w:spacing w:val="40"/>
          <w:sz w:val="20"/>
        </w:rPr>
        <w:t xml:space="preserve"> </w:t>
      </w:r>
      <w:r>
        <w:rPr>
          <w:i/>
          <w:sz w:val="20"/>
        </w:rPr>
        <w:t>no</w:t>
      </w:r>
      <w:r>
        <w:rPr>
          <w:i/>
          <w:spacing w:val="40"/>
          <w:sz w:val="20"/>
        </w:rPr>
        <w:t xml:space="preserve"> </w:t>
      </w:r>
      <w:r>
        <w:rPr>
          <w:i/>
          <w:sz w:val="20"/>
        </w:rPr>
        <w:t>tengo</w:t>
      </w:r>
      <w:r>
        <w:rPr>
          <w:i/>
          <w:spacing w:val="40"/>
          <w:sz w:val="20"/>
        </w:rPr>
        <w:t xml:space="preserve"> </w:t>
      </w:r>
      <w:r>
        <w:rPr>
          <w:i/>
          <w:sz w:val="20"/>
        </w:rPr>
        <w:t>pleno conocimiento</w:t>
      </w:r>
      <w:r>
        <w:rPr>
          <w:i/>
          <w:spacing w:val="30"/>
          <w:sz w:val="20"/>
        </w:rPr>
        <w:t xml:space="preserve"> </w:t>
      </w:r>
      <w:r>
        <w:rPr>
          <w:i/>
          <w:sz w:val="20"/>
        </w:rPr>
        <w:t>de</w:t>
      </w:r>
      <w:r>
        <w:rPr>
          <w:i/>
          <w:spacing w:val="32"/>
          <w:sz w:val="20"/>
        </w:rPr>
        <w:t xml:space="preserve"> </w:t>
      </w:r>
      <w:r>
        <w:rPr>
          <w:i/>
          <w:sz w:val="20"/>
        </w:rPr>
        <w:t>los</w:t>
      </w:r>
      <w:r>
        <w:rPr>
          <w:i/>
          <w:spacing w:val="32"/>
          <w:sz w:val="20"/>
        </w:rPr>
        <w:t xml:space="preserve"> </w:t>
      </w:r>
      <w:r>
        <w:rPr>
          <w:i/>
          <w:sz w:val="20"/>
        </w:rPr>
        <w:t>motivos</w:t>
      </w:r>
      <w:r>
        <w:rPr>
          <w:i/>
          <w:spacing w:val="33"/>
          <w:sz w:val="20"/>
        </w:rPr>
        <w:t xml:space="preserve"> </w:t>
      </w:r>
      <w:r>
        <w:rPr>
          <w:i/>
          <w:sz w:val="20"/>
        </w:rPr>
        <w:t>de</w:t>
      </w:r>
      <w:r>
        <w:rPr>
          <w:i/>
          <w:spacing w:val="32"/>
          <w:sz w:val="20"/>
        </w:rPr>
        <w:t xml:space="preserve"> </w:t>
      </w:r>
      <w:proofErr w:type="spellStart"/>
      <w:r>
        <w:rPr>
          <w:i/>
          <w:sz w:val="20"/>
        </w:rPr>
        <w:t>desestimacion</w:t>
      </w:r>
      <w:proofErr w:type="spellEnd"/>
      <w:r>
        <w:rPr>
          <w:i/>
          <w:spacing w:val="32"/>
          <w:sz w:val="20"/>
        </w:rPr>
        <w:t xml:space="preserve"> </w:t>
      </w:r>
      <w:r>
        <w:rPr>
          <w:i/>
          <w:sz w:val="20"/>
        </w:rPr>
        <w:t>de</w:t>
      </w:r>
      <w:r>
        <w:rPr>
          <w:i/>
          <w:spacing w:val="33"/>
          <w:sz w:val="20"/>
        </w:rPr>
        <w:t xml:space="preserve"> </w:t>
      </w:r>
      <w:r>
        <w:rPr>
          <w:i/>
          <w:sz w:val="20"/>
        </w:rPr>
        <w:t>mi</w:t>
      </w:r>
      <w:r>
        <w:rPr>
          <w:i/>
          <w:spacing w:val="32"/>
          <w:sz w:val="20"/>
        </w:rPr>
        <w:t xml:space="preserve"> </w:t>
      </w:r>
      <w:proofErr w:type="spellStart"/>
      <w:r>
        <w:rPr>
          <w:i/>
          <w:sz w:val="20"/>
        </w:rPr>
        <w:t>Reclamacion</w:t>
      </w:r>
      <w:proofErr w:type="spellEnd"/>
      <w:r>
        <w:rPr>
          <w:i/>
          <w:sz w:val="20"/>
        </w:rPr>
        <w:t>,</w:t>
      </w:r>
      <w:r>
        <w:rPr>
          <w:i/>
          <w:spacing w:val="32"/>
          <w:sz w:val="20"/>
        </w:rPr>
        <w:t xml:space="preserve"> </w:t>
      </w:r>
      <w:r>
        <w:rPr>
          <w:i/>
          <w:sz w:val="20"/>
        </w:rPr>
        <w:t>lo</w:t>
      </w:r>
      <w:r>
        <w:rPr>
          <w:i/>
          <w:spacing w:val="32"/>
          <w:sz w:val="20"/>
        </w:rPr>
        <w:t xml:space="preserve"> </w:t>
      </w:r>
      <w:r>
        <w:rPr>
          <w:i/>
          <w:sz w:val="20"/>
        </w:rPr>
        <w:t>cual</w:t>
      </w:r>
      <w:r>
        <w:rPr>
          <w:i/>
          <w:spacing w:val="33"/>
          <w:sz w:val="20"/>
        </w:rPr>
        <w:t xml:space="preserve"> </w:t>
      </w:r>
      <w:r>
        <w:rPr>
          <w:i/>
          <w:sz w:val="20"/>
        </w:rPr>
        <w:t>es</w:t>
      </w:r>
      <w:r>
        <w:rPr>
          <w:i/>
          <w:spacing w:val="32"/>
          <w:sz w:val="20"/>
        </w:rPr>
        <w:t xml:space="preserve"> </w:t>
      </w:r>
      <w:r>
        <w:rPr>
          <w:i/>
          <w:sz w:val="20"/>
        </w:rPr>
        <w:t>contrario</w:t>
      </w:r>
      <w:r>
        <w:rPr>
          <w:i/>
          <w:spacing w:val="32"/>
          <w:sz w:val="20"/>
        </w:rPr>
        <w:t xml:space="preserve"> </w:t>
      </w:r>
      <w:r>
        <w:rPr>
          <w:i/>
          <w:sz w:val="20"/>
        </w:rPr>
        <w:t>al</w:t>
      </w:r>
      <w:r>
        <w:rPr>
          <w:i/>
          <w:spacing w:val="33"/>
          <w:sz w:val="20"/>
        </w:rPr>
        <w:t xml:space="preserve"> </w:t>
      </w:r>
      <w:r>
        <w:rPr>
          <w:i/>
          <w:spacing w:val="-2"/>
          <w:sz w:val="20"/>
        </w:rPr>
        <w:t>articulo</w:t>
      </w:r>
    </w:p>
    <w:p w14:paraId="700D516C" w14:textId="77777777" w:rsidR="0008166C" w:rsidRDefault="00000000">
      <w:pPr>
        <w:ind w:left="117"/>
        <w:rPr>
          <w:i/>
          <w:sz w:val="20"/>
        </w:rPr>
      </w:pPr>
      <w:r>
        <w:rPr>
          <w:i/>
          <w:sz w:val="20"/>
        </w:rPr>
        <w:t>35.1.a)</w:t>
      </w:r>
      <w:r>
        <w:rPr>
          <w:i/>
          <w:spacing w:val="-1"/>
          <w:sz w:val="20"/>
        </w:rPr>
        <w:t xml:space="preserve"> </w:t>
      </w:r>
      <w:r>
        <w:rPr>
          <w:i/>
          <w:sz w:val="20"/>
        </w:rPr>
        <w:t>de la</w:t>
      </w:r>
      <w:r>
        <w:rPr>
          <w:i/>
          <w:spacing w:val="-1"/>
          <w:sz w:val="20"/>
        </w:rPr>
        <w:t xml:space="preserve"> </w:t>
      </w:r>
      <w:r>
        <w:rPr>
          <w:i/>
          <w:sz w:val="20"/>
        </w:rPr>
        <w:t xml:space="preserve">Ley </w:t>
      </w:r>
      <w:r>
        <w:rPr>
          <w:i/>
          <w:spacing w:val="-2"/>
          <w:sz w:val="20"/>
        </w:rPr>
        <w:t>39/2015</w:t>
      </w:r>
    </w:p>
    <w:p w14:paraId="49F988E1" w14:textId="77777777" w:rsidR="0008166C" w:rsidRDefault="0008166C">
      <w:pPr>
        <w:pStyle w:val="Textoindependiente"/>
        <w:spacing w:before="60"/>
        <w:rPr>
          <w:i/>
        </w:rPr>
      </w:pPr>
    </w:p>
    <w:p w14:paraId="05050844" w14:textId="77777777" w:rsidR="0008166C" w:rsidRDefault="00000000">
      <w:pPr>
        <w:spacing w:before="1"/>
        <w:ind w:left="117"/>
        <w:rPr>
          <w:i/>
          <w:sz w:val="20"/>
        </w:rPr>
      </w:pPr>
      <w:r>
        <w:rPr>
          <w:i/>
          <w:sz w:val="20"/>
        </w:rPr>
        <w:t>Por</w:t>
      </w:r>
      <w:r>
        <w:rPr>
          <w:i/>
          <w:spacing w:val="6"/>
          <w:sz w:val="20"/>
        </w:rPr>
        <w:t xml:space="preserve"> </w:t>
      </w:r>
      <w:r>
        <w:rPr>
          <w:i/>
          <w:sz w:val="20"/>
        </w:rPr>
        <w:t>todo</w:t>
      </w:r>
      <w:r>
        <w:rPr>
          <w:i/>
          <w:spacing w:val="6"/>
          <w:sz w:val="20"/>
        </w:rPr>
        <w:t xml:space="preserve"> </w:t>
      </w:r>
      <w:r>
        <w:rPr>
          <w:i/>
          <w:sz w:val="20"/>
        </w:rPr>
        <w:t>lo</w:t>
      </w:r>
      <w:r>
        <w:rPr>
          <w:i/>
          <w:spacing w:val="6"/>
          <w:sz w:val="20"/>
        </w:rPr>
        <w:t xml:space="preserve"> </w:t>
      </w:r>
      <w:r>
        <w:rPr>
          <w:i/>
          <w:sz w:val="20"/>
        </w:rPr>
        <w:t>anterior,</w:t>
      </w:r>
      <w:r>
        <w:rPr>
          <w:i/>
          <w:spacing w:val="6"/>
          <w:sz w:val="20"/>
        </w:rPr>
        <w:t xml:space="preserve"> </w:t>
      </w:r>
      <w:r>
        <w:rPr>
          <w:i/>
          <w:sz w:val="20"/>
        </w:rPr>
        <w:t>la</w:t>
      </w:r>
      <w:r>
        <w:rPr>
          <w:i/>
          <w:spacing w:val="6"/>
          <w:sz w:val="20"/>
        </w:rPr>
        <w:t xml:space="preserve"> </w:t>
      </w:r>
      <w:proofErr w:type="spellStart"/>
      <w:r>
        <w:rPr>
          <w:i/>
          <w:sz w:val="20"/>
        </w:rPr>
        <w:t>Administracion</w:t>
      </w:r>
      <w:proofErr w:type="spellEnd"/>
      <w:r>
        <w:rPr>
          <w:i/>
          <w:spacing w:val="6"/>
          <w:sz w:val="20"/>
        </w:rPr>
        <w:t xml:space="preserve"> </w:t>
      </w:r>
      <w:r>
        <w:rPr>
          <w:i/>
          <w:sz w:val="20"/>
        </w:rPr>
        <w:t>Local</w:t>
      </w:r>
      <w:r>
        <w:rPr>
          <w:i/>
          <w:spacing w:val="6"/>
          <w:sz w:val="20"/>
        </w:rPr>
        <w:t xml:space="preserve"> </w:t>
      </w:r>
      <w:r>
        <w:rPr>
          <w:i/>
          <w:sz w:val="20"/>
        </w:rPr>
        <w:t>no</w:t>
      </w:r>
      <w:r>
        <w:rPr>
          <w:i/>
          <w:spacing w:val="6"/>
          <w:sz w:val="20"/>
        </w:rPr>
        <w:t xml:space="preserve"> </w:t>
      </w:r>
      <w:proofErr w:type="spellStart"/>
      <w:r>
        <w:rPr>
          <w:i/>
          <w:sz w:val="20"/>
        </w:rPr>
        <w:t>cumplio</w:t>
      </w:r>
      <w:proofErr w:type="spellEnd"/>
      <w:r>
        <w:rPr>
          <w:i/>
          <w:spacing w:val="6"/>
          <w:sz w:val="20"/>
        </w:rPr>
        <w:t xml:space="preserve"> </w:t>
      </w:r>
      <w:r>
        <w:rPr>
          <w:i/>
          <w:sz w:val="20"/>
        </w:rPr>
        <w:t>su</w:t>
      </w:r>
      <w:r>
        <w:rPr>
          <w:i/>
          <w:spacing w:val="6"/>
          <w:sz w:val="20"/>
        </w:rPr>
        <w:t xml:space="preserve"> </w:t>
      </w:r>
      <w:r>
        <w:rPr>
          <w:i/>
          <w:sz w:val="20"/>
        </w:rPr>
        <w:t>deber</w:t>
      </w:r>
      <w:r>
        <w:rPr>
          <w:i/>
          <w:spacing w:val="6"/>
          <w:sz w:val="20"/>
        </w:rPr>
        <w:t xml:space="preserve"> </w:t>
      </w:r>
      <w:r>
        <w:rPr>
          <w:i/>
          <w:sz w:val="20"/>
        </w:rPr>
        <w:t>de</w:t>
      </w:r>
      <w:r>
        <w:rPr>
          <w:i/>
          <w:spacing w:val="6"/>
          <w:sz w:val="20"/>
        </w:rPr>
        <w:t xml:space="preserve"> </w:t>
      </w:r>
      <w:proofErr w:type="spellStart"/>
      <w:r>
        <w:rPr>
          <w:i/>
          <w:sz w:val="20"/>
        </w:rPr>
        <w:t>instruccion</w:t>
      </w:r>
      <w:proofErr w:type="spellEnd"/>
      <w:r>
        <w:rPr>
          <w:i/>
          <w:spacing w:val="6"/>
          <w:sz w:val="20"/>
        </w:rPr>
        <w:t xml:space="preserve"> </w:t>
      </w:r>
      <w:r>
        <w:rPr>
          <w:i/>
          <w:sz w:val="20"/>
        </w:rPr>
        <w:t>exigido</w:t>
      </w:r>
      <w:r>
        <w:rPr>
          <w:i/>
          <w:spacing w:val="6"/>
          <w:sz w:val="20"/>
        </w:rPr>
        <w:t xml:space="preserve"> </w:t>
      </w:r>
      <w:r>
        <w:rPr>
          <w:i/>
          <w:sz w:val="20"/>
        </w:rPr>
        <w:t>por</w:t>
      </w:r>
      <w:r>
        <w:rPr>
          <w:i/>
          <w:spacing w:val="6"/>
          <w:sz w:val="20"/>
        </w:rPr>
        <w:t xml:space="preserve"> </w:t>
      </w:r>
      <w:r>
        <w:rPr>
          <w:i/>
          <w:sz w:val="20"/>
        </w:rPr>
        <w:t>la</w:t>
      </w:r>
      <w:r>
        <w:rPr>
          <w:i/>
          <w:spacing w:val="6"/>
          <w:sz w:val="20"/>
        </w:rPr>
        <w:t xml:space="preserve"> </w:t>
      </w:r>
      <w:r>
        <w:rPr>
          <w:i/>
          <w:sz w:val="20"/>
        </w:rPr>
        <w:t>Ley</w:t>
      </w:r>
      <w:r>
        <w:rPr>
          <w:i/>
          <w:spacing w:val="6"/>
          <w:sz w:val="20"/>
        </w:rPr>
        <w:t xml:space="preserve"> </w:t>
      </w:r>
      <w:r>
        <w:rPr>
          <w:i/>
          <w:spacing w:val="-5"/>
          <w:sz w:val="20"/>
        </w:rPr>
        <w:t>39</w:t>
      </w:r>
    </w:p>
    <w:p w14:paraId="2D1ADB17" w14:textId="77777777" w:rsidR="0008166C" w:rsidRDefault="00000000">
      <w:pPr>
        <w:spacing w:before="50"/>
        <w:ind w:left="117"/>
        <w:rPr>
          <w:i/>
          <w:sz w:val="20"/>
        </w:rPr>
      </w:pPr>
      <w:r>
        <w:rPr>
          <w:i/>
          <w:sz w:val="20"/>
        </w:rPr>
        <w:t>/2015,</w:t>
      </w:r>
      <w:r>
        <w:rPr>
          <w:i/>
          <w:spacing w:val="-3"/>
          <w:sz w:val="20"/>
        </w:rPr>
        <w:t xml:space="preserve"> </w:t>
      </w:r>
      <w:r>
        <w:rPr>
          <w:i/>
          <w:sz w:val="20"/>
        </w:rPr>
        <w:t>Art. 75.1,</w:t>
      </w:r>
      <w:r>
        <w:rPr>
          <w:i/>
          <w:spacing w:val="-1"/>
          <w:sz w:val="20"/>
        </w:rPr>
        <w:t xml:space="preserve"> </w:t>
      </w:r>
      <w:r>
        <w:rPr>
          <w:i/>
          <w:sz w:val="20"/>
        </w:rPr>
        <w:t>75.4., 77.6,</w:t>
      </w:r>
      <w:r>
        <w:rPr>
          <w:i/>
          <w:spacing w:val="-1"/>
          <w:sz w:val="20"/>
        </w:rPr>
        <w:t xml:space="preserve"> </w:t>
      </w:r>
      <w:r>
        <w:rPr>
          <w:i/>
          <w:sz w:val="20"/>
        </w:rPr>
        <w:t xml:space="preserve">77.7 y </w:t>
      </w:r>
      <w:r>
        <w:rPr>
          <w:i/>
          <w:spacing w:val="-2"/>
          <w:sz w:val="20"/>
        </w:rPr>
        <w:t>81.1.</w:t>
      </w:r>
    </w:p>
    <w:p w14:paraId="7A53D8A5" w14:textId="77777777" w:rsidR="0008166C" w:rsidRDefault="0008166C">
      <w:pPr>
        <w:pStyle w:val="Textoindependiente"/>
        <w:spacing w:before="60"/>
        <w:rPr>
          <w:i/>
        </w:rPr>
      </w:pPr>
    </w:p>
    <w:p w14:paraId="7DAB233B" w14:textId="77777777" w:rsidR="0008166C" w:rsidRDefault="00000000">
      <w:pPr>
        <w:spacing w:before="1" w:line="292" w:lineRule="auto"/>
        <w:ind w:left="117"/>
        <w:rPr>
          <w:i/>
          <w:sz w:val="20"/>
        </w:rPr>
      </w:pPr>
      <w:r>
        <w:rPr>
          <w:i/>
          <w:sz w:val="20"/>
        </w:rPr>
        <w:t>SEGUNDO</w:t>
      </w:r>
      <w:r>
        <w:rPr>
          <w:i/>
          <w:spacing w:val="40"/>
          <w:sz w:val="20"/>
        </w:rPr>
        <w:t xml:space="preserve"> </w:t>
      </w:r>
      <w:r>
        <w:rPr>
          <w:i/>
          <w:sz w:val="20"/>
        </w:rPr>
        <w:t>-</w:t>
      </w:r>
      <w:r>
        <w:rPr>
          <w:i/>
          <w:spacing w:val="40"/>
          <w:sz w:val="20"/>
        </w:rPr>
        <w:t xml:space="preserve"> </w:t>
      </w:r>
      <w:r>
        <w:rPr>
          <w:i/>
          <w:sz w:val="20"/>
        </w:rPr>
        <w:t>Carencia</w:t>
      </w:r>
      <w:r>
        <w:rPr>
          <w:i/>
          <w:spacing w:val="40"/>
          <w:sz w:val="20"/>
        </w:rPr>
        <w:t xml:space="preserve"> </w:t>
      </w:r>
      <w:r>
        <w:rPr>
          <w:i/>
          <w:sz w:val="20"/>
        </w:rPr>
        <w:t>de</w:t>
      </w:r>
      <w:r>
        <w:rPr>
          <w:i/>
          <w:spacing w:val="40"/>
          <w:sz w:val="20"/>
        </w:rPr>
        <w:t xml:space="preserve"> </w:t>
      </w:r>
      <w:r>
        <w:rPr>
          <w:i/>
          <w:sz w:val="20"/>
        </w:rPr>
        <w:t>fundamento</w:t>
      </w:r>
      <w:r>
        <w:rPr>
          <w:i/>
          <w:spacing w:val="40"/>
          <w:sz w:val="20"/>
        </w:rPr>
        <w:t xml:space="preserve"> </w:t>
      </w:r>
      <w:r>
        <w:rPr>
          <w:i/>
          <w:sz w:val="20"/>
        </w:rPr>
        <w:t>y,</w:t>
      </w:r>
      <w:r>
        <w:rPr>
          <w:i/>
          <w:spacing w:val="40"/>
          <w:sz w:val="20"/>
        </w:rPr>
        <w:t xml:space="preserve"> </w:t>
      </w:r>
      <w:r>
        <w:rPr>
          <w:i/>
          <w:sz w:val="20"/>
        </w:rPr>
        <w:t>en</w:t>
      </w:r>
      <w:r>
        <w:rPr>
          <w:i/>
          <w:spacing w:val="40"/>
          <w:sz w:val="20"/>
        </w:rPr>
        <w:t xml:space="preserve"> </w:t>
      </w:r>
      <w:r>
        <w:rPr>
          <w:i/>
          <w:sz w:val="20"/>
        </w:rPr>
        <w:t>consecuencia,</w:t>
      </w:r>
      <w:r>
        <w:rPr>
          <w:i/>
          <w:spacing w:val="40"/>
          <w:sz w:val="20"/>
        </w:rPr>
        <w:t xml:space="preserve"> </w:t>
      </w:r>
      <w:r>
        <w:rPr>
          <w:i/>
          <w:sz w:val="20"/>
        </w:rPr>
        <w:t>de</w:t>
      </w:r>
      <w:r>
        <w:rPr>
          <w:i/>
          <w:spacing w:val="40"/>
          <w:sz w:val="20"/>
        </w:rPr>
        <w:t xml:space="preserve"> </w:t>
      </w:r>
      <w:r>
        <w:rPr>
          <w:i/>
          <w:sz w:val="20"/>
        </w:rPr>
        <w:t>motivo</w:t>
      </w:r>
      <w:r>
        <w:rPr>
          <w:i/>
          <w:spacing w:val="40"/>
          <w:sz w:val="20"/>
        </w:rPr>
        <w:t xml:space="preserve"> </w:t>
      </w:r>
      <w:proofErr w:type="spellStart"/>
      <w:r>
        <w:rPr>
          <w:i/>
          <w:sz w:val="20"/>
        </w:rPr>
        <w:t>juridicamente</w:t>
      </w:r>
      <w:proofErr w:type="spellEnd"/>
      <w:r>
        <w:rPr>
          <w:i/>
          <w:spacing w:val="40"/>
          <w:sz w:val="20"/>
        </w:rPr>
        <w:t xml:space="preserve"> </w:t>
      </w:r>
      <w:r>
        <w:rPr>
          <w:i/>
          <w:sz w:val="20"/>
        </w:rPr>
        <w:t>valido</w:t>
      </w:r>
      <w:r>
        <w:rPr>
          <w:i/>
          <w:spacing w:val="40"/>
          <w:sz w:val="20"/>
        </w:rPr>
        <w:t xml:space="preserve"> </w:t>
      </w:r>
      <w:r>
        <w:rPr>
          <w:i/>
          <w:sz w:val="20"/>
        </w:rPr>
        <w:t xml:space="preserve">para desestimar mi </w:t>
      </w:r>
      <w:proofErr w:type="spellStart"/>
      <w:r>
        <w:rPr>
          <w:i/>
          <w:sz w:val="20"/>
        </w:rPr>
        <w:t>Reclamacion</w:t>
      </w:r>
      <w:proofErr w:type="spellEnd"/>
    </w:p>
    <w:p w14:paraId="297380DA" w14:textId="77777777" w:rsidR="0008166C" w:rsidRDefault="0008166C">
      <w:pPr>
        <w:pStyle w:val="Textoindependiente"/>
        <w:spacing w:before="9"/>
        <w:rPr>
          <w:i/>
        </w:rPr>
      </w:pPr>
    </w:p>
    <w:p w14:paraId="4F22ECC2" w14:textId="77777777" w:rsidR="0008166C" w:rsidRDefault="00000000">
      <w:pPr>
        <w:pStyle w:val="Prrafodelista"/>
        <w:numPr>
          <w:ilvl w:val="1"/>
          <w:numId w:val="11"/>
        </w:numPr>
        <w:tabs>
          <w:tab w:val="left" w:pos="448"/>
        </w:tabs>
        <w:spacing w:before="1"/>
        <w:ind w:left="448" w:right="0" w:hanging="331"/>
        <w:rPr>
          <w:i/>
          <w:sz w:val="20"/>
        </w:rPr>
      </w:pPr>
      <w:r>
        <w:rPr>
          <w:i/>
          <w:sz w:val="20"/>
        </w:rPr>
        <w:t>-</w:t>
      </w:r>
      <w:r>
        <w:rPr>
          <w:i/>
          <w:spacing w:val="-3"/>
          <w:sz w:val="20"/>
        </w:rPr>
        <w:t xml:space="preserve"> </w:t>
      </w:r>
      <w:r>
        <w:rPr>
          <w:i/>
          <w:sz w:val="20"/>
        </w:rPr>
        <w:t>Carencia</w:t>
      </w:r>
      <w:r>
        <w:rPr>
          <w:i/>
          <w:spacing w:val="-3"/>
          <w:sz w:val="20"/>
        </w:rPr>
        <w:t xml:space="preserve"> </w:t>
      </w:r>
      <w:r>
        <w:rPr>
          <w:i/>
          <w:sz w:val="20"/>
        </w:rPr>
        <w:t>de</w:t>
      </w:r>
      <w:r>
        <w:rPr>
          <w:i/>
          <w:spacing w:val="-2"/>
          <w:sz w:val="20"/>
        </w:rPr>
        <w:t xml:space="preserve"> fundamento:</w:t>
      </w:r>
    </w:p>
    <w:p w14:paraId="09E1A5D9" w14:textId="77777777" w:rsidR="0008166C" w:rsidRDefault="0008166C">
      <w:pPr>
        <w:pStyle w:val="Textoindependiente"/>
        <w:spacing w:before="60"/>
        <w:rPr>
          <w:i/>
        </w:rPr>
      </w:pPr>
    </w:p>
    <w:p w14:paraId="30A4215E" w14:textId="77777777" w:rsidR="0008166C" w:rsidRDefault="00000000">
      <w:pPr>
        <w:ind w:left="117"/>
        <w:rPr>
          <w:i/>
          <w:sz w:val="20"/>
        </w:rPr>
      </w:pPr>
      <w:r>
        <w:rPr>
          <w:i/>
          <w:sz w:val="20"/>
        </w:rPr>
        <w:t>A</w:t>
      </w:r>
      <w:r>
        <w:rPr>
          <w:i/>
          <w:spacing w:val="-1"/>
          <w:sz w:val="20"/>
        </w:rPr>
        <w:t xml:space="preserve"> </w:t>
      </w:r>
      <w:r>
        <w:rPr>
          <w:i/>
          <w:sz w:val="20"/>
        </w:rPr>
        <w:t>la</w:t>
      </w:r>
      <w:r>
        <w:rPr>
          <w:i/>
          <w:spacing w:val="-1"/>
          <w:sz w:val="20"/>
        </w:rPr>
        <w:t xml:space="preserve"> </w:t>
      </w:r>
      <w:r>
        <w:rPr>
          <w:i/>
          <w:sz w:val="20"/>
        </w:rPr>
        <w:t>vista</w:t>
      </w:r>
      <w:r>
        <w:rPr>
          <w:i/>
          <w:spacing w:val="-1"/>
          <w:sz w:val="20"/>
        </w:rPr>
        <w:t xml:space="preserve"> </w:t>
      </w:r>
      <w:r>
        <w:rPr>
          <w:i/>
          <w:sz w:val="20"/>
        </w:rPr>
        <w:t>de</w:t>
      </w:r>
      <w:r>
        <w:rPr>
          <w:i/>
          <w:spacing w:val="-1"/>
          <w:sz w:val="20"/>
        </w:rPr>
        <w:t xml:space="preserve"> </w:t>
      </w:r>
      <w:r>
        <w:rPr>
          <w:i/>
          <w:sz w:val="20"/>
        </w:rPr>
        <w:t>los</w:t>
      </w:r>
      <w:r>
        <w:rPr>
          <w:i/>
          <w:spacing w:val="-1"/>
          <w:sz w:val="20"/>
        </w:rPr>
        <w:t xml:space="preserve"> </w:t>
      </w:r>
      <w:r>
        <w:rPr>
          <w:i/>
          <w:sz w:val="20"/>
        </w:rPr>
        <w:t>siguientes</w:t>
      </w:r>
      <w:r>
        <w:rPr>
          <w:i/>
          <w:spacing w:val="-1"/>
          <w:sz w:val="20"/>
        </w:rPr>
        <w:t xml:space="preserve"> </w:t>
      </w:r>
      <w:r>
        <w:rPr>
          <w:i/>
          <w:spacing w:val="-2"/>
          <w:sz w:val="20"/>
        </w:rPr>
        <w:t>hechos:</w:t>
      </w:r>
    </w:p>
    <w:p w14:paraId="23A0DB15" w14:textId="77777777" w:rsidR="0008166C" w:rsidRDefault="0008166C">
      <w:pPr>
        <w:pStyle w:val="Textoindependiente"/>
        <w:spacing w:before="60"/>
        <w:rPr>
          <w:i/>
        </w:rPr>
      </w:pPr>
    </w:p>
    <w:p w14:paraId="6D01767D" w14:textId="77777777" w:rsidR="0008166C" w:rsidRDefault="00000000">
      <w:pPr>
        <w:pStyle w:val="Prrafodelista"/>
        <w:numPr>
          <w:ilvl w:val="2"/>
          <w:numId w:val="11"/>
        </w:numPr>
        <w:tabs>
          <w:tab w:val="left" w:pos="628"/>
        </w:tabs>
        <w:spacing w:before="1" w:line="292" w:lineRule="auto"/>
        <w:ind w:firstLine="0"/>
        <w:jc w:val="both"/>
        <w:rPr>
          <w:i/>
          <w:sz w:val="20"/>
        </w:rPr>
      </w:pPr>
      <w:r>
        <w:rPr>
          <w:i/>
          <w:sz w:val="20"/>
        </w:rPr>
        <w:t xml:space="preserve">– Que por incumplimiento de su deber de </w:t>
      </w:r>
      <w:proofErr w:type="spellStart"/>
      <w:r>
        <w:rPr>
          <w:i/>
          <w:sz w:val="20"/>
        </w:rPr>
        <w:t>instruccion</w:t>
      </w:r>
      <w:proofErr w:type="spellEnd"/>
      <w:r>
        <w:rPr>
          <w:i/>
          <w:sz w:val="20"/>
        </w:rPr>
        <w:t xml:space="preserve">, resaltado en el apartado 1.2 </w:t>
      </w:r>
      <w:proofErr w:type="spellStart"/>
      <w:r>
        <w:rPr>
          <w:i/>
          <w:sz w:val="20"/>
        </w:rPr>
        <w:t>mas</w:t>
      </w:r>
      <w:proofErr w:type="spellEnd"/>
      <w:r>
        <w:rPr>
          <w:i/>
          <w:sz w:val="20"/>
        </w:rPr>
        <w:t xml:space="preserve"> arriba,</w:t>
      </w:r>
      <w:r>
        <w:rPr>
          <w:i/>
          <w:spacing w:val="80"/>
          <w:sz w:val="20"/>
        </w:rPr>
        <w:t xml:space="preserve"> </w:t>
      </w:r>
      <w:r>
        <w:rPr>
          <w:i/>
          <w:sz w:val="20"/>
        </w:rPr>
        <w:t xml:space="preserve">la </w:t>
      </w:r>
      <w:proofErr w:type="spellStart"/>
      <w:r>
        <w:rPr>
          <w:i/>
          <w:sz w:val="20"/>
        </w:rPr>
        <w:t>Administracion</w:t>
      </w:r>
      <w:proofErr w:type="spellEnd"/>
      <w:r>
        <w:rPr>
          <w:i/>
          <w:sz w:val="20"/>
        </w:rPr>
        <w:t xml:space="preserve"> Local no aporto las pruebas que </w:t>
      </w:r>
      <w:proofErr w:type="spellStart"/>
      <w:r>
        <w:rPr>
          <w:i/>
          <w:sz w:val="20"/>
        </w:rPr>
        <w:t>tenia</w:t>
      </w:r>
      <w:proofErr w:type="spellEnd"/>
      <w:r>
        <w:rPr>
          <w:i/>
          <w:sz w:val="20"/>
        </w:rPr>
        <w:t xml:space="preserve"> la </w:t>
      </w:r>
      <w:proofErr w:type="spellStart"/>
      <w:r>
        <w:rPr>
          <w:i/>
          <w:sz w:val="20"/>
        </w:rPr>
        <w:t>obligacion</w:t>
      </w:r>
      <w:proofErr w:type="spellEnd"/>
      <w:r>
        <w:rPr>
          <w:i/>
          <w:sz w:val="20"/>
        </w:rPr>
        <w:t xml:space="preserve"> de tener y que hubieran permitido confirmar indudablemente la </w:t>
      </w:r>
      <w:proofErr w:type="spellStart"/>
      <w:r>
        <w:rPr>
          <w:i/>
          <w:sz w:val="20"/>
        </w:rPr>
        <w:t>relacion</w:t>
      </w:r>
      <w:proofErr w:type="spellEnd"/>
      <w:r>
        <w:rPr>
          <w:i/>
          <w:sz w:val="20"/>
        </w:rPr>
        <w:t xml:space="preserve"> "causa-efecto" entre la negligente </w:t>
      </w:r>
      <w:proofErr w:type="spellStart"/>
      <w:r>
        <w:rPr>
          <w:i/>
          <w:sz w:val="20"/>
        </w:rPr>
        <w:t>colocacion</w:t>
      </w:r>
      <w:proofErr w:type="spellEnd"/>
      <w:r>
        <w:rPr>
          <w:i/>
          <w:sz w:val="20"/>
        </w:rPr>
        <w:t xml:space="preserve"> de la </w:t>
      </w:r>
      <w:proofErr w:type="spellStart"/>
      <w:r>
        <w:rPr>
          <w:i/>
          <w:sz w:val="20"/>
        </w:rPr>
        <w:t>señalizacion</w:t>
      </w:r>
      <w:proofErr w:type="spellEnd"/>
      <w:r>
        <w:rPr>
          <w:i/>
          <w:sz w:val="20"/>
        </w:rPr>
        <w:t xml:space="preserve"> provisional, que la </w:t>
      </w:r>
      <w:proofErr w:type="spellStart"/>
      <w:r>
        <w:rPr>
          <w:i/>
          <w:sz w:val="20"/>
        </w:rPr>
        <w:t>Administracion</w:t>
      </w:r>
      <w:proofErr w:type="spellEnd"/>
      <w:r>
        <w:rPr>
          <w:i/>
          <w:sz w:val="20"/>
        </w:rPr>
        <w:t xml:space="preserve"> Local </w:t>
      </w:r>
      <w:proofErr w:type="spellStart"/>
      <w:r>
        <w:rPr>
          <w:i/>
          <w:sz w:val="20"/>
        </w:rPr>
        <w:t>debia</w:t>
      </w:r>
      <w:proofErr w:type="spellEnd"/>
      <w:r>
        <w:rPr>
          <w:i/>
          <w:sz w:val="20"/>
        </w:rPr>
        <w:t xml:space="preserve"> vigilar por haberla autorizado, y el daño causado a mi coche.</w:t>
      </w:r>
    </w:p>
    <w:p w14:paraId="6C2B8CA6" w14:textId="77777777" w:rsidR="0008166C" w:rsidRDefault="0008166C">
      <w:pPr>
        <w:pStyle w:val="Textoindependiente"/>
        <w:spacing w:before="9"/>
        <w:rPr>
          <w:i/>
        </w:rPr>
      </w:pPr>
    </w:p>
    <w:p w14:paraId="5DBFA43B" w14:textId="77777777" w:rsidR="0008166C" w:rsidRDefault="00000000">
      <w:pPr>
        <w:pStyle w:val="Prrafodelista"/>
        <w:numPr>
          <w:ilvl w:val="2"/>
          <w:numId w:val="11"/>
        </w:numPr>
        <w:tabs>
          <w:tab w:val="left" w:pos="647"/>
        </w:tabs>
        <w:spacing w:line="292" w:lineRule="auto"/>
        <w:ind w:firstLine="0"/>
        <w:jc w:val="both"/>
        <w:rPr>
          <w:i/>
          <w:sz w:val="20"/>
        </w:rPr>
      </w:pPr>
      <w:r>
        <w:rPr>
          <w:i/>
          <w:sz w:val="20"/>
        </w:rPr>
        <w:t xml:space="preserve">– Que en consecuencia de la deficiente </w:t>
      </w:r>
      <w:proofErr w:type="spellStart"/>
      <w:r>
        <w:rPr>
          <w:i/>
          <w:sz w:val="20"/>
        </w:rPr>
        <w:t>instruccion</w:t>
      </w:r>
      <w:proofErr w:type="spellEnd"/>
      <w:r>
        <w:rPr>
          <w:i/>
          <w:sz w:val="20"/>
        </w:rPr>
        <w:t xml:space="preserve"> por la </w:t>
      </w:r>
      <w:proofErr w:type="spellStart"/>
      <w:r>
        <w:rPr>
          <w:i/>
          <w:sz w:val="20"/>
        </w:rPr>
        <w:t>Administracion</w:t>
      </w:r>
      <w:proofErr w:type="spellEnd"/>
      <w:r>
        <w:rPr>
          <w:i/>
          <w:sz w:val="20"/>
        </w:rPr>
        <w:t xml:space="preserve"> Local y la falta de </w:t>
      </w:r>
      <w:proofErr w:type="spellStart"/>
      <w:r>
        <w:rPr>
          <w:i/>
          <w:sz w:val="20"/>
        </w:rPr>
        <w:t>informacion</w:t>
      </w:r>
      <w:proofErr w:type="spellEnd"/>
      <w:r>
        <w:rPr>
          <w:i/>
          <w:sz w:val="20"/>
        </w:rPr>
        <w:t xml:space="preserve"> precisa sobre las circunstancias del incidente, el 27/05/2024, MAPFRE, la Aseguradora</w:t>
      </w:r>
      <w:r>
        <w:rPr>
          <w:i/>
          <w:spacing w:val="40"/>
          <w:sz w:val="20"/>
        </w:rPr>
        <w:t xml:space="preserve"> </w:t>
      </w:r>
      <w:r>
        <w:rPr>
          <w:i/>
          <w:sz w:val="20"/>
        </w:rPr>
        <w:t xml:space="preserve">de la </w:t>
      </w:r>
      <w:proofErr w:type="spellStart"/>
      <w:r>
        <w:rPr>
          <w:i/>
          <w:sz w:val="20"/>
        </w:rPr>
        <w:t>Administracion</w:t>
      </w:r>
      <w:proofErr w:type="spellEnd"/>
      <w:r>
        <w:rPr>
          <w:i/>
          <w:sz w:val="20"/>
        </w:rPr>
        <w:t xml:space="preserve"> Local, </w:t>
      </w:r>
      <w:proofErr w:type="spellStart"/>
      <w:r>
        <w:rPr>
          <w:i/>
          <w:sz w:val="20"/>
        </w:rPr>
        <w:t>emitio</w:t>
      </w:r>
      <w:proofErr w:type="spellEnd"/>
      <w:r>
        <w:rPr>
          <w:i/>
          <w:sz w:val="20"/>
        </w:rPr>
        <w:t xml:space="preserve"> un dictamen totalmente insustancial, carente de rigor y objetividad</w:t>
      </w:r>
      <w:r>
        <w:rPr>
          <w:i/>
          <w:spacing w:val="40"/>
          <w:sz w:val="20"/>
        </w:rPr>
        <w:t xml:space="preserve"> </w:t>
      </w:r>
      <w:r>
        <w:rPr>
          <w:i/>
          <w:sz w:val="20"/>
        </w:rPr>
        <w:t xml:space="preserve">y, por tanto, de nulo valor </w:t>
      </w:r>
      <w:proofErr w:type="spellStart"/>
      <w:r>
        <w:rPr>
          <w:i/>
          <w:sz w:val="20"/>
        </w:rPr>
        <w:t>juridico</w:t>
      </w:r>
      <w:proofErr w:type="spellEnd"/>
      <w:r>
        <w:rPr>
          <w:i/>
          <w:sz w:val="20"/>
        </w:rPr>
        <w:t xml:space="preserve"> en el cual, sin embargo, se niega arbitrariamente la existencia de responsabilidad patrimonial de parte de la </w:t>
      </w:r>
      <w:proofErr w:type="spellStart"/>
      <w:r>
        <w:rPr>
          <w:i/>
          <w:sz w:val="20"/>
        </w:rPr>
        <w:t>Administracion</w:t>
      </w:r>
      <w:proofErr w:type="spellEnd"/>
      <w:r>
        <w:rPr>
          <w:i/>
          <w:sz w:val="20"/>
        </w:rPr>
        <w:t xml:space="preserve"> Local.</w:t>
      </w:r>
    </w:p>
    <w:p w14:paraId="1C0C42E1" w14:textId="77777777" w:rsidR="0008166C" w:rsidRDefault="0008166C">
      <w:pPr>
        <w:pStyle w:val="Textoindependiente"/>
        <w:spacing w:before="10"/>
        <w:rPr>
          <w:i/>
        </w:rPr>
      </w:pPr>
    </w:p>
    <w:p w14:paraId="1D6E643E" w14:textId="77777777" w:rsidR="0008166C" w:rsidRDefault="00000000">
      <w:pPr>
        <w:pStyle w:val="Prrafodelista"/>
        <w:numPr>
          <w:ilvl w:val="2"/>
          <w:numId w:val="11"/>
        </w:numPr>
        <w:tabs>
          <w:tab w:val="left" w:pos="651"/>
        </w:tabs>
        <w:spacing w:line="292" w:lineRule="auto"/>
        <w:ind w:left="116" w:firstLine="0"/>
        <w:jc w:val="both"/>
        <w:rPr>
          <w:i/>
          <w:sz w:val="20"/>
        </w:rPr>
      </w:pPr>
      <w:r>
        <w:rPr>
          <w:i/>
          <w:sz w:val="20"/>
        </w:rPr>
        <w:t xml:space="preserve">– Que mi expediente no </w:t>
      </w:r>
      <w:proofErr w:type="spellStart"/>
      <w:r>
        <w:rPr>
          <w:i/>
          <w:sz w:val="20"/>
        </w:rPr>
        <w:t>contenia</w:t>
      </w:r>
      <w:proofErr w:type="spellEnd"/>
      <w:r>
        <w:rPr>
          <w:i/>
          <w:sz w:val="20"/>
        </w:rPr>
        <w:t xml:space="preserve"> ninguna </w:t>
      </w:r>
      <w:proofErr w:type="spellStart"/>
      <w:r>
        <w:rPr>
          <w:i/>
          <w:sz w:val="20"/>
        </w:rPr>
        <w:t>descripcion</w:t>
      </w:r>
      <w:proofErr w:type="spellEnd"/>
      <w:r>
        <w:rPr>
          <w:i/>
          <w:sz w:val="20"/>
        </w:rPr>
        <w:t xml:space="preserve"> precisa de los hechos causantes del</w:t>
      </w:r>
      <w:r>
        <w:rPr>
          <w:i/>
          <w:spacing w:val="40"/>
          <w:sz w:val="20"/>
        </w:rPr>
        <w:t xml:space="preserve"> </w:t>
      </w:r>
      <w:r>
        <w:rPr>
          <w:i/>
          <w:sz w:val="20"/>
        </w:rPr>
        <w:t xml:space="preserve">daño a mi coche hasta que pudiera finalmente formular mis alegaciones de manera pormenorizada el 25/09/2024, demasiado tarde, por no haber sido notificado anteriormente por la </w:t>
      </w:r>
      <w:proofErr w:type="spellStart"/>
      <w:r>
        <w:rPr>
          <w:i/>
          <w:sz w:val="20"/>
        </w:rPr>
        <w:t>Administracion</w:t>
      </w:r>
      <w:proofErr w:type="spellEnd"/>
      <w:r>
        <w:rPr>
          <w:i/>
          <w:sz w:val="20"/>
        </w:rPr>
        <w:t xml:space="preserve"> Local de la tremenda falta de contenido de mi expediente.</w:t>
      </w:r>
    </w:p>
    <w:p w14:paraId="2F086256" w14:textId="77777777" w:rsidR="0008166C" w:rsidRDefault="0008166C">
      <w:pPr>
        <w:pStyle w:val="Textoindependiente"/>
        <w:spacing w:before="9"/>
        <w:rPr>
          <w:i/>
        </w:rPr>
      </w:pPr>
    </w:p>
    <w:p w14:paraId="6FB13F7A" w14:textId="77777777" w:rsidR="0008166C" w:rsidRDefault="00000000">
      <w:pPr>
        <w:pStyle w:val="Prrafodelista"/>
        <w:numPr>
          <w:ilvl w:val="2"/>
          <w:numId w:val="11"/>
        </w:numPr>
        <w:tabs>
          <w:tab w:val="left" w:pos="692"/>
        </w:tabs>
        <w:spacing w:before="1" w:line="292" w:lineRule="auto"/>
        <w:ind w:left="116" w:firstLine="0"/>
        <w:jc w:val="both"/>
        <w:rPr>
          <w:i/>
          <w:sz w:val="20"/>
        </w:rPr>
      </w:pPr>
      <w:r>
        <w:rPr>
          <w:i/>
          <w:sz w:val="20"/>
        </w:rPr>
        <w:t xml:space="preserve">– Que </w:t>
      </w:r>
      <w:proofErr w:type="spellStart"/>
      <w:r>
        <w:rPr>
          <w:i/>
          <w:sz w:val="20"/>
        </w:rPr>
        <w:t>despues</w:t>
      </w:r>
      <w:proofErr w:type="spellEnd"/>
      <w:r>
        <w:rPr>
          <w:i/>
          <w:sz w:val="20"/>
        </w:rPr>
        <w:t xml:space="preserve"> de tardar </w:t>
      </w:r>
      <w:proofErr w:type="spellStart"/>
      <w:r>
        <w:rPr>
          <w:i/>
          <w:sz w:val="20"/>
        </w:rPr>
        <w:t>mas</w:t>
      </w:r>
      <w:proofErr w:type="spellEnd"/>
      <w:r>
        <w:rPr>
          <w:i/>
          <w:sz w:val="20"/>
        </w:rPr>
        <w:t xml:space="preserve"> de un año para admitir mi </w:t>
      </w:r>
      <w:proofErr w:type="spellStart"/>
      <w:r>
        <w:rPr>
          <w:i/>
          <w:sz w:val="20"/>
        </w:rPr>
        <w:t>Reclamacion</w:t>
      </w:r>
      <w:proofErr w:type="spellEnd"/>
      <w:r>
        <w:rPr>
          <w:i/>
          <w:sz w:val="20"/>
        </w:rPr>
        <w:t xml:space="preserve"> a Tramite, la </w:t>
      </w:r>
      <w:proofErr w:type="spellStart"/>
      <w:r>
        <w:rPr>
          <w:i/>
          <w:sz w:val="20"/>
        </w:rPr>
        <w:t>Administracion</w:t>
      </w:r>
      <w:proofErr w:type="spellEnd"/>
      <w:r>
        <w:rPr>
          <w:i/>
          <w:sz w:val="20"/>
        </w:rPr>
        <w:t xml:space="preserve"> Local elaboro la Propuesta de </w:t>
      </w:r>
      <w:proofErr w:type="spellStart"/>
      <w:r>
        <w:rPr>
          <w:i/>
          <w:sz w:val="20"/>
        </w:rPr>
        <w:t>Resolucion</w:t>
      </w:r>
      <w:proofErr w:type="spellEnd"/>
      <w:r>
        <w:rPr>
          <w:i/>
          <w:sz w:val="20"/>
        </w:rPr>
        <w:t xml:space="preserve"> PR/2024/7206 de mi caso el 27/09/2024, solamente dos </w:t>
      </w:r>
      <w:proofErr w:type="spellStart"/>
      <w:r>
        <w:rPr>
          <w:i/>
          <w:sz w:val="20"/>
        </w:rPr>
        <w:t>dias</w:t>
      </w:r>
      <w:proofErr w:type="spellEnd"/>
      <w:r>
        <w:rPr>
          <w:i/>
          <w:sz w:val="20"/>
        </w:rPr>
        <w:t xml:space="preserve"> </w:t>
      </w:r>
      <w:proofErr w:type="spellStart"/>
      <w:r>
        <w:rPr>
          <w:i/>
          <w:sz w:val="20"/>
        </w:rPr>
        <w:t>despues</w:t>
      </w:r>
      <w:proofErr w:type="spellEnd"/>
      <w:r>
        <w:rPr>
          <w:i/>
          <w:sz w:val="20"/>
        </w:rPr>
        <w:t xml:space="preserve"> de recibir mis alegaciones que, obviamente, no fueron evaluadas seriamente para apreciar objetivamente su relevancia en general y, particularmente, la absoluta relevancia, en este caso, del Principio de Disponibilidad y Facilidad Probatoria.</w:t>
      </w:r>
    </w:p>
    <w:p w14:paraId="7DDD1B09" w14:textId="77777777" w:rsidR="0008166C" w:rsidRDefault="0008166C">
      <w:pPr>
        <w:spacing w:line="292" w:lineRule="auto"/>
        <w:jc w:val="both"/>
        <w:rPr>
          <w:sz w:val="20"/>
        </w:rPr>
        <w:sectPr w:rsidR="0008166C">
          <w:pgSz w:w="11910" w:h="16840"/>
          <w:pgMar w:top="1340" w:right="1300" w:bottom="1260" w:left="1300" w:header="225" w:footer="1060" w:gutter="0"/>
          <w:cols w:space="720"/>
        </w:sectPr>
      </w:pPr>
    </w:p>
    <w:p w14:paraId="266321E1" w14:textId="2839C56D" w:rsidR="0008166C" w:rsidRDefault="00000000">
      <w:pPr>
        <w:spacing w:before="87" w:line="292" w:lineRule="auto"/>
        <w:ind w:left="117" w:right="116"/>
        <w:jc w:val="both"/>
        <w:rPr>
          <w:i/>
          <w:sz w:val="20"/>
        </w:rPr>
      </w:pPr>
      <w:r>
        <w:rPr>
          <w:noProof/>
        </w:rPr>
        <w:lastRenderedPageBreak/>
        <mc:AlternateContent>
          <mc:Choice Requires="wps">
            <w:drawing>
              <wp:anchor distT="0" distB="0" distL="0" distR="0" simplePos="0" relativeHeight="15839232" behindDoc="0" locked="0" layoutInCell="1" allowOverlap="1" wp14:anchorId="7B09303A" wp14:editId="2A8C1EE0">
                <wp:simplePos x="0" y="0"/>
                <wp:positionH relativeFrom="page">
                  <wp:posOffset>6807090</wp:posOffset>
                </wp:positionH>
                <wp:positionV relativeFrom="page">
                  <wp:posOffset>2818730</wp:posOffset>
                </wp:positionV>
                <wp:extent cx="419734" cy="3187065"/>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E4FD664"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E09C56"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7B09303A" id="Textbox 264" o:spid="_x0000_s1158" type="#_x0000_t202" style="position:absolute;left:0;text-align:left;margin-left:536pt;margin-top:221.95pt;width:33.05pt;height:250.95pt;z-index:1583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k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elj/lsA+2B1NBAElqOiyUxG6i/DcdfOxk1Z/0X&#10;TwbmYTgl8ZRsTklM/UcoI5M1eviwS2BsYXT5ZmJEnSmapinKrf9zX6ous77+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Dn6iS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3E4FD664"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E09C56"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Pr>
          <w:i/>
          <w:sz w:val="20"/>
        </w:rPr>
        <w:t xml:space="preserve">la </w:t>
      </w:r>
      <w:proofErr w:type="spellStart"/>
      <w:r>
        <w:rPr>
          <w:i/>
          <w:sz w:val="20"/>
        </w:rPr>
        <w:t>Resolucion</w:t>
      </w:r>
      <w:proofErr w:type="spellEnd"/>
      <w:r>
        <w:rPr>
          <w:i/>
          <w:sz w:val="20"/>
        </w:rPr>
        <w:t xml:space="preserve"> desestimatoria emitida por la </w:t>
      </w:r>
      <w:proofErr w:type="spellStart"/>
      <w:r>
        <w:rPr>
          <w:i/>
          <w:sz w:val="20"/>
        </w:rPr>
        <w:t>Administracion</w:t>
      </w:r>
      <w:proofErr w:type="spellEnd"/>
      <w:r>
        <w:rPr>
          <w:i/>
          <w:sz w:val="20"/>
        </w:rPr>
        <w:t xml:space="preserve"> Local es totalmente arbitraria y provoca una grave inseguridad </w:t>
      </w:r>
      <w:proofErr w:type="spellStart"/>
      <w:r>
        <w:rPr>
          <w:i/>
          <w:sz w:val="20"/>
        </w:rPr>
        <w:t>juridica</w:t>
      </w:r>
      <w:proofErr w:type="spellEnd"/>
      <w:r>
        <w:rPr>
          <w:i/>
          <w:sz w:val="20"/>
        </w:rPr>
        <w:t xml:space="preserve"> por:</w:t>
      </w:r>
    </w:p>
    <w:p w14:paraId="44178716" w14:textId="77777777" w:rsidR="0008166C" w:rsidRDefault="0008166C">
      <w:pPr>
        <w:pStyle w:val="Textoindependiente"/>
        <w:spacing w:before="10"/>
        <w:rPr>
          <w:i/>
        </w:rPr>
      </w:pPr>
    </w:p>
    <w:p w14:paraId="55A6225E" w14:textId="77777777" w:rsidR="0008166C" w:rsidRDefault="00000000">
      <w:pPr>
        <w:pStyle w:val="Prrafodelista"/>
        <w:numPr>
          <w:ilvl w:val="3"/>
          <w:numId w:val="11"/>
        </w:numPr>
        <w:tabs>
          <w:tab w:val="left" w:pos="239"/>
        </w:tabs>
        <w:ind w:right="0" w:hanging="122"/>
        <w:jc w:val="left"/>
        <w:rPr>
          <w:i/>
          <w:sz w:val="20"/>
        </w:rPr>
      </w:pPr>
      <w:r>
        <w:rPr>
          <w:i/>
          <w:sz w:val="20"/>
        </w:rPr>
        <w:t>No</w:t>
      </w:r>
      <w:r>
        <w:rPr>
          <w:i/>
          <w:spacing w:val="-5"/>
          <w:sz w:val="20"/>
        </w:rPr>
        <w:t xml:space="preserve"> </w:t>
      </w:r>
      <w:r>
        <w:rPr>
          <w:i/>
          <w:sz w:val="20"/>
        </w:rPr>
        <w:t>ser</w:t>
      </w:r>
      <w:r>
        <w:rPr>
          <w:i/>
          <w:spacing w:val="-3"/>
          <w:sz w:val="20"/>
        </w:rPr>
        <w:t xml:space="preserve"> </w:t>
      </w:r>
      <w:proofErr w:type="spellStart"/>
      <w:r>
        <w:rPr>
          <w:i/>
          <w:sz w:val="20"/>
        </w:rPr>
        <w:t>mas</w:t>
      </w:r>
      <w:proofErr w:type="spellEnd"/>
      <w:r>
        <w:rPr>
          <w:i/>
          <w:spacing w:val="-3"/>
          <w:sz w:val="20"/>
        </w:rPr>
        <w:t xml:space="preserve"> </w:t>
      </w:r>
      <w:r>
        <w:rPr>
          <w:i/>
          <w:sz w:val="20"/>
        </w:rPr>
        <w:t>que</w:t>
      </w:r>
      <w:r>
        <w:rPr>
          <w:i/>
          <w:spacing w:val="-2"/>
          <w:sz w:val="20"/>
        </w:rPr>
        <w:t xml:space="preserve"> </w:t>
      </w:r>
      <w:r>
        <w:rPr>
          <w:i/>
          <w:sz w:val="20"/>
        </w:rPr>
        <w:t>una</w:t>
      </w:r>
      <w:r>
        <w:rPr>
          <w:i/>
          <w:spacing w:val="-3"/>
          <w:sz w:val="20"/>
        </w:rPr>
        <w:t xml:space="preserve"> </w:t>
      </w:r>
      <w:r>
        <w:rPr>
          <w:i/>
          <w:sz w:val="20"/>
        </w:rPr>
        <w:t>copia</w:t>
      </w:r>
      <w:r>
        <w:rPr>
          <w:i/>
          <w:spacing w:val="-3"/>
          <w:sz w:val="20"/>
        </w:rPr>
        <w:t xml:space="preserve"> </w:t>
      </w:r>
      <w:r>
        <w:rPr>
          <w:i/>
          <w:sz w:val="20"/>
        </w:rPr>
        <w:t>casi</w:t>
      </w:r>
      <w:r>
        <w:rPr>
          <w:i/>
          <w:spacing w:val="-3"/>
          <w:sz w:val="20"/>
        </w:rPr>
        <w:t xml:space="preserve"> </w:t>
      </w:r>
      <w:r>
        <w:rPr>
          <w:i/>
          <w:sz w:val="20"/>
        </w:rPr>
        <w:t>textual</w:t>
      </w:r>
      <w:r>
        <w:rPr>
          <w:i/>
          <w:spacing w:val="-2"/>
          <w:sz w:val="20"/>
        </w:rPr>
        <w:t xml:space="preserve"> </w:t>
      </w:r>
      <w:r>
        <w:rPr>
          <w:i/>
          <w:sz w:val="20"/>
        </w:rPr>
        <w:t>del</w:t>
      </w:r>
      <w:r>
        <w:rPr>
          <w:i/>
          <w:spacing w:val="-3"/>
          <w:sz w:val="20"/>
        </w:rPr>
        <w:t xml:space="preserve"> </w:t>
      </w:r>
      <w:r>
        <w:rPr>
          <w:i/>
          <w:sz w:val="20"/>
        </w:rPr>
        <w:t>insustancial</w:t>
      </w:r>
      <w:r>
        <w:rPr>
          <w:i/>
          <w:spacing w:val="-3"/>
          <w:sz w:val="20"/>
        </w:rPr>
        <w:t xml:space="preserve"> </w:t>
      </w:r>
      <w:r>
        <w:rPr>
          <w:i/>
          <w:sz w:val="20"/>
        </w:rPr>
        <w:t>dictamen</w:t>
      </w:r>
      <w:r>
        <w:rPr>
          <w:i/>
          <w:spacing w:val="-3"/>
          <w:sz w:val="20"/>
        </w:rPr>
        <w:t xml:space="preserve"> </w:t>
      </w:r>
      <w:r>
        <w:rPr>
          <w:i/>
          <w:sz w:val="20"/>
        </w:rPr>
        <w:t>de</w:t>
      </w:r>
      <w:r>
        <w:rPr>
          <w:i/>
          <w:spacing w:val="-2"/>
          <w:sz w:val="20"/>
        </w:rPr>
        <w:t xml:space="preserve"> </w:t>
      </w:r>
      <w:r>
        <w:rPr>
          <w:i/>
          <w:sz w:val="20"/>
        </w:rPr>
        <w:t>MAPFRE</w:t>
      </w:r>
      <w:r>
        <w:rPr>
          <w:i/>
          <w:spacing w:val="-3"/>
          <w:sz w:val="20"/>
        </w:rPr>
        <w:t xml:space="preserve"> </w:t>
      </w:r>
      <w:r>
        <w:rPr>
          <w:i/>
          <w:sz w:val="20"/>
        </w:rPr>
        <w:t>en</w:t>
      </w:r>
      <w:r>
        <w:rPr>
          <w:i/>
          <w:spacing w:val="-3"/>
          <w:sz w:val="20"/>
        </w:rPr>
        <w:t xml:space="preserve"> </w:t>
      </w:r>
      <w:r>
        <w:rPr>
          <w:i/>
          <w:sz w:val="20"/>
        </w:rPr>
        <w:t>el</w:t>
      </w:r>
      <w:r>
        <w:rPr>
          <w:i/>
          <w:spacing w:val="-2"/>
          <w:sz w:val="20"/>
        </w:rPr>
        <w:t xml:space="preserve"> cual:</w:t>
      </w:r>
    </w:p>
    <w:p w14:paraId="61816602" w14:textId="77777777" w:rsidR="0008166C" w:rsidRDefault="0008166C">
      <w:pPr>
        <w:pStyle w:val="Textoindependiente"/>
        <w:spacing w:before="61"/>
        <w:rPr>
          <w:i/>
        </w:rPr>
      </w:pPr>
    </w:p>
    <w:p w14:paraId="3C335037" w14:textId="77777777" w:rsidR="0008166C" w:rsidRDefault="00000000">
      <w:pPr>
        <w:spacing w:line="292" w:lineRule="auto"/>
        <w:ind w:left="117" w:right="116"/>
        <w:jc w:val="both"/>
        <w:rPr>
          <w:i/>
          <w:sz w:val="20"/>
        </w:rPr>
      </w:pPr>
      <w:r>
        <w:rPr>
          <w:i/>
          <w:sz w:val="20"/>
        </w:rPr>
        <w:t xml:space="preserve">+ Se niega injustificadamente la falta de vigilancia de la </w:t>
      </w:r>
      <w:proofErr w:type="spellStart"/>
      <w:r>
        <w:rPr>
          <w:i/>
          <w:sz w:val="20"/>
        </w:rPr>
        <w:t>Administracion</w:t>
      </w:r>
      <w:proofErr w:type="spellEnd"/>
      <w:r>
        <w:rPr>
          <w:i/>
          <w:sz w:val="20"/>
        </w:rPr>
        <w:t xml:space="preserve"> Local al momento de evitar la incorrecta </w:t>
      </w:r>
      <w:proofErr w:type="spellStart"/>
      <w:r>
        <w:rPr>
          <w:i/>
          <w:sz w:val="20"/>
        </w:rPr>
        <w:t>colocacion</w:t>
      </w:r>
      <w:proofErr w:type="spellEnd"/>
      <w:r>
        <w:rPr>
          <w:i/>
          <w:sz w:val="20"/>
        </w:rPr>
        <w:t xml:space="preserve"> de </w:t>
      </w:r>
      <w:proofErr w:type="spellStart"/>
      <w:r>
        <w:rPr>
          <w:i/>
          <w:sz w:val="20"/>
        </w:rPr>
        <w:t>señalizacion</w:t>
      </w:r>
      <w:proofErr w:type="spellEnd"/>
      <w:r>
        <w:rPr>
          <w:i/>
          <w:sz w:val="20"/>
        </w:rPr>
        <w:t xml:space="preserve"> provisional,</w:t>
      </w:r>
    </w:p>
    <w:p w14:paraId="179920A1" w14:textId="77777777" w:rsidR="0008166C" w:rsidRDefault="0008166C">
      <w:pPr>
        <w:pStyle w:val="Textoindependiente"/>
        <w:spacing w:before="10"/>
        <w:rPr>
          <w:i/>
        </w:rPr>
      </w:pPr>
    </w:p>
    <w:p w14:paraId="68858160" w14:textId="77777777" w:rsidR="0008166C" w:rsidRDefault="00000000">
      <w:pPr>
        <w:spacing w:line="292" w:lineRule="auto"/>
        <w:ind w:left="117" w:right="116"/>
        <w:jc w:val="both"/>
        <w:rPr>
          <w:i/>
          <w:sz w:val="20"/>
        </w:rPr>
      </w:pPr>
      <w:r>
        <w:rPr>
          <w:i/>
          <w:sz w:val="20"/>
        </w:rPr>
        <w:t>+ Se atribuye equivocadamente la carga de la prueba (nexo causal) enteramente al solicitante a</w:t>
      </w:r>
      <w:r>
        <w:rPr>
          <w:i/>
          <w:spacing w:val="80"/>
          <w:sz w:val="20"/>
        </w:rPr>
        <w:t xml:space="preserve"> </w:t>
      </w:r>
      <w:r>
        <w:rPr>
          <w:i/>
          <w:sz w:val="20"/>
        </w:rPr>
        <w:t xml:space="preserve">pesar de que recaiga esencialmente, en este caso, en la </w:t>
      </w:r>
      <w:proofErr w:type="spellStart"/>
      <w:r>
        <w:rPr>
          <w:i/>
          <w:sz w:val="20"/>
        </w:rPr>
        <w:t>Administracion</w:t>
      </w:r>
      <w:proofErr w:type="spellEnd"/>
      <w:r>
        <w:rPr>
          <w:i/>
          <w:sz w:val="20"/>
        </w:rPr>
        <w:t xml:space="preserve"> Local, </w:t>
      </w:r>
      <w:proofErr w:type="spellStart"/>
      <w:r>
        <w:rPr>
          <w:i/>
          <w:sz w:val="20"/>
        </w:rPr>
        <w:t>unica</w:t>
      </w:r>
      <w:proofErr w:type="spellEnd"/>
      <w:r>
        <w:rPr>
          <w:i/>
          <w:sz w:val="20"/>
        </w:rPr>
        <w:t xml:space="preserve"> posesora de dichas pruebas (Articulo 217.7. de la Ley de Enjuiciamiento Civil).</w:t>
      </w:r>
    </w:p>
    <w:p w14:paraId="64C12540" w14:textId="77777777" w:rsidR="0008166C" w:rsidRDefault="0008166C">
      <w:pPr>
        <w:pStyle w:val="Textoindependiente"/>
        <w:spacing w:before="9"/>
        <w:rPr>
          <w:i/>
        </w:rPr>
      </w:pPr>
    </w:p>
    <w:p w14:paraId="60BEFF3C" w14:textId="77777777" w:rsidR="0008166C" w:rsidRDefault="00000000">
      <w:pPr>
        <w:pStyle w:val="Prrafodelista"/>
        <w:numPr>
          <w:ilvl w:val="3"/>
          <w:numId w:val="11"/>
        </w:numPr>
        <w:tabs>
          <w:tab w:val="left" w:pos="239"/>
        </w:tabs>
        <w:ind w:right="0" w:hanging="122"/>
        <w:jc w:val="left"/>
        <w:rPr>
          <w:i/>
          <w:sz w:val="20"/>
        </w:rPr>
      </w:pPr>
      <w:r>
        <w:rPr>
          <w:i/>
          <w:sz w:val="20"/>
        </w:rPr>
        <w:t>No</w:t>
      </w:r>
      <w:r>
        <w:rPr>
          <w:i/>
          <w:spacing w:val="-2"/>
          <w:sz w:val="20"/>
        </w:rPr>
        <w:t xml:space="preserve"> </w:t>
      </w:r>
      <w:r>
        <w:rPr>
          <w:i/>
          <w:sz w:val="20"/>
        </w:rPr>
        <w:t>tomar</w:t>
      </w:r>
      <w:r>
        <w:rPr>
          <w:i/>
          <w:spacing w:val="-1"/>
          <w:sz w:val="20"/>
        </w:rPr>
        <w:t xml:space="preserve"> </w:t>
      </w:r>
      <w:r>
        <w:rPr>
          <w:i/>
          <w:sz w:val="20"/>
        </w:rPr>
        <w:t>en</w:t>
      </w:r>
      <w:r>
        <w:rPr>
          <w:i/>
          <w:spacing w:val="-2"/>
          <w:sz w:val="20"/>
        </w:rPr>
        <w:t xml:space="preserve"> </w:t>
      </w:r>
      <w:r>
        <w:rPr>
          <w:i/>
          <w:sz w:val="20"/>
        </w:rPr>
        <w:t>cuenta</w:t>
      </w:r>
      <w:r>
        <w:rPr>
          <w:i/>
          <w:spacing w:val="-1"/>
          <w:sz w:val="20"/>
        </w:rPr>
        <w:t xml:space="preserve"> </w:t>
      </w:r>
      <w:r>
        <w:rPr>
          <w:i/>
          <w:sz w:val="20"/>
        </w:rPr>
        <w:t>mis</w:t>
      </w:r>
      <w:r>
        <w:rPr>
          <w:i/>
          <w:spacing w:val="-1"/>
          <w:sz w:val="20"/>
        </w:rPr>
        <w:t xml:space="preserve"> </w:t>
      </w:r>
      <w:r>
        <w:rPr>
          <w:i/>
          <w:spacing w:val="-2"/>
          <w:sz w:val="20"/>
        </w:rPr>
        <w:t>alegaciones:</w:t>
      </w:r>
    </w:p>
    <w:p w14:paraId="1A528BB9" w14:textId="77777777" w:rsidR="0008166C" w:rsidRDefault="0008166C">
      <w:pPr>
        <w:pStyle w:val="Textoindependiente"/>
        <w:spacing w:before="61"/>
        <w:rPr>
          <w:i/>
        </w:rPr>
      </w:pPr>
    </w:p>
    <w:p w14:paraId="6BC6F366" w14:textId="77777777" w:rsidR="0008166C" w:rsidRDefault="00000000">
      <w:pPr>
        <w:spacing w:line="292" w:lineRule="auto"/>
        <w:ind w:left="117"/>
        <w:rPr>
          <w:i/>
          <w:sz w:val="20"/>
        </w:rPr>
      </w:pPr>
      <w:r>
        <w:rPr>
          <w:i/>
          <w:sz w:val="20"/>
        </w:rPr>
        <w:t xml:space="preserve">Aunque la </w:t>
      </w:r>
      <w:proofErr w:type="spellStart"/>
      <w:r>
        <w:rPr>
          <w:i/>
          <w:sz w:val="20"/>
        </w:rPr>
        <w:t>Resolucion</w:t>
      </w:r>
      <w:proofErr w:type="spellEnd"/>
      <w:r>
        <w:rPr>
          <w:i/>
          <w:sz w:val="20"/>
        </w:rPr>
        <w:t xml:space="preserve"> confirmase la </w:t>
      </w:r>
      <w:proofErr w:type="spellStart"/>
      <w:r>
        <w:rPr>
          <w:i/>
          <w:sz w:val="20"/>
        </w:rPr>
        <w:t>recepcion</w:t>
      </w:r>
      <w:proofErr w:type="spellEnd"/>
      <w:r>
        <w:rPr>
          <w:i/>
          <w:sz w:val="20"/>
        </w:rPr>
        <w:t xml:space="preserve"> de dichas alegaciones el 25/09/2024, no se refiere ni responde a ningunas.</w:t>
      </w:r>
    </w:p>
    <w:p w14:paraId="4A747CED" w14:textId="77777777" w:rsidR="0008166C" w:rsidRDefault="0008166C">
      <w:pPr>
        <w:pStyle w:val="Textoindependiente"/>
        <w:spacing w:before="10"/>
        <w:rPr>
          <w:i/>
        </w:rPr>
      </w:pPr>
    </w:p>
    <w:p w14:paraId="71E96716" w14:textId="77777777" w:rsidR="0008166C" w:rsidRDefault="00000000">
      <w:pPr>
        <w:spacing w:line="542" w:lineRule="auto"/>
        <w:ind w:left="117" w:right="1885"/>
        <w:rPr>
          <w:i/>
          <w:sz w:val="20"/>
        </w:rPr>
      </w:pPr>
      <w:r>
        <w:rPr>
          <w:i/>
          <w:sz w:val="20"/>
        </w:rPr>
        <w:t>En</w:t>
      </w:r>
      <w:r>
        <w:rPr>
          <w:i/>
          <w:spacing w:val="-4"/>
          <w:sz w:val="20"/>
        </w:rPr>
        <w:t xml:space="preserve"> </w:t>
      </w:r>
      <w:r>
        <w:rPr>
          <w:i/>
          <w:sz w:val="20"/>
        </w:rPr>
        <w:t>consecuencia,</w:t>
      </w:r>
      <w:r>
        <w:rPr>
          <w:i/>
          <w:spacing w:val="-4"/>
          <w:sz w:val="20"/>
        </w:rPr>
        <w:t xml:space="preserve"> </w:t>
      </w:r>
      <w:r>
        <w:rPr>
          <w:i/>
          <w:sz w:val="20"/>
        </w:rPr>
        <w:t>esta</w:t>
      </w:r>
      <w:r>
        <w:rPr>
          <w:i/>
          <w:spacing w:val="-4"/>
          <w:sz w:val="20"/>
        </w:rPr>
        <w:t xml:space="preserve"> </w:t>
      </w:r>
      <w:proofErr w:type="spellStart"/>
      <w:r>
        <w:rPr>
          <w:i/>
          <w:sz w:val="20"/>
        </w:rPr>
        <w:t>Resolucion</w:t>
      </w:r>
      <w:proofErr w:type="spellEnd"/>
      <w:r>
        <w:rPr>
          <w:i/>
          <w:spacing w:val="-4"/>
          <w:sz w:val="20"/>
        </w:rPr>
        <w:t xml:space="preserve"> </w:t>
      </w:r>
      <w:r>
        <w:rPr>
          <w:i/>
          <w:sz w:val="20"/>
        </w:rPr>
        <w:t>desestimatoria</w:t>
      </w:r>
      <w:r>
        <w:rPr>
          <w:i/>
          <w:spacing w:val="-4"/>
          <w:sz w:val="20"/>
        </w:rPr>
        <w:t xml:space="preserve"> </w:t>
      </w:r>
      <w:r>
        <w:rPr>
          <w:i/>
          <w:sz w:val="20"/>
        </w:rPr>
        <w:t>no</w:t>
      </w:r>
      <w:r>
        <w:rPr>
          <w:i/>
          <w:spacing w:val="-4"/>
          <w:sz w:val="20"/>
        </w:rPr>
        <w:t xml:space="preserve"> </w:t>
      </w:r>
      <w:proofErr w:type="spellStart"/>
      <w:r>
        <w:rPr>
          <w:i/>
          <w:sz w:val="20"/>
        </w:rPr>
        <w:t>esta</w:t>
      </w:r>
      <w:proofErr w:type="spellEnd"/>
      <w:r>
        <w:rPr>
          <w:i/>
          <w:spacing w:val="-4"/>
          <w:sz w:val="20"/>
        </w:rPr>
        <w:t xml:space="preserve"> </w:t>
      </w:r>
      <w:proofErr w:type="spellStart"/>
      <w:r>
        <w:rPr>
          <w:i/>
          <w:sz w:val="20"/>
        </w:rPr>
        <w:t>juridicamente</w:t>
      </w:r>
      <w:proofErr w:type="spellEnd"/>
      <w:r>
        <w:rPr>
          <w:i/>
          <w:spacing w:val="-4"/>
          <w:sz w:val="20"/>
        </w:rPr>
        <w:t xml:space="preserve"> </w:t>
      </w:r>
      <w:r>
        <w:rPr>
          <w:i/>
          <w:sz w:val="20"/>
        </w:rPr>
        <w:t xml:space="preserve">motivada. </w:t>
      </w:r>
      <w:proofErr w:type="gramStart"/>
      <w:r>
        <w:rPr>
          <w:i/>
          <w:sz w:val="20"/>
        </w:rPr>
        <w:t>TERCERO.-</w:t>
      </w:r>
      <w:proofErr w:type="gramEnd"/>
      <w:r>
        <w:rPr>
          <w:i/>
          <w:sz w:val="20"/>
        </w:rPr>
        <w:t xml:space="preserve"> </w:t>
      </w:r>
      <w:proofErr w:type="spellStart"/>
      <w:r>
        <w:rPr>
          <w:i/>
          <w:sz w:val="20"/>
        </w:rPr>
        <w:t>Vulneracion</w:t>
      </w:r>
      <w:proofErr w:type="spellEnd"/>
      <w:r>
        <w:rPr>
          <w:i/>
          <w:sz w:val="20"/>
        </w:rPr>
        <w:t xml:space="preserve"> de derechos amparados por la </w:t>
      </w:r>
      <w:proofErr w:type="spellStart"/>
      <w:r>
        <w:rPr>
          <w:i/>
          <w:sz w:val="20"/>
        </w:rPr>
        <w:t>Constitucion</w:t>
      </w:r>
      <w:proofErr w:type="spellEnd"/>
      <w:r>
        <w:rPr>
          <w:i/>
          <w:sz w:val="20"/>
        </w:rPr>
        <w:t xml:space="preserve"> Española</w:t>
      </w:r>
    </w:p>
    <w:p w14:paraId="2224B2C7" w14:textId="77777777" w:rsidR="0008166C" w:rsidRDefault="00000000">
      <w:pPr>
        <w:spacing w:before="1" w:line="292" w:lineRule="auto"/>
        <w:ind w:left="117"/>
        <w:rPr>
          <w:i/>
          <w:sz w:val="20"/>
        </w:rPr>
      </w:pPr>
      <w:r>
        <w:rPr>
          <w:i/>
          <w:sz w:val="20"/>
        </w:rPr>
        <w:t>Estos</w:t>
      </w:r>
      <w:r>
        <w:rPr>
          <w:i/>
          <w:spacing w:val="80"/>
          <w:sz w:val="20"/>
        </w:rPr>
        <w:t xml:space="preserve"> </w:t>
      </w:r>
      <w:r>
        <w:rPr>
          <w:i/>
          <w:sz w:val="20"/>
        </w:rPr>
        <w:t>derechos</w:t>
      </w:r>
      <w:r>
        <w:rPr>
          <w:i/>
          <w:spacing w:val="80"/>
          <w:sz w:val="20"/>
        </w:rPr>
        <w:t xml:space="preserve"> </w:t>
      </w:r>
      <w:proofErr w:type="spellStart"/>
      <w:r>
        <w:rPr>
          <w:i/>
          <w:sz w:val="20"/>
        </w:rPr>
        <w:t>estan</w:t>
      </w:r>
      <w:proofErr w:type="spellEnd"/>
      <w:r>
        <w:rPr>
          <w:i/>
          <w:spacing w:val="80"/>
          <w:sz w:val="20"/>
        </w:rPr>
        <w:t xml:space="preserve"> </w:t>
      </w:r>
      <w:r>
        <w:rPr>
          <w:i/>
          <w:sz w:val="20"/>
        </w:rPr>
        <w:t>explicitados</w:t>
      </w:r>
      <w:r>
        <w:rPr>
          <w:i/>
          <w:spacing w:val="80"/>
          <w:sz w:val="20"/>
        </w:rPr>
        <w:t xml:space="preserve"> </w:t>
      </w:r>
      <w:r>
        <w:rPr>
          <w:i/>
          <w:sz w:val="20"/>
        </w:rPr>
        <w:t>en</w:t>
      </w:r>
      <w:r>
        <w:rPr>
          <w:i/>
          <w:spacing w:val="80"/>
          <w:sz w:val="20"/>
        </w:rPr>
        <w:t xml:space="preserve"> </w:t>
      </w:r>
      <w:r>
        <w:rPr>
          <w:i/>
          <w:sz w:val="20"/>
        </w:rPr>
        <w:t>la</w:t>
      </w:r>
      <w:r>
        <w:rPr>
          <w:i/>
          <w:spacing w:val="80"/>
          <w:sz w:val="20"/>
        </w:rPr>
        <w:t xml:space="preserve"> </w:t>
      </w:r>
      <w:proofErr w:type="spellStart"/>
      <w:r>
        <w:rPr>
          <w:i/>
          <w:sz w:val="20"/>
        </w:rPr>
        <w:t>seccion</w:t>
      </w:r>
      <w:proofErr w:type="spellEnd"/>
      <w:r>
        <w:rPr>
          <w:i/>
          <w:spacing w:val="80"/>
          <w:sz w:val="20"/>
        </w:rPr>
        <w:t xml:space="preserve"> </w:t>
      </w:r>
      <w:r>
        <w:rPr>
          <w:i/>
          <w:sz w:val="20"/>
        </w:rPr>
        <w:t>siguiente</w:t>
      </w:r>
      <w:r>
        <w:rPr>
          <w:i/>
          <w:spacing w:val="80"/>
          <w:sz w:val="20"/>
        </w:rPr>
        <w:t xml:space="preserve"> </w:t>
      </w:r>
      <w:r>
        <w:rPr>
          <w:i/>
          <w:sz w:val="20"/>
        </w:rPr>
        <w:t>"FUNDAMENTOS</w:t>
      </w:r>
      <w:r>
        <w:rPr>
          <w:i/>
          <w:spacing w:val="80"/>
          <w:sz w:val="20"/>
        </w:rPr>
        <w:t xml:space="preserve"> </w:t>
      </w:r>
      <w:r>
        <w:rPr>
          <w:i/>
          <w:sz w:val="20"/>
        </w:rPr>
        <w:t>DE</w:t>
      </w:r>
      <w:r>
        <w:rPr>
          <w:i/>
          <w:spacing w:val="80"/>
          <w:sz w:val="20"/>
        </w:rPr>
        <w:t xml:space="preserve"> </w:t>
      </w:r>
      <w:r>
        <w:rPr>
          <w:i/>
          <w:sz w:val="20"/>
        </w:rPr>
        <w:t>DERECHO" FUNDAMENTOS DE DERECHO DEL RECURSO DE REPOSICIÓN</w:t>
      </w:r>
    </w:p>
    <w:p w14:paraId="74EB3277" w14:textId="77777777" w:rsidR="0008166C" w:rsidRDefault="0008166C">
      <w:pPr>
        <w:pStyle w:val="Textoindependiente"/>
        <w:spacing w:before="10"/>
        <w:rPr>
          <w:i/>
        </w:rPr>
      </w:pPr>
    </w:p>
    <w:p w14:paraId="7DFBE594" w14:textId="77777777" w:rsidR="0008166C" w:rsidRDefault="00000000">
      <w:pPr>
        <w:ind w:left="117"/>
        <w:rPr>
          <w:i/>
          <w:sz w:val="20"/>
        </w:rPr>
      </w:pPr>
      <w:proofErr w:type="gramStart"/>
      <w:r>
        <w:rPr>
          <w:i/>
          <w:sz w:val="20"/>
        </w:rPr>
        <w:t>PRIMERO.-</w:t>
      </w:r>
      <w:proofErr w:type="gramEnd"/>
      <w:r>
        <w:rPr>
          <w:i/>
          <w:sz w:val="20"/>
        </w:rPr>
        <w:t xml:space="preserve"> </w:t>
      </w:r>
      <w:r>
        <w:rPr>
          <w:i/>
          <w:spacing w:val="-2"/>
          <w:sz w:val="20"/>
        </w:rPr>
        <w:t>Competencia.</w:t>
      </w:r>
    </w:p>
    <w:p w14:paraId="43A363C3" w14:textId="77777777" w:rsidR="0008166C" w:rsidRDefault="0008166C">
      <w:pPr>
        <w:pStyle w:val="Textoindependiente"/>
        <w:spacing w:before="61"/>
        <w:rPr>
          <w:i/>
        </w:rPr>
      </w:pPr>
    </w:p>
    <w:p w14:paraId="6E371990" w14:textId="77777777" w:rsidR="0008166C" w:rsidRDefault="00000000">
      <w:pPr>
        <w:spacing w:line="292" w:lineRule="auto"/>
        <w:ind w:left="117" w:right="116"/>
        <w:jc w:val="both"/>
        <w:rPr>
          <w:i/>
          <w:sz w:val="20"/>
        </w:rPr>
      </w:pPr>
      <w:r>
        <w:rPr>
          <w:i/>
          <w:sz w:val="20"/>
        </w:rPr>
        <w:t xml:space="preserve">Se dirige este recurso al mismo órgano que </w:t>
      </w:r>
      <w:proofErr w:type="spellStart"/>
      <w:r>
        <w:rPr>
          <w:i/>
          <w:sz w:val="20"/>
        </w:rPr>
        <w:t>resolvio</w:t>
      </w:r>
      <w:proofErr w:type="spellEnd"/>
      <w:r>
        <w:rPr>
          <w:i/>
          <w:sz w:val="20"/>
        </w:rPr>
        <w:t xml:space="preserve"> mi solicitud, por ser el competente para su resolución, según el art. 123.1 de la ley 39/2015.</w:t>
      </w:r>
    </w:p>
    <w:p w14:paraId="52DC8E77" w14:textId="77777777" w:rsidR="0008166C" w:rsidRDefault="0008166C">
      <w:pPr>
        <w:pStyle w:val="Textoindependiente"/>
        <w:spacing w:before="9"/>
        <w:rPr>
          <w:i/>
        </w:rPr>
      </w:pPr>
    </w:p>
    <w:p w14:paraId="72524D75" w14:textId="77777777" w:rsidR="0008166C" w:rsidRDefault="00000000">
      <w:pPr>
        <w:spacing w:before="1"/>
        <w:ind w:left="117"/>
        <w:rPr>
          <w:i/>
          <w:sz w:val="20"/>
        </w:rPr>
      </w:pPr>
      <w:proofErr w:type="gramStart"/>
      <w:r>
        <w:rPr>
          <w:i/>
          <w:sz w:val="20"/>
        </w:rPr>
        <w:t>SEGUNDO.-</w:t>
      </w:r>
      <w:proofErr w:type="gramEnd"/>
      <w:r>
        <w:rPr>
          <w:i/>
          <w:sz w:val="20"/>
        </w:rPr>
        <w:t xml:space="preserve"> </w:t>
      </w:r>
      <w:r>
        <w:rPr>
          <w:i/>
          <w:spacing w:val="-2"/>
          <w:sz w:val="20"/>
        </w:rPr>
        <w:t>Legitimación</w:t>
      </w:r>
    </w:p>
    <w:p w14:paraId="5A7286BA" w14:textId="77777777" w:rsidR="0008166C" w:rsidRDefault="0008166C">
      <w:pPr>
        <w:pStyle w:val="Textoindependiente"/>
        <w:spacing w:before="60"/>
        <w:rPr>
          <w:i/>
        </w:rPr>
      </w:pPr>
    </w:p>
    <w:p w14:paraId="76A765E8" w14:textId="77777777" w:rsidR="0008166C" w:rsidRDefault="00000000">
      <w:pPr>
        <w:spacing w:line="292" w:lineRule="auto"/>
        <w:ind w:left="117" w:right="116"/>
        <w:jc w:val="both"/>
        <w:rPr>
          <w:i/>
          <w:sz w:val="20"/>
        </w:rPr>
      </w:pPr>
      <w:r>
        <w:rPr>
          <w:i/>
          <w:sz w:val="20"/>
        </w:rPr>
        <w:t xml:space="preserve">Me encuentro legitimado en calidad de interesado para la interposición de este recurso, a tenor de lo dispuesto en el </w:t>
      </w:r>
      <w:proofErr w:type="spellStart"/>
      <w:r>
        <w:rPr>
          <w:i/>
          <w:sz w:val="20"/>
        </w:rPr>
        <w:t>articulo</w:t>
      </w:r>
      <w:proofErr w:type="spellEnd"/>
      <w:r>
        <w:rPr>
          <w:i/>
          <w:sz w:val="20"/>
        </w:rPr>
        <w:t xml:space="preserve"> 4.1.a) de la ley 39/</w:t>
      </w:r>
      <w:proofErr w:type="gramStart"/>
      <w:r>
        <w:rPr>
          <w:i/>
          <w:sz w:val="20"/>
        </w:rPr>
        <w:t>2015 ,</w:t>
      </w:r>
      <w:proofErr w:type="gramEnd"/>
      <w:r>
        <w:rPr>
          <w:i/>
          <w:sz w:val="20"/>
        </w:rPr>
        <w:t xml:space="preserve"> por ser titular de derechos e intereses legítimos, personales y directos afectados por la </w:t>
      </w:r>
      <w:proofErr w:type="spellStart"/>
      <w:r>
        <w:rPr>
          <w:i/>
          <w:sz w:val="20"/>
        </w:rPr>
        <w:t>Resolucion</w:t>
      </w:r>
      <w:proofErr w:type="spellEnd"/>
      <w:r>
        <w:rPr>
          <w:i/>
          <w:sz w:val="20"/>
        </w:rPr>
        <w:t xml:space="preserve"> de mi </w:t>
      </w:r>
      <w:proofErr w:type="spellStart"/>
      <w:r>
        <w:rPr>
          <w:i/>
          <w:sz w:val="20"/>
        </w:rPr>
        <w:t>Reclamacion</w:t>
      </w:r>
      <w:proofErr w:type="spellEnd"/>
      <w:r>
        <w:rPr>
          <w:i/>
          <w:sz w:val="20"/>
        </w:rPr>
        <w:t xml:space="preserve"> de Responsabilidad</w:t>
      </w:r>
      <w:r>
        <w:rPr>
          <w:i/>
          <w:spacing w:val="80"/>
          <w:sz w:val="20"/>
        </w:rPr>
        <w:t xml:space="preserve"> </w:t>
      </w:r>
      <w:r>
        <w:rPr>
          <w:i/>
          <w:spacing w:val="-2"/>
          <w:sz w:val="20"/>
        </w:rPr>
        <w:t>Patrimonial.</w:t>
      </w:r>
    </w:p>
    <w:p w14:paraId="0EFD7B68" w14:textId="77777777" w:rsidR="0008166C" w:rsidRDefault="0008166C">
      <w:pPr>
        <w:pStyle w:val="Textoindependiente"/>
        <w:spacing w:before="10"/>
        <w:rPr>
          <w:i/>
        </w:rPr>
      </w:pPr>
    </w:p>
    <w:p w14:paraId="2D73FDA7" w14:textId="77777777" w:rsidR="0008166C" w:rsidRDefault="00000000">
      <w:pPr>
        <w:ind w:left="117"/>
        <w:rPr>
          <w:i/>
          <w:sz w:val="20"/>
        </w:rPr>
      </w:pPr>
      <w:proofErr w:type="gramStart"/>
      <w:r>
        <w:rPr>
          <w:i/>
          <w:sz w:val="20"/>
        </w:rPr>
        <w:t>TERCERO.-</w:t>
      </w:r>
      <w:proofErr w:type="gramEnd"/>
      <w:r>
        <w:rPr>
          <w:i/>
          <w:spacing w:val="-3"/>
          <w:sz w:val="20"/>
        </w:rPr>
        <w:t xml:space="preserve"> </w:t>
      </w:r>
      <w:r>
        <w:rPr>
          <w:i/>
          <w:sz w:val="20"/>
        </w:rPr>
        <w:t>Objeto</w:t>
      </w:r>
      <w:r>
        <w:rPr>
          <w:i/>
          <w:spacing w:val="-2"/>
          <w:sz w:val="20"/>
        </w:rPr>
        <w:t xml:space="preserve"> </w:t>
      </w:r>
      <w:r>
        <w:rPr>
          <w:i/>
          <w:sz w:val="20"/>
        </w:rPr>
        <w:t>del</w:t>
      </w:r>
      <w:r>
        <w:rPr>
          <w:i/>
          <w:spacing w:val="-2"/>
          <w:sz w:val="20"/>
        </w:rPr>
        <w:t xml:space="preserve"> recurso.</w:t>
      </w:r>
    </w:p>
    <w:p w14:paraId="55D6C456" w14:textId="77777777" w:rsidR="0008166C" w:rsidRDefault="0008166C">
      <w:pPr>
        <w:pStyle w:val="Textoindependiente"/>
        <w:spacing w:before="60"/>
        <w:rPr>
          <w:i/>
        </w:rPr>
      </w:pPr>
    </w:p>
    <w:p w14:paraId="2B36FAD3" w14:textId="77777777" w:rsidR="0008166C" w:rsidRDefault="00000000">
      <w:pPr>
        <w:spacing w:line="292" w:lineRule="auto"/>
        <w:ind w:left="117" w:right="116"/>
        <w:jc w:val="both"/>
        <w:rPr>
          <w:i/>
          <w:sz w:val="20"/>
        </w:rPr>
      </w:pPr>
      <w:r>
        <w:rPr>
          <w:i/>
          <w:sz w:val="20"/>
        </w:rPr>
        <w:t xml:space="preserve">El acto contra el que este recurso se </w:t>
      </w:r>
      <w:proofErr w:type="gramStart"/>
      <w:r>
        <w:rPr>
          <w:i/>
          <w:sz w:val="20"/>
        </w:rPr>
        <w:t>interpone,</w:t>
      </w:r>
      <w:proofErr w:type="gramEnd"/>
      <w:r>
        <w:rPr>
          <w:i/>
          <w:sz w:val="20"/>
        </w:rPr>
        <w:t xml:space="preserve"> es susceptible de impugnación, al poner fin a la vía administrativa, de acuerdo con lo establecido en el art. 52 de la ley 7/1985 de 2 de abril y a tenor de</w:t>
      </w:r>
      <w:r>
        <w:rPr>
          <w:i/>
          <w:spacing w:val="80"/>
          <w:sz w:val="20"/>
        </w:rPr>
        <w:t xml:space="preserve"> </w:t>
      </w:r>
      <w:r>
        <w:rPr>
          <w:i/>
          <w:sz w:val="20"/>
        </w:rPr>
        <w:t xml:space="preserve">la Ley 39/2015, de 1 de octubre, del Procedimiento Administrativo Común de las Administraciones </w:t>
      </w:r>
      <w:r>
        <w:rPr>
          <w:i/>
          <w:spacing w:val="-2"/>
          <w:sz w:val="20"/>
        </w:rPr>
        <w:t>Públicas.</w:t>
      </w:r>
    </w:p>
    <w:p w14:paraId="7741337C" w14:textId="77777777" w:rsidR="0008166C" w:rsidRDefault="0008166C">
      <w:pPr>
        <w:pStyle w:val="Textoindependiente"/>
        <w:spacing w:before="10"/>
        <w:rPr>
          <w:i/>
        </w:rPr>
      </w:pPr>
    </w:p>
    <w:p w14:paraId="1B611D27" w14:textId="77777777" w:rsidR="0008166C" w:rsidRDefault="00000000">
      <w:pPr>
        <w:ind w:left="117"/>
        <w:rPr>
          <w:i/>
          <w:sz w:val="20"/>
        </w:rPr>
      </w:pPr>
      <w:proofErr w:type="gramStart"/>
      <w:r>
        <w:rPr>
          <w:i/>
          <w:sz w:val="20"/>
        </w:rPr>
        <w:t>CUARTO.-</w:t>
      </w:r>
      <w:proofErr w:type="gramEnd"/>
      <w:r>
        <w:rPr>
          <w:i/>
          <w:spacing w:val="-5"/>
          <w:sz w:val="20"/>
        </w:rPr>
        <w:t xml:space="preserve"> </w:t>
      </w:r>
      <w:r>
        <w:rPr>
          <w:i/>
          <w:sz w:val="20"/>
        </w:rPr>
        <w:t>Plazo</w:t>
      </w:r>
      <w:r>
        <w:rPr>
          <w:i/>
          <w:spacing w:val="-3"/>
          <w:sz w:val="20"/>
        </w:rPr>
        <w:t xml:space="preserve"> </w:t>
      </w:r>
      <w:r>
        <w:rPr>
          <w:i/>
          <w:sz w:val="20"/>
        </w:rPr>
        <w:t>del</w:t>
      </w:r>
      <w:r>
        <w:rPr>
          <w:i/>
          <w:spacing w:val="-2"/>
          <w:sz w:val="20"/>
        </w:rPr>
        <w:t xml:space="preserve"> </w:t>
      </w:r>
      <w:r>
        <w:rPr>
          <w:i/>
          <w:sz w:val="20"/>
        </w:rPr>
        <w:t>recurso</w:t>
      </w:r>
      <w:r>
        <w:rPr>
          <w:i/>
          <w:spacing w:val="-3"/>
          <w:sz w:val="20"/>
        </w:rPr>
        <w:t xml:space="preserve"> </w:t>
      </w:r>
      <w:r>
        <w:rPr>
          <w:i/>
          <w:sz w:val="20"/>
        </w:rPr>
        <w:t>de</w:t>
      </w:r>
      <w:r>
        <w:rPr>
          <w:i/>
          <w:spacing w:val="-2"/>
          <w:sz w:val="20"/>
        </w:rPr>
        <w:t xml:space="preserve"> reposición.</w:t>
      </w:r>
    </w:p>
    <w:p w14:paraId="77A81371" w14:textId="77777777" w:rsidR="0008166C" w:rsidRDefault="0008166C">
      <w:pPr>
        <w:pStyle w:val="Textoindependiente"/>
        <w:spacing w:before="61"/>
        <w:rPr>
          <w:i/>
        </w:rPr>
      </w:pPr>
    </w:p>
    <w:p w14:paraId="05FED1B0" w14:textId="77777777" w:rsidR="0008166C" w:rsidRDefault="00000000">
      <w:pPr>
        <w:spacing w:line="292" w:lineRule="auto"/>
        <w:ind w:left="116" w:right="116"/>
        <w:jc w:val="both"/>
        <w:rPr>
          <w:i/>
          <w:sz w:val="20"/>
        </w:rPr>
      </w:pPr>
      <w:r>
        <w:rPr>
          <w:i/>
          <w:sz w:val="20"/>
        </w:rPr>
        <w:t>Al ser notificado el acto ahora objeto de recurso en fecha 08/10/2024, el plazo de un mes para interponer el recurso de reposición que establece el art. 124 de la ley 39/2015, de 1 de octubre, vencerá el mismo día del mes siguiente. Presentado este escrito antes de finalizar esta última fecha, el recurso se interpone dentro del plazo, no existiendo por tanto extemporaneidad.</w:t>
      </w:r>
    </w:p>
    <w:p w14:paraId="1BBEF554" w14:textId="77777777" w:rsidR="0008166C" w:rsidRDefault="0008166C">
      <w:pPr>
        <w:pStyle w:val="Textoindependiente"/>
        <w:spacing w:before="9"/>
        <w:rPr>
          <w:i/>
        </w:rPr>
      </w:pPr>
    </w:p>
    <w:p w14:paraId="07D64753" w14:textId="77777777" w:rsidR="0008166C" w:rsidRDefault="00000000">
      <w:pPr>
        <w:ind w:left="116"/>
        <w:rPr>
          <w:i/>
          <w:sz w:val="20"/>
        </w:rPr>
      </w:pPr>
      <w:proofErr w:type="gramStart"/>
      <w:r>
        <w:rPr>
          <w:i/>
          <w:sz w:val="20"/>
        </w:rPr>
        <w:t>QUINTO.-</w:t>
      </w:r>
      <w:proofErr w:type="gramEnd"/>
      <w:r>
        <w:rPr>
          <w:i/>
          <w:sz w:val="20"/>
        </w:rPr>
        <w:t xml:space="preserve"> </w:t>
      </w:r>
      <w:r>
        <w:rPr>
          <w:i/>
          <w:spacing w:val="-2"/>
          <w:sz w:val="20"/>
        </w:rPr>
        <w:t>Procedimiento.</w:t>
      </w:r>
    </w:p>
    <w:p w14:paraId="427AEA48" w14:textId="77777777" w:rsidR="0008166C" w:rsidRDefault="0008166C">
      <w:pPr>
        <w:rPr>
          <w:sz w:val="20"/>
        </w:rPr>
        <w:sectPr w:rsidR="0008166C">
          <w:pgSz w:w="11910" w:h="16840"/>
          <w:pgMar w:top="1340" w:right="1300" w:bottom="1260" w:left="1300" w:header="225" w:footer="1060" w:gutter="0"/>
          <w:cols w:space="720"/>
        </w:sectPr>
      </w:pPr>
    </w:p>
    <w:p w14:paraId="007AAFAA" w14:textId="4B57A576" w:rsidR="0008166C" w:rsidRDefault="00000000">
      <w:pPr>
        <w:spacing w:before="87" w:line="292" w:lineRule="auto"/>
        <w:ind w:left="117" w:right="116"/>
        <w:jc w:val="both"/>
        <w:rPr>
          <w:i/>
          <w:sz w:val="20"/>
        </w:rPr>
      </w:pPr>
      <w:r>
        <w:rPr>
          <w:noProof/>
        </w:rPr>
        <w:lastRenderedPageBreak/>
        <mc:AlternateContent>
          <mc:Choice Requires="wps">
            <w:drawing>
              <wp:anchor distT="0" distB="0" distL="0" distR="0" simplePos="0" relativeHeight="15840256" behindDoc="0" locked="0" layoutInCell="1" allowOverlap="1" wp14:anchorId="5E56F55E" wp14:editId="4910073E">
                <wp:simplePos x="0" y="0"/>
                <wp:positionH relativeFrom="page">
                  <wp:posOffset>6807090</wp:posOffset>
                </wp:positionH>
                <wp:positionV relativeFrom="page">
                  <wp:posOffset>2818730</wp:posOffset>
                </wp:positionV>
                <wp:extent cx="419734" cy="3187065"/>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F51415C"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B451A6D"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5E56F55E" id="Textbox 266" o:spid="_x0000_s1159" type="#_x0000_t202" style="position:absolute;left:0;text-align:left;margin-left:536pt;margin-top:221.95pt;width:33.05pt;height:250.95pt;z-index:1584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3DU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elln2Hy2he5IamggCS3H5YqYjdTfluPPvYyas+GT&#10;JwPzMJyTeE625ySm4T2UkckaPbzdJzC2MLp+MzOizhRN8xTl1v++L1XXW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yzcNS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1F51415C"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B451A6D"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Pr>
          <w:i/>
          <w:sz w:val="20"/>
        </w:rPr>
        <w:t>El presente escrito de interposición cumple las formalidades exigidas por la Ley 39/2015, de 1 de octubre, del Procedimiento Administrativo Común de las Administraciones Públicas. En todo caso, el error en la calificación del recurso no puede ser obstáculo para su tramitación, según el art. 115.2. de ese mismo cuerpo legal.</w:t>
      </w:r>
    </w:p>
    <w:p w14:paraId="7DB1C89F" w14:textId="77777777" w:rsidR="0008166C" w:rsidRDefault="0008166C">
      <w:pPr>
        <w:pStyle w:val="Textoindependiente"/>
        <w:spacing w:before="10"/>
        <w:rPr>
          <w:i/>
        </w:rPr>
      </w:pPr>
    </w:p>
    <w:p w14:paraId="286A80FD" w14:textId="77777777" w:rsidR="0008166C" w:rsidRDefault="00000000">
      <w:pPr>
        <w:ind w:left="117"/>
        <w:rPr>
          <w:i/>
          <w:sz w:val="20"/>
        </w:rPr>
      </w:pPr>
      <w:proofErr w:type="gramStart"/>
      <w:r>
        <w:rPr>
          <w:i/>
          <w:sz w:val="20"/>
        </w:rPr>
        <w:t>SEXTO.-</w:t>
      </w:r>
      <w:proofErr w:type="gramEnd"/>
      <w:r>
        <w:rPr>
          <w:i/>
          <w:spacing w:val="-4"/>
          <w:sz w:val="20"/>
        </w:rPr>
        <w:t xml:space="preserve"> </w:t>
      </w:r>
      <w:r>
        <w:rPr>
          <w:i/>
          <w:sz w:val="20"/>
        </w:rPr>
        <w:t>Fondo</w:t>
      </w:r>
      <w:r>
        <w:rPr>
          <w:i/>
          <w:spacing w:val="-2"/>
          <w:sz w:val="20"/>
        </w:rPr>
        <w:t xml:space="preserve"> </w:t>
      </w:r>
      <w:r>
        <w:rPr>
          <w:i/>
          <w:sz w:val="20"/>
        </w:rPr>
        <w:t>del</w:t>
      </w:r>
      <w:r>
        <w:rPr>
          <w:i/>
          <w:spacing w:val="-2"/>
          <w:sz w:val="20"/>
        </w:rPr>
        <w:t xml:space="preserve"> asunto.</w:t>
      </w:r>
    </w:p>
    <w:p w14:paraId="18E32747" w14:textId="77777777" w:rsidR="0008166C" w:rsidRDefault="0008166C">
      <w:pPr>
        <w:pStyle w:val="Textoindependiente"/>
        <w:spacing w:before="60"/>
        <w:rPr>
          <w:i/>
        </w:rPr>
      </w:pPr>
    </w:p>
    <w:p w14:paraId="5D669F90" w14:textId="77777777" w:rsidR="0008166C" w:rsidRDefault="00000000">
      <w:pPr>
        <w:pStyle w:val="Prrafodelista"/>
        <w:numPr>
          <w:ilvl w:val="1"/>
          <w:numId w:val="17"/>
        </w:numPr>
        <w:tabs>
          <w:tab w:val="left" w:pos="488"/>
        </w:tabs>
        <w:spacing w:before="1" w:line="292" w:lineRule="auto"/>
        <w:ind w:firstLine="0"/>
        <w:rPr>
          <w:i/>
          <w:sz w:val="20"/>
        </w:rPr>
      </w:pPr>
      <w:r>
        <w:rPr>
          <w:i/>
          <w:sz w:val="20"/>
        </w:rPr>
        <w:t>-</w:t>
      </w:r>
      <w:r>
        <w:rPr>
          <w:i/>
          <w:spacing w:val="40"/>
          <w:sz w:val="20"/>
        </w:rPr>
        <w:t xml:space="preserve"> </w:t>
      </w:r>
      <w:r>
        <w:rPr>
          <w:i/>
          <w:sz w:val="20"/>
        </w:rPr>
        <w:t>Carencia</w:t>
      </w:r>
      <w:r>
        <w:rPr>
          <w:i/>
          <w:spacing w:val="40"/>
          <w:sz w:val="20"/>
        </w:rPr>
        <w:t xml:space="preserve"> </w:t>
      </w:r>
      <w:r>
        <w:rPr>
          <w:i/>
          <w:sz w:val="20"/>
        </w:rPr>
        <w:t>de</w:t>
      </w:r>
      <w:r>
        <w:rPr>
          <w:i/>
          <w:spacing w:val="40"/>
          <w:sz w:val="20"/>
        </w:rPr>
        <w:t xml:space="preserve"> </w:t>
      </w:r>
      <w:r>
        <w:rPr>
          <w:i/>
          <w:sz w:val="20"/>
        </w:rPr>
        <w:t>legitimidad</w:t>
      </w:r>
      <w:r>
        <w:rPr>
          <w:i/>
          <w:spacing w:val="40"/>
          <w:sz w:val="20"/>
        </w:rPr>
        <w:t xml:space="preserve"> </w:t>
      </w:r>
      <w:r>
        <w:rPr>
          <w:i/>
          <w:sz w:val="20"/>
        </w:rPr>
        <w:t>por</w:t>
      </w:r>
      <w:r>
        <w:rPr>
          <w:i/>
          <w:spacing w:val="40"/>
          <w:sz w:val="20"/>
        </w:rPr>
        <w:t xml:space="preserve"> </w:t>
      </w:r>
      <w:r>
        <w:rPr>
          <w:i/>
          <w:sz w:val="20"/>
        </w:rPr>
        <w:t>incumplimiento,</w:t>
      </w:r>
      <w:r>
        <w:rPr>
          <w:i/>
          <w:spacing w:val="40"/>
          <w:sz w:val="20"/>
        </w:rPr>
        <w:t xml:space="preserve"> </w:t>
      </w:r>
      <w:r>
        <w:rPr>
          <w:i/>
          <w:sz w:val="20"/>
        </w:rPr>
        <w:t>por</w:t>
      </w:r>
      <w:r>
        <w:rPr>
          <w:i/>
          <w:spacing w:val="40"/>
          <w:sz w:val="20"/>
        </w:rPr>
        <w:t xml:space="preserve"> </w:t>
      </w:r>
      <w:r>
        <w:rPr>
          <w:i/>
          <w:sz w:val="20"/>
        </w:rPr>
        <w:t>la</w:t>
      </w:r>
      <w:r>
        <w:rPr>
          <w:i/>
          <w:spacing w:val="40"/>
          <w:sz w:val="20"/>
        </w:rPr>
        <w:t xml:space="preserve"> </w:t>
      </w:r>
      <w:proofErr w:type="spellStart"/>
      <w:r>
        <w:rPr>
          <w:i/>
          <w:sz w:val="20"/>
        </w:rPr>
        <w:t>Administracion</w:t>
      </w:r>
      <w:proofErr w:type="spellEnd"/>
      <w:r>
        <w:rPr>
          <w:i/>
          <w:spacing w:val="40"/>
          <w:sz w:val="20"/>
        </w:rPr>
        <w:t xml:space="preserve"> </w:t>
      </w:r>
      <w:r>
        <w:rPr>
          <w:i/>
          <w:sz w:val="20"/>
        </w:rPr>
        <w:t>Local,</w:t>
      </w:r>
      <w:r>
        <w:rPr>
          <w:i/>
          <w:spacing w:val="40"/>
          <w:sz w:val="20"/>
        </w:rPr>
        <w:t xml:space="preserve"> </w:t>
      </w:r>
      <w:r>
        <w:rPr>
          <w:i/>
          <w:sz w:val="20"/>
        </w:rPr>
        <w:t>de</w:t>
      </w:r>
      <w:r>
        <w:rPr>
          <w:i/>
          <w:spacing w:val="40"/>
          <w:sz w:val="20"/>
        </w:rPr>
        <w:t xml:space="preserve"> </w:t>
      </w:r>
      <w:r>
        <w:rPr>
          <w:i/>
          <w:sz w:val="20"/>
        </w:rPr>
        <w:t>casi</w:t>
      </w:r>
      <w:r>
        <w:rPr>
          <w:i/>
          <w:spacing w:val="40"/>
          <w:sz w:val="20"/>
        </w:rPr>
        <w:t xml:space="preserve"> </w:t>
      </w:r>
      <w:r>
        <w:rPr>
          <w:i/>
          <w:sz w:val="20"/>
        </w:rPr>
        <w:t>todas</w:t>
      </w:r>
      <w:r>
        <w:rPr>
          <w:i/>
          <w:spacing w:val="40"/>
          <w:sz w:val="20"/>
        </w:rPr>
        <w:t xml:space="preserve"> </w:t>
      </w:r>
      <w:r>
        <w:rPr>
          <w:i/>
          <w:sz w:val="20"/>
        </w:rPr>
        <w:t>sus obligaciones legales al momento de gestionar mi expediente:</w:t>
      </w:r>
    </w:p>
    <w:p w14:paraId="4504502C" w14:textId="77777777" w:rsidR="0008166C" w:rsidRDefault="0008166C">
      <w:pPr>
        <w:pStyle w:val="Textoindependiente"/>
        <w:spacing w:before="9"/>
        <w:rPr>
          <w:i/>
        </w:rPr>
      </w:pPr>
    </w:p>
    <w:p w14:paraId="5184814C" w14:textId="77777777" w:rsidR="0008166C" w:rsidRDefault="00000000">
      <w:pPr>
        <w:pStyle w:val="Prrafodelista"/>
        <w:numPr>
          <w:ilvl w:val="2"/>
          <w:numId w:val="17"/>
        </w:numPr>
        <w:tabs>
          <w:tab w:val="left" w:pos="692"/>
        </w:tabs>
        <w:spacing w:before="1"/>
        <w:ind w:left="692" w:right="0" w:hanging="575"/>
        <w:rPr>
          <w:i/>
          <w:sz w:val="20"/>
        </w:rPr>
      </w:pPr>
      <w:r>
        <w:rPr>
          <w:i/>
          <w:sz w:val="20"/>
        </w:rPr>
        <w:t>–</w:t>
      </w:r>
      <w:r>
        <w:rPr>
          <w:i/>
          <w:spacing w:val="74"/>
          <w:sz w:val="20"/>
        </w:rPr>
        <w:t xml:space="preserve"> </w:t>
      </w:r>
      <w:r>
        <w:rPr>
          <w:i/>
          <w:sz w:val="20"/>
        </w:rPr>
        <w:t>En</w:t>
      </w:r>
      <w:r>
        <w:rPr>
          <w:i/>
          <w:spacing w:val="74"/>
          <w:sz w:val="20"/>
        </w:rPr>
        <w:t xml:space="preserve"> </w:t>
      </w:r>
      <w:r>
        <w:rPr>
          <w:i/>
          <w:sz w:val="20"/>
        </w:rPr>
        <w:t>el</w:t>
      </w:r>
      <w:r>
        <w:rPr>
          <w:i/>
          <w:spacing w:val="74"/>
          <w:sz w:val="20"/>
        </w:rPr>
        <w:t xml:space="preserve"> </w:t>
      </w:r>
      <w:r>
        <w:rPr>
          <w:i/>
          <w:sz w:val="20"/>
        </w:rPr>
        <w:t>apartado</w:t>
      </w:r>
      <w:r>
        <w:rPr>
          <w:i/>
          <w:spacing w:val="75"/>
          <w:sz w:val="20"/>
        </w:rPr>
        <w:t xml:space="preserve"> </w:t>
      </w:r>
      <w:r>
        <w:rPr>
          <w:i/>
          <w:sz w:val="20"/>
        </w:rPr>
        <w:t>PRIMERO</w:t>
      </w:r>
      <w:r>
        <w:rPr>
          <w:i/>
          <w:spacing w:val="74"/>
          <w:sz w:val="20"/>
        </w:rPr>
        <w:t xml:space="preserve"> </w:t>
      </w:r>
      <w:r>
        <w:rPr>
          <w:i/>
          <w:sz w:val="20"/>
        </w:rPr>
        <w:t>de</w:t>
      </w:r>
      <w:r>
        <w:rPr>
          <w:i/>
          <w:spacing w:val="74"/>
          <w:sz w:val="20"/>
        </w:rPr>
        <w:t xml:space="preserve"> </w:t>
      </w:r>
      <w:r>
        <w:rPr>
          <w:i/>
          <w:sz w:val="20"/>
        </w:rPr>
        <w:t>“HECHOS</w:t>
      </w:r>
      <w:r>
        <w:rPr>
          <w:i/>
          <w:spacing w:val="74"/>
          <w:sz w:val="20"/>
        </w:rPr>
        <w:t xml:space="preserve"> </w:t>
      </w:r>
      <w:r>
        <w:rPr>
          <w:i/>
          <w:sz w:val="20"/>
        </w:rPr>
        <w:t>QUE</w:t>
      </w:r>
      <w:r>
        <w:rPr>
          <w:i/>
          <w:spacing w:val="75"/>
          <w:sz w:val="20"/>
        </w:rPr>
        <w:t xml:space="preserve"> </w:t>
      </w:r>
      <w:r>
        <w:rPr>
          <w:i/>
          <w:sz w:val="20"/>
        </w:rPr>
        <w:t>ORIGINAN</w:t>
      </w:r>
      <w:r>
        <w:rPr>
          <w:i/>
          <w:spacing w:val="74"/>
          <w:sz w:val="20"/>
        </w:rPr>
        <w:t xml:space="preserve"> </w:t>
      </w:r>
      <w:r>
        <w:rPr>
          <w:i/>
          <w:sz w:val="20"/>
        </w:rPr>
        <w:t>LA</w:t>
      </w:r>
      <w:r>
        <w:rPr>
          <w:i/>
          <w:spacing w:val="74"/>
          <w:sz w:val="20"/>
        </w:rPr>
        <w:t xml:space="preserve"> </w:t>
      </w:r>
      <w:r>
        <w:rPr>
          <w:i/>
          <w:sz w:val="20"/>
        </w:rPr>
        <w:t>INTERPOSICIÓN</w:t>
      </w:r>
      <w:r>
        <w:rPr>
          <w:i/>
          <w:spacing w:val="75"/>
          <w:sz w:val="20"/>
        </w:rPr>
        <w:t xml:space="preserve"> </w:t>
      </w:r>
      <w:r>
        <w:rPr>
          <w:i/>
          <w:spacing w:val="-5"/>
          <w:sz w:val="20"/>
        </w:rPr>
        <w:t>DEL</w:t>
      </w:r>
    </w:p>
    <w:p w14:paraId="63612E3A" w14:textId="77777777" w:rsidR="0008166C" w:rsidRDefault="00000000">
      <w:pPr>
        <w:spacing w:before="50" w:line="292" w:lineRule="auto"/>
        <w:ind w:left="117" w:right="116"/>
        <w:jc w:val="both"/>
        <w:rPr>
          <w:i/>
          <w:sz w:val="20"/>
        </w:rPr>
      </w:pPr>
      <w:r>
        <w:rPr>
          <w:i/>
          <w:sz w:val="20"/>
        </w:rPr>
        <w:t xml:space="preserve">RECURSO” se ha relatado detalladamente de </w:t>
      </w:r>
      <w:proofErr w:type="spellStart"/>
      <w:r>
        <w:rPr>
          <w:i/>
          <w:sz w:val="20"/>
        </w:rPr>
        <w:t>que</w:t>
      </w:r>
      <w:proofErr w:type="spellEnd"/>
      <w:r>
        <w:rPr>
          <w:i/>
          <w:sz w:val="20"/>
        </w:rPr>
        <w:t xml:space="preserve"> manera la </w:t>
      </w:r>
      <w:proofErr w:type="spellStart"/>
      <w:r>
        <w:rPr>
          <w:i/>
          <w:sz w:val="20"/>
        </w:rPr>
        <w:t>Administracion</w:t>
      </w:r>
      <w:proofErr w:type="spellEnd"/>
      <w:r>
        <w:rPr>
          <w:i/>
          <w:sz w:val="20"/>
        </w:rPr>
        <w:t xml:space="preserve"> Local </w:t>
      </w:r>
      <w:proofErr w:type="spellStart"/>
      <w:r>
        <w:rPr>
          <w:i/>
          <w:sz w:val="20"/>
        </w:rPr>
        <w:t>incumplio</w:t>
      </w:r>
      <w:proofErr w:type="spellEnd"/>
      <w:r>
        <w:rPr>
          <w:i/>
          <w:sz w:val="20"/>
        </w:rPr>
        <w:t xml:space="preserve"> las siguientes exigencias de la ley 39/2015, en sus </w:t>
      </w:r>
      <w:proofErr w:type="spellStart"/>
      <w:r>
        <w:rPr>
          <w:i/>
          <w:sz w:val="20"/>
        </w:rPr>
        <w:t>articulos</w:t>
      </w:r>
      <w:proofErr w:type="spellEnd"/>
      <w:r>
        <w:rPr>
          <w:i/>
          <w:sz w:val="20"/>
        </w:rPr>
        <w:t>:</w:t>
      </w:r>
    </w:p>
    <w:p w14:paraId="22375D4F" w14:textId="77777777" w:rsidR="0008166C" w:rsidRDefault="0008166C">
      <w:pPr>
        <w:pStyle w:val="Textoindependiente"/>
        <w:spacing w:before="10"/>
        <w:rPr>
          <w:i/>
        </w:rPr>
      </w:pPr>
    </w:p>
    <w:p w14:paraId="41036B4D" w14:textId="77777777" w:rsidR="0008166C" w:rsidRDefault="00000000">
      <w:pPr>
        <w:pStyle w:val="Prrafodelista"/>
        <w:numPr>
          <w:ilvl w:val="3"/>
          <w:numId w:val="17"/>
        </w:numPr>
        <w:tabs>
          <w:tab w:val="left" w:pos="239"/>
        </w:tabs>
        <w:ind w:left="239" w:right="0" w:hanging="122"/>
        <w:jc w:val="left"/>
        <w:rPr>
          <w:i/>
          <w:sz w:val="20"/>
        </w:rPr>
      </w:pPr>
      <w:r>
        <w:rPr>
          <w:i/>
          <w:sz w:val="20"/>
        </w:rPr>
        <w:t>21.4.</w:t>
      </w:r>
      <w:r>
        <w:rPr>
          <w:i/>
          <w:spacing w:val="-2"/>
          <w:sz w:val="20"/>
        </w:rPr>
        <w:t xml:space="preserve"> </w:t>
      </w:r>
      <w:r>
        <w:rPr>
          <w:i/>
          <w:sz w:val="20"/>
        </w:rPr>
        <w:t>y</w:t>
      </w:r>
      <w:r>
        <w:rPr>
          <w:i/>
          <w:spacing w:val="-2"/>
          <w:sz w:val="20"/>
        </w:rPr>
        <w:t xml:space="preserve"> </w:t>
      </w:r>
      <w:r>
        <w:rPr>
          <w:i/>
          <w:sz w:val="20"/>
        </w:rPr>
        <w:t>68.1</w:t>
      </w:r>
      <w:r>
        <w:rPr>
          <w:i/>
          <w:spacing w:val="-1"/>
          <w:sz w:val="20"/>
        </w:rPr>
        <w:t xml:space="preserve"> </w:t>
      </w:r>
      <w:r>
        <w:rPr>
          <w:i/>
          <w:sz w:val="20"/>
        </w:rPr>
        <w:t>sobre</w:t>
      </w:r>
      <w:r>
        <w:rPr>
          <w:i/>
          <w:spacing w:val="-2"/>
          <w:sz w:val="20"/>
        </w:rPr>
        <w:t xml:space="preserve"> </w:t>
      </w:r>
      <w:r>
        <w:rPr>
          <w:i/>
          <w:sz w:val="20"/>
        </w:rPr>
        <w:t>el</w:t>
      </w:r>
      <w:r>
        <w:rPr>
          <w:i/>
          <w:spacing w:val="-1"/>
          <w:sz w:val="20"/>
        </w:rPr>
        <w:t xml:space="preserve"> </w:t>
      </w:r>
      <w:r>
        <w:rPr>
          <w:i/>
          <w:sz w:val="20"/>
        </w:rPr>
        <w:t>deber</w:t>
      </w:r>
      <w:r>
        <w:rPr>
          <w:i/>
          <w:spacing w:val="-2"/>
          <w:sz w:val="20"/>
        </w:rPr>
        <w:t xml:space="preserve"> </w:t>
      </w:r>
      <w:r>
        <w:rPr>
          <w:i/>
          <w:sz w:val="20"/>
        </w:rPr>
        <w:t>de</w:t>
      </w:r>
      <w:r>
        <w:rPr>
          <w:i/>
          <w:spacing w:val="-2"/>
          <w:sz w:val="20"/>
        </w:rPr>
        <w:t xml:space="preserve"> </w:t>
      </w:r>
      <w:r>
        <w:rPr>
          <w:i/>
          <w:sz w:val="20"/>
        </w:rPr>
        <w:t>notificar</w:t>
      </w:r>
      <w:r>
        <w:rPr>
          <w:i/>
          <w:spacing w:val="-1"/>
          <w:sz w:val="20"/>
        </w:rPr>
        <w:t xml:space="preserve"> </w:t>
      </w:r>
      <w:r>
        <w:rPr>
          <w:i/>
          <w:sz w:val="20"/>
        </w:rPr>
        <w:t>dentro</w:t>
      </w:r>
      <w:r>
        <w:rPr>
          <w:i/>
          <w:spacing w:val="-2"/>
          <w:sz w:val="20"/>
        </w:rPr>
        <w:t xml:space="preserve"> </w:t>
      </w:r>
      <w:r>
        <w:rPr>
          <w:i/>
          <w:sz w:val="20"/>
        </w:rPr>
        <w:t>de</w:t>
      </w:r>
      <w:r>
        <w:rPr>
          <w:i/>
          <w:spacing w:val="-1"/>
          <w:sz w:val="20"/>
        </w:rPr>
        <w:t xml:space="preserve"> </w:t>
      </w:r>
      <w:r>
        <w:rPr>
          <w:i/>
          <w:sz w:val="20"/>
        </w:rPr>
        <w:t>diez</w:t>
      </w:r>
      <w:r>
        <w:rPr>
          <w:i/>
          <w:spacing w:val="-2"/>
          <w:sz w:val="20"/>
        </w:rPr>
        <w:t xml:space="preserve"> </w:t>
      </w:r>
      <w:proofErr w:type="spellStart"/>
      <w:r>
        <w:rPr>
          <w:i/>
          <w:sz w:val="20"/>
        </w:rPr>
        <w:t>dias</w:t>
      </w:r>
      <w:proofErr w:type="spellEnd"/>
      <w:r>
        <w:rPr>
          <w:i/>
          <w:spacing w:val="-2"/>
          <w:sz w:val="20"/>
        </w:rPr>
        <w:t xml:space="preserve"> </w:t>
      </w:r>
      <w:proofErr w:type="spellStart"/>
      <w:r>
        <w:rPr>
          <w:i/>
          <w:sz w:val="20"/>
        </w:rPr>
        <w:t>despues</w:t>
      </w:r>
      <w:proofErr w:type="spellEnd"/>
      <w:r>
        <w:rPr>
          <w:i/>
          <w:spacing w:val="-1"/>
          <w:sz w:val="20"/>
        </w:rPr>
        <w:t xml:space="preserve"> </w:t>
      </w:r>
      <w:r>
        <w:rPr>
          <w:i/>
          <w:sz w:val="20"/>
        </w:rPr>
        <w:t>del</w:t>
      </w:r>
      <w:r>
        <w:rPr>
          <w:i/>
          <w:spacing w:val="-2"/>
          <w:sz w:val="20"/>
        </w:rPr>
        <w:t xml:space="preserve"> </w:t>
      </w:r>
      <w:r>
        <w:rPr>
          <w:i/>
          <w:sz w:val="20"/>
        </w:rPr>
        <w:t>registro</w:t>
      </w:r>
      <w:r>
        <w:rPr>
          <w:i/>
          <w:spacing w:val="-1"/>
          <w:sz w:val="20"/>
        </w:rPr>
        <w:t xml:space="preserve"> </w:t>
      </w:r>
      <w:r>
        <w:rPr>
          <w:i/>
          <w:sz w:val="20"/>
        </w:rPr>
        <w:t>de</w:t>
      </w:r>
      <w:r>
        <w:rPr>
          <w:i/>
          <w:spacing w:val="-2"/>
          <w:sz w:val="20"/>
        </w:rPr>
        <w:t xml:space="preserve"> </w:t>
      </w:r>
      <w:r>
        <w:rPr>
          <w:i/>
          <w:sz w:val="20"/>
        </w:rPr>
        <w:t>una</w:t>
      </w:r>
      <w:r>
        <w:rPr>
          <w:i/>
          <w:spacing w:val="-1"/>
          <w:sz w:val="20"/>
        </w:rPr>
        <w:t xml:space="preserve"> </w:t>
      </w:r>
      <w:r>
        <w:rPr>
          <w:i/>
          <w:spacing w:val="-2"/>
          <w:sz w:val="20"/>
        </w:rPr>
        <w:t>solicitud,</w:t>
      </w:r>
    </w:p>
    <w:p w14:paraId="3B384D61" w14:textId="77777777" w:rsidR="0008166C" w:rsidRDefault="0008166C">
      <w:pPr>
        <w:pStyle w:val="Textoindependiente"/>
        <w:spacing w:before="60"/>
        <w:rPr>
          <w:i/>
        </w:rPr>
      </w:pPr>
    </w:p>
    <w:p w14:paraId="79FD44FF" w14:textId="77777777" w:rsidR="0008166C" w:rsidRDefault="00000000">
      <w:pPr>
        <w:pStyle w:val="Prrafodelista"/>
        <w:numPr>
          <w:ilvl w:val="3"/>
          <w:numId w:val="17"/>
        </w:numPr>
        <w:tabs>
          <w:tab w:val="left" w:pos="239"/>
        </w:tabs>
        <w:ind w:left="239" w:right="0" w:hanging="122"/>
        <w:jc w:val="left"/>
        <w:rPr>
          <w:i/>
          <w:sz w:val="20"/>
        </w:rPr>
      </w:pPr>
      <w:r>
        <w:rPr>
          <w:i/>
          <w:sz w:val="20"/>
        </w:rPr>
        <w:t>21.2</w:t>
      </w:r>
      <w:r>
        <w:rPr>
          <w:i/>
          <w:spacing w:val="-2"/>
          <w:sz w:val="20"/>
        </w:rPr>
        <w:t xml:space="preserve"> </w:t>
      </w:r>
      <w:r>
        <w:rPr>
          <w:i/>
          <w:sz w:val="20"/>
        </w:rPr>
        <w:t>sobre</w:t>
      </w:r>
      <w:r>
        <w:rPr>
          <w:i/>
          <w:spacing w:val="-2"/>
          <w:sz w:val="20"/>
        </w:rPr>
        <w:t xml:space="preserve"> </w:t>
      </w:r>
      <w:r>
        <w:rPr>
          <w:i/>
          <w:sz w:val="20"/>
        </w:rPr>
        <w:t>el</w:t>
      </w:r>
      <w:r>
        <w:rPr>
          <w:i/>
          <w:spacing w:val="-2"/>
          <w:sz w:val="20"/>
        </w:rPr>
        <w:t xml:space="preserve"> </w:t>
      </w:r>
      <w:r>
        <w:rPr>
          <w:i/>
          <w:sz w:val="20"/>
        </w:rPr>
        <w:t>deber</w:t>
      </w:r>
      <w:r>
        <w:rPr>
          <w:i/>
          <w:spacing w:val="-1"/>
          <w:sz w:val="20"/>
        </w:rPr>
        <w:t xml:space="preserve"> </w:t>
      </w:r>
      <w:r>
        <w:rPr>
          <w:i/>
          <w:sz w:val="20"/>
        </w:rPr>
        <w:t>de</w:t>
      </w:r>
      <w:r>
        <w:rPr>
          <w:i/>
          <w:spacing w:val="-2"/>
          <w:sz w:val="20"/>
        </w:rPr>
        <w:t xml:space="preserve"> </w:t>
      </w:r>
      <w:r>
        <w:rPr>
          <w:i/>
          <w:sz w:val="20"/>
        </w:rPr>
        <w:t>resolver</w:t>
      </w:r>
      <w:r>
        <w:rPr>
          <w:i/>
          <w:spacing w:val="-2"/>
          <w:sz w:val="20"/>
        </w:rPr>
        <w:t xml:space="preserve"> </w:t>
      </w:r>
      <w:r>
        <w:rPr>
          <w:i/>
          <w:sz w:val="20"/>
        </w:rPr>
        <w:t>en</w:t>
      </w:r>
      <w:r>
        <w:rPr>
          <w:i/>
          <w:spacing w:val="-2"/>
          <w:sz w:val="20"/>
        </w:rPr>
        <w:t xml:space="preserve"> </w:t>
      </w:r>
      <w:r>
        <w:rPr>
          <w:i/>
          <w:sz w:val="20"/>
        </w:rPr>
        <w:t>el</w:t>
      </w:r>
      <w:r>
        <w:rPr>
          <w:i/>
          <w:spacing w:val="-1"/>
          <w:sz w:val="20"/>
        </w:rPr>
        <w:t xml:space="preserve"> </w:t>
      </w:r>
      <w:r>
        <w:rPr>
          <w:i/>
          <w:sz w:val="20"/>
        </w:rPr>
        <w:t>plazo</w:t>
      </w:r>
      <w:r>
        <w:rPr>
          <w:i/>
          <w:spacing w:val="-2"/>
          <w:sz w:val="20"/>
        </w:rPr>
        <w:t xml:space="preserve"> </w:t>
      </w:r>
      <w:proofErr w:type="spellStart"/>
      <w:r>
        <w:rPr>
          <w:i/>
          <w:sz w:val="20"/>
        </w:rPr>
        <w:t>maximo</w:t>
      </w:r>
      <w:proofErr w:type="spellEnd"/>
      <w:r>
        <w:rPr>
          <w:i/>
          <w:spacing w:val="-2"/>
          <w:sz w:val="20"/>
        </w:rPr>
        <w:t xml:space="preserve"> </w:t>
      </w:r>
      <w:r>
        <w:rPr>
          <w:i/>
          <w:sz w:val="20"/>
        </w:rPr>
        <w:t>de</w:t>
      </w:r>
      <w:r>
        <w:rPr>
          <w:i/>
          <w:spacing w:val="-2"/>
          <w:sz w:val="20"/>
        </w:rPr>
        <w:t xml:space="preserve"> </w:t>
      </w:r>
      <w:r>
        <w:rPr>
          <w:i/>
          <w:sz w:val="20"/>
        </w:rPr>
        <w:t>seis</w:t>
      </w:r>
      <w:r>
        <w:rPr>
          <w:i/>
          <w:spacing w:val="-1"/>
          <w:sz w:val="20"/>
        </w:rPr>
        <w:t xml:space="preserve"> </w:t>
      </w:r>
      <w:r>
        <w:rPr>
          <w:i/>
          <w:spacing w:val="-2"/>
          <w:sz w:val="20"/>
        </w:rPr>
        <w:t>meses,</w:t>
      </w:r>
    </w:p>
    <w:p w14:paraId="044CE4C6" w14:textId="77777777" w:rsidR="0008166C" w:rsidRDefault="0008166C">
      <w:pPr>
        <w:pStyle w:val="Textoindependiente"/>
        <w:spacing w:before="61"/>
        <w:rPr>
          <w:i/>
        </w:rPr>
      </w:pPr>
    </w:p>
    <w:p w14:paraId="14F13668" w14:textId="77777777" w:rsidR="0008166C" w:rsidRDefault="00000000">
      <w:pPr>
        <w:pStyle w:val="Prrafodelista"/>
        <w:numPr>
          <w:ilvl w:val="3"/>
          <w:numId w:val="17"/>
        </w:numPr>
        <w:tabs>
          <w:tab w:val="left" w:pos="248"/>
        </w:tabs>
        <w:spacing w:line="292" w:lineRule="auto"/>
        <w:ind w:firstLine="0"/>
        <w:rPr>
          <w:i/>
          <w:sz w:val="20"/>
        </w:rPr>
      </w:pPr>
      <w:r>
        <w:rPr>
          <w:i/>
          <w:sz w:val="20"/>
        </w:rPr>
        <w:t xml:space="preserve">24.4. sobre el deber del </w:t>
      </w:r>
      <w:proofErr w:type="spellStart"/>
      <w:r>
        <w:rPr>
          <w:i/>
          <w:sz w:val="20"/>
        </w:rPr>
        <w:t>organo</w:t>
      </w:r>
      <w:proofErr w:type="spellEnd"/>
      <w:r>
        <w:rPr>
          <w:i/>
          <w:sz w:val="20"/>
        </w:rPr>
        <w:t xml:space="preserve"> competente de emitir de oficio el certificado acreditativo de silencio administrativo en un plazo de 15 </w:t>
      </w:r>
      <w:proofErr w:type="spellStart"/>
      <w:r>
        <w:rPr>
          <w:i/>
          <w:sz w:val="20"/>
        </w:rPr>
        <w:t>dias</w:t>
      </w:r>
      <w:proofErr w:type="spellEnd"/>
      <w:r>
        <w:rPr>
          <w:i/>
          <w:sz w:val="20"/>
        </w:rPr>
        <w:t xml:space="preserve"> </w:t>
      </w:r>
      <w:proofErr w:type="spellStart"/>
      <w:r>
        <w:rPr>
          <w:i/>
          <w:sz w:val="20"/>
        </w:rPr>
        <w:t>despues</w:t>
      </w:r>
      <w:proofErr w:type="spellEnd"/>
      <w:r>
        <w:rPr>
          <w:i/>
          <w:sz w:val="20"/>
        </w:rPr>
        <w:t xml:space="preserve"> del final del plazo de </w:t>
      </w:r>
      <w:proofErr w:type="spellStart"/>
      <w:r>
        <w:rPr>
          <w:i/>
          <w:sz w:val="20"/>
        </w:rPr>
        <w:t>resolucion</w:t>
      </w:r>
      <w:proofErr w:type="spellEnd"/>
      <w:r>
        <w:rPr>
          <w:i/>
          <w:sz w:val="20"/>
        </w:rPr>
        <w:t>,</w:t>
      </w:r>
    </w:p>
    <w:p w14:paraId="04C0E949" w14:textId="77777777" w:rsidR="0008166C" w:rsidRDefault="0008166C">
      <w:pPr>
        <w:pStyle w:val="Textoindependiente"/>
        <w:spacing w:before="10"/>
        <w:rPr>
          <w:i/>
        </w:rPr>
      </w:pPr>
    </w:p>
    <w:p w14:paraId="77C23D27" w14:textId="77777777" w:rsidR="0008166C" w:rsidRDefault="00000000">
      <w:pPr>
        <w:pStyle w:val="Prrafodelista"/>
        <w:numPr>
          <w:ilvl w:val="3"/>
          <w:numId w:val="17"/>
        </w:numPr>
        <w:tabs>
          <w:tab w:val="left" w:pos="239"/>
        </w:tabs>
        <w:ind w:left="239" w:right="0" w:hanging="122"/>
        <w:jc w:val="left"/>
        <w:rPr>
          <w:i/>
          <w:sz w:val="20"/>
        </w:rPr>
      </w:pPr>
      <w:r>
        <w:rPr>
          <w:i/>
          <w:sz w:val="20"/>
        </w:rPr>
        <w:t>35.1.a)</w:t>
      </w:r>
      <w:r>
        <w:rPr>
          <w:i/>
          <w:spacing w:val="-1"/>
          <w:sz w:val="20"/>
        </w:rPr>
        <w:t xml:space="preserve"> </w:t>
      </w:r>
      <w:r>
        <w:rPr>
          <w:i/>
          <w:sz w:val="20"/>
        </w:rPr>
        <w:t>sobre</w:t>
      </w:r>
      <w:r>
        <w:rPr>
          <w:i/>
          <w:spacing w:val="-1"/>
          <w:sz w:val="20"/>
        </w:rPr>
        <w:t xml:space="preserve"> </w:t>
      </w:r>
      <w:r>
        <w:rPr>
          <w:i/>
          <w:sz w:val="20"/>
        </w:rPr>
        <w:t>el</w:t>
      </w:r>
      <w:r>
        <w:rPr>
          <w:i/>
          <w:spacing w:val="-1"/>
          <w:sz w:val="20"/>
        </w:rPr>
        <w:t xml:space="preserve"> </w:t>
      </w:r>
      <w:r>
        <w:rPr>
          <w:i/>
          <w:sz w:val="20"/>
        </w:rPr>
        <w:t>deber</w:t>
      </w:r>
      <w:r>
        <w:rPr>
          <w:i/>
          <w:spacing w:val="-1"/>
          <w:sz w:val="20"/>
        </w:rPr>
        <w:t xml:space="preserve"> </w:t>
      </w:r>
      <w:r>
        <w:rPr>
          <w:i/>
          <w:sz w:val="20"/>
        </w:rPr>
        <w:t>de</w:t>
      </w:r>
      <w:r>
        <w:rPr>
          <w:i/>
          <w:spacing w:val="-1"/>
          <w:sz w:val="20"/>
        </w:rPr>
        <w:t xml:space="preserve"> </w:t>
      </w:r>
      <w:r>
        <w:rPr>
          <w:i/>
          <w:sz w:val="20"/>
        </w:rPr>
        <w:t>motivar</w:t>
      </w:r>
      <w:r>
        <w:rPr>
          <w:i/>
          <w:spacing w:val="-1"/>
          <w:sz w:val="20"/>
        </w:rPr>
        <w:t xml:space="preserve"> </w:t>
      </w:r>
      <w:r>
        <w:rPr>
          <w:i/>
          <w:sz w:val="20"/>
        </w:rPr>
        <w:t>los</w:t>
      </w:r>
      <w:r>
        <w:rPr>
          <w:i/>
          <w:spacing w:val="-1"/>
          <w:sz w:val="20"/>
        </w:rPr>
        <w:t xml:space="preserve"> </w:t>
      </w:r>
      <w:r>
        <w:rPr>
          <w:i/>
          <w:sz w:val="20"/>
        </w:rPr>
        <w:t>actos</w:t>
      </w:r>
      <w:r>
        <w:rPr>
          <w:i/>
          <w:spacing w:val="-1"/>
          <w:sz w:val="20"/>
        </w:rPr>
        <w:t xml:space="preserve"> </w:t>
      </w:r>
      <w:r>
        <w:rPr>
          <w:i/>
          <w:sz w:val="20"/>
        </w:rPr>
        <w:t>que</w:t>
      </w:r>
      <w:r>
        <w:rPr>
          <w:i/>
          <w:spacing w:val="-1"/>
          <w:sz w:val="20"/>
        </w:rPr>
        <w:t xml:space="preserve"> </w:t>
      </w:r>
      <w:r>
        <w:rPr>
          <w:i/>
          <w:sz w:val="20"/>
        </w:rPr>
        <w:t>limiten</w:t>
      </w:r>
      <w:r>
        <w:rPr>
          <w:i/>
          <w:spacing w:val="-1"/>
          <w:sz w:val="20"/>
        </w:rPr>
        <w:t xml:space="preserve"> </w:t>
      </w:r>
      <w:r>
        <w:rPr>
          <w:i/>
          <w:sz w:val="20"/>
        </w:rPr>
        <w:t>derechos</w:t>
      </w:r>
      <w:r>
        <w:rPr>
          <w:i/>
          <w:spacing w:val="-1"/>
          <w:sz w:val="20"/>
        </w:rPr>
        <w:t xml:space="preserve"> </w:t>
      </w:r>
      <w:r>
        <w:rPr>
          <w:i/>
          <w:sz w:val="20"/>
        </w:rPr>
        <w:t>subjetivos</w:t>
      </w:r>
      <w:r>
        <w:rPr>
          <w:i/>
          <w:spacing w:val="-1"/>
          <w:sz w:val="20"/>
        </w:rPr>
        <w:t xml:space="preserve"> </w:t>
      </w:r>
      <w:r>
        <w:rPr>
          <w:i/>
          <w:sz w:val="20"/>
        </w:rPr>
        <w:t>o</w:t>
      </w:r>
      <w:r>
        <w:rPr>
          <w:i/>
          <w:spacing w:val="-1"/>
          <w:sz w:val="20"/>
        </w:rPr>
        <w:t xml:space="preserve"> </w:t>
      </w:r>
      <w:r>
        <w:rPr>
          <w:i/>
          <w:sz w:val="20"/>
        </w:rPr>
        <w:t>intereses</w:t>
      </w:r>
      <w:r>
        <w:rPr>
          <w:i/>
          <w:spacing w:val="-1"/>
          <w:sz w:val="20"/>
        </w:rPr>
        <w:t xml:space="preserve"> </w:t>
      </w:r>
      <w:proofErr w:type="spellStart"/>
      <w:r>
        <w:rPr>
          <w:i/>
          <w:spacing w:val="-2"/>
          <w:sz w:val="20"/>
        </w:rPr>
        <w:t>legitimos</w:t>
      </w:r>
      <w:proofErr w:type="spellEnd"/>
      <w:r>
        <w:rPr>
          <w:i/>
          <w:spacing w:val="-2"/>
          <w:sz w:val="20"/>
        </w:rPr>
        <w:t>,</w:t>
      </w:r>
    </w:p>
    <w:p w14:paraId="71B104BD" w14:textId="77777777" w:rsidR="0008166C" w:rsidRDefault="0008166C">
      <w:pPr>
        <w:pStyle w:val="Textoindependiente"/>
        <w:spacing w:before="60"/>
        <w:rPr>
          <w:i/>
        </w:rPr>
      </w:pPr>
    </w:p>
    <w:p w14:paraId="2F0FC55E" w14:textId="77777777" w:rsidR="0008166C" w:rsidRDefault="00000000">
      <w:pPr>
        <w:spacing w:line="292" w:lineRule="auto"/>
        <w:ind w:left="117"/>
        <w:rPr>
          <w:i/>
          <w:sz w:val="20"/>
        </w:rPr>
      </w:pPr>
      <w:r>
        <w:rPr>
          <w:i/>
          <w:sz w:val="20"/>
        </w:rPr>
        <w:t xml:space="preserve">53.1.a) sobre el deber de informar sobre el estado del expediente y de poner documentos relativos a dicho expediente a </w:t>
      </w:r>
      <w:proofErr w:type="spellStart"/>
      <w:r>
        <w:rPr>
          <w:i/>
          <w:sz w:val="20"/>
        </w:rPr>
        <w:t>disposicion</w:t>
      </w:r>
      <w:proofErr w:type="spellEnd"/>
      <w:r>
        <w:rPr>
          <w:i/>
          <w:sz w:val="20"/>
        </w:rPr>
        <w:t xml:space="preserve"> del solicitante en la Sede </w:t>
      </w:r>
      <w:proofErr w:type="spellStart"/>
      <w:r>
        <w:rPr>
          <w:i/>
          <w:sz w:val="20"/>
        </w:rPr>
        <w:t>Electronica</w:t>
      </w:r>
      <w:proofErr w:type="spellEnd"/>
      <w:r>
        <w:rPr>
          <w:i/>
          <w:sz w:val="20"/>
        </w:rPr>
        <w:t>,</w:t>
      </w:r>
    </w:p>
    <w:p w14:paraId="0B13609F" w14:textId="77777777" w:rsidR="0008166C" w:rsidRDefault="0008166C">
      <w:pPr>
        <w:pStyle w:val="Textoindependiente"/>
        <w:spacing w:before="10"/>
        <w:rPr>
          <w:i/>
        </w:rPr>
      </w:pPr>
    </w:p>
    <w:p w14:paraId="016E7374" w14:textId="77777777" w:rsidR="0008166C" w:rsidRDefault="00000000">
      <w:pPr>
        <w:pStyle w:val="Prrafodelista"/>
        <w:numPr>
          <w:ilvl w:val="3"/>
          <w:numId w:val="17"/>
        </w:numPr>
        <w:tabs>
          <w:tab w:val="left" w:pos="239"/>
        </w:tabs>
        <w:ind w:left="239" w:right="0" w:hanging="122"/>
        <w:jc w:val="left"/>
        <w:rPr>
          <w:i/>
          <w:sz w:val="20"/>
        </w:rPr>
      </w:pPr>
      <w:r>
        <w:rPr>
          <w:i/>
          <w:sz w:val="20"/>
        </w:rPr>
        <w:t>53.1.e)</w:t>
      </w:r>
      <w:r>
        <w:rPr>
          <w:i/>
          <w:spacing w:val="-2"/>
          <w:sz w:val="20"/>
        </w:rPr>
        <w:t xml:space="preserve"> </w:t>
      </w:r>
      <w:r>
        <w:rPr>
          <w:i/>
          <w:sz w:val="20"/>
        </w:rPr>
        <w:t>sobre</w:t>
      </w:r>
      <w:r>
        <w:rPr>
          <w:i/>
          <w:spacing w:val="-2"/>
          <w:sz w:val="20"/>
        </w:rPr>
        <w:t xml:space="preserve"> </w:t>
      </w:r>
      <w:r>
        <w:rPr>
          <w:i/>
          <w:sz w:val="20"/>
        </w:rPr>
        <w:t>el</w:t>
      </w:r>
      <w:r>
        <w:rPr>
          <w:i/>
          <w:spacing w:val="-2"/>
          <w:sz w:val="20"/>
        </w:rPr>
        <w:t xml:space="preserve"> </w:t>
      </w:r>
      <w:r>
        <w:rPr>
          <w:i/>
          <w:sz w:val="20"/>
        </w:rPr>
        <w:t>deber</w:t>
      </w:r>
      <w:r>
        <w:rPr>
          <w:i/>
          <w:spacing w:val="-2"/>
          <w:sz w:val="20"/>
        </w:rPr>
        <w:t xml:space="preserve"> </w:t>
      </w:r>
      <w:r>
        <w:rPr>
          <w:i/>
          <w:sz w:val="20"/>
        </w:rPr>
        <w:t>de</w:t>
      </w:r>
      <w:r>
        <w:rPr>
          <w:i/>
          <w:spacing w:val="-2"/>
          <w:sz w:val="20"/>
        </w:rPr>
        <w:t xml:space="preserve"> </w:t>
      </w:r>
      <w:r>
        <w:rPr>
          <w:i/>
          <w:sz w:val="20"/>
        </w:rPr>
        <w:t>tomar</w:t>
      </w:r>
      <w:r>
        <w:rPr>
          <w:i/>
          <w:spacing w:val="-2"/>
          <w:sz w:val="20"/>
        </w:rPr>
        <w:t xml:space="preserve"> </w:t>
      </w:r>
      <w:r>
        <w:rPr>
          <w:i/>
          <w:sz w:val="20"/>
        </w:rPr>
        <w:t>en</w:t>
      </w:r>
      <w:r>
        <w:rPr>
          <w:i/>
          <w:spacing w:val="-1"/>
          <w:sz w:val="20"/>
        </w:rPr>
        <w:t xml:space="preserve"> </w:t>
      </w:r>
      <w:r>
        <w:rPr>
          <w:i/>
          <w:sz w:val="20"/>
        </w:rPr>
        <w:t>cuenta</w:t>
      </w:r>
      <w:r>
        <w:rPr>
          <w:i/>
          <w:spacing w:val="-2"/>
          <w:sz w:val="20"/>
        </w:rPr>
        <w:t xml:space="preserve"> </w:t>
      </w:r>
      <w:r>
        <w:rPr>
          <w:i/>
          <w:sz w:val="20"/>
        </w:rPr>
        <w:t>los</w:t>
      </w:r>
      <w:r>
        <w:rPr>
          <w:i/>
          <w:spacing w:val="-2"/>
          <w:sz w:val="20"/>
        </w:rPr>
        <w:t xml:space="preserve"> </w:t>
      </w:r>
      <w:r>
        <w:rPr>
          <w:i/>
          <w:sz w:val="20"/>
        </w:rPr>
        <w:t>argumentos</w:t>
      </w:r>
      <w:r>
        <w:rPr>
          <w:i/>
          <w:spacing w:val="-2"/>
          <w:sz w:val="20"/>
        </w:rPr>
        <w:t xml:space="preserve"> </w:t>
      </w:r>
      <w:r>
        <w:rPr>
          <w:i/>
          <w:sz w:val="20"/>
        </w:rPr>
        <w:t>del</w:t>
      </w:r>
      <w:r>
        <w:rPr>
          <w:i/>
          <w:spacing w:val="-2"/>
          <w:sz w:val="20"/>
        </w:rPr>
        <w:t xml:space="preserve"> </w:t>
      </w:r>
      <w:r>
        <w:rPr>
          <w:i/>
          <w:sz w:val="20"/>
        </w:rPr>
        <w:t>solicitante</w:t>
      </w:r>
      <w:r>
        <w:rPr>
          <w:i/>
          <w:spacing w:val="-2"/>
          <w:sz w:val="20"/>
        </w:rPr>
        <w:t xml:space="preserve"> </w:t>
      </w:r>
      <w:r>
        <w:rPr>
          <w:i/>
          <w:sz w:val="20"/>
        </w:rPr>
        <w:t>en</w:t>
      </w:r>
      <w:r>
        <w:rPr>
          <w:i/>
          <w:spacing w:val="-2"/>
          <w:sz w:val="20"/>
        </w:rPr>
        <w:t xml:space="preserve"> </w:t>
      </w:r>
      <w:r>
        <w:rPr>
          <w:i/>
          <w:sz w:val="20"/>
        </w:rPr>
        <w:t>la</w:t>
      </w:r>
      <w:r>
        <w:rPr>
          <w:i/>
          <w:spacing w:val="-1"/>
          <w:sz w:val="20"/>
        </w:rPr>
        <w:t xml:space="preserve"> </w:t>
      </w:r>
      <w:proofErr w:type="spellStart"/>
      <w:r>
        <w:rPr>
          <w:i/>
          <w:spacing w:val="-2"/>
          <w:sz w:val="20"/>
        </w:rPr>
        <w:t>Resolucion</w:t>
      </w:r>
      <w:proofErr w:type="spellEnd"/>
      <w:r>
        <w:rPr>
          <w:i/>
          <w:spacing w:val="-2"/>
          <w:sz w:val="20"/>
        </w:rPr>
        <w:t>,</w:t>
      </w:r>
    </w:p>
    <w:p w14:paraId="054FEBC1" w14:textId="77777777" w:rsidR="0008166C" w:rsidRDefault="0008166C">
      <w:pPr>
        <w:pStyle w:val="Textoindependiente"/>
        <w:spacing w:before="61"/>
        <w:rPr>
          <w:i/>
        </w:rPr>
      </w:pPr>
    </w:p>
    <w:p w14:paraId="661410F2" w14:textId="77777777" w:rsidR="0008166C" w:rsidRDefault="00000000">
      <w:pPr>
        <w:pStyle w:val="Prrafodelista"/>
        <w:numPr>
          <w:ilvl w:val="3"/>
          <w:numId w:val="17"/>
        </w:numPr>
        <w:tabs>
          <w:tab w:val="left" w:pos="239"/>
        </w:tabs>
        <w:ind w:left="239" w:right="0" w:hanging="122"/>
        <w:jc w:val="left"/>
        <w:rPr>
          <w:i/>
          <w:sz w:val="20"/>
        </w:rPr>
      </w:pPr>
      <w:r>
        <w:rPr>
          <w:i/>
          <w:sz w:val="20"/>
        </w:rPr>
        <w:t>75.1</w:t>
      </w:r>
      <w:r>
        <w:rPr>
          <w:i/>
          <w:spacing w:val="-5"/>
          <w:sz w:val="20"/>
        </w:rPr>
        <w:t xml:space="preserve"> </w:t>
      </w:r>
      <w:r>
        <w:rPr>
          <w:i/>
          <w:sz w:val="20"/>
        </w:rPr>
        <w:t>sobre</w:t>
      </w:r>
      <w:r>
        <w:rPr>
          <w:i/>
          <w:spacing w:val="-3"/>
          <w:sz w:val="20"/>
        </w:rPr>
        <w:t xml:space="preserve"> </w:t>
      </w:r>
      <w:r>
        <w:rPr>
          <w:i/>
          <w:sz w:val="20"/>
        </w:rPr>
        <w:t>el</w:t>
      </w:r>
      <w:r>
        <w:rPr>
          <w:i/>
          <w:spacing w:val="-3"/>
          <w:sz w:val="20"/>
        </w:rPr>
        <w:t xml:space="preserve"> </w:t>
      </w:r>
      <w:r>
        <w:rPr>
          <w:i/>
          <w:sz w:val="20"/>
        </w:rPr>
        <w:t>derecho</w:t>
      </w:r>
      <w:r>
        <w:rPr>
          <w:i/>
          <w:spacing w:val="-3"/>
          <w:sz w:val="20"/>
        </w:rPr>
        <w:t xml:space="preserve"> </w:t>
      </w:r>
      <w:r>
        <w:rPr>
          <w:i/>
          <w:sz w:val="20"/>
        </w:rPr>
        <w:t>del</w:t>
      </w:r>
      <w:r>
        <w:rPr>
          <w:i/>
          <w:spacing w:val="-3"/>
          <w:sz w:val="20"/>
        </w:rPr>
        <w:t xml:space="preserve"> </w:t>
      </w:r>
      <w:r>
        <w:rPr>
          <w:i/>
          <w:sz w:val="20"/>
        </w:rPr>
        <w:t>interesado</w:t>
      </w:r>
      <w:r>
        <w:rPr>
          <w:i/>
          <w:spacing w:val="-3"/>
          <w:sz w:val="20"/>
        </w:rPr>
        <w:t xml:space="preserve"> </w:t>
      </w:r>
      <w:r>
        <w:rPr>
          <w:i/>
          <w:sz w:val="20"/>
        </w:rPr>
        <w:t>a</w:t>
      </w:r>
      <w:r>
        <w:rPr>
          <w:i/>
          <w:spacing w:val="-3"/>
          <w:sz w:val="20"/>
        </w:rPr>
        <w:t xml:space="preserve"> </w:t>
      </w:r>
      <w:r>
        <w:rPr>
          <w:i/>
          <w:sz w:val="20"/>
        </w:rPr>
        <w:t>proponer</w:t>
      </w:r>
      <w:r>
        <w:rPr>
          <w:i/>
          <w:spacing w:val="-3"/>
          <w:sz w:val="20"/>
        </w:rPr>
        <w:t xml:space="preserve"> </w:t>
      </w:r>
      <w:r>
        <w:rPr>
          <w:i/>
          <w:sz w:val="20"/>
        </w:rPr>
        <w:t>actuaciones</w:t>
      </w:r>
      <w:r>
        <w:rPr>
          <w:i/>
          <w:spacing w:val="-3"/>
          <w:sz w:val="20"/>
        </w:rPr>
        <w:t xml:space="preserve"> </w:t>
      </w:r>
      <w:r>
        <w:rPr>
          <w:i/>
          <w:sz w:val="20"/>
        </w:rPr>
        <w:t>que</w:t>
      </w:r>
      <w:r>
        <w:rPr>
          <w:i/>
          <w:spacing w:val="-3"/>
          <w:sz w:val="20"/>
        </w:rPr>
        <w:t xml:space="preserve"> </w:t>
      </w:r>
      <w:r>
        <w:rPr>
          <w:i/>
          <w:sz w:val="20"/>
        </w:rPr>
        <w:t>requieran</w:t>
      </w:r>
      <w:r>
        <w:rPr>
          <w:i/>
          <w:spacing w:val="-3"/>
          <w:sz w:val="20"/>
        </w:rPr>
        <w:t xml:space="preserve"> </w:t>
      </w:r>
      <w:r>
        <w:rPr>
          <w:i/>
          <w:sz w:val="20"/>
        </w:rPr>
        <w:t>su</w:t>
      </w:r>
      <w:r>
        <w:rPr>
          <w:i/>
          <w:spacing w:val="-3"/>
          <w:sz w:val="20"/>
        </w:rPr>
        <w:t xml:space="preserve"> </w:t>
      </w:r>
      <w:proofErr w:type="spellStart"/>
      <w:r>
        <w:rPr>
          <w:i/>
          <w:spacing w:val="-2"/>
          <w:sz w:val="20"/>
        </w:rPr>
        <w:t>intervencion</w:t>
      </w:r>
      <w:proofErr w:type="spellEnd"/>
      <w:r>
        <w:rPr>
          <w:i/>
          <w:spacing w:val="-2"/>
          <w:sz w:val="20"/>
        </w:rPr>
        <w:t>,</w:t>
      </w:r>
    </w:p>
    <w:p w14:paraId="2ADB0457" w14:textId="77777777" w:rsidR="0008166C" w:rsidRDefault="0008166C">
      <w:pPr>
        <w:pStyle w:val="Textoindependiente"/>
        <w:spacing w:before="60"/>
        <w:rPr>
          <w:i/>
        </w:rPr>
      </w:pPr>
    </w:p>
    <w:p w14:paraId="2F4251D4" w14:textId="77777777" w:rsidR="0008166C" w:rsidRDefault="00000000">
      <w:pPr>
        <w:pStyle w:val="Prrafodelista"/>
        <w:numPr>
          <w:ilvl w:val="3"/>
          <w:numId w:val="17"/>
        </w:numPr>
        <w:tabs>
          <w:tab w:val="left" w:pos="247"/>
        </w:tabs>
        <w:spacing w:line="292" w:lineRule="auto"/>
        <w:ind w:firstLine="0"/>
        <w:rPr>
          <w:i/>
          <w:sz w:val="20"/>
        </w:rPr>
      </w:pPr>
      <w:r>
        <w:rPr>
          <w:i/>
          <w:sz w:val="20"/>
        </w:rPr>
        <w:t>75.4 sobre el deber del Instructor de adoptar las medidas necesarias para lograr el pleno respeto a los principios de contradicción y de igualdad de los interesados en el procedimiento,</w:t>
      </w:r>
    </w:p>
    <w:p w14:paraId="1E49EBCA" w14:textId="77777777" w:rsidR="0008166C" w:rsidRDefault="0008166C">
      <w:pPr>
        <w:pStyle w:val="Textoindependiente"/>
        <w:spacing w:before="10"/>
        <w:rPr>
          <w:i/>
        </w:rPr>
      </w:pPr>
    </w:p>
    <w:p w14:paraId="14E75996" w14:textId="77777777" w:rsidR="0008166C" w:rsidRDefault="00000000">
      <w:pPr>
        <w:pStyle w:val="Prrafodelista"/>
        <w:numPr>
          <w:ilvl w:val="3"/>
          <w:numId w:val="17"/>
        </w:numPr>
        <w:tabs>
          <w:tab w:val="left" w:pos="239"/>
        </w:tabs>
        <w:ind w:left="239" w:right="0" w:hanging="122"/>
        <w:jc w:val="left"/>
        <w:rPr>
          <w:i/>
          <w:sz w:val="20"/>
        </w:rPr>
      </w:pPr>
      <w:r>
        <w:rPr>
          <w:i/>
          <w:sz w:val="20"/>
        </w:rPr>
        <w:t>76.</w:t>
      </w:r>
      <w:r>
        <w:rPr>
          <w:i/>
          <w:spacing w:val="-2"/>
          <w:sz w:val="20"/>
        </w:rPr>
        <w:t xml:space="preserve"> </w:t>
      </w:r>
      <w:r>
        <w:rPr>
          <w:i/>
          <w:sz w:val="20"/>
        </w:rPr>
        <w:t>sobre</w:t>
      </w:r>
      <w:r>
        <w:rPr>
          <w:i/>
          <w:spacing w:val="-1"/>
          <w:sz w:val="20"/>
        </w:rPr>
        <w:t xml:space="preserve"> </w:t>
      </w:r>
      <w:r>
        <w:rPr>
          <w:i/>
          <w:sz w:val="20"/>
        </w:rPr>
        <w:t>el</w:t>
      </w:r>
      <w:r>
        <w:rPr>
          <w:i/>
          <w:spacing w:val="-1"/>
          <w:sz w:val="20"/>
        </w:rPr>
        <w:t xml:space="preserve"> </w:t>
      </w:r>
      <w:r>
        <w:rPr>
          <w:i/>
          <w:sz w:val="20"/>
        </w:rPr>
        <w:t>deber</w:t>
      </w:r>
      <w:r>
        <w:rPr>
          <w:i/>
          <w:spacing w:val="-2"/>
          <w:sz w:val="20"/>
        </w:rPr>
        <w:t xml:space="preserve"> </w:t>
      </w:r>
      <w:r>
        <w:rPr>
          <w:i/>
          <w:sz w:val="20"/>
        </w:rPr>
        <w:t>de</w:t>
      </w:r>
      <w:r>
        <w:rPr>
          <w:i/>
          <w:spacing w:val="-1"/>
          <w:sz w:val="20"/>
        </w:rPr>
        <w:t xml:space="preserve"> </w:t>
      </w:r>
      <w:r>
        <w:rPr>
          <w:i/>
          <w:sz w:val="20"/>
        </w:rPr>
        <w:t>tomar</w:t>
      </w:r>
      <w:r>
        <w:rPr>
          <w:i/>
          <w:spacing w:val="-1"/>
          <w:sz w:val="20"/>
        </w:rPr>
        <w:t xml:space="preserve"> </w:t>
      </w:r>
      <w:r>
        <w:rPr>
          <w:i/>
          <w:sz w:val="20"/>
        </w:rPr>
        <w:t>en</w:t>
      </w:r>
      <w:r>
        <w:rPr>
          <w:i/>
          <w:spacing w:val="-1"/>
          <w:sz w:val="20"/>
        </w:rPr>
        <w:t xml:space="preserve"> </w:t>
      </w:r>
      <w:r>
        <w:rPr>
          <w:i/>
          <w:sz w:val="20"/>
        </w:rPr>
        <w:t>cuenta</w:t>
      </w:r>
      <w:r>
        <w:rPr>
          <w:i/>
          <w:spacing w:val="-2"/>
          <w:sz w:val="20"/>
        </w:rPr>
        <w:t xml:space="preserve"> </w:t>
      </w:r>
      <w:r>
        <w:rPr>
          <w:i/>
          <w:sz w:val="20"/>
        </w:rPr>
        <w:t>las</w:t>
      </w:r>
      <w:r>
        <w:rPr>
          <w:i/>
          <w:spacing w:val="-1"/>
          <w:sz w:val="20"/>
        </w:rPr>
        <w:t xml:space="preserve"> </w:t>
      </w:r>
      <w:r>
        <w:rPr>
          <w:i/>
          <w:sz w:val="20"/>
        </w:rPr>
        <w:t>alegaciones</w:t>
      </w:r>
      <w:r>
        <w:rPr>
          <w:i/>
          <w:spacing w:val="-1"/>
          <w:sz w:val="20"/>
        </w:rPr>
        <w:t xml:space="preserve"> </w:t>
      </w:r>
      <w:r>
        <w:rPr>
          <w:i/>
          <w:sz w:val="20"/>
        </w:rPr>
        <w:t>del</w:t>
      </w:r>
      <w:r>
        <w:rPr>
          <w:i/>
          <w:spacing w:val="-1"/>
          <w:sz w:val="20"/>
        </w:rPr>
        <w:t xml:space="preserve"> </w:t>
      </w:r>
      <w:r>
        <w:rPr>
          <w:i/>
          <w:spacing w:val="-2"/>
          <w:sz w:val="20"/>
        </w:rPr>
        <w:t>solicitante,</w:t>
      </w:r>
    </w:p>
    <w:p w14:paraId="0A64819F" w14:textId="77777777" w:rsidR="0008166C" w:rsidRDefault="0008166C">
      <w:pPr>
        <w:pStyle w:val="Textoindependiente"/>
        <w:spacing w:before="61"/>
        <w:rPr>
          <w:i/>
        </w:rPr>
      </w:pPr>
    </w:p>
    <w:p w14:paraId="4CCD7818" w14:textId="77777777" w:rsidR="0008166C" w:rsidRDefault="00000000">
      <w:pPr>
        <w:pStyle w:val="Prrafodelista"/>
        <w:numPr>
          <w:ilvl w:val="3"/>
          <w:numId w:val="17"/>
        </w:numPr>
        <w:tabs>
          <w:tab w:val="left" w:pos="256"/>
        </w:tabs>
        <w:spacing w:line="292" w:lineRule="auto"/>
        <w:ind w:firstLine="0"/>
        <w:rPr>
          <w:i/>
          <w:sz w:val="20"/>
        </w:rPr>
      </w:pPr>
      <w:r>
        <w:rPr>
          <w:i/>
          <w:sz w:val="20"/>
        </w:rPr>
        <w:t xml:space="preserve">77.6 sobre el </w:t>
      </w:r>
      <w:proofErr w:type="spellStart"/>
      <w:r>
        <w:rPr>
          <w:i/>
          <w:sz w:val="20"/>
        </w:rPr>
        <w:t>caracter</w:t>
      </w:r>
      <w:proofErr w:type="spellEnd"/>
      <w:r>
        <w:rPr>
          <w:i/>
          <w:sz w:val="20"/>
        </w:rPr>
        <w:t xml:space="preserve"> preceptivo de cualquier informe emitido por cualquier </w:t>
      </w:r>
      <w:proofErr w:type="spellStart"/>
      <w:r>
        <w:rPr>
          <w:i/>
          <w:sz w:val="20"/>
        </w:rPr>
        <w:t>organo</w:t>
      </w:r>
      <w:proofErr w:type="spellEnd"/>
      <w:r>
        <w:rPr>
          <w:i/>
          <w:sz w:val="20"/>
        </w:rPr>
        <w:t xml:space="preserve"> administrativo (Departamento de Infraestructuras o </w:t>
      </w:r>
      <w:proofErr w:type="spellStart"/>
      <w:r>
        <w:rPr>
          <w:i/>
          <w:sz w:val="20"/>
        </w:rPr>
        <w:t>Policia</w:t>
      </w:r>
      <w:proofErr w:type="spellEnd"/>
      <w:r>
        <w:rPr>
          <w:i/>
          <w:sz w:val="20"/>
        </w:rPr>
        <w:t xml:space="preserve"> Local en este caso),</w:t>
      </w:r>
    </w:p>
    <w:p w14:paraId="01850791" w14:textId="77777777" w:rsidR="0008166C" w:rsidRDefault="0008166C">
      <w:pPr>
        <w:pStyle w:val="Textoindependiente"/>
        <w:spacing w:before="9"/>
        <w:rPr>
          <w:i/>
        </w:rPr>
      </w:pPr>
    </w:p>
    <w:p w14:paraId="677FE6CB" w14:textId="77777777" w:rsidR="0008166C" w:rsidRDefault="00000000">
      <w:pPr>
        <w:pStyle w:val="Prrafodelista"/>
        <w:numPr>
          <w:ilvl w:val="3"/>
          <w:numId w:val="17"/>
        </w:numPr>
        <w:tabs>
          <w:tab w:val="left" w:pos="270"/>
        </w:tabs>
        <w:spacing w:before="1" w:line="292" w:lineRule="auto"/>
        <w:ind w:firstLine="0"/>
        <w:rPr>
          <w:i/>
          <w:sz w:val="20"/>
        </w:rPr>
      </w:pPr>
      <w:r>
        <w:rPr>
          <w:i/>
          <w:sz w:val="20"/>
        </w:rPr>
        <w:t>77.7 sobre el deber de incluir cualquier pieza imprescindible para la correcta evaluación de los hechos en la propuesta de resolución,</w:t>
      </w:r>
    </w:p>
    <w:p w14:paraId="30C5DE87" w14:textId="77777777" w:rsidR="0008166C" w:rsidRDefault="0008166C">
      <w:pPr>
        <w:pStyle w:val="Textoindependiente"/>
        <w:spacing w:before="9"/>
        <w:rPr>
          <w:i/>
        </w:rPr>
      </w:pPr>
    </w:p>
    <w:p w14:paraId="31F6ABBF" w14:textId="77777777" w:rsidR="0008166C" w:rsidRDefault="00000000">
      <w:pPr>
        <w:pStyle w:val="Prrafodelista"/>
        <w:numPr>
          <w:ilvl w:val="3"/>
          <w:numId w:val="17"/>
        </w:numPr>
        <w:tabs>
          <w:tab w:val="left" w:pos="290"/>
        </w:tabs>
        <w:spacing w:before="1" w:line="292" w:lineRule="auto"/>
        <w:ind w:firstLine="0"/>
        <w:rPr>
          <w:i/>
          <w:sz w:val="20"/>
        </w:rPr>
      </w:pPr>
      <w:r>
        <w:rPr>
          <w:i/>
          <w:sz w:val="20"/>
        </w:rPr>
        <w:t>81.1 sobre el deber de solicitar informe al servicio cuyo funcionamiento haya ocasionado la</w:t>
      </w:r>
      <w:r>
        <w:rPr>
          <w:i/>
          <w:spacing w:val="40"/>
          <w:sz w:val="20"/>
        </w:rPr>
        <w:t xml:space="preserve"> </w:t>
      </w:r>
      <w:r>
        <w:rPr>
          <w:i/>
          <w:sz w:val="20"/>
        </w:rPr>
        <w:t>presunta lesión indemnizable,</w:t>
      </w:r>
    </w:p>
    <w:p w14:paraId="5F279BE5" w14:textId="77777777" w:rsidR="0008166C" w:rsidRDefault="0008166C">
      <w:pPr>
        <w:pStyle w:val="Textoindependiente"/>
        <w:spacing w:before="9"/>
        <w:rPr>
          <w:i/>
        </w:rPr>
      </w:pPr>
    </w:p>
    <w:p w14:paraId="0D949469" w14:textId="77777777" w:rsidR="0008166C" w:rsidRDefault="00000000">
      <w:pPr>
        <w:pStyle w:val="Prrafodelista"/>
        <w:numPr>
          <w:ilvl w:val="3"/>
          <w:numId w:val="17"/>
        </w:numPr>
        <w:tabs>
          <w:tab w:val="left" w:pos="256"/>
        </w:tabs>
        <w:spacing w:line="292" w:lineRule="auto"/>
        <w:ind w:firstLine="0"/>
        <w:rPr>
          <w:i/>
          <w:sz w:val="20"/>
        </w:rPr>
      </w:pPr>
      <w:r>
        <w:rPr>
          <w:i/>
          <w:sz w:val="20"/>
        </w:rPr>
        <w:t xml:space="preserve">88.2. sobre el deber de congruencia de la </w:t>
      </w:r>
      <w:proofErr w:type="spellStart"/>
      <w:r>
        <w:rPr>
          <w:i/>
          <w:sz w:val="20"/>
        </w:rPr>
        <w:t>resolucion</w:t>
      </w:r>
      <w:proofErr w:type="spellEnd"/>
      <w:r>
        <w:rPr>
          <w:i/>
          <w:sz w:val="20"/>
        </w:rPr>
        <w:t xml:space="preserve"> con las peticiones y alegaciones formuladas</w:t>
      </w:r>
      <w:r>
        <w:rPr>
          <w:i/>
          <w:spacing w:val="40"/>
          <w:sz w:val="20"/>
        </w:rPr>
        <w:t xml:space="preserve"> </w:t>
      </w:r>
      <w:r>
        <w:rPr>
          <w:i/>
          <w:sz w:val="20"/>
        </w:rPr>
        <w:t>por el solicitante.</w:t>
      </w:r>
    </w:p>
    <w:p w14:paraId="180E290F" w14:textId="77777777" w:rsidR="0008166C" w:rsidRDefault="0008166C">
      <w:pPr>
        <w:pStyle w:val="Textoindependiente"/>
        <w:spacing w:before="10"/>
        <w:rPr>
          <w:i/>
        </w:rPr>
      </w:pPr>
    </w:p>
    <w:p w14:paraId="7249DEAA" w14:textId="77777777" w:rsidR="0008166C" w:rsidRDefault="00000000">
      <w:pPr>
        <w:pStyle w:val="Prrafodelista"/>
        <w:numPr>
          <w:ilvl w:val="3"/>
          <w:numId w:val="17"/>
        </w:numPr>
        <w:tabs>
          <w:tab w:val="left" w:pos="239"/>
        </w:tabs>
        <w:ind w:left="239" w:right="0" w:hanging="122"/>
        <w:jc w:val="left"/>
        <w:rPr>
          <w:i/>
          <w:sz w:val="20"/>
        </w:rPr>
      </w:pPr>
      <w:r>
        <w:rPr>
          <w:i/>
          <w:sz w:val="20"/>
        </w:rPr>
        <w:t>88.3.</w:t>
      </w:r>
      <w:r>
        <w:rPr>
          <w:i/>
          <w:spacing w:val="-1"/>
          <w:sz w:val="20"/>
        </w:rPr>
        <w:t xml:space="preserve"> </w:t>
      </w:r>
      <w:r>
        <w:rPr>
          <w:i/>
          <w:sz w:val="20"/>
        </w:rPr>
        <w:t>sobre</w:t>
      </w:r>
      <w:r>
        <w:rPr>
          <w:i/>
          <w:spacing w:val="-1"/>
          <w:sz w:val="20"/>
        </w:rPr>
        <w:t xml:space="preserve"> </w:t>
      </w:r>
      <w:r>
        <w:rPr>
          <w:i/>
          <w:sz w:val="20"/>
        </w:rPr>
        <w:t>el</w:t>
      </w:r>
      <w:r>
        <w:rPr>
          <w:i/>
          <w:spacing w:val="-1"/>
          <w:sz w:val="20"/>
        </w:rPr>
        <w:t xml:space="preserve"> </w:t>
      </w:r>
      <w:r>
        <w:rPr>
          <w:i/>
          <w:sz w:val="20"/>
        </w:rPr>
        <w:t>deber</w:t>
      </w:r>
      <w:r>
        <w:rPr>
          <w:i/>
          <w:spacing w:val="-1"/>
          <w:sz w:val="20"/>
        </w:rPr>
        <w:t xml:space="preserve"> </w:t>
      </w:r>
      <w:r>
        <w:rPr>
          <w:i/>
          <w:sz w:val="20"/>
        </w:rPr>
        <w:t>de</w:t>
      </w:r>
      <w:r>
        <w:rPr>
          <w:i/>
          <w:spacing w:val="-1"/>
          <w:sz w:val="20"/>
        </w:rPr>
        <w:t xml:space="preserve"> </w:t>
      </w:r>
      <w:r>
        <w:rPr>
          <w:i/>
          <w:sz w:val="20"/>
        </w:rPr>
        <w:t>motivar</w:t>
      </w:r>
      <w:r>
        <w:rPr>
          <w:i/>
          <w:spacing w:val="-1"/>
          <w:sz w:val="20"/>
        </w:rPr>
        <w:t xml:space="preserve"> </w:t>
      </w:r>
      <w:r>
        <w:rPr>
          <w:i/>
          <w:sz w:val="20"/>
        </w:rPr>
        <w:t>la</w:t>
      </w:r>
      <w:r>
        <w:rPr>
          <w:i/>
          <w:spacing w:val="-1"/>
          <w:sz w:val="20"/>
        </w:rPr>
        <w:t xml:space="preserve"> </w:t>
      </w:r>
      <w:proofErr w:type="spellStart"/>
      <w:r>
        <w:rPr>
          <w:i/>
          <w:sz w:val="20"/>
        </w:rPr>
        <w:t>resolucion</w:t>
      </w:r>
      <w:proofErr w:type="spellEnd"/>
      <w:r>
        <w:rPr>
          <w:i/>
          <w:sz w:val="20"/>
        </w:rPr>
        <w:t>,</w:t>
      </w:r>
      <w:r>
        <w:rPr>
          <w:i/>
          <w:spacing w:val="-1"/>
          <w:sz w:val="20"/>
        </w:rPr>
        <w:t xml:space="preserve"> </w:t>
      </w:r>
      <w:r>
        <w:rPr>
          <w:i/>
          <w:sz w:val="20"/>
        </w:rPr>
        <w:t>en</w:t>
      </w:r>
      <w:r>
        <w:rPr>
          <w:i/>
          <w:spacing w:val="-1"/>
          <w:sz w:val="20"/>
        </w:rPr>
        <w:t xml:space="preserve"> </w:t>
      </w:r>
      <w:r>
        <w:rPr>
          <w:i/>
          <w:sz w:val="20"/>
        </w:rPr>
        <w:t>virtud</w:t>
      </w:r>
      <w:r>
        <w:rPr>
          <w:i/>
          <w:spacing w:val="-1"/>
          <w:sz w:val="20"/>
        </w:rPr>
        <w:t xml:space="preserve"> </w:t>
      </w:r>
      <w:r>
        <w:rPr>
          <w:i/>
          <w:sz w:val="20"/>
        </w:rPr>
        <w:t>de</w:t>
      </w:r>
      <w:r>
        <w:rPr>
          <w:i/>
          <w:spacing w:val="-1"/>
          <w:sz w:val="20"/>
        </w:rPr>
        <w:t xml:space="preserve"> </w:t>
      </w:r>
      <w:r>
        <w:rPr>
          <w:i/>
          <w:sz w:val="20"/>
        </w:rPr>
        <w:t>los</w:t>
      </w:r>
      <w:r>
        <w:rPr>
          <w:i/>
          <w:spacing w:val="-1"/>
          <w:sz w:val="20"/>
        </w:rPr>
        <w:t xml:space="preserve"> </w:t>
      </w:r>
      <w:proofErr w:type="spellStart"/>
      <w:r>
        <w:rPr>
          <w:i/>
          <w:sz w:val="20"/>
        </w:rPr>
        <w:t>articulos</w:t>
      </w:r>
      <w:proofErr w:type="spellEnd"/>
      <w:r>
        <w:rPr>
          <w:i/>
          <w:spacing w:val="-1"/>
          <w:sz w:val="20"/>
        </w:rPr>
        <w:t xml:space="preserve"> </w:t>
      </w:r>
      <w:r>
        <w:rPr>
          <w:i/>
          <w:sz w:val="20"/>
        </w:rPr>
        <w:t>35.1.a)</w:t>
      </w:r>
      <w:r>
        <w:rPr>
          <w:i/>
          <w:spacing w:val="-1"/>
          <w:sz w:val="20"/>
        </w:rPr>
        <w:t xml:space="preserve"> </w:t>
      </w:r>
      <w:r>
        <w:rPr>
          <w:i/>
          <w:sz w:val="20"/>
        </w:rPr>
        <w:t xml:space="preserve">y </w:t>
      </w:r>
      <w:r>
        <w:rPr>
          <w:i/>
          <w:spacing w:val="-2"/>
          <w:sz w:val="20"/>
        </w:rPr>
        <w:t>35.1.f</w:t>
      </w:r>
      <w:proofErr w:type="gramStart"/>
      <w:r>
        <w:rPr>
          <w:i/>
          <w:spacing w:val="-2"/>
          <w:sz w:val="20"/>
        </w:rPr>
        <w:t>),.</w:t>
      </w:r>
      <w:proofErr w:type="gramEnd"/>
    </w:p>
    <w:p w14:paraId="16F02522" w14:textId="77777777" w:rsidR="0008166C" w:rsidRDefault="0008166C">
      <w:pPr>
        <w:pStyle w:val="Textoindependiente"/>
        <w:spacing w:before="61"/>
        <w:rPr>
          <w:i/>
        </w:rPr>
      </w:pPr>
    </w:p>
    <w:p w14:paraId="15CD491E" w14:textId="77777777" w:rsidR="0008166C" w:rsidRDefault="00000000">
      <w:pPr>
        <w:ind w:left="116"/>
        <w:rPr>
          <w:i/>
          <w:sz w:val="20"/>
        </w:rPr>
      </w:pPr>
      <w:r>
        <w:rPr>
          <w:i/>
          <w:sz w:val="20"/>
        </w:rPr>
        <w:t>Y</w:t>
      </w:r>
      <w:r>
        <w:rPr>
          <w:i/>
          <w:spacing w:val="-6"/>
          <w:sz w:val="20"/>
        </w:rPr>
        <w:t xml:space="preserve"> </w:t>
      </w:r>
      <w:r>
        <w:rPr>
          <w:i/>
          <w:sz w:val="20"/>
        </w:rPr>
        <w:t>la</w:t>
      </w:r>
      <w:r>
        <w:rPr>
          <w:i/>
          <w:spacing w:val="-4"/>
          <w:sz w:val="20"/>
        </w:rPr>
        <w:t xml:space="preserve"> </w:t>
      </w:r>
      <w:proofErr w:type="spellStart"/>
      <w:r>
        <w:rPr>
          <w:i/>
          <w:sz w:val="20"/>
        </w:rPr>
        <w:t>Administracion</w:t>
      </w:r>
      <w:proofErr w:type="spellEnd"/>
      <w:r>
        <w:rPr>
          <w:i/>
          <w:spacing w:val="-3"/>
          <w:sz w:val="20"/>
        </w:rPr>
        <w:t xml:space="preserve"> </w:t>
      </w:r>
      <w:r>
        <w:rPr>
          <w:i/>
          <w:sz w:val="20"/>
        </w:rPr>
        <w:t>Local,</w:t>
      </w:r>
      <w:r>
        <w:rPr>
          <w:i/>
          <w:spacing w:val="-4"/>
          <w:sz w:val="20"/>
        </w:rPr>
        <w:t xml:space="preserve"> </w:t>
      </w:r>
      <w:proofErr w:type="spellStart"/>
      <w:r>
        <w:rPr>
          <w:i/>
          <w:sz w:val="20"/>
        </w:rPr>
        <w:t>ademas</w:t>
      </w:r>
      <w:proofErr w:type="spellEnd"/>
      <w:r>
        <w:rPr>
          <w:i/>
          <w:sz w:val="20"/>
        </w:rPr>
        <w:t>,</w:t>
      </w:r>
      <w:r>
        <w:rPr>
          <w:i/>
          <w:spacing w:val="-3"/>
          <w:sz w:val="20"/>
        </w:rPr>
        <w:t xml:space="preserve"> </w:t>
      </w:r>
      <w:proofErr w:type="spellStart"/>
      <w:r>
        <w:rPr>
          <w:i/>
          <w:sz w:val="20"/>
        </w:rPr>
        <w:t>incumplio</w:t>
      </w:r>
      <w:proofErr w:type="spellEnd"/>
      <w:r>
        <w:rPr>
          <w:i/>
          <w:spacing w:val="-4"/>
          <w:sz w:val="20"/>
        </w:rPr>
        <w:t xml:space="preserve"> </w:t>
      </w:r>
      <w:r>
        <w:rPr>
          <w:i/>
          <w:sz w:val="20"/>
        </w:rPr>
        <w:t>el</w:t>
      </w:r>
      <w:r>
        <w:rPr>
          <w:i/>
          <w:spacing w:val="-3"/>
          <w:sz w:val="20"/>
        </w:rPr>
        <w:t xml:space="preserve"> </w:t>
      </w:r>
      <w:r>
        <w:rPr>
          <w:i/>
          <w:sz w:val="20"/>
        </w:rPr>
        <w:t>Articulo</w:t>
      </w:r>
      <w:r>
        <w:rPr>
          <w:i/>
          <w:spacing w:val="-4"/>
          <w:sz w:val="20"/>
        </w:rPr>
        <w:t xml:space="preserve"> </w:t>
      </w:r>
      <w:r>
        <w:rPr>
          <w:i/>
          <w:sz w:val="20"/>
        </w:rPr>
        <w:t>217.7</w:t>
      </w:r>
      <w:r>
        <w:rPr>
          <w:i/>
          <w:spacing w:val="-4"/>
          <w:sz w:val="20"/>
        </w:rPr>
        <w:t xml:space="preserve"> </w:t>
      </w:r>
      <w:r>
        <w:rPr>
          <w:i/>
          <w:sz w:val="20"/>
        </w:rPr>
        <w:t>de</w:t>
      </w:r>
      <w:r>
        <w:rPr>
          <w:i/>
          <w:spacing w:val="-3"/>
          <w:sz w:val="20"/>
        </w:rPr>
        <w:t xml:space="preserve"> </w:t>
      </w:r>
      <w:r>
        <w:rPr>
          <w:i/>
          <w:sz w:val="20"/>
        </w:rPr>
        <w:t>la</w:t>
      </w:r>
      <w:r>
        <w:rPr>
          <w:i/>
          <w:spacing w:val="-4"/>
          <w:sz w:val="20"/>
        </w:rPr>
        <w:t xml:space="preserve"> </w:t>
      </w:r>
      <w:r>
        <w:rPr>
          <w:i/>
          <w:sz w:val="20"/>
        </w:rPr>
        <w:t>Ley</w:t>
      </w:r>
      <w:r>
        <w:rPr>
          <w:i/>
          <w:spacing w:val="-3"/>
          <w:sz w:val="20"/>
        </w:rPr>
        <w:t xml:space="preserve"> </w:t>
      </w:r>
      <w:r>
        <w:rPr>
          <w:i/>
          <w:sz w:val="20"/>
        </w:rPr>
        <w:t>de</w:t>
      </w:r>
      <w:r>
        <w:rPr>
          <w:i/>
          <w:spacing w:val="-4"/>
          <w:sz w:val="20"/>
        </w:rPr>
        <w:t xml:space="preserve"> </w:t>
      </w:r>
      <w:r>
        <w:rPr>
          <w:i/>
          <w:sz w:val="20"/>
        </w:rPr>
        <w:t>Enjuiciamiento</w:t>
      </w:r>
      <w:r>
        <w:rPr>
          <w:i/>
          <w:spacing w:val="-3"/>
          <w:sz w:val="20"/>
        </w:rPr>
        <w:t xml:space="preserve"> </w:t>
      </w:r>
      <w:r>
        <w:rPr>
          <w:i/>
          <w:spacing w:val="-2"/>
          <w:sz w:val="20"/>
        </w:rPr>
        <w:t>Civil.</w:t>
      </w:r>
    </w:p>
    <w:p w14:paraId="7F7ACD79" w14:textId="77777777" w:rsidR="0008166C" w:rsidRDefault="0008166C">
      <w:pPr>
        <w:pStyle w:val="Textoindependiente"/>
        <w:spacing w:before="60"/>
        <w:rPr>
          <w:i/>
        </w:rPr>
      </w:pPr>
    </w:p>
    <w:p w14:paraId="2529A966" w14:textId="77777777" w:rsidR="0008166C" w:rsidRDefault="00000000">
      <w:pPr>
        <w:pStyle w:val="Prrafodelista"/>
        <w:numPr>
          <w:ilvl w:val="1"/>
          <w:numId w:val="17"/>
        </w:numPr>
        <w:tabs>
          <w:tab w:val="left" w:pos="447"/>
        </w:tabs>
        <w:ind w:left="447" w:right="0" w:hanging="331"/>
        <w:rPr>
          <w:i/>
          <w:sz w:val="20"/>
        </w:rPr>
      </w:pPr>
      <w:r>
        <w:rPr>
          <w:i/>
          <w:sz w:val="20"/>
        </w:rPr>
        <w:t>-</w:t>
      </w:r>
      <w:r>
        <w:rPr>
          <w:i/>
          <w:spacing w:val="-3"/>
          <w:sz w:val="20"/>
        </w:rPr>
        <w:t xml:space="preserve"> </w:t>
      </w:r>
      <w:r>
        <w:rPr>
          <w:i/>
          <w:sz w:val="20"/>
        </w:rPr>
        <w:t>Carencia</w:t>
      </w:r>
      <w:r>
        <w:rPr>
          <w:i/>
          <w:spacing w:val="-3"/>
          <w:sz w:val="20"/>
        </w:rPr>
        <w:t xml:space="preserve"> </w:t>
      </w:r>
      <w:r>
        <w:rPr>
          <w:i/>
          <w:sz w:val="20"/>
        </w:rPr>
        <w:t>de</w:t>
      </w:r>
      <w:r>
        <w:rPr>
          <w:i/>
          <w:spacing w:val="-2"/>
          <w:sz w:val="20"/>
        </w:rPr>
        <w:t xml:space="preserve"> Fundamento:</w:t>
      </w:r>
    </w:p>
    <w:p w14:paraId="4A546D12" w14:textId="77777777" w:rsidR="0008166C" w:rsidRDefault="0008166C">
      <w:pPr>
        <w:rPr>
          <w:sz w:val="20"/>
        </w:rPr>
        <w:sectPr w:rsidR="0008166C">
          <w:pgSz w:w="11910" w:h="16840"/>
          <w:pgMar w:top="1340" w:right="1300" w:bottom="1260" w:left="1300" w:header="225" w:footer="1060" w:gutter="0"/>
          <w:cols w:space="720"/>
        </w:sectPr>
      </w:pPr>
    </w:p>
    <w:p w14:paraId="23E91C2A" w14:textId="7C7388EA" w:rsidR="0008166C" w:rsidRDefault="00000000">
      <w:pPr>
        <w:pStyle w:val="Prrafodelista"/>
        <w:numPr>
          <w:ilvl w:val="2"/>
          <w:numId w:val="17"/>
        </w:numPr>
        <w:tabs>
          <w:tab w:val="left" w:pos="685"/>
        </w:tabs>
        <w:spacing w:before="141"/>
        <w:ind w:left="685" w:right="0" w:hanging="568"/>
        <w:rPr>
          <w:i/>
          <w:sz w:val="20"/>
        </w:rPr>
      </w:pPr>
      <w:r>
        <w:rPr>
          <w:noProof/>
        </w:rPr>
        <w:lastRenderedPageBreak/>
        <mc:AlternateContent>
          <mc:Choice Requires="wps">
            <w:drawing>
              <wp:anchor distT="0" distB="0" distL="0" distR="0" simplePos="0" relativeHeight="15841280" behindDoc="0" locked="0" layoutInCell="1" allowOverlap="1" wp14:anchorId="07D2A4C4" wp14:editId="3707B4D7">
                <wp:simplePos x="0" y="0"/>
                <wp:positionH relativeFrom="page">
                  <wp:posOffset>6807090</wp:posOffset>
                </wp:positionH>
                <wp:positionV relativeFrom="page">
                  <wp:posOffset>2818730</wp:posOffset>
                </wp:positionV>
                <wp:extent cx="419734" cy="3187065"/>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4ACB0CB"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0701BB"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07D2A4C4" id="Textbox 268" o:spid="_x0000_s1160" type="#_x0000_t202" style="position:absolute;left:0;text-align:left;margin-left:536pt;margin-top:221.95pt;width:33.05pt;height:250.95pt;z-index:1584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K8eowEAADM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sR6brOsPlsC92R1NBAElqO9YqYjdTfluPPvYyas+GT&#10;JwPzMJyTeE625ySm4T2UkckaPbzdJzC2MLp+MzOizhRN8xTl1v++L1XXW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lIrx6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04ACB0CB"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0701BB"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Pr>
          <w:i/>
          <w:sz w:val="20"/>
        </w:rPr>
        <w:t>–</w:t>
      </w:r>
      <w:r>
        <w:rPr>
          <w:i/>
          <w:spacing w:val="65"/>
          <w:sz w:val="20"/>
        </w:rPr>
        <w:t xml:space="preserve"> </w:t>
      </w:r>
      <w:r>
        <w:rPr>
          <w:i/>
          <w:sz w:val="20"/>
        </w:rPr>
        <w:t>En</w:t>
      </w:r>
      <w:r>
        <w:rPr>
          <w:i/>
          <w:spacing w:val="67"/>
          <w:sz w:val="20"/>
        </w:rPr>
        <w:t xml:space="preserve"> </w:t>
      </w:r>
      <w:r>
        <w:rPr>
          <w:i/>
          <w:sz w:val="20"/>
        </w:rPr>
        <w:t>el</w:t>
      </w:r>
      <w:r>
        <w:rPr>
          <w:i/>
          <w:spacing w:val="67"/>
          <w:sz w:val="20"/>
        </w:rPr>
        <w:t xml:space="preserve"> </w:t>
      </w:r>
      <w:r>
        <w:rPr>
          <w:i/>
          <w:sz w:val="20"/>
        </w:rPr>
        <w:t>apartado</w:t>
      </w:r>
      <w:r>
        <w:rPr>
          <w:i/>
          <w:spacing w:val="67"/>
          <w:sz w:val="20"/>
        </w:rPr>
        <w:t xml:space="preserve"> </w:t>
      </w:r>
      <w:r>
        <w:rPr>
          <w:i/>
          <w:sz w:val="20"/>
        </w:rPr>
        <w:t>SEGUNDO</w:t>
      </w:r>
      <w:r>
        <w:rPr>
          <w:i/>
          <w:spacing w:val="67"/>
          <w:sz w:val="20"/>
        </w:rPr>
        <w:t xml:space="preserve"> </w:t>
      </w:r>
      <w:r>
        <w:rPr>
          <w:i/>
          <w:sz w:val="20"/>
        </w:rPr>
        <w:t>de</w:t>
      </w:r>
      <w:r>
        <w:rPr>
          <w:i/>
          <w:spacing w:val="67"/>
          <w:sz w:val="20"/>
        </w:rPr>
        <w:t xml:space="preserve"> </w:t>
      </w:r>
      <w:r>
        <w:rPr>
          <w:i/>
          <w:sz w:val="20"/>
        </w:rPr>
        <w:t>“HECHOS</w:t>
      </w:r>
      <w:r>
        <w:rPr>
          <w:i/>
          <w:spacing w:val="67"/>
          <w:sz w:val="20"/>
        </w:rPr>
        <w:t xml:space="preserve"> </w:t>
      </w:r>
      <w:r>
        <w:rPr>
          <w:i/>
          <w:sz w:val="20"/>
        </w:rPr>
        <w:t>QUE</w:t>
      </w:r>
      <w:r>
        <w:rPr>
          <w:i/>
          <w:spacing w:val="67"/>
          <w:sz w:val="20"/>
        </w:rPr>
        <w:t xml:space="preserve"> </w:t>
      </w:r>
      <w:r>
        <w:rPr>
          <w:i/>
          <w:sz w:val="20"/>
        </w:rPr>
        <w:t>ORIGINAN</w:t>
      </w:r>
      <w:r>
        <w:rPr>
          <w:i/>
          <w:spacing w:val="67"/>
          <w:sz w:val="20"/>
        </w:rPr>
        <w:t xml:space="preserve"> </w:t>
      </w:r>
      <w:r>
        <w:rPr>
          <w:i/>
          <w:sz w:val="20"/>
        </w:rPr>
        <w:t>LA</w:t>
      </w:r>
      <w:r>
        <w:rPr>
          <w:i/>
          <w:spacing w:val="67"/>
          <w:sz w:val="20"/>
        </w:rPr>
        <w:t xml:space="preserve"> </w:t>
      </w:r>
      <w:r>
        <w:rPr>
          <w:i/>
          <w:sz w:val="20"/>
        </w:rPr>
        <w:t>INTERPOSICIÓN</w:t>
      </w:r>
      <w:r>
        <w:rPr>
          <w:i/>
          <w:spacing w:val="67"/>
          <w:sz w:val="20"/>
        </w:rPr>
        <w:t xml:space="preserve"> </w:t>
      </w:r>
      <w:r>
        <w:rPr>
          <w:i/>
          <w:spacing w:val="-5"/>
          <w:sz w:val="20"/>
        </w:rPr>
        <w:t>DEL</w:t>
      </w:r>
    </w:p>
    <w:p w14:paraId="40EA3BD1" w14:textId="77777777" w:rsidR="0008166C" w:rsidRDefault="00000000">
      <w:pPr>
        <w:spacing w:before="51" w:line="292" w:lineRule="auto"/>
        <w:ind w:left="117"/>
        <w:rPr>
          <w:i/>
          <w:sz w:val="20"/>
        </w:rPr>
      </w:pPr>
      <w:r>
        <w:rPr>
          <w:i/>
          <w:sz w:val="20"/>
        </w:rPr>
        <w:t>RECURSO”</w:t>
      </w:r>
      <w:r>
        <w:rPr>
          <w:i/>
          <w:spacing w:val="40"/>
          <w:sz w:val="20"/>
        </w:rPr>
        <w:t xml:space="preserve"> </w:t>
      </w:r>
      <w:r>
        <w:rPr>
          <w:i/>
          <w:sz w:val="20"/>
        </w:rPr>
        <w:t>se</w:t>
      </w:r>
      <w:r>
        <w:rPr>
          <w:i/>
          <w:spacing w:val="40"/>
          <w:sz w:val="20"/>
        </w:rPr>
        <w:t xml:space="preserve"> </w:t>
      </w:r>
      <w:r>
        <w:rPr>
          <w:i/>
          <w:sz w:val="20"/>
        </w:rPr>
        <w:t>ha</w:t>
      </w:r>
      <w:r>
        <w:rPr>
          <w:i/>
          <w:spacing w:val="40"/>
          <w:sz w:val="20"/>
        </w:rPr>
        <w:t xml:space="preserve"> </w:t>
      </w:r>
      <w:r>
        <w:rPr>
          <w:i/>
          <w:sz w:val="20"/>
        </w:rPr>
        <w:t>relatado</w:t>
      </w:r>
      <w:r>
        <w:rPr>
          <w:i/>
          <w:spacing w:val="40"/>
          <w:sz w:val="20"/>
        </w:rPr>
        <w:t xml:space="preserve"> </w:t>
      </w:r>
      <w:r>
        <w:rPr>
          <w:i/>
          <w:sz w:val="20"/>
        </w:rPr>
        <w:t>detalladamente</w:t>
      </w:r>
      <w:r>
        <w:rPr>
          <w:i/>
          <w:spacing w:val="40"/>
          <w:sz w:val="20"/>
        </w:rPr>
        <w:t xml:space="preserve"> </w:t>
      </w:r>
      <w:r>
        <w:rPr>
          <w:i/>
          <w:sz w:val="20"/>
        </w:rPr>
        <w:t>de</w:t>
      </w:r>
      <w:r>
        <w:rPr>
          <w:i/>
          <w:spacing w:val="40"/>
          <w:sz w:val="20"/>
        </w:rPr>
        <w:t xml:space="preserve"> </w:t>
      </w:r>
      <w:proofErr w:type="spellStart"/>
      <w:r>
        <w:rPr>
          <w:i/>
          <w:sz w:val="20"/>
        </w:rPr>
        <w:t>que</w:t>
      </w:r>
      <w:proofErr w:type="spellEnd"/>
      <w:r>
        <w:rPr>
          <w:i/>
          <w:spacing w:val="40"/>
          <w:sz w:val="20"/>
        </w:rPr>
        <w:t xml:space="preserve"> </w:t>
      </w:r>
      <w:r>
        <w:rPr>
          <w:i/>
          <w:sz w:val="20"/>
        </w:rPr>
        <w:t>manera</w:t>
      </w:r>
      <w:r>
        <w:rPr>
          <w:i/>
          <w:spacing w:val="40"/>
          <w:sz w:val="20"/>
        </w:rPr>
        <w:t xml:space="preserve"> </w:t>
      </w:r>
      <w:r>
        <w:rPr>
          <w:i/>
          <w:sz w:val="20"/>
        </w:rPr>
        <w:t>la</w:t>
      </w:r>
      <w:r>
        <w:rPr>
          <w:i/>
          <w:spacing w:val="40"/>
          <w:sz w:val="20"/>
        </w:rPr>
        <w:t xml:space="preserve"> </w:t>
      </w:r>
      <w:proofErr w:type="spellStart"/>
      <w:r>
        <w:rPr>
          <w:i/>
          <w:sz w:val="20"/>
        </w:rPr>
        <w:t>Administracion</w:t>
      </w:r>
      <w:proofErr w:type="spellEnd"/>
      <w:r>
        <w:rPr>
          <w:i/>
          <w:spacing w:val="40"/>
          <w:sz w:val="20"/>
        </w:rPr>
        <w:t xml:space="preserve"> </w:t>
      </w:r>
      <w:r>
        <w:rPr>
          <w:i/>
          <w:sz w:val="20"/>
        </w:rPr>
        <w:t>Local</w:t>
      </w:r>
      <w:r>
        <w:rPr>
          <w:i/>
          <w:spacing w:val="40"/>
          <w:sz w:val="20"/>
        </w:rPr>
        <w:t xml:space="preserve"> </w:t>
      </w:r>
      <w:proofErr w:type="spellStart"/>
      <w:r>
        <w:rPr>
          <w:i/>
          <w:sz w:val="20"/>
        </w:rPr>
        <w:t>incumplio</w:t>
      </w:r>
      <w:proofErr w:type="spellEnd"/>
      <w:r>
        <w:rPr>
          <w:i/>
          <w:spacing w:val="40"/>
          <w:sz w:val="20"/>
        </w:rPr>
        <w:t xml:space="preserve"> </w:t>
      </w:r>
      <w:r>
        <w:rPr>
          <w:i/>
          <w:sz w:val="20"/>
        </w:rPr>
        <w:t xml:space="preserve">las siguientes exigencias de la ley 39/2015, en sus </w:t>
      </w:r>
      <w:proofErr w:type="spellStart"/>
      <w:r>
        <w:rPr>
          <w:i/>
          <w:sz w:val="20"/>
        </w:rPr>
        <w:t>articulos</w:t>
      </w:r>
      <w:proofErr w:type="spellEnd"/>
      <w:r>
        <w:rPr>
          <w:i/>
          <w:sz w:val="20"/>
        </w:rPr>
        <w:t>:</w:t>
      </w:r>
    </w:p>
    <w:p w14:paraId="7505A27B" w14:textId="77777777" w:rsidR="0008166C" w:rsidRDefault="0008166C">
      <w:pPr>
        <w:pStyle w:val="Textoindependiente"/>
        <w:spacing w:before="10"/>
        <w:rPr>
          <w:i/>
        </w:rPr>
      </w:pPr>
    </w:p>
    <w:p w14:paraId="7437358D" w14:textId="77777777" w:rsidR="0008166C" w:rsidRDefault="00000000">
      <w:pPr>
        <w:pStyle w:val="Prrafodelista"/>
        <w:numPr>
          <w:ilvl w:val="3"/>
          <w:numId w:val="17"/>
        </w:numPr>
        <w:tabs>
          <w:tab w:val="left" w:pos="239"/>
        </w:tabs>
        <w:ind w:left="239" w:right="0" w:hanging="122"/>
        <w:jc w:val="left"/>
        <w:rPr>
          <w:i/>
          <w:sz w:val="20"/>
        </w:rPr>
      </w:pPr>
      <w:r>
        <w:rPr>
          <w:i/>
          <w:sz w:val="20"/>
        </w:rPr>
        <w:t>53.1.e)</w:t>
      </w:r>
      <w:r>
        <w:rPr>
          <w:i/>
          <w:spacing w:val="-2"/>
          <w:sz w:val="20"/>
        </w:rPr>
        <w:t xml:space="preserve"> </w:t>
      </w:r>
      <w:r>
        <w:rPr>
          <w:i/>
          <w:sz w:val="20"/>
        </w:rPr>
        <w:t>sobre</w:t>
      </w:r>
      <w:r>
        <w:rPr>
          <w:i/>
          <w:spacing w:val="-2"/>
          <w:sz w:val="20"/>
        </w:rPr>
        <w:t xml:space="preserve"> </w:t>
      </w:r>
      <w:r>
        <w:rPr>
          <w:i/>
          <w:sz w:val="20"/>
        </w:rPr>
        <w:t>el</w:t>
      </w:r>
      <w:r>
        <w:rPr>
          <w:i/>
          <w:spacing w:val="-2"/>
          <w:sz w:val="20"/>
        </w:rPr>
        <w:t xml:space="preserve"> </w:t>
      </w:r>
      <w:r>
        <w:rPr>
          <w:i/>
          <w:sz w:val="20"/>
        </w:rPr>
        <w:t>deber</w:t>
      </w:r>
      <w:r>
        <w:rPr>
          <w:i/>
          <w:spacing w:val="-2"/>
          <w:sz w:val="20"/>
        </w:rPr>
        <w:t xml:space="preserve"> </w:t>
      </w:r>
      <w:r>
        <w:rPr>
          <w:i/>
          <w:sz w:val="20"/>
        </w:rPr>
        <w:t>de</w:t>
      </w:r>
      <w:r>
        <w:rPr>
          <w:i/>
          <w:spacing w:val="-2"/>
          <w:sz w:val="20"/>
        </w:rPr>
        <w:t xml:space="preserve"> </w:t>
      </w:r>
      <w:r>
        <w:rPr>
          <w:i/>
          <w:sz w:val="20"/>
        </w:rPr>
        <w:t>tomar</w:t>
      </w:r>
      <w:r>
        <w:rPr>
          <w:i/>
          <w:spacing w:val="-2"/>
          <w:sz w:val="20"/>
        </w:rPr>
        <w:t xml:space="preserve"> </w:t>
      </w:r>
      <w:r>
        <w:rPr>
          <w:i/>
          <w:sz w:val="20"/>
        </w:rPr>
        <w:t>en</w:t>
      </w:r>
      <w:r>
        <w:rPr>
          <w:i/>
          <w:spacing w:val="-1"/>
          <w:sz w:val="20"/>
        </w:rPr>
        <w:t xml:space="preserve"> </w:t>
      </w:r>
      <w:r>
        <w:rPr>
          <w:i/>
          <w:sz w:val="20"/>
        </w:rPr>
        <w:t>cuenta</w:t>
      </w:r>
      <w:r>
        <w:rPr>
          <w:i/>
          <w:spacing w:val="-2"/>
          <w:sz w:val="20"/>
        </w:rPr>
        <w:t xml:space="preserve"> </w:t>
      </w:r>
      <w:r>
        <w:rPr>
          <w:i/>
          <w:sz w:val="20"/>
        </w:rPr>
        <w:t>los</w:t>
      </w:r>
      <w:r>
        <w:rPr>
          <w:i/>
          <w:spacing w:val="-2"/>
          <w:sz w:val="20"/>
        </w:rPr>
        <w:t xml:space="preserve"> </w:t>
      </w:r>
      <w:r>
        <w:rPr>
          <w:i/>
          <w:sz w:val="20"/>
        </w:rPr>
        <w:t>argumentos</w:t>
      </w:r>
      <w:r>
        <w:rPr>
          <w:i/>
          <w:spacing w:val="-2"/>
          <w:sz w:val="20"/>
        </w:rPr>
        <w:t xml:space="preserve"> </w:t>
      </w:r>
      <w:r>
        <w:rPr>
          <w:i/>
          <w:sz w:val="20"/>
        </w:rPr>
        <w:t>del</w:t>
      </w:r>
      <w:r>
        <w:rPr>
          <w:i/>
          <w:spacing w:val="-2"/>
          <w:sz w:val="20"/>
        </w:rPr>
        <w:t xml:space="preserve"> </w:t>
      </w:r>
      <w:r>
        <w:rPr>
          <w:i/>
          <w:sz w:val="20"/>
        </w:rPr>
        <w:t>solicitante</w:t>
      </w:r>
      <w:r>
        <w:rPr>
          <w:i/>
          <w:spacing w:val="-2"/>
          <w:sz w:val="20"/>
        </w:rPr>
        <w:t xml:space="preserve"> </w:t>
      </w:r>
      <w:r>
        <w:rPr>
          <w:i/>
          <w:sz w:val="20"/>
        </w:rPr>
        <w:t>en</w:t>
      </w:r>
      <w:r>
        <w:rPr>
          <w:i/>
          <w:spacing w:val="-2"/>
          <w:sz w:val="20"/>
        </w:rPr>
        <w:t xml:space="preserve"> </w:t>
      </w:r>
      <w:r>
        <w:rPr>
          <w:i/>
          <w:sz w:val="20"/>
        </w:rPr>
        <w:t>la</w:t>
      </w:r>
      <w:r>
        <w:rPr>
          <w:i/>
          <w:spacing w:val="-1"/>
          <w:sz w:val="20"/>
        </w:rPr>
        <w:t xml:space="preserve"> </w:t>
      </w:r>
      <w:proofErr w:type="spellStart"/>
      <w:r>
        <w:rPr>
          <w:i/>
          <w:spacing w:val="-2"/>
          <w:sz w:val="20"/>
        </w:rPr>
        <w:t>Resolucion</w:t>
      </w:r>
      <w:proofErr w:type="spellEnd"/>
      <w:r>
        <w:rPr>
          <w:i/>
          <w:spacing w:val="-2"/>
          <w:sz w:val="20"/>
        </w:rPr>
        <w:t>,</w:t>
      </w:r>
    </w:p>
    <w:p w14:paraId="050E5F95" w14:textId="77777777" w:rsidR="0008166C" w:rsidRDefault="0008166C">
      <w:pPr>
        <w:pStyle w:val="Textoindependiente"/>
        <w:spacing w:before="60"/>
        <w:rPr>
          <w:i/>
        </w:rPr>
      </w:pPr>
    </w:p>
    <w:p w14:paraId="13758643" w14:textId="77777777" w:rsidR="0008166C" w:rsidRDefault="00000000">
      <w:pPr>
        <w:pStyle w:val="Prrafodelista"/>
        <w:numPr>
          <w:ilvl w:val="3"/>
          <w:numId w:val="17"/>
        </w:numPr>
        <w:tabs>
          <w:tab w:val="left" w:pos="239"/>
        </w:tabs>
        <w:ind w:left="239" w:right="0" w:hanging="122"/>
        <w:jc w:val="left"/>
        <w:rPr>
          <w:i/>
          <w:sz w:val="20"/>
        </w:rPr>
      </w:pPr>
      <w:r>
        <w:rPr>
          <w:i/>
          <w:sz w:val="20"/>
        </w:rPr>
        <w:t>76.</w:t>
      </w:r>
      <w:r>
        <w:rPr>
          <w:i/>
          <w:spacing w:val="-2"/>
          <w:sz w:val="20"/>
        </w:rPr>
        <w:t xml:space="preserve"> </w:t>
      </w:r>
      <w:r>
        <w:rPr>
          <w:i/>
          <w:sz w:val="20"/>
        </w:rPr>
        <w:t>sobre</w:t>
      </w:r>
      <w:r>
        <w:rPr>
          <w:i/>
          <w:spacing w:val="-1"/>
          <w:sz w:val="20"/>
        </w:rPr>
        <w:t xml:space="preserve"> </w:t>
      </w:r>
      <w:r>
        <w:rPr>
          <w:i/>
          <w:sz w:val="20"/>
        </w:rPr>
        <w:t>el</w:t>
      </w:r>
      <w:r>
        <w:rPr>
          <w:i/>
          <w:spacing w:val="-1"/>
          <w:sz w:val="20"/>
        </w:rPr>
        <w:t xml:space="preserve"> </w:t>
      </w:r>
      <w:r>
        <w:rPr>
          <w:i/>
          <w:sz w:val="20"/>
        </w:rPr>
        <w:t>deber</w:t>
      </w:r>
      <w:r>
        <w:rPr>
          <w:i/>
          <w:spacing w:val="-2"/>
          <w:sz w:val="20"/>
        </w:rPr>
        <w:t xml:space="preserve"> </w:t>
      </w:r>
      <w:r>
        <w:rPr>
          <w:i/>
          <w:sz w:val="20"/>
        </w:rPr>
        <w:t>de</w:t>
      </w:r>
      <w:r>
        <w:rPr>
          <w:i/>
          <w:spacing w:val="-1"/>
          <w:sz w:val="20"/>
        </w:rPr>
        <w:t xml:space="preserve"> </w:t>
      </w:r>
      <w:r>
        <w:rPr>
          <w:i/>
          <w:sz w:val="20"/>
        </w:rPr>
        <w:t>tomar</w:t>
      </w:r>
      <w:r>
        <w:rPr>
          <w:i/>
          <w:spacing w:val="-1"/>
          <w:sz w:val="20"/>
        </w:rPr>
        <w:t xml:space="preserve"> </w:t>
      </w:r>
      <w:r>
        <w:rPr>
          <w:i/>
          <w:sz w:val="20"/>
        </w:rPr>
        <w:t>en</w:t>
      </w:r>
      <w:r>
        <w:rPr>
          <w:i/>
          <w:spacing w:val="-1"/>
          <w:sz w:val="20"/>
        </w:rPr>
        <w:t xml:space="preserve"> </w:t>
      </w:r>
      <w:r>
        <w:rPr>
          <w:i/>
          <w:sz w:val="20"/>
        </w:rPr>
        <w:t>cuenta</w:t>
      </w:r>
      <w:r>
        <w:rPr>
          <w:i/>
          <w:spacing w:val="-2"/>
          <w:sz w:val="20"/>
        </w:rPr>
        <w:t xml:space="preserve"> </w:t>
      </w:r>
      <w:r>
        <w:rPr>
          <w:i/>
          <w:sz w:val="20"/>
        </w:rPr>
        <w:t>las</w:t>
      </w:r>
      <w:r>
        <w:rPr>
          <w:i/>
          <w:spacing w:val="-1"/>
          <w:sz w:val="20"/>
        </w:rPr>
        <w:t xml:space="preserve"> </w:t>
      </w:r>
      <w:r>
        <w:rPr>
          <w:i/>
          <w:sz w:val="20"/>
        </w:rPr>
        <w:t>alegaciones</w:t>
      </w:r>
      <w:r>
        <w:rPr>
          <w:i/>
          <w:spacing w:val="-1"/>
          <w:sz w:val="20"/>
        </w:rPr>
        <w:t xml:space="preserve"> </w:t>
      </w:r>
      <w:r>
        <w:rPr>
          <w:i/>
          <w:sz w:val="20"/>
        </w:rPr>
        <w:t>del</w:t>
      </w:r>
      <w:r>
        <w:rPr>
          <w:i/>
          <w:spacing w:val="-1"/>
          <w:sz w:val="20"/>
        </w:rPr>
        <w:t xml:space="preserve"> </w:t>
      </w:r>
      <w:r>
        <w:rPr>
          <w:i/>
          <w:spacing w:val="-2"/>
          <w:sz w:val="20"/>
        </w:rPr>
        <w:t>solicitante,</w:t>
      </w:r>
    </w:p>
    <w:p w14:paraId="1EAC757C" w14:textId="77777777" w:rsidR="0008166C" w:rsidRDefault="0008166C">
      <w:pPr>
        <w:pStyle w:val="Textoindependiente"/>
        <w:spacing w:before="61"/>
        <w:rPr>
          <w:i/>
        </w:rPr>
      </w:pPr>
    </w:p>
    <w:p w14:paraId="5923D1EA" w14:textId="77777777" w:rsidR="0008166C" w:rsidRDefault="00000000">
      <w:pPr>
        <w:pStyle w:val="Prrafodelista"/>
        <w:numPr>
          <w:ilvl w:val="3"/>
          <w:numId w:val="17"/>
        </w:numPr>
        <w:tabs>
          <w:tab w:val="left" w:pos="270"/>
        </w:tabs>
        <w:spacing w:line="292" w:lineRule="auto"/>
        <w:ind w:firstLine="0"/>
        <w:jc w:val="left"/>
        <w:rPr>
          <w:i/>
          <w:sz w:val="20"/>
        </w:rPr>
      </w:pPr>
      <w:r>
        <w:rPr>
          <w:i/>
          <w:sz w:val="20"/>
        </w:rPr>
        <w:t>77.7</w:t>
      </w:r>
      <w:r>
        <w:rPr>
          <w:i/>
          <w:spacing w:val="37"/>
          <w:sz w:val="20"/>
        </w:rPr>
        <w:t xml:space="preserve"> </w:t>
      </w:r>
      <w:r>
        <w:rPr>
          <w:i/>
          <w:sz w:val="20"/>
        </w:rPr>
        <w:t>sobre</w:t>
      </w:r>
      <w:r>
        <w:rPr>
          <w:i/>
          <w:spacing w:val="37"/>
          <w:sz w:val="20"/>
        </w:rPr>
        <w:t xml:space="preserve"> </w:t>
      </w:r>
      <w:r>
        <w:rPr>
          <w:i/>
          <w:sz w:val="20"/>
        </w:rPr>
        <w:t>el</w:t>
      </w:r>
      <w:r>
        <w:rPr>
          <w:i/>
          <w:spacing w:val="37"/>
          <w:sz w:val="20"/>
        </w:rPr>
        <w:t xml:space="preserve"> </w:t>
      </w:r>
      <w:r>
        <w:rPr>
          <w:i/>
          <w:sz w:val="20"/>
        </w:rPr>
        <w:t>deber</w:t>
      </w:r>
      <w:r>
        <w:rPr>
          <w:i/>
          <w:spacing w:val="37"/>
          <w:sz w:val="20"/>
        </w:rPr>
        <w:t xml:space="preserve"> </w:t>
      </w:r>
      <w:r>
        <w:rPr>
          <w:i/>
          <w:sz w:val="20"/>
        </w:rPr>
        <w:t>de</w:t>
      </w:r>
      <w:r>
        <w:rPr>
          <w:i/>
          <w:spacing w:val="37"/>
          <w:sz w:val="20"/>
        </w:rPr>
        <w:t xml:space="preserve"> </w:t>
      </w:r>
      <w:r>
        <w:rPr>
          <w:i/>
          <w:sz w:val="20"/>
        </w:rPr>
        <w:t>incluir</w:t>
      </w:r>
      <w:r>
        <w:rPr>
          <w:i/>
          <w:spacing w:val="37"/>
          <w:sz w:val="20"/>
        </w:rPr>
        <w:t xml:space="preserve"> </w:t>
      </w:r>
      <w:r>
        <w:rPr>
          <w:i/>
          <w:sz w:val="20"/>
        </w:rPr>
        <w:t>cualquier</w:t>
      </w:r>
      <w:r>
        <w:rPr>
          <w:i/>
          <w:spacing w:val="37"/>
          <w:sz w:val="20"/>
        </w:rPr>
        <w:t xml:space="preserve"> </w:t>
      </w:r>
      <w:r>
        <w:rPr>
          <w:i/>
          <w:sz w:val="20"/>
        </w:rPr>
        <w:t>pieza</w:t>
      </w:r>
      <w:r>
        <w:rPr>
          <w:i/>
          <w:spacing w:val="37"/>
          <w:sz w:val="20"/>
        </w:rPr>
        <w:t xml:space="preserve"> </w:t>
      </w:r>
      <w:r>
        <w:rPr>
          <w:i/>
          <w:sz w:val="20"/>
        </w:rPr>
        <w:t>imprescindible</w:t>
      </w:r>
      <w:r>
        <w:rPr>
          <w:i/>
          <w:spacing w:val="37"/>
          <w:sz w:val="20"/>
        </w:rPr>
        <w:t xml:space="preserve"> </w:t>
      </w:r>
      <w:r>
        <w:rPr>
          <w:i/>
          <w:sz w:val="20"/>
        </w:rPr>
        <w:t>para</w:t>
      </w:r>
      <w:r>
        <w:rPr>
          <w:i/>
          <w:spacing w:val="37"/>
          <w:sz w:val="20"/>
        </w:rPr>
        <w:t xml:space="preserve"> </w:t>
      </w:r>
      <w:r>
        <w:rPr>
          <w:i/>
          <w:sz w:val="20"/>
        </w:rPr>
        <w:t>la</w:t>
      </w:r>
      <w:r>
        <w:rPr>
          <w:i/>
          <w:spacing w:val="37"/>
          <w:sz w:val="20"/>
        </w:rPr>
        <w:t xml:space="preserve"> </w:t>
      </w:r>
      <w:r>
        <w:rPr>
          <w:i/>
          <w:sz w:val="20"/>
        </w:rPr>
        <w:t>correcta</w:t>
      </w:r>
      <w:r>
        <w:rPr>
          <w:i/>
          <w:spacing w:val="37"/>
          <w:sz w:val="20"/>
        </w:rPr>
        <w:t xml:space="preserve"> </w:t>
      </w:r>
      <w:r>
        <w:rPr>
          <w:i/>
          <w:sz w:val="20"/>
        </w:rPr>
        <w:t>evaluación</w:t>
      </w:r>
      <w:r>
        <w:rPr>
          <w:i/>
          <w:spacing w:val="37"/>
          <w:sz w:val="20"/>
        </w:rPr>
        <w:t xml:space="preserve"> </w:t>
      </w:r>
      <w:r>
        <w:rPr>
          <w:i/>
          <w:sz w:val="20"/>
        </w:rPr>
        <w:t>de</w:t>
      </w:r>
      <w:r>
        <w:rPr>
          <w:i/>
          <w:spacing w:val="37"/>
          <w:sz w:val="20"/>
        </w:rPr>
        <w:t xml:space="preserve"> </w:t>
      </w:r>
      <w:r>
        <w:rPr>
          <w:i/>
          <w:sz w:val="20"/>
        </w:rPr>
        <w:t>los hechos en la propuesta de resolución,</w:t>
      </w:r>
    </w:p>
    <w:p w14:paraId="4E38DCDE" w14:textId="77777777" w:rsidR="0008166C" w:rsidRDefault="0008166C">
      <w:pPr>
        <w:pStyle w:val="Textoindependiente"/>
        <w:spacing w:before="10"/>
        <w:rPr>
          <w:i/>
        </w:rPr>
      </w:pPr>
    </w:p>
    <w:p w14:paraId="767E08D6" w14:textId="77777777" w:rsidR="0008166C" w:rsidRDefault="00000000">
      <w:pPr>
        <w:pStyle w:val="Prrafodelista"/>
        <w:numPr>
          <w:ilvl w:val="3"/>
          <w:numId w:val="17"/>
        </w:numPr>
        <w:tabs>
          <w:tab w:val="left" w:pos="290"/>
        </w:tabs>
        <w:spacing w:line="292" w:lineRule="auto"/>
        <w:ind w:firstLine="0"/>
        <w:jc w:val="left"/>
        <w:rPr>
          <w:i/>
          <w:sz w:val="20"/>
        </w:rPr>
      </w:pPr>
      <w:r>
        <w:rPr>
          <w:i/>
          <w:sz w:val="20"/>
        </w:rPr>
        <w:t>81.1</w:t>
      </w:r>
      <w:r>
        <w:rPr>
          <w:i/>
          <w:spacing w:val="40"/>
          <w:sz w:val="20"/>
        </w:rPr>
        <w:t xml:space="preserve"> </w:t>
      </w:r>
      <w:r>
        <w:rPr>
          <w:i/>
          <w:sz w:val="20"/>
        </w:rPr>
        <w:t>sobre</w:t>
      </w:r>
      <w:r>
        <w:rPr>
          <w:i/>
          <w:spacing w:val="40"/>
          <w:sz w:val="20"/>
        </w:rPr>
        <w:t xml:space="preserve"> </w:t>
      </w:r>
      <w:r>
        <w:rPr>
          <w:i/>
          <w:sz w:val="20"/>
        </w:rPr>
        <w:t>el</w:t>
      </w:r>
      <w:r>
        <w:rPr>
          <w:i/>
          <w:spacing w:val="40"/>
          <w:sz w:val="20"/>
        </w:rPr>
        <w:t xml:space="preserve"> </w:t>
      </w:r>
      <w:r>
        <w:rPr>
          <w:i/>
          <w:sz w:val="20"/>
        </w:rPr>
        <w:t>deber</w:t>
      </w:r>
      <w:r>
        <w:rPr>
          <w:i/>
          <w:spacing w:val="40"/>
          <w:sz w:val="20"/>
        </w:rPr>
        <w:t xml:space="preserve"> </w:t>
      </w:r>
      <w:r>
        <w:rPr>
          <w:i/>
          <w:sz w:val="20"/>
        </w:rPr>
        <w:t>de</w:t>
      </w:r>
      <w:r>
        <w:rPr>
          <w:i/>
          <w:spacing w:val="40"/>
          <w:sz w:val="20"/>
        </w:rPr>
        <w:t xml:space="preserve"> </w:t>
      </w:r>
      <w:r>
        <w:rPr>
          <w:i/>
          <w:sz w:val="20"/>
        </w:rPr>
        <w:t>solicitar</w:t>
      </w:r>
      <w:r>
        <w:rPr>
          <w:i/>
          <w:spacing w:val="40"/>
          <w:sz w:val="20"/>
        </w:rPr>
        <w:t xml:space="preserve"> </w:t>
      </w:r>
      <w:r>
        <w:rPr>
          <w:i/>
          <w:sz w:val="20"/>
        </w:rPr>
        <w:t>informe</w:t>
      </w:r>
      <w:r>
        <w:rPr>
          <w:i/>
          <w:spacing w:val="40"/>
          <w:sz w:val="20"/>
        </w:rPr>
        <w:t xml:space="preserve"> </w:t>
      </w:r>
      <w:r>
        <w:rPr>
          <w:i/>
          <w:sz w:val="20"/>
        </w:rPr>
        <w:t>al</w:t>
      </w:r>
      <w:r>
        <w:rPr>
          <w:i/>
          <w:spacing w:val="40"/>
          <w:sz w:val="20"/>
        </w:rPr>
        <w:t xml:space="preserve"> </w:t>
      </w:r>
      <w:r>
        <w:rPr>
          <w:i/>
          <w:sz w:val="20"/>
        </w:rPr>
        <w:t>servicio</w:t>
      </w:r>
      <w:r>
        <w:rPr>
          <w:i/>
          <w:spacing w:val="40"/>
          <w:sz w:val="20"/>
        </w:rPr>
        <w:t xml:space="preserve"> </w:t>
      </w:r>
      <w:r>
        <w:rPr>
          <w:i/>
          <w:sz w:val="20"/>
        </w:rPr>
        <w:t>cuyo</w:t>
      </w:r>
      <w:r>
        <w:rPr>
          <w:i/>
          <w:spacing w:val="40"/>
          <w:sz w:val="20"/>
        </w:rPr>
        <w:t xml:space="preserve"> </w:t>
      </w:r>
      <w:r>
        <w:rPr>
          <w:i/>
          <w:sz w:val="20"/>
        </w:rPr>
        <w:t>funcionamiento</w:t>
      </w:r>
      <w:r>
        <w:rPr>
          <w:i/>
          <w:spacing w:val="40"/>
          <w:sz w:val="20"/>
        </w:rPr>
        <w:t xml:space="preserve"> </w:t>
      </w:r>
      <w:r>
        <w:rPr>
          <w:i/>
          <w:sz w:val="20"/>
        </w:rPr>
        <w:t>haya</w:t>
      </w:r>
      <w:r>
        <w:rPr>
          <w:i/>
          <w:spacing w:val="40"/>
          <w:sz w:val="20"/>
        </w:rPr>
        <w:t xml:space="preserve"> </w:t>
      </w:r>
      <w:r>
        <w:rPr>
          <w:i/>
          <w:sz w:val="20"/>
        </w:rPr>
        <w:t>ocasionado</w:t>
      </w:r>
      <w:r>
        <w:rPr>
          <w:i/>
          <w:spacing w:val="40"/>
          <w:sz w:val="20"/>
        </w:rPr>
        <w:t xml:space="preserve"> </w:t>
      </w:r>
      <w:r>
        <w:rPr>
          <w:i/>
          <w:sz w:val="20"/>
        </w:rPr>
        <w:t>la</w:t>
      </w:r>
      <w:r>
        <w:rPr>
          <w:i/>
          <w:spacing w:val="80"/>
          <w:sz w:val="20"/>
        </w:rPr>
        <w:t xml:space="preserve"> </w:t>
      </w:r>
      <w:r>
        <w:rPr>
          <w:i/>
          <w:sz w:val="20"/>
        </w:rPr>
        <w:t>presunta lesión indemnizable,</w:t>
      </w:r>
    </w:p>
    <w:p w14:paraId="5C25F1ED" w14:textId="77777777" w:rsidR="0008166C" w:rsidRDefault="0008166C">
      <w:pPr>
        <w:pStyle w:val="Textoindependiente"/>
        <w:spacing w:before="9"/>
        <w:rPr>
          <w:i/>
        </w:rPr>
      </w:pPr>
    </w:p>
    <w:p w14:paraId="36BEF86D" w14:textId="77777777" w:rsidR="0008166C" w:rsidRDefault="00000000">
      <w:pPr>
        <w:pStyle w:val="Prrafodelista"/>
        <w:numPr>
          <w:ilvl w:val="3"/>
          <w:numId w:val="17"/>
        </w:numPr>
        <w:tabs>
          <w:tab w:val="left" w:pos="256"/>
        </w:tabs>
        <w:spacing w:before="1" w:line="292" w:lineRule="auto"/>
        <w:ind w:firstLine="0"/>
        <w:jc w:val="left"/>
        <w:rPr>
          <w:i/>
          <w:sz w:val="20"/>
        </w:rPr>
      </w:pPr>
      <w:r>
        <w:rPr>
          <w:i/>
          <w:sz w:val="20"/>
        </w:rPr>
        <w:t xml:space="preserve">88.2. sobre el deber de congruencia de la </w:t>
      </w:r>
      <w:proofErr w:type="spellStart"/>
      <w:r>
        <w:rPr>
          <w:i/>
          <w:sz w:val="20"/>
        </w:rPr>
        <w:t>resolucion</w:t>
      </w:r>
      <w:proofErr w:type="spellEnd"/>
      <w:r>
        <w:rPr>
          <w:i/>
          <w:sz w:val="20"/>
        </w:rPr>
        <w:t xml:space="preserve"> con las peticiones y alegaciones formuladas</w:t>
      </w:r>
      <w:r>
        <w:rPr>
          <w:i/>
          <w:spacing w:val="40"/>
          <w:sz w:val="20"/>
        </w:rPr>
        <w:t xml:space="preserve"> </w:t>
      </w:r>
      <w:r>
        <w:rPr>
          <w:i/>
          <w:sz w:val="20"/>
        </w:rPr>
        <w:t>por el solicitante.</w:t>
      </w:r>
    </w:p>
    <w:p w14:paraId="574D3394" w14:textId="77777777" w:rsidR="0008166C" w:rsidRDefault="0008166C">
      <w:pPr>
        <w:pStyle w:val="Textoindependiente"/>
        <w:spacing w:before="9"/>
        <w:rPr>
          <w:i/>
        </w:rPr>
      </w:pPr>
    </w:p>
    <w:p w14:paraId="47C0A7A1" w14:textId="77777777" w:rsidR="0008166C" w:rsidRDefault="00000000">
      <w:pPr>
        <w:pStyle w:val="Prrafodelista"/>
        <w:numPr>
          <w:ilvl w:val="3"/>
          <w:numId w:val="17"/>
        </w:numPr>
        <w:tabs>
          <w:tab w:val="left" w:pos="239"/>
        </w:tabs>
        <w:ind w:left="239" w:right="0" w:hanging="122"/>
        <w:jc w:val="left"/>
        <w:rPr>
          <w:i/>
          <w:sz w:val="20"/>
        </w:rPr>
      </w:pPr>
      <w:r>
        <w:rPr>
          <w:i/>
          <w:sz w:val="20"/>
        </w:rPr>
        <w:t>88.3.</w:t>
      </w:r>
      <w:r>
        <w:rPr>
          <w:i/>
          <w:spacing w:val="-1"/>
          <w:sz w:val="20"/>
        </w:rPr>
        <w:t xml:space="preserve"> </w:t>
      </w:r>
      <w:r>
        <w:rPr>
          <w:i/>
          <w:sz w:val="20"/>
        </w:rPr>
        <w:t>sobre</w:t>
      </w:r>
      <w:r>
        <w:rPr>
          <w:i/>
          <w:spacing w:val="-1"/>
          <w:sz w:val="20"/>
        </w:rPr>
        <w:t xml:space="preserve"> </w:t>
      </w:r>
      <w:r>
        <w:rPr>
          <w:i/>
          <w:sz w:val="20"/>
        </w:rPr>
        <w:t>el</w:t>
      </w:r>
      <w:r>
        <w:rPr>
          <w:i/>
          <w:spacing w:val="-1"/>
          <w:sz w:val="20"/>
        </w:rPr>
        <w:t xml:space="preserve"> </w:t>
      </w:r>
      <w:r>
        <w:rPr>
          <w:i/>
          <w:sz w:val="20"/>
        </w:rPr>
        <w:t>deber</w:t>
      </w:r>
      <w:r>
        <w:rPr>
          <w:i/>
          <w:spacing w:val="-1"/>
          <w:sz w:val="20"/>
        </w:rPr>
        <w:t xml:space="preserve"> </w:t>
      </w:r>
      <w:r>
        <w:rPr>
          <w:i/>
          <w:sz w:val="20"/>
        </w:rPr>
        <w:t>de</w:t>
      </w:r>
      <w:r>
        <w:rPr>
          <w:i/>
          <w:spacing w:val="-1"/>
          <w:sz w:val="20"/>
        </w:rPr>
        <w:t xml:space="preserve"> </w:t>
      </w:r>
      <w:r>
        <w:rPr>
          <w:i/>
          <w:sz w:val="20"/>
        </w:rPr>
        <w:t>motivar</w:t>
      </w:r>
      <w:r>
        <w:rPr>
          <w:i/>
          <w:spacing w:val="-1"/>
          <w:sz w:val="20"/>
        </w:rPr>
        <w:t xml:space="preserve"> </w:t>
      </w:r>
      <w:r>
        <w:rPr>
          <w:i/>
          <w:sz w:val="20"/>
        </w:rPr>
        <w:t>la</w:t>
      </w:r>
      <w:r>
        <w:rPr>
          <w:i/>
          <w:spacing w:val="-1"/>
          <w:sz w:val="20"/>
        </w:rPr>
        <w:t xml:space="preserve"> </w:t>
      </w:r>
      <w:proofErr w:type="spellStart"/>
      <w:r>
        <w:rPr>
          <w:i/>
          <w:sz w:val="20"/>
        </w:rPr>
        <w:t>resolucion</w:t>
      </w:r>
      <w:proofErr w:type="spellEnd"/>
      <w:r>
        <w:rPr>
          <w:i/>
          <w:sz w:val="20"/>
        </w:rPr>
        <w:t>,</w:t>
      </w:r>
      <w:r>
        <w:rPr>
          <w:i/>
          <w:spacing w:val="-1"/>
          <w:sz w:val="20"/>
        </w:rPr>
        <w:t xml:space="preserve"> </w:t>
      </w:r>
      <w:r>
        <w:rPr>
          <w:i/>
          <w:sz w:val="20"/>
        </w:rPr>
        <w:t>en</w:t>
      </w:r>
      <w:r>
        <w:rPr>
          <w:i/>
          <w:spacing w:val="-1"/>
          <w:sz w:val="20"/>
        </w:rPr>
        <w:t xml:space="preserve"> </w:t>
      </w:r>
      <w:r>
        <w:rPr>
          <w:i/>
          <w:sz w:val="20"/>
        </w:rPr>
        <w:t>virtud</w:t>
      </w:r>
      <w:r>
        <w:rPr>
          <w:i/>
          <w:spacing w:val="-1"/>
          <w:sz w:val="20"/>
        </w:rPr>
        <w:t xml:space="preserve"> </w:t>
      </w:r>
      <w:r>
        <w:rPr>
          <w:i/>
          <w:sz w:val="20"/>
        </w:rPr>
        <w:t>de</w:t>
      </w:r>
      <w:r>
        <w:rPr>
          <w:i/>
          <w:spacing w:val="-1"/>
          <w:sz w:val="20"/>
        </w:rPr>
        <w:t xml:space="preserve"> </w:t>
      </w:r>
      <w:r>
        <w:rPr>
          <w:i/>
          <w:sz w:val="20"/>
        </w:rPr>
        <w:t>los</w:t>
      </w:r>
      <w:r>
        <w:rPr>
          <w:i/>
          <w:spacing w:val="-1"/>
          <w:sz w:val="20"/>
        </w:rPr>
        <w:t xml:space="preserve"> </w:t>
      </w:r>
      <w:proofErr w:type="spellStart"/>
      <w:r>
        <w:rPr>
          <w:i/>
          <w:sz w:val="20"/>
        </w:rPr>
        <w:t>articulos</w:t>
      </w:r>
      <w:proofErr w:type="spellEnd"/>
      <w:r>
        <w:rPr>
          <w:i/>
          <w:spacing w:val="-1"/>
          <w:sz w:val="20"/>
        </w:rPr>
        <w:t xml:space="preserve"> </w:t>
      </w:r>
      <w:r>
        <w:rPr>
          <w:i/>
          <w:sz w:val="20"/>
        </w:rPr>
        <w:t>35.1.a)</w:t>
      </w:r>
      <w:r>
        <w:rPr>
          <w:i/>
          <w:spacing w:val="-1"/>
          <w:sz w:val="20"/>
        </w:rPr>
        <w:t xml:space="preserve"> </w:t>
      </w:r>
      <w:r>
        <w:rPr>
          <w:i/>
          <w:sz w:val="20"/>
        </w:rPr>
        <w:t xml:space="preserve">y </w:t>
      </w:r>
      <w:r>
        <w:rPr>
          <w:i/>
          <w:spacing w:val="-2"/>
          <w:sz w:val="20"/>
        </w:rPr>
        <w:t>35.1.f),</w:t>
      </w:r>
    </w:p>
    <w:p w14:paraId="44EBB6C9" w14:textId="77777777" w:rsidR="0008166C" w:rsidRDefault="0008166C">
      <w:pPr>
        <w:pStyle w:val="Textoindependiente"/>
        <w:spacing w:before="61"/>
        <w:rPr>
          <w:i/>
        </w:rPr>
      </w:pPr>
    </w:p>
    <w:p w14:paraId="21D01B0F" w14:textId="77777777" w:rsidR="0008166C" w:rsidRDefault="00000000">
      <w:pPr>
        <w:ind w:left="117"/>
        <w:rPr>
          <w:i/>
          <w:sz w:val="20"/>
        </w:rPr>
      </w:pPr>
      <w:r>
        <w:rPr>
          <w:i/>
          <w:sz w:val="20"/>
        </w:rPr>
        <w:t>Y</w:t>
      </w:r>
      <w:r>
        <w:rPr>
          <w:i/>
          <w:spacing w:val="-6"/>
          <w:sz w:val="20"/>
        </w:rPr>
        <w:t xml:space="preserve"> </w:t>
      </w:r>
      <w:r>
        <w:rPr>
          <w:i/>
          <w:sz w:val="20"/>
        </w:rPr>
        <w:t>la</w:t>
      </w:r>
      <w:r>
        <w:rPr>
          <w:i/>
          <w:spacing w:val="-4"/>
          <w:sz w:val="20"/>
        </w:rPr>
        <w:t xml:space="preserve"> </w:t>
      </w:r>
      <w:proofErr w:type="spellStart"/>
      <w:r>
        <w:rPr>
          <w:i/>
          <w:sz w:val="20"/>
        </w:rPr>
        <w:t>Administracion</w:t>
      </w:r>
      <w:proofErr w:type="spellEnd"/>
      <w:r>
        <w:rPr>
          <w:i/>
          <w:spacing w:val="-3"/>
          <w:sz w:val="20"/>
        </w:rPr>
        <w:t xml:space="preserve"> </w:t>
      </w:r>
      <w:r>
        <w:rPr>
          <w:i/>
          <w:sz w:val="20"/>
        </w:rPr>
        <w:t>Local,</w:t>
      </w:r>
      <w:r>
        <w:rPr>
          <w:i/>
          <w:spacing w:val="-4"/>
          <w:sz w:val="20"/>
        </w:rPr>
        <w:t xml:space="preserve"> </w:t>
      </w:r>
      <w:proofErr w:type="spellStart"/>
      <w:r>
        <w:rPr>
          <w:i/>
          <w:sz w:val="20"/>
        </w:rPr>
        <w:t>ademas</w:t>
      </w:r>
      <w:proofErr w:type="spellEnd"/>
      <w:r>
        <w:rPr>
          <w:i/>
          <w:sz w:val="20"/>
        </w:rPr>
        <w:t>,</w:t>
      </w:r>
      <w:r>
        <w:rPr>
          <w:i/>
          <w:spacing w:val="-3"/>
          <w:sz w:val="20"/>
        </w:rPr>
        <w:t xml:space="preserve"> </w:t>
      </w:r>
      <w:proofErr w:type="spellStart"/>
      <w:r>
        <w:rPr>
          <w:i/>
          <w:sz w:val="20"/>
        </w:rPr>
        <w:t>incumplio</w:t>
      </w:r>
      <w:proofErr w:type="spellEnd"/>
      <w:r>
        <w:rPr>
          <w:i/>
          <w:spacing w:val="-4"/>
          <w:sz w:val="20"/>
        </w:rPr>
        <w:t xml:space="preserve"> </w:t>
      </w:r>
      <w:r>
        <w:rPr>
          <w:i/>
          <w:sz w:val="20"/>
        </w:rPr>
        <w:t>el</w:t>
      </w:r>
      <w:r>
        <w:rPr>
          <w:i/>
          <w:spacing w:val="-3"/>
          <w:sz w:val="20"/>
        </w:rPr>
        <w:t xml:space="preserve"> </w:t>
      </w:r>
      <w:r>
        <w:rPr>
          <w:i/>
          <w:sz w:val="20"/>
        </w:rPr>
        <w:t>Articulo</w:t>
      </w:r>
      <w:r>
        <w:rPr>
          <w:i/>
          <w:spacing w:val="-4"/>
          <w:sz w:val="20"/>
        </w:rPr>
        <w:t xml:space="preserve"> </w:t>
      </w:r>
      <w:r>
        <w:rPr>
          <w:i/>
          <w:sz w:val="20"/>
        </w:rPr>
        <w:t>217.7</w:t>
      </w:r>
      <w:r>
        <w:rPr>
          <w:i/>
          <w:spacing w:val="-4"/>
          <w:sz w:val="20"/>
        </w:rPr>
        <w:t xml:space="preserve"> </w:t>
      </w:r>
      <w:r>
        <w:rPr>
          <w:i/>
          <w:sz w:val="20"/>
        </w:rPr>
        <w:t>de</w:t>
      </w:r>
      <w:r>
        <w:rPr>
          <w:i/>
          <w:spacing w:val="-3"/>
          <w:sz w:val="20"/>
        </w:rPr>
        <w:t xml:space="preserve"> </w:t>
      </w:r>
      <w:r>
        <w:rPr>
          <w:i/>
          <w:sz w:val="20"/>
        </w:rPr>
        <w:t>la</w:t>
      </w:r>
      <w:r>
        <w:rPr>
          <w:i/>
          <w:spacing w:val="-4"/>
          <w:sz w:val="20"/>
        </w:rPr>
        <w:t xml:space="preserve"> </w:t>
      </w:r>
      <w:r>
        <w:rPr>
          <w:i/>
          <w:sz w:val="20"/>
        </w:rPr>
        <w:t>Ley</w:t>
      </w:r>
      <w:r>
        <w:rPr>
          <w:i/>
          <w:spacing w:val="-3"/>
          <w:sz w:val="20"/>
        </w:rPr>
        <w:t xml:space="preserve"> </w:t>
      </w:r>
      <w:r>
        <w:rPr>
          <w:i/>
          <w:sz w:val="20"/>
        </w:rPr>
        <w:t>de</w:t>
      </w:r>
      <w:r>
        <w:rPr>
          <w:i/>
          <w:spacing w:val="-4"/>
          <w:sz w:val="20"/>
        </w:rPr>
        <w:t xml:space="preserve"> </w:t>
      </w:r>
      <w:r>
        <w:rPr>
          <w:i/>
          <w:sz w:val="20"/>
        </w:rPr>
        <w:t>Enjuiciamiento</w:t>
      </w:r>
      <w:r>
        <w:rPr>
          <w:i/>
          <w:spacing w:val="-3"/>
          <w:sz w:val="20"/>
        </w:rPr>
        <w:t xml:space="preserve"> </w:t>
      </w:r>
      <w:r>
        <w:rPr>
          <w:i/>
          <w:spacing w:val="-2"/>
          <w:sz w:val="20"/>
        </w:rPr>
        <w:t>Civil</w:t>
      </w:r>
    </w:p>
    <w:p w14:paraId="47AAC05A" w14:textId="77777777" w:rsidR="0008166C" w:rsidRDefault="0008166C">
      <w:pPr>
        <w:pStyle w:val="Textoindependiente"/>
        <w:spacing w:before="60"/>
        <w:rPr>
          <w:i/>
        </w:rPr>
      </w:pPr>
    </w:p>
    <w:p w14:paraId="7CA2157B" w14:textId="77777777" w:rsidR="0008166C" w:rsidRDefault="00000000">
      <w:pPr>
        <w:pStyle w:val="Prrafodelista"/>
        <w:numPr>
          <w:ilvl w:val="1"/>
          <w:numId w:val="17"/>
        </w:numPr>
        <w:tabs>
          <w:tab w:val="left" w:pos="507"/>
        </w:tabs>
        <w:spacing w:before="1" w:line="292" w:lineRule="auto"/>
        <w:ind w:firstLine="0"/>
        <w:rPr>
          <w:i/>
          <w:sz w:val="20"/>
        </w:rPr>
      </w:pPr>
      <w:r>
        <w:rPr>
          <w:i/>
          <w:sz w:val="20"/>
        </w:rPr>
        <w:t>-</w:t>
      </w:r>
      <w:r>
        <w:rPr>
          <w:i/>
          <w:spacing w:val="40"/>
          <w:sz w:val="20"/>
        </w:rPr>
        <w:t xml:space="preserve"> </w:t>
      </w:r>
      <w:proofErr w:type="spellStart"/>
      <w:r>
        <w:rPr>
          <w:i/>
          <w:sz w:val="20"/>
        </w:rPr>
        <w:t>Vulneracion</w:t>
      </w:r>
      <w:proofErr w:type="spellEnd"/>
      <w:r>
        <w:rPr>
          <w:i/>
          <w:spacing w:val="40"/>
          <w:sz w:val="20"/>
        </w:rPr>
        <w:t xml:space="preserve"> </w:t>
      </w:r>
      <w:r>
        <w:rPr>
          <w:i/>
          <w:sz w:val="20"/>
        </w:rPr>
        <w:t>de</w:t>
      </w:r>
      <w:r>
        <w:rPr>
          <w:i/>
          <w:spacing w:val="40"/>
          <w:sz w:val="20"/>
        </w:rPr>
        <w:t xml:space="preserve"> </w:t>
      </w:r>
      <w:r>
        <w:rPr>
          <w:i/>
          <w:sz w:val="20"/>
        </w:rPr>
        <w:t>derechos</w:t>
      </w:r>
      <w:r>
        <w:rPr>
          <w:i/>
          <w:spacing w:val="40"/>
          <w:sz w:val="20"/>
        </w:rPr>
        <w:t xml:space="preserve"> </w:t>
      </w:r>
      <w:r>
        <w:rPr>
          <w:i/>
          <w:sz w:val="20"/>
        </w:rPr>
        <w:t>amparados</w:t>
      </w:r>
      <w:r>
        <w:rPr>
          <w:i/>
          <w:spacing w:val="40"/>
          <w:sz w:val="20"/>
        </w:rPr>
        <w:t xml:space="preserve"> </w:t>
      </w:r>
      <w:r>
        <w:rPr>
          <w:i/>
          <w:sz w:val="20"/>
        </w:rPr>
        <w:t>por</w:t>
      </w:r>
      <w:r>
        <w:rPr>
          <w:i/>
          <w:spacing w:val="40"/>
          <w:sz w:val="20"/>
        </w:rPr>
        <w:t xml:space="preserve"> </w:t>
      </w:r>
      <w:r>
        <w:rPr>
          <w:i/>
          <w:sz w:val="20"/>
        </w:rPr>
        <w:t>la</w:t>
      </w:r>
      <w:r>
        <w:rPr>
          <w:i/>
          <w:spacing w:val="40"/>
          <w:sz w:val="20"/>
        </w:rPr>
        <w:t xml:space="preserve"> </w:t>
      </w:r>
      <w:proofErr w:type="spellStart"/>
      <w:r>
        <w:rPr>
          <w:i/>
          <w:sz w:val="20"/>
        </w:rPr>
        <w:t>Constitucion</w:t>
      </w:r>
      <w:proofErr w:type="spellEnd"/>
      <w:r>
        <w:rPr>
          <w:i/>
          <w:spacing w:val="40"/>
          <w:sz w:val="20"/>
        </w:rPr>
        <w:t xml:space="preserve"> </w:t>
      </w:r>
      <w:proofErr w:type="gramStart"/>
      <w:r>
        <w:rPr>
          <w:i/>
          <w:sz w:val="20"/>
        </w:rPr>
        <w:t>Española</w:t>
      </w:r>
      <w:proofErr w:type="gramEnd"/>
      <w:r>
        <w:rPr>
          <w:i/>
          <w:spacing w:val="40"/>
          <w:sz w:val="20"/>
        </w:rPr>
        <w:t xml:space="preserve"> </w:t>
      </w:r>
      <w:r>
        <w:rPr>
          <w:i/>
          <w:sz w:val="20"/>
        </w:rPr>
        <w:t>y</w:t>
      </w:r>
      <w:r>
        <w:rPr>
          <w:i/>
          <w:spacing w:val="40"/>
          <w:sz w:val="20"/>
        </w:rPr>
        <w:t xml:space="preserve"> </w:t>
      </w:r>
      <w:r>
        <w:rPr>
          <w:i/>
          <w:sz w:val="20"/>
        </w:rPr>
        <w:t>la</w:t>
      </w:r>
      <w:r>
        <w:rPr>
          <w:i/>
          <w:spacing w:val="40"/>
          <w:sz w:val="20"/>
        </w:rPr>
        <w:t xml:space="preserve"> </w:t>
      </w:r>
      <w:r>
        <w:rPr>
          <w:i/>
          <w:sz w:val="20"/>
        </w:rPr>
        <w:t>Ley</w:t>
      </w:r>
      <w:r>
        <w:rPr>
          <w:i/>
          <w:spacing w:val="40"/>
          <w:sz w:val="20"/>
        </w:rPr>
        <w:t xml:space="preserve"> </w:t>
      </w:r>
      <w:r>
        <w:rPr>
          <w:i/>
          <w:sz w:val="20"/>
        </w:rPr>
        <w:t>40/2015</w:t>
      </w:r>
      <w:r>
        <w:rPr>
          <w:i/>
          <w:spacing w:val="40"/>
          <w:sz w:val="20"/>
        </w:rPr>
        <w:t xml:space="preserve"> </w:t>
      </w:r>
      <w:r>
        <w:rPr>
          <w:i/>
          <w:sz w:val="20"/>
        </w:rPr>
        <w:t>del</w:t>
      </w:r>
      <w:r>
        <w:rPr>
          <w:i/>
          <w:spacing w:val="80"/>
          <w:sz w:val="20"/>
        </w:rPr>
        <w:t xml:space="preserve"> </w:t>
      </w:r>
      <w:proofErr w:type="spellStart"/>
      <w:r>
        <w:rPr>
          <w:i/>
          <w:sz w:val="20"/>
        </w:rPr>
        <w:t>Regimen</w:t>
      </w:r>
      <w:proofErr w:type="spellEnd"/>
      <w:r>
        <w:rPr>
          <w:i/>
          <w:sz w:val="20"/>
        </w:rPr>
        <w:t xml:space="preserve"> </w:t>
      </w:r>
      <w:proofErr w:type="spellStart"/>
      <w:r>
        <w:rPr>
          <w:i/>
          <w:sz w:val="20"/>
        </w:rPr>
        <w:t>Juridico</w:t>
      </w:r>
      <w:proofErr w:type="spellEnd"/>
      <w:r>
        <w:rPr>
          <w:i/>
          <w:sz w:val="20"/>
        </w:rPr>
        <w:t xml:space="preserve"> del Sector Publico:</w:t>
      </w:r>
    </w:p>
    <w:p w14:paraId="711F1940" w14:textId="77777777" w:rsidR="0008166C" w:rsidRDefault="0008166C">
      <w:pPr>
        <w:pStyle w:val="Textoindependiente"/>
        <w:spacing w:before="9"/>
        <w:rPr>
          <w:i/>
        </w:rPr>
      </w:pPr>
    </w:p>
    <w:p w14:paraId="511898F8" w14:textId="77777777" w:rsidR="0008166C" w:rsidRDefault="00000000">
      <w:pPr>
        <w:spacing w:line="292" w:lineRule="auto"/>
        <w:ind w:left="117" w:right="121"/>
        <w:rPr>
          <w:i/>
          <w:sz w:val="20"/>
        </w:rPr>
      </w:pPr>
      <w:r>
        <w:rPr>
          <w:i/>
          <w:sz w:val="20"/>
        </w:rPr>
        <w:t xml:space="preserve">En cuanto a gestiones administrativas, todo ciudadano tiene derecho a una </w:t>
      </w:r>
      <w:proofErr w:type="spellStart"/>
      <w:r>
        <w:rPr>
          <w:i/>
          <w:sz w:val="20"/>
        </w:rPr>
        <w:t>Administracion</w:t>
      </w:r>
      <w:proofErr w:type="spellEnd"/>
      <w:r>
        <w:rPr>
          <w:i/>
          <w:sz w:val="20"/>
        </w:rPr>
        <w:t xml:space="preserve"> Publica</w:t>
      </w:r>
      <w:r>
        <w:rPr>
          <w:i/>
          <w:spacing w:val="80"/>
          <w:sz w:val="20"/>
        </w:rPr>
        <w:t xml:space="preserve"> </w:t>
      </w:r>
      <w:proofErr w:type="spellStart"/>
      <w:r>
        <w:rPr>
          <w:i/>
          <w:sz w:val="20"/>
        </w:rPr>
        <w:t>agil</w:t>
      </w:r>
      <w:proofErr w:type="spellEnd"/>
      <w:r>
        <w:rPr>
          <w:i/>
          <w:sz w:val="20"/>
        </w:rPr>
        <w:t>, eficaz, proporcional en sus actuaciones y responsable de sus errores.</w:t>
      </w:r>
    </w:p>
    <w:p w14:paraId="37B15183" w14:textId="77777777" w:rsidR="0008166C" w:rsidRDefault="0008166C">
      <w:pPr>
        <w:pStyle w:val="Textoindependiente"/>
        <w:spacing w:before="10"/>
        <w:rPr>
          <w:i/>
        </w:rPr>
      </w:pPr>
    </w:p>
    <w:p w14:paraId="2890EC41" w14:textId="77777777" w:rsidR="0008166C" w:rsidRDefault="00000000">
      <w:pPr>
        <w:ind w:left="117"/>
        <w:rPr>
          <w:i/>
          <w:sz w:val="20"/>
        </w:rPr>
      </w:pPr>
      <w:r>
        <w:rPr>
          <w:i/>
          <w:sz w:val="20"/>
        </w:rPr>
        <w:t xml:space="preserve">Mas </w:t>
      </w:r>
      <w:proofErr w:type="spellStart"/>
      <w:r>
        <w:rPr>
          <w:i/>
          <w:spacing w:val="-2"/>
          <w:sz w:val="20"/>
        </w:rPr>
        <w:t>especificamente</w:t>
      </w:r>
      <w:proofErr w:type="spellEnd"/>
      <w:r>
        <w:rPr>
          <w:i/>
          <w:spacing w:val="-2"/>
          <w:sz w:val="20"/>
        </w:rPr>
        <w:t>:</w:t>
      </w:r>
    </w:p>
    <w:p w14:paraId="5AC42F09" w14:textId="77777777" w:rsidR="0008166C" w:rsidRDefault="0008166C">
      <w:pPr>
        <w:pStyle w:val="Textoindependiente"/>
        <w:spacing w:before="61"/>
        <w:rPr>
          <w:i/>
        </w:rPr>
      </w:pPr>
    </w:p>
    <w:p w14:paraId="334D59AA" w14:textId="77777777" w:rsidR="0008166C" w:rsidRDefault="00000000">
      <w:pPr>
        <w:pStyle w:val="Prrafodelista"/>
        <w:numPr>
          <w:ilvl w:val="2"/>
          <w:numId w:val="17"/>
        </w:numPr>
        <w:tabs>
          <w:tab w:val="left" w:pos="613"/>
        </w:tabs>
        <w:spacing w:line="542" w:lineRule="auto"/>
        <w:ind w:left="117" w:right="3999" w:firstLine="0"/>
        <w:rPr>
          <w:i/>
          <w:sz w:val="20"/>
        </w:rPr>
      </w:pPr>
      <w:r>
        <w:rPr>
          <w:i/>
          <w:sz w:val="20"/>
        </w:rPr>
        <w:t>–</w:t>
      </w:r>
      <w:r>
        <w:rPr>
          <w:i/>
          <w:spacing w:val="-4"/>
          <w:sz w:val="20"/>
        </w:rPr>
        <w:t xml:space="preserve"> </w:t>
      </w:r>
      <w:r>
        <w:rPr>
          <w:i/>
          <w:sz w:val="20"/>
        </w:rPr>
        <w:t>Derechos</w:t>
      </w:r>
      <w:r>
        <w:rPr>
          <w:i/>
          <w:spacing w:val="-4"/>
          <w:sz w:val="20"/>
        </w:rPr>
        <w:t xml:space="preserve"> </w:t>
      </w:r>
      <w:r>
        <w:rPr>
          <w:i/>
          <w:sz w:val="20"/>
        </w:rPr>
        <w:t>amparados</w:t>
      </w:r>
      <w:r>
        <w:rPr>
          <w:i/>
          <w:spacing w:val="-4"/>
          <w:sz w:val="20"/>
        </w:rPr>
        <w:t xml:space="preserve"> </w:t>
      </w:r>
      <w:r>
        <w:rPr>
          <w:i/>
          <w:sz w:val="20"/>
        </w:rPr>
        <w:t>por</w:t>
      </w:r>
      <w:r>
        <w:rPr>
          <w:i/>
          <w:spacing w:val="-4"/>
          <w:sz w:val="20"/>
        </w:rPr>
        <w:t xml:space="preserve"> </w:t>
      </w:r>
      <w:r>
        <w:rPr>
          <w:i/>
          <w:sz w:val="20"/>
        </w:rPr>
        <w:t>la</w:t>
      </w:r>
      <w:r>
        <w:rPr>
          <w:i/>
          <w:spacing w:val="-4"/>
          <w:sz w:val="20"/>
        </w:rPr>
        <w:t xml:space="preserve"> </w:t>
      </w:r>
      <w:proofErr w:type="spellStart"/>
      <w:r>
        <w:rPr>
          <w:i/>
          <w:sz w:val="20"/>
        </w:rPr>
        <w:t>Constitucion</w:t>
      </w:r>
      <w:proofErr w:type="spellEnd"/>
      <w:r>
        <w:rPr>
          <w:i/>
          <w:spacing w:val="-4"/>
          <w:sz w:val="20"/>
        </w:rPr>
        <w:t xml:space="preserve"> </w:t>
      </w:r>
      <w:proofErr w:type="gramStart"/>
      <w:r>
        <w:rPr>
          <w:i/>
          <w:sz w:val="20"/>
        </w:rPr>
        <w:t>Española</w:t>
      </w:r>
      <w:proofErr w:type="gramEnd"/>
      <w:r>
        <w:rPr>
          <w:i/>
          <w:sz w:val="20"/>
        </w:rPr>
        <w:t xml:space="preserve"> Articulo 9.3:</w:t>
      </w:r>
    </w:p>
    <w:p w14:paraId="3975B017" w14:textId="77777777" w:rsidR="0008166C" w:rsidRDefault="00000000">
      <w:pPr>
        <w:spacing w:before="1" w:line="292" w:lineRule="auto"/>
        <w:ind w:left="117"/>
        <w:rPr>
          <w:i/>
          <w:sz w:val="20"/>
        </w:rPr>
      </w:pPr>
      <w:r>
        <w:rPr>
          <w:i/>
          <w:sz w:val="20"/>
        </w:rPr>
        <w:t>“el</w:t>
      </w:r>
      <w:r>
        <w:rPr>
          <w:i/>
          <w:spacing w:val="68"/>
          <w:sz w:val="20"/>
        </w:rPr>
        <w:t xml:space="preserve"> </w:t>
      </w:r>
      <w:r>
        <w:rPr>
          <w:i/>
          <w:sz w:val="20"/>
        </w:rPr>
        <w:t>principio</w:t>
      </w:r>
      <w:r>
        <w:rPr>
          <w:i/>
          <w:spacing w:val="68"/>
          <w:sz w:val="20"/>
        </w:rPr>
        <w:t xml:space="preserve"> </w:t>
      </w:r>
      <w:r>
        <w:rPr>
          <w:i/>
          <w:sz w:val="20"/>
        </w:rPr>
        <w:t>de</w:t>
      </w:r>
      <w:r>
        <w:rPr>
          <w:i/>
          <w:spacing w:val="68"/>
          <w:sz w:val="20"/>
        </w:rPr>
        <w:t xml:space="preserve"> </w:t>
      </w:r>
      <w:proofErr w:type="gramStart"/>
      <w:r>
        <w:rPr>
          <w:i/>
          <w:sz w:val="20"/>
        </w:rPr>
        <w:t>legalidad,</w:t>
      </w:r>
      <w:r>
        <w:rPr>
          <w:i/>
          <w:spacing w:val="68"/>
          <w:sz w:val="20"/>
        </w:rPr>
        <w:t xml:space="preserve"> </w:t>
      </w:r>
      <w:r>
        <w:rPr>
          <w:i/>
          <w:sz w:val="20"/>
        </w:rPr>
        <w:t>….</w:t>
      </w:r>
      <w:proofErr w:type="gramEnd"/>
      <w:r>
        <w:rPr>
          <w:i/>
          <w:sz w:val="20"/>
        </w:rPr>
        <w:t>,</w:t>
      </w:r>
      <w:r>
        <w:rPr>
          <w:i/>
          <w:spacing w:val="68"/>
          <w:sz w:val="20"/>
        </w:rPr>
        <w:t xml:space="preserve"> </w:t>
      </w:r>
      <w:r>
        <w:rPr>
          <w:i/>
          <w:sz w:val="20"/>
        </w:rPr>
        <w:t>la</w:t>
      </w:r>
      <w:r>
        <w:rPr>
          <w:i/>
          <w:spacing w:val="68"/>
          <w:sz w:val="20"/>
        </w:rPr>
        <w:t xml:space="preserve"> </w:t>
      </w:r>
      <w:r>
        <w:rPr>
          <w:i/>
          <w:sz w:val="20"/>
        </w:rPr>
        <w:t>seguridad</w:t>
      </w:r>
      <w:r>
        <w:rPr>
          <w:i/>
          <w:spacing w:val="68"/>
          <w:sz w:val="20"/>
        </w:rPr>
        <w:t xml:space="preserve"> </w:t>
      </w:r>
      <w:r>
        <w:rPr>
          <w:i/>
          <w:sz w:val="20"/>
        </w:rPr>
        <w:t>jurídica,</w:t>
      </w:r>
      <w:r>
        <w:rPr>
          <w:i/>
          <w:spacing w:val="68"/>
          <w:sz w:val="20"/>
        </w:rPr>
        <w:t xml:space="preserve"> </w:t>
      </w:r>
      <w:r>
        <w:rPr>
          <w:i/>
          <w:sz w:val="20"/>
        </w:rPr>
        <w:t>la</w:t>
      </w:r>
      <w:r>
        <w:rPr>
          <w:i/>
          <w:spacing w:val="68"/>
          <w:sz w:val="20"/>
        </w:rPr>
        <w:t xml:space="preserve"> </w:t>
      </w:r>
      <w:r>
        <w:rPr>
          <w:i/>
          <w:sz w:val="20"/>
        </w:rPr>
        <w:t>responsabilidad</w:t>
      </w:r>
      <w:r>
        <w:rPr>
          <w:i/>
          <w:spacing w:val="68"/>
          <w:sz w:val="20"/>
        </w:rPr>
        <w:t xml:space="preserve"> </w:t>
      </w:r>
      <w:r>
        <w:rPr>
          <w:i/>
          <w:sz w:val="20"/>
        </w:rPr>
        <w:t>y</w:t>
      </w:r>
      <w:r>
        <w:rPr>
          <w:i/>
          <w:spacing w:val="68"/>
          <w:sz w:val="20"/>
        </w:rPr>
        <w:t xml:space="preserve"> </w:t>
      </w:r>
      <w:r>
        <w:rPr>
          <w:i/>
          <w:sz w:val="20"/>
        </w:rPr>
        <w:t>la</w:t>
      </w:r>
      <w:r>
        <w:rPr>
          <w:i/>
          <w:spacing w:val="68"/>
          <w:sz w:val="20"/>
        </w:rPr>
        <w:t xml:space="preserve"> </w:t>
      </w:r>
      <w:r>
        <w:rPr>
          <w:i/>
          <w:sz w:val="20"/>
        </w:rPr>
        <w:t>interdicción</w:t>
      </w:r>
      <w:r>
        <w:rPr>
          <w:i/>
          <w:spacing w:val="68"/>
          <w:sz w:val="20"/>
        </w:rPr>
        <w:t xml:space="preserve"> </w:t>
      </w:r>
      <w:r>
        <w:rPr>
          <w:i/>
          <w:sz w:val="20"/>
        </w:rPr>
        <w:t>de</w:t>
      </w:r>
      <w:r>
        <w:rPr>
          <w:i/>
          <w:spacing w:val="68"/>
          <w:sz w:val="20"/>
        </w:rPr>
        <w:t xml:space="preserve"> </w:t>
      </w:r>
      <w:r>
        <w:rPr>
          <w:i/>
          <w:sz w:val="20"/>
        </w:rPr>
        <w:t>la arbitrariedad de los poderes públicos.”</w:t>
      </w:r>
    </w:p>
    <w:p w14:paraId="72F13A52" w14:textId="77777777" w:rsidR="0008166C" w:rsidRDefault="0008166C">
      <w:pPr>
        <w:pStyle w:val="Textoindependiente"/>
        <w:spacing w:before="10"/>
        <w:rPr>
          <w:i/>
        </w:rPr>
      </w:pPr>
    </w:p>
    <w:p w14:paraId="2B573F12" w14:textId="77777777" w:rsidR="0008166C" w:rsidRDefault="00000000">
      <w:pPr>
        <w:ind w:left="117"/>
        <w:rPr>
          <w:i/>
          <w:sz w:val="20"/>
        </w:rPr>
      </w:pPr>
      <w:proofErr w:type="spellStart"/>
      <w:r>
        <w:rPr>
          <w:i/>
          <w:sz w:val="20"/>
        </w:rPr>
        <w:t>Articulo</w:t>
      </w:r>
      <w:proofErr w:type="spellEnd"/>
      <w:r>
        <w:rPr>
          <w:i/>
          <w:spacing w:val="-7"/>
          <w:sz w:val="20"/>
        </w:rPr>
        <w:t xml:space="preserve"> </w:t>
      </w:r>
      <w:r>
        <w:rPr>
          <w:i/>
          <w:spacing w:val="-2"/>
          <w:sz w:val="20"/>
        </w:rPr>
        <w:t>103.1:</w:t>
      </w:r>
    </w:p>
    <w:p w14:paraId="4D1B62F1" w14:textId="77777777" w:rsidR="0008166C" w:rsidRDefault="0008166C">
      <w:pPr>
        <w:pStyle w:val="Textoindependiente"/>
        <w:spacing w:before="61"/>
        <w:rPr>
          <w:i/>
        </w:rPr>
      </w:pPr>
    </w:p>
    <w:p w14:paraId="2EAF8361" w14:textId="77777777" w:rsidR="0008166C" w:rsidRDefault="00000000">
      <w:pPr>
        <w:spacing w:line="292" w:lineRule="auto"/>
        <w:ind w:left="117"/>
        <w:rPr>
          <w:i/>
          <w:sz w:val="20"/>
        </w:rPr>
      </w:pPr>
      <w:r>
        <w:rPr>
          <w:i/>
          <w:sz w:val="20"/>
        </w:rPr>
        <w:t xml:space="preserve">“La </w:t>
      </w:r>
      <w:proofErr w:type="spellStart"/>
      <w:r>
        <w:rPr>
          <w:i/>
          <w:sz w:val="20"/>
        </w:rPr>
        <w:t>Administracion</w:t>
      </w:r>
      <w:proofErr w:type="spellEnd"/>
      <w:r>
        <w:rPr>
          <w:i/>
          <w:sz w:val="20"/>
        </w:rPr>
        <w:t xml:space="preserve"> Publica sirve con objetividad los intereses generales y </w:t>
      </w:r>
      <w:proofErr w:type="spellStart"/>
      <w:r>
        <w:rPr>
          <w:i/>
          <w:sz w:val="20"/>
        </w:rPr>
        <w:t>actua</w:t>
      </w:r>
      <w:proofErr w:type="spellEnd"/>
      <w:r>
        <w:rPr>
          <w:i/>
          <w:sz w:val="20"/>
        </w:rPr>
        <w:t xml:space="preserve"> de acuerdo con los</w:t>
      </w:r>
      <w:r>
        <w:rPr>
          <w:i/>
          <w:spacing w:val="40"/>
          <w:sz w:val="20"/>
        </w:rPr>
        <w:t xml:space="preserve"> </w:t>
      </w:r>
      <w:r>
        <w:rPr>
          <w:i/>
          <w:sz w:val="20"/>
        </w:rPr>
        <w:t>principios de eficacia…, con sometimiento pleno a la ley y al Derecho.”</w:t>
      </w:r>
    </w:p>
    <w:p w14:paraId="1E4FF330" w14:textId="77777777" w:rsidR="0008166C" w:rsidRDefault="0008166C">
      <w:pPr>
        <w:pStyle w:val="Textoindependiente"/>
        <w:spacing w:before="9"/>
        <w:rPr>
          <w:i/>
        </w:rPr>
      </w:pPr>
    </w:p>
    <w:p w14:paraId="7C312ED5" w14:textId="77777777" w:rsidR="0008166C" w:rsidRDefault="00000000">
      <w:pPr>
        <w:spacing w:before="1"/>
        <w:ind w:left="117"/>
        <w:rPr>
          <w:i/>
          <w:sz w:val="20"/>
        </w:rPr>
      </w:pPr>
      <w:proofErr w:type="spellStart"/>
      <w:r>
        <w:rPr>
          <w:i/>
          <w:sz w:val="20"/>
        </w:rPr>
        <w:t>Articulo</w:t>
      </w:r>
      <w:proofErr w:type="spellEnd"/>
      <w:r>
        <w:rPr>
          <w:i/>
          <w:spacing w:val="-7"/>
          <w:sz w:val="20"/>
        </w:rPr>
        <w:t xml:space="preserve"> </w:t>
      </w:r>
      <w:r>
        <w:rPr>
          <w:i/>
          <w:spacing w:val="-2"/>
          <w:sz w:val="20"/>
        </w:rPr>
        <w:t>106.2:</w:t>
      </w:r>
    </w:p>
    <w:p w14:paraId="05DE9CA4" w14:textId="77777777" w:rsidR="0008166C" w:rsidRDefault="0008166C">
      <w:pPr>
        <w:pStyle w:val="Textoindependiente"/>
        <w:spacing w:before="60"/>
        <w:rPr>
          <w:i/>
        </w:rPr>
      </w:pPr>
    </w:p>
    <w:p w14:paraId="482BEB69" w14:textId="77777777" w:rsidR="0008166C" w:rsidRDefault="00000000">
      <w:pPr>
        <w:spacing w:line="292" w:lineRule="auto"/>
        <w:ind w:left="117" w:right="116"/>
        <w:jc w:val="both"/>
        <w:rPr>
          <w:i/>
          <w:sz w:val="20"/>
        </w:rPr>
      </w:pPr>
      <w:r>
        <w:rPr>
          <w:i/>
          <w:sz w:val="20"/>
        </w:rPr>
        <w:t xml:space="preserve">“Los particulares, en los </w:t>
      </w:r>
      <w:proofErr w:type="spellStart"/>
      <w:r>
        <w:rPr>
          <w:i/>
          <w:sz w:val="20"/>
        </w:rPr>
        <w:t>terminos</w:t>
      </w:r>
      <w:proofErr w:type="spellEnd"/>
      <w:r>
        <w:rPr>
          <w:i/>
          <w:sz w:val="20"/>
        </w:rPr>
        <w:t xml:space="preserve"> establecidos por la ley, </w:t>
      </w:r>
      <w:proofErr w:type="spellStart"/>
      <w:r>
        <w:rPr>
          <w:i/>
          <w:sz w:val="20"/>
        </w:rPr>
        <w:t>tendran</w:t>
      </w:r>
      <w:proofErr w:type="spellEnd"/>
      <w:r>
        <w:rPr>
          <w:i/>
          <w:sz w:val="20"/>
        </w:rPr>
        <w:t xml:space="preserve"> derecho a ser indemnizados por toda </w:t>
      </w:r>
      <w:proofErr w:type="spellStart"/>
      <w:r>
        <w:rPr>
          <w:i/>
          <w:sz w:val="20"/>
        </w:rPr>
        <w:t>lesion</w:t>
      </w:r>
      <w:proofErr w:type="spellEnd"/>
      <w:r>
        <w:rPr>
          <w:i/>
          <w:sz w:val="20"/>
        </w:rPr>
        <w:t xml:space="preserve"> que sufran en cualquiera de sus bienes y derechos…siempre que la </w:t>
      </w:r>
      <w:proofErr w:type="spellStart"/>
      <w:r>
        <w:rPr>
          <w:i/>
          <w:sz w:val="20"/>
        </w:rPr>
        <w:t>lesion</w:t>
      </w:r>
      <w:proofErr w:type="spellEnd"/>
      <w:r>
        <w:rPr>
          <w:i/>
          <w:sz w:val="20"/>
        </w:rPr>
        <w:t xml:space="preserve"> sea </w:t>
      </w:r>
      <w:proofErr w:type="spellStart"/>
      <w:r>
        <w:rPr>
          <w:i/>
          <w:sz w:val="20"/>
        </w:rPr>
        <w:t>consecuenccia</w:t>
      </w:r>
      <w:proofErr w:type="spellEnd"/>
      <w:r>
        <w:rPr>
          <w:i/>
          <w:sz w:val="20"/>
        </w:rPr>
        <w:t xml:space="preserve"> del funcionamiento de los servicios </w:t>
      </w:r>
      <w:proofErr w:type="spellStart"/>
      <w:r>
        <w:rPr>
          <w:i/>
          <w:sz w:val="20"/>
        </w:rPr>
        <w:t>publicos</w:t>
      </w:r>
      <w:proofErr w:type="spellEnd"/>
      <w:r>
        <w:rPr>
          <w:i/>
          <w:sz w:val="20"/>
        </w:rPr>
        <w:t>.”</w:t>
      </w:r>
    </w:p>
    <w:p w14:paraId="57F2FEF3" w14:textId="77777777" w:rsidR="0008166C" w:rsidRDefault="0008166C">
      <w:pPr>
        <w:pStyle w:val="Textoindependiente"/>
        <w:spacing w:before="10"/>
        <w:rPr>
          <w:i/>
        </w:rPr>
      </w:pPr>
    </w:p>
    <w:p w14:paraId="202B8805" w14:textId="77777777" w:rsidR="0008166C" w:rsidRDefault="00000000">
      <w:pPr>
        <w:pStyle w:val="Prrafodelista"/>
        <w:numPr>
          <w:ilvl w:val="2"/>
          <w:numId w:val="17"/>
        </w:numPr>
        <w:tabs>
          <w:tab w:val="left" w:pos="644"/>
        </w:tabs>
        <w:spacing w:line="292" w:lineRule="auto"/>
        <w:ind w:left="116" w:firstLine="0"/>
        <w:rPr>
          <w:i/>
          <w:sz w:val="20"/>
        </w:rPr>
      </w:pPr>
      <w:r>
        <w:rPr>
          <w:i/>
          <w:sz w:val="20"/>
        </w:rPr>
        <w:t>–</w:t>
      </w:r>
      <w:r>
        <w:rPr>
          <w:i/>
          <w:spacing w:val="27"/>
          <w:sz w:val="20"/>
        </w:rPr>
        <w:t xml:space="preserve"> </w:t>
      </w:r>
      <w:r>
        <w:rPr>
          <w:i/>
          <w:sz w:val="20"/>
        </w:rPr>
        <w:t>Derechos</w:t>
      </w:r>
      <w:r>
        <w:rPr>
          <w:i/>
          <w:spacing w:val="27"/>
          <w:sz w:val="20"/>
        </w:rPr>
        <w:t xml:space="preserve"> </w:t>
      </w:r>
      <w:r>
        <w:rPr>
          <w:i/>
          <w:sz w:val="20"/>
        </w:rPr>
        <w:t>amparados</w:t>
      </w:r>
      <w:r>
        <w:rPr>
          <w:i/>
          <w:spacing w:val="27"/>
          <w:sz w:val="20"/>
        </w:rPr>
        <w:t xml:space="preserve"> </w:t>
      </w:r>
      <w:r>
        <w:rPr>
          <w:i/>
          <w:sz w:val="20"/>
        </w:rPr>
        <w:t>por</w:t>
      </w:r>
      <w:r>
        <w:rPr>
          <w:i/>
          <w:spacing w:val="27"/>
          <w:sz w:val="20"/>
        </w:rPr>
        <w:t xml:space="preserve"> </w:t>
      </w:r>
      <w:r>
        <w:rPr>
          <w:i/>
          <w:sz w:val="20"/>
        </w:rPr>
        <w:t>la</w:t>
      </w:r>
      <w:r>
        <w:rPr>
          <w:i/>
          <w:spacing w:val="27"/>
          <w:sz w:val="20"/>
        </w:rPr>
        <w:t xml:space="preserve"> </w:t>
      </w:r>
      <w:r>
        <w:rPr>
          <w:i/>
          <w:sz w:val="20"/>
        </w:rPr>
        <w:t>ley</w:t>
      </w:r>
      <w:r>
        <w:rPr>
          <w:i/>
          <w:spacing w:val="27"/>
          <w:sz w:val="20"/>
        </w:rPr>
        <w:t xml:space="preserve"> </w:t>
      </w:r>
      <w:r>
        <w:rPr>
          <w:i/>
          <w:sz w:val="20"/>
        </w:rPr>
        <w:t>40/2015</w:t>
      </w:r>
      <w:r>
        <w:rPr>
          <w:i/>
          <w:spacing w:val="27"/>
          <w:sz w:val="20"/>
        </w:rPr>
        <w:t xml:space="preserve"> </w:t>
      </w:r>
      <w:r>
        <w:rPr>
          <w:i/>
          <w:sz w:val="20"/>
        </w:rPr>
        <w:t>de</w:t>
      </w:r>
      <w:r>
        <w:rPr>
          <w:i/>
          <w:spacing w:val="27"/>
          <w:sz w:val="20"/>
        </w:rPr>
        <w:t xml:space="preserve"> </w:t>
      </w:r>
      <w:r>
        <w:rPr>
          <w:i/>
          <w:sz w:val="20"/>
        </w:rPr>
        <w:t>1</w:t>
      </w:r>
      <w:r>
        <w:rPr>
          <w:i/>
          <w:spacing w:val="27"/>
          <w:sz w:val="20"/>
        </w:rPr>
        <w:t xml:space="preserve"> </w:t>
      </w:r>
      <w:r>
        <w:rPr>
          <w:i/>
          <w:sz w:val="20"/>
        </w:rPr>
        <w:t>de</w:t>
      </w:r>
      <w:r>
        <w:rPr>
          <w:i/>
          <w:spacing w:val="27"/>
          <w:sz w:val="20"/>
        </w:rPr>
        <w:t xml:space="preserve"> </w:t>
      </w:r>
      <w:proofErr w:type="gramStart"/>
      <w:r>
        <w:rPr>
          <w:i/>
          <w:sz w:val="20"/>
        </w:rPr>
        <w:t>Octubre</w:t>
      </w:r>
      <w:proofErr w:type="gramEnd"/>
      <w:r>
        <w:rPr>
          <w:i/>
          <w:sz w:val="20"/>
        </w:rPr>
        <w:t>,</w:t>
      </w:r>
      <w:r>
        <w:rPr>
          <w:i/>
          <w:spacing w:val="27"/>
          <w:sz w:val="20"/>
        </w:rPr>
        <w:t xml:space="preserve"> </w:t>
      </w:r>
      <w:r>
        <w:rPr>
          <w:i/>
          <w:sz w:val="20"/>
        </w:rPr>
        <w:t>de</w:t>
      </w:r>
      <w:r>
        <w:rPr>
          <w:i/>
          <w:spacing w:val="27"/>
          <w:sz w:val="20"/>
        </w:rPr>
        <w:t xml:space="preserve"> </w:t>
      </w:r>
      <w:proofErr w:type="spellStart"/>
      <w:r>
        <w:rPr>
          <w:i/>
          <w:sz w:val="20"/>
        </w:rPr>
        <w:t>Regimen</w:t>
      </w:r>
      <w:proofErr w:type="spellEnd"/>
      <w:r>
        <w:rPr>
          <w:i/>
          <w:spacing w:val="27"/>
          <w:sz w:val="20"/>
        </w:rPr>
        <w:t xml:space="preserve"> </w:t>
      </w:r>
      <w:proofErr w:type="spellStart"/>
      <w:r>
        <w:rPr>
          <w:i/>
          <w:sz w:val="20"/>
        </w:rPr>
        <w:t>Juridico</w:t>
      </w:r>
      <w:proofErr w:type="spellEnd"/>
      <w:r>
        <w:rPr>
          <w:i/>
          <w:spacing w:val="27"/>
          <w:sz w:val="20"/>
        </w:rPr>
        <w:t xml:space="preserve"> </w:t>
      </w:r>
      <w:r>
        <w:rPr>
          <w:i/>
          <w:sz w:val="20"/>
        </w:rPr>
        <w:t>del</w:t>
      </w:r>
      <w:r>
        <w:rPr>
          <w:i/>
          <w:spacing w:val="27"/>
          <w:sz w:val="20"/>
        </w:rPr>
        <w:t xml:space="preserve"> </w:t>
      </w:r>
      <w:r>
        <w:rPr>
          <w:i/>
          <w:sz w:val="20"/>
        </w:rPr>
        <w:t xml:space="preserve">Sector </w:t>
      </w:r>
      <w:r>
        <w:rPr>
          <w:i/>
          <w:spacing w:val="-2"/>
          <w:sz w:val="20"/>
        </w:rPr>
        <w:t>Publico</w:t>
      </w:r>
    </w:p>
    <w:p w14:paraId="410DF631" w14:textId="77777777" w:rsidR="0008166C" w:rsidRDefault="0008166C">
      <w:pPr>
        <w:pStyle w:val="Textoindependiente"/>
        <w:spacing w:before="10"/>
        <w:rPr>
          <w:i/>
        </w:rPr>
      </w:pPr>
    </w:p>
    <w:p w14:paraId="4FAA8F7D" w14:textId="77777777" w:rsidR="0008166C" w:rsidRDefault="00000000">
      <w:pPr>
        <w:ind w:left="116"/>
        <w:rPr>
          <w:i/>
          <w:sz w:val="20"/>
        </w:rPr>
      </w:pPr>
      <w:proofErr w:type="spellStart"/>
      <w:r>
        <w:rPr>
          <w:i/>
          <w:sz w:val="20"/>
        </w:rPr>
        <w:t>Articulo</w:t>
      </w:r>
      <w:proofErr w:type="spellEnd"/>
      <w:r>
        <w:rPr>
          <w:i/>
          <w:spacing w:val="-7"/>
          <w:sz w:val="20"/>
        </w:rPr>
        <w:t xml:space="preserve"> </w:t>
      </w:r>
      <w:r>
        <w:rPr>
          <w:i/>
          <w:spacing w:val="-4"/>
          <w:sz w:val="20"/>
        </w:rPr>
        <w:t>3.1:</w:t>
      </w:r>
    </w:p>
    <w:p w14:paraId="5D4F9882" w14:textId="77777777" w:rsidR="0008166C" w:rsidRDefault="0008166C">
      <w:pPr>
        <w:rPr>
          <w:sz w:val="20"/>
        </w:rPr>
        <w:sectPr w:rsidR="0008166C">
          <w:pgSz w:w="11910" w:h="16840"/>
          <w:pgMar w:top="1340" w:right="1300" w:bottom="1260" w:left="1300" w:header="225" w:footer="1060" w:gutter="0"/>
          <w:cols w:space="720"/>
        </w:sectPr>
      </w:pPr>
    </w:p>
    <w:p w14:paraId="519A94DB" w14:textId="77586C2B" w:rsidR="0008166C" w:rsidRDefault="00000000">
      <w:pPr>
        <w:spacing w:before="87" w:line="292" w:lineRule="auto"/>
        <w:ind w:left="117" w:right="116"/>
        <w:jc w:val="both"/>
        <w:rPr>
          <w:i/>
          <w:sz w:val="20"/>
        </w:rPr>
      </w:pPr>
      <w:r>
        <w:rPr>
          <w:noProof/>
        </w:rPr>
        <w:lastRenderedPageBreak/>
        <mc:AlternateContent>
          <mc:Choice Requires="wps">
            <w:drawing>
              <wp:anchor distT="0" distB="0" distL="0" distR="0" simplePos="0" relativeHeight="15842304" behindDoc="0" locked="0" layoutInCell="1" allowOverlap="1" wp14:anchorId="5C4CA352" wp14:editId="0322657F">
                <wp:simplePos x="0" y="0"/>
                <wp:positionH relativeFrom="page">
                  <wp:posOffset>6807090</wp:posOffset>
                </wp:positionH>
                <wp:positionV relativeFrom="page">
                  <wp:posOffset>2818730</wp:posOffset>
                </wp:positionV>
                <wp:extent cx="419734" cy="3187065"/>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CB91B7A"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5FDDE7"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5C4CA352" id="Textbox 270" o:spid="_x0000_s1161" type="#_x0000_t202" style="position:absolute;left:0;text-align:left;margin-left:536pt;margin-top:221.95pt;width:33.05pt;height:250.95pt;z-index:1584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Xu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c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VHDXu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0CB91B7A"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5FDDE7"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Pr>
          <w:i/>
          <w:sz w:val="20"/>
        </w:rPr>
        <w:t>Las Administraciones Públicas sirven con objetividad los intereses generales y actúan de acuerdo</w:t>
      </w:r>
      <w:r>
        <w:rPr>
          <w:i/>
          <w:spacing w:val="80"/>
          <w:sz w:val="20"/>
        </w:rPr>
        <w:t xml:space="preserve"> </w:t>
      </w:r>
      <w:r>
        <w:rPr>
          <w:i/>
          <w:sz w:val="20"/>
        </w:rPr>
        <w:t xml:space="preserve">con los principios de eficacia, jerarquía... con sometimiento pleno a la Constitución, a la Ley y al </w:t>
      </w:r>
      <w:r>
        <w:rPr>
          <w:i/>
          <w:spacing w:val="-2"/>
          <w:sz w:val="20"/>
        </w:rPr>
        <w:t>Derecho.</w:t>
      </w:r>
    </w:p>
    <w:p w14:paraId="324D8966" w14:textId="77777777" w:rsidR="0008166C" w:rsidRDefault="0008166C">
      <w:pPr>
        <w:pStyle w:val="Textoindependiente"/>
        <w:spacing w:before="10"/>
        <w:rPr>
          <w:i/>
        </w:rPr>
      </w:pPr>
    </w:p>
    <w:p w14:paraId="639CE0D9" w14:textId="77777777" w:rsidR="0008166C" w:rsidRDefault="00000000">
      <w:pPr>
        <w:ind w:left="117"/>
        <w:rPr>
          <w:i/>
          <w:sz w:val="20"/>
        </w:rPr>
      </w:pPr>
      <w:r>
        <w:rPr>
          <w:i/>
          <w:sz w:val="20"/>
        </w:rPr>
        <w:t>Deberán</w:t>
      </w:r>
      <w:r>
        <w:rPr>
          <w:i/>
          <w:spacing w:val="-2"/>
          <w:sz w:val="20"/>
        </w:rPr>
        <w:t xml:space="preserve"> </w:t>
      </w:r>
      <w:r>
        <w:rPr>
          <w:i/>
          <w:sz w:val="20"/>
        </w:rPr>
        <w:t>respetar</w:t>
      </w:r>
      <w:r>
        <w:rPr>
          <w:i/>
          <w:spacing w:val="-2"/>
          <w:sz w:val="20"/>
        </w:rPr>
        <w:t xml:space="preserve"> </w:t>
      </w:r>
      <w:r>
        <w:rPr>
          <w:i/>
          <w:sz w:val="20"/>
        </w:rPr>
        <w:t>en</w:t>
      </w:r>
      <w:r>
        <w:rPr>
          <w:i/>
          <w:spacing w:val="-2"/>
          <w:sz w:val="20"/>
        </w:rPr>
        <w:t xml:space="preserve"> </w:t>
      </w:r>
      <w:r>
        <w:rPr>
          <w:i/>
          <w:sz w:val="20"/>
        </w:rPr>
        <w:t>su</w:t>
      </w:r>
      <w:r>
        <w:rPr>
          <w:i/>
          <w:spacing w:val="-2"/>
          <w:sz w:val="20"/>
        </w:rPr>
        <w:t xml:space="preserve"> </w:t>
      </w:r>
      <w:r>
        <w:rPr>
          <w:i/>
          <w:sz w:val="20"/>
        </w:rPr>
        <w:t>actuación</w:t>
      </w:r>
      <w:r>
        <w:rPr>
          <w:i/>
          <w:spacing w:val="-1"/>
          <w:sz w:val="20"/>
        </w:rPr>
        <w:t xml:space="preserve"> </w:t>
      </w:r>
      <w:r>
        <w:rPr>
          <w:i/>
          <w:sz w:val="20"/>
        </w:rPr>
        <w:t>y</w:t>
      </w:r>
      <w:r>
        <w:rPr>
          <w:i/>
          <w:spacing w:val="-2"/>
          <w:sz w:val="20"/>
        </w:rPr>
        <w:t xml:space="preserve"> </w:t>
      </w:r>
      <w:r>
        <w:rPr>
          <w:i/>
          <w:sz w:val="20"/>
        </w:rPr>
        <w:t>relaciones</w:t>
      </w:r>
      <w:r>
        <w:rPr>
          <w:i/>
          <w:spacing w:val="-2"/>
          <w:sz w:val="20"/>
        </w:rPr>
        <w:t xml:space="preserve"> </w:t>
      </w:r>
      <w:r>
        <w:rPr>
          <w:i/>
          <w:sz w:val="20"/>
        </w:rPr>
        <w:t>los</w:t>
      </w:r>
      <w:r>
        <w:rPr>
          <w:i/>
          <w:spacing w:val="-2"/>
          <w:sz w:val="20"/>
        </w:rPr>
        <w:t xml:space="preserve"> </w:t>
      </w:r>
      <w:r>
        <w:rPr>
          <w:i/>
          <w:sz w:val="20"/>
        </w:rPr>
        <w:t>siguientes</w:t>
      </w:r>
      <w:r>
        <w:rPr>
          <w:i/>
          <w:spacing w:val="-1"/>
          <w:sz w:val="20"/>
        </w:rPr>
        <w:t xml:space="preserve"> </w:t>
      </w:r>
      <w:r>
        <w:rPr>
          <w:i/>
          <w:spacing w:val="-2"/>
          <w:sz w:val="20"/>
        </w:rPr>
        <w:t>principios:</w:t>
      </w:r>
    </w:p>
    <w:p w14:paraId="146ADA06" w14:textId="77777777" w:rsidR="0008166C" w:rsidRDefault="0008166C">
      <w:pPr>
        <w:pStyle w:val="Textoindependiente"/>
        <w:spacing w:before="61"/>
        <w:rPr>
          <w:i/>
        </w:rPr>
      </w:pPr>
    </w:p>
    <w:p w14:paraId="623ACEF3" w14:textId="77777777" w:rsidR="0008166C" w:rsidRDefault="00000000">
      <w:pPr>
        <w:pStyle w:val="Prrafodelista"/>
        <w:numPr>
          <w:ilvl w:val="0"/>
          <w:numId w:val="10"/>
        </w:numPr>
        <w:tabs>
          <w:tab w:val="left" w:pos="350"/>
        </w:tabs>
        <w:ind w:left="350" w:right="0" w:hanging="233"/>
        <w:rPr>
          <w:i/>
          <w:sz w:val="20"/>
        </w:rPr>
      </w:pPr>
      <w:r>
        <w:rPr>
          <w:i/>
          <w:sz w:val="20"/>
        </w:rPr>
        <w:t>Servicio</w:t>
      </w:r>
      <w:r>
        <w:rPr>
          <w:i/>
          <w:spacing w:val="-4"/>
          <w:sz w:val="20"/>
        </w:rPr>
        <w:t xml:space="preserve"> </w:t>
      </w:r>
      <w:r>
        <w:rPr>
          <w:i/>
          <w:sz w:val="20"/>
        </w:rPr>
        <w:t>efectivo</w:t>
      </w:r>
      <w:r>
        <w:rPr>
          <w:i/>
          <w:spacing w:val="-3"/>
          <w:sz w:val="20"/>
        </w:rPr>
        <w:t xml:space="preserve"> </w:t>
      </w:r>
      <w:r>
        <w:rPr>
          <w:i/>
          <w:sz w:val="20"/>
        </w:rPr>
        <w:t>a</w:t>
      </w:r>
      <w:r>
        <w:rPr>
          <w:i/>
          <w:spacing w:val="-4"/>
          <w:sz w:val="20"/>
        </w:rPr>
        <w:t xml:space="preserve"> </w:t>
      </w:r>
      <w:r>
        <w:rPr>
          <w:i/>
          <w:sz w:val="20"/>
        </w:rPr>
        <w:t>los</w:t>
      </w:r>
      <w:r>
        <w:rPr>
          <w:i/>
          <w:spacing w:val="-3"/>
          <w:sz w:val="20"/>
        </w:rPr>
        <w:t xml:space="preserve"> </w:t>
      </w:r>
      <w:r>
        <w:rPr>
          <w:i/>
          <w:spacing w:val="-2"/>
          <w:sz w:val="20"/>
        </w:rPr>
        <w:t>ciudadanos.</w:t>
      </w:r>
    </w:p>
    <w:p w14:paraId="05223804" w14:textId="77777777" w:rsidR="0008166C" w:rsidRDefault="0008166C">
      <w:pPr>
        <w:pStyle w:val="Textoindependiente"/>
        <w:spacing w:before="60"/>
        <w:rPr>
          <w:i/>
        </w:rPr>
      </w:pPr>
    </w:p>
    <w:p w14:paraId="0CCBAEF9" w14:textId="77777777" w:rsidR="0008166C" w:rsidRDefault="00000000">
      <w:pPr>
        <w:pStyle w:val="Prrafodelista"/>
        <w:numPr>
          <w:ilvl w:val="0"/>
          <w:numId w:val="10"/>
        </w:numPr>
        <w:tabs>
          <w:tab w:val="left" w:pos="350"/>
        </w:tabs>
        <w:ind w:left="350" w:right="0" w:hanging="233"/>
        <w:rPr>
          <w:i/>
          <w:sz w:val="20"/>
        </w:rPr>
      </w:pPr>
      <w:r>
        <w:rPr>
          <w:i/>
          <w:sz w:val="20"/>
        </w:rPr>
        <w:t>Simplicidad,</w:t>
      </w:r>
      <w:r>
        <w:rPr>
          <w:i/>
          <w:spacing w:val="-3"/>
          <w:sz w:val="20"/>
        </w:rPr>
        <w:t xml:space="preserve"> </w:t>
      </w:r>
      <w:r>
        <w:rPr>
          <w:i/>
          <w:sz w:val="20"/>
        </w:rPr>
        <w:t>claridad</w:t>
      </w:r>
      <w:r>
        <w:rPr>
          <w:i/>
          <w:spacing w:val="-3"/>
          <w:sz w:val="20"/>
        </w:rPr>
        <w:t xml:space="preserve"> </w:t>
      </w:r>
      <w:r>
        <w:rPr>
          <w:i/>
          <w:sz w:val="20"/>
        </w:rPr>
        <w:t>y</w:t>
      </w:r>
      <w:r>
        <w:rPr>
          <w:i/>
          <w:spacing w:val="-2"/>
          <w:sz w:val="20"/>
        </w:rPr>
        <w:t xml:space="preserve"> </w:t>
      </w:r>
      <w:r>
        <w:rPr>
          <w:i/>
          <w:sz w:val="20"/>
        </w:rPr>
        <w:t>proximidad</w:t>
      </w:r>
      <w:r>
        <w:rPr>
          <w:i/>
          <w:spacing w:val="-3"/>
          <w:sz w:val="20"/>
        </w:rPr>
        <w:t xml:space="preserve"> </w:t>
      </w:r>
      <w:r>
        <w:rPr>
          <w:i/>
          <w:sz w:val="20"/>
        </w:rPr>
        <w:t>a</w:t>
      </w:r>
      <w:r>
        <w:rPr>
          <w:i/>
          <w:spacing w:val="-3"/>
          <w:sz w:val="20"/>
        </w:rPr>
        <w:t xml:space="preserve"> </w:t>
      </w:r>
      <w:r>
        <w:rPr>
          <w:i/>
          <w:sz w:val="20"/>
        </w:rPr>
        <w:t>los</w:t>
      </w:r>
      <w:r>
        <w:rPr>
          <w:i/>
          <w:spacing w:val="-2"/>
          <w:sz w:val="20"/>
        </w:rPr>
        <w:t xml:space="preserve"> ciudadanos.</w:t>
      </w:r>
    </w:p>
    <w:p w14:paraId="7D043ECD" w14:textId="77777777" w:rsidR="0008166C" w:rsidRDefault="0008166C">
      <w:pPr>
        <w:pStyle w:val="Textoindependiente"/>
        <w:spacing w:before="61"/>
        <w:rPr>
          <w:i/>
        </w:rPr>
      </w:pPr>
    </w:p>
    <w:p w14:paraId="26EA2F17" w14:textId="77777777" w:rsidR="0008166C" w:rsidRDefault="00000000">
      <w:pPr>
        <w:pStyle w:val="Prrafodelista"/>
        <w:numPr>
          <w:ilvl w:val="0"/>
          <w:numId w:val="10"/>
        </w:numPr>
        <w:tabs>
          <w:tab w:val="left" w:pos="339"/>
        </w:tabs>
        <w:ind w:left="339" w:right="0" w:hanging="222"/>
        <w:rPr>
          <w:i/>
          <w:sz w:val="20"/>
        </w:rPr>
      </w:pPr>
      <w:r>
        <w:rPr>
          <w:i/>
          <w:sz w:val="20"/>
        </w:rPr>
        <w:t>Participación,</w:t>
      </w:r>
      <w:r>
        <w:rPr>
          <w:i/>
          <w:spacing w:val="-7"/>
          <w:sz w:val="20"/>
        </w:rPr>
        <w:t xml:space="preserve"> </w:t>
      </w:r>
      <w:r>
        <w:rPr>
          <w:i/>
          <w:sz w:val="20"/>
        </w:rPr>
        <w:t>objetividad</w:t>
      </w:r>
      <w:r>
        <w:rPr>
          <w:i/>
          <w:spacing w:val="-5"/>
          <w:sz w:val="20"/>
        </w:rPr>
        <w:t xml:space="preserve"> </w:t>
      </w:r>
      <w:r>
        <w:rPr>
          <w:i/>
          <w:sz w:val="20"/>
        </w:rPr>
        <w:t>y</w:t>
      </w:r>
      <w:r>
        <w:rPr>
          <w:i/>
          <w:spacing w:val="-4"/>
          <w:sz w:val="20"/>
        </w:rPr>
        <w:t xml:space="preserve"> </w:t>
      </w:r>
      <w:r>
        <w:rPr>
          <w:i/>
          <w:sz w:val="20"/>
        </w:rPr>
        <w:t>transparencia</w:t>
      </w:r>
      <w:r>
        <w:rPr>
          <w:i/>
          <w:spacing w:val="-5"/>
          <w:sz w:val="20"/>
        </w:rPr>
        <w:t xml:space="preserve"> </w:t>
      </w:r>
      <w:r>
        <w:rPr>
          <w:i/>
          <w:sz w:val="20"/>
        </w:rPr>
        <w:t>de</w:t>
      </w:r>
      <w:r>
        <w:rPr>
          <w:i/>
          <w:spacing w:val="-4"/>
          <w:sz w:val="20"/>
        </w:rPr>
        <w:t xml:space="preserve"> </w:t>
      </w:r>
      <w:r>
        <w:rPr>
          <w:i/>
          <w:sz w:val="20"/>
        </w:rPr>
        <w:t>la</w:t>
      </w:r>
      <w:r>
        <w:rPr>
          <w:i/>
          <w:spacing w:val="-5"/>
          <w:sz w:val="20"/>
        </w:rPr>
        <w:t xml:space="preserve"> </w:t>
      </w:r>
      <w:r>
        <w:rPr>
          <w:i/>
          <w:sz w:val="20"/>
        </w:rPr>
        <w:t>actuación</w:t>
      </w:r>
      <w:r>
        <w:rPr>
          <w:i/>
          <w:spacing w:val="-4"/>
          <w:sz w:val="20"/>
        </w:rPr>
        <w:t xml:space="preserve"> </w:t>
      </w:r>
      <w:r>
        <w:rPr>
          <w:i/>
          <w:spacing w:val="-2"/>
          <w:sz w:val="20"/>
        </w:rPr>
        <w:t>administrativa.</w:t>
      </w:r>
    </w:p>
    <w:p w14:paraId="011D5F80" w14:textId="77777777" w:rsidR="0008166C" w:rsidRDefault="0008166C">
      <w:pPr>
        <w:pStyle w:val="Textoindependiente"/>
        <w:spacing w:before="60"/>
        <w:rPr>
          <w:i/>
        </w:rPr>
      </w:pPr>
    </w:p>
    <w:p w14:paraId="5EE55251" w14:textId="77777777" w:rsidR="0008166C" w:rsidRDefault="00000000">
      <w:pPr>
        <w:pStyle w:val="Prrafodelista"/>
        <w:numPr>
          <w:ilvl w:val="0"/>
          <w:numId w:val="10"/>
        </w:numPr>
        <w:tabs>
          <w:tab w:val="left" w:pos="355"/>
        </w:tabs>
        <w:spacing w:line="292" w:lineRule="auto"/>
        <w:ind w:left="117" w:firstLine="0"/>
        <w:rPr>
          <w:i/>
          <w:sz w:val="20"/>
        </w:rPr>
      </w:pPr>
      <w:r>
        <w:rPr>
          <w:i/>
          <w:sz w:val="20"/>
        </w:rPr>
        <w:t xml:space="preserve">Racionalización y agilidad de los procedimientos administrativos y de las actividades materiales de </w:t>
      </w:r>
      <w:r>
        <w:rPr>
          <w:i/>
          <w:spacing w:val="-2"/>
          <w:sz w:val="20"/>
        </w:rPr>
        <w:t>gestión.</w:t>
      </w:r>
    </w:p>
    <w:p w14:paraId="1E93DCB3" w14:textId="77777777" w:rsidR="0008166C" w:rsidRDefault="0008166C">
      <w:pPr>
        <w:pStyle w:val="Textoindependiente"/>
        <w:spacing w:before="10"/>
        <w:rPr>
          <w:i/>
        </w:rPr>
      </w:pPr>
    </w:p>
    <w:p w14:paraId="298673DA" w14:textId="77777777" w:rsidR="0008166C" w:rsidRDefault="00000000">
      <w:pPr>
        <w:pStyle w:val="Prrafodelista"/>
        <w:numPr>
          <w:ilvl w:val="0"/>
          <w:numId w:val="10"/>
        </w:numPr>
        <w:tabs>
          <w:tab w:val="left" w:pos="350"/>
        </w:tabs>
        <w:ind w:left="350" w:right="0" w:hanging="233"/>
        <w:rPr>
          <w:i/>
          <w:sz w:val="20"/>
        </w:rPr>
      </w:pPr>
      <w:r>
        <w:rPr>
          <w:i/>
          <w:sz w:val="20"/>
        </w:rPr>
        <w:t>Buena</w:t>
      </w:r>
      <w:r>
        <w:rPr>
          <w:i/>
          <w:spacing w:val="-4"/>
          <w:sz w:val="20"/>
        </w:rPr>
        <w:t xml:space="preserve"> </w:t>
      </w:r>
      <w:proofErr w:type="gramStart"/>
      <w:r>
        <w:rPr>
          <w:i/>
          <w:spacing w:val="-2"/>
          <w:sz w:val="20"/>
        </w:rPr>
        <w:t>fe,...</w:t>
      </w:r>
      <w:proofErr w:type="gramEnd"/>
      <w:r>
        <w:rPr>
          <w:i/>
          <w:spacing w:val="-2"/>
          <w:sz w:val="20"/>
        </w:rPr>
        <w:t>.</w:t>
      </w:r>
    </w:p>
    <w:p w14:paraId="26174E36" w14:textId="77777777" w:rsidR="0008166C" w:rsidRDefault="0008166C">
      <w:pPr>
        <w:pStyle w:val="Textoindependiente"/>
        <w:spacing w:before="61"/>
        <w:rPr>
          <w:i/>
        </w:rPr>
      </w:pPr>
    </w:p>
    <w:p w14:paraId="67202330" w14:textId="77777777" w:rsidR="0008166C" w:rsidRDefault="00000000">
      <w:pPr>
        <w:ind w:left="117"/>
        <w:rPr>
          <w:i/>
          <w:sz w:val="20"/>
        </w:rPr>
      </w:pPr>
      <w:proofErr w:type="spellStart"/>
      <w:r>
        <w:rPr>
          <w:i/>
          <w:sz w:val="20"/>
        </w:rPr>
        <w:t>Articulo</w:t>
      </w:r>
      <w:proofErr w:type="spellEnd"/>
      <w:r>
        <w:rPr>
          <w:i/>
          <w:spacing w:val="-7"/>
          <w:sz w:val="20"/>
        </w:rPr>
        <w:t xml:space="preserve"> </w:t>
      </w:r>
      <w:r>
        <w:rPr>
          <w:i/>
          <w:spacing w:val="-4"/>
          <w:sz w:val="20"/>
        </w:rPr>
        <w:t>4.2:</w:t>
      </w:r>
    </w:p>
    <w:p w14:paraId="56F2E3C5" w14:textId="77777777" w:rsidR="0008166C" w:rsidRDefault="0008166C">
      <w:pPr>
        <w:pStyle w:val="Textoindependiente"/>
        <w:spacing w:before="60"/>
        <w:rPr>
          <w:i/>
        </w:rPr>
      </w:pPr>
    </w:p>
    <w:p w14:paraId="3F18D5A8" w14:textId="77777777" w:rsidR="0008166C" w:rsidRDefault="00000000">
      <w:pPr>
        <w:spacing w:line="292" w:lineRule="auto"/>
        <w:ind w:left="117" w:right="116"/>
        <w:jc w:val="both"/>
        <w:rPr>
          <w:i/>
          <w:sz w:val="20"/>
        </w:rPr>
      </w:pPr>
      <w:r>
        <w:rPr>
          <w:i/>
          <w:sz w:val="20"/>
        </w:rPr>
        <w:t>Las Administraciones Públicas velarán por el cumplimiento de los requisitos previstos en la</w:t>
      </w:r>
      <w:r>
        <w:rPr>
          <w:i/>
          <w:spacing w:val="80"/>
          <w:sz w:val="20"/>
        </w:rPr>
        <w:t xml:space="preserve"> </w:t>
      </w:r>
      <w:r>
        <w:rPr>
          <w:i/>
          <w:sz w:val="20"/>
        </w:rPr>
        <w:t>legislación</w:t>
      </w:r>
      <w:r>
        <w:rPr>
          <w:i/>
          <w:spacing w:val="13"/>
          <w:sz w:val="20"/>
        </w:rPr>
        <w:t xml:space="preserve"> </w:t>
      </w:r>
      <w:r>
        <w:rPr>
          <w:i/>
          <w:sz w:val="20"/>
        </w:rPr>
        <w:t>que</w:t>
      </w:r>
      <w:r>
        <w:rPr>
          <w:i/>
          <w:spacing w:val="13"/>
          <w:sz w:val="20"/>
        </w:rPr>
        <w:t xml:space="preserve"> </w:t>
      </w:r>
      <w:r>
        <w:rPr>
          <w:i/>
          <w:sz w:val="20"/>
        </w:rPr>
        <w:t>resulte</w:t>
      </w:r>
      <w:r>
        <w:rPr>
          <w:i/>
          <w:spacing w:val="13"/>
          <w:sz w:val="20"/>
        </w:rPr>
        <w:t xml:space="preserve"> </w:t>
      </w:r>
      <w:r>
        <w:rPr>
          <w:i/>
          <w:sz w:val="20"/>
        </w:rPr>
        <w:t>aplicable,</w:t>
      </w:r>
      <w:r>
        <w:rPr>
          <w:i/>
          <w:spacing w:val="13"/>
          <w:sz w:val="20"/>
        </w:rPr>
        <w:t xml:space="preserve"> </w:t>
      </w:r>
      <w:r>
        <w:rPr>
          <w:i/>
          <w:sz w:val="20"/>
        </w:rPr>
        <w:t>para</w:t>
      </w:r>
      <w:r>
        <w:rPr>
          <w:i/>
          <w:spacing w:val="13"/>
          <w:sz w:val="20"/>
        </w:rPr>
        <w:t xml:space="preserve"> </w:t>
      </w:r>
      <w:r>
        <w:rPr>
          <w:i/>
          <w:sz w:val="20"/>
        </w:rPr>
        <w:t>lo</w:t>
      </w:r>
      <w:r>
        <w:rPr>
          <w:i/>
          <w:spacing w:val="13"/>
          <w:sz w:val="20"/>
        </w:rPr>
        <w:t xml:space="preserve"> </w:t>
      </w:r>
      <w:r>
        <w:rPr>
          <w:i/>
          <w:sz w:val="20"/>
        </w:rPr>
        <w:t>cual</w:t>
      </w:r>
      <w:r>
        <w:rPr>
          <w:i/>
          <w:spacing w:val="13"/>
          <w:sz w:val="20"/>
        </w:rPr>
        <w:t xml:space="preserve"> </w:t>
      </w:r>
      <w:r>
        <w:rPr>
          <w:i/>
          <w:sz w:val="20"/>
        </w:rPr>
        <w:t>podrán,</w:t>
      </w:r>
      <w:r>
        <w:rPr>
          <w:i/>
          <w:spacing w:val="13"/>
          <w:sz w:val="20"/>
        </w:rPr>
        <w:t xml:space="preserve"> </w:t>
      </w:r>
      <w:r>
        <w:rPr>
          <w:i/>
          <w:sz w:val="20"/>
        </w:rPr>
        <w:t>en</w:t>
      </w:r>
      <w:r>
        <w:rPr>
          <w:i/>
          <w:spacing w:val="13"/>
          <w:sz w:val="20"/>
        </w:rPr>
        <w:t xml:space="preserve"> </w:t>
      </w:r>
      <w:r>
        <w:rPr>
          <w:i/>
          <w:sz w:val="20"/>
        </w:rPr>
        <w:t>el</w:t>
      </w:r>
      <w:r>
        <w:rPr>
          <w:i/>
          <w:spacing w:val="13"/>
          <w:sz w:val="20"/>
        </w:rPr>
        <w:t xml:space="preserve"> </w:t>
      </w:r>
      <w:r>
        <w:rPr>
          <w:i/>
          <w:sz w:val="20"/>
        </w:rPr>
        <w:t>ámbito</w:t>
      </w:r>
      <w:r>
        <w:rPr>
          <w:i/>
          <w:spacing w:val="13"/>
          <w:sz w:val="20"/>
        </w:rPr>
        <w:t xml:space="preserve"> </w:t>
      </w:r>
      <w:r>
        <w:rPr>
          <w:i/>
          <w:sz w:val="20"/>
        </w:rPr>
        <w:t>de</w:t>
      </w:r>
      <w:r>
        <w:rPr>
          <w:i/>
          <w:spacing w:val="13"/>
          <w:sz w:val="20"/>
        </w:rPr>
        <w:t xml:space="preserve"> </w:t>
      </w:r>
      <w:r>
        <w:rPr>
          <w:i/>
          <w:sz w:val="20"/>
        </w:rPr>
        <w:t>sus</w:t>
      </w:r>
      <w:r>
        <w:rPr>
          <w:i/>
          <w:spacing w:val="13"/>
          <w:sz w:val="20"/>
        </w:rPr>
        <w:t xml:space="preserve"> </w:t>
      </w:r>
      <w:r>
        <w:rPr>
          <w:i/>
          <w:sz w:val="20"/>
        </w:rPr>
        <w:t>respectivas</w:t>
      </w:r>
      <w:r>
        <w:rPr>
          <w:i/>
          <w:spacing w:val="13"/>
          <w:sz w:val="20"/>
        </w:rPr>
        <w:t xml:space="preserve"> </w:t>
      </w:r>
      <w:r>
        <w:rPr>
          <w:i/>
          <w:sz w:val="20"/>
        </w:rPr>
        <w:t>competencias y con los límites establecidos en la legislación de protección de datos de carácter personal, comprobar, verificar, investigar e inspeccionar los hechos, actos, elementos, actividades,</w:t>
      </w:r>
      <w:r>
        <w:rPr>
          <w:i/>
          <w:spacing w:val="40"/>
          <w:sz w:val="20"/>
        </w:rPr>
        <w:t xml:space="preserve"> </w:t>
      </w:r>
      <w:r>
        <w:rPr>
          <w:i/>
          <w:sz w:val="20"/>
        </w:rPr>
        <w:t>estimaciones y demás circunstancias que fueran necesarias.</w:t>
      </w:r>
    </w:p>
    <w:p w14:paraId="36C966BF" w14:textId="77777777" w:rsidR="0008166C" w:rsidRDefault="0008166C">
      <w:pPr>
        <w:pStyle w:val="Textoindependiente"/>
        <w:spacing w:before="10"/>
        <w:rPr>
          <w:i/>
        </w:rPr>
      </w:pPr>
    </w:p>
    <w:p w14:paraId="6777899F" w14:textId="77777777" w:rsidR="0008166C" w:rsidRDefault="00000000">
      <w:pPr>
        <w:spacing w:line="292" w:lineRule="auto"/>
        <w:ind w:left="117" w:right="116"/>
        <w:jc w:val="both"/>
        <w:rPr>
          <w:i/>
          <w:sz w:val="20"/>
        </w:rPr>
      </w:pPr>
      <w:r>
        <w:rPr>
          <w:i/>
          <w:sz w:val="20"/>
        </w:rPr>
        <w:t>Los</w:t>
      </w:r>
      <w:r>
        <w:rPr>
          <w:i/>
          <w:spacing w:val="40"/>
          <w:sz w:val="20"/>
        </w:rPr>
        <w:t xml:space="preserve"> </w:t>
      </w:r>
      <w:r>
        <w:rPr>
          <w:i/>
          <w:sz w:val="20"/>
        </w:rPr>
        <w:t>hechos</w:t>
      </w:r>
      <w:r>
        <w:rPr>
          <w:i/>
          <w:spacing w:val="40"/>
          <w:sz w:val="20"/>
        </w:rPr>
        <w:t xml:space="preserve"> </w:t>
      </w:r>
      <w:r>
        <w:rPr>
          <w:i/>
          <w:sz w:val="20"/>
        </w:rPr>
        <w:t>relatados</w:t>
      </w:r>
      <w:r>
        <w:rPr>
          <w:i/>
          <w:spacing w:val="40"/>
          <w:sz w:val="20"/>
        </w:rPr>
        <w:t xml:space="preserve"> </w:t>
      </w:r>
      <w:r>
        <w:rPr>
          <w:i/>
          <w:sz w:val="20"/>
        </w:rPr>
        <w:t>en</w:t>
      </w:r>
      <w:r>
        <w:rPr>
          <w:i/>
          <w:spacing w:val="40"/>
          <w:sz w:val="20"/>
        </w:rPr>
        <w:t xml:space="preserve"> </w:t>
      </w:r>
      <w:r>
        <w:rPr>
          <w:i/>
          <w:sz w:val="20"/>
        </w:rPr>
        <w:t>este</w:t>
      </w:r>
      <w:r>
        <w:rPr>
          <w:i/>
          <w:spacing w:val="40"/>
          <w:sz w:val="20"/>
        </w:rPr>
        <w:t xml:space="preserve"> </w:t>
      </w:r>
      <w:r>
        <w:rPr>
          <w:i/>
          <w:sz w:val="20"/>
        </w:rPr>
        <w:t>Recurso</w:t>
      </w:r>
      <w:r>
        <w:rPr>
          <w:i/>
          <w:spacing w:val="40"/>
          <w:sz w:val="20"/>
        </w:rPr>
        <w:t xml:space="preserve"> </w:t>
      </w:r>
      <w:r>
        <w:rPr>
          <w:i/>
          <w:sz w:val="20"/>
        </w:rPr>
        <w:t>ponen</w:t>
      </w:r>
      <w:r>
        <w:rPr>
          <w:i/>
          <w:spacing w:val="40"/>
          <w:sz w:val="20"/>
        </w:rPr>
        <w:t xml:space="preserve"> </w:t>
      </w:r>
      <w:r>
        <w:rPr>
          <w:i/>
          <w:sz w:val="20"/>
        </w:rPr>
        <w:t>en</w:t>
      </w:r>
      <w:r>
        <w:rPr>
          <w:i/>
          <w:spacing w:val="40"/>
          <w:sz w:val="20"/>
        </w:rPr>
        <w:t xml:space="preserve"> </w:t>
      </w:r>
      <w:r>
        <w:rPr>
          <w:i/>
          <w:sz w:val="20"/>
        </w:rPr>
        <w:t>evidencia</w:t>
      </w:r>
      <w:r>
        <w:rPr>
          <w:i/>
          <w:spacing w:val="40"/>
          <w:sz w:val="20"/>
        </w:rPr>
        <w:t xml:space="preserve"> </w:t>
      </w:r>
      <w:r>
        <w:rPr>
          <w:i/>
          <w:sz w:val="20"/>
        </w:rPr>
        <w:t>que</w:t>
      </w:r>
      <w:r>
        <w:rPr>
          <w:i/>
          <w:spacing w:val="40"/>
          <w:sz w:val="20"/>
        </w:rPr>
        <w:t xml:space="preserve"> </w:t>
      </w:r>
      <w:r>
        <w:rPr>
          <w:i/>
          <w:sz w:val="20"/>
        </w:rPr>
        <w:t>la</w:t>
      </w:r>
      <w:r>
        <w:rPr>
          <w:i/>
          <w:spacing w:val="40"/>
          <w:sz w:val="20"/>
        </w:rPr>
        <w:t xml:space="preserve"> </w:t>
      </w:r>
      <w:proofErr w:type="spellStart"/>
      <w:r>
        <w:rPr>
          <w:i/>
          <w:sz w:val="20"/>
        </w:rPr>
        <w:t>mayoria</w:t>
      </w:r>
      <w:proofErr w:type="spellEnd"/>
      <w:r>
        <w:rPr>
          <w:i/>
          <w:spacing w:val="40"/>
          <w:sz w:val="20"/>
        </w:rPr>
        <w:t xml:space="preserve"> </w:t>
      </w:r>
      <w:r>
        <w:rPr>
          <w:i/>
          <w:sz w:val="20"/>
        </w:rPr>
        <w:t>de</w:t>
      </w:r>
      <w:r>
        <w:rPr>
          <w:i/>
          <w:spacing w:val="40"/>
          <w:sz w:val="20"/>
        </w:rPr>
        <w:t xml:space="preserve"> </w:t>
      </w:r>
      <w:r>
        <w:rPr>
          <w:i/>
          <w:sz w:val="20"/>
        </w:rPr>
        <w:t>las</w:t>
      </w:r>
      <w:r>
        <w:rPr>
          <w:i/>
          <w:spacing w:val="40"/>
          <w:sz w:val="20"/>
        </w:rPr>
        <w:t xml:space="preserve"> </w:t>
      </w:r>
      <w:r>
        <w:rPr>
          <w:i/>
          <w:sz w:val="20"/>
        </w:rPr>
        <w:t xml:space="preserve">obligaciones legales citadas </w:t>
      </w:r>
      <w:proofErr w:type="spellStart"/>
      <w:r>
        <w:rPr>
          <w:i/>
          <w:sz w:val="20"/>
        </w:rPr>
        <w:t>mas</w:t>
      </w:r>
      <w:proofErr w:type="spellEnd"/>
      <w:r>
        <w:rPr>
          <w:i/>
          <w:sz w:val="20"/>
        </w:rPr>
        <w:t xml:space="preserve"> arriba no fueron cumplidas por la </w:t>
      </w:r>
      <w:proofErr w:type="spellStart"/>
      <w:r>
        <w:rPr>
          <w:i/>
          <w:sz w:val="20"/>
        </w:rPr>
        <w:t>Administracion</w:t>
      </w:r>
      <w:proofErr w:type="spellEnd"/>
      <w:r>
        <w:rPr>
          <w:i/>
          <w:sz w:val="20"/>
        </w:rPr>
        <w:t xml:space="preserve"> Local.</w:t>
      </w:r>
    </w:p>
    <w:p w14:paraId="6FE7899A" w14:textId="77777777" w:rsidR="0008166C" w:rsidRDefault="0008166C">
      <w:pPr>
        <w:pStyle w:val="Textoindependiente"/>
        <w:spacing w:before="10"/>
        <w:rPr>
          <w:i/>
        </w:rPr>
      </w:pPr>
    </w:p>
    <w:p w14:paraId="2096C7EB" w14:textId="77777777" w:rsidR="0008166C" w:rsidRDefault="00000000">
      <w:pPr>
        <w:ind w:left="117"/>
        <w:rPr>
          <w:i/>
          <w:sz w:val="20"/>
        </w:rPr>
      </w:pPr>
      <w:r>
        <w:rPr>
          <w:i/>
          <w:sz w:val="20"/>
        </w:rPr>
        <w:t>LO</w:t>
      </w:r>
      <w:r>
        <w:rPr>
          <w:i/>
          <w:spacing w:val="-1"/>
          <w:sz w:val="20"/>
        </w:rPr>
        <w:t xml:space="preserve"> </w:t>
      </w:r>
      <w:r>
        <w:rPr>
          <w:i/>
          <w:sz w:val="20"/>
        </w:rPr>
        <w:t>QUE SE SOLICITA EN</w:t>
      </w:r>
      <w:r>
        <w:rPr>
          <w:i/>
          <w:spacing w:val="-1"/>
          <w:sz w:val="20"/>
        </w:rPr>
        <w:t xml:space="preserve"> </w:t>
      </w:r>
      <w:r>
        <w:rPr>
          <w:i/>
          <w:sz w:val="20"/>
        </w:rPr>
        <w:t xml:space="preserve">EL RECURSO DE </w:t>
      </w:r>
      <w:r>
        <w:rPr>
          <w:i/>
          <w:spacing w:val="-2"/>
          <w:sz w:val="20"/>
        </w:rPr>
        <w:t>REPOSICIÓN</w:t>
      </w:r>
    </w:p>
    <w:p w14:paraId="5380364C" w14:textId="77777777" w:rsidR="0008166C" w:rsidRDefault="0008166C">
      <w:pPr>
        <w:pStyle w:val="Textoindependiente"/>
        <w:spacing w:before="60"/>
        <w:rPr>
          <w:i/>
        </w:rPr>
      </w:pPr>
    </w:p>
    <w:p w14:paraId="78AFD6BA" w14:textId="77777777" w:rsidR="0008166C" w:rsidRDefault="00000000">
      <w:pPr>
        <w:ind w:left="117"/>
        <w:rPr>
          <w:i/>
          <w:sz w:val="20"/>
        </w:rPr>
      </w:pPr>
      <w:r>
        <w:rPr>
          <w:i/>
          <w:sz w:val="20"/>
        </w:rPr>
        <w:t>Por</w:t>
      </w:r>
      <w:r>
        <w:rPr>
          <w:i/>
          <w:spacing w:val="-3"/>
          <w:sz w:val="20"/>
        </w:rPr>
        <w:t xml:space="preserve"> </w:t>
      </w:r>
      <w:r>
        <w:rPr>
          <w:i/>
          <w:sz w:val="20"/>
        </w:rPr>
        <w:t>todo</w:t>
      </w:r>
      <w:r>
        <w:rPr>
          <w:i/>
          <w:spacing w:val="-2"/>
          <w:sz w:val="20"/>
        </w:rPr>
        <w:t xml:space="preserve"> </w:t>
      </w:r>
      <w:r>
        <w:rPr>
          <w:i/>
          <w:sz w:val="20"/>
        </w:rPr>
        <w:t>lo</w:t>
      </w:r>
      <w:r>
        <w:rPr>
          <w:i/>
          <w:spacing w:val="-3"/>
          <w:sz w:val="20"/>
        </w:rPr>
        <w:t xml:space="preserve"> </w:t>
      </w:r>
      <w:r>
        <w:rPr>
          <w:i/>
          <w:sz w:val="20"/>
        </w:rPr>
        <w:t>expuesto,</w:t>
      </w:r>
      <w:r>
        <w:rPr>
          <w:i/>
          <w:spacing w:val="-2"/>
          <w:sz w:val="20"/>
        </w:rPr>
        <w:t xml:space="preserve"> </w:t>
      </w:r>
      <w:r>
        <w:rPr>
          <w:i/>
          <w:sz w:val="20"/>
        </w:rPr>
        <w:t>a</w:t>
      </w:r>
      <w:r>
        <w:rPr>
          <w:i/>
          <w:spacing w:val="-3"/>
          <w:sz w:val="20"/>
        </w:rPr>
        <w:t xml:space="preserve"> </w:t>
      </w:r>
      <w:r>
        <w:rPr>
          <w:i/>
          <w:sz w:val="20"/>
        </w:rPr>
        <w:t>ese</w:t>
      </w:r>
      <w:r>
        <w:rPr>
          <w:i/>
          <w:spacing w:val="-2"/>
          <w:sz w:val="20"/>
        </w:rPr>
        <w:t xml:space="preserve"> </w:t>
      </w:r>
      <w:r>
        <w:rPr>
          <w:i/>
          <w:sz w:val="20"/>
        </w:rPr>
        <w:t>Ayuntamiento</w:t>
      </w:r>
      <w:r>
        <w:rPr>
          <w:i/>
          <w:spacing w:val="-2"/>
          <w:sz w:val="20"/>
        </w:rPr>
        <w:t xml:space="preserve"> SOLICITO:</w:t>
      </w:r>
    </w:p>
    <w:p w14:paraId="0CCD849A" w14:textId="77777777" w:rsidR="0008166C" w:rsidRDefault="0008166C">
      <w:pPr>
        <w:pStyle w:val="Textoindependiente"/>
        <w:spacing w:before="61"/>
        <w:rPr>
          <w:i/>
        </w:rPr>
      </w:pPr>
    </w:p>
    <w:p w14:paraId="4364B221" w14:textId="77777777" w:rsidR="0008166C" w:rsidRDefault="00000000">
      <w:pPr>
        <w:spacing w:line="292" w:lineRule="auto"/>
        <w:ind w:left="117" w:right="116"/>
        <w:jc w:val="both"/>
        <w:rPr>
          <w:i/>
          <w:sz w:val="20"/>
        </w:rPr>
      </w:pPr>
      <w:r>
        <w:rPr>
          <w:i/>
          <w:sz w:val="20"/>
        </w:rPr>
        <w:t xml:space="preserve">Que se tenga por presentado este escrito y, en su virtud, se tenga por interpuesto en tiempo y forma RECURSO POTESTATIVO DE REPOSICIÓN frente a la </w:t>
      </w:r>
      <w:proofErr w:type="spellStart"/>
      <w:r>
        <w:rPr>
          <w:i/>
          <w:sz w:val="20"/>
        </w:rPr>
        <w:t>Resolucion</w:t>
      </w:r>
      <w:proofErr w:type="spellEnd"/>
      <w:r>
        <w:rPr>
          <w:i/>
          <w:sz w:val="20"/>
        </w:rPr>
        <w:t xml:space="preserve"> de mi Expediente </w:t>
      </w:r>
      <w:proofErr w:type="spellStart"/>
      <w:r>
        <w:rPr>
          <w:i/>
          <w:sz w:val="20"/>
        </w:rPr>
        <w:t>Nº</w:t>
      </w:r>
      <w:proofErr w:type="spellEnd"/>
      <w:r>
        <w:rPr>
          <w:i/>
          <w:sz w:val="20"/>
        </w:rPr>
        <w:t xml:space="preserve"> 1730/2024 con fecha de 08 de OCTUBRE de 2024 y que en su día se dicte resolución por la que pido estar </w:t>
      </w:r>
      <w:r>
        <w:rPr>
          <w:i/>
          <w:spacing w:val="-2"/>
          <w:sz w:val="20"/>
        </w:rPr>
        <w:t>informado.</w:t>
      </w:r>
    </w:p>
    <w:p w14:paraId="09127FF2" w14:textId="77777777" w:rsidR="0008166C" w:rsidRDefault="0008166C">
      <w:pPr>
        <w:pStyle w:val="Textoindependiente"/>
        <w:spacing w:before="9"/>
        <w:rPr>
          <w:i/>
        </w:rPr>
      </w:pPr>
    </w:p>
    <w:p w14:paraId="25C3263B" w14:textId="77777777" w:rsidR="0008166C" w:rsidRDefault="00000000">
      <w:pPr>
        <w:spacing w:before="1" w:line="292" w:lineRule="auto"/>
        <w:ind w:left="117" w:right="116"/>
        <w:jc w:val="both"/>
        <w:rPr>
          <w:i/>
          <w:sz w:val="20"/>
        </w:rPr>
      </w:pPr>
      <w:r>
        <w:rPr>
          <w:i/>
          <w:sz w:val="20"/>
        </w:rPr>
        <w:t xml:space="preserve">Que conforme los </w:t>
      </w:r>
      <w:proofErr w:type="spellStart"/>
      <w:r>
        <w:rPr>
          <w:i/>
          <w:sz w:val="20"/>
        </w:rPr>
        <w:t>articulos</w:t>
      </w:r>
      <w:proofErr w:type="spellEnd"/>
      <w:r>
        <w:rPr>
          <w:i/>
          <w:sz w:val="20"/>
        </w:rPr>
        <w:t xml:space="preserve"> 47.1.a) y 47.2 de la ley 39/2015, de 1 de octubre, del Procedimiento Administrativo Común de las Administraciones Publicas, se declare este acto nulo de pleno derecho por vulnerar derechos y libertades susceptibles de amparo constitucional.”</w:t>
      </w:r>
    </w:p>
    <w:p w14:paraId="4A9E6B91" w14:textId="77777777" w:rsidR="0008166C" w:rsidRDefault="0008166C">
      <w:pPr>
        <w:pStyle w:val="Textoindependiente"/>
        <w:spacing w:before="9"/>
        <w:rPr>
          <w:i/>
        </w:rPr>
      </w:pPr>
    </w:p>
    <w:p w14:paraId="3A91741D" w14:textId="77777777" w:rsidR="0008166C" w:rsidRDefault="00000000">
      <w:pPr>
        <w:pStyle w:val="Ttulo3"/>
      </w:pPr>
      <w:r>
        <w:t>Fundamentos</w:t>
      </w:r>
      <w:r>
        <w:rPr>
          <w:spacing w:val="-10"/>
        </w:rPr>
        <w:t xml:space="preserve"> </w:t>
      </w:r>
      <w:r>
        <w:rPr>
          <w:spacing w:val="-2"/>
        </w:rPr>
        <w:t>jurídicos:</w:t>
      </w:r>
    </w:p>
    <w:p w14:paraId="79205F96" w14:textId="77777777" w:rsidR="0008166C" w:rsidRDefault="0008166C">
      <w:pPr>
        <w:pStyle w:val="Textoindependiente"/>
        <w:spacing w:before="61"/>
        <w:rPr>
          <w:b/>
        </w:rPr>
      </w:pPr>
    </w:p>
    <w:p w14:paraId="6A0002A3" w14:textId="77777777" w:rsidR="0008166C" w:rsidRDefault="00000000">
      <w:pPr>
        <w:pStyle w:val="Textoindependiente"/>
        <w:spacing w:before="1" w:line="295" w:lineRule="auto"/>
        <w:ind w:left="117" w:right="115"/>
        <w:jc w:val="both"/>
      </w:pPr>
      <w:r>
        <w:rPr>
          <w:b/>
        </w:rPr>
        <w:t>Primero</w:t>
      </w:r>
      <w:r>
        <w:t xml:space="preserve">. - El recurso de reposición está presentado en tiempo y forma, dentro del plazo de 1 mes contado a partir del siguiente día al de recepción de la notificación, por lo que procede su admisión a </w:t>
      </w:r>
      <w:r>
        <w:rPr>
          <w:spacing w:val="-2"/>
        </w:rPr>
        <w:t>trámite.</w:t>
      </w:r>
    </w:p>
    <w:p w14:paraId="1D721EE1" w14:textId="77777777" w:rsidR="0008166C" w:rsidRDefault="0008166C">
      <w:pPr>
        <w:pStyle w:val="Textoindependiente"/>
        <w:spacing w:before="6"/>
      </w:pPr>
    </w:p>
    <w:p w14:paraId="3E175449" w14:textId="77777777" w:rsidR="0008166C" w:rsidRDefault="00000000">
      <w:pPr>
        <w:pStyle w:val="Textoindependiente"/>
        <w:spacing w:line="295" w:lineRule="auto"/>
        <w:ind w:left="117" w:right="116"/>
        <w:jc w:val="both"/>
      </w:pPr>
      <w:r>
        <w:rPr>
          <w:b/>
        </w:rPr>
        <w:t>Segundo</w:t>
      </w:r>
      <w:r>
        <w:t>. – En cuanto a lo referido sobre el incumplimiento de plazos alegado, se informa que el orden de tramitación de los expedientes se efectúa conforme a lo indicado en el artículo 71.2 de la</w:t>
      </w:r>
      <w:r>
        <w:rPr>
          <w:spacing w:val="40"/>
        </w:rPr>
        <w:t xml:space="preserve"> </w:t>
      </w:r>
      <w:r>
        <w:t>Ley</w:t>
      </w:r>
      <w:r>
        <w:rPr>
          <w:spacing w:val="6"/>
        </w:rPr>
        <w:t xml:space="preserve"> </w:t>
      </w:r>
      <w:r>
        <w:t>39/2015,</w:t>
      </w:r>
      <w:r>
        <w:rPr>
          <w:spacing w:val="6"/>
        </w:rPr>
        <w:t xml:space="preserve"> </w:t>
      </w:r>
      <w:r>
        <w:t>del</w:t>
      </w:r>
      <w:r>
        <w:rPr>
          <w:spacing w:val="6"/>
        </w:rPr>
        <w:t xml:space="preserve"> </w:t>
      </w:r>
      <w:r>
        <w:t>Procedimiento</w:t>
      </w:r>
      <w:r>
        <w:rPr>
          <w:spacing w:val="6"/>
        </w:rPr>
        <w:t xml:space="preserve"> </w:t>
      </w:r>
      <w:r>
        <w:t>Administrativo</w:t>
      </w:r>
      <w:r>
        <w:rPr>
          <w:spacing w:val="6"/>
        </w:rPr>
        <w:t xml:space="preserve"> </w:t>
      </w:r>
      <w:r>
        <w:t>Común,</w:t>
      </w:r>
      <w:r>
        <w:rPr>
          <w:spacing w:val="6"/>
        </w:rPr>
        <w:t xml:space="preserve"> </w:t>
      </w:r>
      <w:r>
        <w:t>de</w:t>
      </w:r>
      <w:r>
        <w:rPr>
          <w:spacing w:val="6"/>
        </w:rPr>
        <w:t xml:space="preserve"> </w:t>
      </w:r>
      <w:r>
        <w:t>1</w:t>
      </w:r>
      <w:r>
        <w:rPr>
          <w:spacing w:val="6"/>
        </w:rPr>
        <w:t xml:space="preserve"> </w:t>
      </w:r>
      <w:r>
        <w:t>de</w:t>
      </w:r>
      <w:r>
        <w:rPr>
          <w:spacing w:val="6"/>
        </w:rPr>
        <w:t xml:space="preserve"> </w:t>
      </w:r>
      <w:r>
        <w:t>octubre,</w:t>
      </w:r>
      <w:r>
        <w:rPr>
          <w:spacing w:val="6"/>
        </w:rPr>
        <w:t xml:space="preserve"> </w:t>
      </w:r>
      <w:r>
        <w:t>en</w:t>
      </w:r>
      <w:r>
        <w:rPr>
          <w:spacing w:val="6"/>
        </w:rPr>
        <w:t xml:space="preserve"> </w:t>
      </w:r>
      <w:r>
        <w:t>el</w:t>
      </w:r>
      <w:r>
        <w:rPr>
          <w:spacing w:val="6"/>
        </w:rPr>
        <w:t xml:space="preserve"> </w:t>
      </w:r>
      <w:r>
        <w:t>que</w:t>
      </w:r>
      <w:r>
        <w:rPr>
          <w:spacing w:val="6"/>
        </w:rPr>
        <w:t xml:space="preserve"> </w:t>
      </w:r>
      <w:r>
        <w:t>se</w:t>
      </w:r>
      <w:r>
        <w:rPr>
          <w:spacing w:val="6"/>
        </w:rPr>
        <w:t xml:space="preserve"> </w:t>
      </w:r>
      <w:r>
        <w:t>manifiesta</w:t>
      </w:r>
      <w:r>
        <w:rPr>
          <w:spacing w:val="6"/>
        </w:rPr>
        <w:t xml:space="preserve"> </w:t>
      </w:r>
      <w:r>
        <w:rPr>
          <w:spacing w:val="-4"/>
        </w:rPr>
        <w:t>que:</w:t>
      </w:r>
    </w:p>
    <w:p w14:paraId="2009575A" w14:textId="77777777" w:rsidR="0008166C" w:rsidRDefault="0008166C">
      <w:pPr>
        <w:spacing w:line="295" w:lineRule="auto"/>
        <w:jc w:val="both"/>
        <w:sectPr w:rsidR="0008166C">
          <w:pgSz w:w="11910" w:h="16840"/>
          <w:pgMar w:top="1340" w:right="1300" w:bottom="1260" w:left="1300" w:header="225" w:footer="1060" w:gutter="0"/>
          <w:cols w:space="720"/>
        </w:sectPr>
      </w:pPr>
    </w:p>
    <w:p w14:paraId="2168E194" w14:textId="65397D3E" w:rsidR="0008166C" w:rsidRDefault="00000000">
      <w:pPr>
        <w:spacing w:before="88" w:line="295" w:lineRule="auto"/>
        <w:ind w:left="117" w:right="116"/>
        <w:jc w:val="both"/>
        <w:rPr>
          <w:i/>
          <w:sz w:val="20"/>
        </w:rPr>
      </w:pPr>
      <w:r>
        <w:rPr>
          <w:noProof/>
        </w:rPr>
        <w:lastRenderedPageBreak/>
        <mc:AlternateContent>
          <mc:Choice Requires="wps">
            <w:drawing>
              <wp:anchor distT="0" distB="0" distL="0" distR="0" simplePos="0" relativeHeight="15843328" behindDoc="0" locked="0" layoutInCell="1" allowOverlap="1" wp14:anchorId="59934D26" wp14:editId="030387F2">
                <wp:simplePos x="0" y="0"/>
                <wp:positionH relativeFrom="page">
                  <wp:posOffset>6807090</wp:posOffset>
                </wp:positionH>
                <wp:positionV relativeFrom="page">
                  <wp:posOffset>2818730</wp:posOffset>
                </wp:positionV>
                <wp:extent cx="419734" cy="3187065"/>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39AFD8E"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BFE0389"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59934D26" id="Textbox 272" o:spid="_x0000_s1162" type="#_x0000_t202" style="position:absolute;left:0;text-align:left;margin-left:536pt;margin-top:221.95pt;width:33.05pt;height:250.95pt;z-index:1584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WFQ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c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SuWFQ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239AFD8E"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BFE0389"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Pr>
          <w:sz w:val="20"/>
        </w:rPr>
        <w:t>“</w:t>
      </w:r>
      <w:r>
        <w:rPr>
          <w:i/>
          <w:sz w:val="20"/>
        </w:rPr>
        <w:t>En el despacho de los expedientes se guardará el orden riguroso de incoación en asuntos de homogénea naturaleza, salvo que por el titular de la unidad administrativa se dé orden motivada en contrario, de la que quede constancia”.</w:t>
      </w:r>
    </w:p>
    <w:p w14:paraId="4FA2A1FD" w14:textId="77777777" w:rsidR="0008166C" w:rsidRDefault="0008166C">
      <w:pPr>
        <w:pStyle w:val="Textoindependiente"/>
        <w:spacing w:before="7"/>
        <w:rPr>
          <w:i/>
        </w:rPr>
      </w:pPr>
    </w:p>
    <w:p w14:paraId="2D2D3BBB" w14:textId="163AB4DF" w:rsidR="0008166C" w:rsidRDefault="00000000">
      <w:pPr>
        <w:spacing w:before="1" w:line="295" w:lineRule="auto"/>
        <w:ind w:left="117" w:right="115"/>
        <w:jc w:val="both"/>
        <w:rPr>
          <w:sz w:val="20"/>
        </w:rPr>
      </w:pPr>
      <w:r>
        <w:rPr>
          <w:b/>
          <w:sz w:val="20"/>
        </w:rPr>
        <w:t>Tercero</w:t>
      </w:r>
      <w:r>
        <w:rPr>
          <w:sz w:val="20"/>
        </w:rPr>
        <w:t xml:space="preserve">.- En cuanto al incumplimiento de plazos y en relación con el artículo 91.3 de la referida Ley 39/2015 en el que se indica: “ </w:t>
      </w:r>
      <w:r>
        <w:rPr>
          <w:i/>
          <w:sz w:val="20"/>
        </w:rPr>
        <w:t>(…) Transcurridos seis meses desde que se inició el procedimiento sin que haya recaído y se notifique resolución expresa o, en su caso, se haya formalizado el acuerdo, podrá entenderse que la resolución es contraria a la indemnización del particular”</w:t>
      </w:r>
      <w:r w:rsidR="004A1D8C">
        <w:rPr>
          <w:i/>
          <w:sz w:val="20"/>
        </w:rPr>
        <w:t>,</w:t>
      </w:r>
      <w:r>
        <w:rPr>
          <w:i/>
          <w:sz w:val="20"/>
        </w:rPr>
        <w:t xml:space="preserve"> </w:t>
      </w:r>
      <w:r>
        <w:rPr>
          <w:sz w:val="20"/>
        </w:rPr>
        <w:t>por lo que se deduce que, transcurridos 6 meses sin haberse notificado resolución expresa, la reclamación se considera desestimada con la posibilidad de haberse presentado el recurso administrativo o contencioso-administrativo que hubiera estimado pertinente.</w:t>
      </w:r>
    </w:p>
    <w:p w14:paraId="3B594016" w14:textId="77777777" w:rsidR="0008166C" w:rsidRDefault="0008166C">
      <w:pPr>
        <w:pStyle w:val="Textoindependiente"/>
        <w:spacing w:before="10"/>
      </w:pPr>
    </w:p>
    <w:p w14:paraId="69FC6CF2" w14:textId="77777777" w:rsidR="0008166C" w:rsidRDefault="00000000">
      <w:pPr>
        <w:spacing w:line="295" w:lineRule="auto"/>
        <w:ind w:left="117" w:right="115"/>
        <w:jc w:val="both"/>
        <w:rPr>
          <w:sz w:val="20"/>
        </w:rPr>
      </w:pPr>
      <w:r>
        <w:rPr>
          <w:b/>
          <w:sz w:val="20"/>
        </w:rPr>
        <w:t>Cuarto</w:t>
      </w:r>
      <w:r>
        <w:rPr>
          <w:sz w:val="20"/>
        </w:rPr>
        <w:t>. - En cuanto a lo alegado referente a la tramitación e instrucción del expediente se debe</w:t>
      </w:r>
      <w:r>
        <w:rPr>
          <w:spacing w:val="80"/>
          <w:sz w:val="20"/>
        </w:rPr>
        <w:t xml:space="preserve"> </w:t>
      </w:r>
      <w:r>
        <w:rPr>
          <w:sz w:val="20"/>
        </w:rPr>
        <w:t>hacer referencia a jurisprudencia existente en la que se manifiesta que es el perjudicado el que debe soportar la carga de probar el daño o perjuicio y la relación de causalidad entre éstos y la actuación</w:t>
      </w:r>
      <w:r>
        <w:rPr>
          <w:spacing w:val="40"/>
          <w:sz w:val="20"/>
        </w:rPr>
        <w:t xml:space="preserve"> </w:t>
      </w:r>
      <w:r>
        <w:rPr>
          <w:sz w:val="20"/>
        </w:rPr>
        <w:t>de la Administración. Además, se debe estar a lo indicado en el artículo 67 de la Ley 39/2015, en el que se indica que la solicitud que realicen los interesados “</w:t>
      </w:r>
      <w:r>
        <w:rPr>
          <w:i/>
          <w:sz w:val="20"/>
        </w:rPr>
        <w:t xml:space="preserve">irá acompañada de cuantas alegaciones, documentos e informaciones se estimen oportunos y de la proposición de prueba, concretando los medios de que pretenda valerse el reclamante”, </w:t>
      </w:r>
      <w:r>
        <w:rPr>
          <w:sz w:val="20"/>
        </w:rPr>
        <w:t>por lo que queda aclarado que la carga de la prueba debe ser presentada por el interesado.</w:t>
      </w:r>
    </w:p>
    <w:p w14:paraId="13EC81C5" w14:textId="77777777" w:rsidR="0008166C" w:rsidRDefault="0008166C">
      <w:pPr>
        <w:pStyle w:val="Textoindependiente"/>
        <w:spacing w:before="8"/>
      </w:pPr>
    </w:p>
    <w:p w14:paraId="733B0DB9" w14:textId="77777777" w:rsidR="0008166C" w:rsidRDefault="00000000">
      <w:pPr>
        <w:pStyle w:val="Textoindependiente"/>
        <w:spacing w:line="292" w:lineRule="auto"/>
        <w:ind w:left="117" w:right="116"/>
        <w:jc w:val="both"/>
      </w:pPr>
      <w:r>
        <w:t>Por tanto se considera que la resolución emitida queda suficientemente motivada, transcribiéndose</w:t>
      </w:r>
      <w:r>
        <w:rPr>
          <w:spacing w:val="80"/>
        </w:rPr>
        <w:t xml:space="preserve"> </w:t>
      </w:r>
      <w:r>
        <w:t>en la misma, tal y como consta en el punto 4º de los Fundamentos de Derecho, el Informe Técnico suscrito por el Ingeniero Municipal que explica, detalladamente, que los daños fueron producidos por una señal que no es propia de la señalización vertical del viario, sino que su titularidad correspondía</w:t>
      </w:r>
      <w:r>
        <w:rPr>
          <w:spacing w:val="80"/>
        </w:rPr>
        <w:t xml:space="preserve"> </w:t>
      </w:r>
      <w:r>
        <w:t xml:space="preserve">a la mercantil </w:t>
      </w:r>
      <w:proofErr w:type="spellStart"/>
      <w:r>
        <w:t>Alterego</w:t>
      </w:r>
      <w:proofErr w:type="spellEnd"/>
      <w:r>
        <w:t xml:space="preserve"> Multiservicio, por lo que no sería competencia municipal y por tanto, responsabilidad del servicio de mantenimiento del viario público, con la particularidad de que,</w:t>
      </w:r>
      <w:r>
        <w:rPr>
          <w:spacing w:val="40"/>
        </w:rPr>
        <w:t xml:space="preserve"> </w:t>
      </w:r>
      <w:r>
        <w:t>además, cayó a consecuencia del viento reinante, evento imprevisible e inevitable y que excluye a la Administración de responsabilidad en los hechos.</w:t>
      </w:r>
    </w:p>
    <w:p w14:paraId="3B8A6406" w14:textId="77777777" w:rsidR="0008166C" w:rsidRDefault="0008166C">
      <w:pPr>
        <w:pStyle w:val="Textoindependiente"/>
        <w:spacing w:before="10"/>
      </w:pPr>
    </w:p>
    <w:p w14:paraId="472C10B9" w14:textId="77777777" w:rsidR="0008166C" w:rsidRDefault="00000000">
      <w:pPr>
        <w:spacing w:line="292" w:lineRule="auto"/>
        <w:ind w:left="117" w:right="115"/>
        <w:jc w:val="both"/>
        <w:rPr>
          <w:i/>
          <w:sz w:val="20"/>
        </w:rPr>
      </w:pPr>
      <w:r>
        <w:rPr>
          <w:sz w:val="20"/>
        </w:rPr>
        <w:t xml:space="preserve">Asimismo, esta Administración se remite a la jurisprudencia existente dictada por el Juzgado de lo Contencioso-Administrativo </w:t>
      </w:r>
      <w:proofErr w:type="spellStart"/>
      <w:r>
        <w:rPr>
          <w:sz w:val="20"/>
        </w:rPr>
        <w:t>nº</w:t>
      </w:r>
      <w:proofErr w:type="spellEnd"/>
      <w:r>
        <w:rPr>
          <w:sz w:val="20"/>
        </w:rPr>
        <w:t xml:space="preserve"> 18 de Madrid, en similar reclamación, sentencia 179/2024, en la que</w:t>
      </w:r>
      <w:r>
        <w:rPr>
          <w:spacing w:val="80"/>
          <w:sz w:val="20"/>
        </w:rPr>
        <w:t xml:space="preserve"> </w:t>
      </w:r>
      <w:r>
        <w:rPr>
          <w:sz w:val="20"/>
        </w:rPr>
        <w:t xml:space="preserve">se dispone lo siguiente: </w:t>
      </w:r>
      <w:r>
        <w:rPr>
          <w:i/>
          <w:sz w:val="20"/>
        </w:rPr>
        <w:t xml:space="preserve">“La versión de los hechos ofrecida por la parte actora es respetable, pero existe una razonable incertidumbre que lamentablemente impide estimar las pretensiones de la compañía recurrente por no haberse </w:t>
      </w:r>
      <w:proofErr w:type="spellStart"/>
      <w:r>
        <w:rPr>
          <w:i/>
          <w:sz w:val="20"/>
        </w:rPr>
        <w:t>probado</w:t>
      </w:r>
      <w:proofErr w:type="spellEnd"/>
      <w:r>
        <w:rPr>
          <w:i/>
          <w:sz w:val="20"/>
        </w:rPr>
        <w:t xml:space="preserve"> de forma suficiente la dinámica del accidente y la correspondiente relación de causalidad alegada. Esta relación de causalidad es uno de los requisitos esenciales en este tipo de situaciones de responsabilidad patrimonial administrativa y despejar las posibles dudas sobre la misma constituye una cuestión relevante. Como se indica en alguna jurisprudencia en este tipo de situaciones, el necesario respeto a la veracidad de las manifestaciones de</w:t>
      </w:r>
      <w:r>
        <w:rPr>
          <w:i/>
          <w:spacing w:val="24"/>
          <w:sz w:val="20"/>
        </w:rPr>
        <w:t xml:space="preserve"> </w:t>
      </w:r>
      <w:r>
        <w:rPr>
          <w:i/>
          <w:sz w:val="20"/>
        </w:rPr>
        <w:t>los</w:t>
      </w:r>
      <w:r>
        <w:rPr>
          <w:i/>
          <w:spacing w:val="24"/>
          <w:sz w:val="20"/>
        </w:rPr>
        <w:t xml:space="preserve"> </w:t>
      </w:r>
      <w:r>
        <w:rPr>
          <w:i/>
          <w:sz w:val="20"/>
        </w:rPr>
        <w:t>interesados</w:t>
      </w:r>
      <w:r>
        <w:rPr>
          <w:i/>
          <w:spacing w:val="24"/>
          <w:sz w:val="20"/>
        </w:rPr>
        <w:t xml:space="preserve"> </w:t>
      </w:r>
      <w:r>
        <w:rPr>
          <w:i/>
          <w:sz w:val="20"/>
        </w:rPr>
        <w:t>en</w:t>
      </w:r>
      <w:r>
        <w:rPr>
          <w:i/>
          <w:spacing w:val="24"/>
          <w:sz w:val="20"/>
        </w:rPr>
        <w:t xml:space="preserve"> </w:t>
      </w:r>
      <w:r>
        <w:rPr>
          <w:i/>
          <w:sz w:val="20"/>
        </w:rPr>
        <w:t>este</w:t>
      </w:r>
      <w:r>
        <w:rPr>
          <w:i/>
          <w:spacing w:val="24"/>
          <w:sz w:val="20"/>
        </w:rPr>
        <w:t xml:space="preserve"> </w:t>
      </w:r>
      <w:r>
        <w:rPr>
          <w:i/>
          <w:sz w:val="20"/>
        </w:rPr>
        <w:t>tipo</w:t>
      </w:r>
      <w:r>
        <w:rPr>
          <w:i/>
          <w:spacing w:val="24"/>
          <w:sz w:val="20"/>
        </w:rPr>
        <w:t xml:space="preserve"> </w:t>
      </w:r>
      <w:r>
        <w:rPr>
          <w:i/>
          <w:sz w:val="20"/>
        </w:rPr>
        <w:t>de</w:t>
      </w:r>
      <w:r>
        <w:rPr>
          <w:i/>
          <w:spacing w:val="24"/>
          <w:sz w:val="20"/>
        </w:rPr>
        <w:t xml:space="preserve"> </w:t>
      </w:r>
      <w:r>
        <w:rPr>
          <w:i/>
          <w:sz w:val="20"/>
        </w:rPr>
        <w:t>supuestos</w:t>
      </w:r>
      <w:r>
        <w:rPr>
          <w:i/>
          <w:spacing w:val="24"/>
          <w:sz w:val="20"/>
        </w:rPr>
        <w:t xml:space="preserve"> </w:t>
      </w:r>
      <w:r>
        <w:rPr>
          <w:i/>
          <w:sz w:val="20"/>
        </w:rPr>
        <w:t>no</w:t>
      </w:r>
      <w:r>
        <w:rPr>
          <w:i/>
          <w:spacing w:val="24"/>
          <w:sz w:val="20"/>
        </w:rPr>
        <w:t xml:space="preserve"> </w:t>
      </w:r>
      <w:r>
        <w:rPr>
          <w:i/>
          <w:sz w:val="20"/>
        </w:rPr>
        <w:t>impide</w:t>
      </w:r>
      <w:r>
        <w:rPr>
          <w:i/>
          <w:spacing w:val="24"/>
          <w:sz w:val="20"/>
        </w:rPr>
        <w:t xml:space="preserve"> </w:t>
      </w:r>
      <w:r>
        <w:rPr>
          <w:i/>
          <w:sz w:val="20"/>
        </w:rPr>
        <w:t>la</w:t>
      </w:r>
      <w:r>
        <w:rPr>
          <w:i/>
          <w:spacing w:val="24"/>
          <w:sz w:val="20"/>
        </w:rPr>
        <w:t xml:space="preserve"> </w:t>
      </w:r>
      <w:r>
        <w:rPr>
          <w:i/>
          <w:sz w:val="20"/>
        </w:rPr>
        <w:t>necesidad</w:t>
      </w:r>
      <w:r>
        <w:rPr>
          <w:i/>
          <w:spacing w:val="24"/>
          <w:sz w:val="20"/>
        </w:rPr>
        <w:t xml:space="preserve"> </w:t>
      </w:r>
      <w:r>
        <w:rPr>
          <w:i/>
          <w:sz w:val="20"/>
        </w:rPr>
        <w:t>de</w:t>
      </w:r>
      <w:r>
        <w:rPr>
          <w:i/>
          <w:spacing w:val="24"/>
          <w:sz w:val="20"/>
        </w:rPr>
        <w:t xml:space="preserve"> </w:t>
      </w:r>
      <w:r>
        <w:rPr>
          <w:i/>
          <w:sz w:val="20"/>
        </w:rPr>
        <w:t>que</w:t>
      </w:r>
      <w:r>
        <w:rPr>
          <w:i/>
          <w:spacing w:val="24"/>
          <w:sz w:val="20"/>
        </w:rPr>
        <w:t xml:space="preserve"> </w:t>
      </w:r>
      <w:r>
        <w:rPr>
          <w:i/>
          <w:sz w:val="20"/>
        </w:rPr>
        <w:t>vengan</w:t>
      </w:r>
      <w:r>
        <w:rPr>
          <w:i/>
          <w:spacing w:val="24"/>
          <w:sz w:val="20"/>
        </w:rPr>
        <w:t xml:space="preserve"> </w:t>
      </w:r>
      <w:r>
        <w:rPr>
          <w:i/>
          <w:sz w:val="20"/>
        </w:rPr>
        <w:t>corroboradas por pruebas que permitan conocer con exactitud y precisión la dinámica de un accidente y no</w:t>
      </w:r>
      <w:r>
        <w:rPr>
          <w:i/>
          <w:spacing w:val="40"/>
          <w:sz w:val="20"/>
        </w:rPr>
        <w:t xml:space="preserve"> </w:t>
      </w:r>
      <w:r>
        <w:rPr>
          <w:i/>
          <w:sz w:val="20"/>
        </w:rPr>
        <w:t>derivarlo a un acto de fe sobre el testimonio de la parte recurrente. En consecuencia, no se niega la existencia del siniestro, pero sí la dinámica que las ha producido y la relación de causalidad</w:t>
      </w:r>
      <w:r>
        <w:rPr>
          <w:i/>
          <w:spacing w:val="80"/>
          <w:sz w:val="20"/>
        </w:rPr>
        <w:t xml:space="preserve"> </w:t>
      </w:r>
      <w:r>
        <w:rPr>
          <w:i/>
          <w:sz w:val="20"/>
        </w:rPr>
        <w:t>imputable a la Administración demandada, lo que debe conducir a desestimar el presente recurso. Debe recordarse que la carga de la prueba corresponde a la compañía demandante en virtud del artículo 217 de la Ley de Enjuiciamiento Civil. Esa falta de pruebas objetivas suficientes debe</w:t>
      </w:r>
      <w:r>
        <w:rPr>
          <w:i/>
          <w:spacing w:val="40"/>
          <w:sz w:val="20"/>
        </w:rPr>
        <w:t xml:space="preserve"> </w:t>
      </w:r>
      <w:r>
        <w:rPr>
          <w:i/>
          <w:sz w:val="20"/>
        </w:rPr>
        <w:t>conducir a desestimar las respetables pretensiones de la entidad mercantil recurrente.”</w:t>
      </w:r>
    </w:p>
    <w:p w14:paraId="008A5B2F" w14:textId="77777777" w:rsidR="0008166C" w:rsidRDefault="0008166C">
      <w:pPr>
        <w:pStyle w:val="Textoindependiente"/>
        <w:spacing w:before="13"/>
        <w:rPr>
          <w:i/>
        </w:rPr>
      </w:pPr>
    </w:p>
    <w:p w14:paraId="56D8C29C" w14:textId="77777777" w:rsidR="0008166C" w:rsidRDefault="00000000">
      <w:pPr>
        <w:pStyle w:val="Textoindependiente"/>
        <w:ind w:left="117"/>
        <w:jc w:val="both"/>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PR/2024/8955</w:t>
      </w:r>
      <w:r>
        <w:rPr>
          <w:spacing w:val="-4"/>
        </w:rPr>
        <w:t xml:space="preserve"> </w:t>
      </w:r>
      <w:r>
        <w:t>de</w:t>
      </w:r>
      <w:r>
        <w:rPr>
          <w:spacing w:val="-4"/>
        </w:rPr>
        <w:t xml:space="preserve"> </w:t>
      </w:r>
      <w:r>
        <w:t>9</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2024.</w:t>
      </w:r>
    </w:p>
    <w:p w14:paraId="54AEBEC7" w14:textId="77777777" w:rsidR="0008166C" w:rsidRDefault="0008166C">
      <w:pPr>
        <w:jc w:val="both"/>
        <w:sectPr w:rsidR="0008166C">
          <w:pgSz w:w="11910" w:h="16840"/>
          <w:pgMar w:top="1340" w:right="1300" w:bottom="1260" w:left="1300" w:header="225" w:footer="1060" w:gutter="0"/>
          <w:cols w:space="720"/>
        </w:sectPr>
      </w:pPr>
    </w:p>
    <w:p w14:paraId="4ED9B102" w14:textId="49757103" w:rsidR="0008166C" w:rsidRDefault="00000000">
      <w:pPr>
        <w:pStyle w:val="Ttulo3"/>
        <w:spacing w:before="87"/>
      </w:pPr>
      <w:r>
        <w:rPr>
          <w:noProof/>
        </w:rPr>
        <w:lastRenderedPageBreak/>
        <mc:AlternateContent>
          <mc:Choice Requires="wps">
            <w:drawing>
              <wp:anchor distT="0" distB="0" distL="0" distR="0" simplePos="0" relativeHeight="15844352" behindDoc="0" locked="0" layoutInCell="1" allowOverlap="1" wp14:anchorId="45FC9ABF" wp14:editId="06C97904">
                <wp:simplePos x="0" y="0"/>
                <wp:positionH relativeFrom="page">
                  <wp:posOffset>6807090</wp:posOffset>
                </wp:positionH>
                <wp:positionV relativeFrom="page">
                  <wp:posOffset>2818730</wp:posOffset>
                </wp:positionV>
                <wp:extent cx="419734" cy="3187065"/>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B468ED4"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E24629"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45FC9ABF" id="Textbox 274" o:spid="_x0000_s1163" type="#_x0000_t202" style="position:absolute;left:0;text-align:left;margin-left:536pt;margin-top:221.95pt;width:33.05pt;height:250.95pt;z-index:1584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g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cFNp9toD2QGhpIQstxsSRmA/W34fhrJ6PmrP/i&#10;ycA8DKcknpLNKYmp/whlZLJGDx92CYwtjC7fTIyoM0XTNEW59X/uS9Vl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7t+6C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4B468ED4"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E24629"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Pr>
          <w:spacing w:val="-2"/>
        </w:rPr>
        <w:t>Resolución:</w:t>
      </w:r>
    </w:p>
    <w:p w14:paraId="106875F7" w14:textId="77777777" w:rsidR="0008166C" w:rsidRDefault="0008166C">
      <w:pPr>
        <w:pStyle w:val="Textoindependiente"/>
        <w:spacing w:before="62"/>
        <w:rPr>
          <w:b/>
        </w:rPr>
      </w:pPr>
    </w:p>
    <w:p w14:paraId="12824F36" w14:textId="24232C1F" w:rsidR="0008166C" w:rsidRDefault="00000000">
      <w:pPr>
        <w:pStyle w:val="Textoindependiente"/>
        <w:spacing w:line="295" w:lineRule="auto"/>
        <w:ind w:left="117" w:right="116"/>
        <w:jc w:val="both"/>
      </w:pPr>
      <w:r>
        <w:rPr>
          <w:b/>
        </w:rPr>
        <w:t xml:space="preserve">1º.- Desestimar </w:t>
      </w:r>
      <w:r>
        <w:t xml:space="preserve">el recurso de reposición interpuesto por D. </w:t>
      </w:r>
      <w:r w:rsidR="004A1D8C">
        <w:t>C.J.</w:t>
      </w:r>
      <w:r>
        <w:t>, contra la resolución dictada por la Junta de Gobierno Local, en sesión celebrada el 4 de octubre de 2024, por la que se declaraba la desestimación de la reclamación.</w:t>
      </w:r>
    </w:p>
    <w:p w14:paraId="2C259339" w14:textId="77777777" w:rsidR="0008166C" w:rsidRDefault="0008166C">
      <w:pPr>
        <w:pStyle w:val="Textoindependiente"/>
        <w:spacing w:before="6"/>
      </w:pPr>
    </w:p>
    <w:p w14:paraId="388DCBEC" w14:textId="77777777" w:rsidR="0008166C" w:rsidRDefault="00000000">
      <w:pPr>
        <w:pStyle w:val="Textoindependiente"/>
        <w:spacing w:line="297" w:lineRule="auto"/>
        <w:ind w:left="117" w:right="116"/>
        <w:jc w:val="both"/>
      </w:pPr>
      <w:r>
        <w:rPr>
          <w:b/>
        </w:rPr>
        <w:t xml:space="preserve">2º.- Notificar </w:t>
      </w:r>
      <w:r>
        <w:t>el presente acuerdo a los interesados con expresión de los recursos que caben contra</w:t>
      </w:r>
      <w:r>
        <w:rPr>
          <w:spacing w:val="40"/>
        </w:rPr>
        <w:t xml:space="preserve"> </w:t>
      </w:r>
      <w:r>
        <w:t>el mismo.</w:t>
      </w:r>
    </w:p>
    <w:p w14:paraId="32D4EAE3" w14:textId="77777777" w:rsidR="0008166C" w:rsidRDefault="0008166C">
      <w:pPr>
        <w:pStyle w:val="Textoindependiente"/>
        <w:spacing w:before="8"/>
        <w:rPr>
          <w:sz w:val="17"/>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08166C" w14:paraId="1CD9265A" w14:textId="77777777">
        <w:trPr>
          <w:trHeight w:val="977"/>
        </w:trPr>
        <w:tc>
          <w:tcPr>
            <w:tcW w:w="9062" w:type="dxa"/>
            <w:gridSpan w:val="2"/>
            <w:tcBorders>
              <w:left w:val="single" w:sz="4" w:space="0" w:color="CCCCCC"/>
              <w:right w:val="single" w:sz="4" w:space="0" w:color="CCCCCC"/>
            </w:tcBorders>
            <w:shd w:val="clear" w:color="auto" w:fill="F3F3F3"/>
          </w:tcPr>
          <w:p w14:paraId="2D43CB40" w14:textId="4EF20654" w:rsidR="0008166C" w:rsidRDefault="00000000">
            <w:pPr>
              <w:pStyle w:val="TableParagraph"/>
              <w:spacing w:before="83" w:line="297" w:lineRule="auto"/>
              <w:ind w:left="62" w:right="52"/>
              <w:jc w:val="both"/>
              <w:rPr>
                <w:b/>
                <w:sz w:val="20"/>
              </w:rPr>
            </w:pPr>
            <w:r>
              <w:rPr>
                <w:b/>
                <w:sz w:val="20"/>
              </w:rPr>
              <w:t xml:space="preserve">Desestimar el recurso de reposición interpuesto por </w:t>
            </w:r>
            <w:proofErr w:type="gramStart"/>
            <w:r w:rsidR="004A1D8C">
              <w:rPr>
                <w:b/>
                <w:sz w:val="20"/>
              </w:rPr>
              <w:t>D.ª</w:t>
            </w:r>
            <w:proofErr w:type="gramEnd"/>
            <w:r>
              <w:rPr>
                <w:b/>
                <w:sz w:val="20"/>
              </w:rPr>
              <w:t xml:space="preserve"> F.R.L., contra la resolución dictada por la Junta de Gobierno Local, en sesión celebrada el 11 de octubre de 2024, por la que se declaraba la desestimación de la reclamación patrimonial por daños. </w:t>
            </w:r>
            <w:proofErr w:type="spellStart"/>
            <w:r>
              <w:rPr>
                <w:b/>
                <w:sz w:val="20"/>
              </w:rPr>
              <w:t>Expte</w:t>
            </w:r>
            <w:proofErr w:type="spellEnd"/>
            <w:r>
              <w:rPr>
                <w:b/>
                <w:sz w:val="20"/>
              </w:rPr>
              <w:t>. 1708/2024.</w:t>
            </w:r>
          </w:p>
        </w:tc>
      </w:tr>
      <w:tr w:rsidR="0008166C" w14:paraId="1E3169B1" w14:textId="77777777">
        <w:trPr>
          <w:trHeight w:val="406"/>
        </w:trPr>
        <w:tc>
          <w:tcPr>
            <w:tcW w:w="1877" w:type="dxa"/>
            <w:tcBorders>
              <w:left w:val="single" w:sz="4" w:space="0" w:color="CCCCCC"/>
            </w:tcBorders>
          </w:tcPr>
          <w:p w14:paraId="51A104D7" w14:textId="77777777" w:rsidR="0008166C" w:rsidRDefault="00000000">
            <w:pPr>
              <w:pStyle w:val="TableParagraph"/>
              <w:spacing w:before="82"/>
              <w:ind w:left="62"/>
              <w:rPr>
                <w:b/>
                <w:sz w:val="20"/>
              </w:rPr>
            </w:pPr>
            <w:r>
              <w:rPr>
                <w:b/>
                <w:spacing w:val="-2"/>
                <w:sz w:val="20"/>
              </w:rPr>
              <w:t>Favorable</w:t>
            </w:r>
          </w:p>
        </w:tc>
        <w:tc>
          <w:tcPr>
            <w:tcW w:w="7185" w:type="dxa"/>
            <w:tcBorders>
              <w:right w:val="single" w:sz="4" w:space="0" w:color="CCCCCC"/>
            </w:tcBorders>
          </w:tcPr>
          <w:p w14:paraId="29438426" w14:textId="77777777" w:rsidR="0008166C"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8B07481" w14:textId="77777777" w:rsidR="0008166C" w:rsidRDefault="0008166C">
      <w:pPr>
        <w:pStyle w:val="Textoindependiente"/>
        <w:spacing w:before="145"/>
      </w:pPr>
    </w:p>
    <w:p w14:paraId="54726476" w14:textId="77777777" w:rsidR="0008166C"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384D66A" w14:textId="77777777" w:rsidR="0008166C" w:rsidRDefault="0008166C">
      <w:pPr>
        <w:pStyle w:val="Textoindependiente"/>
        <w:spacing w:before="61"/>
        <w:rPr>
          <w:b/>
        </w:rPr>
      </w:pPr>
    </w:p>
    <w:p w14:paraId="5A22684A" w14:textId="645FC780" w:rsidR="0008166C" w:rsidRPr="004A1D8C" w:rsidRDefault="00000000">
      <w:pPr>
        <w:spacing w:before="1" w:line="295" w:lineRule="auto"/>
        <w:ind w:left="117" w:right="116"/>
        <w:jc w:val="both"/>
        <w:rPr>
          <w:bCs/>
          <w:sz w:val="20"/>
        </w:rPr>
      </w:pPr>
      <w:r>
        <w:rPr>
          <w:sz w:val="20"/>
        </w:rPr>
        <w:t xml:space="preserve">1º.- Con fecha 16 de septiembre de 2022, tuvo entrada en el Registro General de Entrada del Ayuntamiento, registrado con el </w:t>
      </w:r>
      <w:proofErr w:type="spellStart"/>
      <w:r>
        <w:rPr>
          <w:sz w:val="20"/>
        </w:rPr>
        <w:t>nº</w:t>
      </w:r>
      <w:proofErr w:type="spellEnd"/>
      <w:r>
        <w:rPr>
          <w:sz w:val="20"/>
        </w:rPr>
        <w:t xml:space="preserve"> 32091, escrito presentado por </w:t>
      </w:r>
      <w:proofErr w:type="gramStart"/>
      <w:r w:rsidR="004A1D8C">
        <w:rPr>
          <w:sz w:val="20"/>
        </w:rPr>
        <w:t>D.ª</w:t>
      </w:r>
      <w:proofErr w:type="gramEnd"/>
      <w:r w:rsidR="004A1D8C">
        <w:rPr>
          <w:sz w:val="20"/>
        </w:rPr>
        <w:t xml:space="preserve"> F.R.L.</w:t>
      </w:r>
      <w:r>
        <w:rPr>
          <w:b/>
          <w:sz w:val="20"/>
        </w:rPr>
        <w:t xml:space="preserve">, </w:t>
      </w:r>
      <w:r>
        <w:rPr>
          <w:sz w:val="20"/>
        </w:rPr>
        <w:t xml:space="preserve">por los daños sufridos debido a: </w:t>
      </w:r>
      <w:r>
        <w:rPr>
          <w:i/>
          <w:sz w:val="20"/>
        </w:rPr>
        <w:t>“El día 25 de marzo de 2022 sobre las 12h del mediodía, caminando por la acera del vado del parking del Lidl en c/ Marie Curie s/n, (...) tropecé con un bordillo y sufrí una caída. (…)”</w:t>
      </w:r>
      <w:r>
        <w:rPr>
          <w:sz w:val="20"/>
        </w:rPr>
        <w:t xml:space="preserve">, solicitando indemnización por importe de </w:t>
      </w:r>
      <w:r w:rsidRPr="004A1D8C">
        <w:rPr>
          <w:bCs/>
          <w:sz w:val="20"/>
        </w:rPr>
        <w:t>38.727,30 €.</w:t>
      </w:r>
    </w:p>
    <w:p w14:paraId="7507B92B" w14:textId="77777777" w:rsidR="0008166C" w:rsidRDefault="0008166C">
      <w:pPr>
        <w:pStyle w:val="Textoindependiente"/>
        <w:spacing w:before="15"/>
        <w:rPr>
          <w:b/>
        </w:rPr>
      </w:pPr>
    </w:p>
    <w:p w14:paraId="4457A21A" w14:textId="77777777" w:rsidR="0008166C" w:rsidRDefault="00000000">
      <w:pPr>
        <w:pStyle w:val="Textoindependiente"/>
        <w:spacing w:line="292" w:lineRule="auto"/>
        <w:ind w:left="117" w:right="116"/>
        <w:jc w:val="both"/>
      </w:pPr>
      <w:r>
        <w:t>2º.- La Junta de Gobierno Local, celebrada en sesión ordinaria de fecha 11 de octubre de 2024</w:t>
      </w:r>
      <w:r>
        <w:rPr>
          <w:spacing w:val="40"/>
        </w:rPr>
        <w:t xml:space="preserve"> </w:t>
      </w:r>
      <w:r>
        <w:t>adoptó acuerdo desestimando la reclamación efectuada, con fundamentación en los motivos contenidos en el citado acuerdo.</w:t>
      </w:r>
    </w:p>
    <w:p w14:paraId="70F2A678" w14:textId="77777777" w:rsidR="0008166C" w:rsidRDefault="0008166C">
      <w:pPr>
        <w:pStyle w:val="Textoindependiente"/>
        <w:spacing w:before="10"/>
      </w:pPr>
    </w:p>
    <w:p w14:paraId="27E9406F" w14:textId="77777777" w:rsidR="0008166C" w:rsidRDefault="00000000">
      <w:pPr>
        <w:pStyle w:val="Textoindependiente"/>
        <w:spacing w:line="292" w:lineRule="auto"/>
        <w:ind w:left="117" w:right="116"/>
        <w:jc w:val="both"/>
      </w:pPr>
      <w:r>
        <w:t>3º.-</w:t>
      </w:r>
      <w:r>
        <w:rPr>
          <w:spacing w:val="20"/>
        </w:rPr>
        <w:t xml:space="preserve"> </w:t>
      </w:r>
      <w:r>
        <w:t>Contra</w:t>
      </w:r>
      <w:r>
        <w:rPr>
          <w:spacing w:val="20"/>
        </w:rPr>
        <w:t xml:space="preserve"> </w:t>
      </w:r>
      <w:r>
        <w:t>el</w:t>
      </w:r>
      <w:r>
        <w:rPr>
          <w:spacing w:val="20"/>
        </w:rPr>
        <w:t xml:space="preserve"> </w:t>
      </w:r>
      <w:r>
        <w:t>citado</w:t>
      </w:r>
      <w:r>
        <w:rPr>
          <w:spacing w:val="20"/>
        </w:rPr>
        <w:t xml:space="preserve"> </w:t>
      </w:r>
      <w:r>
        <w:t>acuerdo,</w:t>
      </w:r>
      <w:r>
        <w:rPr>
          <w:spacing w:val="20"/>
        </w:rPr>
        <w:t xml:space="preserve"> </w:t>
      </w:r>
      <w:r>
        <w:t>ha</w:t>
      </w:r>
      <w:r>
        <w:rPr>
          <w:spacing w:val="20"/>
        </w:rPr>
        <w:t xml:space="preserve"> </w:t>
      </w:r>
      <w:r>
        <w:t>sido</w:t>
      </w:r>
      <w:r>
        <w:rPr>
          <w:spacing w:val="20"/>
        </w:rPr>
        <w:t xml:space="preserve"> </w:t>
      </w:r>
      <w:r>
        <w:t>interpuesto</w:t>
      </w:r>
      <w:r>
        <w:rPr>
          <w:spacing w:val="20"/>
        </w:rPr>
        <w:t xml:space="preserve"> </w:t>
      </w:r>
      <w:r>
        <w:t>recurso</w:t>
      </w:r>
      <w:r>
        <w:rPr>
          <w:spacing w:val="20"/>
        </w:rPr>
        <w:t xml:space="preserve"> </w:t>
      </w:r>
      <w:r>
        <w:t>de</w:t>
      </w:r>
      <w:r>
        <w:rPr>
          <w:spacing w:val="20"/>
        </w:rPr>
        <w:t xml:space="preserve"> </w:t>
      </w:r>
      <w:r>
        <w:t>reposición,</w:t>
      </w:r>
      <w:r>
        <w:rPr>
          <w:spacing w:val="20"/>
        </w:rPr>
        <w:t xml:space="preserve"> </w:t>
      </w:r>
      <w:r>
        <w:t>en</w:t>
      </w:r>
      <w:r>
        <w:rPr>
          <w:spacing w:val="20"/>
        </w:rPr>
        <w:t xml:space="preserve"> </w:t>
      </w:r>
      <w:r>
        <w:t>fecha</w:t>
      </w:r>
      <w:r>
        <w:rPr>
          <w:spacing w:val="20"/>
        </w:rPr>
        <w:t xml:space="preserve"> </w:t>
      </w:r>
      <w:r>
        <w:t>21</w:t>
      </w:r>
      <w:r>
        <w:rPr>
          <w:spacing w:val="20"/>
        </w:rPr>
        <w:t xml:space="preserve"> </w:t>
      </w:r>
      <w:r>
        <w:t>de</w:t>
      </w:r>
      <w:r>
        <w:rPr>
          <w:spacing w:val="20"/>
        </w:rPr>
        <w:t xml:space="preserve"> </w:t>
      </w:r>
      <w:r>
        <w:t>noviembre de 2024, del tenor literal siguiente:</w:t>
      </w:r>
    </w:p>
    <w:p w14:paraId="3A599919" w14:textId="77777777" w:rsidR="0008166C" w:rsidRDefault="0008166C">
      <w:pPr>
        <w:pStyle w:val="Textoindependiente"/>
        <w:spacing w:before="9"/>
      </w:pPr>
    </w:p>
    <w:p w14:paraId="1A532575" w14:textId="77777777" w:rsidR="0008166C" w:rsidRDefault="00000000">
      <w:pPr>
        <w:spacing w:line="292" w:lineRule="auto"/>
        <w:ind w:left="117" w:right="116"/>
        <w:jc w:val="both"/>
        <w:rPr>
          <w:i/>
          <w:sz w:val="20"/>
        </w:rPr>
      </w:pPr>
      <w:r>
        <w:rPr>
          <w:i/>
          <w:sz w:val="20"/>
        </w:rPr>
        <w:t>“En relación con la Resolución de fecha 11/10/2024 Responsabilidad Patrimonial interpuesta y contestando a su escrito, manifestar mi disconformidad y alegar que la causa de la caída y su dinámica es la relatada en el expediente.</w:t>
      </w:r>
    </w:p>
    <w:p w14:paraId="02D0B706" w14:textId="77777777" w:rsidR="0008166C" w:rsidRDefault="0008166C">
      <w:pPr>
        <w:pStyle w:val="Textoindependiente"/>
        <w:spacing w:before="10"/>
        <w:rPr>
          <w:i/>
        </w:rPr>
      </w:pPr>
    </w:p>
    <w:p w14:paraId="1C0A1987" w14:textId="77777777" w:rsidR="0008166C" w:rsidRDefault="00000000">
      <w:pPr>
        <w:spacing w:line="292" w:lineRule="auto"/>
        <w:ind w:left="117" w:right="116"/>
        <w:jc w:val="both"/>
        <w:rPr>
          <w:i/>
          <w:sz w:val="20"/>
        </w:rPr>
      </w:pPr>
      <w:r>
        <w:rPr>
          <w:i/>
          <w:sz w:val="20"/>
        </w:rPr>
        <w:t>En los informes de la Policía Local y SAMER, documentos presentados en el expediente, se hacen referencia al lugar y al bordillo causante, lo que prueba que el siniestro no ha podido ocurrir por otra causa, ni en otro lugar, ni en otro momento. Así como la dinámica del accidente.</w:t>
      </w:r>
    </w:p>
    <w:p w14:paraId="4A821A4D" w14:textId="77777777" w:rsidR="0008166C" w:rsidRDefault="0008166C">
      <w:pPr>
        <w:pStyle w:val="Textoindependiente"/>
        <w:spacing w:before="126"/>
        <w:rPr>
          <w:i/>
        </w:rPr>
      </w:pPr>
    </w:p>
    <w:p w14:paraId="02CDB85D" w14:textId="4D54E498" w:rsidR="0008166C" w:rsidRPr="004A1D8C" w:rsidRDefault="00000000" w:rsidP="004A1D8C">
      <w:pPr>
        <w:pStyle w:val="Textoindependiente"/>
        <w:spacing w:before="1" w:line="285" w:lineRule="auto"/>
        <w:ind w:left="142" w:right="243"/>
        <w:jc w:val="both"/>
        <w:rPr>
          <w:i/>
          <w:iCs/>
        </w:rPr>
      </w:pPr>
      <w:r w:rsidRPr="004A1D8C">
        <w:rPr>
          <w:i/>
          <w:iCs/>
        </w:rPr>
        <w:t>Decir lo contrario es poner en duda los informes presentados por la Policía Local de Las Rozas de</w:t>
      </w:r>
      <w:r w:rsidRPr="004A1D8C">
        <w:rPr>
          <w:i/>
          <w:iCs/>
          <w:spacing w:val="40"/>
        </w:rPr>
        <w:t xml:space="preserve"> </w:t>
      </w:r>
      <w:r w:rsidRPr="004A1D8C">
        <w:rPr>
          <w:i/>
          <w:iCs/>
        </w:rPr>
        <w:t>Madrid</w:t>
      </w:r>
      <w:r w:rsidRPr="004A1D8C">
        <w:rPr>
          <w:i/>
          <w:iCs/>
          <w:spacing w:val="40"/>
        </w:rPr>
        <w:t xml:space="preserve"> </w:t>
      </w:r>
      <w:r w:rsidRPr="004A1D8C">
        <w:rPr>
          <w:i/>
          <w:iCs/>
        </w:rPr>
        <w:t>y</w:t>
      </w:r>
      <w:r w:rsidRPr="004A1D8C">
        <w:rPr>
          <w:i/>
          <w:iCs/>
          <w:spacing w:val="40"/>
        </w:rPr>
        <w:t xml:space="preserve"> </w:t>
      </w:r>
      <w:r w:rsidRPr="004A1D8C">
        <w:rPr>
          <w:i/>
          <w:iCs/>
        </w:rPr>
        <w:t>el</w:t>
      </w:r>
      <w:r w:rsidRPr="004A1D8C">
        <w:rPr>
          <w:i/>
          <w:iCs/>
          <w:spacing w:val="40"/>
        </w:rPr>
        <w:t xml:space="preserve"> </w:t>
      </w:r>
      <w:r w:rsidRPr="004A1D8C">
        <w:rPr>
          <w:i/>
          <w:iCs/>
        </w:rPr>
        <w:t>SAMER,</w:t>
      </w:r>
      <w:r w:rsidRPr="004A1D8C">
        <w:rPr>
          <w:i/>
          <w:iCs/>
          <w:spacing w:val="40"/>
        </w:rPr>
        <w:t xml:space="preserve"> </w:t>
      </w:r>
      <w:r w:rsidRPr="004A1D8C">
        <w:rPr>
          <w:i/>
          <w:iCs/>
        </w:rPr>
        <w:t>donde</w:t>
      </w:r>
      <w:r w:rsidRPr="004A1D8C">
        <w:rPr>
          <w:i/>
          <w:iCs/>
          <w:spacing w:val="40"/>
        </w:rPr>
        <w:t xml:space="preserve"> </w:t>
      </w:r>
      <w:r w:rsidRPr="004A1D8C">
        <w:rPr>
          <w:i/>
          <w:iCs/>
        </w:rPr>
        <w:t>constan</w:t>
      </w:r>
      <w:r w:rsidRPr="004A1D8C">
        <w:rPr>
          <w:i/>
          <w:iCs/>
          <w:spacing w:val="40"/>
        </w:rPr>
        <w:t xml:space="preserve"> </w:t>
      </w:r>
      <w:r w:rsidRPr="004A1D8C">
        <w:rPr>
          <w:i/>
          <w:iCs/>
        </w:rPr>
        <w:t>lugar</w:t>
      </w:r>
      <w:r w:rsidRPr="004A1D8C">
        <w:rPr>
          <w:i/>
          <w:iCs/>
          <w:spacing w:val="40"/>
        </w:rPr>
        <w:t xml:space="preserve"> </w:t>
      </w:r>
      <w:r w:rsidRPr="004A1D8C">
        <w:rPr>
          <w:i/>
          <w:iCs/>
        </w:rPr>
        <w:t>(calle</w:t>
      </w:r>
      <w:r w:rsidRPr="004A1D8C">
        <w:rPr>
          <w:i/>
          <w:iCs/>
          <w:spacing w:val="40"/>
        </w:rPr>
        <w:t xml:space="preserve"> </w:t>
      </w:r>
      <w:r w:rsidRPr="004A1D8C">
        <w:rPr>
          <w:i/>
          <w:iCs/>
        </w:rPr>
        <w:t>Marie</w:t>
      </w:r>
      <w:r w:rsidRPr="004A1D8C">
        <w:rPr>
          <w:i/>
          <w:iCs/>
          <w:spacing w:val="40"/>
        </w:rPr>
        <w:t xml:space="preserve"> </w:t>
      </w:r>
      <w:r w:rsidRPr="004A1D8C">
        <w:rPr>
          <w:i/>
          <w:iCs/>
        </w:rPr>
        <w:t>Curie</w:t>
      </w:r>
      <w:r w:rsidRPr="004A1D8C">
        <w:rPr>
          <w:i/>
          <w:iCs/>
          <w:spacing w:val="40"/>
        </w:rPr>
        <w:t xml:space="preserve"> </w:t>
      </w:r>
      <w:r w:rsidRPr="004A1D8C">
        <w:rPr>
          <w:i/>
          <w:iCs/>
        </w:rPr>
        <w:t>s/n)</w:t>
      </w:r>
      <w:r w:rsidRPr="004A1D8C">
        <w:rPr>
          <w:i/>
          <w:iCs/>
          <w:spacing w:val="40"/>
        </w:rPr>
        <w:t xml:space="preserve"> </w:t>
      </w:r>
      <w:r w:rsidRPr="004A1D8C">
        <w:rPr>
          <w:i/>
          <w:iCs/>
        </w:rPr>
        <w:t>y</w:t>
      </w:r>
      <w:r w:rsidRPr="004A1D8C">
        <w:rPr>
          <w:i/>
          <w:iCs/>
          <w:spacing w:val="40"/>
        </w:rPr>
        <w:t xml:space="preserve"> </w:t>
      </w:r>
      <w:r w:rsidRPr="004A1D8C">
        <w:rPr>
          <w:i/>
          <w:iCs/>
        </w:rPr>
        <w:t>causa</w:t>
      </w:r>
      <w:r w:rsidRPr="004A1D8C">
        <w:rPr>
          <w:i/>
          <w:iCs/>
          <w:spacing w:val="40"/>
        </w:rPr>
        <w:t xml:space="preserve"> </w:t>
      </w:r>
      <w:r w:rsidRPr="004A1D8C">
        <w:rPr>
          <w:i/>
          <w:iCs/>
        </w:rPr>
        <w:t>(caída</w:t>
      </w:r>
      <w:r w:rsidRPr="004A1D8C">
        <w:rPr>
          <w:i/>
          <w:iCs/>
          <w:spacing w:val="40"/>
        </w:rPr>
        <w:t xml:space="preserve"> </w:t>
      </w:r>
      <w:r w:rsidRPr="004A1D8C">
        <w:rPr>
          <w:i/>
          <w:iCs/>
        </w:rPr>
        <w:t>por</w:t>
      </w:r>
      <w:r w:rsidRPr="004A1D8C">
        <w:rPr>
          <w:i/>
          <w:iCs/>
          <w:spacing w:val="40"/>
        </w:rPr>
        <w:t xml:space="preserve"> </w:t>
      </w:r>
      <w:r w:rsidRPr="004A1D8C">
        <w:rPr>
          <w:i/>
          <w:iCs/>
        </w:rPr>
        <w:t>un bordillo),</w:t>
      </w:r>
      <w:r w:rsidRPr="004A1D8C">
        <w:rPr>
          <w:i/>
          <w:iCs/>
          <w:spacing w:val="-1"/>
        </w:rPr>
        <w:t xml:space="preserve"> </w:t>
      </w:r>
      <w:r w:rsidRPr="004A1D8C">
        <w:rPr>
          <w:i/>
          <w:iCs/>
        </w:rPr>
        <w:t>hora</w:t>
      </w:r>
      <w:r w:rsidRPr="004A1D8C">
        <w:rPr>
          <w:i/>
          <w:iCs/>
          <w:spacing w:val="-1"/>
        </w:rPr>
        <w:t xml:space="preserve"> </w:t>
      </w:r>
      <w:r w:rsidRPr="004A1D8C">
        <w:rPr>
          <w:i/>
          <w:iCs/>
        </w:rPr>
        <w:t>y</w:t>
      </w:r>
      <w:r w:rsidRPr="004A1D8C">
        <w:rPr>
          <w:i/>
          <w:iCs/>
          <w:spacing w:val="-1"/>
        </w:rPr>
        <w:t xml:space="preserve"> </w:t>
      </w:r>
      <w:r w:rsidRPr="004A1D8C">
        <w:rPr>
          <w:i/>
          <w:iCs/>
        </w:rPr>
        <w:t>día,</w:t>
      </w:r>
      <w:r w:rsidRPr="004A1D8C">
        <w:rPr>
          <w:i/>
          <w:iCs/>
          <w:spacing w:val="-1"/>
        </w:rPr>
        <w:t xml:space="preserve"> </w:t>
      </w:r>
      <w:r w:rsidRPr="004A1D8C">
        <w:rPr>
          <w:i/>
          <w:iCs/>
        </w:rPr>
        <w:t>sin</w:t>
      </w:r>
      <w:r w:rsidRPr="004A1D8C">
        <w:rPr>
          <w:i/>
          <w:iCs/>
          <w:spacing w:val="-1"/>
        </w:rPr>
        <w:t xml:space="preserve"> </w:t>
      </w:r>
      <w:r w:rsidRPr="004A1D8C">
        <w:rPr>
          <w:i/>
          <w:iCs/>
        </w:rPr>
        <w:t>contar</w:t>
      </w:r>
      <w:r w:rsidRPr="004A1D8C">
        <w:rPr>
          <w:i/>
          <w:iCs/>
          <w:spacing w:val="-1"/>
        </w:rPr>
        <w:t xml:space="preserve"> </w:t>
      </w:r>
      <w:r w:rsidRPr="004A1D8C">
        <w:rPr>
          <w:i/>
          <w:iCs/>
        </w:rPr>
        <w:t>con</w:t>
      </w:r>
      <w:r w:rsidRPr="004A1D8C">
        <w:rPr>
          <w:i/>
          <w:iCs/>
          <w:spacing w:val="-1"/>
        </w:rPr>
        <w:t xml:space="preserve"> </w:t>
      </w:r>
      <w:r w:rsidRPr="004A1D8C">
        <w:rPr>
          <w:i/>
          <w:iCs/>
        </w:rPr>
        <w:t>los</w:t>
      </w:r>
      <w:r w:rsidRPr="004A1D8C">
        <w:rPr>
          <w:i/>
          <w:iCs/>
          <w:spacing w:val="-1"/>
        </w:rPr>
        <w:t xml:space="preserve"> </w:t>
      </w:r>
      <w:r w:rsidRPr="004A1D8C">
        <w:rPr>
          <w:i/>
          <w:iCs/>
        </w:rPr>
        <w:t>testigos</w:t>
      </w:r>
      <w:r w:rsidRPr="004A1D8C">
        <w:rPr>
          <w:i/>
          <w:iCs/>
          <w:spacing w:val="-1"/>
        </w:rPr>
        <w:t xml:space="preserve"> </w:t>
      </w:r>
      <w:r w:rsidRPr="004A1D8C">
        <w:rPr>
          <w:i/>
          <w:iCs/>
        </w:rPr>
        <w:t>que</w:t>
      </w:r>
      <w:r w:rsidRPr="004A1D8C">
        <w:rPr>
          <w:i/>
          <w:iCs/>
          <w:spacing w:val="-1"/>
        </w:rPr>
        <w:t xml:space="preserve"> </w:t>
      </w:r>
      <w:r w:rsidRPr="004A1D8C">
        <w:rPr>
          <w:i/>
          <w:iCs/>
        </w:rPr>
        <w:t>en</w:t>
      </w:r>
      <w:r w:rsidRPr="004A1D8C">
        <w:rPr>
          <w:i/>
          <w:iCs/>
          <w:spacing w:val="-1"/>
        </w:rPr>
        <w:t xml:space="preserve"> </w:t>
      </w:r>
      <w:r w:rsidRPr="004A1D8C">
        <w:rPr>
          <w:i/>
          <w:iCs/>
        </w:rPr>
        <w:t>aquel</w:t>
      </w:r>
      <w:r w:rsidRPr="004A1D8C">
        <w:rPr>
          <w:i/>
          <w:iCs/>
          <w:spacing w:val="-1"/>
        </w:rPr>
        <w:t xml:space="preserve"> </w:t>
      </w:r>
      <w:r w:rsidRPr="004A1D8C">
        <w:rPr>
          <w:i/>
          <w:iCs/>
        </w:rPr>
        <w:t>momento</w:t>
      </w:r>
      <w:r w:rsidRPr="004A1D8C">
        <w:rPr>
          <w:i/>
          <w:iCs/>
          <w:spacing w:val="-1"/>
        </w:rPr>
        <w:t xml:space="preserve"> </w:t>
      </w:r>
      <w:r w:rsidRPr="004A1D8C">
        <w:rPr>
          <w:i/>
          <w:iCs/>
        </w:rPr>
        <w:t>había,</w:t>
      </w:r>
      <w:r w:rsidRPr="004A1D8C">
        <w:rPr>
          <w:i/>
          <w:iCs/>
          <w:spacing w:val="-1"/>
        </w:rPr>
        <w:t xml:space="preserve"> </w:t>
      </w:r>
      <w:r w:rsidRPr="004A1D8C">
        <w:rPr>
          <w:i/>
          <w:iCs/>
        </w:rPr>
        <w:t>entre</w:t>
      </w:r>
      <w:r w:rsidRPr="004A1D8C">
        <w:rPr>
          <w:i/>
          <w:iCs/>
          <w:spacing w:val="-1"/>
        </w:rPr>
        <w:t xml:space="preserve"> </w:t>
      </w:r>
      <w:r w:rsidRPr="004A1D8C">
        <w:rPr>
          <w:i/>
          <w:iCs/>
        </w:rPr>
        <w:t>ellos</w:t>
      </w:r>
      <w:r w:rsidRPr="004A1D8C">
        <w:rPr>
          <w:i/>
          <w:iCs/>
          <w:spacing w:val="-1"/>
        </w:rPr>
        <w:t xml:space="preserve"> </w:t>
      </w:r>
      <w:r w:rsidRPr="004A1D8C">
        <w:rPr>
          <w:i/>
          <w:iCs/>
        </w:rPr>
        <w:t>mi</w:t>
      </w:r>
      <w:r w:rsidRPr="004A1D8C">
        <w:rPr>
          <w:i/>
          <w:iCs/>
          <w:spacing w:val="-1"/>
        </w:rPr>
        <w:t xml:space="preserve"> </w:t>
      </w:r>
      <w:r w:rsidRPr="004A1D8C">
        <w:rPr>
          <w:i/>
          <w:iCs/>
        </w:rPr>
        <w:t>marido.</w:t>
      </w:r>
    </w:p>
    <w:p w14:paraId="29266F46" w14:textId="77777777" w:rsidR="0008166C" w:rsidRDefault="0008166C">
      <w:pPr>
        <w:pStyle w:val="Textoindependiente"/>
        <w:spacing w:before="175"/>
      </w:pPr>
    </w:p>
    <w:p w14:paraId="42879FB5" w14:textId="77777777" w:rsidR="0008166C" w:rsidRDefault="00000000">
      <w:pPr>
        <w:spacing w:before="1" w:line="292" w:lineRule="auto"/>
        <w:ind w:left="117" w:right="116"/>
        <w:jc w:val="both"/>
        <w:rPr>
          <w:i/>
          <w:sz w:val="20"/>
        </w:rPr>
      </w:pPr>
      <w:r>
        <w:rPr>
          <w:i/>
          <w:sz w:val="20"/>
        </w:rPr>
        <w:t xml:space="preserve">Por todo lo expuesto en el expediente y las pruebas aportadas, queda claro que la causa de la caída fue el tropiezo con ese bordillo, de pendiente 45º y desnivel aproximado de 3 </w:t>
      </w:r>
      <w:proofErr w:type="spellStart"/>
      <w:r>
        <w:rPr>
          <w:i/>
          <w:sz w:val="20"/>
        </w:rPr>
        <w:t>cms</w:t>
      </w:r>
      <w:proofErr w:type="spellEnd"/>
      <w:r>
        <w:rPr>
          <w:i/>
          <w:sz w:val="20"/>
        </w:rPr>
        <w:t>.</w:t>
      </w:r>
    </w:p>
    <w:p w14:paraId="6806B3F9" w14:textId="77777777" w:rsidR="0008166C" w:rsidRDefault="0008166C">
      <w:pPr>
        <w:pStyle w:val="Textoindependiente"/>
        <w:spacing w:before="9"/>
        <w:rPr>
          <w:i/>
        </w:rPr>
      </w:pPr>
    </w:p>
    <w:p w14:paraId="643353C3" w14:textId="77777777" w:rsidR="0008166C" w:rsidRDefault="00000000">
      <w:pPr>
        <w:spacing w:line="292" w:lineRule="auto"/>
        <w:ind w:left="117" w:right="116"/>
        <w:jc w:val="both"/>
        <w:rPr>
          <w:i/>
          <w:sz w:val="20"/>
        </w:rPr>
      </w:pPr>
      <w:r>
        <w:rPr>
          <w:i/>
          <w:sz w:val="20"/>
        </w:rPr>
        <w:t>Creo que esa línea de fachada que separa la acera pública y la privada no está bien resuelta para el peatón y a mí me ha causado un perjuicio. Debiera estar más señalizada o enrasada.</w:t>
      </w:r>
    </w:p>
    <w:p w14:paraId="202146CB" w14:textId="77777777" w:rsidR="0008166C" w:rsidRDefault="0008166C">
      <w:pPr>
        <w:pStyle w:val="Textoindependiente"/>
        <w:spacing w:before="10"/>
        <w:rPr>
          <w:i/>
        </w:rPr>
      </w:pPr>
    </w:p>
    <w:p w14:paraId="37A5A340" w14:textId="77777777" w:rsidR="0008166C" w:rsidRDefault="00000000">
      <w:pPr>
        <w:ind w:left="117"/>
        <w:rPr>
          <w:i/>
          <w:sz w:val="20"/>
        </w:rPr>
      </w:pPr>
      <w:r>
        <w:rPr>
          <w:i/>
          <w:sz w:val="20"/>
        </w:rPr>
        <w:t>No</w:t>
      </w:r>
      <w:r>
        <w:rPr>
          <w:i/>
          <w:spacing w:val="-6"/>
          <w:sz w:val="20"/>
        </w:rPr>
        <w:t xml:space="preserve"> </w:t>
      </w:r>
      <w:r>
        <w:rPr>
          <w:i/>
          <w:sz w:val="20"/>
        </w:rPr>
        <w:t>estoy</w:t>
      </w:r>
      <w:r>
        <w:rPr>
          <w:i/>
          <w:spacing w:val="-3"/>
          <w:sz w:val="20"/>
        </w:rPr>
        <w:t xml:space="preserve"> </w:t>
      </w:r>
      <w:r>
        <w:rPr>
          <w:i/>
          <w:sz w:val="20"/>
        </w:rPr>
        <w:t>conforme</w:t>
      </w:r>
      <w:r>
        <w:rPr>
          <w:i/>
          <w:spacing w:val="-3"/>
          <w:sz w:val="20"/>
        </w:rPr>
        <w:t xml:space="preserve"> </w:t>
      </w:r>
      <w:r>
        <w:rPr>
          <w:i/>
          <w:sz w:val="20"/>
        </w:rPr>
        <w:t>con</w:t>
      </w:r>
      <w:r>
        <w:rPr>
          <w:i/>
          <w:spacing w:val="-3"/>
          <w:sz w:val="20"/>
        </w:rPr>
        <w:t xml:space="preserve"> </w:t>
      </w:r>
      <w:r>
        <w:rPr>
          <w:i/>
          <w:sz w:val="20"/>
        </w:rPr>
        <w:t>el</w:t>
      </w:r>
      <w:r>
        <w:rPr>
          <w:i/>
          <w:spacing w:val="-3"/>
          <w:sz w:val="20"/>
        </w:rPr>
        <w:t xml:space="preserve"> </w:t>
      </w:r>
      <w:r>
        <w:rPr>
          <w:i/>
          <w:sz w:val="20"/>
        </w:rPr>
        <w:t>acuerdo</w:t>
      </w:r>
      <w:r>
        <w:rPr>
          <w:i/>
          <w:spacing w:val="-3"/>
          <w:sz w:val="20"/>
        </w:rPr>
        <w:t xml:space="preserve"> </w:t>
      </w:r>
      <w:r>
        <w:rPr>
          <w:i/>
          <w:sz w:val="20"/>
        </w:rPr>
        <w:t>y</w:t>
      </w:r>
      <w:r>
        <w:rPr>
          <w:i/>
          <w:spacing w:val="-3"/>
          <w:sz w:val="20"/>
        </w:rPr>
        <w:t xml:space="preserve"> </w:t>
      </w:r>
      <w:r>
        <w:rPr>
          <w:i/>
          <w:sz w:val="20"/>
        </w:rPr>
        <w:t>por</w:t>
      </w:r>
      <w:r>
        <w:rPr>
          <w:i/>
          <w:spacing w:val="-4"/>
          <w:sz w:val="20"/>
        </w:rPr>
        <w:t xml:space="preserve"> </w:t>
      </w:r>
      <w:r>
        <w:rPr>
          <w:i/>
          <w:sz w:val="20"/>
        </w:rPr>
        <w:t>lo</w:t>
      </w:r>
      <w:r>
        <w:rPr>
          <w:i/>
          <w:spacing w:val="-3"/>
          <w:sz w:val="20"/>
        </w:rPr>
        <w:t xml:space="preserve"> </w:t>
      </w:r>
      <w:r>
        <w:rPr>
          <w:i/>
          <w:sz w:val="20"/>
        </w:rPr>
        <w:t>tanto</w:t>
      </w:r>
      <w:r>
        <w:rPr>
          <w:i/>
          <w:spacing w:val="-3"/>
          <w:sz w:val="20"/>
        </w:rPr>
        <w:t xml:space="preserve"> </w:t>
      </w:r>
      <w:r>
        <w:rPr>
          <w:i/>
          <w:sz w:val="20"/>
        </w:rPr>
        <w:t>solicito</w:t>
      </w:r>
      <w:r>
        <w:rPr>
          <w:i/>
          <w:spacing w:val="-3"/>
          <w:sz w:val="20"/>
        </w:rPr>
        <w:t xml:space="preserve"> </w:t>
      </w:r>
      <w:r>
        <w:rPr>
          <w:i/>
          <w:sz w:val="20"/>
        </w:rPr>
        <w:t>sea</w:t>
      </w:r>
      <w:r>
        <w:rPr>
          <w:i/>
          <w:spacing w:val="-3"/>
          <w:sz w:val="20"/>
        </w:rPr>
        <w:t xml:space="preserve"> </w:t>
      </w:r>
      <w:r>
        <w:rPr>
          <w:i/>
          <w:sz w:val="20"/>
        </w:rPr>
        <w:t>reconsiderada</w:t>
      </w:r>
      <w:r>
        <w:rPr>
          <w:i/>
          <w:spacing w:val="-3"/>
          <w:sz w:val="20"/>
        </w:rPr>
        <w:t xml:space="preserve"> </w:t>
      </w:r>
      <w:r>
        <w:rPr>
          <w:i/>
          <w:sz w:val="20"/>
        </w:rPr>
        <w:t>mi</w:t>
      </w:r>
      <w:r>
        <w:rPr>
          <w:i/>
          <w:spacing w:val="-3"/>
          <w:sz w:val="20"/>
        </w:rPr>
        <w:t xml:space="preserve"> </w:t>
      </w:r>
      <w:r>
        <w:rPr>
          <w:i/>
          <w:spacing w:val="-2"/>
          <w:sz w:val="20"/>
        </w:rPr>
        <w:t>petición.”</w:t>
      </w:r>
    </w:p>
    <w:p w14:paraId="6874AF5B" w14:textId="77777777" w:rsidR="0008166C" w:rsidRDefault="0008166C">
      <w:pPr>
        <w:rPr>
          <w:sz w:val="20"/>
        </w:rPr>
        <w:sectPr w:rsidR="0008166C">
          <w:pgSz w:w="11910" w:h="16840"/>
          <w:pgMar w:top="1340" w:right="1300" w:bottom="1260" w:left="1300" w:header="225" w:footer="1060" w:gutter="0"/>
          <w:cols w:space="720"/>
        </w:sectPr>
      </w:pPr>
    </w:p>
    <w:p w14:paraId="5F781F7B" w14:textId="45488496" w:rsidR="0008166C" w:rsidRDefault="00000000">
      <w:pPr>
        <w:pStyle w:val="Ttulo3"/>
        <w:spacing w:before="189"/>
      </w:pPr>
      <w:r>
        <w:rPr>
          <w:noProof/>
        </w:rPr>
        <w:lastRenderedPageBreak/>
        <mc:AlternateContent>
          <mc:Choice Requires="wps">
            <w:drawing>
              <wp:anchor distT="0" distB="0" distL="0" distR="0" simplePos="0" relativeHeight="15845376" behindDoc="0" locked="0" layoutInCell="1" allowOverlap="1" wp14:anchorId="4B89491E" wp14:editId="6CC6DAD0">
                <wp:simplePos x="0" y="0"/>
                <wp:positionH relativeFrom="page">
                  <wp:posOffset>6807090</wp:posOffset>
                </wp:positionH>
                <wp:positionV relativeFrom="page">
                  <wp:posOffset>2818730</wp:posOffset>
                </wp:positionV>
                <wp:extent cx="419734" cy="3187065"/>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9003C8E"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1FE569"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4B89491E" id="Textbox 276" o:spid="_x0000_s1164" type="#_x0000_t202" style="position:absolute;left:0;text-align:left;margin-left:536pt;margin-top:221.95pt;width:33.05pt;height:250.95pt;z-index:1584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iRq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c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LFiRq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29003C8E"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1FE569"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t>Fundamentos</w:t>
      </w:r>
      <w:r>
        <w:rPr>
          <w:spacing w:val="-10"/>
        </w:rPr>
        <w:t xml:space="preserve"> </w:t>
      </w:r>
      <w:r>
        <w:rPr>
          <w:spacing w:val="-2"/>
        </w:rPr>
        <w:t>jurídicos:</w:t>
      </w:r>
    </w:p>
    <w:p w14:paraId="1E5CA154" w14:textId="77777777" w:rsidR="0008166C" w:rsidRDefault="0008166C">
      <w:pPr>
        <w:pStyle w:val="Textoindependiente"/>
        <w:spacing w:before="61"/>
        <w:rPr>
          <w:b/>
        </w:rPr>
      </w:pPr>
    </w:p>
    <w:p w14:paraId="62A5DFB7" w14:textId="77777777" w:rsidR="0008166C" w:rsidRDefault="00000000">
      <w:pPr>
        <w:pStyle w:val="Textoindependiente"/>
        <w:spacing w:line="295" w:lineRule="auto"/>
        <w:ind w:left="117" w:right="115"/>
        <w:jc w:val="both"/>
      </w:pPr>
      <w:r>
        <w:rPr>
          <w:b/>
        </w:rPr>
        <w:t>Primero</w:t>
      </w:r>
      <w:r>
        <w:t>. - El recurso de reposición está presentado en tiempo y forma, dentro del plazo de 1 mes contado a partir del siguiente día al de recepción de la notificación, 28 de octubre de 2024, por lo que procede su admisión a trámite.</w:t>
      </w:r>
    </w:p>
    <w:p w14:paraId="10846545" w14:textId="77777777" w:rsidR="0008166C" w:rsidRDefault="0008166C">
      <w:pPr>
        <w:pStyle w:val="Textoindependiente"/>
        <w:spacing w:before="6"/>
      </w:pPr>
    </w:p>
    <w:p w14:paraId="422DD039" w14:textId="77777777" w:rsidR="0008166C" w:rsidRDefault="00000000">
      <w:pPr>
        <w:pStyle w:val="Textoindependiente"/>
        <w:spacing w:before="1" w:line="292" w:lineRule="auto"/>
        <w:ind w:left="117" w:right="116"/>
        <w:jc w:val="both"/>
      </w:pPr>
      <w:r>
        <w:rPr>
          <w:b/>
        </w:rPr>
        <w:t>Segundo</w:t>
      </w:r>
      <w:r>
        <w:t>.- Las alegaciones presentadas no pueden hacer prosperar el recurso de reposición ya que, además</w:t>
      </w:r>
      <w:r>
        <w:rPr>
          <w:spacing w:val="14"/>
        </w:rPr>
        <w:t xml:space="preserve"> </w:t>
      </w:r>
      <w:r>
        <w:t>de</w:t>
      </w:r>
      <w:r>
        <w:rPr>
          <w:spacing w:val="14"/>
        </w:rPr>
        <w:t xml:space="preserve"> </w:t>
      </w:r>
      <w:r>
        <w:t>que</w:t>
      </w:r>
      <w:r>
        <w:rPr>
          <w:spacing w:val="14"/>
        </w:rPr>
        <w:t xml:space="preserve"> </w:t>
      </w:r>
      <w:r>
        <w:t>en</w:t>
      </w:r>
      <w:r>
        <w:rPr>
          <w:spacing w:val="14"/>
        </w:rPr>
        <w:t xml:space="preserve"> </w:t>
      </w:r>
      <w:r>
        <w:t>el</w:t>
      </w:r>
      <w:r>
        <w:rPr>
          <w:spacing w:val="14"/>
        </w:rPr>
        <w:t xml:space="preserve"> </w:t>
      </w:r>
      <w:r>
        <w:t>Informe</w:t>
      </w:r>
      <w:r>
        <w:rPr>
          <w:spacing w:val="14"/>
        </w:rPr>
        <w:t xml:space="preserve"> </w:t>
      </w:r>
      <w:r>
        <w:t>Técnico</w:t>
      </w:r>
      <w:r>
        <w:rPr>
          <w:spacing w:val="14"/>
        </w:rPr>
        <w:t xml:space="preserve"> </w:t>
      </w:r>
      <w:r>
        <w:t>suscrito</w:t>
      </w:r>
      <w:r>
        <w:rPr>
          <w:spacing w:val="14"/>
        </w:rPr>
        <w:t xml:space="preserve"> </w:t>
      </w:r>
      <w:r>
        <w:t>por</w:t>
      </w:r>
      <w:r>
        <w:rPr>
          <w:spacing w:val="14"/>
        </w:rPr>
        <w:t xml:space="preserve"> </w:t>
      </w:r>
      <w:r>
        <w:t>el</w:t>
      </w:r>
      <w:r>
        <w:rPr>
          <w:spacing w:val="14"/>
        </w:rPr>
        <w:t xml:space="preserve"> </w:t>
      </w:r>
      <w:r>
        <w:t>Ingeniero</w:t>
      </w:r>
      <w:r>
        <w:rPr>
          <w:spacing w:val="14"/>
        </w:rPr>
        <w:t xml:space="preserve"> </w:t>
      </w:r>
      <w:r>
        <w:t>de</w:t>
      </w:r>
      <w:r>
        <w:rPr>
          <w:spacing w:val="14"/>
        </w:rPr>
        <w:t xml:space="preserve"> </w:t>
      </w:r>
      <w:r>
        <w:t>Caminos</w:t>
      </w:r>
      <w:r>
        <w:rPr>
          <w:spacing w:val="14"/>
        </w:rPr>
        <w:t xml:space="preserve"> </w:t>
      </w:r>
      <w:r>
        <w:t>Municipal</w:t>
      </w:r>
      <w:r>
        <w:rPr>
          <w:spacing w:val="14"/>
        </w:rPr>
        <w:t xml:space="preserve"> </w:t>
      </w:r>
      <w:r>
        <w:t>se</w:t>
      </w:r>
      <w:r>
        <w:rPr>
          <w:spacing w:val="14"/>
        </w:rPr>
        <w:t xml:space="preserve"> </w:t>
      </w:r>
      <w:r>
        <w:t>indica</w:t>
      </w:r>
      <w:r>
        <w:rPr>
          <w:spacing w:val="14"/>
        </w:rPr>
        <w:t xml:space="preserve"> </w:t>
      </w:r>
      <w:r>
        <w:t>que el bordillo, supuesto motivo de la producción de la caída, es un tipo de bordillo habitual para marcar</w:t>
      </w:r>
      <w:r>
        <w:rPr>
          <w:spacing w:val="80"/>
        </w:rPr>
        <w:t xml:space="preserve"> </w:t>
      </w:r>
      <w:r>
        <w:t>la</w:t>
      </w:r>
      <w:r>
        <w:rPr>
          <w:spacing w:val="40"/>
        </w:rPr>
        <w:t xml:space="preserve"> </w:t>
      </w:r>
      <w:r>
        <w:t>alineación</w:t>
      </w:r>
      <w:r>
        <w:rPr>
          <w:spacing w:val="40"/>
        </w:rPr>
        <w:t xml:space="preserve"> </w:t>
      </w:r>
      <w:r>
        <w:t>de</w:t>
      </w:r>
      <w:r>
        <w:rPr>
          <w:spacing w:val="40"/>
        </w:rPr>
        <w:t xml:space="preserve"> </w:t>
      </w:r>
      <w:r>
        <w:t>viales</w:t>
      </w:r>
      <w:r>
        <w:rPr>
          <w:spacing w:val="40"/>
        </w:rPr>
        <w:t xml:space="preserve"> </w:t>
      </w:r>
      <w:r>
        <w:t>tanto</w:t>
      </w:r>
      <w:r>
        <w:rPr>
          <w:spacing w:val="40"/>
        </w:rPr>
        <w:t xml:space="preserve"> </w:t>
      </w:r>
      <w:r>
        <w:t>en</w:t>
      </w:r>
      <w:r>
        <w:rPr>
          <w:spacing w:val="40"/>
        </w:rPr>
        <w:t xml:space="preserve"> </w:t>
      </w:r>
      <w:r>
        <w:t>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como</w:t>
      </w:r>
      <w:r>
        <w:rPr>
          <w:spacing w:val="40"/>
        </w:rPr>
        <w:t xml:space="preserve"> </w:t>
      </w:r>
      <w:r>
        <w:t>en</w:t>
      </w:r>
      <w:r>
        <w:rPr>
          <w:spacing w:val="40"/>
        </w:rPr>
        <w:t xml:space="preserve"> </w:t>
      </w:r>
      <w:r>
        <w:t>otros</w:t>
      </w:r>
      <w:r>
        <w:rPr>
          <w:spacing w:val="40"/>
        </w:rPr>
        <w:t xml:space="preserve"> </w:t>
      </w:r>
      <w:r>
        <w:t>muchos</w:t>
      </w:r>
      <w:r>
        <w:rPr>
          <w:spacing w:val="40"/>
        </w:rPr>
        <w:t xml:space="preserve"> </w:t>
      </w:r>
      <w:r>
        <w:t>municipios,</w:t>
      </w:r>
      <w:r>
        <w:rPr>
          <w:spacing w:val="40"/>
        </w:rPr>
        <w:t xml:space="preserve"> </w:t>
      </w:r>
      <w:r>
        <w:t>la interesada no ha presentado, junto al escrito del Recurso, más documental que acredite la relación</w:t>
      </w:r>
      <w:r>
        <w:rPr>
          <w:spacing w:val="80"/>
        </w:rPr>
        <w:t xml:space="preserve"> </w:t>
      </w:r>
      <w:r>
        <w:t>de causalidad entre las lesiones producidas y el funcionamiento del servicio público, motivo por el</w:t>
      </w:r>
      <w:r>
        <w:rPr>
          <w:spacing w:val="80"/>
        </w:rPr>
        <w:t xml:space="preserve"> </w:t>
      </w:r>
      <w:r>
        <w:t>que</w:t>
      </w:r>
      <w:r>
        <w:rPr>
          <w:spacing w:val="23"/>
        </w:rPr>
        <w:t xml:space="preserve"> </w:t>
      </w:r>
      <w:r>
        <w:t>fue</w:t>
      </w:r>
      <w:r>
        <w:rPr>
          <w:spacing w:val="23"/>
        </w:rPr>
        <w:t xml:space="preserve"> </w:t>
      </w:r>
      <w:r>
        <w:t>desestimada</w:t>
      </w:r>
      <w:r>
        <w:rPr>
          <w:spacing w:val="23"/>
        </w:rPr>
        <w:t xml:space="preserve"> </w:t>
      </w:r>
      <w:r>
        <w:t>la</w:t>
      </w:r>
      <w:r>
        <w:rPr>
          <w:spacing w:val="23"/>
        </w:rPr>
        <w:t xml:space="preserve"> </w:t>
      </w:r>
      <w:r>
        <w:t>reclamación,</w:t>
      </w:r>
      <w:r>
        <w:rPr>
          <w:spacing w:val="23"/>
        </w:rPr>
        <w:t xml:space="preserve"> </w:t>
      </w:r>
      <w:r>
        <w:t>ya</w:t>
      </w:r>
      <w:r>
        <w:rPr>
          <w:spacing w:val="23"/>
        </w:rPr>
        <w:t xml:space="preserve"> </w:t>
      </w:r>
      <w:r>
        <w:t>que,</w:t>
      </w:r>
      <w:r>
        <w:rPr>
          <w:spacing w:val="23"/>
        </w:rPr>
        <w:t xml:space="preserve"> </w:t>
      </w:r>
      <w:r>
        <w:t>tal</w:t>
      </w:r>
      <w:r>
        <w:rPr>
          <w:spacing w:val="23"/>
        </w:rPr>
        <w:t xml:space="preserve"> </w:t>
      </w:r>
      <w:r>
        <w:t>y</w:t>
      </w:r>
      <w:r>
        <w:rPr>
          <w:spacing w:val="23"/>
        </w:rPr>
        <w:t xml:space="preserve"> </w:t>
      </w:r>
      <w:r>
        <w:t>como</w:t>
      </w:r>
      <w:r>
        <w:rPr>
          <w:spacing w:val="23"/>
        </w:rPr>
        <w:t xml:space="preserve"> </w:t>
      </w:r>
      <w:r>
        <w:t>se</w:t>
      </w:r>
      <w:r>
        <w:rPr>
          <w:spacing w:val="23"/>
        </w:rPr>
        <w:t xml:space="preserve"> </w:t>
      </w:r>
      <w:r>
        <w:t>indica</w:t>
      </w:r>
      <w:r>
        <w:rPr>
          <w:spacing w:val="23"/>
        </w:rPr>
        <w:t xml:space="preserve"> </w:t>
      </w:r>
      <w:r>
        <w:t>en</w:t>
      </w:r>
      <w:r>
        <w:rPr>
          <w:spacing w:val="23"/>
        </w:rPr>
        <w:t xml:space="preserve"> </w:t>
      </w:r>
      <w:r>
        <w:t>el</w:t>
      </w:r>
      <w:r>
        <w:rPr>
          <w:spacing w:val="23"/>
        </w:rPr>
        <w:t xml:space="preserve"> </w:t>
      </w:r>
      <w:r>
        <w:t>Artículo</w:t>
      </w:r>
      <w:r>
        <w:rPr>
          <w:spacing w:val="23"/>
        </w:rPr>
        <w:t xml:space="preserve"> </w:t>
      </w:r>
      <w:r>
        <w:t>67.2</w:t>
      </w:r>
      <w:r>
        <w:rPr>
          <w:spacing w:val="23"/>
        </w:rPr>
        <w:t xml:space="preserve"> </w:t>
      </w:r>
      <w:r>
        <w:t>de</w:t>
      </w:r>
      <w:r>
        <w:rPr>
          <w:spacing w:val="23"/>
        </w:rPr>
        <w:t xml:space="preserve"> </w:t>
      </w:r>
      <w:r>
        <w:t>la</w:t>
      </w:r>
      <w:r>
        <w:rPr>
          <w:spacing w:val="23"/>
        </w:rPr>
        <w:t xml:space="preserve"> </w:t>
      </w:r>
      <w:r>
        <w:t>Ley</w:t>
      </w:r>
      <w:r>
        <w:rPr>
          <w:spacing w:val="23"/>
        </w:rPr>
        <w:t xml:space="preserve"> </w:t>
      </w:r>
      <w:r>
        <w:rPr>
          <w:spacing w:val="-5"/>
        </w:rPr>
        <w:t>39</w:t>
      </w:r>
    </w:p>
    <w:p w14:paraId="7299F179" w14:textId="77777777" w:rsidR="0008166C" w:rsidRDefault="00000000">
      <w:pPr>
        <w:spacing w:before="3" w:line="297" w:lineRule="auto"/>
        <w:ind w:left="117" w:right="116"/>
        <w:jc w:val="both"/>
        <w:rPr>
          <w:sz w:val="20"/>
        </w:rPr>
      </w:pPr>
      <w:r>
        <w:rPr>
          <w:sz w:val="20"/>
        </w:rPr>
        <w:t xml:space="preserve">/2025 de 1 de octubre, de Procedimiento Común de las Administraciones Públicas: </w:t>
      </w:r>
      <w:r>
        <w:rPr>
          <w:i/>
          <w:sz w:val="20"/>
        </w:rPr>
        <w:t xml:space="preserve">“2. Además de lo previsto en el artículo 66, en la solicitud que realicen los interesados se deberán especificar las lesiones producidas, la presunta relación de causalidad entre éstas y el funcionamiento del servicio público, la evaluación económica de la responsabilidad patrimonial, si fuera posible, y el momento en que la lesión efectivamente se produjo, e irá acompañada de cuantas alegaciones, documentos e informaciones se estimen oportunos y de la proposición de prueba, concretando los medios de que pretenda valerse el reclamante”, </w:t>
      </w:r>
      <w:r>
        <w:rPr>
          <w:sz w:val="20"/>
        </w:rPr>
        <w:t>por lo que, al no haberse aportado ningún otro documento o prueba testifical que pudiera confirmar la dinámica del accidente, siendo este requisito esencial en los expedientes de responsabilidad patrimonial, procede la desestimación del recurso presentado.</w:t>
      </w:r>
    </w:p>
    <w:p w14:paraId="16D195D6" w14:textId="77777777" w:rsidR="0008166C" w:rsidRDefault="00000000">
      <w:pPr>
        <w:pStyle w:val="Textoindependiente"/>
        <w:spacing w:before="229"/>
        <w:ind w:left="117"/>
      </w:pPr>
      <w:proofErr w:type="gramStart"/>
      <w:r>
        <w:rPr>
          <w:b/>
        </w:rPr>
        <w:t>Tercero</w:t>
      </w:r>
      <w:r>
        <w:t>.-</w:t>
      </w:r>
      <w:proofErr w:type="gramEnd"/>
      <w:r>
        <w:rPr>
          <w:spacing w:val="-6"/>
        </w:rPr>
        <w:t xml:space="preserve"> </w:t>
      </w:r>
      <w:r>
        <w:t>Del</w:t>
      </w:r>
      <w:r>
        <w:rPr>
          <w:spacing w:val="-3"/>
        </w:rPr>
        <w:t xml:space="preserve"> </w:t>
      </w:r>
      <w:r>
        <w:t>informe</w:t>
      </w:r>
      <w:r>
        <w:rPr>
          <w:spacing w:val="-3"/>
        </w:rPr>
        <w:t xml:space="preserve"> </w:t>
      </w:r>
      <w:r>
        <w:t>técnico</w:t>
      </w:r>
      <w:r>
        <w:rPr>
          <w:spacing w:val="-3"/>
        </w:rPr>
        <w:t xml:space="preserve"> </w:t>
      </w:r>
      <w:r>
        <w:t>emitido</w:t>
      </w:r>
      <w:r>
        <w:rPr>
          <w:spacing w:val="-3"/>
        </w:rPr>
        <w:t xml:space="preserve"> </w:t>
      </w:r>
      <w:r>
        <w:t>con</w:t>
      </w:r>
      <w:r>
        <w:rPr>
          <w:spacing w:val="-3"/>
        </w:rPr>
        <w:t xml:space="preserve"> </w:t>
      </w:r>
      <w:r>
        <w:t>fecha</w:t>
      </w:r>
      <w:r>
        <w:rPr>
          <w:spacing w:val="-3"/>
        </w:rPr>
        <w:t xml:space="preserve"> </w:t>
      </w:r>
      <w:r>
        <w:t>7</w:t>
      </w:r>
      <w:r>
        <w:rPr>
          <w:spacing w:val="-3"/>
        </w:rPr>
        <w:t xml:space="preserve"> </w:t>
      </w:r>
      <w:r>
        <w:t>de</w:t>
      </w:r>
      <w:r>
        <w:rPr>
          <w:spacing w:val="-3"/>
        </w:rPr>
        <w:t xml:space="preserve"> </w:t>
      </w:r>
      <w:r>
        <w:t>octubre</w:t>
      </w:r>
      <w:r>
        <w:rPr>
          <w:spacing w:val="-3"/>
        </w:rPr>
        <w:t xml:space="preserve"> </w:t>
      </w:r>
      <w:r>
        <w:t>de</w:t>
      </w:r>
      <w:r>
        <w:rPr>
          <w:spacing w:val="-3"/>
        </w:rPr>
        <w:t xml:space="preserve"> </w:t>
      </w:r>
      <w:r>
        <w:t>2022,</w:t>
      </w:r>
      <w:r>
        <w:rPr>
          <w:spacing w:val="-3"/>
        </w:rPr>
        <w:t xml:space="preserve"> </w:t>
      </w:r>
      <w:r>
        <w:t>se</w:t>
      </w:r>
      <w:r>
        <w:rPr>
          <w:spacing w:val="-3"/>
        </w:rPr>
        <w:t xml:space="preserve"> </w:t>
      </w:r>
      <w:r>
        <w:t>desprende</w:t>
      </w:r>
      <w:r>
        <w:rPr>
          <w:spacing w:val="-3"/>
        </w:rPr>
        <w:t xml:space="preserve"> </w:t>
      </w:r>
      <w:r>
        <w:rPr>
          <w:spacing w:val="-4"/>
        </w:rPr>
        <w:t>que:</w:t>
      </w:r>
    </w:p>
    <w:p w14:paraId="016DF55C" w14:textId="77777777" w:rsidR="0008166C" w:rsidRDefault="0008166C">
      <w:pPr>
        <w:pStyle w:val="Textoindependiente"/>
        <w:spacing w:before="64"/>
      </w:pPr>
    </w:p>
    <w:p w14:paraId="726A69E4" w14:textId="77777777" w:rsidR="0008166C" w:rsidRDefault="00000000">
      <w:pPr>
        <w:pStyle w:val="Prrafodelista"/>
        <w:numPr>
          <w:ilvl w:val="0"/>
          <w:numId w:val="9"/>
        </w:numPr>
        <w:tabs>
          <w:tab w:val="left" w:pos="293"/>
        </w:tabs>
        <w:spacing w:before="1"/>
        <w:ind w:left="293" w:right="0" w:hanging="176"/>
        <w:rPr>
          <w:sz w:val="20"/>
        </w:rPr>
      </w:pPr>
      <w:r>
        <w:rPr>
          <w:sz w:val="20"/>
        </w:rPr>
        <w:t>El</w:t>
      </w:r>
      <w:r>
        <w:rPr>
          <w:spacing w:val="-7"/>
          <w:sz w:val="20"/>
        </w:rPr>
        <w:t xml:space="preserve"> </w:t>
      </w:r>
      <w:r>
        <w:rPr>
          <w:sz w:val="20"/>
        </w:rPr>
        <w:t>bordillo</w:t>
      </w:r>
      <w:r>
        <w:rPr>
          <w:spacing w:val="-5"/>
          <w:sz w:val="20"/>
        </w:rPr>
        <w:t xml:space="preserve"> </w:t>
      </w:r>
      <w:r>
        <w:rPr>
          <w:sz w:val="20"/>
        </w:rPr>
        <w:t>cumple</w:t>
      </w:r>
      <w:r>
        <w:rPr>
          <w:spacing w:val="-4"/>
          <w:sz w:val="20"/>
        </w:rPr>
        <w:t xml:space="preserve"> </w:t>
      </w:r>
      <w:r>
        <w:rPr>
          <w:sz w:val="20"/>
        </w:rPr>
        <w:t>la</w:t>
      </w:r>
      <w:r>
        <w:rPr>
          <w:spacing w:val="-5"/>
          <w:sz w:val="20"/>
        </w:rPr>
        <w:t xml:space="preserve"> </w:t>
      </w:r>
      <w:r>
        <w:rPr>
          <w:sz w:val="20"/>
        </w:rPr>
        <w:t>normativa</w:t>
      </w:r>
      <w:r>
        <w:rPr>
          <w:spacing w:val="-5"/>
          <w:sz w:val="20"/>
        </w:rPr>
        <w:t xml:space="preserve"> </w:t>
      </w:r>
      <w:r>
        <w:rPr>
          <w:sz w:val="20"/>
        </w:rPr>
        <w:t>técnica</w:t>
      </w:r>
      <w:r>
        <w:rPr>
          <w:spacing w:val="-4"/>
          <w:sz w:val="20"/>
        </w:rPr>
        <w:t xml:space="preserve"> </w:t>
      </w:r>
      <w:r>
        <w:rPr>
          <w:spacing w:val="-2"/>
          <w:sz w:val="20"/>
        </w:rPr>
        <w:t>aplicable.</w:t>
      </w:r>
    </w:p>
    <w:p w14:paraId="776D34C1" w14:textId="77777777" w:rsidR="0008166C" w:rsidRDefault="0008166C">
      <w:pPr>
        <w:pStyle w:val="Textoindependiente"/>
        <w:spacing w:before="60"/>
      </w:pPr>
    </w:p>
    <w:p w14:paraId="338DCF45" w14:textId="77777777" w:rsidR="0008166C" w:rsidRDefault="00000000">
      <w:pPr>
        <w:pStyle w:val="Prrafodelista"/>
        <w:numPr>
          <w:ilvl w:val="0"/>
          <w:numId w:val="9"/>
        </w:numPr>
        <w:tabs>
          <w:tab w:val="left" w:pos="297"/>
        </w:tabs>
        <w:spacing w:line="292" w:lineRule="auto"/>
        <w:ind w:left="117" w:firstLine="0"/>
        <w:rPr>
          <w:sz w:val="20"/>
        </w:rPr>
      </w:pPr>
      <w:r>
        <w:rPr>
          <w:sz w:val="20"/>
        </w:rPr>
        <w:t>La</w:t>
      </w:r>
      <w:r>
        <w:rPr>
          <w:spacing w:val="25"/>
          <w:sz w:val="20"/>
        </w:rPr>
        <w:t xml:space="preserve"> </w:t>
      </w:r>
      <w:r>
        <w:rPr>
          <w:sz w:val="20"/>
        </w:rPr>
        <w:t>acera</w:t>
      </w:r>
      <w:r>
        <w:rPr>
          <w:spacing w:val="25"/>
          <w:sz w:val="20"/>
        </w:rPr>
        <w:t xml:space="preserve"> </w:t>
      </w:r>
      <w:r>
        <w:rPr>
          <w:sz w:val="20"/>
        </w:rPr>
        <w:t>pública</w:t>
      </w:r>
      <w:r>
        <w:rPr>
          <w:spacing w:val="25"/>
          <w:sz w:val="20"/>
        </w:rPr>
        <w:t xml:space="preserve"> </w:t>
      </w:r>
      <w:r>
        <w:rPr>
          <w:sz w:val="20"/>
        </w:rPr>
        <w:t>de</w:t>
      </w:r>
      <w:r>
        <w:rPr>
          <w:spacing w:val="25"/>
          <w:sz w:val="20"/>
        </w:rPr>
        <w:t xml:space="preserve"> </w:t>
      </w:r>
      <w:r>
        <w:rPr>
          <w:sz w:val="20"/>
        </w:rPr>
        <w:t>la</w:t>
      </w:r>
      <w:r>
        <w:rPr>
          <w:spacing w:val="25"/>
          <w:sz w:val="20"/>
        </w:rPr>
        <w:t xml:space="preserve"> </w:t>
      </w:r>
      <w:r>
        <w:rPr>
          <w:sz w:val="20"/>
        </w:rPr>
        <w:t>calle</w:t>
      </w:r>
      <w:r>
        <w:rPr>
          <w:spacing w:val="25"/>
          <w:sz w:val="20"/>
        </w:rPr>
        <w:t xml:space="preserve"> </w:t>
      </w:r>
      <w:r>
        <w:rPr>
          <w:sz w:val="20"/>
        </w:rPr>
        <w:t>Marie</w:t>
      </w:r>
      <w:r>
        <w:rPr>
          <w:spacing w:val="25"/>
          <w:sz w:val="20"/>
        </w:rPr>
        <w:t xml:space="preserve"> </w:t>
      </w:r>
      <w:r>
        <w:rPr>
          <w:sz w:val="20"/>
        </w:rPr>
        <w:t>Curie,</w:t>
      </w:r>
      <w:r>
        <w:rPr>
          <w:spacing w:val="25"/>
          <w:sz w:val="20"/>
        </w:rPr>
        <w:t xml:space="preserve"> </w:t>
      </w:r>
      <w:r>
        <w:rPr>
          <w:sz w:val="20"/>
        </w:rPr>
        <w:t>que</w:t>
      </w:r>
      <w:r>
        <w:rPr>
          <w:spacing w:val="25"/>
          <w:sz w:val="20"/>
        </w:rPr>
        <w:t xml:space="preserve"> </w:t>
      </w:r>
      <w:r>
        <w:rPr>
          <w:sz w:val="20"/>
        </w:rPr>
        <w:t>es</w:t>
      </w:r>
      <w:r>
        <w:rPr>
          <w:spacing w:val="25"/>
          <w:sz w:val="20"/>
        </w:rPr>
        <w:t xml:space="preserve"> </w:t>
      </w:r>
      <w:r>
        <w:rPr>
          <w:sz w:val="20"/>
        </w:rPr>
        <w:t>por</w:t>
      </w:r>
      <w:r>
        <w:rPr>
          <w:spacing w:val="25"/>
          <w:sz w:val="20"/>
        </w:rPr>
        <w:t xml:space="preserve"> </w:t>
      </w:r>
      <w:r>
        <w:rPr>
          <w:sz w:val="20"/>
        </w:rPr>
        <w:t>donde</w:t>
      </w:r>
      <w:r>
        <w:rPr>
          <w:spacing w:val="25"/>
          <w:sz w:val="20"/>
        </w:rPr>
        <w:t xml:space="preserve"> </w:t>
      </w:r>
      <w:r>
        <w:rPr>
          <w:sz w:val="20"/>
        </w:rPr>
        <w:t>deben</w:t>
      </w:r>
      <w:r>
        <w:rPr>
          <w:spacing w:val="25"/>
          <w:sz w:val="20"/>
        </w:rPr>
        <w:t xml:space="preserve"> </w:t>
      </w:r>
      <w:r>
        <w:rPr>
          <w:sz w:val="20"/>
        </w:rPr>
        <w:t>de</w:t>
      </w:r>
      <w:r>
        <w:rPr>
          <w:spacing w:val="25"/>
          <w:sz w:val="20"/>
        </w:rPr>
        <w:t xml:space="preserve"> </w:t>
      </w:r>
      <w:r>
        <w:rPr>
          <w:sz w:val="20"/>
        </w:rPr>
        <w:t>circular</w:t>
      </w:r>
      <w:r>
        <w:rPr>
          <w:spacing w:val="25"/>
          <w:sz w:val="20"/>
        </w:rPr>
        <w:t xml:space="preserve"> </w:t>
      </w:r>
      <w:r>
        <w:rPr>
          <w:sz w:val="20"/>
        </w:rPr>
        <w:t>los</w:t>
      </w:r>
      <w:r>
        <w:rPr>
          <w:spacing w:val="25"/>
          <w:sz w:val="20"/>
        </w:rPr>
        <w:t xml:space="preserve"> </w:t>
      </w:r>
      <w:r>
        <w:rPr>
          <w:sz w:val="20"/>
        </w:rPr>
        <w:t>peatones,</w:t>
      </w:r>
      <w:r>
        <w:rPr>
          <w:spacing w:val="25"/>
          <w:sz w:val="20"/>
        </w:rPr>
        <w:t xml:space="preserve"> </w:t>
      </w:r>
      <w:r>
        <w:rPr>
          <w:sz w:val="20"/>
        </w:rPr>
        <w:t>a</w:t>
      </w:r>
      <w:r>
        <w:rPr>
          <w:spacing w:val="25"/>
          <w:sz w:val="20"/>
        </w:rPr>
        <w:t xml:space="preserve"> </w:t>
      </w:r>
      <w:r>
        <w:rPr>
          <w:sz w:val="20"/>
        </w:rPr>
        <w:t>la altura del vado del aparcamiento del Lidl se encuentra libre de obstáculos.</w:t>
      </w:r>
    </w:p>
    <w:p w14:paraId="625546FB" w14:textId="77777777" w:rsidR="0008166C" w:rsidRDefault="0008166C">
      <w:pPr>
        <w:pStyle w:val="Textoindependiente"/>
        <w:spacing w:before="10"/>
      </w:pPr>
    </w:p>
    <w:p w14:paraId="7C90FEDF" w14:textId="77777777" w:rsidR="0008166C" w:rsidRDefault="00000000">
      <w:pPr>
        <w:pStyle w:val="Prrafodelista"/>
        <w:numPr>
          <w:ilvl w:val="0"/>
          <w:numId w:val="9"/>
        </w:numPr>
        <w:tabs>
          <w:tab w:val="left" w:pos="281"/>
        </w:tabs>
        <w:spacing w:line="542" w:lineRule="auto"/>
        <w:ind w:left="117" w:right="415" w:firstLine="0"/>
        <w:rPr>
          <w:sz w:val="20"/>
        </w:rPr>
      </w:pPr>
      <w:r>
        <w:rPr>
          <w:sz w:val="20"/>
        </w:rPr>
        <w:t>No</w:t>
      </w:r>
      <w:r>
        <w:rPr>
          <w:spacing w:val="-2"/>
          <w:sz w:val="20"/>
        </w:rPr>
        <w:t xml:space="preserve"> </w:t>
      </w:r>
      <w:r>
        <w:rPr>
          <w:sz w:val="20"/>
        </w:rPr>
        <w:t>existe</w:t>
      </w:r>
      <w:r>
        <w:rPr>
          <w:spacing w:val="-2"/>
          <w:sz w:val="20"/>
        </w:rPr>
        <w:t xml:space="preserve"> </w:t>
      </w:r>
      <w:r>
        <w:rPr>
          <w:sz w:val="20"/>
        </w:rPr>
        <w:t>ninguna</w:t>
      </w:r>
      <w:r>
        <w:rPr>
          <w:spacing w:val="-2"/>
          <w:sz w:val="20"/>
        </w:rPr>
        <w:t xml:space="preserve"> </w:t>
      </w:r>
      <w:r>
        <w:rPr>
          <w:sz w:val="20"/>
        </w:rPr>
        <w:t>otra</w:t>
      </w:r>
      <w:r>
        <w:rPr>
          <w:spacing w:val="-2"/>
          <w:sz w:val="20"/>
        </w:rPr>
        <w:t xml:space="preserve"> </w:t>
      </w:r>
      <w:r>
        <w:rPr>
          <w:sz w:val="20"/>
        </w:rPr>
        <w:t>acreditación</w:t>
      </w:r>
      <w:r>
        <w:rPr>
          <w:spacing w:val="-2"/>
          <w:sz w:val="20"/>
        </w:rPr>
        <w:t xml:space="preserve"> </w:t>
      </w:r>
      <w:r>
        <w:rPr>
          <w:sz w:val="20"/>
        </w:rPr>
        <w:t>de</w:t>
      </w:r>
      <w:r>
        <w:rPr>
          <w:spacing w:val="-2"/>
          <w:sz w:val="20"/>
        </w:rPr>
        <w:t xml:space="preserve"> </w:t>
      </w:r>
      <w:r>
        <w:rPr>
          <w:sz w:val="20"/>
        </w:rPr>
        <w:t>los</w:t>
      </w:r>
      <w:r>
        <w:rPr>
          <w:spacing w:val="-2"/>
          <w:sz w:val="20"/>
        </w:rPr>
        <w:t xml:space="preserve"> </w:t>
      </w:r>
      <w:r>
        <w:rPr>
          <w:sz w:val="20"/>
        </w:rPr>
        <w:t>hechos</w:t>
      </w:r>
      <w:r>
        <w:rPr>
          <w:spacing w:val="-2"/>
          <w:sz w:val="20"/>
        </w:rPr>
        <w:t xml:space="preserve"> </w:t>
      </w:r>
      <w:r>
        <w:rPr>
          <w:sz w:val="20"/>
        </w:rPr>
        <w:t>que</w:t>
      </w:r>
      <w:r>
        <w:rPr>
          <w:spacing w:val="-2"/>
          <w:sz w:val="20"/>
        </w:rPr>
        <w:t xml:space="preserve"> </w:t>
      </w:r>
      <w:r>
        <w:rPr>
          <w:sz w:val="20"/>
        </w:rPr>
        <w:t>fundamentan</w:t>
      </w:r>
      <w:r>
        <w:rPr>
          <w:spacing w:val="-2"/>
          <w:sz w:val="20"/>
        </w:rPr>
        <w:t xml:space="preserve"> </w:t>
      </w:r>
      <w:r>
        <w:rPr>
          <w:sz w:val="20"/>
        </w:rPr>
        <w:t>la</w:t>
      </w:r>
      <w:r>
        <w:rPr>
          <w:spacing w:val="-2"/>
          <w:sz w:val="20"/>
        </w:rPr>
        <w:t xml:space="preserve"> </w:t>
      </w:r>
      <w:proofErr w:type="gramStart"/>
      <w:r>
        <w:rPr>
          <w:sz w:val="20"/>
        </w:rPr>
        <w:t>reclamación</w:t>
      </w:r>
      <w:r>
        <w:rPr>
          <w:spacing w:val="-2"/>
          <w:sz w:val="20"/>
        </w:rPr>
        <w:t xml:space="preserve"> </w:t>
      </w:r>
      <w:r>
        <w:rPr>
          <w:sz w:val="20"/>
        </w:rPr>
        <w:t>presentadas</w:t>
      </w:r>
      <w:proofErr w:type="gramEnd"/>
      <w:r>
        <w:rPr>
          <w:sz w:val="20"/>
        </w:rPr>
        <w:t>. Vista la propuesta de resolución PR/2024/8985 de 10 de diciembre de 2024.</w:t>
      </w:r>
    </w:p>
    <w:p w14:paraId="618E9C3B" w14:textId="77777777" w:rsidR="0008166C" w:rsidRDefault="00000000">
      <w:pPr>
        <w:pStyle w:val="Ttulo3"/>
        <w:spacing w:before="1"/>
      </w:pPr>
      <w:r>
        <w:rPr>
          <w:spacing w:val="-2"/>
        </w:rPr>
        <w:t>Resolución:</w:t>
      </w:r>
    </w:p>
    <w:p w14:paraId="370C80F0" w14:textId="77777777" w:rsidR="0008166C" w:rsidRDefault="0008166C">
      <w:pPr>
        <w:pStyle w:val="Textoindependiente"/>
        <w:spacing w:before="61"/>
        <w:rPr>
          <w:b/>
        </w:rPr>
      </w:pPr>
    </w:p>
    <w:p w14:paraId="75BB5A8A" w14:textId="1C1AA56A" w:rsidR="0008166C" w:rsidRDefault="00000000">
      <w:pPr>
        <w:pStyle w:val="Textoindependiente"/>
        <w:spacing w:line="295" w:lineRule="auto"/>
        <w:ind w:left="117" w:right="115" w:hanging="1"/>
        <w:jc w:val="both"/>
      </w:pPr>
      <w:r>
        <w:rPr>
          <w:b/>
        </w:rPr>
        <w:t xml:space="preserve">1º.- Desestimar </w:t>
      </w:r>
      <w:r>
        <w:t xml:space="preserve">el recurso de reposición interpuesto por </w:t>
      </w:r>
      <w:proofErr w:type="gramStart"/>
      <w:r w:rsidR="004A1D8C">
        <w:t>D.ª</w:t>
      </w:r>
      <w:proofErr w:type="gramEnd"/>
      <w:r w:rsidR="004A1D8C">
        <w:t xml:space="preserve"> F.R.L.</w:t>
      </w:r>
      <w:r>
        <w:t xml:space="preserve">, contra la resolución dictada por la Junta de Gobierno Local, en sesión celebrada el 11 de octubre de 2024, por la que se declaraba la desestimación de la reclamación, por los motivos contenidos en el presente </w:t>
      </w:r>
      <w:r>
        <w:rPr>
          <w:spacing w:val="-2"/>
        </w:rPr>
        <w:t>informe.</w:t>
      </w:r>
    </w:p>
    <w:p w14:paraId="2F8D5ACB" w14:textId="77777777" w:rsidR="0008166C" w:rsidRDefault="0008166C">
      <w:pPr>
        <w:pStyle w:val="Textoindependiente"/>
        <w:spacing w:before="4"/>
      </w:pPr>
    </w:p>
    <w:p w14:paraId="5CE0DE8F" w14:textId="77777777" w:rsidR="0008166C" w:rsidRDefault="00000000">
      <w:pPr>
        <w:pStyle w:val="Textoindependiente"/>
        <w:spacing w:line="297" w:lineRule="auto"/>
        <w:ind w:left="117" w:right="188"/>
      </w:pPr>
      <w:r>
        <w:rPr>
          <w:b/>
        </w:rPr>
        <w:t xml:space="preserve">2º.- Notificar </w:t>
      </w:r>
      <w:r>
        <w:t>el presente acuerdo a los interesados con expresión de los recursos que caben contra</w:t>
      </w:r>
      <w:r>
        <w:rPr>
          <w:spacing w:val="40"/>
        </w:rPr>
        <w:t xml:space="preserve"> </w:t>
      </w:r>
      <w:r>
        <w:t>el mismo.</w:t>
      </w:r>
    </w:p>
    <w:p w14:paraId="39C6F25C" w14:textId="77777777" w:rsidR="0008166C" w:rsidRDefault="0008166C">
      <w:pPr>
        <w:pStyle w:val="Textoindependiente"/>
        <w:spacing w:before="8"/>
        <w:rPr>
          <w:sz w:val="17"/>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08166C" w14:paraId="33109DCF" w14:textId="77777777">
        <w:trPr>
          <w:trHeight w:val="972"/>
        </w:trPr>
        <w:tc>
          <w:tcPr>
            <w:tcW w:w="9062" w:type="dxa"/>
            <w:gridSpan w:val="2"/>
            <w:tcBorders>
              <w:left w:val="single" w:sz="4" w:space="0" w:color="CCCCCC"/>
              <w:right w:val="single" w:sz="4" w:space="0" w:color="CCCCCC"/>
            </w:tcBorders>
            <w:shd w:val="clear" w:color="auto" w:fill="F3F3F3"/>
          </w:tcPr>
          <w:p w14:paraId="204C882B" w14:textId="77777777" w:rsidR="0008166C" w:rsidRDefault="00000000">
            <w:pPr>
              <w:pStyle w:val="TableParagraph"/>
              <w:spacing w:before="79" w:line="297" w:lineRule="auto"/>
              <w:ind w:left="62" w:right="52"/>
              <w:jc w:val="both"/>
              <w:rPr>
                <w:b/>
                <w:sz w:val="20"/>
              </w:rPr>
            </w:pPr>
            <w:r>
              <w:rPr>
                <w:b/>
                <w:sz w:val="20"/>
              </w:rPr>
              <w:t>Desestimar el recurso de reposición interpuesto por D. D.C.R., contra la resolución dictada por la Junta de Gobierno Local, en sesión celebrada el 6 de septiembre de 2024, por la que</w:t>
            </w:r>
            <w:r>
              <w:rPr>
                <w:b/>
                <w:spacing w:val="80"/>
                <w:sz w:val="20"/>
              </w:rPr>
              <w:t xml:space="preserve"> </w:t>
            </w:r>
            <w:r>
              <w:rPr>
                <w:b/>
                <w:sz w:val="20"/>
              </w:rPr>
              <w:t xml:space="preserve">se declaraba la desestimación de la reclamación patrimonial por daños. </w:t>
            </w:r>
            <w:proofErr w:type="spellStart"/>
            <w:r>
              <w:rPr>
                <w:b/>
                <w:sz w:val="20"/>
              </w:rPr>
              <w:t>Expte</w:t>
            </w:r>
            <w:proofErr w:type="spellEnd"/>
            <w:r>
              <w:rPr>
                <w:b/>
                <w:sz w:val="20"/>
              </w:rPr>
              <w:t>. 861/2024.</w:t>
            </w:r>
          </w:p>
        </w:tc>
      </w:tr>
      <w:tr w:rsidR="0008166C" w14:paraId="1AD0624F" w14:textId="77777777">
        <w:trPr>
          <w:trHeight w:val="399"/>
        </w:trPr>
        <w:tc>
          <w:tcPr>
            <w:tcW w:w="1877" w:type="dxa"/>
            <w:tcBorders>
              <w:left w:val="single" w:sz="4" w:space="0" w:color="CCCCCC"/>
              <w:right w:val="single" w:sz="6" w:space="0" w:color="CCCCCC"/>
            </w:tcBorders>
          </w:tcPr>
          <w:p w14:paraId="1F82CCEB" w14:textId="77777777" w:rsidR="0008166C" w:rsidRDefault="00000000">
            <w:pPr>
              <w:pStyle w:val="TableParagraph"/>
              <w:spacing w:before="79"/>
              <w:ind w:left="62"/>
              <w:rPr>
                <w:b/>
                <w:sz w:val="20"/>
              </w:rPr>
            </w:pPr>
            <w:r>
              <w:rPr>
                <w:b/>
                <w:spacing w:val="-2"/>
                <w:sz w:val="20"/>
              </w:rPr>
              <w:t>Favorable</w:t>
            </w:r>
          </w:p>
        </w:tc>
        <w:tc>
          <w:tcPr>
            <w:tcW w:w="7185" w:type="dxa"/>
            <w:tcBorders>
              <w:left w:val="single" w:sz="6" w:space="0" w:color="CCCCCC"/>
              <w:right w:val="single" w:sz="4" w:space="0" w:color="CCCCCC"/>
            </w:tcBorders>
          </w:tcPr>
          <w:p w14:paraId="77FC081E" w14:textId="77777777" w:rsidR="0008166C"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7582A78" w14:textId="77777777" w:rsidR="0008166C" w:rsidRDefault="0008166C">
      <w:pPr>
        <w:rPr>
          <w:sz w:val="20"/>
        </w:rPr>
        <w:sectPr w:rsidR="0008166C">
          <w:pgSz w:w="11910" w:h="16840"/>
          <w:pgMar w:top="1340" w:right="1300" w:bottom="1260" w:left="1300" w:header="225" w:footer="1060" w:gutter="0"/>
          <w:cols w:space="720"/>
        </w:sectPr>
      </w:pPr>
    </w:p>
    <w:p w14:paraId="1C621929" w14:textId="1BB841B7" w:rsidR="0008166C" w:rsidRDefault="00000000">
      <w:pPr>
        <w:pStyle w:val="Ttulo3"/>
        <w:spacing w:before="87"/>
        <w:jc w:val="both"/>
      </w:pPr>
      <w:r>
        <w:rPr>
          <w:noProof/>
        </w:rPr>
        <w:lastRenderedPageBreak/>
        <mc:AlternateContent>
          <mc:Choice Requires="wps">
            <w:drawing>
              <wp:anchor distT="0" distB="0" distL="0" distR="0" simplePos="0" relativeHeight="15846400" behindDoc="0" locked="0" layoutInCell="1" allowOverlap="1" wp14:anchorId="7174E040" wp14:editId="2BCBFB80">
                <wp:simplePos x="0" y="0"/>
                <wp:positionH relativeFrom="page">
                  <wp:posOffset>6807090</wp:posOffset>
                </wp:positionH>
                <wp:positionV relativeFrom="page">
                  <wp:posOffset>2818730</wp:posOffset>
                </wp:positionV>
                <wp:extent cx="419734" cy="3187065"/>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4CE775D"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C60393"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7174E040" id="Textbox 278" o:spid="_x0000_s1165" type="#_x0000_t202" style="position:absolute;left:0;text-align:left;margin-left:536pt;margin-top:221.95pt;width:33.05pt;height:250.95pt;z-index:1584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6a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fLDJvPNtAeSA0NJKHluFgSs4H623D8tZNRc9Z/&#10;8WRgHoZTEk/J5pTE1H+EMjJZo4cPuwTGFkaXbyZG1JmiaZqi3Po/96XqMuvr3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nQr6a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4CE775D"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C60393"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A6BEC05" w14:textId="77777777" w:rsidR="0008166C" w:rsidRDefault="0008166C">
      <w:pPr>
        <w:pStyle w:val="Textoindependiente"/>
        <w:spacing w:before="62"/>
        <w:rPr>
          <w:b/>
        </w:rPr>
      </w:pPr>
    </w:p>
    <w:p w14:paraId="194A6984" w14:textId="18695395" w:rsidR="0008166C" w:rsidRDefault="00000000">
      <w:pPr>
        <w:pStyle w:val="Textoindependiente"/>
        <w:spacing w:line="292" w:lineRule="auto"/>
        <w:ind w:left="117" w:right="116"/>
        <w:jc w:val="both"/>
      </w:pPr>
      <w:r>
        <w:t>1º.- Con fecha 22 de marzo de 2022, tuvo entrada en el Registro General de Entrada del Ayuntamiento,</w:t>
      </w:r>
      <w:r>
        <w:rPr>
          <w:spacing w:val="25"/>
        </w:rPr>
        <w:t xml:space="preserve"> </w:t>
      </w:r>
      <w:r>
        <w:t>registrada</w:t>
      </w:r>
      <w:r>
        <w:rPr>
          <w:spacing w:val="25"/>
        </w:rPr>
        <w:t xml:space="preserve"> </w:t>
      </w:r>
      <w:r>
        <w:t>con</w:t>
      </w:r>
      <w:r>
        <w:rPr>
          <w:spacing w:val="25"/>
        </w:rPr>
        <w:t xml:space="preserve"> </w:t>
      </w:r>
      <w:r>
        <w:t>el</w:t>
      </w:r>
      <w:r>
        <w:rPr>
          <w:spacing w:val="25"/>
        </w:rPr>
        <w:t xml:space="preserve"> </w:t>
      </w:r>
      <w:proofErr w:type="spellStart"/>
      <w:r>
        <w:t>nº</w:t>
      </w:r>
      <w:proofErr w:type="spellEnd"/>
      <w:r>
        <w:rPr>
          <w:spacing w:val="25"/>
        </w:rPr>
        <w:t xml:space="preserve"> </w:t>
      </w:r>
      <w:r>
        <w:t>10494,</w:t>
      </w:r>
      <w:r>
        <w:rPr>
          <w:spacing w:val="25"/>
        </w:rPr>
        <w:t xml:space="preserve"> </w:t>
      </w:r>
      <w:r>
        <w:t>escrito</w:t>
      </w:r>
      <w:r>
        <w:rPr>
          <w:spacing w:val="25"/>
        </w:rPr>
        <w:t xml:space="preserve"> </w:t>
      </w:r>
      <w:r>
        <w:t>presentado</w:t>
      </w:r>
      <w:r>
        <w:rPr>
          <w:spacing w:val="25"/>
        </w:rPr>
        <w:t xml:space="preserve"> </w:t>
      </w:r>
      <w:r>
        <w:t>por</w:t>
      </w:r>
      <w:r>
        <w:rPr>
          <w:spacing w:val="25"/>
        </w:rPr>
        <w:t xml:space="preserve"> </w:t>
      </w:r>
      <w:r>
        <w:t>D.</w:t>
      </w:r>
      <w:r>
        <w:rPr>
          <w:spacing w:val="25"/>
        </w:rPr>
        <w:t xml:space="preserve"> </w:t>
      </w:r>
      <w:proofErr w:type="spellStart"/>
      <w:proofErr w:type="gramStart"/>
      <w:r w:rsidR="004A1D8C">
        <w:rPr>
          <w:spacing w:val="25"/>
        </w:rPr>
        <w:t>D.C.R.,</w:t>
      </w:r>
      <w:r>
        <w:t>por</w:t>
      </w:r>
      <w:proofErr w:type="spellEnd"/>
      <w:proofErr w:type="gramEnd"/>
      <w:r>
        <w:t xml:space="preserve"> los daños sufridos debido a: </w:t>
      </w:r>
      <w:r w:rsidRPr="004A1D8C">
        <w:rPr>
          <w:i/>
          <w:iCs/>
        </w:rPr>
        <w:t>“El día 26 de febrero de 2020 sufrí una caída en una vía pública de este municipio a causa del mal estado del pavimento, por lo cual fue requerida la asistencia de Policía Loca(...)reclamaron la asistencia de una ambulancia para ser trasladado a centro hospitalario. El</w:t>
      </w:r>
      <w:r w:rsidRPr="004A1D8C">
        <w:rPr>
          <w:i/>
          <w:iCs/>
          <w:spacing w:val="80"/>
        </w:rPr>
        <w:t xml:space="preserve"> </w:t>
      </w:r>
      <w:r w:rsidRPr="004A1D8C">
        <w:rPr>
          <w:i/>
          <w:iCs/>
        </w:rPr>
        <w:t>lugar</w:t>
      </w:r>
      <w:r w:rsidRPr="004A1D8C">
        <w:rPr>
          <w:i/>
          <w:iCs/>
          <w:spacing w:val="-1"/>
        </w:rPr>
        <w:t xml:space="preserve"> </w:t>
      </w:r>
      <w:r w:rsidRPr="004A1D8C">
        <w:rPr>
          <w:i/>
          <w:iCs/>
        </w:rPr>
        <w:t>del</w:t>
      </w:r>
      <w:r w:rsidRPr="004A1D8C">
        <w:rPr>
          <w:i/>
          <w:iCs/>
          <w:spacing w:val="-1"/>
        </w:rPr>
        <w:t xml:space="preserve"> </w:t>
      </w:r>
      <w:r w:rsidRPr="004A1D8C">
        <w:rPr>
          <w:i/>
          <w:iCs/>
        </w:rPr>
        <w:t>accidente</w:t>
      </w:r>
      <w:r w:rsidRPr="004A1D8C">
        <w:rPr>
          <w:i/>
          <w:iCs/>
          <w:spacing w:val="-1"/>
        </w:rPr>
        <w:t xml:space="preserve"> </w:t>
      </w:r>
      <w:r w:rsidRPr="004A1D8C">
        <w:rPr>
          <w:i/>
          <w:iCs/>
        </w:rPr>
        <w:t>es</w:t>
      </w:r>
      <w:r w:rsidRPr="004A1D8C">
        <w:rPr>
          <w:i/>
          <w:iCs/>
          <w:spacing w:val="-1"/>
        </w:rPr>
        <w:t xml:space="preserve"> </w:t>
      </w:r>
      <w:r w:rsidRPr="004A1D8C">
        <w:rPr>
          <w:i/>
          <w:iCs/>
        </w:rPr>
        <w:t>Calle</w:t>
      </w:r>
      <w:r w:rsidRPr="004A1D8C">
        <w:rPr>
          <w:i/>
          <w:iCs/>
          <w:spacing w:val="-1"/>
        </w:rPr>
        <w:t xml:space="preserve"> </w:t>
      </w:r>
      <w:r w:rsidRPr="004A1D8C">
        <w:rPr>
          <w:i/>
          <w:iCs/>
        </w:rPr>
        <w:t>Madrid,</w:t>
      </w:r>
      <w:r w:rsidRPr="004A1D8C">
        <w:rPr>
          <w:i/>
          <w:iCs/>
          <w:spacing w:val="-1"/>
        </w:rPr>
        <w:t xml:space="preserve"> </w:t>
      </w:r>
      <w:r w:rsidRPr="004A1D8C">
        <w:rPr>
          <w:i/>
          <w:iCs/>
        </w:rPr>
        <w:t>en</w:t>
      </w:r>
      <w:r w:rsidRPr="004A1D8C">
        <w:rPr>
          <w:i/>
          <w:iCs/>
          <w:spacing w:val="-1"/>
        </w:rPr>
        <w:t xml:space="preserve"> </w:t>
      </w:r>
      <w:r w:rsidRPr="004A1D8C">
        <w:rPr>
          <w:i/>
          <w:iCs/>
        </w:rPr>
        <w:t>el</w:t>
      </w:r>
      <w:r w:rsidRPr="004A1D8C">
        <w:rPr>
          <w:i/>
          <w:iCs/>
          <w:spacing w:val="-1"/>
        </w:rPr>
        <w:t xml:space="preserve"> </w:t>
      </w:r>
      <w:r w:rsidRPr="004A1D8C">
        <w:rPr>
          <w:i/>
          <w:iCs/>
        </w:rPr>
        <w:t>tramo</w:t>
      </w:r>
      <w:r w:rsidRPr="004A1D8C">
        <w:rPr>
          <w:i/>
          <w:iCs/>
          <w:spacing w:val="-1"/>
        </w:rPr>
        <w:t xml:space="preserve"> </w:t>
      </w:r>
      <w:r w:rsidRPr="004A1D8C">
        <w:rPr>
          <w:i/>
          <w:iCs/>
        </w:rPr>
        <w:t>entre</w:t>
      </w:r>
      <w:r w:rsidRPr="004A1D8C">
        <w:rPr>
          <w:i/>
          <w:iCs/>
          <w:spacing w:val="-1"/>
        </w:rPr>
        <w:t xml:space="preserve"> </w:t>
      </w:r>
      <w:r w:rsidRPr="004A1D8C">
        <w:rPr>
          <w:i/>
          <w:iCs/>
        </w:rPr>
        <w:t>Calle</w:t>
      </w:r>
      <w:r w:rsidRPr="004A1D8C">
        <w:rPr>
          <w:i/>
          <w:iCs/>
          <w:spacing w:val="-1"/>
        </w:rPr>
        <w:t xml:space="preserve"> </w:t>
      </w:r>
      <w:r w:rsidRPr="004A1D8C">
        <w:rPr>
          <w:i/>
          <w:iCs/>
        </w:rPr>
        <w:t>General</w:t>
      </w:r>
      <w:r w:rsidRPr="004A1D8C">
        <w:rPr>
          <w:i/>
          <w:iCs/>
          <w:spacing w:val="-1"/>
        </w:rPr>
        <w:t xml:space="preserve"> </w:t>
      </w:r>
      <w:r w:rsidRPr="004A1D8C">
        <w:rPr>
          <w:i/>
          <w:iCs/>
        </w:rPr>
        <w:t>Ibáñez</w:t>
      </w:r>
      <w:r w:rsidRPr="004A1D8C">
        <w:rPr>
          <w:i/>
          <w:iCs/>
          <w:spacing w:val="-1"/>
        </w:rPr>
        <w:t xml:space="preserve"> </w:t>
      </w:r>
      <w:r w:rsidRPr="004A1D8C">
        <w:rPr>
          <w:i/>
          <w:iCs/>
        </w:rPr>
        <w:t>y</w:t>
      </w:r>
      <w:r w:rsidRPr="004A1D8C">
        <w:rPr>
          <w:i/>
          <w:iCs/>
          <w:spacing w:val="-1"/>
        </w:rPr>
        <w:t xml:space="preserve"> </w:t>
      </w:r>
      <w:r w:rsidRPr="004A1D8C">
        <w:rPr>
          <w:i/>
          <w:iCs/>
        </w:rPr>
        <w:t>Calle</w:t>
      </w:r>
      <w:r w:rsidRPr="004A1D8C">
        <w:rPr>
          <w:i/>
          <w:iCs/>
          <w:spacing w:val="-1"/>
        </w:rPr>
        <w:t xml:space="preserve"> </w:t>
      </w:r>
      <w:r w:rsidRPr="004A1D8C">
        <w:rPr>
          <w:i/>
          <w:iCs/>
        </w:rPr>
        <w:t>de</w:t>
      </w:r>
      <w:r w:rsidRPr="004A1D8C">
        <w:rPr>
          <w:i/>
          <w:iCs/>
          <w:spacing w:val="-1"/>
        </w:rPr>
        <w:t xml:space="preserve"> </w:t>
      </w:r>
      <w:r w:rsidRPr="004A1D8C">
        <w:rPr>
          <w:i/>
          <w:iCs/>
        </w:rPr>
        <w:t>Concha</w:t>
      </w:r>
      <w:r w:rsidRPr="004A1D8C">
        <w:rPr>
          <w:i/>
          <w:iCs/>
          <w:spacing w:val="-1"/>
        </w:rPr>
        <w:t xml:space="preserve"> </w:t>
      </w:r>
      <w:r w:rsidRPr="004A1D8C">
        <w:rPr>
          <w:i/>
          <w:iCs/>
        </w:rPr>
        <w:t>Espina (...)entre las 20:15 y las 20:45(...)",</w:t>
      </w:r>
      <w:r>
        <w:t xml:space="preserve"> solicitando indemnización por importe de 33.454,29 €.</w:t>
      </w:r>
    </w:p>
    <w:p w14:paraId="56BE9D6E" w14:textId="77777777" w:rsidR="0008166C" w:rsidRDefault="0008166C">
      <w:pPr>
        <w:pStyle w:val="Textoindependiente"/>
        <w:spacing w:before="9"/>
      </w:pPr>
    </w:p>
    <w:p w14:paraId="69AA72CE" w14:textId="77777777" w:rsidR="0008166C" w:rsidRDefault="00000000">
      <w:pPr>
        <w:pStyle w:val="Textoindependiente"/>
        <w:spacing w:line="292" w:lineRule="auto"/>
        <w:ind w:left="117" w:right="116"/>
        <w:jc w:val="both"/>
      </w:pPr>
      <w:r>
        <w:t>2º.- La Junta de Gobierno Local, celebrada en sesión ordinaria de fecha 6 de septiembre de 2026, la Junta de Gobierno Local, declaró la Desestimación de la reclamación.</w:t>
      </w:r>
    </w:p>
    <w:p w14:paraId="4B032D9D" w14:textId="77777777" w:rsidR="0008166C" w:rsidRDefault="0008166C">
      <w:pPr>
        <w:pStyle w:val="Textoindependiente"/>
        <w:spacing w:before="10"/>
      </w:pPr>
    </w:p>
    <w:p w14:paraId="53F9C5A3" w14:textId="77777777" w:rsidR="0008166C" w:rsidRDefault="00000000">
      <w:pPr>
        <w:pStyle w:val="Textoindependiente"/>
        <w:spacing w:line="292" w:lineRule="auto"/>
        <w:ind w:left="117" w:right="116"/>
        <w:jc w:val="both"/>
      </w:pPr>
      <w:r>
        <w:t>3º.- Contra el citado acuerdo, ha sido interpuesto recurso de reposición, en fecha 8 de octubre de 2024, en el que expone:</w:t>
      </w:r>
    </w:p>
    <w:p w14:paraId="301FE3BE" w14:textId="77777777" w:rsidR="0008166C" w:rsidRDefault="0008166C">
      <w:pPr>
        <w:pStyle w:val="Textoindependiente"/>
        <w:spacing w:before="9"/>
      </w:pPr>
    </w:p>
    <w:p w14:paraId="5270CE95" w14:textId="77777777" w:rsidR="0008166C" w:rsidRDefault="00000000">
      <w:pPr>
        <w:ind w:left="117"/>
        <w:rPr>
          <w:i/>
          <w:sz w:val="20"/>
        </w:rPr>
      </w:pPr>
      <w:r>
        <w:rPr>
          <w:i/>
          <w:spacing w:val="-2"/>
          <w:sz w:val="20"/>
        </w:rPr>
        <w:t>“ALEGACIONES</w:t>
      </w:r>
    </w:p>
    <w:p w14:paraId="4CB20CCF" w14:textId="77777777" w:rsidR="0008166C" w:rsidRDefault="0008166C">
      <w:pPr>
        <w:pStyle w:val="Textoindependiente"/>
        <w:spacing w:before="61"/>
        <w:rPr>
          <w:i/>
        </w:rPr>
      </w:pPr>
    </w:p>
    <w:p w14:paraId="65A24381" w14:textId="77777777" w:rsidR="0008166C" w:rsidRDefault="00000000">
      <w:pPr>
        <w:spacing w:line="292" w:lineRule="auto"/>
        <w:ind w:left="117" w:right="116"/>
        <w:jc w:val="both"/>
        <w:rPr>
          <w:i/>
          <w:sz w:val="20"/>
        </w:rPr>
      </w:pPr>
      <w:r>
        <w:rPr>
          <w:i/>
          <w:sz w:val="20"/>
        </w:rPr>
        <w:t>PRIMERA. - Que lo primero que llama poderosamente la atención a esta parte de la resolución recibida es la extensión referencial de la misma para acabar resolviendo, en pocas líneas, con un argumento tipo, que podría ser la resolución de cualquier procedimiento de responsabilidad patrimonial, de forma elusiva. El argumento genérico es “la no acreditación del nexo causal”, ello con la</w:t>
      </w:r>
      <w:r>
        <w:rPr>
          <w:i/>
          <w:spacing w:val="22"/>
          <w:sz w:val="20"/>
        </w:rPr>
        <w:t xml:space="preserve"> </w:t>
      </w:r>
      <w:r>
        <w:rPr>
          <w:i/>
          <w:sz w:val="20"/>
        </w:rPr>
        <w:t>mera</w:t>
      </w:r>
      <w:r>
        <w:rPr>
          <w:i/>
          <w:spacing w:val="22"/>
          <w:sz w:val="20"/>
        </w:rPr>
        <w:t xml:space="preserve"> </w:t>
      </w:r>
      <w:r>
        <w:rPr>
          <w:i/>
          <w:sz w:val="20"/>
        </w:rPr>
        <w:t>reiteración,</w:t>
      </w:r>
      <w:r>
        <w:rPr>
          <w:i/>
          <w:spacing w:val="22"/>
          <w:sz w:val="20"/>
        </w:rPr>
        <w:t xml:space="preserve"> </w:t>
      </w:r>
      <w:r>
        <w:rPr>
          <w:i/>
          <w:sz w:val="20"/>
        </w:rPr>
        <w:t>en</w:t>
      </w:r>
      <w:r>
        <w:rPr>
          <w:i/>
          <w:spacing w:val="22"/>
          <w:sz w:val="20"/>
        </w:rPr>
        <w:t xml:space="preserve"> </w:t>
      </w:r>
      <w:r>
        <w:rPr>
          <w:i/>
          <w:sz w:val="20"/>
        </w:rPr>
        <w:t>la</w:t>
      </w:r>
      <w:r>
        <w:rPr>
          <w:i/>
          <w:spacing w:val="22"/>
          <w:sz w:val="20"/>
        </w:rPr>
        <w:t xml:space="preserve"> </w:t>
      </w:r>
      <w:r>
        <w:rPr>
          <w:i/>
          <w:sz w:val="20"/>
        </w:rPr>
        <w:t>remisión</w:t>
      </w:r>
      <w:r>
        <w:rPr>
          <w:i/>
          <w:spacing w:val="22"/>
          <w:sz w:val="20"/>
        </w:rPr>
        <w:t xml:space="preserve"> </w:t>
      </w:r>
      <w:r>
        <w:rPr>
          <w:i/>
          <w:sz w:val="20"/>
        </w:rPr>
        <w:t>de</w:t>
      </w:r>
      <w:r>
        <w:rPr>
          <w:i/>
          <w:spacing w:val="22"/>
          <w:sz w:val="20"/>
        </w:rPr>
        <w:t xml:space="preserve"> </w:t>
      </w:r>
      <w:r>
        <w:rPr>
          <w:i/>
          <w:sz w:val="20"/>
        </w:rPr>
        <w:t>un</w:t>
      </w:r>
      <w:r>
        <w:rPr>
          <w:i/>
          <w:spacing w:val="22"/>
          <w:sz w:val="20"/>
        </w:rPr>
        <w:t xml:space="preserve"> </w:t>
      </w:r>
      <w:r>
        <w:rPr>
          <w:i/>
          <w:sz w:val="20"/>
        </w:rPr>
        <w:t>informe</w:t>
      </w:r>
      <w:r>
        <w:rPr>
          <w:i/>
          <w:spacing w:val="22"/>
          <w:sz w:val="20"/>
        </w:rPr>
        <w:t xml:space="preserve"> </w:t>
      </w:r>
      <w:r>
        <w:rPr>
          <w:i/>
          <w:sz w:val="20"/>
        </w:rPr>
        <w:t>técnico</w:t>
      </w:r>
      <w:r>
        <w:rPr>
          <w:i/>
          <w:spacing w:val="22"/>
          <w:sz w:val="20"/>
        </w:rPr>
        <w:t xml:space="preserve"> </w:t>
      </w:r>
      <w:r>
        <w:rPr>
          <w:i/>
          <w:sz w:val="20"/>
        </w:rPr>
        <w:t>que</w:t>
      </w:r>
      <w:r>
        <w:rPr>
          <w:i/>
          <w:spacing w:val="22"/>
          <w:sz w:val="20"/>
        </w:rPr>
        <w:t xml:space="preserve"> </w:t>
      </w:r>
      <w:r>
        <w:rPr>
          <w:i/>
          <w:sz w:val="20"/>
        </w:rPr>
        <w:t>ha</w:t>
      </w:r>
      <w:r>
        <w:rPr>
          <w:i/>
          <w:spacing w:val="22"/>
          <w:sz w:val="20"/>
        </w:rPr>
        <w:t xml:space="preserve"> </w:t>
      </w:r>
      <w:r>
        <w:rPr>
          <w:i/>
          <w:sz w:val="20"/>
        </w:rPr>
        <w:t>sido</w:t>
      </w:r>
      <w:r>
        <w:rPr>
          <w:i/>
          <w:spacing w:val="22"/>
          <w:sz w:val="20"/>
        </w:rPr>
        <w:t xml:space="preserve"> </w:t>
      </w:r>
      <w:r>
        <w:rPr>
          <w:i/>
          <w:sz w:val="20"/>
        </w:rPr>
        <w:t>desmontado</w:t>
      </w:r>
      <w:r>
        <w:rPr>
          <w:i/>
          <w:spacing w:val="22"/>
          <w:sz w:val="20"/>
        </w:rPr>
        <w:t xml:space="preserve"> </w:t>
      </w:r>
      <w:r>
        <w:rPr>
          <w:i/>
          <w:sz w:val="20"/>
        </w:rPr>
        <w:t>punto</w:t>
      </w:r>
      <w:r>
        <w:rPr>
          <w:i/>
          <w:spacing w:val="22"/>
          <w:sz w:val="20"/>
        </w:rPr>
        <w:t xml:space="preserve"> </w:t>
      </w:r>
      <w:r>
        <w:rPr>
          <w:i/>
          <w:sz w:val="20"/>
        </w:rPr>
        <w:t>por</w:t>
      </w:r>
      <w:r>
        <w:rPr>
          <w:i/>
          <w:spacing w:val="22"/>
          <w:sz w:val="20"/>
        </w:rPr>
        <w:t xml:space="preserve"> </w:t>
      </w:r>
      <w:r>
        <w:rPr>
          <w:i/>
          <w:sz w:val="20"/>
        </w:rPr>
        <w:t>punto por</w:t>
      </w:r>
      <w:r>
        <w:rPr>
          <w:i/>
          <w:spacing w:val="40"/>
          <w:sz w:val="20"/>
        </w:rPr>
        <w:t xml:space="preserve"> </w:t>
      </w:r>
      <w:r>
        <w:rPr>
          <w:i/>
          <w:sz w:val="20"/>
        </w:rPr>
        <w:t>mi</w:t>
      </w:r>
      <w:r>
        <w:rPr>
          <w:i/>
          <w:spacing w:val="40"/>
          <w:sz w:val="20"/>
        </w:rPr>
        <w:t xml:space="preserve"> </w:t>
      </w:r>
      <w:r>
        <w:rPr>
          <w:i/>
          <w:sz w:val="20"/>
        </w:rPr>
        <w:t>parte</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trámite</w:t>
      </w:r>
      <w:r>
        <w:rPr>
          <w:i/>
          <w:spacing w:val="40"/>
          <w:sz w:val="20"/>
        </w:rPr>
        <w:t xml:space="preserve"> </w:t>
      </w:r>
      <w:r>
        <w:rPr>
          <w:i/>
          <w:sz w:val="20"/>
        </w:rPr>
        <w:t>de</w:t>
      </w:r>
      <w:r>
        <w:rPr>
          <w:i/>
          <w:spacing w:val="40"/>
          <w:sz w:val="20"/>
        </w:rPr>
        <w:t xml:space="preserve"> </w:t>
      </w:r>
      <w:r>
        <w:rPr>
          <w:i/>
          <w:sz w:val="20"/>
        </w:rPr>
        <w:t>audiencia,</w:t>
      </w:r>
      <w:r>
        <w:rPr>
          <w:i/>
          <w:spacing w:val="40"/>
          <w:sz w:val="20"/>
        </w:rPr>
        <w:t xml:space="preserve"> </w:t>
      </w:r>
      <w:r>
        <w:rPr>
          <w:i/>
          <w:sz w:val="20"/>
        </w:rPr>
        <w:t>el</w:t>
      </w:r>
      <w:r>
        <w:rPr>
          <w:i/>
          <w:spacing w:val="40"/>
          <w:sz w:val="20"/>
        </w:rPr>
        <w:t xml:space="preserve"> </w:t>
      </w:r>
      <w:r>
        <w:rPr>
          <w:i/>
          <w:sz w:val="20"/>
        </w:rPr>
        <w:t>cual,</w:t>
      </w:r>
      <w:r>
        <w:rPr>
          <w:i/>
          <w:spacing w:val="40"/>
          <w:sz w:val="20"/>
        </w:rPr>
        <w:t xml:space="preserve"> </w:t>
      </w:r>
      <w:r>
        <w:rPr>
          <w:i/>
          <w:sz w:val="20"/>
        </w:rPr>
        <w:t>sin</w:t>
      </w:r>
      <w:r>
        <w:rPr>
          <w:i/>
          <w:spacing w:val="40"/>
          <w:sz w:val="20"/>
        </w:rPr>
        <w:t xml:space="preserve"> </w:t>
      </w:r>
      <w:r>
        <w:rPr>
          <w:i/>
          <w:sz w:val="20"/>
        </w:rPr>
        <w:t>embargo,</w:t>
      </w:r>
      <w:r>
        <w:rPr>
          <w:i/>
          <w:spacing w:val="40"/>
          <w:sz w:val="20"/>
        </w:rPr>
        <w:t xml:space="preserve"> </w:t>
      </w:r>
      <w:r>
        <w:rPr>
          <w:i/>
          <w:sz w:val="20"/>
        </w:rPr>
        <w:t>este</w:t>
      </w:r>
      <w:r>
        <w:rPr>
          <w:i/>
          <w:spacing w:val="40"/>
          <w:sz w:val="20"/>
        </w:rPr>
        <w:t xml:space="preserve"> </w:t>
      </w:r>
      <w:r>
        <w:rPr>
          <w:i/>
          <w:sz w:val="20"/>
        </w:rPr>
        <w:t>Ayuntamiento,</w:t>
      </w:r>
      <w:r>
        <w:rPr>
          <w:i/>
          <w:spacing w:val="40"/>
          <w:sz w:val="20"/>
        </w:rPr>
        <w:t xml:space="preserve"> </w:t>
      </w:r>
      <w:r>
        <w:rPr>
          <w:i/>
          <w:sz w:val="20"/>
        </w:rPr>
        <w:t>se</w:t>
      </w:r>
      <w:r>
        <w:rPr>
          <w:i/>
          <w:spacing w:val="40"/>
          <w:sz w:val="20"/>
        </w:rPr>
        <w:t xml:space="preserve"> </w:t>
      </w:r>
      <w:r>
        <w:rPr>
          <w:i/>
          <w:sz w:val="20"/>
        </w:rPr>
        <w:t>limita</w:t>
      </w:r>
      <w:r>
        <w:rPr>
          <w:i/>
          <w:spacing w:val="40"/>
          <w:sz w:val="20"/>
        </w:rPr>
        <w:t xml:space="preserve"> </w:t>
      </w:r>
      <w:r>
        <w:rPr>
          <w:i/>
          <w:sz w:val="20"/>
        </w:rPr>
        <w:t>a transcribir en su resolución, sin más, sin entrar a valorarlo en absolutamente nada, simplemente ignorándolo, en definitiva, se actúa sin motivar la resolución en relación a mi interposición, ni tras mis alegaciones, ilegítimamente y contrariamente a derecho, sin entrar a valorar ni desacreditar las argumentaciones de esta parte, que tiran abajo, con lógica y racionalidad, la validez y pertinencia del informe, en relación al asunto exacto que se reclama, y ello se hace punto por punto.</w:t>
      </w:r>
    </w:p>
    <w:p w14:paraId="1D0491B1" w14:textId="77777777" w:rsidR="0008166C" w:rsidRDefault="0008166C">
      <w:pPr>
        <w:pStyle w:val="Textoindependiente"/>
        <w:spacing w:before="9"/>
        <w:rPr>
          <w:i/>
        </w:rPr>
      </w:pPr>
    </w:p>
    <w:p w14:paraId="5356075F" w14:textId="77777777" w:rsidR="0008166C" w:rsidRDefault="00000000">
      <w:pPr>
        <w:spacing w:line="292" w:lineRule="auto"/>
        <w:ind w:left="117" w:right="116"/>
        <w:jc w:val="both"/>
        <w:rPr>
          <w:i/>
          <w:sz w:val="20"/>
        </w:rPr>
      </w:pPr>
      <w:r>
        <w:rPr>
          <w:i/>
          <w:sz w:val="20"/>
        </w:rPr>
        <w:t>En todo procedimiento administrativo se ha de tener presente el PRINCIPIO DE CONGRUENCIA,</w:t>
      </w:r>
      <w:r>
        <w:rPr>
          <w:i/>
          <w:spacing w:val="40"/>
          <w:sz w:val="20"/>
        </w:rPr>
        <w:t xml:space="preserve"> </w:t>
      </w:r>
      <w:r>
        <w:rPr>
          <w:i/>
          <w:sz w:val="20"/>
        </w:rPr>
        <w:t xml:space="preserve">que debe guiar el proceso, dictando una resolución resolviendo de forma necesaria todas y cada una de las cuestiones planteadas por el interesado, incluso las conexas derivadas </w:t>
      </w:r>
      <w:proofErr w:type="gramStart"/>
      <w:r>
        <w:rPr>
          <w:i/>
          <w:sz w:val="20"/>
        </w:rPr>
        <w:t>del mismo</w:t>
      </w:r>
      <w:proofErr w:type="gramEnd"/>
      <w:r>
        <w:rPr>
          <w:i/>
          <w:sz w:val="20"/>
        </w:rPr>
        <w:t>, la</w:t>
      </w:r>
      <w:r>
        <w:rPr>
          <w:i/>
          <w:spacing w:val="40"/>
          <w:sz w:val="20"/>
        </w:rPr>
        <w:t xml:space="preserve"> </w:t>
      </w:r>
      <w:r>
        <w:rPr>
          <w:i/>
          <w:sz w:val="20"/>
        </w:rPr>
        <w:t>resolución por tanto ha de dar cumplimiento al DEBER DE MOTIVACIÓN.</w:t>
      </w:r>
    </w:p>
    <w:p w14:paraId="266599B6" w14:textId="77777777" w:rsidR="0008166C" w:rsidRDefault="0008166C">
      <w:pPr>
        <w:pStyle w:val="Textoindependiente"/>
        <w:spacing w:before="9"/>
        <w:rPr>
          <w:i/>
        </w:rPr>
      </w:pPr>
    </w:p>
    <w:p w14:paraId="22C6988F" w14:textId="77777777" w:rsidR="0008166C" w:rsidRDefault="00000000">
      <w:pPr>
        <w:spacing w:before="1" w:line="292" w:lineRule="auto"/>
        <w:ind w:left="117" w:right="116"/>
        <w:jc w:val="both"/>
        <w:rPr>
          <w:i/>
          <w:sz w:val="20"/>
        </w:rPr>
      </w:pPr>
      <w:r>
        <w:rPr>
          <w:i/>
          <w:sz w:val="20"/>
        </w:rPr>
        <w:t>La motivación del acto administrativo tiene como finalidad, para no crear indefensión al interesado, la de permitir que se pueda conocer con exactitud y precisión el CÓMO, CUÁNDO Y PORQUÉ DE LA DECISIÓN</w:t>
      </w:r>
      <w:r>
        <w:rPr>
          <w:i/>
          <w:spacing w:val="43"/>
          <w:sz w:val="20"/>
        </w:rPr>
        <w:t xml:space="preserve"> </w:t>
      </w:r>
      <w:r>
        <w:rPr>
          <w:i/>
          <w:sz w:val="20"/>
        </w:rPr>
        <w:t>ADMINISTRATIVA,</w:t>
      </w:r>
      <w:r>
        <w:rPr>
          <w:i/>
          <w:spacing w:val="45"/>
          <w:sz w:val="20"/>
        </w:rPr>
        <w:t xml:space="preserve"> </w:t>
      </w:r>
      <w:r>
        <w:rPr>
          <w:i/>
          <w:sz w:val="20"/>
        </w:rPr>
        <w:t>PARA</w:t>
      </w:r>
      <w:r>
        <w:rPr>
          <w:i/>
          <w:spacing w:val="45"/>
          <w:sz w:val="20"/>
        </w:rPr>
        <w:t xml:space="preserve"> </w:t>
      </w:r>
      <w:r>
        <w:rPr>
          <w:i/>
          <w:sz w:val="20"/>
        </w:rPr>
        <w:t>PODER</w:t>
      </w:r>
      <w:r>
        <w:rPr>
          <w:i/>
          <w:spacing w:val="45"/>
          <w:sz w:val="20"/>
        </w:rPr>
        <w:t xml:space="preserve"> </w:t>
      </w:r>
      <w:r>
        <w:rPr>
          <w:i/>
          <w:sz w:val="20"/>
        </w:rPr>
        <w:t>ARTICULAR</w:t>
      </w:r>
      <w:r>
        <w:rPr>
          <w:i/>
          <w:spacing w:val="45"/>
          <w:sz w:val="20"/>
        </w:rPr>
        <w:t xml:space="preserve"> </w:t>
      </w:r>
      <w:r>
        <w:rPr>
          <w:i/>
          <w:sz w:val="20"/>
        </w:rPr>
        <w:t>SU</w:t>
      </w:r>
      <w:r>
        <w:rPr>
          <w:i/>
          <w:spacing w:val="45"/>
          <w:sz w:val="20"/>
        </w:rPr>
        <w:t xml:space="preserve"> </w:t>
      </w:r>
      <w:r>
        <w:rPr>
          <w:i/>
          <w:sz w:val="20"/>
        </w:rPr>
        <w:t>DEFENSA.</w:t>
      </w:r>
      <w:r>
        <w:rPr>
          <w:i/>
          <w:spacing w:val="45"/>
          <w:sz w:val="20"/>
        </w:rPr>
        <w:t xml:space="preserve"> </w:t>
      </w:r>
      <w:r>
        <w:rPr>
          <w:i/>
          <w:sz w:val="20"/>
        </w:rPr>
        <w:t>No</w:t>
      </w:r>
      <w:r>
        <w:rPr>
          <w:i/>
          <w:spacing w:val="45"/>
          <w:sz w:val="20"/>
        </w:rPr>
        <w:t xml:space="preserve"> </w:t>
      </w:r>
      <w:r>
        <w:rPr>
          <w:i/>
          <w:sz w:val="20"/>
        </w:rPr>
        <w:t>pretendemos</w:t>
      </w:r>
      <w:r>
        <w:rPr>
          <w:i/>
          <w:spacing w:val="46"/>
          <w:sz w:val="20"/>
        </w:rPr>
        <w:t xml:space="preserve"> </w:t>
      </w:r>
      <w:r>
        <w:rPr>
          <w:i/>
          <w:spacing w:val="-5"/>
          <w:sz w:val="20"/>
        </w:rPr>
        <w:t>que</w:t>
      </w:r>
    </w:p>
    <w:p w14:paraId="37D77DB1" w14:textId="77777777" w:rsidR="0008166C" w:rsidRDefault="00000000">
      <w:pPr>
        <w:spacing w:line="292" w:lineRule="auto"/>
        <w:ind w:left="117" w:right="116"/>
        <w:jc w:val="both"/>
        <w:rPr>
          <w:i/>
          <w:sz w:val="20"/>
        </w:rPr>
      </w:pPr>
      <w:r>
        <w:rPr>
          <w:i/>
          <w:sz w:val="20"/>
        </w:rPr>
        <w:t>haya de ser una motivación larga y extensa pero sí la mínima para que se le permita a esta parte el conocer la razón esencial del decidir de la Administración, con la amplitud necesaria para su adecuada posible defensa, cosa que en este caso no se ha hecho (TS 27-12-99, RJ9641).</w:t>
      </w:r>
    </w:p>
    <w:p w14:paraId="60FDBDAD" w14:textId="77777777" w:rsidR="0008166C" w:rsidRDefault="0008166C">
      <w:pPr>
        <w:pStyle w:val="Textoindependiente"/>
        <w:spacing w:before="9"/>
        <w:rPr>
          <w:i/>
        </w:rPr>
      </w:pPr>
    </w:p>
    <w:p w14:paraId="01626F8A" w14:textId="77777777" w:rsidR="0008166C" w:rsidRDefault="00000000">
      <w:pPr>
        <w:spacing w:line="292" w:lineRule="auto"/>
        <w:ind w:left="117" w:right="116"/>
        <w:jc w:val="both"/>
        <w:rPr>
          <w:i/>
          <w:sz w:val="20"/>
        </w:rPr>
      </w:pPr>
      <w:r>
        <w:rPr>
          <w:i/>
          <w:sz w:val="20"/>
        </w:rPr>
        <w:t>La relevancia que tiene esta evidente falta de motivación en este acto administrativo, siendo valorado de forma objetiva y estudiada en cada caso concreto, implica en este expediente que se tenga que considerar la INDEFENSIÓN QUE HA GENERADO EN ESTE INTERESADO y suscribiente.</w:t>
      </w:r>
    </w:p>
    <w:p w14:paraId="385DC4DE" w14:textId="77777777" w:rsidR="0008166C" w:rsidRDefault="0008166C">
      <w:pPr>
        <w:pStyle w:val="Textoindependiente"/>
        <w:spacing w:before="10"/>
        <w:rPr>
          <w:i/>
        </w:rPr>
      </w:pPr>
    </w:p>
    <w:p w14:paraId="00565A49" w14:textId="77777777" w:rsidR="0008166C" w:rsidRDefault="00000000">
      <w:pPr>
        <w:spacing w:line="292" w:lineRule="auto"/>
        <w:ind w:left="117" w:right="116"/>
        <w:jc w:val="both"/>
        <w:rPr>
          <w:i/>
          <w:sz w:val="20"/>
        </w:rPr>
      </w:pPr>
      <w:r>
        <w:rPr>
          <w:i/>
          <w:sz w:val="20"/>
        </w:rPr>
        <w:t>La discrecionalidad incide precisamente en la causa de los actos producidos en el ejercicio de la correspondiente potestad, de donde resulta que lo decisivo radica en la fundamentación del acto administrativo.</w:t>
      </w:r>
      <w:r>
        <w:rPr>
          <w:i/>
          <w:spacing w:val="29"/>
          <w:sz w:val="20"/>
        </w:rPr>
        <w:t xml:space="preserve"> </w:t>
      </w:r>
      <w:r>
        <w:rPr>
          <w:i/>
          <w:sz w:val="20"/>
        </w:rPr>
        <w:t>En</w:t>
      </w:r>
      <w:r>
        <w:rPr>
          <w:i/>
          <w:spacing w:val="29"/>
          <w:sz w:val="20"/>
        </w:rPr>
        <w:t xml:space="preserve"> </w:t>
      </w:r>
      <w:r>
        <w:rPr>
          <w:i/>
          <w:sz w:val="20"/>
        </w:rPr>
        <w:t>consecuencia,</w:t>
      </w:r>
      <w:r>
        <w:rPr>
          <w:i/>
          <w:spacing w:val="29"/>
          <w:sz w:val="20"/>
        </w:rPr>
        <w:t xml:space="preserve"> </w:t>
      </w:r>
      <w:r>
        <w:rPr>
          <w:i/>
          <w:sz w:val="20"/>
        </w:rPr>
        <w:t>sólo</w:t>
      </w:r>
      <w:r>
        <w:rPr>
          <w:i/>
          <w:spacing w:val="29"/>
          <w:sz w:val="20"/>
        </w:rPr>
        <w:t xml:space="preserve"> </w:t>
      </w:r>
      <w:r>
        <w:rPr>
          <w:i/>
          <w:sz w:val="20"/>
        </w:rPr>
        <w:t>a</w:t>
      </w:r>
      <w:r>
        <w:rPr>
          <w:i/>
          <w:spacing w:val="29"/>
          <w:sz w:val="20"/>
        </w:rPr>
        <w:t xml:space="preserve"> </w:t>
      </w:r>
      <w:r>
        <w:rPr>
          <w:i/>
          <w:sz w:val="20"/>
        </w:rPr>
        <w:t>través</w:t>
      </w:r>
      <w:r>
        <w:rPr>
          <w:i/>
          <w:spacing w:val="29"/>
          <w:sz w:val="20"/>
        </w:rPr>
        <w:t xml:space="preserve"> </w:t>
      </w:r>
      <w:r>
        <w:rPr>
          <w:i/>
          <w:sz w:val="20"/>
        </w:rPr>
        <w:t>de</w:t>
      </w:r>
      <w:r>
        <w:rPr>
          <w:i/>
          <w:spacing w:val="29"/>
          <w:sz w:val="20"/>
        </w:rPr>
        <w:t xml:space="preserve"> </w:t>
      </w:r>
      <w:r>
        <w:rPr>
          <w:i/>
          <w:sz w:val="20"/>
        </w:rPr>
        <w:t>los</w:t>
      </w:r>
      <w:r>
        <w:rPr>
          <w:i/>
          <w:spacing w:val="29"/>
          <w:sz w:val="20"/>
        </w:rPr>
        <w:t xml:space="preserve"> </w:t>
      </w:r>
      <w:r>
        <w:rPr>
          <w:i/>
          <w:sz w:val="20"/>
        </w:rPr>
        <w:t>motivos</w:t>
      </w:r>
      <w:r>
        <w:rPr>
          <w:i/>
          <w:spacing w:val="29"/>
          <w:sz w:val="20"/>
        </w:rPr>
        <w:t xml:space="preserve"> </w:t>
      </w:r>
      <w:r>
        <w:rPr>
          <w:i/>
          <w:sz w:val="20"/>
        </w:rPr>
        <w:t>pueden</w:t>
      </w:r>
      <w:r>
        <w:rPr>
          <w:i/>
          <w:spacing w:val="29"/>
          <w:sz w:val="20"/>
        </w:rPr>
        <w:t xml:space="preserve"> </w:t>
      </w:r>
      <w:r>
        <w:rPr>
          <w:i/>
          <w:sz w:val="20"/>
        </w:rPr>
        <w:t>los</w:t>
      </w:r>
      <w:r>
        <w:rPr>
          <w:i/>
          <w:spacing w:val="29"/>
          <w:sz w:val="20"/>
        </w:rPr>
        <w:t xml:space="preserve"> </w:t>
      </w:r>
      <w:r>
        <w:rPr>
          <w:i/>
          <w:sz w:val="20"/>
        </w:rPr>
        <w:t>interesados</w:t>
      </w:r>
      <w:r>
        <w:rPr>
          <w:i/>
          <w:spacing w:val="29"/>
          <w:sz w:val="20"/>
        </w:rPr>
        <w:t xml:space="preserve"> </w:t>
      </w:r>
      <w:r>
        <w:rPr>
          <w:i/>
          <w:sz w:val="20"/>
        </w:rPr>
        <w:t>conocer</w:t>
      </w:r>
      <w:r>
        <w:rPr>
          <w:i/>
          <w:spacing w:val="29"/>
          <w:sz w:val="20"/>
        </w:rPr>
        <w:t xml:space="preserve"> </w:t>
      </w:r>
      <w:r>
        <w:rPr>
          <w:i/>
          <w:sz w:val="20"/>
        </w:rPr>
        <w:t>las</w:t>
      </w:r>
    </w:p>
    <w:p w14:paraId="0BD2551A" w14:textId="77777777" w:rsidR="0008166C" w:rsidRDefault="0008166C">
      <w:pPr>
        <w:spacing w:line="292" w:lineRule="auto"/>
        <w:jc w:val="both"/>
        <w:rPr>
          <w:sz w:val="20"/>
        </w:rPr>
        <w:sectPr w:rsidR="0008166C">
          <w:pgSz w:w="11910" w:h="16840"/>
          <w:pgMar w:top="1340" w:right="1300" w:bottom="1260" w:left="1300" w:header="225" w:footer="1060" w:gutter="0"/>
          <w:cols w:space="720"/>
        </w:sectPr>
      </w:pPr>
    </w:p>
    <w:p w14:paraId="1F176ADD" w14:textId="38A20DB1" w:rsidR="0008166C" w:rsidRDefault="00000000">
      <w:pPr>
        <w:spacing w:before="87" w:line="292" w:lineRule="auto"/>
        <w:ind w:left="117" w:right="116"/>
        <w:jc w:val="both"/>
        <w:rPr>
          <w:i/>
          <w:sz w:val="20"/>
        </w:rPr>
      </w:pPr>
      <w:r>
        <w:rPr>
          <w:noProof/>
        </w:rPr>
        <w:lastRenderedPageBreak/>
        <mc:AlternateContent>
          <mc:Choice Requires="wps">
            <w:drawing>
              <wp:anchor distT="0" distB="0" distL="0" distR="0" simplePos="0" relativeHeight="15847424" behindDoc="0" locked="0" layoutInCell="1" allowOverlap="1" wp14:anchorId="0F7705B6" wp14:editId="6422BE9A">
                <wp:simplePos x="0" y="0"/>
                <wp:positionH relativeFrom="page">
                  <wp:posOffset>6807090</wp:posOffset>
                </wp:positionH>
                <wp:positionV relativeFrom="page">
                  <wp:posOffset>2818730</wp:posOffset>
                </wp:positionV>
                <wp:extent cx="419734" cy="3187065"/>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5E8F9B5"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C0799C"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0F7705B6" id="Textbox 280" o:spid="_x0000_s1166" type="#_x0000_t202" style="position:absolute;left:0;text-align:left;margin-left:536pt;margin-top:221.95pt;width:33.05pt;height:250.95pt;z-index:1584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N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cUqw+azLbRHUkMDSWg5Lp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EW/zN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5E8F9B5"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C0799C"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Pr>
          <w:i/>
          <w:sz w:val="20"/>
        </w:rPr>
        <w:t>razones que justifican el acto. Son necesarios para el adecuado control judicial de la actividad de la Administración y sólo expresándolos, puede el interesado dirigir contra el acto las alegaciones y pruebas que correspondan, según lo que resulte de dicha motivación.</w:t>
      </w:r>
    </w:p>
    <w:p w14:paraId="606B6CC7" w14:textId="77777777" w:rsidR="0008166C" w:rsidRDefault="0008166C">
      <w:pPr>
        <w:pStyle w:val="Textoindependiente"/>
        <w:spacing w:before="10"/>
        <w:rPr>
          <w:i/>
        </w:rPr>
      </w:pPr>
    </w:p>
    <w:p w14:paraId="1438EA58" w14:textId="77777777" w:rsidR="0008166C" w:rsidRDefault="00000000">
      <w:pPr>
        <w:spacing w:line="292" w:lineRule="auto"/>
        <w:ind w:left="117" w:right="116"/>
        <w:jc w:val="both"/>
        <w:rPr>
          <w:i/>
          <w:sz w:val="20"/>
        </w:rPr>
      </w:pPr>
      <w:r>
        <w:rPr>
          <w:i/>
          <w:sz w:val="20"/>
        </w:rPr>
        <w:t>En cuanto al nexo causal, esta parte ha aportado todas las pruebas que acreditan no solo el mal estado de la alcantarilla que ocasionó la caída y por tanto la lesión, como son las fotografías tanto diurnas como nocturnas y los videos, sino que además el propio informe técnico confirma la</w:t>
      </w:r>
      <w:r>
        <w:rPr>
          <w:i/>
          <w:spacing w:val="40"/>
          <w:sz w:val="20"/>
        </w:rPr>
        <w:t xml:space="preserve"> </w:t>
      </w:r>
      <w:r>
        <w:rPr>
          <w:i/>
          <w:sz w:val="20"/>
        </w:rPr>
        <w:t>existencia del desperfecto de la alcantarilla y la existencia del muro que hace intransitable continuar por la acera y que constituye una barrera arquitectónica sin señalizar y sin indicar trayecto alternativo para salvarla.</w:t>
      </w:r>
    </w:p>
    <w:p w14:paraId="6682FE3E" w14:textId="77777777" w:rsidR="0008166C" w:rsidRDefault="0008166C">
      <w:pPr>
        <w:pStyle w:val="Textoindependiente"/>
        <w:spacing w:before="10"/>
        <w:rPr>
          <w:i/>
        </w:rPr>
      </w:pPr>
    </w:p>
    <w:p w14:paraId="4A608D47" w14:textId="77777777" w:rsidR="0008166C" w:rsidRDefault="00000000">
      <w:pPr>
        <w:spacing w:line="292" w:lineRule="auto"/>
        <w:ind w:left="117" w:right="116"/>
        <w:jc w:val="both"/>
        <w:rPr>
          <w:i/>
          <w:sz w:val="20"/>
        </w:rPr>
      </w:pPr>
      <w:r>
        <w:rPr>
          <w:i/>
          <w:sz w:val="20"/>
        </w:rPr>
        <w:t>En</w:t>
      </w:r>
      <w:r>
        <w:rPr>
          <w:i/>
          <w:spacing w:val="40"/>
          <w:sz w:val="20"/>
        </w:rPr>
        <w:t xml:space="preserve"> </w:t>
      </w:r>
      <w:r>
        <w:rPr>
          <w:i/>
          <w:sz w:val="20"/>
        </w:rPr>
        <w:t>cualquier</w:t>
      </w:r>
      <w:r>
        <w:rPr>
          <w:i/>
          <w:spacing w:val="40"/>
          <w:sz w:val="20"/>
        </w:rPr>
        <w:t xml:space="preserve"> </w:t>
      </w:r>
      <w:r>
        <w:rPr>
          <w:i/>
          <w:sz w:val="20"/>
        </w:rPr>
        <w:t>caso,</w:t>
      </w:r>
      <w:r>
        <w:rPr>
          <w:i/>
          <w:spacing w:val="40"/>
          <w:sz w:val="20"/>
        </w:rPr>
        <w:t xml:space="preserve"> </w:t>
      </w:r>
      <w:r>
        <w:rPr>
          <w:i/>
          <w:sz w:val="20"/>
        </w:rPr>
        <w:t>también</w:t>
      </w:r>
      <w:r>
        <w:rPr>
          <w:i/>
          <w:spacing w:val="40"/>
          <w:sz w:val="20"/>
        </w:rPr>
        <w:t xml:space="preserve"> </w:t>
      </w:r>
      <w:r>
        <w:rPr>
          <w:i/>
          <w:sz w:val="20"/>
        </w:rPr>
        <w:t>en</w:t>
      </w:r>
      <w:r>
        <w:rPr>
          <w:i/>
          <w:spacing w:val="40"/>
          <w:sz w:val="20"/>
        </w:rPr>
        <w:t xml:space="preserve"> </w:t>
      </w:r>
      <w:r>
        <w:rPr>
          <w:i/>
          <w:sz w:val="20"/>
        </w:rPr>
        <w:t>referencia</w:t>
      </w:r>
      <w:r>
        <w:rPr>
          <w:i/>
          <w:spacing w:val="40"/>
          <w:sz w:val="20"/>
        </w:rPr>
        <w:t xml:space="preserve"> </w:t>
      </w:r>
      <w:r>
        <w:rPr>
          <w:i/>
          <w:sz w:val="20"/>
        </w:rPr>
        <w:t>a</w:t>
      </w:r>
      <w:r>
        <w:rPr>
          <w:i/>
          <w:spacing w:val="40"/>
          <w:sz w:val="20"/>
        </w:rPr>
        <w:t xml:space="preserve"> </w:t>
      </w:r>
      <w:r>
        <w:rPr>
          <w:i/>
          <w:sz w:val="20"/>
        </w:rPr>
        <w:t>la</w:t>
      </w:r>
      <w:r>
        <w:rPr>
          <w:i/>
          <w:spacing w:val="40"/>
          <w:sz w:val="20"/>
        </w:rPr>
        <w:t xml:space="preserve"> </w:t>
      </w:r>
      <w:r>
        <w:rPr>
          <w:i/>
          <w:sz w:val="20"/>
        </w:rPr>
        <w:t>desestimación</w:t>
      </w:r>
      <w:r>
        <w:rPr>
          <w:i/>
          <w:spacing w:val="40"/>
          <w:sz w:val="20"/>
        </w:rPr>
        <w:t xml:space="preserve"> </w:t>
      </w:r>
      <w:r>
        <w:rPr>
          <w:i/>
          <w:sz w:val="20"/>
        </w:rPr>
        <w:t>dictada</w:t>
      </w:r>
      <w:r>
        <w:rPr>
          <w:i/>
          <w:spacing w:val="40"/>
          <w:sz w:val="20"/>
        </w:rPr>
        <w:t xml:space="preserve"> </w:t>
      </w:r>
      <w:r>
        <w:rPr>
          <w:i/>
          <w:sz w:val="20"/>
        </w:rPr>
        <w:t>en</w:t>
      </w:r>
      <w:r>
        <w:rPr>
          <w:i/>
          <w:spacing w:val="40"/>
          <w:sz w:val="20"/>
        </w:rPr>
        <w:t xml:space="preserve"> </w:t>
      </w:r>
      <w:r>
        <w:rPr>
          <w:i/>
          <w:sz w:val="20"/>
        </w:rPr>
        <w:t>esta</w:t>
      </w:r>
      <w:r>
        <w:rPr>
          <w:i/>
          <w:spacing w:val="40"/>
          <w:sz w:val="20"/>
        </w:rPr>
        <w:t xml:space="preserve"> </w:t>
      </w:r>
      <w:r>
        <w:rPr>
          <w:i/>
          <w:sz w:val="20"/>
        </w:rPr>
        <w:t>resolución</w:t>
      </w:r>
      <w:r>
        <w:rPr>
          <w:i/>
          <w:spacing w:val="40"/>
          <w:sz w:val="20"/>
        </w:rPr>
        <w:t xml:space="preserve"> </w:t>
      </w:r>
      <w:r>
        <w:rPr>
          <w:i/>
          <w:sz w:val="20"/>
        </w:rPr>
        <w:t xml:space="preserve">por presuntas dudas sobre el “nexo causal”, esta parte, en su escrito de interposición, menciona de manera clara la existencia de un testigo identificado en el lugar de los hechos que fue la persona que me atendió en primera instancia, sin que en ningún momento el Ayuntamiento haya requerido más datos ni lo haya vuelto a mencionar a lo largo de todo el procedimiento. Dicha omisión procedimental por sí misma, por parte de este Ayuntamiento, debe invalidar dicho argumento como causa de </w:t>
      </w:r>
      <w:r>
        <w:rPr>
          <w:i/>
          <w:spacing w:val="-2"/>
          <w:sz w:val="20"/>
        </w:rPr>
        <w:t>denegación.</w:t>
      </w:r>
    </w:p>
    <w:p w14:paraId="7518C730" w14:textId="77777777" w:rsidR="0008166C" w:rsidRDefault="0008166C">
      <w:pPr>
        <w:pStyle w:val="Textoindependiente"/>
        <w:spacing w:before="9"/>
        <w:rPr>
          <w:i/>
        </w:rPr>
      </w:pPr>
    </w:p>
    <w:p w14:paraId="529E79F1" w14:textId="77777777" w:rsidR="0008166C" w:rsidRDefault="00000000">
      <w:pPr>
        <w:spacing w:line="292" w:lineRule="auto"/>
        <w:ind w:left="117" w:right="116"/>
        <w:jc w:val="both"/>
        <w:rPr>
          <w:i/>
          <w:sz w:val="20"/>
        </w:rPr>
      </w:pPr>
      <w:r>
        <w:rPr>
          <w:i/>
          <w:sz w:val="20"/>
        </w:rPr>
        <w:t>Añadidas a las razones que aquí expongo, ME REMITO, DE MANERA MUY ESPECIAL, A TODAS LAS ALEGACIONES PRESENTADAS POR ESTA PARTE EN EL TRAMITE DE AUDIENCIA Y LAS</w:t>
      </w:r>
    </w:p>
    <w:p w14:paraId="24B8F5FC" w14:textId="06BDC102" w:rsidR="0008166C" w:rsidRDefault="00000000">
      <w:pPr>
        <w:spacing w:line="292" w:lineRule="auto"/>
        <w:ind w:left="117" w:right="116"/>
        <w:jc w:val="both"/>
        <w:rPr>
          <w:i/>
          <w:sz w:val="20"/>
        </w:rPr>
      </w:pPr>
      <w:r>
        <w:rPr>
          <w:i/>
          <w:sz w:val="20"/>
        </w:rPr>
        <w:t xml:space="preserve">REITERO. </w:t>
      </w:r>
      <w:proofErr w:type="gramStart"/>
      <w:r>
        <w:rPr>
          <w:i/>
          <w:sz w:val="20"/>
        </w:rPr>
        <w:t>Destacar</w:t>
      </w:r>
      <w:proofErr w:type="gramEnd"/>
      <w:r>
        <w:rPr>
          <w:i/>
          <w:sz w:val="20"/>
        </w:rPr>
        <w:t>, a aquel tenor, que el Ayuntamiento insiste en el buen estado del pavimento de</w:t>
      </w:r>
      <w:r>
        <w:rPr>
          <w:i/>
          <w:spacing w:val="80"/>
          <w:sz w:val="20"/>
        </w:rPr>
        <w:t xml:space="preserve"> </w:t>
      </w:r>
      <w:r>
        <w:rPr>
          <w:i/>
          <w:sz w:val="20"/>
        </w:rPr>
        <w:t>la acera, cuestión esta que no se discute en ningún momento ni se pone en entredicho. Lo que esta parte declara como motivo y objeto de esta reclamación y del accidente es la unión de dos circunstancias imprevistas e imprevisibles para cualquier peatón y, más aún, para uno que transita</w:t>
      </w:r>
      <w:r>
        <w:rPr>
          <w:i/>
          <w:spacing w:val="40"/>
          <w:sz w:val="20"/>
        </w:rPr>
        <w:t xml:space="preserve"> </w:t>
      </w:r>
      <w:r>
        <w:rPr>
          <w:i/>
          <w:sz w:val="20"/>
        </w:rPr>
        <w:t>por primera vez por dicho lugar, y en lo cual, en la unión de aquellas dos circunstancias, el técnico suscribiente afirma abiertamente no querer entrar a valorar, ni a tener en cuenta en su informe, alegando que el valorar la incidencia de aquello en el suceso, no es de su “personal competencia” y por ello omite valorarlo en su informe. Queda por tal en evidencia que, de ser ello así, la incompetencia profesional del técnico no puede significar que este Consistorio, como Administración Pública, tampoco tenga ninguna competencia ello, Resulta ser todo lo contrario, la Administración local, es decir el Ayuntamiento sí es totalmente responsable de tal asunto, tal como queda perfectamente</w:t>
      </w:r>
      <w:r>
        <w:rPr>
          <w:i/>
          <w:spacing w:val="27"/>
          <w:sz w:val="20"/>
        </w:rPr>
        <w:t xml:space="preserve"> </w:t>
      </w:r>
      <w:r>
        <w:rPr>
          <w:i/>
          <w:sz w:val="20"/>
        </w:rPr>
        <w:t>fundamentado</w:t>
      </w:r>
      <w:r>
        <w:rPr>
          <w:i/>
          <w:spacing w:val="27"/>
          <w:sz w:val="20"/>
        </w:rPr>
        <w:t xml:space="preserve"> </w:t>
      </w:r>
      <w:r>
        <w:rPr>
          <w:i/>
          <w:sz w:val="20"/>
        </w:rPr>
        <w:t>en</w:t>
      </w:r>
      <w:r>
        <w:rPr>
          <w:i/>
          <w:spacing w:val="27"/>
          <w:sz w:val="20"/>
        </w:rPr>
        <w:t xml:space="preserve"> </w:t>
      </w:r>
      <w:r>
        <w:rPr>
          <w:i/>
          <w:sz w:val="20"/>
        </w:rPr>
        <w:t>derecho</w:t>
      </w:r>
      <w:r>
        <w:rPr>
          <w:i/>
          <w:spacing w:val="27"/>
          <w:sz w:val="20"/>
        </w:rPr>
        <w:t xml:space="preserve"> </w:t>
      </w:r>
      <w:r>
        <w:rPr>
          <w:i/>
          <w:sz w:val="20"/>
        </w:rPr>
        <w:t>en</w:t>
      </w:r>
      <w:r>
        <w:rPr>
          <w:i/>
          <w:spacing w:val="27"/>
          <w:sz w:val="20"/>
        </w:rPr>
        <w:t xml:space="preserve"> </w:t>
      </w:r>
      <w:r>
        <w:rPr>
          <w:i/>
          <w:sz w:val="20"/>
        </w:rPr>
        <w:t>la</w:t>
      </w:r>
      <w:r>
        <w:rPr>
          <w:i/>
          <w:spacing w:val="27"/>
          <w:sz w:val="20"/>
        </w:rPr>
        <w:t xml:space="preserve"> </w:t>
      </w:r>
      <w:r>
        <w:rPr>
          <w:i/>
          <w:sz w:val="20"/>
        </w:rPr>
        <w:t>tercera</w:t>
      </w:r>
      <w:r>
        <w:rPr>
          <w:i/>
          <w:spacing w:val="27"/>
          <w:sz w:val="20"/>
        </w:rPr>
        <w:t xml:space="preserve"> </w:t>
      </w:r>
      <w:r>
        <w:rPr>
          <w:i/>
          <w:sz w:val="20"/>
        </w:rPr>
        <w:t>alegación</w:t>
      </w:r>
      <w:r>
        <w:rPr>
          <w:i/>
          <w:spacing w:val="27"/>
          <w:sz w:val="20"/>
        </w:rPr>
        <w:t xml:space="preserve"> </w:t>
      </w:r>
      <w:r>
        <w:rPr>
          <w:i/>
          <w:sz w:val="20"/>
        </w:rPr>
        <w:t>de</w:t>
      </w:r>
      <w:r>
        <w:rPr>
          <w:i/>
          <w:spacing w:val="27"/>
          <w:sz w:val="20"/>
        </w:rPr>
        <w:t xml:space="preserve"> </w:t>
      </w:r>
      <w:r>
        <w:rPr>
          <w:i/>
          <w:sz w:val="20"/>
        </w:rPr>
        <w:t>este</w:t>
      </w:r>
      <w:r>
        <w:rPr>
          <w:i/>
          <w:spacing w:val="27"/>
          <w:sz w:val="20"/>
        </w:rPr>
        <w:t xml:space="preserve"> </w:t>
      </w:r>
      <w:r>
        <w:rPr>
          <w:i/>
          <w:sz w:val="20"/>
        </w:rPr>
        <w:t>escrito</w:t>
      </w:r>
      <w:r>
        <w:rPr>
          <w:i/>
          <w:spacing w:val="27"/>
          <w:sz w:val="20"/>
        </w:rPr>
        <w:t xml:space="preserve"> </w:t>
      </w:r>
      <w:r>
        <w:rPr>
          <w:i/>
          <w:sz w:val="20"/>
        </w:rPr>
        <w:t>(artículo</w:t>
      </w:r>
      <w:r>
        <w:rPr>
          <w:i/>
          <w:spacing w:val="27"/>
          <w:sz w:val="20"/>
        </w:rPr>
        <w:t xml:space="preserve"> </w:t>
      </w:r>
      <w:r>
        <w:rPr>
          <w:i/>
          <w:sz w:val="20"/>
        </w:rPr>
        <w:t>25</w:t>
      </w:r>
      <w:r>
        <w:rPr>
          <w:i/>
          <w:spacing w:val="27"/>
          <w:sz w:val="20"/>
        </w:rPr>
        <w:t xml:space="preserve"> </w:t>
      </w:r>
      <w:r>
        <w:rPr>
          <w:i/>
          <w:sz w:val="20"/>
        </w:rPr>
        <w:t>de</w:t>
      </w:r>
      <w:r>
        <w:rPr>
          <w:i/>
          <w:spacing w:val="27"/>
          <w:sz w:val="20"/>
        </w:rPr>
        <w:t xml:space="preserve"> </w:t>
      </w:r>
      <w:r>
        <w:rPr>
          <w:i/>
          <w:sz w:val="20"/>
        </w:rPr>
        <w:t>la Ley 7/1985, de 2 de abril, Reguladora de las Bases del Régimen Local).</w:t>
      </w:r>
    </w:p>
    <w:p w14:paraId="66C17972" w14:textId="77777777" w:rsidR="0008166C" w:rsidRDefault="0008166C">
      <w:pPr>
        <w:pStyle w:val="Textoindependiente"/>
        <w:spacing w:before="9"/>
        <w:rPr>
          <w:i/>
        </w:rPr>
      </w:pPr>
    </w:p>
    <w:p w14:paraId="275CED65" w14:textId="77777777" w:rsidR="0008166C" w:rsidRDefault="00000000">
      <w:pPr>
        <w:spacing w:line="292" w:lineRule="auto"/>
        <w:ind w:left="116" w:right="116"/>
        <w:jc w:val="both"/>
        <w:rPr>
          <w:i/>
          <w:sz w:val="20"/>
        </w:rPr>
      </w:pPr>
      <w:r>
        <w:rPr>
          <w:i/>
          <w:sz w:val="20"/>
        </w:rPr>
        <w:t>Puede</w:t>
      </w:r>
      <w:r>
        <w:rPr>
          <w:i/>
          <w:spacing w:val="40"/>
          <w:sz w:val="20"/>
        </w:rPr>
        <w:t xml:space="preserve"> </w:t>
      </w:r>
      <w:r>
        <w:rPr>
          <w:i/>
          <w:sz w:val="20"/>
        </w:rPr>
        <w:t>verse</w:t>
      </w:r>
      <w:r>
        <w:rPr>
          <w:i/>
          <w:spacing w:val="40"/>
          <w:sz w:val="20"/>
        </w:rPr>
        <w:t xml:space="preserve"> </w:t>
      </w:r>
      <w:r>
        <w:rPr>
          <w:i/>
          <w:sz w:val="20"/>
        </w:rPr>
        <w:t>con</w:t>
      </w:r>
      <w:r>
        <w:rPr>
          <w:i/>
          <w:spacing w:val="40"/>
          <w:sz w:val="20"/>
        </w:rPr>
        <w:t xml:space="preserve"> </w:t>
      </w:r>
      <w:r>
        <w:rPr>
          <w:i/>
          <w:sz w:val="20"/>
        </w:rPr>
        <w:t>claridad</w:t>
      </w:r>
      <w:r>
        <w:rPr>
          <w:i/>
          <w:spacing w:val="40"/>
          <w:sz w:val="20"/>
        </w:rPr>
        <w:t xml:space="preserve"> </w:t>
      </w:r>
      <w:r>
        <w:rPr>
          <w:i/>
          <w:sz w:val="20"/>
        </w:rPr>
        <w:t>en</w:t>
      </w:r>
      <w:r>
        <w:rPr>
          <w:i/>
          <w:spacing w:val="40"/>
          <w:sz w:val="20"/>
        </w:rPr>
        <w:t xml:space="preserve"> </w:t>
      </w:r>
      <w:r>
        <w:rPr>
          <w:i/>
          <w:sz w:val="20"/>
        </w:rPr>
        <w:t>todos</w:t>
      </w:r>
      <w:r>
        <w:rPr>
          <w:i/>
          <w:spacing w:val="40"/>
          <w:sz w:val="20"/>
        </w:rPr>
        <w:t xml:space="preserve"> </w:t>
      </w:r>
      <w:r>
        <w:rPr>
          <w:i/>
          <w:sz w:val="20"/>
        </w:rPr>
        <w:t>mis</w:t>
      </w:r>
      <w:r>
        <w:rPr>
          <w:i/>
          <w:spacing w:val="40"/>
          <w:sz w:val="20"/>
        </w:rPr>
        <w:t xml:space="preserve"> </w:t>
      </w:r>
      <w:r>
        <w:rPr>
          <w:i/>
          <w:sz w:val="20"/>
        </w:rPr>
        <w:t>escritos</w:t>
      </w:r>
      <w:r>
        <w:rPr>
          <w:i/>
          <w:spacing w:val="40"/>
          <w:sz w:val="20"/>
        </w:rPr>
        <w:t xml:space="preserve"> </w:t>
      </w:r>
      <w:r>
        <w:rPr>
          <w:i/>
          <w:sz w:val="20"/>
        </w:rPr>
        <w:t>que,</w:t>
      </w:r>
      <w:r>
        <w:rPr>
          <w:i/>
          <w:spacing w:val="40"/>
          <w:sz w:val="20"/>
        </w:rPr>
        <w:t xml:space="preserve"> </w:t>
      </w:r>
      <w:r>
        <w:rPr>
          <w:i/>
          <w:sz w:val="20"/>
        </w:rPr>
        <w:t>con</w:t>
      </w:r>
      <w:r>
        <w:rPr>
          <w:i/>
          <w:spacing w:val="40"/>
          <w:sz w:val="20"/>
        </w:rPr>
        <w:t xml:space="preserve"> </w:t>
      </w:r>
      <w:r>
        <w:rPr>
          <w:i/>
          <w:sz w:val="20"/>
        </w:rPr>
        <w:t>total</w:t>
      </w:r>
      <w:r>
        <w:rPr>
          <w:i/>
          <w:spacing w:val="40"/>
          <w:sz w:val="20"/>
        </w:rPr>
        <w:t xml:space="preserve"> </w:t>
      </w:r>
      <w:r>
        <w:rPr>
          <w:i/>
          <w:sz w:val="20"/>
        </w:rPr>
        <w:t>precisión,</w:t>
      </w:r>
      <w:r>
        <w:rPr>
          <w:i/>
          <w:spacing w:val="40"/>
          <w:sz w:val="20"/>
        </w:rPr>
        <w:t xml:space="preserve"> </w:t>
      </w:r>
      <w:r>
        <w:rPr>
          <w:i/>
          <w:sz w:val="20"/>
        </w:rPr>
        <w:t>está</w:t>
      </w:r>
      <w:r>
        <w:rPr>
          <w:i/>
          <w:spacing w:val="40"/>
          <w:sz w:val="20"/>
        </w:rPr>
        <w:t xml:space="preserve"> </w:t>
      </w:r>
      <w:r>
        <w:rPr>
          <w:i/>
          <w:sz w:val="20"/>
        </w:rPr>
        <w:t>constatado</w:t>
      </w:r>
      <w:r>
        <w:rPr>
          <w:i/>
          <w:spacing w:val="40"/>
          <w:sz w:val="20"/>
        </w:rPr>
        <w:t xml:space="preserve"> </w:t>
      </w:r>
      <w:r>
        <w:rPr>
          <w:i/>
          <w:sz w:val="20"/>
        </w:rPr>
        <w:t>y claramente expuesto, desde mi escrito de interposición, que lo que denuncia esta parte como causa del accidente no es el estado de la acera, como equivocada o esquivamente reitera el informe, sino que la causa es el efecto gravemente lesivo que sufrí, se debió a la concatenación de dos graves anomalías y defectos urbanísticos existentes en el lugar de los hechos (no al estado del pavimento</w:t>
      </w:r>
      <w:r>
        <w:rPr>
          <w:i/>
          <w:spacing w:val="80"/>
          <w:sz w:val="20"/>
        </w:rPr>
        <w:t xml:space="preserve"> </w:t>
      </w:r>
      <w:r>
        <w:rPr>
          <w:i/>
          <w:sz w:val="20"/>
        </w:rPr>
        <w:t>de la acera), esto es, la unión de la barrera arquitectónica del muro existente, que hace imposible continuar la marcha por la acera, con la existencia de un desperfecto en la alcantarilla, aneja a dicha acera, inevitable e indetectable, para cualquier viandante, en la cual te ves abocado a caer y sufrir lesión,</w:t>
      </w:r>
      <w:r>
        <w:rPr>
          <w:i/>
          <w:spacing w:val="40"/>
          <w:sz w:val="20"/>
        </w:rPr>
        <w:t xml:space="preserve"> </w:t>
      </w:r>
      <w:r>
        <w:rPr>
          <w:i/>
          <w:sz w:val="20"/>
        </w:rPr>
        <w:t>al</w:t>
      </w:r>
      <w:r>
        <w:rPr>
          <w:i/>
          <w:spacing w:val="40"/>
          <w:sz w:val="20"/>
        </w:rPr>
        <w:t xml:space="preserve"> </w:t>
      </w:r>
      <w:r>
        <w:rPr>
          <w:i/>
          <w:sz w:val="20"/>
        </w:rPr>
        <w:t>procurar</w:t>
      </w:r>
      <w:r>
        <w:rPr>
          <w:i/>
          <w:spacing w:val="40"/>
          <w:sz w:val="20"/>
        </w:rPr>
        <w:t xml:space="preserve"> </w:t>
      </w:r>
      <w:r>
        <w:rPr>
          <w:i/>
          <w:sz w:val="20"/>
        </w:rPr>
        <w:t>continuar</w:t>
      </w:r>
      <w:r>
        <w:rPr>
          <w:i/>
          <w:spacing w:val="40"/>
          <w:sz w:val="20"/>
        </w:rPr>
        <w:t xml:space="preserve"> </w:t>
      </w:r>
      <w:r>
        <w:rPr>
          <w:i/>
          <w:sz w:val="20"/>
        </w:rPr>
        <w:t>la</w:t>
      </w:r>
      <w:r>
        <w:rPr>
          <w:i/>
          <w:spacing w:val="40"/>
          <w:sz w:val="20"/>
        </w:rPr>
        <w:t xml:space="preserve"> </w:t>
      </w:r>
      <w:r>
        <w:rPr>
          <w:i/>
          <w:sz w:val="20"/>
        </w:rPr>
        <w:t>marcha</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forma</w:t>
      </w:r>
      <w:r>
        <w:rPr>
          <w:i/>
          <w:spacing w:val="40"/>
          <w:sz w:val="20"/>
        </w:rPr>
        <w:t xml:space="preserve"> </w:t>
      </w:r>
      <w:r>
        <w:rPr>
          <w:i/>
          <w:sz w:val="20"/>
        </w:rPr>
        <w:t>más</w:t>
      </w:r>
      <w:r>
        <w:rPr>
          <w:i/>
          <w:spacing w:val="40"/>
          <w:sz w:val="20"/>
        </w:rPr>
        <w:t xml:space="preserve"> </w:t>
      </w:r>
      <w:r>
        <w:rPr>
          <w:i/>
          <w:sz w:val="20"/>
        </w:rPr>
        <w:t>razonable</w:t>
      </w:r>
      <w:r>
        <w:rPr>
          <w:i/>
          <w:spacing w:val="40"/>
          <w:sz w:val="20"/>
        </w:rPr>
        <w:t xml:space="preserve"> </w:t>
      </w:r>
      <w:r>
        <w:rPr>
          <w:i/>
          <w:sz w:val="20"/>
        </w:rPr>
        <w:t>posible</w:t>
      </w:r>
      <w:r>
        <w:rPr>
          <w:i/>
          <w:spacing w:val="40"/>
          <w:sz w:val="20"/>
        </w:rPr>
        <w:t xml:space="preserve"> </w:t>
      </w:r>
      <w:r>
        <w:rPr>
          <w:i/>
          <w:sz w:val="20"/>
        </w:rPr>
        <w:t>que</w:t>
      </w:r>
      <w:r>
        <w:rPr>
          <w:i/>
          <w:spacing w:val="40"/>
          <w:sz w:val="20"/>
        </w:rPr>
        <w:t xml:space="preserve"> </w:t>
      </w:r>
      <w:r>
        <w:rPr>
          <w:i/>
          <w:sz w:val="20"/>
        </w:rPr>
        <w:t>aquellas circunstancias anómalas te imponen. Ocurrió así, al verme obligado, como peatón, a superar aquella barrera arquitectónica para proseguir la marcha, y, por tal motivo, verme obligado a meter inmediatamente el pie en un hoyo del todo imperceptible, al tener que proseguir por el único espacio libre</w:t>
      </w:r>
      <w:r>
        <w:rPr>
          <w:i/>
          <w:spacing w:val="36"/>
          <w:sz w:val="20"/>
        </w:rPr>
        <w:t xml:space="preserve"> </w:t>
      </w:r>
      <w:r>
        <w:rPr>
          <w:i/>
          <w:sz w:val="20"/>
        </w:rPr>
        <w:t>existente,</w:t>
      </w:r>
      <w:r>
        <w:rPr>
          <w:i/>
          <w:spacing w:val="36"/>
          <w:sz w:val="20"/>
        </w:rPr>
        <w:t xml:space="preserve"> </w:t>
      </w:r>
      <w:r>
        <w:rPr>
          <w:i/>
          <w:sz w:val="20"/>
        </w:rPr>
        <w:t>esto</w:t>
      </w:r>
      <w:r>
        <w:rPr>
          <w:i/>
          <w:spacing w:val="36"/>
          <w:sz w:val="20"/>
        </w:rPr>
        <w:t xml:space="preserve"> </w:t>
      </w:r>
      <w:r>
        <w:rPr>
          <w:i/>
          <w:sz w:val="20"/>
        </w:rPr>
        <w:t>es,</w:t>
      </w:r>
      <w:r>
        <w:rPr>
          <w:i/>
          <w:spacing w:val="36"/>
          <w:sz w:val="20"/>
        </w:rPr>
        <w:t xml:space="preserve"> </w:t>
      </w:r>
      <w:r>
        <w:rPr>
          <w:i/>
          <w:sz w:val="20"/>
        </w:rPr>
        <w:t>por</w:t>
      </w:r>
      <w:r>
        <w:rPr>
          <w:i/>
          <w:spacing w:val="36"/>
          <w:sz w:val="20"/>
        </w:rPr>
        <w:t xml:space="preserve"> </w:t>
      </w:r>
      <w:r>
        <w:rPr>
          <w:i/>
          <w:sz w:val="20"/>
        </w:rPr>
        <w:t>el</w:t>
      </w:r>
      <w:r>
        <w:rPr>
          <w:i/>
          <w:spacing w:val="36"/>
          <w:sz w:val="20"/>
        </w:rPr>
        <w:t xml:space="preserve"> </w:t>
      </w:r>
      <w:r>
        <w:rPr>
          <w:i/>
          <w:sz w:val="20"/>
        </w:rPr>
        <w:t>hueco</w:t>
      </w:r>
      <w:r>
        <w:rPr>
          <w:i/>
          <w:spacing w:val="36"/>
          <w:sz w:val="20"/>
        </w:rPr>
        <w:t xml:space="preserve"> </w:t>
      </w:r>
      <w:r>
        <w:rPr>
          <w:i/>
          <w:sz w:val="20"/>
        </w:rPr>
        <w:t>que</w:t>
      </w:r>
      <w:r>
        <w:rPr>
          <w:i/>
          <w:spacing w:val="36"/>
          <w:sz w:val="20"/>
        </w:rPr>
        <w:t xml:space="preserve"> </w:t>
      </w:r>
      <w:r>
        <w:rPr>
          <w:i/>
          <w:sz w:val="20"/>
        </w:rPr>
        <w:t>quedaba</w:t>
      </w:r>
      <w:r>
        <w:rPr>
          <w:i/>
          <w:spacing w:val="36"/>
          <w:sz w:val="20"/>
        </w:rPr>
        <w:t xml:space="preserve"> </w:t>
      </w:r>
      <w:r>
        <w:rPr>
          <w:i/>
          <w:sz w:val="20"/>
        </w:rPr>
        <w:t>entre</w:t>
      </w:r>
      <w:r>
        <w:rPr>
          <w:i/>
          <w:spacing w:val="36"/>
          <w:sz w:val="20"/>
        </w:rPr>
        <w:t xml:space="preserve"> </w:t>
      </w:r>
      <w:r>
        <w:rPr>
          <w:i/>
          <w:sz w:val="20"/>
        </w:rPr>
        <w:t>dos</w:t>
      </w:r>
      <w:r>
        <w:rPr>
          <w:i/>
          <w:spacing w:val="36"/>
          <w:sz w:val="20"/>
        </w:rPr>
        <w:t xml:space="preserve"> </w:t>
      </w:r>
      <w:r>
        <w:rPr>
          <w:i/>
          <w:sz w:val="20"/>
        </w:rPr>
        <w:t>coches</w:t>
      </w:r>
      <w:r>
        <w:rPr>
          <w:i/>
          <w:spacing w:val="36"/>
          <w:sz w:val="20"/>
        </w:rPr>
        <w:t xml:space="preserve"> </w:t>
      </w:r>
      <w:r>
        <w:rPr>
          <w:i/>
          <w:sz w:val="20"/>
        </w:rPr>
        <w:t>aparcados</w:t>
      </w:r>
      <w:r>
        <w:rPr>
          <w:i/>
          <w:spacing w:val="36"/>
          <w:sz w:val="20"/>
        </w:rPr>
        <w:t xml:space="preserve"> </w:t>
      </w:r>
      <w:r>
        <w:rPr>
          <w:i/>
          <w:sz w:val="20"/>
        </w:rPr>
        <w:t>y,</w:t>
      </w:r>
      <w:r>
        <w:rPr>
          <w:i/>
          <w:spacing w:val="36"/>
          <w:sz w:val="20"/>
        </w:rPr>
        <w:t xml:space="preserve"> </w:t>
      </w:r>
      <w:r>
        <w:rPr>
          <w:i/>
          <w:sz w:val="20"/>
        </w:rPr>
        <w:t>entre</w:t>
      </w:r>
      <w:r>
        <w:rPr>
          <w:i/>
          <w:spacing w:val="36"/>
          <w:sz w:val="20"/>
        </w:rPr>
        <w:t xml:space="preserve"> </w:t>
      </w:r>
      <w:r>
        <w:rPr>
          <w:i/>
          <w:sz w:val="20"/>
        </w:rPr>
        <w:t>ellos</w:t>
      </w:r>
      <w:r>
        <w:rPr>
          <w:i/>
          <w:spacing w:val="36"/>
          <w:sz w:val="20"/>
        </w:rPr>
        <w:t xml:space="preserve"> </w:t>
      </w:r>
      <w:r>
        <w:rPr>
          <w:i/>
          <w:sz w:val="20"/>
        </w:rPr>
        <w:t>de forma totalmente inevitable e invisible, existía el hoyo de la alcantarilla que me rompió el tobillo. En resumen,</w:t>
      </w:r>
      <w:r>
        <w:rPr>
          <w:i/>
          <w:spacing w:val="29"/>
          <w:sz w:val="20"/>
        </w:rPr>
        <w:t xml:space="preserve"> </w:t>
      </w:r>
      <w:r>
        <w:rPr>
          <w:i/>
          <w:sz w:val="20"/>
        </w:rPr>
        <w:t>no</w:t>
      </w:r>
      <w:r>
        <w:rPr>
          <w:i/>
          <w:spacing w:val="30"/>
          <w:sz w:val="20"/>
        </w:rPr>
        <w:t xml:space="preserve"> </w:t>
      </w:r>
      <w:r>
        <w:rPr>
          <w:i/>
          <w:sz w:val="20"/>
        </w:rPr>
        <w:t>es</w:t>
      </w:r>
      <w:r>
        <w:rPr>
          <w:i/>
          <w:spacing w:val="29"/>
          <w:sz w:val="20"/>
        </w:rPr>
        <w:t xml:space="preserve"> </w:t>
      </w:r>
      <w:r>
        <w:rPr>
          <w:i/>
          <w:sz w:val="20"/>
        </w:rPr>
        <w:t>el</w:t>
      </w:r>
      <w:r>
        <w:rPr>
          <w:i/>
          <w:spacing w:val="30"/>
          <w:sz w:val="20"/>
        </w:rPr>
        <w:t xml:space="preserve"> </w:t>
      </w:r>
      <w:r>
        <w:rPr>
          <w:i/>
          <w:sz w:val="20"/>
        </w:rPr>
        <w:t>estado</w:t>
      </w:r>
      <w:r>
        <w:rPr>
          <w:i/>
          <w:spacing w:val="29"/>
          <w:sz w:val="20"/>
        </w:rPr>
        <w:t xml:space="preserve"> </w:t>
      </w:r>
      <w:r>
        <w:rPr>
          <w:i/>
          <w:sz w:val="20"/>
        </w:rPr>
        <w:t>de</w:t>
      </w:r>
      <w:r>
        <w:rPr>
          <w:i/>
          <w:spacing w:val="30"/>
          <w:sz w:val="20"/>
        </w:rPr>
        <w:t xml:space="preserve"> </w:t>
      </w:r>
      <w:r>
        <w:rPr>
          <w:i/>
          <w:sz w:val="20"/>
        </w:rPr>
        <w:t>la</w:t>
      </w:r>
      <w:r>
        <w:rPr>
          <w:i/>
          <w:spacing w:val="29"/>
          <w:sz w:val="20"/>
        </w:rPr>
        <w:t xml:space="preserve"> </w:t>
      </w:r>
      <w:r>
        <w:rPr>
          <w:i/>
          <w:sz w:val="20"/>
        </w:rPr>
        <w:t>acera</w:t>
      </w:r>
      <w:r>
        <w:rPr>
          <w:i/>
          <w:spacing w:val="30"/>
          <w:sz w:val="20"/>
        </w:rPr>
        <w:t xml:space="preserve"> </w:t>
      </w:r>
      <w:r>
        <w:rPr>
          <w:i/>
          <w:sz w:val="20"/>
        </w:rPr>
        <w:t>lo</w:t>
      </w:r>
      <w:r>
        <w:rPr>
          <w:i/>
          <w:spacing w:val="29"/>
          <w:sz w:val="20"/>
        </w:rPr>
        <w:t xml:space="preserve"> </w:t>
      </w:r>
      <w:r>
        <w:rPr>
          <w:i/>
          <w:sz w:val="20"/>
        </w:rPr>
        <w:t>que,</w:t>
      </w:r>
      <w:r>
        <w:rPr>
          <w:i/>
          <w:spacing w:val="30"/>
          <w:sz w:val="20"/>
        </w:rPr>
        <w:t xml:space="preserve"> </w:t>
      </w:r>
      <w:r>
        <w:rPr>
          <w:i/>
          <w:sz w:val="20"/>
        </w:rPr>
        <w:t>susceptiblemente,</w:t>
      </w:r>
      <w:r>
        <w:rPr>
          <w:i/>
          <w:spacing w:val="29"/>
          <w:sz w:val="20"/>
        </w:rPr>
        <w:t xml:space="preserve"> </w:t>
      </w:r>
      <w:r>
        <w:rPr>
          <w:i/>
          <w:sz w:val="20"/>
        </w:rPr>
        <w:t>según</w:t>
      </w:r>
      <w:r>
        <w:rPr>
          <w:i/>
          <w:spacing w:val="30"/>
          <w:sz w:val="20"/>
        </w:rPr>
        <w:t xml:space="preserve"> </w:t>
      </w:r>
      <w:r>
        <w:rPr>
          <w:i/>
          <w:sz w:val="20"/>
        </w:rPr>
        <w:t>mi</w:t>
      </w:r>
      <w:r>
        <w:rPr>
          <w:i/>
          <w:spacing w:val="29"/>
          <w:sz w:val="20"/>
        </w:rPr>
        <w:t xml:space="preserve"> </w:t>
      </w:r>
      <w:r>
        <w:rPr>
          <w:i/>
          <w:sz w:val="20"/>
        </w:rPr>
        <w:t>escrito</w:t>
      </w:r>
      <w:r>
        <w:rPr>
          <w:i/>
          <w:spacing w:val="30"/>
          <w:sz w:val="20"/>
        </w:rPr>
        <w:t xml:space="preserve"> </w:t>
      </w:r>
      <w:r>
        <w:rPr>
          <w:i/>
          <w:sz w:val="20"/>
        </w:rPr>
        <w:t>de</w:t>
      </w:r>
      <w:r>
        <w:rPr>
          <w:i/>
          <w:spacing w:val="30"/>
          <w:sz w:val="20"/>
        </w:rPr>
        <w:t xml:space="preserve"> </w:t>
      </w:r>
      <w:r>
        <w:rPr>
          <w:i/>
          <w:spacing w:val="-2"/>
          <w:sz w:val="20"/>
        </w:rPr>
        <w:t>reclamación,</w:t>
      </w:r>
    </w:p>
    <w:p w14:paraId="330C1382" w14:textId="77777777" w:rsidR="0008166C" w:rsidRDefault="0008166C">
      <w:pPr>
        <w:spacing w:line="292" w:lineRule="auto"/>
        <w:jc w:val="both"/>
        <w:rPr>
          <w:sz w:val="20"/>
        </w:rPr>
        <w:sectPr w:rsidR="0008166C">
          <w:pgSz w:w="11910" w:h="16840"/>
          <w:pgMar w:top="1340" w:right="1300" w:bottom="1260" w:left="1300" w:header="225" w:footer="1060" w:gutter="0"/>
          <w:cols w:space="720"/>
        </w:sectPr>
      </w:pPr>
    </w:p>
    <w:p w14:paraId="71553791" w14:textId="3BF42055" w:rsidR="0008166C" w:rsidRDefault="00000000">
      <w:pPr>
        <w:spacing w:before="87" w:line="292" w:lineRule="auto"/>
        <w:ind w:left="117" w:right="116"/>
        <w:jc w:val="both"/>
        <w:rPr>
          <w:i/>
          <w:sz w:val="20"/>
        </w:rPr>
      </w:pPr>
      <w:r>
        <w:rPr>
          <w:noProof/>
        </w:rPr>
        <w:lastRenderedPageBreak/>
        <mc:AlternateContent>
          <mc:Choice Requires="wps">
            <w:drawing>
              <wp:anchor distT="0" distB="0" distL="0" distR="0" simplePos="0" relativeHeight="15848448" behindDoc="0" locked="0" layoutInCell="1" allowOverlap="1" wp14:anchorId="04B7D021" wp14:editId="1AB841C1">
                <wp:simplePos x="0" y="0"/>
                <wp:positionH relativeFrom="page">
                  <wp:posOffset>6807090</wp:posOffset>
                </wp:positionH>
                <wp:positionV relativeFrom="page">
                  <wp:posOffset>2818730</wp:posOffset>
                </wp:positionV>
                <wp:extent cx="419734" cy="3187065"/>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82831AE"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906D3C0"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04B7D021" id="Textbox 282" o:spid="_x0000_s1167" type="#_x0000_t202" style="position:absolute;left:0;text-align:left;margin-left:536pt;margin-top:221.95pt;width:33.05pt;height:250.95pt;z-index:1584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2Y9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Bd3GTafbaA9kBoaSELLcbEkZgP1t+H4eyej5qz/&#10;6snAPAynJJ6SzSmJqf8EZWSyRg8fdgmMLYwu30yMqDNF0zRFufV/70vVZdb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oD2Y9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682831AE"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906D3C0"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Pr>
          <w:i/>
          <w:sz w:val="20"/>
        </w:rPr>
        <w:t>habría provocado el accidente, tal como se pretende inferir en el informe. No, eso no es así y se puede ver claramente en mi escrito de interposición. Por lo tanto, el informe responde a una entelequia irreal que él mismo monta, por consiguiente, su dictamen no puede ser pertinente ni aplicable al caso que nos ocupa. Lo he aclarado sin ninguna ambigüedad, tanto en interposición</w:t>
      </w:r>
      <w:r>
        <w:rPr>
          <w:i/>
          <w:spacing w:val="80"/>
          <w:sz w:val="20"/>
        </w:rPr>
        <w:t xml:space="preserve"> </w:t>
      </w:r>
      <w:r>
        <w:rPr>
          <w:i/>
          <w:sz w:val="20"/>
        </w:rPr>
        <w:t>como en comparecencia. El motivo aducido en mi reclamación por Responsabilidad Patrimonial de este Ayuntamiento es la concatenación de dos defectos físicos estructurales en la vía pública que ya he explicado, cuya responsabilidad recae sobre este Consistorio, que provocaron la caída y las</w:t>
      </w:r>
      <w:r>
        <w:rPr>
          <w:i/>
          <w:spacing w:val="40"/>
          <w:sz w:val="20"/>
        </w:rPr>
        <w:t xml:space="preserve"> </w:t>
      </w:r>
      <w:r>
        <w:rPr>
          <w:i/>
          <w:sz w:val="20"/>
        </w:rPr>
        <w:t xml:space="preserve">graves lesiones que sufrí, no el estado del pavimento de la acera. Al basarse única y exclusivamente en este informe la resolución adoptada, el cual no se ajusta en absoluto a los motivos de la reclamación, para desestimar la justicia de </w:t>
      </w:r>
      <w:proofErr w:type="gramStart"/>
      <w:r>
        <w:rPr>
          <w:i/>
          <w:sz w:val="20"/>
        </w:rPr>
        <w:t>la misma</w:t>
      </w:r>
      <w:proofErr w:type="gramEnd"/>
      <w:r>
        <w:rPr>
          <w:i/>
          <w:sz w:val="20"/>
        </w:rPr>
        <w:t>, dicha resolución adolece de defecto y error de fondo en su contenido.</w:t>
      </w:r>
    </w:p>
    <w:p w14:paraId="6D41B19B" w14:textId="77777777" w:rsidR="0008166C" w:rsidRDefault="0008166C">
      <w:pPr>
        <w:pStyle w:val="Textoindependiente"/>
        <w:spacing w:before="9"/>
        <w:rPr>
          <w:i/>
        </w:rPr>
      </w:pPr>
    </w:p>
    <w:p w14:paraId="0C4771EF" w14:textId="77777777" w:rsidR="0008166C" w:rsidRDefault="00000000">
      <w:pPr>
        <w:spacing w:before="1" w:line="292" w:lineRule="auto"/>
        <w:ind w:left="117" w:right="116"/>
        <w:jc w:val="both"/>
        <w:rPr>
          <w:i/>
          <w:sz w:val="20"/>
        </w:rPr>
      </w:pPr>
      <w:r>
        <w:rPr>
          <w:i/>
          <w:sz w:val="20"/>
        </w:rPr>
        <w:t>Siendo así, por todo lo expresado en esta alegación la resolución que se recurre adolece de errores tanto en el fondo como en la forma.</w:t>
      </w:r>
    </w:p>
    <w:p w14:paraId="2BEAA396" w14:textId="77777777" w:rsidR="0008166C" w:rsidRDefault="0008166C">
      <w:pPr>
        <w:pStyle w:val="Textoindependiente"/>
        <w:spacing w:before="9"/>
        <w:rPr>
          <w:i/>
        </w:rPr>
      </w:pPr>
    </w:p>
    <w:p w14:paraId="63926916" w14:textId="77777777" w:rsidR="0008166C" w:rsidRDefault="00000000">
      <w:pPr>
        <w:spacing w:line="292" w:lineRule="auto"/>
        <w:ind w:left="117" w:right="116"/>
        <w:jc w:val="both"/>
        <w:rPr>
          <w:i/>
          <w:sz w:val="20"/>
        </w:rPr>
      </w:pPr>
      <w:r>
        <w:rPr>
          <w:i/>
          <w:sz w:val="20"/>
        </w:rPr>
        <w:t>SEGUNDA. - La relación de causalidad se caracteriza por la omisión de una conducta que de haber sido observada habría evitado -con certeza, o en un juicio de probabilidad cualificado-el resultado dañoso (STS 8 de mayo 2001).</w:t>
      </w:r>
    </w:p>
    <w:p w14:paraId="02D668A8" w14:textId="77777777" w:rsidR="0008166C" w:rsidRDefault="0008166C">
      <w:pPr>
        <w:pStyle w:val="Textoindependiente"/>
        <w:spacing w:before="10"/>
        <w:rPr>
          <w:i/>
        </w:rPr>
      </w:pPr>
    </w:p>
    <w:p w14:paraId="7679AB93" w14:textId="77777777" w:rsidR="0008166C" w:rsidRDefault="00000000">
      <w:pPr>
        <w:spacing w:line="292" w:lineRule="auto"/>
        <w:ind w:left="117" w:right="116"/>
        <w:jc w:val="both"/>
        <w:rPr>
          <w:i/>
          <w:sz w:val="20"/>
        </w:rPr>
      </w:pPr>
      <w:r>
        <w:rPr>
          <w:i/>
          <w:sz w:val="20"/>
        </w:rPr>
        <w:t>En el caso que se denuncia no se produce dicha omisión de conducta de observancia por parte del reclamante, pues como demuestran las imágenes aportadas y el propio informe subraya (alegando mala calidad de las imágenes, cuando tal cosa no es cierta, sino que son fotos nocturnas que demuestran la imperceptibilidad del desperfecto a esas horas y que, cotejadas con otras fotos de la misma hora sobre otros puntos sí iluminados y con fotos diurnas del lugar del desperfecto, no dejan dudas de la adecuada calidad de las fotografías), queda completamente demostrado que el desperfecto en la alcantarilla es totalmente imperceptible y no existe omisión de conducta de observancia, ni falta de nexo causal.</w:t>
      </w:r>
    </w:p>
    <w:p w14:paraId="34B82F99" w14:textId="77777777" w:rsidR="0008166C" w:rsidRDefault="0008166C">
      <w:pPr>
        <w:pStyle w:val="Textoindependiente"/>
        <w:spacing w:before="9"/>
        <w:rPr>
          <w:i/>
        </w:rPr>
      </w:pPr>
    </w:p>
    <w:p w14:paraId="1906E178" w14:textId="77777777" w:rsidR="0008166C" w:rsidRDefault="00000000">
      <w:pPr>
        <w:spacing w:before="1" w:line="292" w:lineRule="auto"/>
        <w:ind w:left="117" w:right="116"/>
        <w:jc w:val="both"/>
        <w:rPr>
          <w:i/>
          <w:sz w:val="20"/>
        </w:rPr>
      </w:pPr>
      <w:r>
        <w:rPr>
          <w:i/>
          <w:sz w:val="20"/>
        </w:rPr>
        <w:t>A tenor de ello, se ha de partir de la doctrina reiterada en orden a la responsabilidad patrimonial de la Administración Pública que encuentra fundamento en el artículo 106-2 de la Constitución y la Ley 39</w:t>
      </w:r>
    </w:p>
    <w:p w14:paraId="380466C0" w14:textId="77777777" w:rsidR="0008166C" w:rsidRDefault="00000000">
      <w:pPr>
        <w:spacing w:line="292" w:lineRule="auto"/>
        <w:ind w:left="117" w:right="116"/>
        <w:jc w:val="both"/>
        <w:rPr>
          <w:i/>
          <w:sz w:val="20"/>
        </w:rPr>
      </w:pPr>
      <w:r>
        <w:rPr>
          <w:i/>
          <w:sz w:val="20"/>
        </w:rPr>
        <w:t xml:space="preserve">/2015, de 1 de octubre, del Procedimiento Administrativo Común de las Administraciones Públicas, para establecer que existen, en este suceso, todos los requisitos que en dicho ordenamiento se </w:t>
      </w:r>
      <w:r>
        <w:rPr>
          <w:i/>
          <w:spacing w:val="-2"/>
          <w:sz w:val="20"/>
        </w:rPr>
        <w:t>requieren:</w:t>
      </w:r>
    </w:p>
    <w:p w14:paraId="1BE6A965" w14:textId="77777777" w:rsidR="0008166C" w:rsidRDefault="0008166C">
      <w:pPr>
        <w:pStyle w:val="Textoindependiente"/>
        <w:spacing w:before="9"/>
        <w:rPr>
          <w:i/>
        </w:rPr>
      </w:pPr>
    </w:p>
    <w:p w14:paraId="7AFD52C4" w14:textId="77777777" w:rsidR="0008166C" w:rsidRDefault="00000000">
      <w:pPr>
        <w:pStyle w:val="Prrafodelista"/>
        <w:numPr>
          <w:ilvl w:val="0"/>
          <w:numId w:val="8"/>
        </w:numPr>
        <w:tabs>
          <w:tab w:val="left" w:pos="355"/>
        </w:tabs>
        <w:spacing w:line="292" w:lineRule="auto"/>
        <w:ind w:firstLine="0"/>
        <w:jc w:val="both"/>
        <w:rPr>
          <w:i/>
          <w:sz w:val="20"/>
        </w:rPr>
      </w:pPr>
      <w:r>
        <w:rPr>
          <w:i/>
          <w:sz w:val="20"/>
        </w:rPr>
        <w:t>un daño real y efectivo, evaluable económicamente e individualizado con relación a una persona o grupo de personas,</w:t>
      </w:r>
    </w:p>
    <w:p w14:paraId="635D298E" w14:textId="77777777" w:rsidR="0008166C" w:rsidRDefault="0008166C">
      <w:pPr>
        <w:pStyle w:val="Textoindependiente"/>
        <w:spacing w:before="10"/>
        <w:rPr>
          <w:i/>
        </w:rPr>
      </w:pPr>
    </w:p>
    <w:p w14:paraId="08100C46" w14:textId="77777777" w:rsidR="0008166C" w:rsidRDefault="00000000">
      <w:pPr>
        <w:pStyle w:val="Prrafodelista"/>
        <w:numPr>
          <w:ilvl w:val="0"/>
          <w:numId w:val="8"/>
        </w:numPr>
        <w:tabs>
          <w:tab w:val="left" w:pos="371"/>
        </w:tabs>
        <w:spacing w:line="292" w:lineRule="auto"/>
        <w:ind w:firstLine="0"/>
        <w:jc w:val="both"/>
        <w:rPr>
          <w:i/>
          <w:sz w:val="20"/>
        </w:rPr>
      </w:pPr>
      <w:r>
        <w:rPr>
          <w:i/>
          <w:sz w:val="20"/>
        </w:rPr>
        <w:t>que el daño o lesión patrimonial sufrido por el reclamante sea consecuencia del funcionamiento normal o anormal de los servicios públicos en una relación directa, inmediata y exclusiva de causa a efecto, sin intervención extraña que pudiera inferir, alterando el nexo causal</w:t>
      </w:r>
    </w:p>
    <w:p w14:paraId="6AB38B2E" w14:textId="77777777" w:rsidR="0008166C" w:rsidRDefault="0008166C">
      <w:pPr>
        <w:pStyle w:val="Textoindependiente"/>
        <w:spacing w:before="10"/>
        <w:rPr>
          <w:i/>
        </w:rPr>
      </w:pPr>
    </w:p>
    <w:p w14:paraId="04EF54EE" w14:textId="77777777" w:rsidR="0008166C" w:rsidRDefault="00000000">
      <w:pPr>
        <w:pStyle w:val="Prrafodelista"/>
        <w:numPr>
          <w:ilvl w:val="0"/>
          <w:numId w:val="8"/>
        </w:numPr>
        <w:tabs>
          <w:tab w:val="left" w:pos="364"/>
        </w:tabs>
        <w:spacing w:line="292" w:lineRule="auto"/>
        <w:ind w:left="116" w:firstLine="0"/>
        <w:jc w:val="both"/>
        <w:rPr>
          <w:i/>
          <w:sz w:val="20"/>
        </w:rPr>
      </w:pPr>
      <w:r>
        <w:rPr>
          <w:i/>
          <w:sz w:val="20"/>
        </w:rPr>
        <w:t>Que exista nexo causal, es decir, que exista una relación de causa a efecto entre la actuación administrativa y el resultado dañoso, sin intervención extraña que pudiera influir en el citado nexo. y</w:t>
      </w:r>
    </w:p>
    <w:p w14:paraId="6C99F38B" w14:textId="77777777" w:rsidR="0008166C" w:rsidRDefault="0008166C">
      <w:pPr>
        <w:pStyle w:val="Textoindependiente"/>
        <w:spacing w:before="10"/>
        <w:rPr>
          <w:i/>
        </w:rPr>
      </w:pPr>
    </w:p>
    <w:p w14:paraId="69210777" w14:textId="77777777" w:rsidR="0008166C" w:rsidRDefault="00000000">
      <w:pPr>
        <w:pStyle w:val="Prrafodelista"/>
        <w:numPr>
          <w:ilvl w:val="0"/>
          <w:numId w:val="8"/>
        </w:numPr>
        <w:tabs>
          <w:tab w:val="left" w:pos="349"/>
        </w:tabs>
        <w:ind w:left="349" w:right="0" w:hanging="233"/>
        <w:jc w:val="both"/>
        <w:rPr>
          <w:i/>
          <w:sz w:val="20"/>
        </w:rPr>
      </w:pPr>
      <w:r>
        <w:rPr>
          <w:i/>
          <w:sz w:val="20"/>
        </w:rPr>
        <w:t>que</w:t>
      </w:r>
      <w:r>
        <w:rPr>
          <w:i/>
          <w:spacing w:val="-3"/>
          <w:sz w:val="20"/>
        </w:rPr>
        <w:t xml:space="preserve"> </w:t>
      </w:r>
      <w:r>
        <w:rPr>
          <w:i/>
          <w:sz w:val="20"/>
        </w:rPr>
        <w:t>no</w:t>
      </w:r>
      <w:r>
        <w:rPr>
          <w:i/>
          <w:spacing w:val="-3"/>
          <w:sz w:val="20"/>
        </w:rPr>
        <w:t xml:space="preserve"> </w:t>
      </w:r>
      <w:r>
        <w:rPr>
          <w:i/>
          <w:sz w:val="20"/>
        </w:rPr>
        <w:t>se</w:t>
      </w:r>
      <w:r>
        <w:rPr>
          <w:i/>
          <w:spacing w:val="-3"/>
          <w:sz w:val="20"/>
        </w:rPr>
        <w:t xml:space="preserve"> </w:t>
      </w:r>
      <w:r>
        <w:rPr>
          <w:i/>
          <w:sz w:val="20"/>
        </w:rPr>
        <w:t>hayan</w:t>
      </w:r>
      <w:r>
        <w:rPr>
          <w:i/>
          <w:spacing w:val="-3"/>
          <w:sz w:val="20"/>
        </w:rPr>
        <w:t xml:space="preserve"> </w:t>
      </w:r>
      <w:r>
        <w:rPr>
          <w:i/>
          <w:sz w:val="20"/>
        </w:rPr>
        <w:t>producido</w:t>
      </w:r>
      <w:r>
        <w:rPr>
          <w:i/>
          <w:spacing w:val="-3"/>
          <w:sz w:val="20"/>
        </w:rPr>
        <w:t xml:space="preserve"> </w:t>
      </w:r>
      <w:r>
        <w:rPr>
          <w:i/>
          <w:sz w:val="20"/>
        </w:rPr>
        <w:t>por</w:t>
      </w:r>
      <w:r>
        <w:rPr>
          <w:i/>
          <w:spacing w:val="-3"/>
          <w:sz w:val="20"/>
        </w:rPr>
        <w:t xml:space="preserve"> </w:t>
      </w:r>
      <w:r>
        <w:rPr>
          <w:i/>
          <w:sz w:val="20"/>
        </w:rPr>
        <w:t>fuerza</w:t>
      </w:r>
      <w:r>
        <w:rPr>
          <w:i/>
          <w:spacing w:val="-3"/>
          <w:sz w:val="20"/>
        </w:rPr>
        <w:t xml:space="preserve"> </w:t>
      </w:r>
      <w:r>
        <w:rPr>
          <w:i/>
          <w:spacing w:val="-2"/>
          <w:sz w:val="20"/>
        </w:rPr>
        <w:t>mayor.</w:t>
      </w:r>
    </w:p>
    <w:p w14:paraId="332856B1" w14:textId="77777777" w:rsidR="0008166C" w:rsidRDefault="0008166C">
      <w:pPr>
        <w:pStyle w:val="Textoindependiente"/>
        <w:spacing w:before="60"/>
        <w:rPr>
          <w:i/>
        </w:rPr>
      </w:pPr>
    </w:p>
    <w:p w14:paraId="2D92A4CF" w14:textId="77777777" w:rsidR="0008166C" w:rsidRDefault="00000000">
      <w:pPr>
        <w:ind w:left="116"/>
        <w:jc w:val="both"/>
        <w:rPr>
          <w:i/>
          <w:sz w:val="20"/>
        </w:rPr>
      </w:pPr>
      <w:r>
        <w:rPr>
          <w:i/>
          <w:sz w:val="20"/>
        </w:rPr>
        <w:t>En</w:t>
      </w:r>
      <w:r>
        <w:rPr>
          <w:i/>
          <w:spacing w:val="-3"/>
          <w:sz w:val="20"/>
        </w:rPr>
        <w:t xml:space="preserve"> </w:t>
      </w:r>
      <w:r>
        <w:rPr>
          <w:i/>
          <w:sz w:val="20"/>
        </w:rPr>
        <w:t>el</w:t>
      </w:r>
      <w:r>
        <w:rPr>
          <w:i/>
          <w:spacing w:val="-2"/>
          <w:sz w:val="20"/>
        </w:rPr>
        <w:t xml:space="preserve"> </w:t>
      </w:r>
      <w:r>
        <w:rPr>
          <w:i/>
          <w:sz w:val="20"/>
        </w:rPr>
        <w:t>caso</w:t>
      </w:r>
      <w:r>
        <w:rPr>
          <w:i/>
          <w:spacing w:val="-2"/>
          <w:sz w:val="20"/>
        </w:rPr>
        <w:t xml:space="preserve"> </w:t>
      </w:r>
      <w:r>
        <w:rPr>
          <w:i/>
          <w:sz w:val="20"/>
        </w:rPr>
        <w:t>que</w:t>
      </w:r>
      <w:r>
        <w:rPr>
          <w:i/>
          <w:spacing w:val="-3"/>
          <w:sz w:val="20"/>
        </w:rPr>
        <w:t xml:space="preserve"> </w:t>
      </w:r>
      <w:r>
        <w:rPr>
          <w:i/>
          <w:sz w:val="20"/>
        </w:rPr>
        <w:t>nos</w:t>
      </w:r>
      <w:r>
        <w:rPr>
          <w:i/>
          <w:spacing w:val="-2"/>
          <w:sz w:val="20"/>
        </w:rPr>
        <w:t xml:space="preserve"> </w:t>
      </w:r>
      <w:r>
        <w:rPr>
          <w:i/>
          <w:sz w:val="20"/>
        </w:rPr>
        <w:t>ocupa,</w:t>
      </w:r>
      <w:r>
        <w:rPr>
          <w:i/>
          <w:spacing w:val="-2"/>
          <w:sz w:val="20"/>
        </w:rPr>
        <w:t xml:space="preserve"> </w:t>
      </w:r>
      <w:r>
        <w:rPr>
          <w:i/>
          <w:sz w:val="20"/>
        </w:rPr>
        <w:t>se</w:t>
      </w:r>
      <w:r>
        <w:rPr>
          <w:i/>
          <w:spacing w:val="-3"/>
          <w:sz w:val="20"/>
        </w:rPr>
        <w:t xml:space="preserve"> </w:t>
      </w:r>
      <w:r>
        <w:rPr>
          <w:i/>
          <w:sz w:val="20"/>
        </w:rPr>
        <w:t>cumplen</w:t>
      </w:r>
      <w:r>
        <w:rPr>
          <w:i/>
          <w:spacing w:val="-2"/>
          <w:sz w:val="20"/>
        </w:rPr>
        <w:t xml:space="preserve"> </w:t>
      </w:r>
      <w:r>
        <w:rPr>
          <w:i/>
          <w:sz w:val="20"/>
        </w:rPr>
        <w:t>sin</w:t>
      </w:r>
      <w:r>
        <w:rPr>
          <w:i/>
          <w:spacing w:val="-2"/>
          <w:sz w:val="20"/>
        </w:rPr>
        <w:t xml:space="preserve"> </w:t>
      </w:r>
      <w:r>
        <w:rPr>
          <w:i/>
          <w:sz w:val="20"/>
        </w:rPr>
        <w:t>ninguna</w:t>
      </w:r>
      <w:r>
        <w:rPr>
          <w:i/>
          <w:spacing w:val="-3"/>
          <w:sz w:val="20"/>
        </w:rPr>
        <w:t xml:space="preserve"> </w:t>
      </w:r>
      <w:r>
        <w:rPr>
          <w:i/>
          <w:sz w:val="20"/>
        </w:rPr>
        <w:t>duda</w:t>
      </w:r>
      <w:r>
        <w:rPr>
          <w:i/>
          <w:spacing w:val="-2"/>
          <w:sz w:val="20"/>
        </w:rPr>
        <w:t xml:space="preserve"> </w:t>
      </w:r>
      <w:r>
        <w:rPr>
          <w:i/>
          <w:sz w:val="20"/>
        </w:rPr>
        <w:t>los</w:t>
      </w:r>
      <w:r>
        <w:rPr>
          <w:i/>
          <w:spacing w:val="-2"/>
          <w:sz w:val="20"/>
        </w:rPr>
        <w:t xml:space="preserve"> </w:t>
      </w:r>
      <w:r>
        <w:rPr>
          <w:i/>
          <w:sz w:val="20"/>
        </w:rPr>
        <w:t>cuatro</w:t>
      </w:r>
      <w:r>
        <w:rPr>
          <w:i/>
          <w:spacing w:val="-2"/>
          <w:sz w:val="20"/>
        </w:rPr>
        <w:t xml:space="preserve"> requisitos.</w:t>
      </w:r>
    </w:p>
    <w:p w14:paraId="6DC9713D" w14:textId="77777777" w:rsidR="0008166C" w:rsidRDefault="0008166C">
      <w:pPr>
        <w:pStyle w:val="Textoindependiente"/>
        <w:spacing w:before="61"/>
        <w:rPr>
          <w:i/>
        </w:rPr>
      </w:pPr>
    </w:p>
    <w:p w14:paraId="640A1B68" w14:textId="77777777" w:rsidR="0008166C" w:rsidRDefault="00000000">
      <w:pPr>
        <w:spacing w:line="292" w:lineRule="auto"/>
        <w:ind w:left="116" w:right="116"/>
        <w:jc w:val="both"/>
        <w:rPr>
          <w:i/>
          <w:sz w:val="20"/>
        </w:rPr>
      </w:pPr>
      <w:r>
        <w:rPr>
          <w:i/>
          <w:sz w:val="20"/>
        </w:rPr>
        <w:t>Aportadas y propuestas las pruebas que se aportan y en proponen en este expediente, las cuales demuestran la concurrencia innegable de los cuatro requisitos citados, se evidencia que aludir a la inexistencia</w:t>
      </w:r>
      <w:r>
        <w:rPr>
          <w:i/>
          <w:spacing w:val="40"/>
          <w:sz w:val="20"/>
        </w:rPr>
        <w:t xml:space="preserve"> </w:t>
      </w:r>
      <w:r>
        <w:rPr>
          <w:i/>
          <w:sz w:val="20"/>
        </w:rPr>
        <w:t>de</w:t>
      </w:r>
      <w:r>
        <w:rPr>
          <w:i/>
          <w:spacing w:val="40"/>
          <w:sz w:val="20"/>
        </w:rPr>
        <w:t xml:space="preserve"> </w:t>
      </w:r>
      <w:r>
        <w:rPr>
          <w:i/>
          <w:sz w:val="20"/>
        </w:rPr>
        <w:t>nexo</w:t>
      </w:r>
      <w:r>
        <w:rPr>
          <w:i/>
          <w:spacing w:val="40"/>
          <w:sz w:val="20"/>
        </w:rPr>
        <w:t xml:space="preserve"> </w:t>
      </w:r>
      <w:r>
        <w:rPr>
          <w:i/>
          <w:sz w:val="20"/>
        </w:rPr>
        <w:t>causal,</w:t>
      </w:r>
      <w:r>
        <w:rPr>
          <w:i/>
          <w:spacing w:val="40"/>
          <w:sz w:val="20"/>
        </w:rPr>
        <w:t xml:space="preserve"> </w:t>
      </w:r>
      <w:r>
        <w:rPr>
          <w:i/>
          <w:sz w:val="20"/>
        </w:rPr>
        <w:t>es</w:t>
      </w:r>
      <w:r>
        <w:rPr>
          <w:i/>
          <w:spacing w:val="40"/>
          <w:sz w:val="20"/>
        </w:rPr>
        <w:t xml:space="preserve"> </w:t>
      </w:r>
      <w:r>
        <w:rPr>
          <w:i/>
          <w:sz w:val="20"/>
        </w:rPr>
        <w:t>una</w:t>
      </w:r>
      <w:r>
        <w:rPr>
          <w:i/>
          <w:spacing w:val="40"/>
          <w:sz w:val="20"/>
        </w:rPr>
        <w:t xml:space="preserve"> </w:t>
      </w:r>
      <w:r>
        <w:rPr>
          <w:i/>
          <w:sz w:val="20"/>
        </w:rPr>
        <w:t>consideración</w:t>
      </w:r>
      <w:r>
        <w:rPr>
          <w:i/>
          <w:spacing w:val="40"/>
          <w:sz w:val="20"/>
        </w:rPr>
        <w:t xml:space="preserve"> </w:t>
      </w:r>
      <w:r>
        <w:rPr>
          <w:i/>
          <w:sz w:val="20"/>
        </w:rPr>
        <w:t>elusiva</w:t>
      </w:r>
      <w:r>
        <w:rPr>
          <w:i/>
          <w:spacing w:val="40"/>
          <w:sz w:val="20"/>
        </w:rPr>
        <w:t xml:space="preserve"> </w:t>
      </w:r>
      <w:r>
        <w:rPr>
          <w:i/>
          <w:sz w:val="20"/>
        </w:rPr>
        <w:t>y</w:t>
      </w:r>
      <w:r>
        <w:rPr>
          <w:i/>
          <w:spacing w:val="40"/>
          <w:sz w:val="20"/>
        </w:rPr>
        <w:t xml:space="preserve"> </w:t>
      </w:r>
      <w:r>
        <w:rPr>
          <w:i/>
          <w:sz w:val="20"/>
        </w:rPr>
        <w:t>no</w:t>
      </w:r>
      <w:r>
        <w:rPr>
          <w:i/>
          <w:spacing w:val="40"/>
          <w:sz w:val="20"/>
        </w:rPr>
        <w:t xml:space="preserve"> </w:t>
      </w:r>
      <w:r>
        <w:rPr>
          <w:i/>
          <w:sz w:val="20"/>
        </w:rPr>
        <w:t>objetiva</w:t>
      </w:r>
      <w:r>
        <w:rPr>
          <w:i/>
          <w:spacing w:val="40"/>
          <w:sz w:val="20"/>
        </w:rPr>
        <w:t xml:space="preserve"> </w:t>
      </w:r>
      <w:r>
        <w:rPr>
          <w:i/>
          <w:sz w:val="20"/>
        </w:rPr>
        <w:t>a</w:t>
      </w:r>
      <w:r>
        <w:rPr>
          <w:i/>
          <w:spacing w:val="40"/>
          <w:sz w:val="20"/>
        </w:rPr>
        <w:t xml:space="preserve"> </w:t>
      </w:r>
      <w:r>
        <w:rPr>
          <w:i/>
          <w:sz w:val="20"/>
        </w:rPr>
        <w:t>la</w:t>
      </w:r>
      <w:r>
        <w:rPr>
          <w:i/>
          <w:spacing w:val="40"/>
          <w:sz w:val="20"/>
        </w:rPr>
        <w:t xml:space="preserve"> </w:t>
      </w:r>
      <w:r>
        <w:rPr>
          <w:i/>
          <w:sz w:val="20"/>
        </w:rPr>
        <w:t>luz</w:t>
      </w:r>
      <w:r>
        <w:rPr>
          <w:i/>
          <w:spacing w:val="40"/>
          <w:sz w:val="20"/>
        </w:rPr>
        <w:t xml:space="preserve"> </w:t>
      </w:r>
      <w:r>
        <w:rPr>
          <w:i/>
          <w:sz w:val="20"/>
        </w:rPr>
        <w:t>de</w:t>
      </w:r>
      <w:r>
        <w:rPr>
          <w:i/>
          <w:spacing w:val="40"/>
          <w:sz w:val="20"/>
        </w:rPr>
        <w:t xml:space="preserve"> </w:t>
      </w:r>
      <w:r>
        <w:rPr>
          <w:i/>
          <w:sz w:val="20"/>
        </w:rPr>
        <w:t>los</w:t>
      </w:r>
      <w:r>
        <w:rPr>
          <w:i/>
          <w:spacing w:val="40"/>
          <w:sz w:val="20"/>
        </w:rPr>
        <w:t xml:space="preserve"> </w:t>
      </w:r>
      <w:r>
        <w:rPr>
          <w:i/>
          <w:sz w:val="20"/>
        </w:rPr>
        <w:t>hechos</w:t>
      </w:r>
    </w:p>
    <w:p w14:paraId="72CA547F" w14:textId="77777777" w:rsidR="0008166C" w:rsidRDefault="0008166C">
      <w:pPr>
        <w:spacing w:line="292" w:lineRule="auto"/>
        <w:jc w:val="both"/>
        <w:rPr>
          <w:sz w:val="20"/>
        </w:rPr>
        <w:sectPr w:rsidR="0008166C">
          <w:pgSz w:w="11910" w:h="16840"/>
          <w:pgMar w:top="1340" w:right="1300" w:bottom="1260" w:left="1300" w:header="225" w:footer="1060" w:gutter="0"/>
          <w:cols w:space="720"/>
        </w:sectPr>
      </w:pPr>
    </w:p>
    <w:p w14:paraId="571885AB" w14:textId="1F893F56" w:rsidR="0008166C" w:rsidRDefault="00000000">
      <w:pPr>
        <w:spacing w:before="87" w:line="292" w:lineRule="auto"/>
        <w:ind w:left="117" w:right="116"/>
        <w:jc w:val="both"/>
        <w:rPr>
          <w:i/>
          <w:sz w:val="20"/>
        </w:rPr>
      </w:pPr>
      <w:r>
        <w:rPr>
          <w:noProof/>
        </w:rPr>
        <w:lastRenderedPageBreak/>
        <mc:AlternateContent>
          <mc:Choice Requires="wps">
            <w:drawing>
              <wp:anchor distT="0" distB="0" distL="0" distR="0" simplePos="0" relativeHeight="15849472" behindDoc="0" locked="0" layoutInCell="1" allowOverlap="1" wp14:anchorId="0783A02F" wp14:editId="5FA4CE5D">
                <wp:simplePos x="0" y="0"/>
                <wp:positionH relativeFrom="page">
                  <wp:posOffset>6807090</wp:posOffset>
                </wp:positionH>
                <wp:positionV relativeFrom="page">
                  <wp:posOffset>2818730</wp:posOffset>
                </wp:positionV>
                <wp:extent cx="419734" cy="3187065"/>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2343891"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86B03F8"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0783A02F" id="Textbox 284" o:spid="_x0000_s1168" type="#_x0000_t202" style="position:absolute;left:0;text-align:left;margin-left:536pt;margin-top:221.95pt;width:33.05pt;height:250.95pt;z-index:1584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nr7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XpYz7bQnskNTSQhJbjYkXMBupvw/HXXkbNWf/Z&#10;k4F5GM5JPCfbcxJT/wHKyGSNHt7tExhbGF2/mRhRZ4qmaYpy6//cl6rrrG9+A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eSevu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52343891"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86B03F8"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Pr>
          <w:i/>
          <w:sz w:val="20"/>
        </w:rPr>
        <w:t>presentados, de la lógica y de su documental, omitiendo incluso este Ayuntamiento acudir a la testifical citada en mi interposición. Es muy evidente que se le está exigiendo pretendidamente a víctima una carga aleatoria, simplemente por eludir la responsabilidad, pues se puede constatar en el procedimiento que ya han quedado plenamente demostrados los todos extremos que son legalmente exigibles para la reclamación.</w:t>
      </w:r>
    </w:p>
    <w:p w14:paraId="62CCE2EF" w14:textId="77777777" w:rsidR="0008166C" w:rsidRDefault="0008166C">
      <w:pPr>
        <w:pStyle w:val="Textoindependiente"/>
        <w:spacing w:before="10"/>
        <w:rPr>
          <w:i/>
        </w:rPr>
      </w:pPr>
    </w:p>
    <w:p w14:paraId="692AE7A7" w14:textId="77777777" w:rsidR="0008166C" w:rsidRDefault="00000000">
      <w:pPr>
        <w:spacing w:line="292" w:lineRule="auto"/>
        <w:ind w:left="117" w:right="116"/>
        <w:jc w:val="both"/>
        <w:rPr>
          <w:i/>
          <w:sz w:val="20"/>
        </w:rPr>
      </w:pPr>
      <w:r>
        <w:rPr>
          <w:i/>
          <w:sz w:val="20"/>
        </w:rPr>
        <w:t>En todas las posibles consideraciones, este Ayuntamiento no puede desviarse del principio jurisprudencial básico que dicta, a aquel respecto, que “el daño causado, como la relación de causalidad exigida legalmente, se caracteriza por la no omisión de una conducta que, de haber sido observada, habría evitado -con certeza, o en un juicio de probabilidad cualificado- el resultado</w:t>
      </w:r>
      <w:r>
        <w:rPr>
          <w:i/>
          <w:spacing w:val="40"/>
          <w:sz w:val="20"/>
        </w:rPr>
        <w:t xml:space="preserve"> </w:t>
      </w:r>
      <w:r>
        <w:rPr>
          <w:i/>
          <w:sz w:val="20"/>
        </w:rPr>
        <w:t xml:space="preserve">dañoso” (STS 8 de mayo 2001) la presunción de que yo no actué con dicha conducta no omisiva es infundada, gratuita e incierta y solo pretende eludir responsabilidades gratuitamente, valga la </w:t>
      </w:r>
      <w:r>
        <w:rPr>
          <w:i/>
          <w:spacing w:val="-2"/>
          <w:sz w:val="20"/>
        </w:rPr>
        <w:t>redundancia.</w:t>
      </w:r>
    </w:p>
    <w:p w14:paraId="2E05E309" w14:textId="77777777" w:rsidR="0008166C" w:rsidRDefault="0008166C">
      <w:pPr>
        <w:pStyle w:val="Textoindependiente"/>
        <w:spacing w:before="9"/>
        <w:rPr>
          <w:i/>
        </w:rPr>
      </w:pPr>
    </w:p>
    <w:p w14:paraId="32E3A34B" w14:textId="77777777" w:rsidR="0008166C" w:rsidRDefault="00000000">
      <w:pPr>
        <w:spacing w:before="1" w:line="292" w:lineRule="auto"/>
        <w:ind w:left="117" w:right="116"/>
        <w:jc w:val="both"/>
        <w:rPr>
          <w:i/>
          <w:sz w:val="20"/>
        </w:rPr>
      </w:pPr>
      <w:r>
        <w:rPr>
          <w:i/>
          <w:sz w:val="20"/>
        </w:rPr>
        <w:t xml:space="preserve">Con todo lo expuesto y las pruebas aportadas, existen elementos de juicio suficientes como para entender fehaciente y razonablemente que los hechos relatados en la reclamación y su innegable incurrencia en el lugar y el momento del accidente son ciertos. Pero, además, la </w:t>
      </w:r>
      <w:proofErr w:type="spellStart"/>
      <w:r>
        <w:rPr>
          <w:i/>
          <w:sz w:val="20"/>
        </w:rPr>
        <w:t>indudabilidad</w:t>
      </w:r>
      <w:proofErr w:type="spellEnd"/>
      <w:r>
        <w:rPr>
          <w:i/>
          <w:sz w:val="20"/>
        </w:rPr>
        <w:t xml:space="preserve"> del nexo causal está reforzada con la aplicación de los criterios que para valorar la prueba de presunciones</w:t>
      </w:r>
      <w:r>
        <w:rPr>
          <w:i/>
          <w:spacing w:val="31"/>
          <w:sz w:val="20"/>
        </w:rPr>
        <w:t xml:space="preserve"> </w:t>
      </w:r>
      <w:r>
        <w:rPr>
          <w:i/>
          <w:sz w:val="20"/>
        </w:rPr>
        <w:t>se</w:t>
      </w:r>
      <w:r>
        <w:rPr>
          <w:i/>
          <w:spacing w:val="31"/>
          <w:sz w:val="20"/>
        </w:rPr>
        <w:t xml:space="preserve"> </w:t>
      </w:r>
      <w:r>
        <w:rPr>
          <w:i/>
          <w:sz w:val="20"/>
        </w:rPr>
        <w:t>establece</w:t>
      </w:r>
      <w:r>
        <w:rPr>
          <w:i/>
          <w:spacing w:val="31"/>
          <w:sz w:val="20"/>
        </w:rPr>
        <w:t xml:space="preserve"> </w:t>
      </w:r>
      <w:r>
        <w:rPr>
          <w:i/>
          <w:sz w:val="20"/>
        </w:rPr>
        <w:t>en</w:t>
      </w:r>
      <w:r>
        <w:rPr>
          <w:i/>
          <w:spacing w:val="31"/>
          <w:sz w:val="20"/>
        </w:rPr>
        <w:t xml:space="preserve"> </w:t>
      </w:r>
      <w:r>
        <w:rPr>
          <w:i/>
          <w:sz w:val="20"/>
        </w:rPr>
        <w:t>el</w:t>
      </w:r>
      <w:r>
        <w:rPr>
          <w:i/>
          <w:spacing w:val="31"/>
          <w:sz w:val="20"/>
        </w:rPr>
        <w:t xml:space="preserve"> </w:t>
      </w:r>
      <w:r>
        <w:rPr>
          <w:i/>
          <w:sz w:val="20"/>
        </w:rPr>
        <w:t>artículo</w:t>
      </w:r>
      <w:r>
        <w:rPr>
          <w:i/>
          <w:spacing w:val="31"/>
          <w:sz w:val="20"/>
        </w:rPr>
        <w:t xml:space="preserve"> </w:t>
      </w:r>
      <w:r>
        <w:rPr>
          <w:i/>
          <w:sz w:val="20"/>
        </w:rPr>
        <w:t>386</w:t>
      </w:r>
      <w:r>
        <w:rPr>
          <w:i/>
          <w:spacing w:val="31"/>
          <w:sz w:val="20"/>
        </w:rPr>
        <w:t xml:space="preserve"> </w:t>
      </w:r>
      <w:r>
        <w:rPr>
          <w:i/>
          <w:sz w:val="20"/>
        </w:rPr>
        <w:t>de</w:t>
      </w:r>
      <w:r>
        <w:rPr>
          <w:i/>
          <w:spacing w:val="31"/>
          <w:sz w:val="20"/>
        </w:rPr>
        <w:t xml:space="preserve"> </w:t>
      </w:r>
      <w:r>
        <w:rPr>
          <w:i/>
          <w:sz w:val="20"/>
        </w:rPr>
        <w:t>la</w:t>
      </w:r>
      <w:r>
        <w:rPr>
          <w:i/>
          <w:spacing w:val="31"/>
          <w:sz w:val="20"/>
        </w:rPr>
        <w:t xml:space="preserve"> </w:t>
      </w:r>
      <w:r>
        <w:rPr>
          <w:i/>
          <w:sz w:val="20"/>
        </w:rPr>
        <w:t>Ley</w:t>
      </w:r>
      <w:r>
        <w:rPr>
          <w:i/>
          <w:spacing w:val="31"/>
          <w:sz w:val="20"/>
        </w:rPr>
        <w:t xml:space="preserve"> </w:t>
      </w:r>
      <w:r>
        <w:rPr>
          <w:i/>
          <w:sz w:val="20"/>
        </w:rPr>
        <w:t>1/2000,</w:t>
      </w:r>
      <w:r>
        <w:rPr>
          <w:i/>
          <w:spacing w:val="31"/>
          <w:sz w:val="20"/>
        </w:rPr>
        <w:t xml:space="preserve"> </w:t>
      </w:r>
      <w:r>
        <w:rPr>
          <w:i/>
          <w:sz w:val="20"/>
        </w:rPr>
        <w:t>de</w:t>
      </w:r>
      <w:r>
        <w:rPr>
          <w:i/>
          <w:spacing w:val="31"/>
          <w:sz w:val="20"/>
        </w:rPr>
        <w:t xml:space="preserve"> </w:t>
      </w:r>
      <w:r>
        <w:rPr>
          <w:i/>
          <w:sz w:val="20"/>
        </w:rPr>
        <w:t>7</w:t>
      </w:r>
      <w:r>
        <w:rPr>
          <w:i/>
          <w:spacing w:val="31"/>
          <w:sz w:val="20"/>
        </w:rPr>
        <w:t xml:space="preserve"> </w:t>
      </w:r>
      <w:r>
        <w:rPr>
          <w:i/>
          <w:sz w:val="20"/>
        </w:rPr>
        <w:t>de</w:t>
      </w:r>
      <w:r>
        <w:rPr>
          <w:i/>
          <w:spacing w:val="31"/>
          <w:sz w:val="20"/>
        </w:rPr>
        <w:t xml:space="preserve"> </w:t>
      </w:r>
      <w:r>
        <w:rPr>
          <w:i/>
          <w:sz w:val="20"/>
        </w:rPr>
        <w:t>enero,</w:t>
      </w:r>
      <w:r>
        <w:rPr>
          <w:i/>
          <w:spacing w:val="31"/>
          <w:sz w:val="20"/>
        </w:rPr>
        <w:t xml:space="preserve"> </w:t>
      </w:r>
      <w:r>
        <w:rPr>
          <w:i/>
          <w:sz w:val="20"/>
        </w:rPr>
        <w:t>de</w:t>
      </w:r>
      <w:r>
        <w:rPr>
          <w:i/>
          <w:spacing w:val="31"/>
          <w:sz w:val="20"/>
        </w:rPr>
        <w:t xml:space="preserve"> </w:t>
      </w:r>
      <w:r>
        <w:rPr>
          <w:i/>
          <w:sz w:val="20"/>
        </w:rPr>
        <w:t>Enjuiciamiento Civil, así como jurisprudencia de aplicación del TS en sentencia del 31 de marzo de 2005, que exige que “el proceso deductivo que permite entender probado un hecho razonable en función de reglas de la sana lógica y del buen criterio”. A dicho tenor, en este caso, es inobjetable e innegable la</w:t>
      </w:r>
      <w:r>
        <w:rPr>
          <w:i/>
          <w:spacing w:val="40"/>
          <w:sz w:val="20"/>
        </w:rPr>
        <w:t xml:space="preserve"> </w:t>
      </w:r>
      <w:r>
        <w:rPr>
          <w:i/>
          <w:sz w:val="20"/>
        </w:rPr>
        <w:t>existencia, en el punto que se indica, de los defectos que ponen en riesgo a los peatones y que</w:t>
      </w:r>
      <w:r>
        <w:rPr>
          <w:i/>
          <w:spacing w:val="40"/>
          <w:sz w:val="20"/>
        </w:rPr>
        <w:t xml:space="preserve"> </w:t>
      </w:r>
      <w:r>
        <w:rPr>
          <w:i/>
          <w:sz w:val="20"/>
        </w:rPr>
        <w:t>reitero e este escrito (una barrera arquitectónica y un hoyo imperceptible en el suelo próximo a ella)</w:t>
      </w:r>
      <w:r>
        <w:rPr>
          <w:i/>
          <w:spacing w:val="80"/>
          <w:sz w:val="20"/>
        </w:rPr>
        <w:t xml:space="preserve"> </w:t>
      </w:r>
      <w:r>
        <w:rPr>
          <w:i/>
          <w:sz w:val="20"/>
        </w:rPr>
        <w:t>y, es inobjetable e innegable que con el accidente que allí sufrí quedé en estado de INMOVILIDAD ABSOLUTA, CON UN DOLOR INSOPORTABLE (como acredita la asistencia sanitaria que acudió al lugar) en aquel punto en el que fui recogido y, también es inobjetable e innegable que ello ocurrió en aquel lugar y momento concreto instado en mi reclamación. YO NO PODRÍA HABER LLEGADO HASTA ALLÍ EN ESE ESTADO, lo cual lo acredita, además del informe de la policía municipal, el informe de la ambulancia. Por lo tanto, mediante un “proceso deductivo que permite entender</w:t>
      </w:r>
      <w:r>
        <w:rPr>
          <w:i/>
          <w:spacing w:val="80"/>
          <w:sz w:val="20"/>
        </w:rPr>
        <w:t xml:space="preserve"> </w:t>
      </w:r>
      <w:r>
        <w:rPr>
          <w:i/>
          <w:sz w:val="20"/>
        </w:rPr>
        <w:t xml:space="preserve">probado un hecho razonable en función de reglas de la sana lógica y del buen criterio”, cotejadas todas las pruebas y evaluadas con racionalidad y sentido lógico, se debe declarar </w:t>
      </w:r>
      <w:proofErr w:type="gramStart"/>
      <w:r>
        <w:rPr>
          <w:i/>
          <w:sz w:val="20"/>
        </w:rPr>
        <w:t>que</w:t>
      </w:r>
      <w:proofErr w:type="gramEnd"/>
      <w:r>
        <w:rPr>
          <w:i/>
          <w:sz w:val="20"/>
        </w:rPr>
        <w:t xml:space="preserve"> en este caso, sin ninguna duda, las lesiones sufridas fueron íntegramente producidas por los defectos de los servicios</w:t>
      </w:r>
      <w:r>
        <w:rPr>
          <w:i/>
          <w:spacing w:val="40"/>
          <w:sz w:val="20"/>
        </w:rPr>
        <w:t xml:space="preserve"> </w:t>
      </w:r>
      <w:r>
        <w:rPr>
          <w:i/>
          <w:sz w:val="20"/>
        </w:rPr>
        <w:t>viarios</w:t>
      </w:r>
      <w:r>
        <w:rPr>
          <w:i/>
          <w:spacing w:val="40"/>
          <w:sz w:val="20"/>
        </w:rPr>
        <w:t xml:space="preserve"> </w:t>
      </w:r>
      <w:r>
        <w:rPr>
          <w:i/>
          <w:sz w:val="20"/>
        </w:rPr>
        <w:t>que</w:t>
      </w:r>
      <w:r>
        <w:rPr>
          <w:i/>
          <w:spacing w:val="40"/>
          <w:sz w:val="20"/>
        </w:rPr>
        <w:t xml:space="preserve"> </w:t>
      </w:r>
      <w:r>
        <w:rPr>
          <w:i/>
          <w:sz w:val="20"/>
        </w:rPr>
        <w:t>son</w:t>
      </w:r>
      <w:r>
        <w:rPr>
          <w:i/>
          <w:spacing w:val="40"/>
          <w:sz w:val="20"/>
        </w:rPr>
        <w:t xml:space="preserve"> </w:t>
      </w:r>
      <w:r>
        <w:rPr>
          <w:i/>
          <w:sz w:val="20"/>
        </w:rPr>
        <w:t>responsabilidad</w:t>
      </w:r>
      <w:r>
        <w:rPr>
          <w:i/>
          <w:spacing w:val="40"/>
          <w:sz w:val="20"/>
        </w:rPr>
        <w:t xml:space="preserve"> </w:t>
      </w:r>
      <w:r>
        <w:rPr>
          <w:i/>
          <w:sz w:val="20"/>
        </w:rPr>
        <w:t>de</w:t>
      </w:r>
      <w:r>
        <w:rPr>
          <w:i/>
          <w:spacing w:val="40"/>
          <w:sz w:val="20"/>
        </w:rPr>
        <w:t xml:space="preserve"> </w:t>
      </w:r>
      <w:r>
        <w:rPr>
          <w:i/>
          <w:sz w:val="20"/>
        </w:rPr>
        <w:t>este</w:t>
      </w:r>
      <w:r>
        <w:rPr>
          <w:i/>
          <w:spacing w:val="40"/>
          <w:sz w:val="20"/>
        </w:rPr>
        <w:t xml:space="preserve"> </w:t>
      </w:r>
      <w:r>
        <w:rPr>
          <w:i/>
          <w:sz w:val="20"/>
        </w:rPr>
        <w:t>Ayuntamiento,</w:t>
      </w:r>
      <w:r>
        <w:rPr>
          <w:i/>
          <w:spacing w:val="40"/>
          <w:sz w:val="20"/>
        </w:rPr>
        <w:t xml:space="preserve"> </w:t>
      </w:r>
      <w:r>
        <w:rPr>
          <w:i/>
          <w:sz w:val="20"/>
        </w:rPr>
        <w:t>lo</w:t>
      </w:r>
      <w:r>
        <w:rPr>
          <w:i/>
          <w:spacing w:val="40"/>
          <w:sz w:val="20"/>
        </w:rPr>
        <w:t xml:space="preserve"> </w:t>
      </w:r>
      <w:r>
        <w:rPr>
          <w:i/>
          <w:sz w:val="20"/>
        </w:rPr>
        <w:t>cual</w:t>
      </w:r>
      <w:r>
        <w:rPr>
          <w:i/>
          <w:spacing w:val="40"/>
          <w:sz w:val="20"/>
        </w:rPr>
        <w:t xml:space="preserve"> </w:t>
      </w:r>
      <w:r>
        <w:rPr>
          <w:i/>
          <w:sz w:val="20"/>
        </w:rPr>
        <w:t>constituye</w:t>
      </w:r>
      <w:r>
        <w:rPr>
          <w:i/>
          <w:spacing w:val="40"/>
          <w:sz w:val="20"/>
        </w:rPr>
        <w:t xml:space="preserve"> </w:t>
      </w:r>
      <w:r>
        <w:rPr>
          <w:i/>
          <w:sz w:val="20"/>
        </w:rPr>
        <w:t>claramente</w:t>
      </w:r>
      <w:r>
        <w:rPr>
          <w:i/>
          <w:spacing w:val="40"/>
          <w:sz w:val="20"/>
        </w:rPr>
        <w:t xml:space="preserve"> </w:t>
      </w:r>
      <w:r>
        <w:rPr>
          <w:i/>
          <w:sz w:val="20"/>
        </w:rPr>
        <w:t>el nexo</w:t>
      </w:r>
      <w:r>
        <w:rPr>
          <w:i/>
          <w:spacing w:val="40"/>
          <w:sz w:val="20"/>
        </w:rPr>
        <w:t xml:space="preserve"> </w:t>
      </w:r>
      <w:r>
        <w:rPr>
          <w:i/>
          <w:sz w:val="20"/>
        </w:rPr>
        <w:t>causal.</w:t>
      </w:r>
      <w:r>
        <w:rPr>
          <w:i/>
          <w:spacing w:val="40"/>
          <w:sz w:val="20"/>
        </w:rPr>
        <w:t xml:space="preserve"> </w:t>
      </w:r>
      <w:r>
        <w:rPr>
          <w:i/>
          <w:sz w:val="20"/>
        </w:rPr>
        <w:t>Alegar</w:t>
      </w:r>
      <w:r>
        <w:rPr>
          <w:i/>
          <w:spacing w:val="40"/>
          <w:sz w:val="20"/>
        </w:rPr>
        <w:t xml:space="preserve"> </w:t>
      </w:r>
      <w:r>
        <w:rPr>
          <w:i/>
          <w:sz w:val="20"/>
        </w:rPr>
        <w:t>falta</w:t>
      </w:r>
      <w:r>
        <w:rPr>
          <w:i/>
          <w:spacing w:val="40"/>
          <w:sz w:val="20"/>
        </w:rPr>
        <w:t xml:space="preserve"> </w:t>
      </w:r>
      <w:r>
        <w:rPr>
          <w:i/>
          <w:sz w:val="20"/>
        </w:rPr>
        <w:t>de</w:t>
      </w:r>
      <w:r>
        <w:rPr>
          <w:i/>
          <w:spacing w:val="40"/>
          <w:sz w:val="20"/>
        </w:rPr>
        <w:t xml:space="preserve"> </w:t>
      </w:r>
      <w:r>
        <w:rPr>
          <w:i/>
          <w:sz w:val="20"/>
        </w:rPr>
        <w:t>nexo</w:t>
      </w:r>
      <w:r>
        <w:rPr>
          <w:i/>
          <w:spacing w:val="40"/>
          <w:sz w:val="20"/>
        </w:rPr>
        <w:t xml:space="preserve"> </w:t>
      </w:r>
      <w:r>
        <w:rPr>
          <w:i/>
          <w:sz w:val="20"/>
        </w:rPr>
        <w:t>de</w:t>
      </w:r>
      <w:r>
        <w:rPr>
          <w:i/>
          <w:spacing w:val="40"/>
          <w:sz w:val="20"/>
        </w:rPr>
        <w:t xml:space="preserve"> </w:t>
      </w:r>
      <w:r>
        <w:rPr>
          <w:i/>
          <w:sz w:val="20"/>
        </w:rPr>
        <w:t>causalidad,</w:t>
      </w:r>
      <w:r>
        <w:rPr>
          <w:i/>
          <w:spacing w:val="40"/>
          <w:sz w:val="20"/>
        </w:rPr>
        <w:t xml:space="preserve"> </w:t>
      </w:r>
      <w:r>
        <w:rPr>
          <w:i/>
          <w:sz w:val="20"/>
        </w:rPr>
        <w:t>como</w:t>
      </w:r>
      <w:r>
        <w:rPr>
          <w:i/>
          <w:spacing w:val="40"/>
          <w:sz w:val="20"/>
        </w:rPr>
        <w:t xml:space="preserve"> </w:t>
      </w:r>
      <w:r>
        <w:rPr>
          <w:i/>
          <w:sz w:val="20"/>
        </w:rPr>
        <w:t>refiere</w:t>
      </w:r>
      <w:r>
        <w:rPr>
          <w:i/>
          <w:spacing w:val="40"/>
          <w:sz w:val="20"/>
        </w:rPr>
        <w:t xml:space="preserve"> </w:t>
      </w:r>
      <w:r>
        <w:rPr>
          <w:i/>
          <w:sz w:val="20"/>
        </w:rPr>
        <w:t>la</w:t>
      </w:r>
      <w:r>
        <w:rPr>
          <w:i/>
          <w:spacing w:val="40"/>
          <w:sz w:val="20"/>
        </w:rPr>
        <w:t xml:space="preserve"> </w:t>
      </w:r>
      <w:r>
        <w:rPr>
          <w:i/>
          <w:sz w:val="20"/>
        </w:rPr>
        <w:t>resolución,</w:t>
      </w:r>
      <w:r>
        <w:rPr>
          <w:i/>
          <w:spacing w:val="40"/>
          <w:sz w:val="20"/>
        </w:rPr>
        <w:t xml:space="preserve"> </w:t>
      </w:r>
      <w:r>
        <w:rPr>
          <w:i/>
          <w:sz w:val="20"/>
        </w:rPr>
        <w:t>es</w:t>
      </w:r>
      <w:r>
        <w:rPr>
          <w:i/>
          <w:spacing w:val="40"/>
          <w:sz w:val="20"/>
        </w:rPr>
        <w:t xml:space="preserve"> </w:t>
      </w:r>
      <w:r>
        <w:rPr>
          <w:i/>
          <w:sz w:val="20"/>
        </w:rPr>
        <w:t>un</w:t>
      </w:r>
      <w:r>
        <w:rPr>
          <w:i/>
          <w:spacing w:val="40"/>
          <w:sz w:val="20"/>
        </w:rPr>
        <w:t xml:space="preserve"> </w:t>
      </w:r>
      <w:r>
        <w:rPr>
          <w:i/>
          <w:sz w:val="20"/>
        </w:rPr>
        <w:t xml:space="preserve">argumento esquivo y aleatorio que pretende evadir el imperativo legal que imponen los hechos realmente </w:t>
      </w:r>
      <w:r>
        <w:rPr>
          <w:i/>
          <w:spacing w:val="-2"/>
          <w:sz w:val="20"/>
        </w:rPr>
        <w:t>ocurridos.</w:t>
      </w:r>
    </w:p>
    <w:p w14:paraId="61FC319C" w14:textId="77777777" w:rsidR="0008166C" w:rsidRDefault="0008166C">
      <w:pPr>
        <w:pStyle w:val="Textoindependiente"/>
        <w:spacing w:before="8"/>
        <w:rPr>
          <w:i/>
        </w:rPr>
      </w:pPr>
    </w:p>
    <w:p w14:paraId="230824CF" w14:textId="77777777" w:rsidR="0008166C" w:rsidRDefault="00000000">
      <w:pPr>
        <w:spacing w:line="292" w:lineRule="auto"/>
        <w:ind w:left="116" w:right="116"/>
        <w:jc w:val="both"/>
        <w:rPr>
          <w:i/>
          <w:sz w:val="20"/>
        </w:rPr>
      </w:pPr>
      <w:r>
        <w:rPr>
          <w:i/>
          <w:sz w:val="20"/>
        </w:rPr>
        <w:t xml:space="preserve">De todo ello, por sí solo, POR MI ESTADO DE INSOPORTABLE DOLOR EN EL MOMENTO DEL ACCIDENTE Y POR LA ABSOLUTA Y TOTAL INMOBILIDAD QUE DICHO ACCIDENTE ME PRUDUJO Y QUE ME DURÓ MÁS DE 4 MESES, POR LA ABSOLUTA GRAVEDAD </w:t>
      </w:r>
      <w:proofErr w:type="gramStart"/>
      <w:r>
        <w:rPr>
          <w:i/>
          <w:sz w:val="20"/>
        </w:rPr>
        <w:t>DEL MISMO</w:t>
      </w:r>
      <w:proofErr w:type="gramEnd"/>
      <w:r>
        <w:rPr>
          <w:i/>
          <w:sz w:val="20"/>
        </w:rPr>
        <w:t>, QUE</w:t>
      </w:r>
      <w:r>
        <w:rPr>
          <w:i/>
          <w:spacing w:val="40"/>
          <w:sz w:val="20"/>
        </w:rPr>
        <w:t xml:space="preserve"> </w:t>
      </w:r>
      <w:r>
        <w:rPr>
          <w:i/>
          <w:sz w:val="20"/>
        </w:rPr>
        <w:t>PROVOCÓ</w:t>
      </w:r>
      <w:r>
        <w:rPr>
          <w:i/>
          <w:spacing w:val="40"/>
          <w:sz w:val="20"/>
        </w:rPr>
        <w:t xml:space="preserve"> </w:t>
      </w:r>
      <w:r>
        <w:rPr>
          <w:i/>
          <w:sz w:val="20"/>
        </w:rPr>
        <w:t>MI</w:t>
      </w:r>
      <w:r>
        <w:rPr>
          <w:i/>
          <w:spacing w:val="40"/>
          <w:sz w:val="20"/>
        </w:rPr>
        <w:t xml:space="preserve"> </w:t>
      </w:r>
      <w:r>
        <w:rPr>
          <w:i/>
          <w:sz w:val="20"/>
        </w:rPr>
        <w:t>INMEDIATO</w:t>
      </w:r>
      <w:r>
        <w:rPr>
          <w:i/>
          <w:spacing w:val="40"/>
          <w:sz w:val="20"/>
        </w:rPr>
        <w:t xml:space="preserve"> </w:t>
      </w:r>
      <w:r>
        <w:rPr>
          <w:i/>
          <w:sz w:val="20"/>
        </w:rPr>
        <w:t>TRASLADO</w:t>
      </w:r>
      <w:r>
        <w:rPr>
          <w:i/>
          <w:spacing w:val="40"/>
          <w:sz w:val="20"/>
        </w:rPr>
        <w:t xml:space="preserve"> </w:t>
      </w:r>
      <w:r>
        <w:rPr>
          <w:i/>
          <w:sz w:val="20"/>
        </w:rPr>
        <w:t>DE</w:t>
      </w:r>
      <w:r>
        <w:rPr>
          <w:i/>
          <w:spacing w:val="40"/>
          <w:sz w:val="20"/>
        </w:rPr>
        <w:t xml:space="preserve"> </w:t>
      </w:r>
      <w:r>
        <w:rPr>
          <w:i/>
          <w:sz w:val="20"/>
        </w:rPr>
        <w:t>URGENCIA</w:t>
      </w:r>
      <w:r>
        <w:rPr>
          <w:i/>
          <w:spacing w:val="40"/>
          <w:sz w:val="20"/>
        </w:rPr>
        <w:t xml:space="preserve"> </w:t>
      </w:r>
      <w:r>
        <w:rPr>
          <w:i/>
          <w:sz w:val="20"/>
        </w:rPr>
        <w:t>A</w:t>
      </w:r>
      <w:r>
        <w:rPr>
          <w:i/>
          <w:spacing w:val="40"/>
          <w:sz w:val="20"/>
        </w:rPr>
        <w:t xml:space="preserve"> </w:t>
      </w:r>
      <w:r>
        <w:rPr>
          <w:i/>
          <w:sz w:val="20"/>
        </w:rPr>
        <w:t>UN</w:t>
      </w:r>
      <w:r>
        <w:rPr>
          <w:i/>
          <w:spacing w:val="40"/>
          <w:sz w:val="20"/>
        </w:rPr>
        <w:t xml:space="preserve"> </w:t>
      </w:r>
      <w:r>
        <w:rPr>
          <w:i/>
          <w:sz w:val="20"/>
        </w:rPr>
        <w:t>CENTRO</w:t>
      </w:r>
      <w:r>
        <w:rPr>
          <w:i/>
          <w:spacing w:val="40"/>
          <w:sz w:val="20"/>
        </w:rPr>
        <w:t xml:space="preserve"> </w:t>
      </w:r>
      <w:r>
        <w:rPr>
          <w:i/>
          <w:sz w:val="20"/>
        </w:rPr>
        <w:t>HOSPITALARIO,</w:t>
      </w:r>
    </w:p>
    <w:p w14:paraId="0A78EBB3" w14:textId="77777777" w:rsidR="0008166C" w:rsidRDefault="00000000">
      <w:pPr>
        <w:spacing w:line="292" w:lineRule="auto"/>
        <w:ind w:left="116" w:right="116"/>
        <w:jc w:val="both"/>
        <w:rPr>
          <w:i/>
          <w:sz w:val="20"/>
        </w:rPr>
      </w:pPr>
      <w:r>
        <w:rPr>
          <w:i/>
          <w:sz w:val="20"/>
        </w:rPr>
        <w:t>todo ello acreditado documentalmente en el cuerpo del expediente, DE TODO ELLO se deduce que ES TOTALMENTE IMPOSIBLE QUE NO EXISTA NEXO CAUSAL ENTRE EL ACCIDENTE Y LOS DESPERFECTOS EXISTENTES EN ESE PRECISO LUGAR.</w:t>
      </w:r>
    </w:p>
    <w:p w14:paraId="5BF6E4FA" w14:textId="77777777" w:rsidR="0008166C" w:rsidRDefault="0008166C">
      <w:pPr>
        <w:pStyle w:val="Textoindependiente"/>
        <w:spacing w:before="9"/>
        <w:rPr>
          <w:i/>
        </w:rPr>
      </w:pPr>
    </w:p>
    <w:p w14:paraId="29BB3871" w14:textId="77777777" w:rsidR="0008166C" w:rsidRDefault="00000000">
      <w:pPr>
        <w:spacing w:line="292" w:lineRule="auto"/>
        <w:ind w:left="116" w:right="116"/>
        <w:jc w:val="both"/>
        <w:rPr>
          <w:i/>
          <w:sz w:val="20"/>
        </w:rPr>
      </w:pPr>
      <w:r>
        <w:rPr>
          <w:i/>
          <w:sz w:val="20"/>
        </w:rPr>
        <w:t>Lo contrario, sería inferir que el daño y las lesiones denunciadas habrían sido precedentes y</w:t>
      </w:r>
      <w:r>
        <w:rPr>
          <w:i/>
          <w:spacing w:val="80"/>
          <w:sz w:val="20"/>
        </w:rPr>
        <w:t xml:space="preserve"> </w:t>
      </w:r>
      <w:r>
        <w:rPr>
          <w:i/>
          <w:sz w:val="20"/>
        </w:rPr>
        <w:t xml:space="preserve">ocurridas en otro momento y lugar o, por acontecimiento distinto. Inferir eso es inadmisible a la luz de toda la probatoria que aporto. Así pues, hay que reiterar, </w:t>
      </w:r>
      <w:proofErr w:type="gramStart"/>
      <w:r>
        <w:rPr>
          <w:i/>
          <w:sz w:val="20"/>
        </w:rPr>
        <w:t>que</w:t>
      </w:r>
      <w:proofErr w:type="gramEnd"/>
      <w:r>
        <w:rPr>
          <w:i/>
          <w:sz w:val="20"/>
        </w:rPr>
        <w:t xml:space="preserve"> frente a la </w:t>
      </w:r>
      <w:proofErr w:type="spellStart"/>
      <w:r>
        <w:rPr>
          <w:i/>
          <w:sz w:val="20"/>
        </w:rPr>
        <w:t>innegabilidad</w:t>
      </w:r>
      <w:proofErr w:type="spellEnd"/>
      <w:r>
        <w:rPr>
          <w:i/>
          <w:sz w:val="20"/>
        </w:rPr>
        <w:t xml:space="preserve"> de estos hechos, la ausencia de nexo causal no pude ser aducida exculpatoriamente en esta resolución.</w:t>
      </w:r>
    </w:p>
    <w:p w14:paraId="0E7116ED" w14:textId="77777777" w:rsidR="0008166C" w:rsidRDefault="0008166C">
      <w:pPr>
        <w:spacing w:line="292" w:lineRule="auto"/>
        <w:jc w:val="both"/>
        <w:rPr>
          <w:sz w:val="20"/>
        </w:rPr>
        <w:sectPr w:rsidR="0008166C">
          <w:pgSz w:w="11910" w:h="16840"/>
          <w:pgMar w:top="1340" w:right="1300" w:bottom="1260" w:left="1300" w:header="225" w:footer="1060" w:gutter="0"/>
          <w:cols w:space="720"/>
        </w:sectPr>
      </w:pPr>
    </w:p>
    <w:p w14:paraId="155B5517" w14:textId="5B8B1483" w:rsidR="0008166C" w:rsidRDefault="00000000" w:rsidP="004A1D8C">
      <w:pPr>
        <w:spacing w:before="188" w:line="292" w:lineRule="auto"/>
        <w:ind w:left="117" w:right="116"/>
        <w:jc w:val="both"/>
        <w:rPr>
          <w:i/>
          <w:sz w:val="20"/>
        </w:rPr>
      </w:pPr>
      <w:r>
        <w:rPr>
          <w:noProof/>
        </w:rPr>
        <w:lastRenderedPageBreak/>
        <mc:AlternateContent>
          <mc:Choice Requires="wps">
            <w:drawing>
              <wp:anchor distT="0" distB="0" distL="0" distR="0" simplePos="0" relativeHeight="15850496" behindDoc="0" locked="0" layoutInCell="1" allowOverlap="1" wp14:anchorId="4417108E" wp14:editId="43E3031C">
                <wp:simplePos x="0" y="0"/>
                <wp:positionH relativeFrom="page">
                  <wp:posOffset>6807090</wp:posOffset>
                </wp:positionH>
                <wp:positionV relativeFrom="page">
                  <wp:posOffset>2818730</wp:posOffset>
                </wp:positionV>
                <wp:extent cx="419734" cy="3187065"/>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0415BC8"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6AD31C"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4417108E" id="Textbox 286" o:spid="_x0000_s1169" type="#_x0000_t202" style="position:absolute;left:0;text-align:left;margin-left:536pt;margin-top:221.95pt;width:33.05pt;height:250.95pt;z-index:1585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bxuAL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10415BC8"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6AD31C"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Pr>
          <w:i/>
          <w:sz w:val="20"/>
        </w:rPr>
        <w:t>Abundando en ello y, en la causalidad lesiva de las deficiencias urbanísticas existentes y del efecto damnificador que para los peatones ellas puedan llegar a producir, como así ha ocurrido en el accidente que he sufrido, dice la jurisprudencia que la demostración del nexo causal no puede ser</w:t>
      </w:r>
      <w:r>
        <w:rPr>
          <w:i/>
          <w:spacing w:val="40"/>
          <w:sz w:val="20"/>
        </w:rPr>
        <w:t xml:space="preserve"> </w:t>
      </w:r>
      <w:r>
        <w:rPr>
          <w:i/>
          <w:sz w:val="20"/>
        </w:rPr>
        <w:t>una carga excesiva ni arbitraria contra el reclamante, en dicho sentido se dicta que “la</w:t>
      </w:r>
      <w:r>
        <w:rPr>
          <w:i/>
          <w:spacing w:val="40"/>
          <w:sz w:val="20"/>
        </w:rPr>
        <w:t xml:space="preserve"> </w:t>
      </w:r>
      <w:r>
        <w:rPr>
          <w:i/>
          <w:sz w:val="20"/>
        </w:rPr>
        <w:t>responsabilidad que aquí estamos tratando es de carácter objetivo o por el daño, con abstracción hecha, por lo tanto, de la idea de culpa. Basta que este se haya producido y que sea consecuencia</w:t>
      </w:r>
      <w:r>
        <w:rPr>
          <w:i/>
          <w:spacing w:val="40"/>
          <w:sz w:val="20"/>
        </w:rPr>
        <w:t xml:space="preserve"> </w:t>
      </w:r>
      <w:r>
        <w:rPr>
          <w:i/>
          <w:sz w:val="20"/>
        </w:rPr>
        <w:t>del funcionamiento normal o anormal del servicio</w:t>
      </w:r>
      <w:r w:rsidR="004A1D8C">
        <w:rPr>
          <w:i/>
          <w:sz w:val="20"/>
        </w:rPr>
        <w:t xml:space="preserve"> </w:t>
      </w:r>
      <w:r>
        <w:rPr>
          <w:i/>
          <w:sz w:val="20"/>
        </w:rPr>
        <w:t>público,</w:t>
      </w:r>
      <w:r>
        <w:rPr>
          <w:i/>
          <w:spacing w:val="-2"/>
          <w:sz w:val="20"/>
        </w:rPr>
        <w:t xml:space="preserve"> </w:t>
      </w:r>
      <w:r>
        <w:rPr>
          <w:i/>
          <w:sz w:val="20"/>
        </w:rPr>
        <w:t>en</w:t>
      </w:r>
      <w:r>
        <w:rPr>
          <w:i/>
          <w:spacing w:val="-1"/>
          <w:sz w:val="20"/>
        </w:rPr>
        <w:t xml:space="preserve"> </w:t>
      </w:r>
      <w:r>
        <w:rPr>
          <w:i/>
          <w:sz w:val="20"/>
        </w:rPr>
        <w:t>los</w:t>
      </w:r>
      <w:r>
        <w:rPr>
          <w:i/>
          <w:spacing w:val="-2"/>
          <w:sz w:val="20"/>
        </w:rPr>
        <w:t xml:space="preserve"> </w:t>
      </w:r>
      <w:r>
        <w:rPr>
          <w:i/>
          <w:sz w:val="20"/>
        </w:rPr>
        <w:t>términos</w:t>
      </w:r>
      <w:r>
        <w:rPr>
          <w:i/>
          <w:spacing w:val="-1"/>
          <w:sz w:val="20"/>
        </w:rPr>
        <w:t xml:space="preserve"> </w:t>
      </w:r>
      <w:r>
        <w:rPr>
          <w:i/>
          <w:sz w:val="20"/>
        </w:rPr>
        <w:t>que</w:t>
      </w:r>
      <w:r>
        <w:rPr>
          <w:i/>
          <w:spacing w:val="-1"/>
          <w:sz w:val="20"/>
        </w:rPr>
        <w:t xml:space="preserve"> </w:t>
      </w:r>
      <w:r>
        <w:rPr>
          <w:i/>
          <w:sz w:val="20"/>
        </w:rPr>
        <w:t>se</w:t>
      </w:r>
      <w:r>
        <w:rPr>
          <w:i/>
          <w:spacing w:val="-2"/>
          <w:sz w:val="20"/>
        </w:rPr>
        <w:t xml:space="preserve"> </w:t>
      </w:r>
      <w:r>
        <w:rPr>
          <w:i/>
          <w:sz w:val="20"/>
        </w:rPr>
        <w:t>acaban</w:t>
      </w:r>
      <w:r>
        <w:rPr>
          <w:i/>
          <w:spacing w:val="-1"/>
          <w:sz w:val="20"/>
        </w:rPr>
        <w:t xml:space="preserve"> </w:t>
      </w:r>
      <w:r>
        <w:rPr>
          <w:i/>
          <w:sz w:val="20"/>
        </w:rPr>
        <w:t>de</w:t>
      </w:r>
      <w:r>
        <w:rPr>
          <w:i/>
          <w:spacing w:val="-2"/>
          <w:sz w:val="20"/>
        </w:rPr>
        <w:t xml:space="preserve"> </w:t>
      </w:r>
      <w:r>
        <w:rPr>
          <w:i/>
          <w:sz w:val="20"/>
        </w:rPr>
        <w:t>indicar,</w:t>
      </w:r>
      <w:r>
        <w:rPr>
          <w:i/>
          <w:spacing w:val="-1"/>
          <w:sz w:val="20"/>
        </w:rPr>
        <w:t xml:space="preserve"> </w:t>
      </w:r>
      <w:r>
        <w:rPr>
          <w:i/>
          <w:sz w:val="20"/>
        </w:rPr>
        <w:t>para</w:t>
      </w:r>
      <w:r>
        <w:rPr>
          <w:i/>
          <w:spacing w:val="-1"/>
          <w:sz w:val="20"/>
        </w:rPr>
        <w:t xml:space="preserve"> </w:t>
      </w:r>
      <w:r>
        <w:rPr>
          <w:i/>
          <w:sz w:val="20"/>
        </w:rPr>
        <w:t>que</w:t>
      </w:r>
      <w:r>
        <w:rPr>
          <w:i/>
          <w:spacing w:val="-2"/>
          <w:sz w:val="20"/>
        </w:rPr>
        <w:t xml:space="preserve"> </w:t>
      </w:r>
      <w:r>
        <w:rPr>
          <w:i/>
          <w:sz w:val="20"/>
        </w:rPr>
        <w:t>surja</w:t>
      </w:r>
      <w:r>
        <w:rPr>
          <w:i/>
          <w:spacing w:val="-1"/>
          <w:sz w:val="20"/>
        </w:rPr>
        <w:t xml:space="preserve"> </w:t>
      </w:r>
      <w:r>
        <w:rPr>
          <w:i/>
          <w:sz w:val="20"/>
        </w:rPr>
        <w:t>el</w:t>
      </w:r>
      <w:r>
        <w:rPr>
          <w:i/>
          <w:spacing w:val="-2"/>
          <w:sz w:val="20"/>
        </w:rPr>
        <w:t xml:space="preserve"> </w:t>
      </w:r>
      <w:r>
        <w:rPr>
          <w:i/>
          <w:sz w:val="20"/>
        </w:rPr>
        <w:t>deber</w:t>
      </w:r>
      <w:r>
        <w:rPr>
          <w:i/>
          <w:spacing w:val="-1"/>
          <w:sz w:val="20"/>
        </w:rPr>
        <w:t xml:space="preserve"> </w:t>
      </w:r>
      <w:r>
        <w:rPr>
          <w:i/>
          <w:sz w:val="20"/>
        </w:rPr>
        <w:t>de</w:t>
      </w:r>
      <w:r>
        <w:rPr>
          <w:i/>
          <w:spacing w:val="-1"/>
          <w:sz w:val="20"/>
        </w:rPr>
        <w:t xml:space="preserve"> </w:t>
      </w:r>
      <w:r>
        <w:rPr>
          <w:i/>
          <w:spacing w:val="-2"/>
          <w:sz w:val="20"/>
        </w:rPr>
        <w:t>indemnizar.”</w:t>
      </w:r>
    </w:p>
    <w:p w14:paraId="6BDC00C2" w14:textId="77777777" w:rsidR="0008166C" w:rsidRDefault="0008166C">
      <w:pPr>
        <w:pStyle w:val="Textoindependiente"/>
        <w:spacing w:before="61"/>
        <w:rPr>
          <w:i/>
        </w:rPr>
      </w:pPr>
    </w:p>
    <w:p w14:paraId="72161586" w14:textId="77777777" w:rsidR="0008166C" w:rsidRDefault="00000000">
      <w:pPr>
        <w:spacing w:line="292" w:lineRule="auto"/>
        <w:ind w:left="117" w:right="116"/>
        <w:jc w:val="both"/>
        <w:rPr>
          <w:i/>
          <w:sz w:val="20"/>
        </w:rPr>
      </w:pPr>
      <w:r>
        <w:rPr>
          <w:i/>
          <w:sz w:val="20"/>
        </w:rPr>
        <w:t>De todo ello se deduce que puede verificarse perfectamente la concurrencia de todos los requisitos legales y jurisprudenciales necesarios, en el presente caso, que dan lugar al establecimiento de la responsabilidad patrimonial de la Administración Pública, puesto que, en el caso que nos ocupa, el reclamante efectivamente ha sufrido un daño evaluable, a causa de negligencia administrativa, sin tener el deber jurídico de soportarlo y este Ayuntamiento no ha verificado ni demostrado lo contrario para motivar su resolución desestimatoria, como es legalmente exigible, simplemente aduce, como base de su decisión, un informe, realizado más de dos años después de la interposición</w:t>
      </w:r>
      <w:r>
        <w:rPr>
          <w:i/>
          <w:spacing w:val="80"/>
          <w:sz w:val="20"/>
        </w:rPr>
        <w:t xml:space="preserve"> </w:t>
      </w:r>
      <w:r>
        <w:rPr>
          <w:i/>
          <w:sz w:val="20"/>
        </w:rPr>
        <w:t>declamatoria, que desenfoca el objeto realmente reclamado, mediante comentarios aleatorios que no tienen nada que ver con la producción del accidente y que se contradice en determinadas partes, como he demostrado en mi escrito de comparecencia. Un informe en definitiva que no evalúa concretamente y con precisión las circunstancias que provocaron el accidente (diciendo que no son</w:t>
      </w:r>
      <w:r>
        <w:rPr>
          <w:i/>
          <w:spacing w:val="40"/>
          <w:sz w:val="20"/>
        </w:rPr>
        <w:t xml:space="preserve"> </w:t>
      </w:r>
      <w:r>
        <w:rPr>
          <w:i/>
          <w:sz w:val="20"/>
        </w:rPr>
        <w:t xml:space="preserve">de su competencia hacerlo), sino otras que no intervienen en la producción </w:t>
      </w:r>
      <w:proofErr w:type="gramStart"/>
      <w:r>
        <w:rPr>
          <w:i/>
          <w:sz w:val="20"/>
        </w:rPr>
        <w:t>del mismo</w:t>
      </w:r>
      <w:proofErr w:type="gramEnd"/>
      <w:r>
        <w:rPr>
          <w:i/>
          <w:sz w:val="20"/>
        </w:rPr>
        <w:t xml:space="preserve"> y, un Ayuntamiento que OMITE PRONUNCIARSE SOBRE AQUELLO QUE, SIENDO INNEGABLE E INEXCUSABLE</w:t>
      </w:r>
      <w:r>
        <w:rPr>
          <w:i/>
          <w:spacing w:val="40"/>
          <w:sz w:val="20"/>
        </w:rPr>
        <w:t xml:space="preserve"> </w:t>
      </w:r>
      <w:r>
        <w:rPr>
          <w:i/>
          <w:sz w:val="20"/>
        </w:rPr>
        <w:t>COMPETENCIA</w:t>
      </w:r>
      <w:r>
        <w:rPr>
          <w:i/>
          <w:spacing w:val="40"/>
          <w:sz w:val="20"/>
        </w:rPr>
        <w:t xml:space="preserve"> </w:t>
      </w:r>
      <w:r>
        <w:rPr>
          <w:i/>
          <w:sz w:val="20"/>
        </w:rPr>
        <w:t>MUNICIPAL,</w:t>
      </w:r>
      <w:r>
        <w:rPr>
          <w:i/>
          <w:spacing w:val="40"/>
          <w:sz w:val="20"/>
        </w:rPr>
        <w:t xml:space="preserve"> </w:t>
      </w:r>
      <w:r>
        <w:rPr>
          <w:i/>
          <w:sz w:val="20"/>
        </w:rPr>
        <w:t>EL</w:t>
      </w:r>
      <w:r>
        <w:rPr>
          <w:i/>
          <w:spacing w:val="40"/>
          <w:sz w:val="20"/>
        </w:rPr>
        <w:t xml:space="preserve"> </w:t>
      </w:r>
      <w:r>
        <w:rPr>
          <w:i/>
          <w:sz w:val="20"/>
        </w:rPr>
        <w:t>TÉCNICO</w:t>
      </w:r>
      <w:r>
        <w:rPr>
          <w:i/>
          <w:spacing w:val="40"/>
          <w:sz w:val="20"/>
        </w:rPr>
        <w:t xml:space="preserve"> </w:t>
      </w:r>
      <w:r>
        <w:rPr>
          <w:i/>
          <w:sz w:val="20"/>
        </w:rPr>
        <w:t>PRODUCTOR</w:t>
      </w:r>
      <w:r>
        <w:rPr>
          <w:i/>
          <w:spacing w:val="40"/>
          <w:sz w:val="20"/>
        </w:rPr>
        <w:t xml:space="preserve"> </w:t>
      </w:r>
      <w:r>
        <w:rPr>
          <w:i/>
          <w:sz w:val="20"/>
        </w:rPr>
        <w:t>DEL</w:t>
      </w:r>
      <w:r>
        <w:rPr>
          <w:i/>
          <w:spacing w:val="40"/>
          <w:sz w:val="20"/>
        </w:rPr>
        <w:t xml:space="preserve"> </w:t>
      </w:r>
      <w:r>
        <w:rPr>
          <w:i/>
          <w:sz w:val="20"/>
        </w:rPr>
        <w:t>INFORME</w:t>
      </w:r>
      <w:r>
        <w:rPr>
          <w:i/>
          <w:spacing w:val="40"/>
          <w:sz w:val="20"/>
        </w:rPr>
        <w:t xml:space="preserve"> </w:t>
      </w:r>
      <w:r>
        <w:rPr>
          <w:i/>
          <w:sz w:val="20"/>
        </w:rPr>
        <w:t>(QUE ES ÚNICA BASE ARGUMENTAL, DE LA DESESTIMACIÓN) DICE ELUDIR EN VALORACIÓN, por</w:t>
      </w:r>
    </w:p>
    <w:p w14:paraId="5444AA0B" w14:textId="77777777" w:rsidR="0008166C" w:rsidRDefault="00000000">
      <w:pPr>
        <w:spacing w:line="292" w:lineRule="auto"/>
        <w:ind w:left="117" w:right="116"/>
        <w:jc w:val="both"/>
        <w:rPr>
          <w:i/>
          <w:sz w:val="20"/>
        </w:rPr>
      </w:pPr>
      <w:r>
        <w:rPr>
          <w:i/>
          <w:sz w:val="20"/>
        </w:rPr>
        <w:t>no corresponderle a él personalmente hacerlo, según sus palabras, Y DEJA EXPLÍCITAMENTE DICHO VACÍO A LA VISTA DE CUALQUIERA. Un Ayuntamiento que se ciñe estrictamente en dicho informe incompleto para desestimar la reclamación, pese a que el informe que dice textualmente</w:t>
      </w:r>
      <w:r>
        <w:rPr>
          <w:i/>
          <w:spacing w:val="80"/>
          <w:sz w:val="20"/>
        </w:rPr>
        <w:t xml:space="preserve"> </w:t>
      </w:r>
      <w:proofErr w:type="gramStart"/>
      <w:r>
        <w:rPr>
          <w:i/>
          <w:sz w:val="20"/>
        </w:rPr>
        <w:t>dejar dicho</w:t>
      </w:r>
      <w:proofErr w:type="gramEnd"/>
      <w:r>
        <w:rPr>
          <w:i/>
          <w:sz w:val="20"/>
        </w:rPr>
        <w:t xml:space="preserve"> </w:t>
      </w:r>
      <w:proofErr w:type="spellStart"/>
      <w:r>
        <w:rPr>
          <w:i/>
          <w:sz w:val="20"/>
        </w:rPr>
        <w:t>VACíO</w:t>
      </w:r>
      <w:proofErr w:type="spellEnd"/>
      <w:r>
        <w:rPr>
          <w:i/>
          <w:sz w:val="20"/>
        </w:rPr>
        <w:t xml:space="preserve"> en sus estimaciones. Reiterando: es un informe reconocidamente incompleto y que,</w:t>
      </w:r>
      <w:r>
        <w:rPr>
          <w:i/>
          <w:spacing w:val="27"/>
          <w:sz w:val="20"/>
        </w:rPr>
        <w:t xml:space="preserve"> </w:t>
      </w:r>
      <w:r>
        <w:rPr>
          <w:i/>
          <w:sz w:val="20"/>
        </w:rPr>
        <w:t>además,</w:t>
      </w:r>
      <w:r>
        <w:rPr>
          <w:i/>
          <w:spacing w:val="27"/>
          <w:sz w:val="20"/>
        </w:rPr>
        <w:t xml:space="preserve"> </w:t>
      </w:r>
      <w:r>
        <w:rPr>
          <w:i/>
          <w:sz w:val="20"/>
        </w:rPr>
        <w:t>desenfoca</w:t>
      </w:r>
      <w:r>
        <w:rPr>
          <w:i/>
          <w:spacing w:val="27"/>
          <w:sz w:val="20"/>
        </w:rPr>
        <w:t xml:space="preserve"> </w:t>
      </w:r>
      <w:r>
        <w:rPr>
          <w:i/>
          <w:sz w:val="20"/>
        </w:rPr>
        <w:t>y</w:t>
      </w:r>
      <w:r>
        <w:rPr>
          <w:i/>
          <w:spacing w:val="27"/>
          <w:sz w:val="20"/>
        </w:rPr>
        <w:t xml:space="preserve"> </w:t>
      </w:r>
      <w:r>
        <w:rPr>
          <w:i/>
          <w:sz w:val="20"/>
        </w:rPr>
        <w:t>elude</w:t>
      </w:r>
      <w:r>
        <w:rPr>
          <w:i/>
          <w:spacing w:val="27"/>
          <w:sz w:val="20"/>
        </w:rPr>
        <w:t xml:space="preserve"> </w:t>
      </w:r>
      <w:r>
        <w:rPr>
          <w:i/>
          <w:sz w:val="20"/>
        </w:rPr>
        <w:t>el</w:t>
      </w:r>
      <w:r>
        <w:rPr>
          <w:i/>
          <w:spacing w:val="27"/>
          <w:sz w:val="20"/>
        </w:rPr>
        <w:t xml:space="preserve"> </w:t>
      </w:r>
      <w:r>
        <w:rPr>
          <w:i/>
          <w:sz w:val="20"/>
        </w:rPr>
        <w:t>análisis</w:t>
      </w:r>
      <w:r>
        <w:rPr>
          <w:i/>
          <w:spacing w:val="27"/>
          <w:sz w:val="20"/>
        </w:rPr>
        <w:t xml:space="preserve"> </w:t>
      </w:r>
      <w:r>
        <w:rPr>
          <w:i/>
          <w:sz w:val="20"/>
        </w:rPr>
        <w:t>de</w:t>
      </w:r>
      <w:r>
        <w:rPr>
          <w:i/>
          <w:spacing w:val="27"/>
          <w:sz w:val="20"/>
        </w:rPr>
        <w:t xml:space="preserve"> </w:t>
      </w:r>
      <w:r>
        <w:rPr>
          <w:i/>
          <w:sz w:val="20"/>
        </w:rPr>
        <w:t>los</w:t>
      </w:r>
      <w:r>
        <w:rPr>
          <w:i/>
          <w:spacing w:val="27"/>
          <w:sz w:val="20"/>
        </w:rPr>
        <w:t xml:space="preserve"> </w:t>
      </w:r>
      <w:r>
        <w:rPr>
          <w:i/>
          <w:sz w:val="20"/>
        </w:rPr>
        <w:t>hechos</w:t>
      </w:r>
      <w:r>
        <w:rPr>
          <w:i/>
          <w:spacing w:val="27"/>
          <w:sz w:val="20"/>
        </w:rPr>
        <w:t xml:space="preserve"> </w:t>
      </w:r>
      <w:r>
        <w:rPr>
          <w:i/>
          <w:sz w:val="20"/>
        </w:rPr>
        <w:t>y</w:t>
      </w:r>
      <w:r>
        <w:rPr>
          <w:i/>
          <w:spacing w:val="27"/>
          <w:sz w:val="20"/>
        </w:rPr>
        <w:t xml:space="preserve"> </w:t>
      </w:r>
      <w:r>
        <w:rPr>
          <w:i/>
          <w:sz w:val="20"/>
        </w:rPr>
        <w:t>circunstancias</w:t>
      </w:r>
      <w:r>
        <w:rPr>
          <w:i/>
          <w:spacing w:val="27"/>
          <w:sz w:val="20"/>
        </w:rPr>
        <w:t xml:space="preserve"> </w:t>
      </w:r>
      <w:r>
        <w:rPr>
          <w:i/>
          <w:sz w:val="20"/>
        </w:rPr>
        <w:t>realmente</w:t>
      </w:r>
      <w:r>
        <w:rPr>
          <w:i/>
          <w:spacing w:val="27"/>
          <w:sz w:val="20"/>
        </w:rPr>
        <w:t xml:space="preserve"> </w:t>
      </w:r>
      <w:r>
        <w:rPr>
          <w:i/>
          <w:sz w:val="20"/>
        </w:rPr>
        <w:t>reclamados, por ello, no puede ser legítimamente dicho informe el “cuerpo único” donde se sustenta la resolución desestimatoria. Además, este Ayuntamiento resuelve omitiendo el valorar las aportaciones</w:t>
      </w:r>
      <w:r>
        <w:rPr>
          <w:i/>
          <w:spacing w:val="40"/>
          <w:sz w:val="20"/>
        </w:rPr>
        <w:t xml:space="preserve"> </w:t>
      </w:r>
      <w:r>
        <w:rPr>
          <w:i/>
          <w:sz w:val="20"/>
        </w:rPr>
        <w:t>probatorias y testificales aportadas por esta parte en mi interposición, así como las pruebas añadidas y las aclaraciones de los defectos del informe que han quedado demostrados, informados por esta parte ya en comparecencia. Visto esto, se constata que el Ayuntamiento resuelve a raíz de un procedimiento sesgado, claramente “contra el reclamante”, lento, con escasa diligencia, sesgado en las partes que aquí acabo de demostrar.</w:t>
      </w:r>
    </w:p>
    <w:p w14:paraId="693C4548" w14:textId="77777777" w:rsidR="0008166C" w:rsidRDefault="0008166C">
      <w:pPr>
        <w:pStyle w:val="Textoindependiente"/>
        <w:spacing w:before="8"/>
        <w:rPr>
          <w:i/>
        </w:rPr>
      </w:pPr>
    </w:p>
    <w:p w14:paraId="483ABA77" w14:textId="77777777" w:rsidR="0008166C" w:rsidRDefault="00000000">
      <w:pPr>
        <w:ind w:left="116"/>
        <w:jc w:val="both"/>
        <w:rPr>
          <w:i/>
          <w:sz w:val="20"/>
        </w:rPr>
      </w:pPr>
      <w:r>
        <w:rPr>
          <w:i/>
          <w:sz w:val="20"/>
        </w:rPr>
        <w:t>Reitero</w:t>
      </w:r>
      <w:r>
        <w:rPr>
          <w:i/>
          <w:spacing w:val="-5"/>
          <w:sz w:val="20"/>
        </w:rPr>
        <w:t xml:space="preserve"> </w:t>
      </w:r>
      <w:r>
        <w:rPr>
          <w:i/>
          <w:sz w:val="20"/>
        </w:rPr>
        <w:t>dicho</w:t>
      </w:r>
      <w:r>
        <w:rPr>
          <w:i/>
          <w:spacing w:val="-5"/>
          <w:sz w:val="20"/>
        </w:rPr>
        <w:t xml:space="preserve"> </w:t>
      </w:r>
      <w:r>
        <w:rPr>
          <w:i/>
          <w:spacing w:val="-2"/>
          <w:sz w:val="20"/>
        </w:rPr>
        <w:t>sesgo:</w:t>
      </w:r>
    </w:p>
    <w:p w14:paraId="101042DF" w14:textId="77777777" w:rsidR="0008166C" w:rsidRDefault="0008166C">
      <w:pPr>
        <w:pStyle w:val="Textoindependiente"/>
        <w:spacing w:before="60"/>
        <w:rPr>
          <w:i/>
        </w:rPr>
      </w:pPr>
    </w:p>
    <w:p w14:paraId="5AE21E1B" w14:textId="77777777" w:rsidR="0008166C" w:rsidRDefault="00000000">
      <w:pPr>
        <w:pStyle w:val="Prrafodelista"/>
        <w:numPr>
          <w:ilvl w:val="0"/>
          <w:numId w:val="7"/>
        </w:numPr>
        <w:tabs>
          <w:tab w:val="left" w:pos="342"/>
        </w:tabs>
        <w:spacing w:line="292" w:lineRule="auto"/>
        <w:ind w:firstLine="0"/>
        <w:jc w:val="both"/>
        <w:rPr>
          <w:i/>
          <w:sz w:val="20"/>
        </w:rPr>
      </w:pPr>
      <w:r>
        <w:rPr>
          <w:i/>
          <w:sz w:val="20"/>
        </w:rPr>
        <w:t xml:space="preserve">omitir el pronunciarse respecto a la incidencia en el suceso, de la barrera arquitectónica y del hoyo en el suelo, cosa que el informe </w:t>
      </w:r>
      <w:proofErr w:type="gramStart"/>
      <w:r>
        <w:rPr>
          <w:i/>
          <w:sz w:val="20"/>
        </w:rPr>
        <w:t>cita</w:t>
      </w:r>
      <w:proofErr w:type="gramEnd"/>
      <w:r>
        <w:rPr>
          <w:i/>
          <w:sz w:val="20"/>
        </w:rPr>
        <w:t xml:space="preserve"> pero deja explícitamente irresuelta.</w:t>
      </w:r>
    </w:p>
    <w:p w14:paraId="2FA9DB62" w14:textId="77777777" w:rsidR="0008166C" w:rsidRDefault="0008166C">
      <w:pPr>
        <w:pStyle w:val="Textoindependiente"/>
        <w:spacing w:before="10"/>
        <w:rPr>
          <w:i/>
        </w:rPr>
      </w:pPr>
    </w:p>
    <w:p w14:paraId="225215D2" w14:textId="77777777" w:rsidR="0008166C" w:rsidRDefault="00000000">
      <w:pPr>
        <w:pStyle w:val="Prrafodelista"/>
        <w:numPr>
          <w:ilvl w:val="0"/>
          <w:numId w:val="7"/>
        </w:numPr>
        <w:tabs>
          <w:tab w:val="left" w:pos="338"/>
        </w:tabs>
        <w:ind w:left="338" w:right="0" w:hanging="222"/>
        <w:jc w:val="both"/>
        <w:rPr>
          <w:i/>
          <w:sz w:val="20"/>
        </w:rPr>
      </w:pPr>
      <w:r>
        <w:rPr>
          <w:i/>
          <w:sz w:val="20"/>
        </w:rPr>
        <w:t>omitir</w:t>
      </w:r>
      <w:r>
        <w:rPr>
          <w:i/>
          <w:spacing w:val="-5"/>
          <w:sz w:val="20"/>
        </w:rPr>
        <w:t xml:space="preserve"> </w:t>
      </w:r>
      <w:r>
        <w:rPr>
          <w:i/>
          <w:sz w:val="20"/>
        </w:rPr>
        <w:t>la</w:t>
      </w:r>
      <w:r>
        <w:rPr>
          <w:i/>
          <w:spacing w:val="-2"/>
          <w:sz w:val="20"/>
        </w:rPr>
        <w:t xml:space="preserve"> </w:t>
      </w:r>
      <w:r>
        <w:rPr>
          <w:i/>
          <w:sz w:val="20"/>
        </w:rPr>
        <w:t>concurrencia</w:t>
      </w:r>
      <w:r>
        <w:rPr>
          <w:i/>
          <w:spacing w:val="-3"/>
          <w:sz w:val="20"/>
        </w:rPr>
        <w:t xml:space="preserve"> </w:t>
      </w:r>
      <w:r>
        <w:rPr>
          <w:i/>
          <w:sz w:val="20"/>
        </w:rPr>
        <w:t>en</w:t>
      </w:r>
      <w:r>
        <w:rPr>
          <w:i/>
          <w:spacing w:val="-2"/>
          <w:sz w:val="20"/>
        </w:rPr>
        <w:t xml:space="preserve"> </w:t>
      </w:r>
      <w:r>
        <w:rPr>
          <w:i/>
          <w:sz w:val="20"/>
        </w:rPr>
        <w:t>el</w:t>
      </w:r>
      <w:r>
        <w:rPr>
          <w:i/>
          <w:spacing w:val="-3"/>
          <w:sz w:val="20"/>
        </w:rPr>
        <w:t xml:space="preserve"> </w:t>
      </w:r>
      <w:r>
        <w:rPr>
          <w:i/>
          <w:sz w:val="20"/>
        </w:rPr>
        <w:t>proceso</w:t>
      </w:r>
      <w:r>
        <w:rPr>
          <w:i/>
          <w:spacing w:val="-2"/>
          <w:sz w:val="20"/>
        </w:rPr>
        <w:t xml:space="preserve"> </w:t>
      </w:r>
      <w:r>
        <w:rPr>
          <w:i/>
          <w:sz w:val="20"/>
        </w:rPr>
        <w:t>de</w:t>
      </w:r>
      <w:r>
        <w:rPr>
          <w:i/>
          <w:spacing w:val="-3"/>
          <w:sz w:val="20"/>
        </w:rPr>
        <w:t xml:space="preserve"> </w:t>
      </w:r>
      <w:r>
        <w:rPr>
          <w:i/>
          <w:sz w:val="20"/>
        </w:rPr>
        <w:t>la</w:t>
      </w:r>
      <w:r>
        <w:rPr>
          <w:i/>
          <w:spacing w:val="-2"/>
          <w:sz w:val="20"/>
        </w:rPr>
        <w:t xml:space="preserve"> </w:t>
      </w:r>
      <w:r>
        <w:rPr>
          <w:i/>
          <w:sz w:val="20"/>
        </w:rPr>
        <w:t>testifical,</w:t>
      </w:r>
      <w:r>
        <w:rPr>
          <w:i/>
          <w:spacing w:val="-2"/>
          <w:sz w:val="20"/>
        </w:rPr>
        <w:t xml:space="preserve"> </w:t>
      </w:r>
      <w:r>
        <w:rPr>
          <w:i/>
          <w:spacing w:val="-10"/>
          <w:sz w:val="20"/>
        </w:rPr>
        <w:t>y</w:t>
      </w:r>
    </w:p>
    <w:p w14:paraId="421BDD40" w14:textId="77777777" w:rsidR="0008166C" w:rsidRDefault="0008166C">
      <w:pPr>
        <w:pStyle w:val="Textoindependiente"/>
        <w:spacing w:before="61"/>
        <w:rPr>
          <w:i/>
        </w:rPr>
      </w:pPr>
    </w:p>
    <w:p w14:paraId="4203B06C" w14:textId="77777777" w:rsidR="0008166C" w:rsidRDefault="00000000">
      <w:pPr>
        <w:pStyle w:val="Prrafodelista"/>
        <w:numPr>
          <w:ilvl w:val="0"/>
          <w:numId w:val="7"/>
        </w:numPr>
        <w:tabs>
          <w:tab w:val="left" w:pos="354"/>
        </w:tabs>
        <w:spacing w:line="292" w:lineRule="auto"/>
        <w:ind w:firstLine="0"/>
        <w:jc w:val="both"/>
        <w:rPr>
          <w:i/>
          <w:sz w:val="20"/>
        </w:rPr>
      </w:pPr>
      <w:r>
        <w:rPr>
          <w:i/>
          <w:sz w:val="20"/>
        </w:rPr>
        <w:t>omitir de forma completa y exhaustiva el valorar todas las pruebas y razones aportadas por esta parte en interposición y también en comparecencia, donde se aumenta la probatoria, es decir, formalmente, se ignora todo lo aportado y alegado con posterioridad al informe, el cual es la base argumental única y sesgada de la resolución.</w:t>
      </w:r>
    </w:p>
    <w:p w14:paraId="229406B6" w14:textId="77777777" w:rsidR="0008166C" w:rsidRDefault="0008166C">
      <w:pPr>
        <w:spacing w:line="292" w:lineRule="auto"/>
        <w:jc w:val="both"/>
        <w:rPr>
          <w:sz w:val="20"/>
        </w:rPr>
        <w:sectPr w:rsidR="0008166C">
          <w:pgSz w:w="11910" w:h="16840"/>
          <w:pgMar w:top="1340" w:right="1300" w:bottom="1260" w:left="1300" w:header="225" w:footer="1060" w:gutter="0"/>
          <w:cols w:space="720"/>
        </w:sectPr>
      </w:pPr>
    </w:p>
    <w:p w14:paraId="23D2480A" w14:textId="019EC25B" w:rsidR="0008166C" w:rsidRDefault="00000000">
      <w:pPr>
        <w:spacing w:before="87" w:line="292" w:lineRule="auto"/>
        <w:ind w:left="117" w:right="116"/>
        <w:jc w:val="both"/>
        <w:rPr>
          <w:i/>
          <w:sz w:val="20"/>
        </w:rPr>
      </w:pPr>
      <w:r>
        <w:rPr>
          <w:noProof/>
        </w:rPr>
        <w:lastRenderedPageBreak/>
        <mc:AlternateContent>
          <mc:Choice Requires="wps">
            <w:drawing>
              <wp:anchor distT="0" distB="0" distL="0" distR="0" simplePos="0" relativeHeight="15851520" behindDoc="0" locked="0" layoutInCell="1" allowOverlap="1" wp14:anchorId="196A0AA9" wp14:editId="1427AEA5">
                <wp:simplePos x="0" y="0"/>
                <wp:positionH relativeFrom="page">
                  <wp:posOffset>6807090</wp:posOffset>
                </wp:positionH>
                <wp:positionV relativeFrom="page">
                  <wp:posOffset>2818730</wp:posOffset>
                </wp:positionV>
                <wp:extent cx="419734" cy="3187065"/>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EE52024"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0EEC68"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196A0AA9" id="Textbox 288" o:spid="_x0000_s1170" type="#_x0000_t202" style="position:absolute;left:0;text-align:left;margin-left:536pt;margin-top:221.95pt;width:33.05pt;height:250.95pt;z-index:1585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T/B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eUi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uPT/B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EE52024"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0EEC68"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Pr>
          <w:i/>
          <w:sz w:val="20"/>
        </w:rPr>
        <w:t>Se demuestra que se ha hecho caso omiso a dicho acto de comparecencia y que se ha tramitado</w:t>
      </w:r>
      <w:r>
        <w:rPr>
          <w:i/>
          <w:spacing w:val="80"/>
          <w:sz w:val="20"/>
        </w:rPr>
        <w:t xml:space="preserve"> </w:t>
      </w:r>
      <w:r>
        <w:rPr>
          <w:i/>
          <w:sz w:val="20"/>
        </w:rPr>
        <w:t>solo por darle formalidad al procedimiento, sin analizar en absoluto nada de lo que allí se dice y se aporta), con el único objeto de eludir la responsabilidad de esta Administración.</w:t>
      </w:r>
    </w:p>
    <w:p w14:paraId="55226BE4" w14:textId="77777777" w:rsidR="0008166C" w:rsidRDefault="0008166C">
      <w:pPr>
        <w:pStyle w:val="Textoindependiente"/>
        <w:spacing w:before="10"/>
        <w:rPr>
          <w:i/>
        </w:rPr>
      </w:pPr>
    </w:p>
    <w:p w14:paraId="2491F5E0" w14:textId="77777777" w:rsidR="0008166C" w:rsidRDefault="00000000">
      <w:pPr>
        <w:spacing w:line="292" w:lineRule="auto"/>
        <w:ind w:left="117" w:right="116"/>
        <w:jc w:val="both"/>
        <w:rPr>
          <w:i/>
          <w:sz w:val="20"/>
        </w:rPr>
      </w:pPr>
      <w:r>
        <w:rPr>
          <w:i/>
          <w:sz w:val="20"/>
        </w:rPr>
        <w:t>En conclusión, por todo lo dicho en este punto, debo recurrir esta resolución por no estar en absoluto motivada en ninguna parte, como es legalmente exigible, con correlación argumental aplicable a los hechos reclamados.</w:t>
      </w:r>
    </w:p>
    <w:p w14:paraId="0E92695F" w14:textId="77777777" w:rsidR="0008166C" w:rsidRDefault="0008166C">
      <w:pPr>
        <w:pStyle w:val="Textoindependiente"/>
        <w:spacing w:before="10"/>
        <w:rPr>
          <w:i/>
        </w:rPr>
      </w:pPr>
    </w:p>
    <w:p w14:paraId="21E11092" w14:textId="77777777" w:rsidR="0008166C" w:rsidRDefault="00000000">
      <w:pPr>
        <w:spacing w:line="292" w:lineRule="auto"/>
        <w:ind w:left="117" w:right="116"/>
        <w:jc w:val="both"/>
        <w:rPr>
          <w:i/>
          <w:sz w:val="20"/>
        </w:rPr>
      </w:pPr>
      <w:r>
        <w:rPr>
          <w:i/>
          <w:sz w:val="20"/>
        </w:rPr>
        <w:t>TERCERO. - Debe partirse del hecho de que el suscribiente transitaba de forma correcta, por lugar adecuado para el tránsito de personas, y con total diligencia, como es costumbre por mi parte. Presumir lo contrario es, en este caso, interesado e ilícito. Debe quedar constatado que cualquier ciudadano, en perfecta disposición de todos sus sentidos, que con toda la cautela que le resulta exigible, hubiera transitado por el mismo trayecto que yo hice, lo hubiera hecho con el mismo riesgo</w:t>
      </w:r>
      <w:r>
        <w:rPr>
          <w:i/>
          <w:spacing w:val="80"/>
          <w:sz w:val="20"/>
        </w:rPr>
        <w:t xml:space="preserve"> </w:t>
      </w:r>
      <w:r>
        <w:rPr>
          <w:i/>
          <w:sz w:val="20"/>
        </w:rPr>
        <w:t>al</w:t>
      </w:r>
      <w:r>
        <w:rPr>
          <w:i/>
          <w:spacing w:val="15"/>
          <w:sz w:val="20"/>
        </w:rPr>
        <w:t xml:space="preserve"> </w:t>
      </w:r>
      <w:r>
        <w:rPr>
          <w:i/>
          <w:sz w:val="20"/>
        </w:rPr>
        <w:t>que</w:t>
      </w:r>
      <w:r>
        <w:rPr>
          <w:i/>
          <w:spacing w:val="15"/>
          <w:sz w:val="20"/>
        </w:rPr>
        <w:t xml:space="preserve"> </w:t>
      </w:r>
      <w:r>
        <w:rPr>
          <w:i/>
          <w:sz w:val="20"/>
        </w:rPr>
        <w:t>yo</w:t>
      </w:r>
      <w:r>
        <w:rPr>
          <w:i/>
          <w:spacing w:val="15"/>
          <w:sz w:val="20"/>
        </w:rPr>
        <w:t xml:space="preserve"> </w:t>
      </w:r>
      <w:r>
        <w:rPr>
          <w:i/>
          <w:sz w:val="20"/>
        </w:rPr>
        <w:t>fui</w:t>
      </w:r>
      <w:r>
        <w:rPr>
          <w:i/>
          <w:spacing w:val="15"/>
          <w:sz w:val="20"/>
        </w:rPr>
        <w:t xml:space="preserve"> </w:t>
      </w:r>
      <w:r>
        <w:rPr>
          <w:i/>
          <w:sz w:val="20"/>
        </w:rPr>
        <w:t>sometido</w:t>
      </w:r>
      <w:r>
        <w:rPr>
          <w:i/>
          <w:spacing w:val="15"/>
          <w:sz w:val="20"/>
        </w:rPr>
        <w:t xml:space="preserve"> </w:t>
      </w:r>
      <w:r>
        <w:rPr>
          <w:i/>
          <w:sz w:val="20"/>
        </w:rPr>
        <w:t>y</w:t>
      </w:r>
      <w:r>
        <w:rPr>
          <w:i/>
          <w:spacing w:val="15"/>
          <w:sz w:val="20"/>
        </w:rPr>
        <w:t xml:space="preserve"> </w:t>
      </w:r>
      <w:r>
        <w:rPr>
          <w:i/>
          <w:sz w:val="20"/>
        </w:rPr>
        <w:t>que</w:t>
      </w:r>
      <w:r>
        <w:rPr>
          <w:i/>
          <w:spacing w:val="15"/>
          <w:sz w:val="20"/>
        </w:rPr>
        <w:t xml:space="preserve"> </w:t>
      </w:r>
      <w:r>
        <w:rPr>
          <w:i/>
          <w:sz w:val="20"/>
        </w:rPr>
        <w:t>produjo</w:t>
      </w:r>
      <w:r>
        <w:rPr>
          <w:i/>
          <w:spacing w:val="15"/>
          <w:sz w:val="20"/>
        </w:rPr>
        <w:t xml:space="preserve"> </w:t>
      </w:r>
      <w:r>
        <w:rPr>
          <w:i/>
          <w:sz w:val="20"/>
        </w:rPr>
        <w:t>mis</w:t>
      </w:r>
      <w:r>
        <w:rPr>
          <w:i/>
          <w:spacing w:val="15"/>
          <w:sz w:val="20"/>
        </w:rPr>
        <w:t xml:space="preserve"> </w:t>
      </w:r>
      <w:r>
        <w:rPr>
          <w:i/>
          <w:sz w:val="20"/>
        </w:rPr>
        <w:t>lesiones.</w:t>
      </w:r>
      <w:r>
        <w:rPr>
          <w:i/>
          <w:spacing w:val="15"/>
          <w:sz w:val="20"/>
        </w:rPr>
        <w:t xml:space="preserve"> </w:t>
      </w:r>
      <w:r>
        <w:rPr>
          <w:i/>
          <w:sz w:val="20"/>
        </w:rPr>
        <w:t>Para</w:t>
      </w:r>
      <w:r>
        <w:rPr>
          <w:i/>
          <w:spacing w:val="15"/>
          <w:sz w:val="20"/>
        </w:rPr>
        <w:t xml:space="preserve"> </w:t>
      </w:r>
      <w:r>
        <w:rPr>
          <w:i/>
          <w:sz w:val="20"/>
        </w:rPr>
        <w:t>cualquier</w:t>
      </w:r>
      <w:r>
        <w:rPr>
          <w:i/>
          <w:spacing w:val="15"/>
          <w:sz w:val="20"/>
        </w:rPr>
        <w:t xml:space="preserve"> </w:t>
      </w:r>
      <w:r>
        <w:rPr>
          <w:i/>
          <w:sz w:val="20"/>
        </w:rPr>
        <w:t>persona,</w:t>
      </w:r>
      <w:r>
        <w:rPr>
          <w:i/>
          <w:spacing w:val="15"/>
          <w:sz w:val="20"/>
        </w:rPr>
        <w:t xml:space="preserve"> </w:t>
      </w:r>
      <w:r>
        <w:rPr>
          <w:i/>
          <w:sz w:val="20"/>
        </w:rPr>
        <w:t>llegados</w:t>
      </w:r>
      <w:r>
        <w:rPr>
          <w:i/>
          <w:spacing w:val="15"/>
          <w:sz w:val="20"/>
        </w:rPr>
        <w:t xml:space="preserve"> </w:t>
      </w:r>
      <w:r>
        <w:rPr>
          <w:i/>
          <w:sz w:val="20"/>
        </w:rPr>
        <w:t>al</w:t>
      </w:r>
      <w:r>
        <w:rPr>
          <w:i/>
          <w:spacing w:val="15"/>
          <w:sz w:val="20"/>
        </w:rPr>
        <w:t xml:space="preserve"> </w:t>
      </w:r>
      <w:r>
        <w:rPr>
          <w:i/>
          <w:sz w:val="20"/>
        </w:rPr>
        <w:t>punto</w:t>
      </w:r>
      <w:r>
        <w:rPr>
          <w:i/>
          <w:spacing w:val="15"/>
          <w:sz w:val="20"/>
        </w:rPr>
        <w:t xml:space="preserve"> </w:t>
      </w:r>
      <w:r>
        <w:rPr>
          <w:i/>
          <w:sz w:val="20"/>
        </w:rPr>
        <w:t>donde te ves obligado a salvar la barrera arquitectónica cruzándote de acera, de verse forzada, como yo me vi, a discurrir por el único hueco existente, entre los dos coches aparcados que había en aquel lugar, en aquel momento, como única salida practicable, al llegar al punto en el que debes salvar una barrera arquitectónica, para poder proseguir tu marcha, en tales circunstancias, el riesgo de meter el pie en el agujero de la alcantarilla es irrebatible e incuestionable, pues dicho hundimiento estaba situado en el lugar preciso, conciso y exacto del espacio que dejaban entre sí los dos coches aparcados. A ello hay que añadir que, además de que la luminosidad en ese tramo de la calle es escasísima, las sombras que se producen en aquel espacio reducido, entre sí, los dos coches aparcados, hacen del todo invisible la rejilla hundida junto al bordillo (como muestran las fotos).</w:t>
      </w:r>
    </w:p>
    <w:p w14:paraId="52456736" w14:textId="77777777" w:rsidR="0008166C" w:rsidRDefault="0008166C">
      <w:pPr>
        <w:pStyle w:val="Textoindependiente"/>
        <w:spacing w:before="9"/>
        <w:rPr>
          <w:i/>
        </w:rPr>
      </w:pPr>
    </w:p>
    <w:p w14:paraId="4B9568F8" w14:textId="77777777" w:rsidR="0008166C" w:rsidRDefault="00000000">
      <w:pPr>
        <w:spacing w:line="292" w:lineRule="auto"/>
        <w:ind w:left="116" w:right="116"/>
        <w:jc w:val="both"/>
        <w:rPr>
          <w:i/>
          <w:sz w:val="20"/>
        </w:rPr>
      </w:pPr>
      <w:r>
        <w:rPr>
          <w:i/>
          <w:sz w:val="20"/>
        </w:rPr>
        <w:t>Dicho riesgo puede variar o ser otro, es de suponer, según el momento y según la disposición de los coches que allí aparquen, dado que, según una disposición u otra, pueden abocarte o no a la alcantarilla hundida. PERO LO RELEVANTE AQUÍ ES QUE A MÍ SÍ ME HA SUCEDIDO que cualquiera que se hubiera visto en tales circunstancias se habría visto abocado al mismo peligro al verse obligado, en tal caso, a salvar la barrera arquitectónica para proseguir la marcha, por la única salida lógica, a priori, que existía, dadas las circunstancias, esto es, por el único espacio libre que quedaba, el espacio existente entre los coches allí aparcados en aquel momento, el cual era el espacio completo y exacto donde se hundía la alcantarilla. Reitero que es totalmente imperceptible para cualquier persona normal que caminase con total cautela y que avanzase el paso confiando en que el nivel de la rasante de suelo por el que se disponía a caminar era el que debía ser, liso y regular, a la altura del espacio circundante del que formaba parte que sí era visible, pero no, no es</w:t>
      </w:r>
      <w:r>
        <w:rPr>
          <w:i/>
          <w:spacing w:val="40"/>
          <w:sz w:val="20"/>
        </w:rPr>
        <w:t xml:space="preserve"> </w:t>
      </w:r>
      <w:r>
        <w:rPr>
          <w:i/>
          <w:sz w:val="20"/>
        </w:rPr>
        <w:t xml:space="preserve">así, el hundimiento queda oculto por dichas sombras, constituyendo un hoyo en el suelo, un defecto material urbano imprevisible para cualquiera. Visto todo esto, hay que decir que, si bien el riesgo es variable en función de la disposición de los coches aparcados, aun así, el riesgo es grave, patente e incuestionable potencialmente para cualquier peatón, pues siempre existe la posibilidad, como a mí me pasó, de que el peatón tenga que enfrentarse a esa circunstancia de riesgo, sin que ello sea para él previsible ni por él producido, simplemente porque ese día en ese momento estén los coches así </w:t>
      </w:r>
      <w:r>
        <w:rPr>
          <w:i/>
          <w:spacing w:val="-2"/>
          <w:sz w:val="20"/>
        </w:rPr>
        <w:t>aparcados.</w:t>
      </w:r>
    </w:p>
    <w:p w14:paraId="3DE8D094" w14:textId="77777777" w:rsidR="0008166C" w:rsidRDefault="0008166C">
      <w:pPr>
        <w:pStyle w:val="Textoindependiente"/>
        <w:spacing w:before="8"/>
        <w:rPr>
          <w:i/>
        </w:rPr>
      </w:pPr>
    </w:p>
    <w:p w14:paraId="2796997B" w14:textId="77777777" w:rsidR="0008166C" w:rsidRDefault="00000000">
      <w:pPr>
        <w:spacing w:before="1" w:line="292" w:lineRule="auto"/>
        <w:ind w:left="116" w:right="116"/>
        <w:jc w:val="both"/>
        <w:rPr>
          <w:i/>
          <w:sz w:val="20"/>
        </w:rPr>
      </w:pPr>
      <w:r>
        <w:rPr>
          <w:i/>
          <w:sz w:val="20"/>
        </w:rPr>
        <w:t>De aquí hay que resaltar que la Administración, en este caso este Ayuntamiento, es responsable de todos los daños reales y efectivos que produzca a los administrados, por su Responsabilidad Patrimonial</w:t>
      </w:r>
      <w:r>
        <w:rPr>
          <w:i/>
          <w:spacing w:val="13"/>
          <w:sz w:val="20"/>
        </w:rPr>
        <w:t xml:space="preserve"> </w:t>
      </w:r>
      <w:r>
        <w:rPr>
          <w:i/>
          <w:sz w:val="20"/>
        </w:rPr>
        <w:t>(cuando</w:t>
      </w:r>
      <w:r>
        <w:rPr>
          <w:i/>
          <w:spacing w:val="13"/>
          <w:sz w:val="20"/>
        </w:rPr>
        <w:t xml:space="preserve"> </w:t>
      </w:r>
      <w:r>
        <w:rPr>
          <w:i/>
          <w:sz w:val="20"/>
        </w:rPr>
        <w:t>se</w:t>
      </w:r>
      <w:r>
        <w:rPr>
          <w:i/>
          <w:spacing w:val="13"/>
          <w:sz w:val="20"/>
        </w:rPr>
        <w:t xml:space="preserve"> </w:t>
      </w:r>
      <w:r>
        <w:rPr>
          <w:i/>
          <w:sz w:val="20"/>
        </w:rPr>
        <w:t>cumplen</w:t>
      </w:r>
      <w:r>
        <w:rPr>
          <w:i/>
          <w:spacing w:val="13"/>
          <w:sz w:val="20"/>
        </w:rPr>
        <w:t xml:space="preserve"> </w:t>
      </w:r>
      <w:r>
        <w:rPr>
          <w:i/>
          <w:sz w:val="20"/>
        </w:rPr>
        <w:t>todas</w:t>
      </w:r>
      <w:r>
        <w:rPr>
          <w:i/>
          <w:spacing w:val="13"/>
          <w:sz w:val="20"/>
        </w:rPr>
        <w:t xml:space="preserve"> </w:t>
      </w:r>
      <w:r>
        <w:rPr>
          <w:i/>
          <w:sz w:val="20"/>
        </w:rPr>
        <w:t>las</w:t>
      </w:r>
      <w:r>
        <w:rPr>
          <w:i/>
          <w:spacing w:val="13"/>
          <w:sz w:val="20"/>
        </w:rPr>
        <w:t xml:space="preserve"> </w:t>
      </w:r>
      <w:r>
        <w:rPr>
          <w:i/>
          <w:sz w:val="20"/>
        </w:rPr>
        <w:t>circunstancias</w:t>
      </w:r>
      <w:r>
        <w:rPr>
          <w:i/>
          <w:spacing w:val="13"/>
          <w:sz w:val="20"/>
        </w:rPr>
        <w:t xml:space="preserve"> </w:t>
      </w:r>
      <w:r>
        <w:rPr>
          <w:i/>
          <w:sz w:val="20"/>
        </w:rPr>
        <w:t>y</w:t>
      </w:r>
      <w:r>
        <w:rPr>
          <w:i/>
          <w:spacing w:val="13"/>
          <w:sz w:val="20"/>
        </w:rPr>
        <w:t xml:space="preserve"> </w:t>
      </w:r>
      <w:r>
        <w:rPr>
          <w:i/>
          <w:sz w:val="20"/>
        </w:rPr>
        <w:t>exigencias</w:t>
      </w:r>
      <w:r>
        <w:rPr>
          <w:i/>
          <w:spacing w:val="13"/>
          <w:sz w:val="20"/>
        </w:rPr>
        <w:t xml:space="preserve"> </w:t>
      </w:r>
      <w:r>
        <w:rPr>
          <w:i/>
          <w:sz w:val="20"/>
        </w:rPr>
        <w:t>legales</w:t>
      </w:r>
      <w:r>
        <w:rPr>
          <w:i/>
          <w:spacing w:val="13"/>
          <w:sz w:val="20"/>
        </w:rPr>
        <w:t xml:space="preserve"> </w:t>
      </w:r>
      <w:r>
        <w:rPr>
          <w:i/>
          <w:sz w:val="20"/>
        </w:rPr>
        <w:t>que</w:t>
      </w:r>
      <w:r>
        <w:rPr>
          <w:i/>
          <w:spacing w:val="13"/>
          <w:sz w:val="20"/>
        </w:rPr>
        <w:t xml:space="preserve"> </w:t>
      </w:r>
      <w:r>
        <w:rPr>
          <w:i/>
          <w:sz w:val="20"/>
        </w:rPr>
        <w:t>ya</w:t>
      </w:r>
      <w:r>
        <w:rPr>
          <w:i/>
          <w:spacing w:val="13"/>
          <w:sz w:val="20"/>
        </w:rPr>
        <w:t xml:space="preserve"> </w:t>
      </w:r>
      <w:r>
        <w:rPr>
          <w:i/>
          <w:sz w:val="20"/>
        </w:rPr>
        <w:t>se</w:t>
      </w:r>
      <w:r>
        <w:rPr>
          <w:i/>
          <w:spacing w:val="13"/>
          <w:sz w:val="20"/>
        </w:rPr>
        <w:t xml:space="preserve"> </w:t>
      </w:r>
      <w:r>
        <w:rPr>
          <w:i/>
          <w:sz w:val="20"/>
        </w:rPr>
        <w:t>han</w:t>
      </w:r>
      <w:r>
        <w:rPr>
          <w:i/>
          <w:spacing w:val="13"/>
          <w:sz w:val="20"/>
        </w:rPr>
        <w:t xml:space="preserve"> </w:t>
      </w:r>
      <w:r>
        <w:rPr>
          <w:i/>
          <w:sz w:val="20"/>
        </w:rPr>
        <w:t>dicho), y sean consecuencia lesiva de los riesgos que dicha Administración cree, pudiendo haberlos evitado, sea por omisión o por negligencia y ya sean dichos riesgos fijos u ocasionales, siempre que su evitación le sea exigible legalmente, como en este caso acontece respecto a este Ayuntamiento. En tal</w:t>
      </w:r>
      <w:r>
        <w:rPr>
          <w:i/>
          <w:spacing w:val="40"/>
          <w:sz w:val="20"/>
        </w:rPr>
        <w:t xml:space="preserve"> </w:t>
      </w:r>
      <w:r>
        <w:rPr>
          <w:i/>
          <w:sz w:val="20"/>
        </w:rPr>
        <w:t>sentido,</w:t>
      </w:r>
      <w:r>
        <w:rPr>
          <w:i/>
          <w:spacing w:val="40"/>
          <w:sz w:val="20"/>
        </w:rPr>
        <w:t xml:space="preserve"> </w:t>
      </w:r>
      <w:r>
        <w:rPr>
          <w:i/>
          <w:sz w:val="20"/>
        </w:rPr>
        <w:t>hay</w:t>
      </w:r>
      <w:r>
        <w:rPr>
          <w:i/>
          <w:spacing w:val="40"/>
          <w:sz w:val="20"/>
        </w:rPr>
        <w:t xml:space="preserve"> </w:t>
      </w:r>
      <w:r>
        <w:rPr>
          <w:i/>
          <w:sz w:val="20"/>
        </w:rPr>
        <w:t>que</w:t>
      </w:r>
      <w:r>
        <w:rPr>
          <w:i/>
          <w:spacing w:val="40"/>
          <w:sz w:val="20"/>
        </w:rPr>
        <w:t xml:space="preserve"> </w:t>
      </w:r>
      <w:r>
        <w:rPr>
          <w:i/>
          <w:sz w:val="20"/>
        </w:rPr>
        <w:t>dejar</w:t>
      </w:r>
      <w:r>
        <w:rPr>
          <w:i/>
          <w:spacing w:val="40"/>
          <w:sz w:val="20"/>
        </w:rPr>
        <w:t xml:space="preserve"> </w:t>
      </w:r>
      <w:r>
        <w:rPr>
          <w:i/>
          <w:sz w:val="20"/>
        </w:rPr>
        <w:t>establecido</w:t>
      </w:r>
      <w:r>
        <w:rPr>
          <w:i/>
          <w:spacing w:val="40"/>
          <w:sz w:val="20"/>
        </w:rPr>
        <w:t xml:space="preserve"> </w:t>
      </w:r>
      <w:r>
        <w:rPr>
          <w:i/>
          <w:sz w:val="20"/>
        </w:rPr>
        <w:t>que,</w:t>
      </w:r>
      <w:r>
        <w:rPr>
          <w:i/>
          <w:spacing w:val="40"/>
          <w:sz w:val="20"/>
        </w:rPr>
        <w:t xml:space="preserve"> </w:t>
      </w:r>
      <w:r>
        <w:rPr>
          <w:i/>
          <w:sz w:val="20"/>
        </w:rPr>
        <w:t>en</w:t>
      </w:r>
      <w:r>
        <w:rPr>
          <w:i/>
          <w:spacing w:val="40"/>
          <w:sz w:val="20"/>
        </w:rPr>
        <w:t xml:space="preserve"> </w:t>
      </w:r>
      <w:r>
        <w:rPr>
          <w:i/>
          <w:sz w:val="20"/>
        </w:rPr>
        <w:t>este</w:t>
      </w:r>
      <w:r>
        <w:rPr>
          <w:i/>
          <w:spacing w:val="40"/>
          <w:sz w:val="20"/>
        </w:rPr>
        <w:t xml:space="preserve"> </w:t>
      </w:r>
      <w:r>
        <w:rPr>
          <w:i/>
          <w:sz w:val="20"/>
        </w:rPr>
        <w:t>caso,</w:t>
      </w:r>
      <w:r>
        <w:rPr>
          <w:i/>
          <w:spacing w:val="40"/>
          <w:sz w:val="20"/>
        </w:rPr>
        <w:t xml:space="preserve"> </w:t>
      </w:r>
      <w:r>
        <w:rPr>
          <w:i/>
          <w:sz w:val="20"/>
        </w:rPr>
        <w:t>de</w:t>
      </w:r>
      <w:r>
        <w:rPr>
          <w:i/>
          <w:spacing w:val="40"/>
          <w:sz w:val="20"/>
        </w:rPr>
        <w:t xml:space="preserve"> </w:t>
      </w:r>
      <w:r>
        <w:rPr>
          <w:i/>
          <w:sz w:val="20"/>
        </w:rPr>
        <w:t>haberse</w:t>
      </w:r>
      <w:r>
        <w:rPr>
          <w:i/>
          <w:spacing w:val="40"/>
          <w:sz w:val="20"/>
        </w:rPr>
        <w:t xml:space="preserve"> </w:t>
      </w:r>
      <w:r>
        <w:rPr>
          <w:i/>
          <w:sz w:val="20"/>
        </w:rPr>
        <w:t>observado</w:t>
      </w:r>
      <w:r>
        <w:rPr>
          <w:i/>
          <w:spacing w:val="40"/>
          <w:sz w:val="20"/>
        </w:rPr>
        <w:t xml:space="preserve"> </w:t>
      </w:r>
      <w:r>
        <w:rPr>
          <w:i/>
          <w:sz w:val="20"/>
        </w:rPr>
        <w:t>con</w:t>
      </w:r>
      <w:r>
        <w:rPr>
          <w:i/>
          <w:spacing w:val="40"/>
          <w:sz w:val="20"/>
        </w:rPr>
        <w:t xml:space="preserve"> </w:t>
      </w:r>
      <w:r>
        <w:rPr>
          <w:i/>
          <w:sz w:val="20"/>
        </w:rPr>
        <w:t>adecuada</w:t>
      </w:r>
    </w:p>
    <w:p w14:paraId="578AC3BF" w14:textId="77777777" w:rsidR="0008166C" w:rsidRDefault="0008166C">
      <w:pPr>
        <w:spacing w:line="292" w:lineRule="auto"/>
        <w:jc w:val="both"/>
        <w:rPr>
          <w:sz w:val="20"/>
        </w:rPr>
        <w:sectPr w:rsidR="0008166C">
          <w:pgSz w:w="11910" w:h="16840"/>
          <w:pgMar w:top="1340" w:right="1300" w:bottom="1260" w:left="1300" w:header="225" w:footer="1060" w:gutter="0"/>
          <w:cols w:space="720"/>
        </w:sectPr>
      </w:pPr>
    </w:p>
    <w:p w14:paraId="01845BD8" w14:textId="4292CB97" w:rsidR="0008166C" w:rsidRDefault="00000000">
      <w:pPr>
        <w:spacing w:before="87" w:line="292" w:lineRule="auto"/>
        <w:ind w:left="117" w:right="116"/>
        <w:jc w:val="both"/>
        <w:rPr>
          <w:i/>
          <w:sz w:val="20"/>
        </w:rPr>
      </w:pPr>
      <w:r>
        <w:rPr>
          <w:noProof/>
        </w:rPr>
        <w:lastRenderedPageBreak/>
        <mc:AlternateContent>
          <mc:Choice Requires="wps">
            <w:drawing>
              <wp:anchor distT="0" distB="0" distL="0" distR="0" simplePos="0" relativeHeight="15852544" behindDoc="0" locked="0" layoutInCell="1" allowOverlap="1" wp14:anchorId="58A2DF91" wp14:editId="7B67AD3E">
                <wp:simplePos x="0" y="0"/>
                <wp:positionH relativeFrom="page">
                  <wp:posOffset>6807090</wp:posOffset>
                </wp:positionH>
                <wp:positionV relativeFrom="page">
                  <wp:posOffset>2818730</wp:posOffset>
                </wp:positionV>
                <wp:extent cx="419734" cy="3187065"/>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016B8F2"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2C1DB9B"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58A2DF91" id="Textbox 290" o:spid="_x0000_s1171" type="#_x0000_t202" style="position:absolute;left:0;text-align:left;margin-left:536pt;margin-top:221.95pt;width:33.05pt;height:250.95pt;z-index:1585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Ux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e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CaaUx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2016B8F2"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2C1DB9B"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Pr>
          <w:i/>
          <w:sz w:val="20"/>
        </w:rPr>
        <w:t>decisión</w:t>
      </w:r>
      <w:r>
        <w:rPr>
          <w:i/>
          <w:spacing w:val="32"/>
          <w:sz w:val="20"/>
        </w:rPr>
        <w:t xml:space="preserve"> </w:t>
      </w:r>
      <w:r>
        <w:rPr>
          <w:i/>
          <w:sz w:val="20"/>
        </w:rPr>
        <w:t>y</w:t>
      </w:r>
      <w:r>
        <w:rPr>
          <w:i/>
          <w:spacing w:val="32"/>
          <w:sz w:val="20"/>
        </w:rPr>
        <w:t xml:space="preserve"> </w:t>
      </w:r>
      <w:r>
        <w:rPr>
          <w:i/>
          <w:sz w:val="20"/>
        </w:rPr>
        <w:t>diligencia,</w:t>
      </w:r>
      <w:r>
        <w:rPr>
          <w:i/>
          <w:spacing w:val="32"/>
          <w:sz w:val="20"/>
        </w:rPr>
        <w:t xml:space="preserve"> </w:t>
      </w:r>
      <w:r>
        <w:rPr>
          <w:i/>
          <w:sz w:val="20"/>
        </w:rPr>
        <w:t>por</w:t>
      </w:r>
      <w:r>
        <w:rPr>
          <w:i/>
          <w:spacing w:val="32"/>
          <w:sz w:val="20"/>
        </w:rPr>
        <w:t xml:space="preserve"> </w:t>
      </w:r>
      <w:r>
        <w:rPr>
          <w:i/>
          <w:sz w:val="20"/>
        </w:rPr>
        <w:t>parte</w:t>
      </w:r>
      <w:r>
        <w:rPr>
          <w:i/>
          <w:spacing w:val="32"/>
          <w:sz w:val="20"/>
        </w:rPr>
        <w:t xml:space="preserve"> </w:t>
      </w:r>
      <w:r>
        <w:rPr>
          <w:i/>
          <w:sz w:val="20"/>
        </w:rPr>
        <w:t>de</w:t>
      </w:r>
      <w:r>
        <w:rPr>
          <w:i/>
          <w:spacing w:val="32"/>
          <w:sz w:val="20"/>
        </w:rPr>
        <w:t xml:space="preserve"> </w:t>
      </w:r>
      <w:r>
        <w:rPr>
          <w:i/>
          <w:sz w:val="20"/>
        </w:rPr>
        <w:t>este</w:t>
      </w:r>
      <w:r>
        <w:rPr>
          <w:i/>
          <w:spacing w:val="32"/>
          <w:sz w:val="20"/>
        </w:rPr>
        <w:t xml:space="preserve"> </w:t>
      </w:r>
      <w:r>
        <w:rPr>
          <w:i/>
          <w:sz w:val="20"/>
        </w:rPr>
        <w:t>Ayuntamiento</w:t>
      </w:r>
      <w:r>
        <w:rPr>
          <w:i/>
          <w:spacing w:val="32"/>
          <w:sz w:val="20"/>
        </w:rPr>
        <w:t xml:space="preserve"> </w:t>
      </w:r>
      <w:r>
        <w:rPr>
          <w:i/>
          <w:sz w:val="20"/>
        </w:rPr>
        <w:t>la</w:t>
      </w:r>
      <w:r>
        <w:rPr>
          <w:i/>
          <w:spacing w:val="32"/>
          <w:sz w:val="20"/>
        </w:rPr>
        <w:t xml:space="preserve"> </w:t>
      </w:r>
      <w:r>
        <w:rPr>
          <w:i/>
          <w:sz w:val="20"/>
        </w:rPr>
        <w:t>obligación</w:t>
      </w:r>
      <w:r>
        <w:rPr>
          <w:i/>
          <w:spacing w:val="32"/>
          <w:sz w:val="20"/>
        </w:rPr>
        <w:t xml:space="preserve"> </w:t>
      </w:r>
      <w:r>
        <w:rPr>
          <w:i/>
          <w:sz w:val="20"/>
        </w:rPr>
        <w:t>de</w:t>
      </w:r>
      <w:r>
        <w:rPr>
          <w:i/>
          <w:spacing w:val="32"/>
          <w:sz w:val="20"/>
        </w:rPr>
        <w:t xml:space="preserve"> </w:t>
      </w:r>
      <w:r>
        <w:rPr>
          <w:i/>
          <w:sz w:val="20"/>
        </w:rPr>
        <w:t>crear</w:t>
      </w:r>
      <w:r>
        <w:rPr>
          <w:i/>
          <w:spacing w:val="32"/>
          <w:sz w:val="20"/>
        </w:rPr>
        <w:t xml:space="preserve"> </w:t>
      </w:r>
      <w:r>
        <w:rPr>
          <w:i/>
          <w:sz w:val="20"/>
        </w:rPr>
        <w:t>y</w:t>
      </w:r>
      <w:r>
        <w:rPr>
          <w:i/>
          <w:spacing w:val="32"/>
          <w:sz w:val="20"/>
        </w:rPr>
        <w:t xml:space="preserve"> </w:t>
      </w:r>
      <w:r>
        <w:rPr>
          <w:i/>
          <w:sz w:val="20"/>
        </w:rPr>
        <w:t>de</w:t>
      </w:r>
      <w:r>
        <w:rPr>
          <w:i/>
          <w:spacing w:val="32"/>
          <w:sz w:val="20"/>
        </w:rPr>
        <w:t xml:space="preserve"> </w:t>
      </w:r>
      <w:r>
        <w:rPr>
          <w:i/>
          <w:sz w:val="20"/>
        </w:rPr>
        <w:t>mantener,</w:t>
      </w:r>
      <w:r>
        <w:rPr>
          <w:i/>
          <w:spacing w:val="32"/>
          <w:sz w:val="20"/>
        </w:rPr>
        <w:t xml:space="preserve"> </w:t>
      </w:r>
      <w:r>
        <w:rPr>
          <w:i/>
          <w:sz w:val="20"/>
        </w:rPr>
        <w:t>en</w:t>
      </w:r>
      <w:r>
        <w:rPr>
          <w:i/>
          <w:spacing w:val="32"/>
          <w:sz w:val="20"/>
        </w:rPr>
        <w:t xml:space="preserve"> </w:t>
      </w:r>
      <w:r>
        <w:rPr>
          <w:i/>
          <w:sz w:val="20"/>
        </w:rPr>
        <w:t xml:space="preserve">la zona donde se produjo el accidente, las correctas y legales condiciones que garanticen y aseguren la legal y normal </w:t>
      </w:r>
      <w:proofErr w:type="spellStart"/>
      <w:r>
        <w:rPr>
          <w:i/>
          <w:sz w:val="20"/>
        </w:rPr>
        <w:t>transitabilidad</w:t>
      </w:r>
      <w:proofErr w:type="spellEnd"/>
      <w:r>
        <w:rPr>
          <w:i/>
          <w:sz w:val="20"/>
        </w:rPr>
        <w:t xml:space="preserve"> peatonal, sin barreras arquitectónicas sin señalizar, sin hundimientos en el alcantarillado por reasfaltados sucesivos sin enrasar las rejillas y con la señalización de trayecto alternativo como es obligación, si tales trabajos y servicios se hubieran realizado, entonces, estos daños, CON TOTAL CERTEZA, no se hubieran producido. Dicha obligación de crear y asegurar la correcta funcionabilidad, diseño y mantenimiento de la infraestructura viaria </w:t>
      </w:r>
      <w:proofErr w:type="gramStart"/>
      <w:r>
        <w:rPr>
          <w:i/>
          <w:sz w:val="20"/>
        </w:rPr>
        <w:t>urbana,</w:t>
      </w:r>
      <w:proofErr w:type="gramEnd"/>
      <w:r>
        <w:rPr>
          <w:i/>
          <w:sz w:val="20"/>
        </w:rPr>
        <w:t xml:space="preserve"> se designa y se impone legamente a las administraciones locales, así, según se establece en el artículo 25 de la Ley 7/1985, de 2 de abril, Reguladora de las Bases del Régimen Local:</w:t>
      </w:r>
    </w:p>
    <w:p w14:paraId="4DC41EB2" w14:textId="77777777" w:rsidR="0008166C" w:rsidRDefault="0008166C">
      <w:pPr>
        <w:pStyle w:val="Textoindependiente"/>
        <w:spacing w:before="10"/>
        <w:rPr>
          <w:i/>
        </w:rPr>
      </w:pPr>
    </w:p>
    <w:p w14:paraId="77DA7977" w14:textId="77777777" w:rsidR="0008166C" w:rsidRDefault="00000000">
      <w:pPr>
        <w:spacing w:line="292" w:lineRule="auto"/>
        <w:ind w:left="117" w:right="116"/>
        <w:jc w:val="both"/>
        <w:rPr>
          <w:i/>
          <w:sz w:val="20"/>
        </w:rPr>
      </w:pPr>
      <w:r>
        <w:rPr>
          <w:i/>
          <w:sz w:val="20"/>
        </w:rPr>
        <w:t>“1. El Municipio, para la gestión de sus intereses y en el ámbito de sus competencias, puede</w:t>
      </w:r>
      <w:r>
        <w:rPr>
          <w:i/>
          <w:spacing w:val="40"/>
          <w:sz w:val="20"/>
        </w:rPr>
        <w:t xml:space="preserve"> </w:t>
      </w:r>
      <w:r>
        <w:rPr>
          <w:i/>
          <w:sz w:val="20"/>
        </w:rPr>
        <w:t>promover actividades y prestar los servicios públicos que contribuyan a satisfacer las necesidades y aspiraciones de la comunidad vecinal en los términos previstos en este artículo.</w:t>
      </w:r>
    </w:p>
    <w:p w14:paraId="1372B7A1" w14:textId="77777777" w:rsidR="0008166C" w:rsidRDefault="0008166C">
      <w:pPr>
        <w:pStyle w:val="Textoindependiente"/>
        <w:spacing w:before="9"/>
        <w:rPr>
          <w:i/>
        </w:rPr>
      </w:pPr>
    </w:p>
    <w:p w14:paraId="32FB5675" w14:textId="77777777" w:rsidR="0008166C" w:rsidRDefault="00000000">
      <w:pPr>
        <w:spacing w:before="1" w:line="292" w:lineRule="auto"/>
        <w:ind w:left="117" w:right="116"/>
        <w:jc w:val="both"/>
        <w:rPr>
          <w:i/>
          <w:sz w:val="20"/>
        </w:rPr>
      </w:pPr>
      <w:r>
        <w:rPr>
          <w:i/>
          <w:sz w:val="20"/>
        </w:rPr>
        <w:t>2. El Municipio ejercerá en todo caso como competencias propias, en los términos de la legislación</w:t>
      </w:r>
      <w:r>
        <w:rPr>
          <w:i/>
          <w:spacing w:val="40"/>
          <w:sz w:val="20"/>
        </w:rPr>
        <w:t xml:space="preserve"> </w:t>
      </w:r>
      <w:r>
        <w:rPr>
          <w:i/>
          <w:sz w:val="20"/>
        </w:rPr>
        <w:t>del Estado y de las Comunidades Autónomas, en las siguientes materias:</w:t>
      </w:r>
    </w:p>
    <w:p w14:paraId="6F309E78" w14:textId="77777777" w:rsidR="0008166C" w:rsidRDefault="0008166C">
      <w:pPr>
        <w:pStyle w:val="Textoindependiente"/>
        <w:spacing w:before="9"/>
        <w:rPr>
          <w:i/>
        </w:rPr>
      </w:pPr>
    </w:p>
    <w:p w14:paraId="373C44E0" w14:textId="77777777" w:rsidR="0008166C" w:rsidRDefault="00000000">
      <w:pPr>
        <w:spacing w:line="292" w:lineRule="auto"/>
        <w:ind w:left="117" w:right="116"/>
        <w:jc w:val="both"/>
        <w:rPr>
          <w:i/>
          <w:sz w:val="20"/>
        </w:rPr>
      </w:pPr>
      <w:r>
        <w:rPr>
          <w:i/>
          <w:sz w:val="20"/>
        </w:rPr>
        <w:t>a) Urbanismo: planeamiento, gestión, ejecución y disciplina urbanística. Protección y gestión del Patrimonio histórico. Promoción y gestión de la vivienda de protección pública con criterios de sostenibilidad financiera. Conservación y rehabilitación de la edificación.</w:t>
      </w:r>
    </w:p>
    <w:p w14:paraId="1E2B12C7" w14:textId="77777777" w:rsidR="0008166C" w:rsidRDefault="0008166C">
      <w:pPr>
        <w:pStyle w:val="Textoindependiente"/>
        <w:spacing w:before="10"/>
        <w:rPr>
          <w:i/>
        </w:rPr>
      </w:pPr>
    </w:p>
    <w:p w14:paraId="757C281E" w14:textId="77777777" w:rsidR="0008166C" w:rsidRDefault="00000000">
      <w:pPr>
        <w:ind w:left="117"/>
        <w:rPr>
          <w:i/>
          <w:sz w:val="20"/>
        </w:rPr>
      </w:pPr>
      <w:r>
        <w:rPr>
          <w:i/>
          <w:spacing w:val="-2"/>
          <w:sz w:val="20"/>
        </w:rPr>
        <w:t>(...)</w:t>
      </w:r>
    </w:p>
    <w:p w14:paraId="371C0035" w14:textId="77777777" w:rsidR="0008166C" w:rsidRDefault="0008166C">
      <w:pPr>
        <w:pStyle w:val="Textoindependiente"/>
        <w:spacing w:before="61"/>
        <w:rPr>
          <w:i/>
        </w:rPr>
      </w:pPr>
    </w:p>
    <w:p w14:paraId="4840CE17" w14:textId="77777777" w:rsidR="0008166C" w:rsidRDefault="00000000">
      <w:pPr>
        <w:spacing w:line="542" w:lineRule="auto"/>
        <w:ind w:left="117" w:right="3363"/>
        <w:rPr>
          <w:i/>
          <w:sz w:val="20"/>
        </w:rPr>
      </w:pPr>
      <w:r>
        <w:rPr>
          <w:i/>
          <w:sz w:val="20"/>
        </w:rPr>
        <w:t>d)</w:t>
      </w:r>
      <w:r>
        <w:rPr>
          <w:i/>
          <w:spacing w:val="-4"/>
          <w:sz w:val="20"/>
        </w:rPr>
        <w:t xml:space="preserve"> </w:t>
      </w:r>
      <w:r>
        <w:rPr>
          <w:i/>
          <w:sz w:val="20"/>
        </w:rPr>
        <w:t>Infraestructura</w:t>
      </w:r>
      <w:r>
        <w:rPr>
          <w:i/>
          <w:spacing w:val="-4"/>
          <w:sz w:val="20"/>
        </w:rPr>
        <w:t xml:space="preserve"> </w:t>
      </w:r>
      <w:r>
        <w:rPr>
          <w:i/>
          <w:sz w:val="20"/>
        </w:rPr>
        <w:t>viaria</w:t>
      </w:r>
      <w:r>
        <w:rPr>
          <w:i/>
          <w:spacing w:val="-4"/>
          <w:sz w:val="20"/>
        </w:rPr>
        <w:t xml:space="preserve"> </w:t>
      </w:r>
      <w:r>
        <w:rPr>
          <w:i/>
          <w:sz w:val="20"/>
        </w:rPr>
        <w:t>y</w:t>
      </w:r>
      <w:r>
        <w:rPr>
          <w:i/>
          <w:spacing w:val="-4"/>
          <w:sz w:val="20"/>
        </w:rPr>
        <w:t xml:space="preserve"> </w:t>
      </w:r>
      <w:r>
        <w:rPr>
          <w:i/>
          <w:sz w:val="20"/>
        </w:rPr>
        <w:t>otros</w:t>
      </w:r>
      <w:r>
        <w:rPr>
          <w:i/>
          <w:spacing w:val="-4"/>
          <w:sz w:val="20"/>
        </w:rPr>
        <w:t xml:space="preserve"> </w:t>
      </w:r>
      <w:r>
        <w:rPr>
          <w:i/>
          <w:sz w:val="20"/>
        </w:rPr>
        <w:t>equipamientos</w:t>
      </w:r>
      <w:r>
        <w:rPr>
          <w:i/>
          <w:spacing w:val="-4"/>
          <w:sz w:val="20"/>
        </w:rPr>
        <w:t xml:space="preserve"> </w:t>
      </w:r>
      <w:r>
        <w:rPr>
          <w:i/>
          <w:sz w:val="20"/>
        </w:rPr>
        <w:t>de</w:t>
      </w:r>
      <w:r>
        <w:rPr>
          <w:i/>
          <w:spacing w:val="-4"/>
          <w:sz w:val="20"/>
        </w:rPr>
        <w:t xml:space="preserve"> </w:t>
      </w:r>
      <w:r>
        <w:rPr>
          <w:i/>
          <w:sz w:val="20"/>
        </w:rPr>
        <w:t>su</w:t>
      </w:r>
      <w:r>
        <w:rPr>
          <w:i/>
          <w:spacing w:val="-4"/>
          <w:sz w:val="20"/>
        </w:rPr>
        <w:t xml:space="preserve"> </w:t>
      </w:r>
      <w:r>
        <w:rPr>
          <w:i/>
          <w:sz w:val="20"/>
        </w:rPr>
        <w:t xml:space="preserve">titularidad. </w:t>
      </w:r>
      <w:r>
        <w:rPr>
          <w:i/>
          <w:spacing w:val="-2"/>
          <w:sz w:val="20"/>
        </w:rPr>
        <w:t>(...)</w:t>
      </w:r>
    </w:p>
    <w:p w14:paraId="792F2437" w14:textId="77777777" w:rsidR="0008166C" w:rsidRDefault="00000000">
      <w:pPr>
        <w:pStyle w:val="Prrafodelista"/>
        <w:numPr>
          <w:ilvl w:val="0"/>
          <w:numId w:val="6"/>
        </w:numPr>
        <w:tabs>
          <w:tab w:val="left" w:pos="350"/>
        </w:tabs>
        <w:spacing w:before="1"/>
        <w:ind w:right="0" w:hanging="233"/>
        <w:rPr>
          <w:i/>
          <w:sz w:val="20"/>
        </w:rPr>
      </w:pPr>
      <w:r>
        <w:rPr>
          <w:i/>
          <w:sz w:val="20"/>
        </w:rPr>
        <w:t>Tráfico,</w:t>
      </w:r>
      <w:r>
        <w:rPr>
          <w:i/>
          <w:spacing w:val="-4"/>
          <w:sz w:val="20"/>
        </w:rPr>
        <w:t xml:space="preserve"> </w:t>
      </w:r>
      <w:r>
        <w:rPr>
          <w:i/>
          <w:sz w:val="20"/>
        </w:rPr>
        <w:t>estacionamiento</w:t>
      </w:r>
      <w:r>
        <w:rPr>
          <w:i/>
          <w:spacing w:val="-4"/>
          <w:sz w:val="20"/>
        </w:rPr>
        <w:t xml:space="preserve"> </w:t>
      </w:r>
      <w:r>
        <w:rPr>
          <w:i/>
          <w:sz w:val="20"/>
        </w:rPr>
        <w:t>de</w:t>
      </w:r>
      <w:r>
        <w:rPr>
          <w:i/>
          <w:spacing w:val="-4"/>
          <w:sz w:val="20"/>
        </w:rPr>
        <w:t xml:space="preserve"> </w:t>
      </w:r>
      <w:r>
        <w:rPr>
          <w:i/>
          <w:sz w:val="20"/>
        </w:rPr>
        <w:t>vehículos</w:t>
      </w:r>
      <w:r>
        <w:rPr>
          <w:i/>
          <w:spacing w:val="-4"/>
          <w:sz w:val="20"/>
        </w:rPr>
        <w:t xml:space="preserve"> </w:t>
      </w:r>
      <w:r>
        <w:rPr>
          <w:i/>
          <w:sz w:val="20"/>
        </w:rPr>
        <w:t>y</w:t>
      </w:r>
      <w:r>
        <w:rPr>
          <w:i/>
          <w:spacing w:val="-4"/>
          <w:sz w:val="20"/>
        </w:rPr>
        <w:t xml:space="preserve"> </w:t>
      </w:r>
      <w:r>
        <w:rPr>
          <w:i/>
          <w:sz w:val="20"/>
        </w:rPr>
        <w:t>movilidad.</w:t>
      </w:r>
      <w:r>
        <w:rPr>
          <w:i/>
          <w:spacing w:val="-4"/>
          <w:sz w:val="20"/>
        </w:rPr>
        <w:t xml:space="preserve"> </w:t>
      </w:r>
      <w:r>
        <w:rPr>
          <w:i/>
          <w:sz w:val="20"/>
        </w:rPr>
        <w:t>Transporte</w:t>
      </w:r>
      <w:r>
        <w:rPr>
          <w:i/>
          <w:spacing w:val="-4"/>
          <w:sz w:val="20"/>
        </w:rPr>
        <w:t xml:space="preserve"> </w:t>
      </w:r>
      <w:r>
        <w:rPr>
          <w:i/>
          <w:sz w:val="20"/>
        </w:rPr>
        <w:t>colectivo</w:t>
      </w:r>
      <w:r>
        <w:rPr>
          <w:i/>
          <w:spacing w:val="-4"/>
          <w:sz w:val="20"/>
        </w:rPr>
        <w:t xml:space="preserve"> </w:t>
      </w:r>
      <w:r>
        <w:rPr>
          <w:i/>
          <w:spacing w:val="-2"/>
          <w:sz w:val="20"/>
        </w:rPr>
        <w:t>urbano.</w:t>
      </w:r>
    </w:p>
    <w:p w14:paraId="208D4659" w14:textId="77777777" w:rsidR="0008166C" w:rsidRDefault="0008166C">
      <w:pPr>
        <w:pStyle w:val="Textoindependiente"/>
        <w:spacing w:before="61"/>
        <w:rPr>
          <w:i/>
        </w:rPr>
      </w:pPr>
    </w:p>
    <w:p w14:paraId="66D07B41" w14:textId="77777777" w:rsidR="0008166C" w:rsidRDefault="00000000">
      <w:pPr>
        <w:spacing w:line="292" w:lineRule="auto"/>
        <w:ind w:left="116" w:right="116"/>
        <w:jc w:val="both"/>
        <w:rPr>
          <w:i/>
          <w:sz w:val="20"/>
        </w:rPr>
      </w:pPr>
      <w:r>
        <w:rPr>
          <w:i/>
          <w:sz w:val="20"/>
        </w:rPr>
        <w:t>De ello se desprende la innegable responsabilidad municipal en cuanto al correcto diseño y</w:t>
      </w:r>
      <w:r>
        <w:rPr>
          <w:i/>
          <w:spacing w:val="80"/>
          <w:sz w:val="20"/>
        </w:rPr>
        <w:t xml:space="preserve"> </w:t>
      </w:r>
      <w:r>
        <w:rPr>
          <w:i/>
          <w:sz w:val="20"/>
        </w:rPr>
        <w:t xml:space="preserve">adecuado mantenimiento funcional de la infraestructura viaria urbana rodada y peatonal en el ámbito del municipio. </w:t>
      </w:r>
      <w:proofErr w:type="gramStart"/>
      <w:r>
        <w:rPr>
          <w:i/>
          <w:sz w:val="20"/>
        </w:rPr>
        <w:t>En relación a</w:t>
      </w:r>
      <w:proofErr w:type="gramEnd"/>
      <w:r>
        <w:rPr>
          <w:i/>
          <w:sz w:val="20"/>
        </w:rPr>
        <w:t xml:space="preserve"> lo que aquí se reclama, hay que decir y NO OMITIR que, en el punto concreto del municipio de Las Rozas de Madrid que aquí se denuncia, en calle Madrid, en el tramo entre las calles Concha Espina y General Ibáñez, en el lado de los números pares, donde el suscribiente sufrió accidente, dicho correcto diseño, mantenimiento y funcionalidad de </w:t>
      </w:r>
      <w:proofErr w:type="spellStart"/>
      <w:r>
        <w:rPr>
          <w:i/>
          <w:sz w:val="20"/>
        </w:rPr>
        <w:t>transitabilidad</w:t>
      </w:r>
      <w:proofErr w:type="spellEnd"/>
      <w:r>
        <w:rPr>
          <w:i/>
          <w:sz w:val="20"/>
        </w:rPr>
        <w:t xml:space="preserve"> viaria peatonal no existen. A los hechos, a las pruebas aportadas y al reconocimiento que de ello</w:t>
      </w:r>
      <w:r>
        <w:rPr>
          <w:i/>
          <w:spacing w:val="40"/>
          <w:sz w:val="20"/>
        </w:rPr>
        <w:t xml:space="preserve"> </w:t>
      </w:r>
      <w:r>
        <w:rPr>
          <w:i/>
          <w:sz w:val="20"/>
        </w:rPr>
        <w:t>hace propio informe que dicta este Ayuntamiento me remito. De ello hay que inferir, a tenor de los mandatos legales aducidos, que todo daño que sufra un ciudadano y sea consecuencia de un mal, incompleto o defectuoso servicio público municipal (en este caso defectos que provocan riesgo al ciudadano en la infraestructura viaria peatonal urbana), siempre que dicho ciudadano no haya incurrido en “la omisión de una conducta que de haber sido observada habría evitado -con certeza, o en un juicio de probabilidad cualificado- el resultado dañoso” (STS 8 de mayo 2001), ello implica innegable responsabilidad patrimonial de la Administración Municipal y, por lo tanto, su obligación a indemnizar</w:t>
      </w:r>
      <w:r>
        <w:rPr>
          <w:i/>
          <w:spacing w:val="15"/>
          <w:sz w:val="20"/>
        </w:rPr>
        <w:t xml:space="preserve"> </w:t>
      </w:r>
      <w:r>
        <w:rPr>
          <w:i/>
          <w:sz w:val="20"/>
        </w:rPr>
        <w:t>tales</w:t>
      </w:r>
      <w:r>
        <w:rPr>
          <w:i/>
          <w:spacing w:val="15"/>
          <w:sz w:val="20"/>
        </w:rPr>
        <w:t xml:space="preserve"> </w:t>
      </w:r>
      <w:r>
        <w:rPr>
          <w:i/>
          <w:sz w:val="20"/>
        </w:rPr>
        <w:t>daños,</w:t>
      </w:r>
      <w:r>
        <w:rPr>
          <w:i/>
          <w:spacing w:val="15"/>
          <w:sz w:val="20"/>
        </w:rPr>
        <w:t xml:space="preserve"> </w:t>
      </w:r>
      <w:r>
        <w:rPr>
          <w:i/>
          <w:sz w:val="20"/>
        </w:rPr>
        <w:t>cuando</w:t>
      </w:r>
      <w:r>
        <w:rPr>
          <w:i/>
          <w:spacing w:val="15"/>
          <w:sz w:val="20"/>
        </w:rPr>
        <w:t xml:space="preserve"> </w:t>
      </w:r>
      <w:r>
        <w:rPr>
          <w:i/>
          <w:sz w:val="20"/>
        </w:rPr>
        <w:t>legalmente</w:t>
      </w:r>
      <w:r>
        <w:rPr>
          <w:i/>
          <w:spacing w:val="15"/>
          <w:sz w:val="20"/>
        </w:rPr>
        <w:t xml:space="preserve"> </w:t>
      </w:r>
      <w:r>
        <w:rPr>
          <w:i/>
          <w:sz w:val="20"/>
        </w:rPr>
        <w:t>le</w:t>
      </w:r>
      <w:r>
        <w:rPr>
          <w:i/>
          <w:spacing w:val="15"/>
          <w:sz w:val="20"/>
        </w:rPr>
        <w:t xml:space="preserve"> </w:t>
      </w:r>
      <w:r>
        <w:rPr>
          <w:i/>
          <w:sz w:val="20"/>
        </w:rPr>
        <w:t>hayan</w:t>
      </w:r>
      <w:r>
        <w:rPr>
          <w:i/>
          <w:spacing w:val="15"/>
          <w:sz w:val="20"/>
        </w:rPr>
        <w:t xml:space="preserve"> </w:t>
      </w:r>
      <w:r>
        <w:rPr>
          <w:i/>
          <w:sz w:val="20"/>
        </w:rPr>
        <w:t>sido</w:t>
      </w:r>
      <w:r>
        <w:rPr>
          <w:i/>
          <w:spacing w:val="15"/>
          <w:sz w:val="20"/>
        </w:rPr>
        <w:t xml:space="preserve"> </w:t>
      </w:r>
      <w:r>
        <w:rPr>
          <w:i/>
          <w:sz w:val="20"/>
        </w:rPr>
        <w:t>reclamados,</w:t>
      </w:r>
      <w:r>
        <w:rPr>
          <w:i/>
          <w:spacing w:val="15"/>
          <w:sz w:val="20"/>
        </w:rPr>
        <w:t xml:space="preserve"> </w:t>
      </w:r>
      <w:r>
        <w:rPr>
          <w:i/>
          <w:sz w:val="20"/>
        </w:rPr>
        <w:t>como</w:t>
      </w:r>
      <w:r>
        <w:rPr>
          <w:i/>
          <w:spacing w:val="15"/>
          <w:sz w:val="20"/>
        </w:rPr>
        <w:t xml:space="preserve"> </w:t>
      </w:r>
      <w:r>
        <w:rPr>
          <w:i/>
          <w:sz w:val="20"/>
        </w:rPr>
        <w:t>en</w:t>
      </w:r>
      <w:r>
        <w:rPr>
          <w:i/>
          <w:spacing w:val="15"/>
          <w:sz w:val="20"/>
        </w:rPr>
        <w:t xml:space="preserve"> </w:t>
      </w:r>
      <w:r>
        <w:rPr>
          <w:i/>
          <w:sz w:val="20"/>
        </w:rPr>
        <w:t>este</w:t>
      </w:r>
      <w:r>
        <w:rPr>
          <w:i/>
          <w:spacing w:val="15"/>
          <w:sz w:val="20"/>
        </w:rPr>
        <w:t xml:space="preserve"> </w:t>
      </w:r>
      <w:r>
        <w:rPr>
          <w:i/>
          <w:sz w:val="20"/>
        </w:rPr>
        <w:t>caso</w:t>
      </w:r>
      <w:r>
        <w:rPr>
          <w:i/>
          <w:spacing w:val="15"/>
          <w:sz w:val="20"/>
        </w:rPr>
        <w:t xml:space="preserve"> </w:t>
      </w:r>
      <w:r>
        <w:rPr>
          <w:i/>
          <w:sz w:val="20"/>
        </w:rPr>
        <w:t>acontece a este Ayuntamiento.</w:t>
      </w:r>
    </w:p>
    <w:p w14:paraId="67154BEC" w14:textId="77777777" w:rsidR="0008166C" w:rsidRDefault="0008166C">
      <w:pPr>
        <w:pStyle w:val="Textoindependiente"/>
        <w:spacing w:before="8"/>
        <w:rPr>
          <w:i/>
        </w:rPr>
      </w:pPr>
    </w:p>
    <w:p w14:paraId="370E785F" w14:textId="77777777" w:rsidR="0008166C" w:rsidRDefault="00000000">
      <w:pPr>
        <w:spacing w:before="1" w:line="292" w:lineRule="auto"/>
        <w:ind w:left="116" w:right="117"/>
        <w:jc w:val="both"/>
        <w:rPr>
          <w:i/>
          <w:sz w:val="20"/>
        </w:rPr>
      </w:pPr>
      <w:r>
        <w:rPr>
          <w:i/>
          <w:sz w:val="20"/>
        </w:rPr>
        <w:t>Ruego se atiendan este recurso, punto por punto, en todos los razonamientos y alegaciones expuestos y se asuma completamente, por su legitimidad, la perfecta pertinencia de todos ellos en el caso que se reclama, para producir justa estimación.</w:t>
      </w:r>
    </w:p>
    <w:p w14:paraId="412CB3F8" w14:textId="77777777" w:rsidR="0008166C" w:rsidRDefault="0008166C">
      <w:pPr>
        <w:pStyle w:val="Textoindependiente"/>
        <w:spacing w:before="9"/>
        <w:rPr>
          <w:i/>
        </w:rPr>
      </w:pPr>
    </w:p>
    <w:p w14:paraId="6B011AAA" w14:textId="77777777" w:rsidR="0008166C" w:rsidRDefault="00000000">
      <w:pPr>
        <w:ind w:left="116"/>
        <w:rPr>
          <w:i/>
          <w:sz w:val="20"/>
        </w:rPr>
      </w:pPr>
      <w:r>
        <w:rPr>
          <w:i/>
          <w:sz w:val="20"/>
        </w:rPr>
        <w:t>Por</w:t>
      </w:r>
      <w:r>
        <w:rPr>
          <w:i/>
          <w:spacing w:val="-2"/>
          <w:sz w:val="20"/>
        </w:rPr>
        <w:t xml:space="preserve"> </w:t>
      </w:r>
      <w:r>
        <w:rPr>
          <w:i/>
          <w:sz w:val="20"/>
        </w:rPr>
        <w:t>todo</w:t>
      </w:r>
      <w:r>
        <w:rPr>
          <w:i/>
          <w:spacing w:val="-1"/>
          <w:sz w:val="20"/>
        </w:rPr>
        <w:t xml:space="preserve"> </w:t>
      </w:r>
      <w:r>
        <w:rPr>
          <w:i/>
          <w:sz w:val="20"/>
        </w:rPr>
        <w:t>lo</w:t>
      </w:r>
      <w:r>
        <w:rPr>
          <w:i/>
          <w:spacing w:val="-1"/>
          <w:sz w:val="20"/>
        </w:rPr>
        <w:t xml:space="preserve"> </w:t>
      </w:r>
      <w:r>
        <w:rPr>
          <w:i/>
          <w:spacing w:val="-2"/>
          <w:sz w:val="20"/>
        </w:rPr>
        <w:t>expuesto,</w:t>
      </w:r>
    </w:p>
    <w:p w14:paraId="2468E957" w14:textId="77777777" w:rsidR="0008166C" w:rsidRDefault="0008166C">
      <w:pPr>
        <w:rPr>
          <w:sz w:val="20"/>
        </w:rPr>
        <w:sectPr w:rsidR="0008166C">
          <w:pgSz w:w="11910" w:h="16840"/>
          <w:pgMar w:top="1340" w:right="1300" w:bottom="1260" w:left="1300" w:header="225" w:footer="1060" w:gutter="0"/>
          <w:cols w:space="720"/>
        </w:sectPr>
      </w:pPr>
    </w:p>
    <w:p w14:paraId="67CC7290" w14:textId="4AEC751B" w:rsidR="0008166C" w:rsidRDefault="00000000">
      <w:pPr>
        <w:spacing w:before="225" w:line="292" w:lineRule="auto"/>
        <w:ind w:left="117" w:right="116"/>
        <w:jc w:val="both"/>
        <w:rPr>
          <w:i/>
          <w:sz w:val="20"/>
        </w:rPr>
      </w:pPr>
      <w:r>
        <w:rPr>
          <w:noProof/>
        </w:rPr>
        <w:lastRenderedPageBreak/>
        <mc:AlternateContent>
          <mc:Choice Requires="wps">
            <w:drawing>
              <wp:anchor distT="0" distB="0" distL="0" distR="0" simplePos="0" relativeHeight="15853568" behindDoc="0" locked="0" layoutInCell="1" allowOverlap="1" wp14:anchorId="7BD12BFA" wp14:editId="22911679">
                <wp:simplePos x="0" y="0"/>
                <wp:positionH relativeFrom="page">
                  <wp:posOffset>6807090</wp:posOffset>
                </wp:positionH>
                <wp:positionV relativeFrom="page">
                  <wp:posOffset>2818730</wp:posOffset>
                </wp:positionV>
                <wp:extent cx="419734" cy="3187065"/>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4DCDEA0"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555552"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7BD12BFA" id="Textbox 292" o:spid="_x0000_s1172" type="#_x0000_t202" style="position:absolute;left:0;text-align:left;margin-left:536pt;margin-top:221.95pt;width:33.05pt;height:250.95pt;z-index:1585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PGPpAEAADM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RJp6UG0+20B7IDW0kISW42JJzAaab8Px105GzVn/&#10;xZOBeRlOSTwlm1MSU/8RyspkjR4+7BIYWxhd2kyMaDJF07RFefR//peqy66vfw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FzPGP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14DCDEA0"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555552"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Pr>
          <w:i/>
          <w:sz w:val="20"/>
        </w:rPr>
        <w:t>SOLICITO DE ESTE ORGANISMO que teniendo por presentado este escrito, se sirva admitirlo y, en su</w:t>
      </w:r>
      <w:r>
        <w:rPr>
          <w:i/>
          <w:spacing w:val="40"/>
          <w:sz w:val="20"/>
        </w:rPr>
        <w:t xml:space="preserve"> </w:t>
      </w:r>
      <w:r>
        <w:rPr>
          <w:i/>
          <w:sz w:val="20"/>
        </w:rPr>
        <w:t>virtud,</w:t>
      </w:r>
      <w:r>
        <w:rPr>
          <w:i/>
          <w:spacing w:val="40"/>
          <w:sz w:val="20"/>
        </w:rPr>
        <w:t xml:space="preserve"> </w:t>
      </w:r>
      <w:r>
        <w:rPr>
          <w:i/>
          <w:sz w:val="20"/>
        </w:rPr>
        <w:t>tenga</w:t>
      </w:r>
      <w:r>
        <w:rPr>
          <w:i/>
          <w:spacing w:val="40"/>
          <w:sz w:val="20"/>
        </w:rPr>
        <w:t xml:space="preserve"> </w:t>
      </w:r>
      <w:r>
        <w:rPr>
          <w:i/>
          <w:sz w:val="20"/>
        </w:rPr>
        <w:t>por</w:t>
      </w:r>
      <w:r>
        <w:rPr>
          <w:i/>
          <w:spacing w:val="40"/>
          <w:sz w:val="20"/>
        </w:rPr>
        <w:t xml:space="preserve"> </w:t>
      </w:r>
      <w:r>
        <w:rPr>
          <w:i/>
          <w:sz w:val="20"/>
        </w:rPr>
        <w:t>interpuesto</w:t>
      </w:r>
      <w:r>
        <w:rPr>
          <w:i/>
          <w:spacing w:val="40"/>
          <w:sz w:val="20"/>
        </w:rPr>
        <w:t xml:space="preserve"> </w:t>
      </w:r>
      <w:r>
        <w:rPr>
          <w:i/>
          <w:sz w:val="20"/>
        </w:rPr>
        <w:t>en</w:t>
      </w:r>
      <w:r>
        <w:rPr>
          <w:i/>
          <w:spacing w:val="40"/>
          <w:sz w:val="20"/>
        </w:rPr>
        <w:t xml:space="preserve"> </w:t>
      </w:r>
      <w:r>
        <w:rPr>
          <w:i/>
          <w:sz w:val="20"/>
        </w:rPr>
        <w:t>tiempo</w:t>
      </w:r>
      <w:r>
        <w:rPr>
          <w:i/>
          <w:spacing w:val="40"/>
          <w:sz w:val="20"/>
        </w:rPr>
        <w:t xml:space="preserve"> </w:t>
      </w:r>
      <w:r>
        <w:rPr>
          <w:i/>
          <w:sz w:val="20"/>
        </w:rPr>
        <w:t>y</w:t>
      </w:r>
      <w:r>
        <w:rPr>
          <w:i/>
          <w:spacing w:val="40"/>
          <w:sz w:val="20"/>
        </w:rPr>
        <w:t xml:space="preserve"> </w:t>
      </w:r>
      <w:r>
        <w:rPr>
          <w:i/>
          <w:sz w:val="20"/>
        </w:rPr>
        <w:t>forma</w:t>
      </w:r>
      <w:r>
        <w:rPr>
          <w:i/>
          <w:spacing w:val="40"/>
          <w:sz w:val="20"/>
        </w:rPr>
        <w:t xml:space="preserve"> </w:t>
      </w:r>
      <w:r>
        <w:rPr>
          <w:i/>
          <w:sz w:val="20"/>
        </w:rPr>
        <w:t>Recurso</w:t>
      </w:r>
      <w:r>
        <w:rPr>
          <w:i/>
          <w:spacing w:val="40"/>
          <w:sz w:val="20"/>
        </w:rPr>
        <w:t xml:space="preserve"> </w:t>
      </w:r>
      <w:r>
        <w:rPr>
          <w:i/>
          <w:sz w:val="20"/>
        </w:rPr>
        <w:t>de</w:t>
      </w:r>
      <w:r>
        <w:rPr>
          <w:i/>
          <w:spacing w:val="40"/>
          <w:sz w:val="20"/>
        </w:rPr>
        <w:t xml:space="preserve"> </w:t>
      </w:r>
      <w:r>
        <w:rPr>
          <w:i/>
          <w:sz w:val="20"/>
        </w:rPr>
        <w:t>Reposición</w:t>
      </w:r>
      <w:r>
        <w:rPr>
          <w:i/>
          <w:spacing w:val="40"/>
          <w:sz w:val="20"/>
        </w:rPr>
        <w:t xml:space="preserve"> </w:t>
      </w:r>
      <w:r>
        <w:rPr>
          <w:i/>
          <w:sz w:val="20"/>
        </w:rPr>
        <w:t>contra</w:t>
      </w:r>
      <w:r>
        <w:rPr>
          <w:i/>
          <w:spacing w:val="40"/>
          <w:sz w:val="20"/>
        </w:rPr>
        <w:t xml:space="preserve"> </w:t>
      </w:r>
      <w:r>
        <w:rPr>
          <w:i/>
          <w:sz w:val="20"/>
        </w:rPr>
        <w:t>la</w:t>
      </w:r>
      <w:r>
        <w:rPr>
          <w:i/>
          <w:spacing w:val="40"/>
          <w:sz w:val="20"/>
        </w:rPr>
        <w:t xml:space="preserve"> </w:t>
      </w:r>
      <w:r>
        <w:rPr>
          <w:i/>
          <w:sz w:val="20"/>
        </w:rPr>
        <w:t xml:space="preserve">resolución dictada en el presente procedimiento, tras los trámites legales oportunos y atendiendo a los motivos que se contienen en el cuerpo </w:t>
      </w:r>
      <w:proofErr w:type="gramStart"/>
      <w:r>
        <w:rPr>
          <w:i/>
          <w:sz w:val="20"/>
        </w:rPr>
        <w:t>del mismo</w:t>
      </w:r>
      <w:proofErr w:type="gramEnd"/>
      <w:r>
        <w:rPr>
          <w:i/>
          <w:sz w:val="20"/>
        </w:rPr>
        <w:t>, acuerde el reconocimiento de responsabilidad patrimonial por parte del Ayuntamiento y disponga de la indemnización solicitada.”</w:t>
      </w:r>
    </w:p>
    <w:p w14:paraId="2953F4DA" w14:textId="77777777" w:rsidR="0008166C" w:rsidRDefault="0008166C">
      <w:pPr>
        <w:pStyle w:val="Textoindependiente"/>
        <w:spacing w:before="10"/>
        <w:rPr>
          <w:i/>
        </w:rPr>
      </w:pPr>
    </w:p>
    <w:p w14:paraId="14E51050" w14:textId="77777777" w:rsidR="0008166C" w:rsidRDefault="00000000">
      <w:pPr>
        <w:pStyle w:val="Ttulo3"/>
      </w:pPr>
      <w:r>
        <w:t>Fundamentos</w:t>
      </w:r>
      <w:r>
        <w:rPr>
          <w:spacing w:val="-10"/>
        </w:rPr>
        <w:t xml:space="preserve"> </w:t>
      </w:r>
      <w:r>
        <w:rPr>
          <w:spacing w:val="-2"/>
        </w:rPr>
        <w:t>jurídicos:</w:t>
      </w:r>
    </w:p>
    <w:p w14:paraId="32AF7A9F" w14:textId="77777777" w:rsidR="0008166C" w:rsidRDefault="0008166C">
      <w:pPr>
        <w:pStyle w:val="Textoindependiente"/>
        <w:spacing w:before="61"/>
        <w:rPr>
          <w:b/>
        </w:rPr>
      </w:pPr>
    </w:p>
    <w:p w14:paraId="10FFEA06" w14:textId="77777777" w:rsidR="0008166C" w:rsidRDefault="00000000">
      <w:pPr>
        <w:pStyle w:val="Textoindependiente"/>
        <w:spacing w:line="295" w:lineRule="auto"/>
        <w:ind w:left="117" w:right="115"/>
        <w:jc w:val="both"/>
      </w:pPr>
      <w:r>
        <w:rPr>
          <w:b/>
        </w:rPr>
        <w:t>Primero</w:t>
      </w:r>
      <w:r>
        <w:t xml:space="preserve">. - El recurso de reposición está presentado en tiempo y forma, dentro del plazo de 1 mes contado a partir del siguiente día al de recepción de la notificación, por lo que procede su admisión a </w:t>
      </w:r>
      <w:r>
        <w:rPr>
          <w:spacing w:val="-2"/>
        </w:rPr>
        <w:t>trámite.</w:t>
      </w:r>
    </w:p>
    <w:p w14:paraId="44C1ADDD" w14:textId="77777777" w:rsidR="0008166C" w:rsidRDefault="0008166C">
      <w:pPr>
        <w:pStyle w:val="Textoindependiente"/>
        <w:spacing w:before="7"/>
      </w:pPr>
    </w:p>
    <w:p w14:paraId="5537CE47" w14:textId="77777777" w:rsidR="0008166C" w:rsidRDefault="00000000">
      <w:pPr>
        <w:pStyle w:val="Textoindependiente"/>
        <w:spacing w:line="292" w:lineRule="auto"/>
        <w:ind w:left="117" w:right="116"/>
        <w:jc w:val="both"/>
      </w:pPr>
      <w:r>
        <w:rPr>
          <w:b/>
        </w:rPr>
        <w:t>Segundo</w:t>
      </w:r>
      <w:r>
        <w:t xml:space="preserve">. – Aduce </w:t>
      </w:r>
      <w:proofErr w:type="gramStart"/>
      <w:r>
        <w:t>el recurrente falta</w:t>
      </w:r>
      <w:proofErr w:type="gramEnd"/>
      <w:r>
        <w:t xml:space="preserve"> de motivación en la resolución recurrida. La resolución emitida queda suficientemente motivada, transcribiéndose en la misma, tal y como consta en el punto 4º de los Fundamentos de Derecho, el informe técnico, suscrito por el Ingeniero de los Servicios Técnicos que explica, detalladamente, el estado del pavimento del lugar en el que el interesado indica que sucede la caída, refiriéndose para ello, tanto a normativa de Promoción de la Accesibilidad y Supresión de Barreras Arquitectónicas, dictada por la Comunidad de Madrid, como a la Orden TMA</w:t>
      </w:r>
    </w:p>
    <w:p w14:paraId="58F14F36" w14:textId="77777777" w:rsidR="0008166C" w:rsidRDefault="00000000">
      <w:pPr>
        <w:spacing w:before="3" w:line="295" w:lineRule="auto"/>
        <w:ind w:left="117" w:right="116"/>
        <w:jc w:val="both"/>
        <w:rPr>
          <w:i/>
          <w:sz w:val="20"/>
        </w:rPr>
      </w:pPr>
      <w:r>
        <w:rPr>
          <w:sz w:val="20"/>
        </w:rPr>
        <w:t>/851/2021,</w:t>
      </w:r>
      <w:r>
        <w:rPr>
          <w:spacing w:val="16"/>
          <w:sz w:val="20"/>
        </w:rPr>
        <w:t xml:space="preserve"> </w:t>
      </w:r>
      <w:r>
        <w:rPr>
          <w:sz w:val="20"/>
        </w:rPr>
        <w:t>del Ministerio de Transportes,</w:t>
      </w:r>
      <w:r>
        <w:rPr>
          <w:spacing w:val="16"/>
          <w:sz w:val="20"/>
        </w:rPr>
        <w:t xml:space="preserve"> </w:t>
      </w:r>
      <w:r>
        <w:rPr>
          <w:sz w:val="20"/>
        </w:rPr>
        <w:t>Movilidad y Agenda Urbana,</w:t>
      </w:r>
      <w:r>
        <w:rPr>
          <w:spacing w:val="16"/>
          <w:sz w:val="20"/>
        </w:rPr>
        <w:t xml:space="preserve"> </w:t>
      </w:r>
      <w:r>
        <w:rPr>
          <w:sz w:val="20"/>
        </w:rPr>
        <w:t>concluyendo que el tramo en</w:t>
      </w:r>
      <w:r>
        <w:rPr>
          <w:spacing w:val="40"/>
          <w:sz w:val="20"/>
        </w:rPr>
        <w:t xml:space="preserve"> </w:t>
      </w:r>
      <w:r>
        <w:rPr>
          <w:sz w:val="20"/>
        </w:rPr>
        <w:t xml:space="preserve">el que el reclamante indicó que ocurrió la caída: </w:t>
      </w:r>
      <w:r>
        <w:rPr>
          <w:i/>
          <w:sz w:val="20"/>
        </w:rPr>
        <w:t>“se encuentra con las piezas perfectamente enrasadas entre sí, sin piezas sueltas, ni cejas ni resaltos, manteniendo la adecuada continuidad de</w:t>
      </w:r>
      <w:r>
        <w:rPr>
          <w:i/>
          <w:spacing w:val="40"/>
          <w:sz w:val="20"/>
        </w:rPr>
        <w:t xml:space="preserve"> </w:t>
      </w:r>
      <w:r>
        <w:rPr>
          <w:i/>
          <w:sz w:val="20"/>
        </w:rPr>
        <w:t>la rasante, y sus condiciones actuales son conformes con la vigente normativa de accesibilidad.</w:t>
      </w:r>
    </w:p>
    <w:p w14:paraId="3C78A727" w14:textId="77777777" w:rsidR="0008166C" w:rsidRDefault="0008166C">
      <w:pPr>
        <w:pStyle w:val="Textoindependiente"/>
        <w:spacing w:before="5"/>
        <w:rPr>
          <w:i/>
        </w:rPr>
      </w:pPr>
    </w:p>
    <w:p w14:paraId="7BB16984" w14:textId="541F2C1F" w:rsidR="0008166C" w:rsidRDefault="00000000">
      <w:pPr>
        <w:spacing w:line="292" w:lineRule="auto"/>
        <w:ind w:left="117" w:right="117"/>
        <w:jc w:val="both"/>
        <w:rPr>
          <w:i/>
          <w:sz w:val="20"/>
        </w:rPr>
      </w:pPr>
      <w:r>
        <w:rPr>
          <w:sz w:val="20"/>
        </w:rPr>
        <w:t>C</w:t>
      </w:r>
      <w:r>
        <w:rPr>
          <w:i/>
          <w:sz w:val="20"/>
        </w:rPr>
        <w:t>onsultados los archivos municipales, se ha podido constatar que, en la zona que se considera, NO se acometieron trabajos propios de reparación y mantenimiento del pavimento del viario público, por parte de la empresa adjudicataria del vigente contrato administrativo del Servicio de Conservación Integral de la Vía y Espacios Públicos Municipales, en ningún momento, con posterioridad a la fecha indicada por la interesada, hasta el día de hoy (…)</w:t>
      </w:r>
      <w:r w:rsidR="004A1D8C">
        <w:rPr>
          <w:i/>
          <w:sz w:val="20"/>
        </w:rPr>
        <w:t>.</w:t>
      </w:r>
    </w:p>
    <w:p w14:paraId="6029F1CD" w14:textId="77777777" w:rsidR="0008166C" w:rsidRDefault="0008166C">
      <w:pPr>
        <w:pStyle w:val="Textoindependiente"/>
        <w:spacing w:before="13"/>
        <w:rPr>
          <w:i/>
        </w:rPr>
      </w:pPr>
    </w:p>
    <w:p w14:paraId="442E2143" w14:textId="77777777" w:rsidR="0008166C" w:rsidRDefault="00000000">
      <w:pPr>
        <w:spacing w:before="1"/>
        <w:ind w:left="117"/>
        <w:rPr>
          <w:i/>
          <w:sz w:val="20"/>
        </w:rPr>
      </w:pPr>
      <w:r>
        <w:rPr>
          <w:i/>
          <w:spacing w:val="-2"/>
          <w:sz w:val="20"/>
        </w:rPr>
        <w:t>Séptimo:</w:t>
      </w:r>
    </w:p>
    <w:p w14:paraId="38BECE5F" w14:textId="77777777" w:rsidR="0008166C" w:rsidRDefault="0008166C">
      <w:pPr>
        <w:pStyle w:val="Textoindependiente"/>
        <w:spacing w:before="60"/>
        <w:rPr>
          <w:i/>
        </w:rPr>
      </w:pPr>
    </w:p>
    <w:p w14:paraId="0AFFF3D9" w14:textId="77777777" w:rsidR="0008166C" w:rsidRDefault="00000000">
      <w:pPr>
        <w:spacing w:line="292" w:lineRule="auto"/>
        <w:ind w:left="117" w:right="116"/>
        <w:jc w:val="both"/>
        <w:rPr>
          <w:i/>
          <w:sz w:val="20"/>
        </w:rPr>
      </w:pPr>
      <w:r>
        <w:rPr>
          <w:i/>
          <w:sz w:val="20"/>
        </w:rPr>
        <w:t>La rejilla a la que el interesado hace referencia en su escrito se corresponde con la rejilla de un sumidero de recogida de escorrentía de las aguas pluviales de la calzada, situada en el</w:t>
      </w:r>
      <w:r>
        <w:rPr>
          <w:i/>
          <w:spacing w:val="40"/>
          <w:sz w:val="20"/>
        </w:rPr>
        <w:t xml:space="preserve"> </w:t>
      </w:r>
      <w:r>
        <w:rPr>
          <w:i/>
          <w:sz w:val="20"/>
        </w:rPr>
        <w:t>aparcamiento, junto al bordillo de separación entre acera y calzada.</w:t>
      </w:r>
    </w:p>
    <w:p w14:paraId="183A7D70" w14:textId="77777777" w:rsidR="0008166C" w:rsidRDefault="0008166C">
      <w:pPr>
        <w:pStyle w:val="Textoindependiente"/>
        <w:spacing w:before="10"/>
        <w:rPr>
          <w:i/>
        </w:rPr>
      </w:pPr>
    </w:p>
    <w:p w14:paraId="16EAEE9B" w14:textId="77777777" w:rsidR="0008166C" w:rsidRDefault="00000000">
      <w:pPr>
        <w:spacing w:line="292" w:lineRule="auto"/>
        <w:ind w:left="117" w:right="116"/>
        <w:jc w:val="both"/>
        <w:rPr>
          <w:i/>
          <w:sz w:val="20"/>
        </w:rPr>
      </w:pPr>
      <w:r>
        <w:rPr>
          <w:i/>
          <w:sz w:val="20"/>
        </w:rPr>
        <w:t xml:space="preserve">Dicha rejilla se encuentra, al día de la fecha, correctamente instalada y sensiblemente nivelada con respecto al pavimento contiguo de aglomerado asfáltico de la parte de la calzada destinada al estacionamiento de vehículos. </w:t>
      </w:r>
      <w:proofErr w:type="gramStart"/>
      <w:r>
        <w:rPr>
          <w:i/>
          <w:sz w:val="20"/>
        </w:rPr>
        <w:t>Y</w:t>
      </w:r>
      <w:proofErr w:type="gramEnd"/>
      <w:r>
        <w:rPr>
          <w:i/>
          <w:sz w:val="20"/>
        </w:rPr>
        <w:t xml:space="preserve"> por tanto, se encuentra a unos 15-17 cm por debajo de la cota de la rasante del pavimento de la acera, sin que presente defectos en su instalación, encontrándose en las condiciones adecuadas para la función a la que está destinada.</w:t>
      </w:r>
    </w:p>
    <w:p w14:paraId="4DD07DA2" w14:textId="77777777" w:rsidR="0008166C" w:rsidRDefault="0008166C">
      <w:pPr>
        <w:pStyle w:val="Textoindependiente"/>
        <w:spacing w:before="9"/>
        <w:rPr>
          <w:i/>
        </w:rPr>
      </w:pPr>
    </w:p>
    <w:p w14:paraId="52709B13" w14:textId="77777777" w:rsidR="0008166C" w:rsidRDefault="00000000">
      <w:pPr>
        <w:spacing w:before="1"/>
        <w:ind w:left="117"/>
        <w:rPr>
          <w:i/>
          <w:sz w:val="20"/>
        </w:rPr>
      </w:pPr>
      <w:r>
        <w:rPr>
          <w:i/>
          <w:spacing w:val="-2"/>
          <w:sz w:val="20"/>
        </w:rPr>
        <w:t>Octavo:</w:t>
      </w:r>
    </w:p>
    <w:p w14:paraId="44F9FEF8" w14:textId="77777777" w:rsidR="0008166C" w:rsidRDefault="0008166C">
      <w:pPr>
        <w:pStyle w:val="Textoindependiente"/>
        <w:spacing w:before="60"/>
        <w:rPr>
          <w:i/>
        </w:rPr>
      </w:pPr>
    </w:p>
    <w:p w14:paraId="45B74C7B" w14:textId="77777777" w:rsidR="0008166C" w:rsidRDefault="00000000">
      <w:pPr>
        <w:spacing w:line="292" w:lineRule="auto"/>
        <w:ind w:left="117" w:right="116"/>
        <w:jc w:val="both"/>
        <w:rPr>
          <w:i/>
          <w:sz w:val="20"/>
        </w:rPr>
      </w:pPr>
      <w:r>
        <w:rPr>
          <w:i/>
          <w:sz w:val="20"/>
        </w:rPr>
        <w:t xml:space="preserve">Los niveles de iluminación del vial de la C/ MADRID, entre la C/ General Ibáñez y la C/ Concha Espina, que indica el interesado, cumplen los mínimos exigibles por la vigente normativa de aplicación, en correspondencia con la geometría y distribución del vial público en esa ubicación, así como los distintos elementos de las infraestructuras existentes en el mismo (aceras, calzadas, zonas de estacionamiento, pasos de peatones, </w:t>
      </w:r>
      <w:proofErr w:type="spellStart"/>
      <w:r>
        <w:rPr>
          <w:i/>
          <w:sz w:val="20"/>
        </w:rPr>
        <w:t>etc</w:t>
      </w:r>
      <w:proofErr w:type="spellEnd"/>
      <w:r>
        <w:rPr>
          <w:i/>
          <w:sz w:val="20"/>
        </w:rPr>
        <w:t>), a fin de garantizar la seguridad vial y ciudadana en el dominio público local.</w:t>
      </w:r>
    </w:p>
    <w:p w14:paraId="23FDE31A" w14:textId="77777777" w:rsidR="0008166C" w:rsidRDefault="0008166C">
      <w:pPr>
        <w:spacing w:line="292" w:lineRule="auto"/>
        <w:jc w:val="both"/>
        <w:rPr>
          <w:sz w:val="20"/>
        </w:rPr>
        <w:sectPr w:rsidR="0008166C">
          <w:pgSz w:w="11910" w:h="16840"/>
          <w:pgMar w:top="1340" w:right="1300" w:bottom="1260" w:left="1300" w:header="225" w:footer="1060" w:gutter="0"/>
          <w:cols w:space="720"/>
        </w:sectPr>
      </w:pPr>
    </w:p>
    <w:p w14:paraId="5DFE1CCF" w14:textId="6C557076" w:rsidR="0008166C" w:rsidRDefault="00000000">
      <w:pPr>
        <w:spacing w:before="87"/>
        <w:ind w:left="117"/>
        <w:rPr>
          <w:i/>
          <w:sz w:val="20"/>
        </w:rPr>
      </w:pPr>
      <w:r>
        <w:rPr>
          <w:noProof/>
        </w:rPr>
        <w:lastRenderedPageBreak/>
        <mc:AlternateContent>
          <mc:Choice Requires="wps">
            <w:drawing>
              <wp:anchor distT="0" distB="0" distL="0" distR="0" simplePos="0" relativeHeight="15854592" behindDoc="0" locked="0" layoutInCell="1" allowOverlap="1" wp14:anchorId="4D39A4D3" wp14:editId="37751004">
                <wp:simplePos x="0" y="0"/>
                <wp:positionH relativeFrom="page">
                  <wp:posOffset>6807090</wp:posOffset>
                </wp:positionH>
                <wp:positionV relativeFrom="page">
                  <wp:posOffset>2818730</wp:posOffset>
                </wp:positionV>
                <wp:extent cx="419734" cy="3187065"/>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FE1BD68"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2C328C"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4D39A4D3" id="Textbox 294" o:spid="_x0000_s1173" type="#_x0000_t202" style="position:absolute;left:0;text-align:left;margin-left:536pt;margin-top:221.95pt;width:33.05pt;height:250.95pt;z-index:1585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t/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WBzWdbaI+khgaS0HJcrIjZQP1tOP7ay6g56z97&#10;MjAPwzmJ52R7TmLqP0AZmazRw7t9AmMLo+s3EyPqTNE0TVFu/Z/7UnW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mYa3+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7FE1BD68"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2C328C"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Pr>
          <w:i/>
          <w:spacing w:val="-2"/>
          <w:sz w:val="20"/>
        </w:rPr>
        <w:t>Noveno:</w:t>
      </w:r>
    </w:p>
    <w:p w14:paraId="78A40C29" w14:textId="77777777" w:rsidR="0008166C" w:rsidRDefault="0008166C">
      <w:pPr>
        <w:pStyle w:val="Textoindependiente"/>
        <w:spacing w:before="61"/>
        <w:rPr>
          <w:i/>
        </w:rPr>
      </w:pPr>
    </w:p>
    <w:p w14:paraId="48736E5D" w14:textId="77777777" w:rsidR="0008166C" w:rsidRDefault="00000000">
      <w:pPr>
        <w:spacing w:line="292" w:lineRule="auto"/>
        <w:ind w:left="117" w:right="116"/>
        <w:jc w:val="both"/>
        <w:rPr>
          <w:i/>
          <w:sz w:val="20"/>
        </w:rPr>
      </w:pPr>
      <w:r>
        <w:rPr>
          <w:i/>
          <w:sz w:val="20"/>
        </w:rPr>
        <w:t xml:space="preserve">En el escrito del interesado no se refleja ni se hace constar extremo alguno que determine que el estado del pavimento en la zona que se </w:t>
      </w:r>
      <w:proofErr w:type="gramStart"/>
      <w:r>
        <w:rPr>
          <w:i/>
          <w:sz w:val="20"/>
        </w:rPr>
        <w:t>considera,</w:t>
      </w:r>
      <w:proofErr w:type="gramEnd"/>
      <w:r>
        <w:rPr>
          <w:i/>
          <w:sz w:val="20"/>
        </w:rPr>
        <w:t xml:space="preserve"> no sea la misma que la reflejada como estado actual en el presente informe.</w:t>
      </w:r>
    </w:p>
    <w:p w14:paraId="0F5DCE2A" w14:textId="77777777" w:rsidR="0008166C" w:rsidRDefault="0008166C">
      <w:pPr>
        <w:pStyle w:val="Textoindependiente"/>
        <w:spacing w:before="10"/>
        <w:rPr>
          <w:i/>
        </w:rPr>
      </w:pPr>
    </w:p>
    <w:p w14:paraId="1CBAD5B6" w14:textId="77777777" w:rsidR="0008166C" w:rsidRDefault="00000000">
      <w:pPr>
        <w:ind w:left="117"/>
        <w:rPr>
          <w:i/>
          <w:sz w:val="20"/>
        </w:rPr>
      </w:pPr>
      <w:r>
        <w:rPr>
          <w:i/>
          <w:spacing w:val="-2"/>
          <w:sz w:val="20"/>
        </w:rPr>
        <w:t>Conclusiones</w:t>
      </w:r>
    </w:p>
    <w:p w14:paraId="46A5604A" w14:textId="77777777" w:rsidR="0008166C" w:rsidRDefault="0008166C">
      <w:pPr>
        <w:pStyle w:val="Textoindependiente"/>
        <w:spacing w:before="60"/>
        <w:rPr>
          <w:i/>
        </w:rPr>
      </w:pPr>
    </w:p>
    <w:p w14:paraId="516BC110" w14:textId="77777777" w:rsidR="0008166C" w:rsidRDefault="00000000">
      <w:pPr>
        <w:spacing w:line="292" w:lineRule="auto"/>
        <w:ind w:left="117" w:right="116"/>
        <w:jc w:val="both"/>
        <w:rPr>
          <w:i/>
          <w:sz w:val="20"/>
        </w:rPr>
      </w:pPr>
      <w:r>
        <w:rPr>
          <w:i/>
          <w:sz w:val="20"/>
        </w:rPr>
        <w:t>Atendiendo a la normativa vigente y al estado del pavimento en el itinerario peatonal de la acera de</w:t>
      </w:r>
      <w:r>
        <w:rPr>
          <w:i/>
          <w:spacing w:val="80"/>
          <w:sz w:val="20"/>
        </w:rPr>
        <w:t xml:space="preserve"> </w:t>
      </w:r>
      <w:r>
        <w:rPr>
          <w:i/>
          <w:sz w:val="20"/>
        </w:rPr>
        <w:t xml:space="preserve">C/ Madrid (entre la C/ General Ibáñez y la C/ Concha Espina, en el tramo entre el portal y accesos de vehículos del </w:t>
      </w:r>
      <w:proofErr w:type="spellStart"/>
      <w:r>
        <w:rPr>
          <w:i/>
          <w:sz w:val="20"/>
        </w:rPr>
        <w:t>nº</w:t>
      </w:r>
      <w:proofErr w:type="spellEnd"/>
      <w:r>
        <w:rPr>
          <w:i/>
          <w:sz w:val="20"/>
        </w:rPr>
        <w:t xml:space="preserve"> 7 y el muro de ladrillos que limita la acera existente, se puede concluir que el pavimento de dicha zona peatonal de acera, al día de la fecha y en el momento del accidente, SI se adapta, en la totalidad de sus características, a la normativa en materia de accesibilidad y supresión de barreras arquitectónicas tanto estatal como autonómica vigentes, y que son de aplicación o </w:t>
      </w:r>
      <w:r>
        <w:rPr>
          <w:i/>
          <w:spacing w:val="-2"/>
          <w:sz w:val="20"/>
        </w:rPr>
        <w:t>referencia.</w:t>
      </w:r>
    </w:p>
    <w:p w14:paraId="2DDA55E9" w14:textId="77777777" w:rsidR="0008166C" w:rsidRDefault="0008166C">
      <w:pPr>
        <w:pStyle w:val="Textoindependiente"/>
        <w:spacing w:before="10"/>
        <w:rPr>
          <w:i/>
        </w:rPr>
      </w:pPr>
    </w:p>
    <w:p w14:paraId="2C1E8FFB" w14:textId="77777777" w:rsidR="0008166C" w:rsidRDefault="00000000">
      <w:pPr>
        <w:spacing w:line="292" w:lineRule="auto"/>
        <w:ind w:left="117" w:right="116"/>
        <w:jc w:val="both"/>
        <w:rPr>
          <w:i/>
          <w:sz w:val="20"/>
        </w:rPr>
      </w:pPr>
      <w:r>
        <w:rPr>
          <w:i/>
          <w:sz w:val="20"/>
        </w:rPr>
        <w:t>Por</w:t>
      </w:r>
      <w:r>
        <w:rPr>
          <w:i/>
          <w:spacing w:val="40"/>
          <w:sz w:val="20"/>
        </w:rPr>
        <w:t xml:space="preserve"> </w:t>
      </w:r>
      <w:r>
        <w:rPr>
          <w:i/>
          <w:sz w:val="20"/>
        </w:rPr>
        <w:t>extensión,</w:t>
      </w:r>
      <w:r>
        <w:rPr>
          <w:i/>
          <w:spacing w:val="40"/>
          <w:sz w:val="20"/>
        </w:rPr>
        <w:t xml:space="preserve"> </w:t>
      </w:r>
      <w:r>
        <w:rPr>
          <w:i/>
          <w:sz w:val="20"/>
        </w:rPr>
        <w:t>no</w:t>
      </w:r>
      <w:r>
        <w:rPr>
          <w:i/>
          <w:spacing w:val="40"/>
          <w:sz w:val="20"/>
        </w:rPr>
        <w:t xml:space="preserve"> </w:t>
      </w:r>
      <w:r>
        <w:rPr>
          <w:i/>
          <w:sz w:val="20"/>
        </w:rPr>
        <w:t>quedando</w:t>
      </w:r>
      <w:r>
        <w:rPr>
          <w:i/>
          <w:spacing w:val="40"/>
          <w:sz w:val="20"/>
        </w:rPr>
        <w:t xml:space="preserve"> </w:t>
      </w:r>
      <w:r>
        <w:rPr>
          <w:i/>
          <w:sz w:val="20"/>
        </w:rPr>
        <w:t>acreditado</w:t>
      </w:r>
      <w:r>
        <w:rPr>
          <w:i/>
          <w:spacing w:val="40"/>
          <w:sz w:val="20"/>
        </w:rPr>
        <w:t xml:space="preserve"> </w:t>
      </w:r>
      <w:r>
        <w:rPr>
          <w:i/>
          <w:sz w:val="20"/>
        </w:rPr>
        <w:t>el</w:t>
      </w:r>
      <w:r>
        <w:rPr>
          <w:i/>
          <w:spacing w:val="40"/>
          <w:sz w:val="20"/>
        </w:rPr>
        <w:t xml:space="preserve"> </w:t>
      </w:r>
      <w:r>
        <w:rPr>
          <w:i/>
          <w:sz w:val="20"/>
        </w:rPr>
        <w:t>estado</w:t>
      </w:r>
      <w:r>
        <w:rPr>
          <w:i/>
          <w:spacing w:val="40"/>
          <w:sz w:val="20"/>
        </w:rPr>
        <w:t xml:space="preserve"> </w:t>
      </w:r>
      <w:r>
        <w:rPr>
          <w:i/>
          <w:sz w:val="20"/>
        </w:rPr>
        <w:t>defectuoso</w:t>
      </w:r>
      <w:r>
        <w:rPr>
          <w:i/>
          <w:spacing w:val="40"/>
          <w:sz w:val="20"/>
        </w:rPr>
        <w:t xml:space="preserve"> </w:t>
      </w:r>
      <w:r>
        <w:rPr>
          <w:i/>
          <w:sz w:val="20"/>
        </w:rPr>
        <w:t>del</w:t>
      </w:r>
      <w:r>
        <w:rPr>
          <w:i/>
          <w:spacing w:val="40"/>
          <w:sz w:val="20"/>
        </w:rPr>
        <w:t xml:space="preserve"> </w:t>
      </w:r>
      <w:r>
        <w:rPr>
          <w:i/>
          <w:sz w:val="20"/>
        </w:rPr>
        <w:t>pavimento</w:t>
      </w:r>
      <w:r>
        <w:rPr>
          <w:i/>
          <w:spacing w:val="40"/>
          <w:sz w:val="20"/>
        </w:rPr>
        <w:t xml:space="preserve"> </w:t>
      </w:r>
      <w:r>
        <w:rPr>
          <w:i/>
          <w:sz w:val="20"/>
        </w:rPr>
        <w:t>alegado</w:t>
      </w:r>
      <w:r>
        <w:rPr>
          <w:i/>
          <w:spacing w:val="40"/>
          <w:sz w:val="20"/>
        </w:rPr>
        <w:t xml:space="preserve"> </w:t>
      </w:r>
      <w:r>
        <w:rPr>
          <w:i/>
          <w:sz w:val="20"/>
        </w:rPr>
        <w:t>por</w:t>
      </w:r>
      <w:r>
        <w:rPr>
          <w:i/>
          <w:spacing w:val="40"/>
          <w:sz w:val="20"/>
        </w:rPr>
        <w:t xml:space="preserve"> </w:t>
      </w:r>
      <w:r>
        <w:rPr>
          <w:i/>
          <w:sz w:val="20"/>
        </w:rPr>
        <w:t>el interesado en el momento de la caída, o su no adecuación y conformidad con la normativa, se entiende por el que suscribe que no puede inferirse que, en la fecha de dicha caída, el daño o lesión patrimonial sufrida por el reclamante sea consecuencia del funcionamiento normal o anormal de los servicios públicos municipales correspondientes al mantenimiento y conservación de los pavimentos del viario público.”</w:t>
      </w:r>
    </w:p>
    <w:p w14:paraId="2B865CD6" w14:textId="77777777" w:rsidR="0008166C" w:rsidRDefault="0008166C">
      <w:pPr>
        <w:pStyle w:val="Textoindependiente"/>
        <w:spacing w:before="10"/>
        <w:rPr>
          <w:i/>
        </w:rPr>
      </w:pPr>
    </w:p>
    <w:p w14:paraId="5CA4509D" w14:textId="77777777" w:rsidR="0008166C" w:rsidRDefault="00000000">
      <w:pPr>
        <w:pStyle w:val="Textoindependiente"/>
        <w:spacing w:line="292" w:lineRule="auto"/>
        <w:ind w:left="117" w:right="115"/>
        <w:jc w:val="both"/>
      </w:pPr>
      <w:r>
        <w:rPr>
          <w:b/>
        </w:rPr>
        <w:t>Tercero</w:t>
      </w:r>
      <w:r>
        <w:t xml:space="preserve">.- Dicho informe desvirtúa, por completo, las alegaciones del recurrente ya que da cumplida respuesta al estado de la calzada, la </w:t>
      </w:r>
      <w:proofErr w:type="spellStart"/>
      <w:r>
        <w:t>innecesariedad</w:t>
      </w:r>
      <w:proofErr w:type="spellEnd"/>
      <w:r>
        <w:t xml:space="preserve"> de realizar labores de mantenimiento en la misma por estar en estado adecuado para la circulación de peatones, el correcto estado y situación</w:t>
      </w:r>
      <w:r>
        <w:rPr>
          <w:spacing w:val="40"/>
        </w:rPr>
        <w:t xml:space="preserve"> </w:t>
      </w:r>
      <w:r>
        <w:t>de la rejilla de saneamiento (ha de comprenderse que para un adecuado funcionamiento del sistema de saneamiento y recogida de aguas pluviales, la rejilla ha de estar situada entre 15-17 cm por</w:t>
      </w:r>
      <w:r>
        <w:rPr>
          <w:spacing w:val="80"/>
        </w:rPr>
        <w:t xml:space="preserve"> </w:t>
      </w:r>
      <w:r>
        <w:t>debajo de la cota de la rasante del pavimento de la acera, ya que, de otra forma, el agua, sin diferencia de cota, no pasaría a la red de evacuación de pluviales, sino que quedará en la propia calzada, dejando sin efecto alguno la red de evacuación de aguas pluviales), a la iluminación de la calle en la que suceden los hechos indicados por el recurrente, considerando la misma como normal</w:t>
      </w:r>
      <w:r>
        <w:rPr>
          <w:spacing w:val="80"/>
        </w:rPr>
        <w:t xml:space="preserve"> </w:t>
      </w:r>
      <w:r>
        <w:t>y adecuada para la vía, por lo que la caída sufrida y los daños derivados de la misma no son imputables a un funcionamiento anormal de los servicios públicos.</w:t>
      </w:r>
    </w:p>
    <w:p w14:paraId="26B56CD4" w14:textId="77777777" w:rsidR="0008166C" w:rsidRDefault="0008166C">
      <w:pPr>
        <w:pStyle w:val="Textoindependiente"/>
        <w:spacing w:before="13"/>
      </w:pPr>
    </w:p>
    <w:p w14:paraId="191CDA08" w14:textId="77777777" w:rsidR="0008166C" w:rsidRDefault="00000000">
      <w:pPr>
        <w:spacing w:line="292" w:lineRule="auto"/>
        <w:ind w:left="117" w:right="115"/>
        <w:jc w:val="both"/>
        <w:rPr>
          <w:i/>
          <w:sz w:val="20"/>
        </w:rPr>
      </w:pPr>
      <w:r>
        <w:rPr>
          <w:sz w:val="20"/>
        </w:rPr>
        <w:t xml:space="preserve">Asimismo, consta incorporada a la resolución transcripción del Informe emitido por la Aseguradora municipal MAPFRE, que manifiestan que: </w:t>
      </w:r>
      <w:r>
        <w:rPr>
          <w:i/>
          <w:sz w:val="20"/>
        </w:rPr>
        <w:t>“una vez examinados los antecedentes y circunstancias de este</w:t>
      </w:r>
      <w:r>
        <w:rPr>
          <w:i/>
          <w:spacing w:val="40"/>
          <w:sz w:val="20"/>
        </w:rPr>
        <w:t xml:space="preserve"> </w:t>
      </w:r>
      <w:r>
        <w:rPr>
          <w:i/>
          <w:sz w:val="20"/>
        </w:rPr>
        <w:t>asunto,</w:t>
      </w:r>
      <w:r>
        <w:rPr>
          <w:i/>
          <w:spacing w:val="40"/>
          <w:sz w:val="20"/>
        </w:rPr>
        <w:t xml:space="preserve"> </w:t>
      </w:r>
      <w:r>
        <w:rPr>
          <w:i/>
          <w:sz w:val="20"/>
        </w:rPr>
        <w:t>y</w:t>
      </w:r>
      <w:r>
        <w:rPr>
          <w:i/>
          <w:spacing w:val="40"/>
          <w:sz w:val="20"/>
        </w:rPr>
        <w:t xml:space="preserve"> </w:t>
      </w:r>
      <w:r>
        <w:rPr>
          <w:i/>
          <w:sz w:val="20"/>
        </w:rPr>
        <w:t>a</w:t>
      </w:r>
      <w:r>
        <w:rPr>
          <w:i/>
          <w:spacing w:val="40"/>
          <w:sz w:val="20"/>
        </w:rPr>
        <w:t xml:space="preserve"> </w:t>
      </w:r>
      <w:r>
        <w:rPr>
          <w:i/>
          <w:sz w:val="20"/>
        </w:rPr>
        <w:t>tenor</w:t>
      </w:r>
      <w:r>
        <w:rPr>
          <w:i/>
          <w:spacing w:val="40"/>
          <w:sz w:val="20"/>
        </w:rPr>
        <w:t xml:space="preserve"> </w:t>
      </w:r>
      <w:r>
        <w:rPr>
          <w:i/>
          <w:sz w:val="20"/>
        </w:rPr>
        <w:t>del</w:t>
      </w:r>
      <w:r>
        <w:rPr>
          <w:i/>
          <w:spacing w:val="40"/>
          <w:sz w:val="20"/>
        </w:rPr>
        <w:t xml:space="preserve"> </w:t>
      </w:r>
      <w:r>
        <w:rPr>
          <w:i/>
          <w:sz w:val="20"/>
        </w:rPr>
        <w:t>contenido</w:t>
      </w:r>
      <w:r>
        <w:rPr>
          <w:i/>
          <w:spacing w:val="40"/>
          <w:sz w:val="20"/>
        </w:rPr>
        <w:t xml:space="preserve"> </w:t>
      </w:r>
      <w:r>
        <w:rPr>
          <w:i/>
          <w:sz w:val="20"/>
        </w:rPr>
        <w:t>del</w:t>
      </w:r>
      <w:r>
        <w:rPr>
          <w:i/>
          <w:spacing w:val="40"/>
          <w:sz w:val="20"/>
        </w:rPr>
        <w:t xml:space="preserve"> </w:t>
      </w:r>
      <w:r>
        <w:rPr>
          <w:i/>
          <w:sz w:val="20"/>
        </w:rPr>
        <w:t>Informe</w:t>
      </w:r>
      <w:r>
        <w:rPr>
          <w:i/>
          <w:spacing w:val="40"/>
          <w:sz w:val="20"/>
        </w:rPr>
        <w:t xml:space="preserve"> </w:t>
      </w:r>
      <w:r>
        <w:rPr>
          <w:i/>
          <w:sz w:val="20"/>
        </w:rPr>
        <w:t>Técnico</w:t>
      </w:r>
      <w:r>
        <w:rPr>
          <w:i/>
          <w:spacing w:val="40"/>
          <w:sz w:val="20"/>
        </w:rPr>
        <w:t xml:space="preserve"> </w:t>
      </w:r>
      <w:r>
        <w:rPr>
          <w:i/>
          <w:sz w:val="20"/>
        </w:rPr>
        <w:t>Municipal,</w:t>
      </w:r>
      <w:r>
        <w:rPr>
          <w:i/>
          <w:spacing w:val="40"/>
          <w:sz w:val="20"/>
        </w:rPr>
        <w:t xml:space="preserve"> </w:t>
      </w:r>
      <w:r>
        <w:rPr>
          <w:i/>
          <w:sz w:val="20"/>
        </w:rPr>
        <w:t>consideramos</w:t>
      </w:r>
      <w:r>
        <w:rPr>
          <w:i/>
          <w:spacing w:val="40"/>
          <w:sz w:val="20"/>
        </w:rPr>
        <w:t xml:space="preserve"> </w:t>
      </w:r>
      <w:r>
        <w:rPr>
          <w:i/>
          <w:sz w:val="20"/>
        </w:rPr>
        <w:t>que</w:t>
      </w:r>
      <w:r>
        <w:rPr>
          <w:i/>
          <w:spacing w:val="40"/>
          <w:sz w:val="20"/>
        </w:rPr>
        <w:t xml:space="preserve"> </w:t>
      </w:r>
      <w:r>
        <w:rPr>
          <w:i/>
          <w:sz w:val="20"/>
        </w:rPr>
        <w:t>no</w:t>
      </w:r>
      <w:r>
        <w:rPr>
          <w:i/>
          <w:spacing w:val="40"/>
          <w:sz w:val="20"/>
        </w:rPr>
        <w:t xml:space="preserve"> </w:t>
      </w:r>
      <w:r>
        <w:rPr>
          <w:i/>
          <w:sz w:val="20"/>
        </w:rPr>
        <w:t>se concluye responsabilidad que le pudiera ser imputable en los hechos ocurridos al no concurrir los requisitos legalmente establecidos al efecto. No puede inferirse que, en la fecha de dicha caída, el daño o lesión patrimonial sufrida por el reclamante sea consecuencia del funcionamiento normal o anormal de los servicios públicos municipales correspondientes al mantenimiento y conservación de los pavimentos del viario público.</w:t>
      </w:r>
    </w:p>
    <w:p w14:paraId="02E536A8" w14:textId="77777777" w:rsidR="0008166C" w:rsidRDefault="0008166C">
      <w:pPr>
        <w:pStyle w:val="Textoindependiente"/>
        <w:spacing w:before="13"/>
        <w:rPr>
          <w:i/>
        </w:rPr>
      </w:pPr>
    </w:p>
    <w:p w14:paraId="2E6E8507" w14:textId="77777777" w:rsidR="0008166C" w:rsidRDefault="00000000">
      <w:pPr>
        <w:spacing w:line="292" w:lineRule="auto"/>
        <w:ind w:left="117" w:right="116"/>
        <w:jc w:val="both"/>
        <w:rPr>
          <w:i/>
          <w:sz w:val="20"/>
        </w:rPr>
      </w:pPr>
      <w:r>
        <w:rPr>
          <w:i/>
          <w:sz w:val="20"/>
        </w:rPr>
        <w:t>En definitiva, consideramos que no se acredita la existencia de nexo causal entre el supuesto daño producido y el funcionamiento de los servicios públicos, por lo que, consideramos que no procede estimar la solicitud.”</w:t>
      </w:r>
    </w:p>
    <w:p w14:paraId="60F227A6" w14:textId="77777777" w:rsidR="0008166C" w:rsidRDefault="0008166C">
      <w:pPr>
        <w:pStyle w:val="Textoindependiente"/>
        <w:spacing w:before="11"/>
        <w:rPr>
          <w:i/>
        </w:rPr>
      </w:pPr>
    </w:p>
    <w:p w14:paraId="44E7EE6F" w14:textId="338CE2F6" w:rsidR="0008166C" w:rsidRDefault="00000000">
      <w:pPr>
        <w:pStyle w:val="Textoindependiente"/>
        <w:spacing w:line="292" w:lineRule="auto"/>
        <w:ind w:left="117" w:right="116"/>
        <w:jc w:val="both"/>
      </w:pPr>
      <w:proofErr w:type="gramStart"/>
      <w:r>
        <w:t>Además</w:t>
      </w:r>
      <w:proofErr w:type="gramEnd"/>
      <w:r>
        <w:t xml:space="preserve"> se incluía en la resolución, transcripción de jurisprudencia dictada por el Juzgado de lo Contencioso-Administrativo</w:t>
      </w:r>
      <w:r>
        <w:rPr>
          <w:spacing w:val="35"/>
        </w:rPr>
        <w:t xml:space="preserve"> </w:t>
      </w:r>
      <w:proofErr w:type="spellStart"/>
      <w:r>
        <w:t>nº</w:t>
      </w:r>
      <w:proofErr w:type="spellEnd"/>
      <w:r>
        <w:rPr>
          <w:spacing w:val="35"/>
        </w:rPr>
        <w:t xml:space="preserve"> </w:t>
      </w:r>
      <w:r>
        <w:t>18</w:t>
      </w:r>
      <w:r>
        <w:rPr>
          <w:spacing w:val="35"/>
        </w:rPr>
        <w:t xml:space="preserve"> </w:t>
      </w:r>
      <w:r>
        <w:t>de</w:t>
      </w:r>
      <w:r>
        <w:rPr>
          <w:spacing w:val="35"/>
        </w:rPr>
        <w:t xml:space="preserve"> </w:t>
      </w:r>
      <w:r>
        <w:t>Madrid,</w:t>
      </w:r>
      <w:r>
        <w:rPr>
          <w:spacing w:val="35"/>
        </w:rPr>
        <w:t xml:space="preserve"> </w:t>
      </w:r>
      <w:r>
        <w:t>en</w:t>
      </w:r>
      <w:r>
        <w:rPr>
          <w:spacing w:val="35"/>
        </w:rPr>
        <w:t xml:space="preserve"> </w:t>
      </w:r>
      <w:r>
        <w:t>similar</w:t>
      </w:r>
      <w:r>
        <w:rPr>
          <w:spacing w:val="35"/>
        </w:rPr>
        <w:t xml:space="preserve"> </w:t>
      </w:r>
      <w:r>
        <w:t>reclamación,</w:t>
      </w:r>
      <w:r>
        <w:rPr>
          <w:spacing w:val="35"/>
        </w:rPr>
        <w:t xml:space="preserve"> </w:t>
      </w:r>
      <w:r>
        <w:t>cuyo</w:t>
      </w:r>
      <w:r>
        <w:rPr>
          <w:spacing w:val="35"/>
        </w:rPr>
        <w:t xml:space="preserve"> </w:t>
      </w:r>
      <w:r>
        <w:t>sentido</w:t>
      </w:r>
      <w:r>
        <w:rPr>
          <w:spacing w:val="35"/>
        </w:rPr>
        <w:t xml:space="preserve"> </w:t>
      </w:r>
      <w:r>
        <w:t>es</w:t>
      </w:r>
      <w:r>
        <w:rPr>
          <w:spacing w:val="35"/>
        </w:rPr>
        <w:t xml:space="preserve"> </w:t>
      </w:r>
      <w:r>
        <w:t>aclarar</w:t>
      </w:r>
      <w:r>
        <w:rPr>
          <w:spacing w:val="35"/>
        </w:rPr>
        <w:t xml:space="preserve"> </w:t>
      </w:r>
      <w:r>
        <w:t xml:space="preserve">que, </w:t>
      </w:r>
      <w:r w:rsidR="004A1D8C">
        <w:t>aun</w:t>
      </w:r>
      <w:r>
        <w:rPr>
          <w:spacing w:val="31"/>
        </w:rPr>
        <w:t xml:space="preserve"> </w:t>
      </w:r>
      <w:r>
        <w:t>no</w:t>
      </w:r>
      <w:r>
        <w:rPr>
          <w:spacing w:val="31"/>
        </w:rPr>
        <w:t xml:space="preserve"> </w:t>
      </w:r>
      <w:r>
        <w:t>negándose</w:t>
      </w:r>
      <w:r>
        <w:rPr>
          <w:spacing w:val="31"/>
        </w:rPr>
        <w:t xml:space="preserve"> </w:t>
      </w:r>
      <w:r>
        <w:t>la</w:t>
      </w:r>
      <w:r>
        <w:rPr>
          <w:spacing w:val="31"/>
        </w:rPr>
        <w:t xml:space="preserve"> </w:t>
      </w:r>
      <w:r>
        <w:t>existencia</w:t>
      </w:r>
      <w:r>
        <w:rPr>
          <w:spacing w:val="31"/>
        </w:rPr>
        <w:t xml:space="preserve"> </w:t>
      </w:r>
      <w:r>
        <w:t>de</w:t>
      </w:r>
      <w:r>
        <w:rPr>
          <w:spacing w:val="31"/>
        </w:rPr>
        <w:t xml:space="preserve"> </w:t>
      </w:r>
      <w:r>
        <w:t>un</w:t>
      </w:r>
      <w:r>
        <w:rPr>
          <w:spacing w:val="31"/>
        </w:rPr>
        <w:t xml:space="preserve"> </w:t>
      </w:r>
      <w:r>
        <w:t>siniestro</w:t>
      </w:r>
      <w:r>
        <w:rPr>
          <w:spacing w:val="32"/>
        </w:rPr>
        <w:t xml:space="preserve"> </w:t>
      </w:r>
      <w:r>
        <w:t>acaecido</w:t>
      </w:r>
      <w:r>
        <w:rPr>
          <w:spacing w:val="31"/>
        </w:rPr>
        <w:t xml:space="preserve"> </w:t>
      </w:r>
      <w:r>
        <w:t>y</w:t>
      </w:r>
      <w:r>
        <w:rPr>
          <w:spacing w:val="31"/>
        </w:rPr>
        <w:t xml:space="preserve"> </w:t>
      </w:r>
      <w:r>
        <w:t>comunicado</w:t>
      </w:r>
      <w:r>
        <w:rPr>
          <w:spacing w:val="31"/>
        </w:rPr>
        <w:t xml:space="preserve"> </w:t>
      </w:r>
      <w:r>
        <w:t>por</w:t>
      </w:r>
      <w:r>
        <w:rPr>
          <w:spacing w:val="31"/>
        </w:rPr>
        <w:t xml:space="preserve"> </w:t>
      </w:r>
      <w:r>
        <w:t>un</w:t>
      </w:r>
      <w:r>
        <w:rPr>
          <w:spacing w:val="31"/>
        </w:rPr>
        <w:t xml:space="preserve"> </w:t>
      </w:r>
      <w:r>
        <w:t>perjudicado,</w:t>
      </w:r>
      <w:r>
        <w:rPr>
          <w:spacing w:val="31"/>
        </w:rPr>
        <w:t xml:space="preserve"> </w:t>
      </w:r>
      <w:r>
        <w:t>es</w:t>
      </w:r>
      <w:r>
        <w:rPr>
          <w:spacing w:val="32"/>
        </w:rPr>
        <w:t xml:space="preserve"> </w:t>
      </w:r>
      <w:r>
        <w:rPr>
          <w:spacing w:val="-5"/>
        </w:rPr>
        <w:t>el</w:t>
      </w:r>
    </w:p>
    <w:p w14:paraId="10B2FE14" w14:textId="77777777" w:rsidR="0008166C" w:rsidRDefault="0008166C">
      <w:pPr>
        <w:spacing w:line="292" w:lineRule="auto"/>
        <w:jc w:val="both"/>
        <w:sectPr w:rsidR="0008166C">
          <w:pgSz w:w="11910" w:h="16840"/>
          <w:pgMar w:top="1340" w:right="1300" w:bottom="1260" w:left="1300" w:header="225" w:footer="1060" w:gutter="0"/>
          <w:cols w:space="720"/>
        </w:sectPr>
      </w:pPr>
    </w:p>
    <w:p w14:paraId="3DCA125E" w14:textId="58C47C45" w:rsidR="0008166C" w:rsidRDefault="00000000">
      <w:pPr>
        <w:pStyle w:val="Textoindependiente"/>
        <w:spacing w:before="88" w:line="292" w:lineRule="auto"/>
        <w:ind w:left="117" w:right="116"/>
        <w:jc w:val="both"/>
      </w:pPr>
      <w:r>
        <w:rPr>
          <w:noProof/>
        </w:rPr>
        <w:lastRenderedPageBreak/>
        <mc:AlternateContent>
          <mc:Choice Requires="wps">
            <w:drawing>
              <wp:anchor distT="0" distB="0" distL="0" distR="0" simplePos="0" relativeHeight="15855616" behindDoc="0" locked="0" layoutInCell="1" allowOverlap="1" wp14:anchorId="2C15A398" wp14:editId="5531BDE8">
                <wp:simplePos x="0" y="0"/>
                <wp:positionH relativeFrom="page">
                  <wp:posOffset>6807090</wp:posOffset>
                </wp:positionH>
                <wp:positionV relativeFrom="page">
                  <wp:posOffset>2818730</wp:posOffset>
                </wp:positionV>
                <wp:extent cx="419734" cy="3187065"/>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72F9832"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EE9ADF"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2C15A398" id="Textbox 296" o:spid="_x0000_s1174" type="#_x0000_t202" style="position:absolute;left:0;text-align:left;margin-left:536pt;margin-top:221.95pt;width:33.05pt;height:250.95pt;z-index:1585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7S1owEAADMDAAAOAAAAZHJzL2Uyb0RvYy54bWysUtGuEyEQfTfxHwjvlm17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Hg3f7Ne3nGm6Go5v19Xq9fZcHF7HSKmjxoc&#10;y0nDI/WrMJDHJ0zn0kvJROb8f2aSxt3IbEukl6sMm8920J5IDQ0koeW4WBOzgfrbcPx5kFFz1n/y&#10;ZGAehksSL8nuksTUv4cyMlmjh7eHBMYWRrdvJkbUmaJpmqLc+t/3peo269t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xjtLW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672F9832"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EE9ADF"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t>mismo</w:t>
      </w:r>
      <w:r>
        <w:rPr>
          <w:spacing w:val="30"/>
        </w:rPr>
        <w:t xml:space="preserve"> </w:t>
      </w:r>
      <w:r>
        <w:t>el</w:t>
      </w:r>
      <w:r>
        <w:rPr>
          <w:spacing w:val="30"/>
        </w:rPr>
        <w:t xml:space="preserve"> </w:t>
      </w:r>
      <w:r>
        <w:t>obligado</w:t>
      </w:r>
      <w:r>
        <w:rPr>
          <w:spacing w:val="30"/>
        </w:rPr>
        <w:t xml:space="preserve"> </w:t>
      </w:r>
      <w:r>
        <w:t>a</w:t>
      </w:r>
      <w:r>
        <w:rPr>
          <w:spacing w:val="30"/>
        </w:rPr>
        <w:t xml:space="preserve"> </w:t>
      </w:r>
      <w:r>
        <w:t>acreditar</w:t>
      </w:r>
      <w:r>
        <w:rPr>
          <w:spacing w:val="30"/>
        </w:rPr>
        <w:t xml:space="preserve"> </w:t>
      </w:r>
      <w:r>
        <w:t>la</w:t>
      </w:r>
      <w:r>
        <w:rPr>
          <w:spacing w:val="30"/>
        </w:rPr>
        <w:t xml:space="preserve"> </w:t>
      </w:r>
      <w:r>
        <w:t>necesaria</w:t>
      </w:r>
      <w:r>
        <w:rPr>
          <w:spacing w:val="30"/>
        </w:rPr>
        <w:t xml:space="preserve"> </w:t>
      </w:r>
      <w:r>
        <w:t>relación</w:t>
      </w:r>
      <w:r>
        <w:rPr>
          <w:spacing w:val="30"/>
        </w:rPr>
        <w:t xml:space="preserve"> </w:t>
      </w:r>
      <w:r>
        <w:t>de</w:t>
      </w:r>
      <w:r>
        <w:rPr>
          <w:spacing w:val="30"/>
        </w:rPr>
        <w:t xml:space="preserve"> </w:t>
      </w:r>
      <w:r>
        <w:t>causalidad,</w:t>
      </w:r>
      <w:r>
        <w:rPr>
          <w:spacing w:val="30"/>
        </w:rPr>
        <w:t xml:space="preserve"> </w:t>
      </w:r>
      <w:r>
        <w:t>despejando</w:t>
      </w:r>
      <w:r>
        <w:rPr>
          <w:spacing w:val="30"/>
        </w:rPr>
        <w:t xml:space="preserve"> </w:t>
      </w:r>
      <w:r>
        <w:t>las</w:t>
      </w:r>
      <w:r>
        <w:rPr>
          <w:spacing w:val="30"/>
        </w:rPr>
        <w:t xml:space="preserve"> </w:t>
      </w:r>
      <w:r>
        <w:t>posibles</w:t>
      </w:r>
      <w:r>
        <w:rPr>
          <w:spacing w:val="30"/>
        </w:rPr>
        <w:t xml:space="preserve"> </w:t>
      </w:r>
      <w:r>
        <w:t>dudas que sobre la misma constituyan una cuestión relevante.</w:t>
      </w:r>
    </w:p>
    <w:p w14:paraId="0C2F7678" w14:textId="77777777" w:rsidR="0008166C" w:rsidRDefault="0008166C">
      <w:pPr>
        <w:pStyle w:val="Textoindependiente"/>
        <w:spacing w:before="10"/>
      </w:pPr>
    </w:p>
    <w:p w14:paraId="13E096AA" w14:textId="77777777" w:rsidR="0008166C" w:rsidRDefault="00000000">
      <w:pPr>
        <w:pStyle w:val="Textoindependiente"/>
        <w:spacing w:line="292" w:lineRule="auto"/>
        <w:ind w:left="117" w:right="116"/>
        <w:jc w:val="both"/>
      </w:pPr>
      <w:r>
        <w:t xml:space="preserve">Cabe mencionar, para mayor aclaración de la resolución del recurso de reposición presentado, jurisprudencia dictada sobre análoga reclamación, Sentencia </w:t>
      </w:r>
      <w:proofErr w:type="spellStart"/>
      <w:r>
        <w:t>nº</w:t>
      </w:r>
      <w:proofErr w:type="spellEnd"/>
      <w:r>
        <w:t xml:space="preserve"> 222/2024, dictada por el Juzgado de lo Contencioso-Administrativo </w:t>
      </w:r>
      <w:proofErr w:type="spellStart"/>
      <w:r>
        <w:t>nº</w:t>
      </w:r>
      <w:proofErr w:type="spellEnd"/>
      <w:r>
        <w:t xml:space="preserve"> 28 de Madrid, en la que se indica: </w:t>
      </w:r>
      <w:r w:rsidRPr="004A1D8C">
        <w:rPr>
          <w:i/>
          <w:iCs/>
        </w:rPr>
        <w:t>“Conforme al denominado “principio de normalidad”, los peatones no deben circular por las aceras sin cuidar su deambulación, como si pudiesen dar por sentado que el pavimento nunca presentará anormalidad alguna, sino que, por el contrario, siempre será liso y sin elementos susceptibles de hacerlo resbaladizo o de propiciar, de cualquier otro modo, ciertas caídas.”</w:t>
      </w:r>
      <w:r>
        <w:t xml:space="preserve"> Asimismo, esta Sentencia hace referencia a la dictada en fecha 29 de septiembre de 2021, por la Sala de lo Contencioso-Administrativo, Sección Segunda, del Tribunal Superior de Justicia de Madrid, recurso de apelación </w:t>
      </w:r>
      <w:proofErr w:type="spellStart"/>
      <w:r>
        <w:t>nº</w:t>
      </w:r>
      <w:proofErr w:type="spellEnd"/>
      <w:r>
        <w:t xml:space="preserve"> 357/2020, en la que se sostenía</w:t>
      </w:r>
      <w:r>
        <w:rPr>
          <w:spacing w:val="80"/>
          <w:w w:val="150"/>
        </w:rPr>
        <w:t xml:space="preserve"> </w:t>
      </w:r>
      <w:r>
        <w:t xml:space="preserve">que: </w:t>
      </w:r>
      <w:r w:rsidRPr="004A1D8C">
        <w:rPr>
          <w:i/>
          <w:iCs/>
        </w:rPr>
        <w:t xml:space="preserve">“La existencia de un desperfecto en la acera no significa que la Administración sea responsable de todo daño que se produzca como consecuencia de éste, revistiendo cualquier daño el carácter de </w:t>
      </w:r>
      <w:r w:rsidRPr="004A1D8C">
        <w:rPr>
          <w:i/>
          <w:iCs/>
          <w:spacing w:val="-2"/>
        </w:rPr>
        <w:t>antijurídico”.</w:t>
      </w:r>
    </w:p>
    <w:p w14:paraId="2A00ACA9" w14:textId="77777777" w:rsidR="0008166C" w:rsidRDefault="0008166C">
      <w:pPr>
        <w:pStyle w:val="Textoindependiente"/>
        <w:spacing w:before="9"/>
      </w:pPr>
    </w:p>
    <w:p w14:paraId="76EC8C02" w14:textId="77777777" w:rsidR="0008166C" w:rsidRDefault="00000000">
      <w:pPr>
        <w:pStyle w:val="Textoindependiente"/>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PR/2024/8953</w:t>
      </w:r>
      <w:r>
        <w:rPr>
          <w:spacing w:val="-4"/>
        </w:rPr>
        <w:t xml:space="preserve"> </w:t>
      </w:r>
      <w:r>
        <w:t>de</w:t>
      </w:r>
      <w:r>
        <w:rPr>
          <w:spacing w:val="-4"/>
        </w:rPr>
        <w:t xml:space="preserve"> </w:t>
      </w:r>
      <w:r>
        <w:t>9</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2024.</w:t>
      </w:r>
    </w:p>
    <w:p w14:paraId="6BC426E7" w14:textId="77777777" w:rsidR="0008166C" w:rsidRDefault="0008166C">
      <w:pPr>
        <w:pStyle w:val="Textoindependiente"/>
        <w:spacing w:before="60"/>
      </w:pPr>
    </w:p>
    <w:p w14:paraId="5F15679F" w14:textId="77777777" w:rsidR="0008166C" w:rsidRDefault="00000000">
      <w:pPr>
        <w:pStyle w:val="Ttulo3"/>
      </w:pPr>
      <w:r>
        <w:rPr>
          <w:spacing w:val="-2"/>
        </w:rPr>
        <w:t>Resolución:</w:t>
      </w:r>
    </w:p>
    <w:p w14:paraId="53353AC4" w14:textId="77777777" w:rsidR="0008166C" w:rsidRDefault="0008166C">
      <w:pPr>
        <w:pStyle w:val="Textoindependiente"/>
        <w:spacing w:before="61"/>
        <w:rPr>
          <w:b/>
        </w:rPr>
      </w:pPr>
    </w:p>
    <w:p w14:paraId="3C1C62A5" w14:textId="1AC7EBEC" w:rsidR="0008166C" w:rsidRDefault="00000000">
      <w:pPr>
        <w:pStyle w:val="Textoindependiente"/>
        <w:spacing w:line="295" w:lineRule="auto"/>
        <w:ind w:left="117" w:right="116"/>
        <w:jc w:val="both"/>
      </w:pPr>
      <w:r>
        <w:rPr>
          <w:b/>
        </w:rPr>
        <w:t xml:space="preserve">1º.- Desestimar </w:t>
      </w:r>
      <w:r>
        <w:t xml:space="preserve">el recurso de reposición interpuesto por D. </w:t>
      </w:r>
      <w:r w:rsidR="004A1D8C">
        <w:t xml:space="preserve">D.C.R., </w:t>
      </w:r>
      <w:r>
        <w:t>contra la resolución dictada por la Junta de Gobierno Local, en sesión celebrada el 6 de septiembre de 2024, por la que se declaraba la desestimación de la reclamación, por los motivos contenidos en el informe.</w:t>
      </w:r>
    </w:p>
    <w:p w14:paraId="28012DEF" w14:textId="77777777" w:rsidR="0008166C" w:rsidRDefault="0008166C">
      <w:pPr>
        <w:pStyle w:val="Textoindependiente"/>
        <w:spacing w:before="7"/>
      </w:pPr>
    </w:p>
    <w:p w14:paraId="504BE312" w14:textId="77777777" w:rsidR="0008166C" w:rsidRDefault="00000000">
      <w:pPr>
        <w:pStyle w:val="Textoindependiente"/>
        <w:spacing w:line="297" w:lineRule="auto"/>
        <w:ind w:left="117" w:right="116"/>
        <w:jc w:val="both"/>
      </w:pPr>
      <w:r>
        <w:rPr>
          <w:b/>
        </w:rPr>
        <w:t xml:space="preserve">2º.- Notificar </w:t>
      </w:r>
      <w:r>
        <w:t>el presente acuerdo a los interesados con expresión de los recursos que caben contra</w:t>
      </w:r>
      <w:r>
        <w:rPr>
          <w:spacing w:val="40"/>
        </w:rPr>
        <w:t xml:space="preserve"> </w:t>
      </w:r>
      <w:r>
        <w:t>el mismo.</w:t>
      </w:r>
    </w:p>
    <w:p w14:paraId="0A52FAB1" w14:textId="77777777" w:rsidR="0008166C" w:rsidRDefault="0008166C">
      <w:pPr>
        <w:pStyle w:val="Textoindependiente"/>
        <w:spacing w:before="7"/>
        <w:rPr>
          <w:sz w:val="17"/>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08166C" w14:paraId="2CF7D5B8" w14:textId="77777777">
        <w:trPr>
          <w:trHeight w:val="1258"/>
        </w:trPr>
        <w:tc>
          <w:tcPr>
            <w:tcW w:w="9062" w:type="dxa"/>
            <w:gridSpan w:val="2"/>
            <w:tcBorders>
              <w:left w:val="single" w:sz="4" w:space="0" w:color="CCCCCC"/>
              <w:right w:val="single" w:sz="4" w:space="0" w:color="CCCCCC"/>
            </w:tcBorders>
            <w:shd w:val="clear" w:color="auto" w:fill="F3F3F3"/>
          </w:tcPr>
          <w:p w14:paraId="2C6800EA" w14:textId="77CEEF6F" w:rsidR="0008166C" w:rsidRDefault="00000000">
            <w:pPr>
              <w:pStyle w:val="TableParagraph"/>
              <w:spacing w:before="79" w:line="297" w:lineRule="auto"/>
              <w:ind w:left="62" w:right="52"/>
              <w:jc w:val="both"/>
              <w:rPr>
                <w:b/>
                <w:sz w:val="20"/>
              </w:rPr>
            </w:pPr>
            <w:r>
              <w:rPr>
                <w:b/>
                <w:sz w:val="20"/>
              </w:rPr>
              <w:t>Aprobar el convenio de colaboración entre el Ayuntamiento de las Rozas de Madrid y la Parroquia Santísimo Corpus Christi, para la pavimentación y acondicionamiento de la zona</w:t>
            </w:r>
            <w:r>
              <w:rPr>
                <w:b/>
                <w:spacing w:val="40"/>
                <w:sz w:val="20"/>
              </w:rPr>
              <w:t xml:space="preserve"> </w:t>
            </w:r>
            <w:r>
              <w:rPr>
                <w:b/>
                <w:sz w:val="20"/>
              </w:rPr>
              <w:t>de aparcamiento de la Iglesia Parroquial del Santísimo Corpus Christi, en la calle Camino de Perales</w:t>
            </w:r>
            <w:r w:rsidR="001B3E76">
              <w:rPr>
                <w:b/>
                <w:sz w:val="20"/>
              </w:rPr>
              <w:t>,</w:t>
            </w:r>
            <w:r>
              <w:rPr>
                <w:b/>
                <w:sz w:val="20"/>
              </w:rPr>
              <w:t xml:space="preserve"> núm. 4. </w:t>
            </w:r>
            <w:proofErr w:type="spellStart"/>
            <w:r>
              <w:rPr>
                <w:b/>
                <w:sz w:val="20"/>
              </w:rPr>
              <w:t>Expte</w:t>
            </w:r>
            <w:proofErr w:type="spellEnd"/>
            <w:r>
              <w:rPr>
                <w:b/>
                <w:sz w:val="20"/>
              </w:rPr>
              <w:t>. 34467/2024.</w:t>
            </w:r>
          </w:p>
        </w:tc>
      </w:tr>
      <w:tr w:rsidR="0008166C" w14:paraId="014900AA" w14:textId="77777777">
        <w:trPr>
          <w:trHeight w:val="403"/>
        </w:trPr>
        <w:tc>
          <w:tcPr>
            <w:tcW w:w="1877" w:type="dxa"/>
            <w:tcBorders>
              <w:left w:val="single" w:sz="4" w:space="0" w:color="CCCCCC"/>
              <w:bottom w:val="single" w:sz="6" w:space="0" w:color="CCCCCC"/>
              <w:right w:val="single" w:sz="6" w:space="0" w:color="CCCCCC"/>
            </w:tcBorders>
          </w:tcPr>
          <w:p w14:paraId="3ACEBCF9" w14:textId="77777777" w:rsidR="0008166C" w:rsidRDefault="00000000">
            <w:pPr>
              <w:pStyle w:val="TableParagraph"/>
              <w:spacing w:before="79"/>
              <w:ind w:left="62"/>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28348116" w14:textId="77777777" w:rsidR="0008166C" w:rsidRDefault="00000000">
            <w:pPr>
              <w:pStyle w:val="TableParagraph"/>
              <w:spacing w:before="79"/>
              <w:ind w:left="63"/>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8AB1ACD" w14:textId="77777777" w:rsidR="0008166C" w:rsidRDefault="0008166C">
      <w:pPr>
        <w:pStyle w:val="Textoindependiente"/>
        <w:spacing w:before="143"/>
      </w:pPr>
    </w:p>
    <w:p w14:paraId="0730084A" w14:textId="77777777" w:rsidR="0008166C"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8BAA758" w14:textId="77777777" w:rsidR="0008166C" w:rsidRDefault="0008166C">
      <w:pPr>
        <w:pStyle w:val="Textoindependiente"/>
        <w:spacing w:before="61"/>
        <w:rPr>
          <w:b/>
        </w:rPr>
      </w:pPr>
    </w:p>
    <w:p w14:paraId="0BB2B81C" w14:textId="77777777" w:rsidR="0008166C" w:rsidRDefault="00000000">
      <w:pPr>
        <w:pStyle w:val="Textoindependiente"/>
        <w:spacing w:line="292" w:lineRule="auto"/>
        <w:ind w:left="117" w:right="116"/>
        <w:jc w:val="both"/>
      </w:pPr>
      <w:r>
        <w:t>Por la Concejalía de Infraestructuras y Obras de este Ayuntamiento, con fecha de 9 de diciembre de 2024, se ha iniciado el expediente administrativo para el otorgamiento de una subvención de 150.000,00 € para la pavimentación y acondicionamiento de la zona de aparcamiento de la Iglesia Parroquial</w:t>
      </w:r>
      <w:r>
        <w:rPr>
          <w:spacing w:val="40"/>
        </w:rPr>
        <w:t xml:space="preserve"> </w:t>
      </w:r>
      <w:r>
        <w:t>del</w:t>
      </w:r>
      <w:r>
        <w:rPr>
          <w:spacing w:val="40"/>
        </w:rPr>
        <w:t xml:space="preserve"> </w:t>
      </w:r>
      <w:r>
        <w:t>Santísimo</w:t>
      </w:r>
      <w:r>
        <w:rPr>
          <w:spacing w:val="40"/>
        </w:rPr>
        <w:t xml:space="preserve"> </w:t>
      </w:r>
      <w:r>
        <w:t>Corpus</w:t>
      </w:r>
      <w:r>
        <w:rPr>
          <w:spacing w:val="40"/>
        </w:rPr>
        <w:t xml:space="preserve"> </w:t>
      </w:r>
      <w:r>
        <w:t>Christi,</w:t>
      </w:r>
      <w:r>
        <w:rPr>
          <w:spacing w:val="40"/>
        </w:rPr>
        <w:t xml:space="preserve"> </w:t>
      </w:r>
      <w:r>
        <w:t>en</w:t>
      </w:r>
      <w:r>
        <w:rPr>
          <w:spacing w:val="40"/>
        </w:rPr>
        <w:t xml:space="preserve"> </w:t>
      </w:r>
      <w:r>
        <w:t>la</w:t>
      </w:r>
      <w:r>
        <w:rPr>
          <w:spacing w:val="40"/>
        </w:rPr>
        <w:t xml:space="preserve"> </w:t>
      </w:r>
      <w:r>
        <w:t>calle</w:t>
      </w:r>
      <w:r>
        <w:rPr>
          <w:spacing w:val="40"/>
        </w:rPr>
        <w:t xml:space="preserve"> </w:t>
      </w:r>
      <w:r>
        <w:t>Camino</w:t>
      </w:r>
      <w:r>
        <w:rPr>
          <w:spacing w:val="40"/>
        </w:rPr>
        <w:t xml:space="preserve"> </w:t>
      </w:r>
      <w:r>
        <w:t>de</w:t>
      </w:r>
      <w:r>
        <w:rPr>
          <w:spacing w:val="40"/>
        </w:rPr>
        <w:t xml:space="preserve"> </w:t>
      </w:r>
      <w:r>
        <w:t>Perales,</w:t>
      </w:r>
      <w:r>
        <w:rPr>
          <w:spacing w:val="40"/>
        </w:rPr>
        <w:t xml:space="preserve"> </w:t>
      </w:r>
      <w:r>
        <w:t>4.</w:t>
      </w:r>
      <w:r>
        <w:rPr>
          <w:spacing w:val="40"/>
        </w:rPr>
        <w:t xml:space="preserve"> </w:t>
      </w:r>
      <w:r>
        <w:t>A</w:t>
      </w:r>
      <w:r>
        <w:rPr>
          <w:spacing w:val="40"/>
        </w:rPr>
        <w:t xml:space="preserve"> </w:t>
      </w:r>
      <w:r>
        <w:t>tal</w:t>
      </w:r>
      <w:r>
        <w:rPr>
          <w:spacing w:val="40"/>
        </w:rPr>
        <w:t xml:space="preserve"> </w:t>
      </w:r>
      <w:r>
        <w:t>efecto,</w:t>
      </w:r>
      <w:r>
        <w:rPr>
          <w:spacing w:val="40"/>
        </w:rPr>
        <w:t xml:space="preserve"> </w:t>
      </w:r>
      <w:r>
        <w:t>se</w:t>
      </w:r>
      <w:r>
        <w:rPr>
          <w:spacing w:val="40"/>
        </w:rPr>
        <w:t xml:space="preserve"> </w:t>
      </w:r>
      <w:r>
        <w:t>ha instruido expediente en el que consta el convenio de colaboración a suscribir, así como los documentos que se describirán.</w:t>
      </w:r>
    </w:p>
    <w:p w14:paraId="624DB52E" w14:textId="77777777" w:rsidR="0008166C" w:rsidRDefault="0008166C">
      <w:pPr>
        <w:pStyle w:val="Textoindependiente"/>
        <w:spacing w:before="10"/>
      </w:pPr>
    </w:p>
    <w:p w14:paraId="5A2C8997" w14:textId="77777777" w:rsidR="0008166C" w:rsidRDefault="00000000">
      <w:pPr>
        <w:pStyle w:val="Textoindependiente"/>
        <w:ind w:left="117"/>
      </w:pPr>
      <w:r>
        <w:t>En</w:t>
      </w:r>
      <w:r>
        <w:rPr>
          <w:spacing w:val="-2"/>
        </w:rPr>
        <w:t xml:space="preserve"> </w:t>
      </w:r>
      <w:r>
        <w:t>el</w:t>
      </w:r>
      <w:r>
        <w:rPr>
          <w:spacing w:val="-1"/>
        </w:rPr>
        <w:t xml:space="preserve"> </w:t>
      </w:r>
      <w:r>
        <w:t>borrador</w:t>
      </w:r>
      <w:r>
        <w:rPr>
          <w:spacing w:val="-2"/>
        </w:rPr>
        <w:t xml:space="preserve"> </w:t>
      </w:r>
      <w:r>
        <w:t>de</w:t>
      </w:r>
      <w:r>
        <w:rPr>
          <w:spacing w:val="-1"/>
        </w:rPr>
        <w:t xml:space="preserve"> </w:t>
      </w:r>
      <w:r>
        <w:t>convenio</w:t>
      </w:r>
      <w:r>
        <w:rPr>
          <w:spacing w:val="-1"/>
        </w:rPr>
        <w:t xml:space="preserve"> </w:t>
      </w:r>
      <w:r>
        <w:t>constan,</w:t>
      </w:r>
      <w:r>
        <w:rPr>
          <w:spacing w:val="-2"/>
        </w:rPr>
        <w:t xml:space="preserve"> </w:t>
      </w:r>
      <w:r>
        <w:t>entre</w:t>
      </w:r>
      <w:r>
        <w:rPr>
          <w:spacing w:val="-1"/>
        </w:rPr>
        <w:t xml:space="preserve"> </w:t>
      </w:r>
      <w:r>
        <w:t>otros,</w:t>
      </w:r>
      <w:r>
        <w:rPr>
          <w:spacing w:val="-2"/>
        </w:rPr>
        <w:t xml:space="preserve"> </w:t>
      </w:r>
      <w:r>
        <w:t>los</w:t>
      </w:r>
      <w:r>
        <w:rPr>
          <w:spacing w:val="-1"/>
        </w:rPr>
        <w:t xml:space="preserve"> </w:t>
      </w:r>
      <w:r>
        <w:t>siguientes</w:t>
      </w:r>
      <w:r>
        <w:rPr>
          <w:spacing w:val="-1"/>
        </w:rPr>
        <w:t xml:space="preserve"> </w:t>
      </w:r>
      <w:r>
        <w:rPr>
          <w:spacing w:val="-2"/>
        </w:rPr>
        <w:t>extremos:</w:t>
      </w:r>
    </w:p>
    <w:p w14:paraId="79A74490" w14:textId="77777777" w:rsidR="0008166C" w:rsidRDefault="0008166C">
      <w:pPr>
        <w:pStyle w:val="Textoindependiente"/>
        <w:spacing w:before="60"/>
      </w:pPr>
    </w:p>
    <w:p w14:paraId="20FE38EF" w14:textId="77777777" w:rsidR="0008166C" w:rsidRDefault="00000000">
      <w:pPr>
        <w:pStyle w:val="Textoindependiente"/>
        <w:spacing w:before="1" w:line="292" w:lineRule="auto"/>
        <w:ind w:left="517" w:right="116" w:hanging="173"/>
        <w:jc w:val="both"/>
      </w:pPr>
      <w:r>
        <w:rPr>
          <w:noProof/>
          <w:position w:val="2"/>
        </w:rPr>
        <w:drawing>
          <wp:inline distT="0" distB="0" distL="0" distR="0" wp14:anchorId="3A45D521" wp14:editId="240E202B">
            <wp:extent cx="57619" cy="57632"/>
            <wp:effectExtent l="0" t="0" r="0" b="0"/>
            <wp:docPr id="298" name="Imag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pic:cNvPicPr/>
                  </pic:nvPicPr>
                  <pic:blipFill>
                    <a:blip r:embed="rId34" cstate="print"/>
                    <a:stretch>
                      <a:fillRect/>
                    </a:stretch>
                  </pic:blipFill>
                  <pic:spPr>
                    <a:xfrm>
                      <a:off x="0" y="0"/>
                      <a:ext cx="57619" cy="57632"/>
                    </a:xfrm>
                    <a:prstGeom prst="rect">
                      <a:avLst/>
                    </a:prstGeom>
                  </pic:spPr>
                </pic:pic>
              </a:graphicData>
            </a:graphic>
          </wp:inline>
        </w:drawing>
      </w:r>
      <w:r>
        <w:rPr>
          <w:rFonts w:ascii="Times New Roman" w:hAnsi="Times New Roman"/>
        </w:rPr>
        <w:t xml:space="preserve"> </w:t>
      </w:r>
      <w:r>
        <w:t>Objeto del convenio (cláusula 1ª): Establecer las condiciones y requisitos que regulan la colaboración entre el Ayuntamiento de Las Rozas de Madrid y la Parroquia Santísimo Corpus Christi con el fin de llevar a cabo la pavimentación y acondicionamiento de la zona de aparcamiento de la Iglesia Parroquial del Santísimo Corpus Christi, en la calle Camino de</w:t>
      </w:r>
      <w:r>
        <w:rPr>
          <w:spacing w:val="40"/>
        </w:rPr>
        <w:t xml:space="preserve"> </w:t>
      </w:r>
      <w:r>
        <w:t>Perales, 4, mediante el otorgamiento de una subvención nominativa.</w:t>
      </w:r>
    </w:p>
    <w:p w14:paraId="53DADC99" w14:textId="77777777" w:rsidR="0008166C" w:rsidRDefault="0008166C">
      <w:pPr>
        <w:spacing w:line="292" w:lineRule="auto"/>
        <w:jc w:val="both"/>
        <w:sectPr w:rsidR="0008166C">
          <w:pgSz w:w="11910" w:h="16840"/>
          <w:pgMar w:top="1340" w:right="1300" w:bottom="1260" w:left="1300" w:header="225" w:footer="1060" w:gutter="0"/>
          <w:cols w:space="720"/>
        </w:sectPr>
      </w:pPr>
    </w:p>
    <w:p w14:paraId="0E4DC721" w14:textId="504D6599" w:rsidR="0008166C" w:rsidRDefault="00000000">
      <w:pPr>
        <w:pStyle w:val="Textoindependiente"/>
        <w:spacing w:before="89"/>
        <w:ind w:left="345"/>
      </w:pPr>
      <w:r>
        <w:rPr>
          <w:noProof/>
        </w:rPr>
        <w:lastRenderedPageBreak/>
        <mc:AlternateContent>
          <mc:Choice Requires="wps">
            <w:drawing>
              <wp:anchor distT="0" distB="0" distL="0" distR="0" simplePos="0" relativeHeight="15856640" behindDoc="0" locked="0" layoutInCell="1" allowOverlap="1" wp14:anchorId="4CF4C88B" wp14:editId="65BE5BCE">
                <wp:simplePos x="0" y="0"/>
                <wp:positionH relativeFrom="page">
                  <wp:posOffset>6807090</wp:posOffset>
                </wp:positionH>
                <wp:positionV relativeFrom="page">
                  <wp:posOffset>2818730</wp:posOffset>
                </wp:positionV>
                <wp:extent cx="419734" cy="3187065"/>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A65BEBD"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533E56"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4CF4C88B" id="Textbox 299" o:spid="_x0000_s1175" type="#_x0000_t202" style="position:absolute;left:0;text-align:left;margin-left:536pt;margin-top:221.95pt;width:33.05pt;height:250.95pt;z-index:1585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5F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eUq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wNy5F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3A65BEBD"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533E56"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Pr>
          <w:noProof/>
          <w:position w:val="2"/>
        </w:rPr>
        <w:drawing>
          <wp:inline distT="0" distB="0" distL="0" distR="0" wp14:anchorId="27FCFA15" wp14:editId="443F6DA2">
            <wp:extent cx="57619" cy="57632"/>
            <wp:effectExtent l="0" t="0" r="0" b="0"/>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34" cstate="print"/>
                    <a:stretch>
                      <a:fillRect/>
                    </a:stretch>
                  </pic:blipFill>
                  <pic:spPr>
                    <a:xfrm>
                      <a:off x="0" y="0"/>
                      <a:ext cx="57619" cy="57632"/>
                    </a:xfrm>
                    <a:prstGeom prst="rect">
                      <a:avLst/>
                    </a:prstGeom>
                  </pic:spPr>
                </pic:pic>
              </a:graphicData>
            </a:graphic>
          </wp:inline>
        </w:drawing>
      </w:r>
      <w:r>
        <w:rPr>
          <w:rFonts w:ascii="Times New Roman" w:hAnsi="Times New Roman"/>
          <w:spacing w:val="30"/>
        </w:rPr>
        <w:t xml:space="preserve"> </w:t>
      </w:r>
      <w:r>
        <w:t>La</w:t>
      </w:r>
      <w:r>
        <w:rPr>
          <w:spacing w:val="-1"/>
        </w:rPr>
        <w:t xml:space="preserve"> </w:t>
      </w:r>
      <w:r>
        <w:t>vigencia</w:t>
      </w:r>
      <w:r>
        <w:rPr>
          <w:spacing w:val="-1"/>
        </w:rPr>
        <w:t xml:space="preserve"> </w:t>
      </w:r>
      <w:r>
        <w:t>del</w:t>
      </w:r>
      <w:r>
        <w:rPr>
          <w:spacing w:val="-1"/>
        </w:rPr>
        <w:t xml:space="preserve"> </w:t>
      </w:r>
      <w:r>
        <w:t>convenio</w:t>
      </w:r>
      <w:r>
        <w:rPr>
          <w:spacing w:val="-1"/>
        </w:rPr>
        <w:t xml:space="preserve"> </w:t>
      </w:r>
      <w:r>
        <w:t>(cláusula</w:t>
      </w:r>
      <w:r>
        <w:rPr>
          <w:spacing w:val="-1"/>
        </w:rPr>
        <w:t xml:space="preserve"> </w:t>
      </w:r>
      <w:r>
        <w:t>10ª):</w:t>
      </w:r>
      <w:r>
        <w:rPr>
          <w:spacing w:val="-1"/>
        </w:rPr>
        <w:t xml:space="preserve"> </w:t>
      </w:r>
      <w:r>
        <w:t>Hasta</w:t>
      </w:r>
      <w:r>
        <w:rPr>
          <w:spacing w:val="-1"/>
        </w:rPr>
        <w:t xml:space="preserve"> </w:t>
      </w:r>
      <w:r>
        <w:t>el</w:t>
      </w:r>
      <w:r>
        <w:rPr>
          <w:spacing w:val="-1"/>
        </w:rPr>
        <w:t xml:space="preserve"> </w:t>
      </w:r>
      <w:r>
        <w:t>día</w:t>
      </w:r>
      <w:r>
        <w:rPr>
          <w:spacing w:val="-1"/>
        </w:rPr>
        <w:t xml:space="preserve"> </w:t>
      </w:r>
      <w:r>
        <w:t>31</w:t>
      </w:r>
      <w:r>
        <w:rPr>
          <w:spacing w:val="-1"/>
        </w:rPr>
        <w:t xml:space="preserve"> </w:t>
      </w:r>
      <w:r>
        <w:t>de</w:t>
      </w:r>
      <w:r>
        <w:rPr>
          <w:spacing w:val="-1"/>
        </w:rPr>
        <w:t xml:space="preserve"> </w:t>
      </w:r>
      <w:r>
        <w:t>diciembre</w:t>
      </w:r>
      <w:r>
        <w:rPr>
          <w:spacing w:val="-1"/>
        </w:rPr>
        <w:t xml:space="preserve"> </w:t>
      </w:r>
      <w:r>
        <w:t>de</w:t>
      </w:r>
      <w:r>
        <w:rPr>
          <w:spacing w:val="-1"/>
        </w:rPr>
        <w:t xml:space="preserve"> </w:t>
      </w:r>
      <w:r>
        <w:t>2025.</w:t>
      </w:r>
    </w:p>
    <w:p w14:paraId="58DD05E4" w14:textId="77777777" w:rsidR="0008166C" w:rsidRDefault="0008166C">
      <w:pPr>
        <w:pStyle w:val="Textoindependiente"/>
        <w:spacing w:before="60"/>
      </w:pPr>
    </w:p>
    <w:p w14:paraId="3237F1EB" w14:textId="7A88796E" w:rsidR="0008166C" w:rsidRDefault="00000000">
      <w:pPr>
        <w:pStyle w:val="Textoindependiente"/>
        <w:spacing w:line="292" w:lineRule="auto"/>
        <w:ind w:left="518" w:right="116" w:hanging="173"/>
        <w:jc w:val="both"/>
      </w:pPr>
      <w:r>
        <w:rPr>
          <w:noProof/>
          <w:position w:val="2"/>
        </w:rPr>
        <w:drawing>
          <wp:inline distT="0" distB="0" distL="0" distR="0" wp14:anchorId="7F961ECA" wp14:editId="3D2821EB">
            <wp:extent cx="57619" cy="57632"/>
            <wp:effectExtent l="0" t="0" r="0" b="0"/>
            <wp:docPr id="302" name="Imag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35" cstate="print"/>
                    <a:stretch>
                      <a:fillRect/>
                    </a:stretch>
                  </pic:blipFill>
                  <pic:spPr>
                    <a:xfrm>
                      <a:off x="0" y="0"/>
                      <a:ext cx="57619" cy="57632"/>
                    </a:xfrm>
                    <a:prstGeom prst="rect">
                      <a:avLst/>
                    </a:prstGeom>
                  </pic:spPr>
                </pic:pic>
              </a:graphicData>
            </a:graphic>
          </wp:inline>
        </w:drawing>
      </w:r>
      <w:r>
        <w:rPr>
          <w:rFonts w:ascii="Times New Roman" w:hAnsi="Times New Roman"/>
        </w:rPr>
        <w:t xml:space="preserve"> </w:t>
      </w:r>
      <w:r>
        <w:t xml:space="preserve">Obligaciones del Ayuntamiento (cláusula 2ª): Aportar la cantidad de 150.000,00 </w:t>
      </w:r>
      <w:r w:rsidR="00B64557">
        <w:t>€</w:t>
      </w:r>
      <w:r>
        <w:t>, de forma anticipada, sobre el total coste del proyecto.</w:t>
      </w:r>
    </w:p>
    <w:p w14:paraId="2748820A" w14:textId="77777777" w:rsidR="0008166C" w:rsidRDefault="0008166C">
      <w:pPr>
        <w:pStyle w:val="Textoindependiente"/>
        <w:spacing w:before="10"/>
      </w:pPr>
    </w:p>
    <w:p w14:paraId="23B17FEB" w14:textId="77777777" w:rsidR="0008166C" w:rsidRDefault="00000000">
      <w:pPr>
        <w:pStyle w:val="Textoindependiente"/>
        <w:spacing w:line="292" w:lineRule="auto"/>
        <w:ind w:left="518" w:right="116" w:hanging="173"/>
        <w:jc w:val="both"/>
      </w:pPr>
      <w:r>
        <w:rPr>
          <w:noProof/>
          <w:position w:val="2"/>
        </w:rPr>
        <w:drawing>
          <wp:inline distT="0" distB="0" distL="0" distR="0" wp14:anchorId="47AA1BFF" wp14:editId="6400E77E">
            <wp:extent cx="57619" cy="57632"/>
            <wp:effectExtent l="0" t="0" r="0" b="0"/>
            <wp:docPr id="303" name="Imag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pic:cNvPicPr/>
                  </pic:nvPicPr>
                  <pic:blipFill>
                    <a:blip r:embed="rId34" cstate="print"/>
                    <a:stretch>
                      <a:fillRect/>
                    </a:stretch>
                  </pic:blipFill>
                  <pic:spPr>
                    <a:xfrm>
                      <a:off x="0" y="0"/>
                      <a:ext cx="57619" cy="57632"/>
                    </a:xfrm>
                    <a:prstGeom prst="rect">
                      <a:avLst/>
                    </a:prstGeom>
                  </pic:spPr>
                </pic:pic>
              </a:graphicData>
            </a:graphic>
          </wp:inline>
        </w:drawing>
      </w:r>
      <w:r>
        <w:rPr>
          <w:rFonts w:ascii="Times New Roman" w:hAnsi="Times New Roman"/>
        </w:rPr>
        <w:t xml:space="preserve"> </w:t>
      </w:r>
      <w:r>
        <w:t>Causas de resolución (cláusula 9ª): Principalmente el incumplimiento por alguna de las partes firmantes de los compromisos asumidos, sin perjuicio de la finalización de su período de</w:t>
      </w:r>
      <w:r>
        <w:rPr>
          <w:spacing w:val="80"/>
        </w:rPr>
        <w:t xml:space="preserve"> </w:t>
      </w:r>
      <w:r>
        <w:rPr>
          <w:spacing w:val="-2"/>
        </w:rPr>
        <w:t>vigencia.</w:t>
      </w:r>
    </w:p>
    <w:p w14:paraId="6B851C61" w14:textId="77777777" w:rsidR="0008166C" w:rsidRDefault="0008166C">
      <w:pPr>
        <w:pStyle w:val="Textoindependiente"/>
        <w:spacing w:before="10"/>
      </w:pPr>
    </w:p>
    <w:p w14:paraId="6C9EB66A" w14:textId="5A32F4CF" w:rsidR="0008166C" w:rsidRDefault="00000000">
      <w:pPr>
        <w:pStyle w:val="Textoindependiente"/>
        <w:spacing w:line="292" w:lineRule="auto"/>
        <w:ind w:left="518" w:right="116" w:hanging="173"/>
        <w:jc w:val="both"/>
      </w:pPr>
      <w:r>
        <w:rPr>
          <w:noProof/>
          <w:position w:val="2"/>
        </w:rPr>
        <w:drawing>
          <wp:inline distT="0" distB="0" distL="0" distR="0" wp14:anchorId="11BDAF28" wp14:editId="34F557F7">
            <wp:extent cx="57619" cy="57632"/>
            <wp:effectExtent l="0" t="0" r="0" b="0"/>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pic:cNvPicPr/>
                  </pic:nvPicPr>
                  <pic:blipFill>
                    <a:blip r:embed="rId35" cstate="print"/>
                    <a:stretch>
                      <a:fillRect/>
                    </a:stretch>
                  </pic:blipFill>
                  <pic:spPr>
                    <a:xfrm>
                      <a:off x="0" y="0"/>
                      <a:ext cx="57619" cy="57632"/>
                    </a:xfrm>
                    <a:prstGeom prst="rect">
                      <a:avLst/>
                    </a:prstGeom>
                  </pic:spPr>
                </pic:pic>
              </a:graphicData>
            </a:graphic>
          </wp:inline>
        </w:drawing>
      </w:r>
      <w:r>
        <w:rPr>
          <w:rFonts w:ascii="Times New Roman" w:hAnsi="Times New Roman"/>
        </w:rPr>
        <w:t xml:space="preserve"> </w:t>
      </w:r>
      <w:r>
        <w:t>Se alude a una comisión mixta de seguimiento, indicando la forma de componer la misma y su régimen de funcionamiento (cláusula 7ª)</w:t>
      </w:r>
      <w:r w:rsidR="00B64557">
        <w:t>.</w:t>
      </w:r>
    </w:p>
    <w:p w14:paraId="1FC8E00B" w14:textId="77777777" w:rsidR="0008166C" w:rsidRDefault="0008166C">
      <w:pPr>
        <w:pStyle w:val="Textoindependiente"/>
        <w:spacing w:before="10"/>
      </w:pPr>
    </w:p>
    <w:p w14:paraId="7847D03F" w14:textId="77777777" w:rsidR="0008166C" w:rsidRDefault="00000000">
      <w:pPr>
        <w:pStyle w:val="Textoindependiente"/>
        <w:ind w:left="345"/>
      </w:pPr>
      <w:r>
        <w:rPr>
          <w:noProof/>
          <w:position w:val="2"/>
        </w:rPr>
        <w:drawing>
          <wp:inline distT="0" distB="0" distL="0" distR="0" wp14:anchorId="433C6EAE" wp14:editId="006EDBC9">
            <wp:extent cx="57619" cy="57632"/>
            <wp:effectExtent l="0" t="0" r="0" b="0"/>
            <wp:docPr id="305"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34" cstate="print"/>
                    <a:stretch>
                      <a:fillRect/>
                    </a:stretch>
                  </pic:blipFill>
                  <pic:spPr>
                    <a:xfrm>
                      <a:off x="0" y="0"/>
                      <a:ext cx="57619" cy="57632"/>
                    </a:xfrm>
                    <a:prstGeom prst="rect">
                      <a:avLst/>
                    </a:prstGeom>
                  </pic:spPr>
                </pic:pic>
              </a:graphicData>
            </a:graphic>
          </wp:inline>
        </w:drawing>
      </w:r>
      <w:r>
        <w:rPr>
          <w:rFonts w:ascii="Times New Roman" w:hAnsi="Times New Roman"/>
          <w:spacing w:val="29"/>
        </w:rPr>
        <w:t xml:space="preserve"> </w:t>
      </w:r>
      <w:r>
        <w:t>Se</w:t>
      </w:r>
      <w:r>
        <w:rPr>
          <w:spacing w:val="-2"/>
        </w:rPr>
        <w:t xml:space="preserve"> </w:t>
      </w:r>
      <w:r>
        <w:t>establece</w:t>
      </w:r>
      <w:r>
        <w:rPr>
          <w:spacing w:val="-2"/>
        </w:rPr>
        <w:t xml:space="preserve"> </w:t>
      </w:r>
      <w:r>
        <w:t>la</w:t>
      </w:r>
      <w:r>
        <w:rPr>
          <w:spacing w:val="-2"/>
        </w:rPr>
        <w:t xml:space="preserve"> </w:t>
      </w:r>
      <w:r>
        <w:t>naturaleza</w:t>
      </w:r>
      <w:r>
        <w:rPr>
          <w:spacing w:val="-2"/>
        </w:rPr>
        <w:t xml:space="preserve"> </w:t>
      </w:r>
      <w:r>
        <w:t>del</w:t>
      </w:r>
      <w:r>
        <w:rPr>
          <w:spacing w:val="-2"/>
        </w:rPr>
        <w:t xml:space="preserve"> </w:t>
      </w:r>
      <w:r>
        <w:t>convenio</w:t>
      </w:r>
      <w:r>
        <w:rPr>
          <w:spacing w:val="-2"/>
        </w:rPr>
        <w:t xml:space="preserve"> </w:t>
      </w:r>
      <w:r>
        <w:t>y</w:t>
      </w:r>
      <w:r>
        <w:rPr>
          <w:spacing w:val="-2"/>
        </w:rPr>
        <w:t xml:space="preserve"> </w:t>
      </w:r>
      <w:r>
        <w:t>la</w:t>
      </w:r>
      <w:r>
        <w:rPr>
          <w:spacing w:val="-2"/>
        </w:rPr>
        <w:t xml:space="preserve"> </w:t>
      </w:r>
      <w:r>
        <w:t>jurisdicción</w:t>
      </w:r>
      <w:r>
        <w:rPr>
          <w:spacing w:val="-2"/>
        </w:rPr>
        <w:t xml:space="preserve"> </w:t>
      </w:r>
      <w:r>
        <w:t>competente</w:t>
      </w:r>
      <w:r>
        <w:rPr>
          <w:spacing w:val="-2"/>
        </w:rPr>
        <w:t xml:space="preserve"> </w:t>
      </w:r>
      <w:r>
        <w:t>(cláusula</w:t>
      </w:r>
      <w:r>
        <w:rPr>
          <w:spacing w:val="-2"/>
        </w:rPr>
        <w:t xml:space="preserve"> </w:t>
      </w:r>
      <w:r>
        <w:t>8ª).</w:t>
      </w:r>
    </w:p>
    <w:p w14:paraId="760D0150" w14:textId="77777777" w:rsidR="0008166C" w:rsidRDefault="0008166C">
      <w:pPr>
        <w:pStyle w:val="Textoindependiente"/>
        <w:spacing w:before="60"/>
      </w:pPr>
    </w:p>
    <w:p w14:paraId="6BF840C9" w14:textId="77777777" w:rsidR="0008166C" w:rsidRDefault="00000000">
      <w:pPr>
        <w:pStyle w:val="Textoindependiente"/>
        <w:spacing w:before="1" w:line="292" w:lineRule="auto"/>
        <w:ind w:left="518" w:right="116" w:hanging="173"/>
        <w:jc w:val="both"/>
      </w:pPr>
      <w:r>
        <w:rPr>
          <w:noProof/>
          <w:position w:val="2"/>
        </w:rPr>
        <w:drawing>
          <wp:inline distT="0" distB="0" distL="0" distR="0" wp14:anchorId="37F267F1" wp14:editId="698A4BAF">
            <wp:extent cx="57619" cy="57632"/>
            <wp:effectExtent l="0" t="0" r="0" b="0"/>
            <wp:docPr id="306" name="Imag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34" cstate="print"/>
                    <a:stretch>
                      <a:fillRect/>
                    </a:stretch>
                  </pic:blipFill>
                  <pic:spPr>
                    <a:xfrm>
                      <a:off x="0" y="0"/>
                      <a:ext cx="57619" cy="57632"/>
                    </a:xfrm>
                    <a:prstGeom prst="rect">
                      <a:avLst/>
                    </a:prstGeom>
                  </pic:spPr>
                </pic:pic>
              </a:graphicData>
            </a:graphic>
          </wp:inline>
        </w:drawing>
      </w:r>
      <w:r>
        <w:rPr>
          <w:rFonts w:ascii="Times New Roman" w:hAnsi="Times New Roman"/>
          <w:spacing w:val="31"/>
        </w:rPr>
        <w:t xml:space="preserve"> </w:t>
      </w:r>
      <w:r>
        <w:t>Del presente borrador de convenio se desprende la asunción de gasto por el Ayuntamiento, por</w:t>
      </w:r>
      <w:r>
        <w:rPr>
          <w:spacing w:val="40"/>
        </w:rPr>
        <w:t xml:space="preserve"> </w:t>
      </w:r>
      <w:r>
        <w:t>lo que se une documento de reserva de crédito RC, por importe de 150.000,00 €.</w:t>
      </w:r>
    </w:p>
    <w:p w14:paraId="2DDA606C" w14:textId="77777777" w:rsidR="0008166C" w:rsidRDefault="0008166C">
      <w:pPr>
        <w:pStyle w:val="Textoindependiente"/>
        <w:spacing w:before="9"/>
      </w:pPr>
    </w:p>
    <w:p w14:paraId="2DB1DD63" w14:textId="77777777" w:rsidR="0008166C" w:rsidRDefault="00000000">
      <w:pPr>
        <w:pStyle w:val="Textoindependiente"/>
        <w:ind w:left="117"/>
      </w:pPr>
      <w:r>
        <w:t>Además,</w:t>
      </w:r>
      <w:r>
        <w:rPr>
          <w:spacing w:val="-4"/>
        </w:rPr>
        <w:t xml:space="preserve"> </w:t>
      </w:r>
      <w:r>
        <w:t>en</w:t>
      </w:r>
      <w:r>
        <w:rPr>
          <w:spacing w:val="-4"/>
        </w:rPr>
        <w:t xml:space="preserve"> </w:t>
      </w:r>
      <w:r>
        <w:t>el</w:t>
      </w:r>
      <w:r>
        <w:rPr>
          <w:spacing w:val="-4"/>
        </w:rPr>
        <w:t xml:space="preserve"> </w:t>
      </w:r>
      <w:r>
        <w:t>expediente</w:t>
      </w:r>
      <w:r>
        <w:rPr>
          <w:spacing w:val="-4"/>
        </w:rPr>
        <w:t xml:space="preserve"> </w:t>
      </w:r>
      <w:r>
        <w:t>instruido</w:t>
      </w:r>
      <w:r>
        <w:rPr>
          <w:spacing w:val="-3"/>
        </w:rPr>
        <w:t xml:space="preserve"> </w:t>
      </w:r>
      <w:r>
        <w:rPr>
          <w:spacing w:val="-2"/>
        </w:rPr>
        <w:t>constan:</w:t>
      </w:r>
    </w:p>
    <w:p w14:paraId="1B86E3C0" w14:textId="77777777" w:rsidR="0008166C" w:rsidRDefault="0008166C">
      <w:pPr>
        <w:pStyle w:val="Textoindependiente"/>
        <w:spacing w:before="61"/>
      </w:pPr>
    </w:p>
    <w:p w14:paraId="20DC0CDA" w14:textId="77777777" w:rsidR="0008166C" w:rsidRDefault="00000000">
      <w:pPr>
        <w:pStyle w:val="Textoindependiente"/>
        <w:spacing w:line="292" w:lineRule="auto"/>
        <w:ind w:left="518" w:right="116" w:hanging="173"/>
        <w:jc w:val="both"/>
      </w:pPr>
      <w:r>
        <w:rPr>
          <w:noProof/>
          <w:position w:val="2"/>
        </w:rPr>
        <w:drawing>
          <wp:inline distT="0" distB="0" distL="0" distR="0" wp14:anchorId="79867AA6" wp14:editId="371C18BC">
            <wp:extent cx="57619" cy="57632"/>
            <wp:effectExtent l="0" t="0" r="0" b="0"/>
            <wp:docPr id="307" name="Imag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34" cstate="print"/>
                    <a:stretch>
                      <a:fillRect/>
                    </a:stretch>
                  </pic:blipFill>
                  <pic:spPr>
                    <a:xfrm>
                      <a:off x="0" y="0"/>
                      <a:ext cx="57619" cy="57632"/>
                    </a:xfrm>
                    <a:prstGeom prst="rect">
                      <a:avLst/>
                    </a:prstGeom>
                  </pic:spPr>
                </pic:pic>
              </a:graphicData>
            </a:graphic>
          </wp:inline>
        </w:drawing>
      </w:r>
      <w:r>
        <w:rPr>
          <w:rFonts w:ascii="Times New Roman" w:hAnsi="Times New Roman"/>
        </w:rPr>
        <w:t xml:space="preserve"> </w:t>
      </w:r>
      <w:r>
        <w:t xml:space="preserve">Memoria justificativa del convenio, suscrita con fecha 21 de noviembre de 2024, del </w:t>
      </w:r>
      <w:proofErr w:type="gramStart"/>
      <w:r>
        <w:t>Director General</w:t>
      </w:r>
      <w:proofErr w:type="gramEnd"/>
      <w:r>
        <w:rPr>
          <w:spacing w:val="14"/>
        </w:rPr>
        <w:t xml:space="preserve"> </w:t>
      </w:r>
      <w:r>
        <w:t>de</w:t>
      </w:r>
      <w:r>
        <w:rPr>
          <w:spacing w:val="14"/>
        </w:rPr>
        <w:t xml:space="preserve"> </w:t>
      </w:r>
      <w:r>
        <w:t>Infraestructuras</w:t>
      </w:r>
      <w:r>
        <w:rPr>
          <w:spacing w:val="14"/>
        </w:rPr>
        <w:t xml:space="preserve"> </w:t>
      </w:r>
      <w:r>
        <w:t>y</w:t>
      </w:r>
      <w:r>
        <w:rPr>
          <w:spacing w:val="14"/>
        </w:rPr>
        <w:t xml:space="preserve"> </w:t>
      </w:r>
      <w:r>
        <w:t>Obras</w:t>
      </w:r>
      <w:r>
        <w:rPr>
          <w:spacing w:val="14"/>
        </w:rPr>
        <w:t xml:space="preserve"> </w:t>
      </w:r>
      <w:r>
        <w:t>con</w:t>
      </w:r>
      <w:r>
        <w:rPr>
          <w:spacing w:val="14"/>
        </w:rPr>
        <w:t xml:space="preserve"> </w:t>
      </w:r>
      <w:r>
        <w:t>los</w:t>
      </w:r>
      <w:r>
        <w:rPr>
          <w:spacing w:val="14"/>
        </w:rPr>
        <w:t xml:space="preserve"> </w:t>
      </w:r>
      <w:r>
        <w:t>extremos</w:t>
      </w:r>
      <w:r>
        <w:rPr>
          <w:spacing w:val="14"/>
        </w:rPr>
        <w:t xml:space="preserve"> </w:t>
      </w:r>
      <w:r>
        <w:t>contenidos</w:t>
      </w:r>
      <w:r>
        <w:rPr>
          <w:spacing w:val="14"/>
        </w:rPr>
        <w:t xml:space="preserve"> </w:t>
      </w:r>
      <w:r>
        <w:t>en</w:t>
      </w:r>
      <w:r>
        <w:rPr>
          <w:spacing w:val="14"/>
        </w:rPr>
        <w:t xml:space="preserve"> </w:t>
      </w:r>
      <w:r>
        <w:t>el</w:t>
      </w:r>
      <w:r>
        <w:rPr>
          <w:spacing w:val="14"/>
        </w:rPr>
        <w:t xml:space="preserve"> </w:t>
      </w:r>
      <w:r>
        <w:t>artículo</w:t>
      </w:r>
      <w:r>
        <w:rPr>
          <w:spacing w:val="14"/>
        </w:rPr>
        <w:t xml:space="preserve"> </w:t>
      </w:r>
      <w:r>
        <w:t>50</w:t>
      </w:r>
      <w:r>
        <w:rPr>
          <w:spacing w:val="14"/>
        </w:rPr>
        <w:t xml:space="preserve"> </w:t>
      </w:r>
      <w:r>
        <w:t>de</w:t>
      </w:r>
      <w:r>
        <w:rPr>
          <w:spacing w:val="14"/>
        </w:rPr>
        <w:t xml:space="preserve"> </w:t>
      </w:r>
      <w:r>
        <w:t>la</w:t>
      </w:r>
      <w:r>
        <w:rPr>
          <w:spacing w:val="14"/>
        </w:rPr>
        <w:t xml:space="preserve"> </w:t>
      </w:r>
      <w:r>
        <w:t>Ley</w:t>
      </w:r>
      <w:r>
        <w:rPr>
          <w:spacing w:val="14"/>
        </w:rPr>
        <w:t xml:space="preserve"> </w:t>
      </w:r>
      <w:r>
        <w:t>40</w:t>
      </w:r>
    </w:p>
    <w:p w14:paraId="34E5C157" w14:textId="77777777" w:rsidR="0008166C" w:rsidRDefault="00000000">
      <w:pPr>
        <w:pStyle w:val="Textoindependiente"/>
        <w:ind w:left="518"/>
      </w:pPr>
      <w:r>
        <w:t>/2015,</w:t>
      </w:r>
      <w:r>
        <w:rPr>
          <w:spacing w:val="-3"/>
        </w:rPr>
        <w:t xml:space="preserve"> </w:t>
      </w:r>
      <w:r>
        <w:t>de</w:t>
      </w:r>
      <w:r>
        <w:rPr>
          <w:spacing w:val="-3"/>
        </w:rPr>
        <w:t xml:space="preserve"> </w:t>
      </w:r>
      <w:r>
        <w:t>Régimen</w:t>
      </w:r>
      <w:r>
        <w:rPr>
          <w:spacing w:val="-2"/>
        </w:rPr>
        <w:t xml:space="preserve"> </w:t>
      </w:r>
      <w:r>
        <w:t>Jurídico</w:t>
      </w:r>
      <w:r>
        <w:rPr>
          <w:spacing w:val="-3"/>
        </w:rPr>
        <w:t xml:space="preserve"> </w:t>
      </w:r>
      <w:r>
        <w:t>del</w:t>
      </w:r>
      <w:r>
        <w:rPr>
          <w:spacing w:val="-3"/>
        </w:rPr>
        <w:t xml:space="preserve"> </w:t>
      </w:r>
      <w:r>
        <w:t>Sector</w:t>
      </w:r>
      <w:r>
        <w:rPr>
          <w:spacing w:val="-2"/>
        </w:rPr>
        <w:t xml:space="preserve"> Público.</w:t>
      </w:r>
    </w:p>
    <w:p w14:paraId="6D36FEA5" w14:textId="77777777" w:rsidR="0008166C" w:rsidRDefault="0008166C">
      <w:pPr>
        <w:pStyle w:val="Textoindependiente"/>
        <w:spacing w:before="60"/>
      </w:pPr>
    </w:p>
    <w:p w14:paraId="71D3EA30" w14:textId="77777777" w:rsidR="0008166C" w:rsidRDefault="00000000">
      <w:pPr>
        <w:pStyle w:val="Textoindependiente"/>
        <w:spacing w:line="292" w:lineRule="auto"/>
        <w:ind w:left="117" w:right="116"/>
        <w:jc w:val="both"/>
      </w:pPr>
      <w:r>
        <w:t xml:space="preserve">-Informe técnico suscrito por el </w:t>
      </w:r>
      <w:proofErr w:type="gramStart"/>
      <w:r>
        <w:t>Director General</w:t>
      </w:r>
      <w:proofErr w:type="gramEnd"/>
      <w:r>
        <w:t xml:space="preserve"> de Servicios a la Ciudad, de fecha 2 de agosto de 2024 sobre el contenido del proyecto técnico presentado para la ejecución de las obras.</w:t>
      </w:r>
    </w:p>
    <w:p w14:paraId="69CC2327" w14:textId="77777777" w:rsidR="0008166C" w:rsidRDefault="0008166C">
      <w:pPr>
        <w:pStyle w:val="Textoindependiente"/>
        <w:spacing w:before="10"/>
      </w:pPr>
    </w:p>
    <w:p w14:paraId="576D88C7" w14:textId="77777777" w:rsidR="0008166C" w:rsidRDefault="00000000">
      <w:pPr>
        <w:pStyle w:val="Textoindependiente"/>
        <w:spacing w:line="292" w:lineRule="auto"/>
        <w:ind w:left="117" w:right="116"/>
        <w:jc w:val="both"/>
      </w:pPr>
      <w:r>
        <w:t>-Documento de reserva de crédito por importe de 150.000,00 € con cargo a la aplicación presupuestaria 116.9251.48000 del Presupuesto de la Corporación para el ejercicio 2024.</w:t>
      </w:r>
    </w:p>
    <w:p w14:paraId="20250C91" w14:textId="77777777" w:rsidR="0008166C" w:rsidRDefault="0008166C">
      <w:pPr>
        <w:pStyle w:val="Textoindependiente"/>
        <w:spacing w:before="10"/>
      </w:pPr>
    </w:p>
    <w:p w14:paraId="485FDB16" w14:textId="77777777" w:rsidR="0008166C" w:rsidRDefault="00000000">
      <w:pPr>
        <w:pStyle w:val="Textoindependiente"/>
        <w:spacing w:line="292" w:lineRule="auto"/>
        <w:ind w:left="117" w:right="116"/>
        <w:jc w:val="both"/>
      </w:pPr>
      <w:r>
        <w:t xml:space="preserve">- Informe jurídico suscrito por el </w:t>
      </w:r>
      <w:proofErr w:type="gramStart"/>
      <w:r>
        <w:t>Director General</w:t>
      </w:r>
      <w:proofErr w:type="gramEnd"/>
      <w:r>
        <w:t xml:space="preserve"> de la Asesoría Jurídica, con fecha 12 de diciembre de 2024, favorable a la aprobación del expediente y de la propuesta que a continuación se transcribe</w:t>
      </w:r>
    </w:p>
    <w:p w14:paraId="2064AE9D" w14:textId="77777777" w:rsidR="0008166C" w:rsidRDefault="0008166C">
      <w:pPr>
        <w:pStyle w:val="Textoindependiente"/>
        <w:spacing w:before="10"/>
      </w:pPr>
    </w:p>
    <w:p w14:paraId="518B8BC9" w14:textId="77777777" w:rsidR="0008166C" w:rsidRDefault="00000000">
      <w:pPr>
        <w:pStyle w:val="Textoindependiente"/>
        <w:spacing w:line="292" w:lineRule="auto"/>
        <w:ind w:left="117" w:right="116"/>
        <w:jc w:val="both"/>
      </w:pPr>
      <w:r>
        <w:t>Vista la propuesta de resolución PR/2024/9069 de 12 de diciembre de 2024 fiscalizada favorablemente con fecha de 12 de diciembre de 2024.</w:t>
      </w:r>
    </w:p>
    <w:p w14:paraId="717E742F" w14:textId="77777777" w:rsidR="0008166C" w:rsidRDefault="0008166C">
      <w:pPr>
        <w:pStyle w:val="Textoindependiente"/>
        <w:spacing w:before="9"/>
      </w:pPr>
    </w:p>
    <w:p w14:paraId="1B3C2AEF" w14:textId="77777777" w:rsidR="0008166C" w:rsidRDefault="00000000">
      <w:pPr>
        <w:pStyle w:val="Ttulo3"/>
      </w:pPr>
      <w:r>
        <w:rPr>
          <w:spacing w:val="-2"/>
        </w:rPr>
        <w:t>Resolución:</w:t>
      </w:r>
    </w:p>
    <w:p w14:paraId="6E47D00A" w14:textId="77777777" w:rsidR="0008166C" w:rsidRDefault="0008166C">
      <w:pPr>
        <w:pStyle w:val="Textoindependiente"/>
        <w:spacing w:before="61"/>
        <w:rPr>
          <w:b/>
        </w:rPr>
      </w:pPr>
    </w:p>
    <w:p w14:paraId="5404F8D5" w14:textId="77777777" w:rsidR="0008166C" w:rsidRDefault="00000000">
      <w:pPr>
        <w:pStyle w:val="Textoindependiente"/>
        <w:spacing w:line="292" w:lineRule="auto"/>
        <w:ind w:left="117" w:right="116"/>
        <w:jc w:val="both"/>
      </w:pPr>
      <w:proofErr w:type="gramStart"/>
      <w:r>
        <w:t>PRIMERO.-</w:t>
      </w:r>
      <w:proofErr w:type="gramEnd"/>
      <w:r>
        <w:t xml:space="preserve"> Modificar el Plan estratégico de subvenciones 2023-2027 aprobado por la Junta de Gobierno el pasado 21 de julio de 2023 e incluir en el año 2024 con carácter excepcional esta subvención con los datos que figuran en el expediente en cuanto a la cuantía, beneficiario, partida presupuestaria y finalidad de la misma</w:t>
      </w:r>
    </w:p>
    <w:p w14:paraId="5DCADE1E" w14:textId="77777777" w:rsidR="0008166C" w:rsidRDefault="0008166C">
      <w:pPr>
        <w:pStyle w:val="Textoindependiente"/>
        <w:spacing w:before="10"/>
      </w:pPr>
    </w:p>
    <w:p w14:paraId="4AB7FD77" w14:textId="7908590E" w:rsidR="0008166C" w:rsidRDefault="00000000">
      <w:pPr>
        <w:pStyle w:val="Textoindependiente"/>
        <w:spacing w:line="292" w:lineRule="auto"/>
        <w:ind w:left="117" w:right="116"/>
        <w:jc w:val="both"/>
      </w:pPr>
      <w:r>
        <w:t xml:space="preserve">SEGUNDO.- Autorizar, disponer y reconocer la obligación (ADO) por importe de 150.000,00 </w:t>
      </w:r>
      <w:r w:rsidR="00B64557">
        <w:t>€</w:t>
      </w:r>
      <w:r>
        <w:t>, con cargo a la aplicación presupuestaria 116.9251.48000 del Presupuesto de la Corporación para el ejercicio 2024, a favor de la Parroquia Santísimo Corpus Christi, para la pavimentación y acondicionamiento de la zona de aparcamiento de la Iglesia Parroquial del Santísimo Corpus Christi, en la calle Camino de Perales, 4; todo ello, en ejercicio de la competencia propia del municipio indicada en el artículo 25.2.g) de la Ley 7/1985, Reguladora de las Bases de Régimen Local (tráfico, estacionamiento de vehículos y movilidad)</w:t>
      </w:r>
      <w:r w:rsidR="00B64557">
        <w:t>.</w:t>
      </w:r>
    </w:p>
    <w:p w14:paraId="0F838C89" w14:textId="77777777" w:rsidR="0008166C" w:rsidRDefault="0008166C">
      <w:pPr>
        <w:pStyle w:val="Textoindependiente"/>
        <w:spacing w:before="9"/>
      </w:pPr>
    </w:p>
    <w:p w14:paraId="44B31021" w14:textId="505DAB87" w:rsidR="0008166C" w:rsidRDefault="00000000">
      <w:pPr>
        <w:pStyle w:val="Textoindependiente"/>
        <w:spacing w:before="1" w:line="292" w:lineRule="auto"/>
        <w:ind w:left="117" w:right="116"/>
        <w:jc w:val="both"/>
      </w:pPr>
      <w:r>
        <w:t>Con carácter previo al pago deberá acreditar el beneficiario mediante certificados, estar al corriente</w:t>
      </w:r>
      <w:r>
        <w:rPr>
          <w:spacing w:val="40"/>
        </w:rPr>
        <w:t xml:space="preserve"> </w:t>
      </w:r>
      <w:r>
        <w:t>en el cumplimiento de sus obligaciones tributarias y de Seguridad Social</w:t>
      </w:r>
      <w:r w:rsidR="00B64557">
        <w:t>.</w:t>
      </w:r>
    </w:p>
    <w:p w14:paraId="247E89D9" w14:textId="77777777" w:rsidR="0008166C" w:rsidRDefault="0008166C">
      <w:pPr>
        <w:spacing w:line="292" w:lineRule="auto"/>
        <w:jc w:val="both"/>
        <w:sectPr w:rsidR="0008166C">
          <w:pgSz w:w="11910" w:h="16840"/>
          <w:pgMar w:top="1340" w:right="1300" w:bottom="1260" w:left="1300" w:header="225" w:footer="1060" w:gutter="0"/>
          <w:cols w:space="720"/>
        </w:sectPr>
      </w:pPr>
    </w:p>
    <w:p w14:paraId="257B04BA" w14:textId="2186C147" w:rsidR="0008166C" w:rsidRDefault="00000000">
      <w:pPr>
        <w:pStyle w:val="Textoindependiente"/>
        <w:spacing w:before="75"/>
      </w:pPr>
      <w:r>
        <w:rPr>
          <w:noProof/>
        </w:rPr>
        <w:lastRenderedPageBreak/>
        <mc:AlternateContent>
          <mc:Choice Requires="wps">
            <w:drawing>
              <wp:anchor distT="0" distB="0" distL="0" distR="0" simplePos="0" relativeHeight="15857664" behindDoc="0" locked="0" layoutInCell="1" allowOverlap="1" wp14:anchorId="4BEDA376" wp14:editId="76A4C46C">
                <wp:simplePos x="0" y="0"/>
                <wp:positionH relativeFrom="page">
                  <wp:posOffset>6807090</wp:posOffset>
                </wp:positionH>
                <wp:positionV relativeFrom="page">
                  <wp:posOffset>2818730</wp:posOffset>
                </wp:positionV>
                <wp:extent cx="419734" cy="3187065"/>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C498F27"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058BC1"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4BEDA376" id="Textbox 308" o:spid="_x0000_s1176" type="#_x0000_t202" style="position:absolute;margin-left:536pt;margin-top:221.95pt;width:33.05pt;height:250.95pt;z-index:1585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wSowEAADMDAAAOAAAAZHJzL2Uyb0RvYy54bWysUtGuEyEQfTfxHwjvlm17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Hg3f7Na3nGm6Go5X6+q+9fZcHF7HSKmjxoc&#10;y0nDI/WrMJDHJ0zn0kvJROb8f2aSxt3IbEukl+sMm8920J5IDQ0koeW4WBGzgfrbcPx5kFFz1n/y&#10;ZGAehksSL8nuksTUv4cyMlmjh7eHBMYWRrdvJkbUmaJpmqLc+t/3peo269t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NMubBK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0C498F27"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058BC1"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p>
    <w:p w14:paraId="7B712491" w14:textId="0A9FEDBD" w:rsidR="0008166C" w:rsidRDefault="00000000">
      <w:pPr>
        <w:pStyle w:val="Textoindependiente"/>
        <w:spacing w:line="292" w:lineRule="auto"/>
        <w:ind w:left="117" w:right="116"/>
        <w:jc w:val="both"/>
      </w:pPr>
      <w:proofErr w:type="gramStart"/>
      <w:r>
        <w:t>TERCERO.-</w:t>
      </w:r>
      <w:proofErr w:type="gramEnd"/>
      <w:r>
        <w:t xml:space="preserve"> Aprobar el convenio de colaboración entre el Ayuntamiento de las Rozas de Madrid y la Parroquia Santísimo Corpus Christi, para la pavimentación y acondicionamiento de la zona de aparcamiento de la Iglesia Parroquial del Santísimo Corpus Christi, en la calle Camino de Perales, 4</w:t>
      </w:r>
      <w:r w:rsidR="00B64557">
        <w:t>.</w:t>
      </w:r>
    </w:p>
    <w:p w14:paraId="3E94B614" w14:textId="77777777" w:rsidR="0008166C" w:rsidRDefault="0008166C">
      <w:pPr>
        <w:pStyle w:val="Textoindependiente"/>
        <w:spacing w:before="10"/>
      </w:pPr>
    </w:p>
    <w:p w14:paraId="6A19EA37" w14:textId="77777777" w:rsidR="0008166C" w:rsidRDefault="00000000">
      <w:pPr>
        <w:pStyle w:val="Textoindependiente"/>
        <w:spacing w:line="542" w:lineRule="auto"/>
        <w:ind w:left="117" w:right="283"/>
        <w:jc w:val="both"/>
      </w:pPr>
      <w:proofErr w:type="gramStart"/>
      <w:r>
        <w:t>CUARTO.-</w:t>
      </w:r>
      <w:proofErr w:type="gramEnd"/>
      <w:r>
        <w:rPr>
          <w:spacing w:val="-2"/>
        </w:rPr>
        <w:t xml:space="preserve"> </w:t>
      </w:r>
      <w:r>
        <w:t>Facultar</w:t>
      </w:r>
      <w:r>
        <w:rPr>
          <w:spacing w:val="-2"/>
        </w:rPr>
        <w:t xml:space="preserve"> </w:t>
      </w:r>
      <w:r>
        <w:t>al</w:t>
      </w:r>
      <w:r>
        <w:rPr>
          <w:spacing w:val="-2"/>
        </w:rPr>
        <w:t xml:space="preserve"> </w:t>
      </w:r>
      <w:r>
        <w:t>Director</w:t>
      </w:r>
      <w:r>
        <w:rPr>
          <w:spacing w:val="-2"/>
        </w:rPr>
        <w:t xml:space="preserve"> </w:t>
      </w:r>
      <w:r>
        <w:t>General</w:t>
      </w:r>
      <w:r>
        <w:rPr>
          <w:spacing w:val="-2"/>
        </w:rPr>
        <w:t xml:space="preserve"> </w:t>
      </w:r>
      <w:r>
        <w:t>de</w:t>
      </w:r>
      <w:r>
        <w:rPr>
          <w:spacing w:val="-2"/>
        </w:rPr>
        <w:t xml:space="preserve"> </w:t>
      </w:r>
      <w:r>
        <w:t>Infraestructuras</w:t>
      </w:r>
      <w:r>
        <w:rPr>
          <w:spacing w:val="-2"/>
        </w:rPr>
        <w:t xml:space="preserve"> </w:t>
      </w:r>
      <w:r>
        <w:t>y</w:t>
      </w:r>
      <w:r>
        <w:rPr>
          <w:spacing w:val="-2"/>
        </w:rPr>
        <w:t xml:space="preserve"> </w:t>
      </w:r>
      <w:r>
        <w:t>Obras</w:t>
      </w:r>
      <w:r>
        <w:rPr>
          <w:spacing w:val="-2"/>
        </w:rPr>
        <w:t xml:space="preserve"> </w:t>
      </w:r>
      <w:r>
        <w:t>para</w:t>
      </w:r>
      <w:r>
        <w:rPr>
          <w:spacing w:val="-2"/>
        </w:rPr>
        <w:t xml:space="preserve"> </w:t>
      </w:r>
      <w:r>
        <w:t>la</w:t>
      </w:r>
      <w:r>
        <w:rPr>
          <w:spacing w:val="-2"/>
        </w:rPr>
        <w:t xml:space="preserve"> </w:t>
      </w:r>
      <w:r>
        <w:t>firma</w:t>
      </w:r>
      <w:r>
        <w:rPr>
          <w:spacing w:val="-2"/>
        </w:rPr>
        <w:t xml:space="preserve"> </w:t>
      </w:r>
      <w:r>
        <w:t>del</w:t>
      </w:r>
      <w:r>
        <w:rPr>
          <w:spacing w:val="-2"/>
        </w:rPr>
        <w:t xml:space="preserve"> </w:t>
      </w:r>
      <w:r>
        <w:t>citado</w:t>
      </w:r>
      <w:r>
        <w:rPr>
          <w:spacing w:val="-2"/>
        </w:rPr>
        <w:t xml:space="preserve"> </w:t>
      </w:r>
      <w:r>
        <w:t>convenio QUINTO.- Publicar el texto íntegro del convenio en el portal de transparencia.</w:t>
      </w:r>
    </w:p>
    <w:p w14:paraId="7F3B2EB9" w14:textId="77777777" w:rsidR="0008166C" w:rsidRDefault="00000000">
      <w:pPr>
        <w:pStyle w:val="Ttulo3"/>
      </w:pPr>
      <w:r>
        <w:t>Documentos</w:t>
      </w:r>
      <w:r>
        <w:rPr>
          <w:spacing w:val="-9"/>
        </w:rPr>
        <w:t xml:space="preserve"> </w:t>
      </w:r>
      <w:r>
        <w:rPr>
          <w:spacing w:val="-2"/>
        </w:rPr>
        <w:t>anexos:</w:t>
      </w:r>
    </w:p>
    <w:p w14:paraId="1C7C5AE2" w14:textId="77777777" w:rsidR="0008166C" w:rsidRDefault="0008166C">
      <w:pPr>
        <w:pStyle w:val="Textoindependiente"/>
        <w:spacing w:before="62"/>
        <w:rPr>
          <w:b/>
        </w:rPr>
      </w:pPr>
    </w:p>
    <w:p w14:paraId="69B74453" w14:textId="0E9D3CF4" w:rsidR="0008166C" w:rsidRDefault="00000000">
      <w:pPr>
        <w:pStyle w:val="Textoindependiente"/>
        <w:ind w:left="345"/>
      </w:pPr>
      <w:r>
        <w:rPr>
          <w:noProof/>
          <w:position w:val="2"/>
        </w:rPr>
        <w:drawing>
          <wp:inline distT="0" distB="0" distL="0" distR="0" wp14:anchorId="2B23FEC8" wp14:editId="1EF20E9B">
            <wp:extent cx="57619" cy="57632"/>
            <wp:effectExtent l="0" t="0" r="0" b="0"/>
            <wp:docPr id="310" name="Imag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 310"/>
                    <pic:cNvPicPr/>
                  </pic:nvPicPr>
                  <pic:blipFill>
                    <a:blip r:embed="rId34" cstate="print"/>
                    <a:stretch>
                      <a:fillRect/>
                    </a:stretch>
                  </pic:blipFill>
                  <pic:spPr>
                    <a:xfrm>
                      <a:off x="0" y="0"/>
                      <a:ext cx="57619" cy="57632"/>
                    </a:xfrm>
                    <a:prstGeom prst="rect">
                      <a:avLst/>
                    </a:prstGeom>
                  </pic:spPr>
                </pic:pic>
              </a:graphicData>
            </a:graphic>
          </wp:inline>
        </w:drawing>
      </w:r>
      <w:r>
        <w:rPr>
          <w:rFonts w:ascii="Times New Roman"/>
          <w:spacing w:val="40"/>
        </w:rPr>
        <w:t xml:space="preserve"> </w:t>
      </w:r>
      <w:r>
        <w:t>Anexo 3. CONVENIO CORPUS CHRISTI</w:t>
      </w:r>
      <w:r w:rsidR="00B64557">
        <w:t>.</w:t>
      </w:r>
    </w:p>
    <w:p w14:paraId="36C51525" w14:textId="77777777" w:rsidR="0008166C" w:rsidRDefault="0008166C">
      <w:pPr>
        <w:pStyle w:val="Textoindependiente"/>
        <w:spacing w:before="29"/>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08166C" w14:paraId="57844F84"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41C902FC" w14:textId="77777777" w:rsidR="0008166C" w:rsidRDefault="00000000">
            <w:pPr>
              <w:pStyle w:val="TableParagraph"/>
              <w:spacing w:before="83" w:line="297" w:lineRule="auto"/>
              <w:ind w:left="62" w:right="53"/>
              <w:jc w:val="both"/>
              <w:rPr>
                <w:b/>
                <w:sz w:val="20"/>
              </w:rPr>
            </w:pPr>
            <w:r>
              <w:rPr>
                <w:b/>
                <w:sz w:val="20"/>
              </w:rPr>
              <w:t xml:space="preserve">Aprobación de la Solicitud de subvención a la Consejería de Medio Ambiente, Agricultura e Interior de la Comunidad de Madrid, para fomentar la protección de los animales de compañía, año 2025. </w:t>
            </w:r>
            <w:proofErr w:type="spellStart"/>
            <w:r>
              <w:rPr>
                <w:b/>
                <w:sz w:val="20"/>
              </w:rPr>
              <w:t>Expte</w:t>
            </w:r>
            <w:proofErr w:type="spellEnd"/>
            <w:r>
              <w:rPr>
                <w:b/>
                <w:sz w:val="20"/>
              </w:rPr>
              <w:t>. 58520/2024.</w:t>
            </w:r>
          </w:p>
        </w:tc>
      </w:tr>
      <w:tr w:rsidR="0008166C" w14:paraId="4054633E" w14:textId="77777777">
        <w:trPr>
          <w:trHeight w:val="403"/>
        </w:trPr>
        <w:tc>
          <w:tcPr>
            <w:tcW w:w="1877" w:type="dxa"/>
            <w:tcBorders>
              <w:top w:val="single" w:sz="8" w:space="0" w:color="CCCCCC"/>
              <w:left w:val="single" w:sz="4" w:space="0" w:color="CCCCCC"/>
            </w:tcBorders>
          </w:tcPr>
          <w:p w14:paraId="09EB7038" w14:textId="77777777" w:rsidR="0008166C" w:rsidRDefault="00000000">
            <w:pPr>
              <w:pStyle w:val="TableParagraph"/>
              <w:spacing w:before="79"/>
              <w:ind w:left="62"/>
              <w:rPr>
                <w:b/>
                <w:sz w:val="20"/>
              </w:rPr>
            </w:pPr>
            <w:r>
              <w:rPr>
                <w:b/>
                <w:spacing w:val="-2"/>
                <w:sz w:val="20"/>
              </w:rPr>
              <w:t>Favorable</w:t>
            </w:r>
          </w:p>
        </w:tc>
        <w:tc>
          <w:tcPr>
            <w:tcW w:w="7185" w:type="dxa"/>
            <w:tcBorders>
              <w:top w:val="single" w:sz="8" w:space="0" w:color="CCCCCC"/>
              <w:right w:val="single" w:sz="4" w:space="0" w:color="CCCCCC"/>
            </w:tcBorders>
          </w:tcPr>
          <w:p w14:paraId="283CD216" w14:textId="77777777" w:rsidR="0008166C"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07025C8" w14:textId="77777777" w:rsidR="0008166C" w:rsidRDefault="0008166C">
      <w:pPr>
        <w:pStyle w:val="Textoindependiente"/>
        <w:spacing w:before="145"/>
      </w:pPr>
    </w:p>
    <w:p w14:paraId="69661E7A" w14:textId="77777777" w:rsidR="0008166C"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DAC30B3" w14:textId="77777777" w:rsidR="0008166C" w:rsidRDefault="0008166C">
      <w:pPr>
        <w:pStyle w:val="Textoindependiente"/>
        <w:spacing w:before="61"/>
        <w:rPr>
          <w:b/>
        </w:rPr>
      </w:pPr>
    </w:p>
    <w:p w14:paraId="21D50411" w14:textId="77777777" w:rsidR="0008166C" w:rsidRDefault="00000000">
      <w:pPr>
        <w:pStyle w:val="Textoindependiente"/>
        <w:spacing w:before="1" w:line="292" w:lineRule="auto"/>
        <w:ind w:left="117" w:right="116"/>
        <w:jc w:val="both"/>
      </w:pPr>
      <w:r>
        <w:t>1º.- Orden 59/2023, de 26 de julio de 2023 (BOCM de 26 de julio de 2023), por la que se aprueban</w:t>
      </w:r>
      <w:r>
        <w:rPr>
          <w:spacing w:val="80"/>
        </w:rPr>
        <w:t xml:space="preserve"> </w:t>
      </w:r>
      <w:r>
        <w:t>las bases reguladoras de determinadas ayudas destinadas a fomentar la protección de los animales de compañía en la Comunidad de Madrid.</w:t>
      </w:r>
    </w:p>
    <w:p w14:paraId="0409CD22" w14:textId="77777777" w:rsidR="0008166C" w:rsidRDefault="0008166C">
      <w:pPr>
        <w:pStyle w:val="Textoindependiente"/>
        <w:spacing w:before="9"/>
      </w:pPr>
    </w:p>
    <w:p w14:paraId="070F335F" w14:textId="77777777" w:rsidR="0008166C" w:rsidRDefault="00000000">
      <w:pPr>
        <w:pStyle w:val="Textoindependiente"/>
        <w:spacing w:line="292" w:lineRule="auto"/>
        <w:ind w:left="117" w:right="116"/>
        <w:jc w:val="both"/>
      </w:pPr>
      <w:r>
        <w:t>2º.- Orden 3758/2024, de la Consejería de Medio Ambiente, Agricultura e Interior, por la que se convocan para el año 2025 las ayudas destinadas a entidades locales, para fomentar la protección</w:t>
      </w:r>
      <w:r>
        <w:rPr>
          <w:spacing w:val="80"/>
        </w:rPr>
        <w:t xml:space="preserve"> </w:t>
      </w:r>
      <w:r>
        <w:t>de los animales de compañía en la Comunidad de Madrid reguladas por la Orden 59/2023 de la Consejería de Medio Ambiente, Agricultura e Interior.</w:t>
      </w:r>
    </w:p>
    <w:p w14:paraId="6D3288D1" w14:textId="77777777" w:rsidR="0008166C" w:rsidRDefault="0008166C">
      <w:pPr>
        <w:pStyle w:val="Textoindependiente"/>
        <w:spacing w:before="10"/>
      </w:pPr>
    </w:p>
    <w:p w14:paraId="46B7BACD" w14:textId="77777777" w:rsidR="0008166C" w:rsidRDefault="00000000">
      <w:pPr>
        <w:pStyle w:val="Textoindependiente"/>
        <w:spacing w:line="292" w:lineRule="auto"/>
        <w:ind w:left="117" w:right="116"/>
        <w:jc w:val="both"/>
      </w:pPr>
      <w:r>
        <w:t xml:space="preserve">3º.- Informe emitido, con fecha 3 de diciembre de 2024, por el Veterinario Municipal, D. Francisco Javier </w:t>
      </w:r>
      <w:proofErr w:type="spellStart"/>
      <w:r>
        <w:t>Gavela</w:t>
      </w:r>
      <w:proofErr w:type="spellEnd"/>
      <w:r>
        <w:t xml:space="preserve"> García, en el que se señala el procedimiento a seguir, así como las ventajas a obtener por el Ayuntamiento, consistente, básicamente en obtener financiación para el cumplimiento de la</w:t>
      </w:r>
      <w:r>
        <w:rPr>
          <w:spacing w:val="80"/>
        </w:rPr>
        <w:t xml:space="preserve"> </w:t>
      </w:r>
      <w:r>
        <w:t>Ley 4/2016, de Protección de los Animales de Compañía de la Comunidad de Madrid.</w:t>
      </w:r>
    </w:p>
    <w:p w14:paraId="11863480" w14:textId="77777777" w:rsidR="0008166C" w:rsidRDefault="0008166C">
      <w:pPr>
        <w:pStyle w:val="Textoindependiente"/>
        <w:spacing w:before="10"/>
      </w:pPr>
    </w:p>
    <w:p w14:paraId="6498C6CC" w14:textId="41382240" w:rsidR="0008166C" w:rsidRDefault="00000000">
      <w:pPr>
        <w:pStyle w:val="Textoindependiente"/>
        <w:spacing w:line="292" w:lineRule="auto"/>
        <w:ind w:left="117" w:right="125"/>
        <w:jc w:val="both"/>
      </w:pPr>
      <w:r>
        <w:t xml:space="preserve">4º.- Propuesta de inicio de expediente, suscrita con fecha 3 de diciembre de 2024, por la Concejal- Delegado de Sanidad y Distrito Norte, </w:t>
      </w:r>
      <w:proofErr w:type="gramStart"/>
      <w:r>
        <w:t>D</w:t>
      </w:r>
      <w:r w:rsidR="00B64557">
        <w:t>.</w:t>
      </w:r>
      <w:r>
        <w:t>ª</w:t>
      </w:r>
      <w:proofErr w:type="gramEnd"/>
      <w:r>
        <w:t xml:space="preserve"> Mónica </w:t>
      </w:r>
      <w:proofErr w:type="spellStart"/>
      <w:r>
        <w:t>Paraiso</w:t>
      </w:r>
      <w:proofErr w:type="spellEnd"/>
      <w:r>
        <w:t xml:space="preserve"> </w:t>
      </w:r>
      <w:proofErr w:type="spellStart"/>
      <w:r>
        <w:t>Vuyovich</w:t>
      </w:r>
      <w:proofErr w:type="spellEnd"/>
      <w:r>
        <w:t>.</w:t>
      </w:r>
    </w:p>
    <w:p w14:paraId="540F7812" w14:textId="77777777" w:rsidR="0008166C" w:rsidRDefault="0008166C">
      <w:pPr>
        <w:pStyle w:val="Textoindependiente"/>
        <w:spacing w:before="10"/>
      </w:pPr>
    </w:p>
    <w:p w14:paraId="707E1CF5" w14:textId="77777777" w:rsidR="0008166C" w:rsidRDefault="00000000">
      <w:pPr>
        <w:pStyle w:val="Textoindependiente"/>
        <w:spacing w:line="292" w:lineRule="auto"/>
        <w:ind w:left="117" w:right="116"/>
        <w:jc w:val="both"/>
      </w:pPr>
      <w:r>
        <w:t xml:space="preserve">5º.- Informe jurídico suscrito por el </w:t>
      </w:r>
      <w:proofErr w:type="gramStart"/>
      <w:r>
        <w:t>Subdirector</w:t>
      </w:r>
      <w:proofErr w:type="gramEnd"/>
      <w:r>
        <w:t xml:space="preserve"> General de la Asesoría Jurídica Municipal, D. Andrés Jaramillo Martín y el Director General de la Asesoría Jurídica Municipal, D. Felipe Jiménez Andrés, con fecha 3 de diciembre de 2024.</w:t>
      </w:r>
    </w:p>
    <w:p w14:paraId="3129DBB7" w14:textId="77777777" w:rsidR="0008166C" w:rsidRDefault="0008166C">
      <w:pPr>
        <w:pStyle w:val="Textoindependiente"/>
        <w:spacing w:before="9"/>
      </w:pPr>
    </w:p>
    <w:p w14:paraId="2DDEC6EF" w14:textId="77777777" w:rsidR="0008166C" w:rsidRDefault="00000000">
      <w:pPr>
        <w:pStyle w:val="Textoindependiente"/>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PR/2024/8855</w:t>
      </w:r>
      <w:r>
        <w:rPr>
          <w:spacing w:val="-4"/>
        </w:rPr>
        <w:t xml:space="preserve"> </w:t>
      </w:r>
      <w:r>
        <w:t>de</w:t>
      </w:r>
      <w:r>
        <w:rPr>
          <w:spacing w:val="-4"/>
        </w:rPr>
        <w:t xml:space="preserve"> </w:t>
      </w:r>
      <w:r>
        <w:t>3</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2024.</w:t>
      </w:r>
    </w:p>
    <w:p w14:paraId="5682954A" w14:textId="77777777" w:rsidR="0008166C" w:rsidRDefault="0008166C">
      <w:pPr>
        <w:pStyle w:val="Textoindependiente"/>
        <w:spacing w:before="60"/>
      </w:pPr>
    </w:p>
    <w:p w14:paraId="6AA6293F" w14:textId="77777777" w:rsidR="0008166C" w:rsidRDefault="00000000">
      <w:pPr>
        <w:pStyle w:val="Ttulo3"/>
      </w:pPr>
      <w:r>
        <w:rPr>
          <w:spacing w:val="-2"/>
        </w:rPr>
        <w:t>Resolución:</w:t>
      </w:r>
    </w:p>
    <w:p w14:paraId="03894F46" w14:textId="77777777" w:rsidR="0008166C" w:rsidRDefault="0008166C">
      <w:pPr>
        <w:pStyle w:val="Textoindependiente"/>
        <w:spacing w:before="61"/>
        <w:rPr>
          <w:b/>
        </w:rPr>
      </w:pPr>
    </w:p>
    <w:p w14:paraId="45B2EDCC" w14:textId="77777777" w:rsidR="0008166C" w:rsidRDefault="00000000">
      <w:pPr>
        <w:pStyle w:val="Textoindependiente"/>
        <w:spacing w:before="1" w:line="292" w:lineRule="auto"/>
        <w:ind w:left="117" w:right="116"/>
        <w:jc w:val="both"/>
      </w:pPr>
      <w:r>
        <w:t>1º.-</w:t>
      </w:r>
      <w:r>
        <w:rPr>
          <w:spacing w:val="20"/>
        </w:rPr>
        <w:t xml:space="preserve"> </w:t>
      </w:r>
      <w:r>
        <w:t>Aprobar</w:t>
      </w:r>
      <w:r>
        <w:rPr>
          <w:spacing w:val="20"/>
        </w:rPr>
        <w:t xml:space="preserve"> </w:t>
      </w:r>
      <w:r>
        <w:t>la</w:t>
      </w:r>
      <w:r>
        <w:rPr>
          <w:spacing w:val="20"/>
        </w:rPr>
        <w:t xml:space="preserve"> </w:t>
      </w:r>
      <w:r>
        <w:t>solicitud</w:t>
      </w:r>
      <w:r>
        <w:rPr>
          <w:spacing w:val="20"/>
        </w:rPr>
        <w:t xml:space="preserve"> </w:t>
      </w:r>
      <w:r>
        <w:t>a</w:t>
      </w:r>
      <w:r>
        <w:rPr>
          <w:spacing w:val="20"/>
        </w:rPr>
        <w:t xml:space="preserve"> </w:t>
      </w:r>
      <w:r>
        <w:t>la</w:t>
      </w:r>
      <w:r>
        <w:rPr>
          <w:spacing w:val="20"/>
        </w:rPr>
        <w:t xml:space="preserve"> </w:t>
      </w:r>
      <w:r>
        <w:t>Consejería</w:t>
      </w:r>
      <w:r>
        <w:rPr>
          <w:spacing w:val="20"/>
        </w:rPr>
        <w:t xml:space="preserve"> </w:t>
      </w:r>
      <w:r>
        <w:t>de</w:t>
      </w:r>
      <w:r>
        <w:rPr>
          <w:spacing w:val="20"/>
        </w:rPr>
        <w:t xml:space="preserve"> </w:t>
      </w:r>
      <w:r>
        <w:t>Medio</w:t>
      </w:r>
      <w:r>
        <w:rPr>
          <w:spacing w:val="20"/>
        </w:rPr>
        <w:t xml:space="preserve"> </w:t>
      </w:r>
      <w:r>
        <w:t>Ambiente,</w:t>
      </w:r>
      <w:r>
        <w:rPr>
          <w:spacing w:val="20"/>
        </w:rPr>
        <w:t xml:space="preserve"> </w:t>
      </w:r>
      <w:r>
        <w:t>Agricultura</w:t>
      </w:r>
      <w:r>
        <w:rPr>
          <w:spacing w:val="20"/>
        </w:rPr>
        <w:t xml:space="preserve"> </w:t>
      </w:r>
      <w:r>
        <w:t>e</w:t>
      </w:r>
      <w:r>
        <w:rPr>
          <w:spacing w:val="20"/>
        </w:rPr>
        <w:t xml:space="preserve"> </w:t>
      </w:r>
      <w:r>
        <w:t>Interior</w:t>
      </w:r>
      <w:r>
        <w:rPr>
          <w:spacing w:val="20"/>
        </w:rPr>
        <w:t xml:space="preserve"> </w:t>
      </w:r>
      <w:r>
        <w:t>de</w:t>
      </w:r>
      <w:r>
        <w:rPr>
          <w:spacing w:val="20"/>
        </w:rPr>
        <w:t xml:space="preserve"> </w:t>
      </w:r>
      <w:r>
        <w:t>la</w:t>
      </w:r>
      <w:r>
        <w:rPr>
          <w:spacing w:val="20"/>
        </w:rPr>
        <w:t xml:space="preserve"> </w:t>
      </w:r>
      <w:r>
        <w:t>Comunidad de Madrid, de una ayuda para fomentar la protección de los animales de compañía, de conformidad con</w:t>
      </w:r>
      <w:r>
        <w:rPr>
          <w:spacing w:val="15"/>
        </w:rPr>
        <w:t xml:space="preserve"> </w:t>
      </w:r>
      <w:r>
        <w:t>la</w:t>
      </w:r>
      <w:r>
        <w:rPr>
          <w:spacing w:val="15"/>
        </w:rPr>
        <w:t xml:space="preserve"> </w:t>
      </w:r>
      <w:r>
        <w:t>Orden</w:t>
      </w:r>
      <w:r>
        <w:rPr>
          <w:spacing w:val="15"/>
        </w:rPr>
        <w:t xml:space="preserve"> </w:t>
      </w:r>
      <w:r>
        <w:t>3758/2024</w:t>
      </w:r>
      <w:r>
        <w:rPr>
          <w:spacing w:val="15"/>
        </w:rPr>
        <w:t xml:space="preserve"> </w:t>
      </w:r>
      <w:r>
        <w:t>de</w:t>
      </w:r>
      <w:r>
        <w:rPr>
          <w:spacing w:val="15"/>
        </w:rPr>
        <w:t xml:space="preserve"> </w:t>
      </w:r>
      <w:r>
        <w:t>la</w:t>
      </w:r>
      <w:r>
        <w:rPr>
          <w:spacing w:val="15"/>
        </w:rPr>
        <w:t xml:space="preserve"> </w:t>
      </w:r>
      <w:r>
        <w:t>Consejería</w:t>
      </w:r>
      <w:r>
        <w:rPr>
          <w:spacing w:val="15"/>
        </w:rPr>
        <w:t xml:space="preserve"> </w:t>
      </w:r>
      <w:r>
        <w:t>de</w:t>
      </w:r>
      <w:r>
        <w:rPr>
          <w:spacing w:val="15"/>
        </w:rPr>
        <w:t xml:space="preserve"> </w:t>
      </w:r>
      <w:r>
        <w:t>Medio</w:t>
      </w:r>
      <w:r>
        <w:rPr>
          <w:spacing w:val="15"/>
        </w:rPr>
        <w:t xml:space="preserve"> </w:t>
      </w:r>
      <w:r>
        <w:t>Ambiente,</w:t>
      </w:r>
      <w:r>
        <w:rPr>
          <w:spacing w:val="15"/>
        </w:rPr>
        <w:t xml:space="preserve"> </w:t>
      </w:r>
      <w:r>
        <w:t>Agricultura</w:t>
      </w:r>
      <w:r>
        <w:rPr>
          <w:spacing w:val="15"/>
        </w:rPr>
        <w:t xml:space="preserve"> </w:t>
      </w:r>
      <w:r>
        <w:t>e</w:t>
      </w:r>
      <w:r>
        <w:rPr>
          <w:spacing w:val="15"/>
        </w:rPr>
        <w:t xml:space="preserve"> </w:t>
      </w:r>
      <w:r>
        <w:t>Interior</w:t>
      </w:r>
      <w:r>
        <w:rPr>
          <w:spacing w:val="15"/>
        </w:rPr>
        <w:t xml:space="preserve"> </w:t>
      </w:r>
      <w:r>
        <w:t>(BOCM</w:t>
      </w:r>
      <w:r>
        <w:rPr>
          <w:spacing w:val="15"/>
        </w:rPr>
        <w:t xml:space="preserve"> </w:t>
      </w:r>
      <w:r>
        <w:t>de</w:t>
      </w:r>
      <w:r>
        <w:rPr>
          <w:spacing w:val="15"/>
        </w:rPr>
        <w:t xml:space="preserve"> </w:t>
      </w:r>
      <w:r>
        <w:t>2</w:t>
      </w:r>
      <w:r>
        <w:rPr>
          <w:spacing w:val="15"/>
        </w:rPr>
        <w:t xml:space="preserve"> </w:t>
      </w:r>
      <w:r>
        <w:t>de</w:t>
      </w:r>
    </w:p>
    <w:p w14:paraId="7C597BE1" w14:textId="77777777" w:rsidR="0008166C" w:rsidRDefault="0008166C">
      <w:pPr>
        <w:spacing w:line="292" w:lineRule="auto"/>
        <w:jc w:val="both"/>
        <w:sectPr w:rsidR="0008166C">
          <w:pgSz w:w="11910" w:h="16840"/>
          <w:pgMar w:top="1340" w:right="1300" w:bottom="1260" w:left="1300" w:header="225" w:footer="1060" w:gutter="0"/>
          <w:cols w:space="720"/>
        </w:sectPr>
      </w:pPr>
    </w:p>
    <w:p w14:paraId="0FF25F9A" w14:textId="73FD0332" w:rsidR="0008166C" w:rsidRDefault="00000000">
      <w:pPr>
        <w:pStyle w:val="Textoindependiente"/>
        <w:spacing w:before="88" w:line="292" w:lineRule="auto"/>
        <w:ind w:left="117" w:right="116"/>
        <w:jc w:val="both"/>
      </w:pPr>
      <w:r>
        <w:rPr>
          <w:noProof/>
        </w:rPr>
        <w:lastRenderedPageBreak/>
        <mc:AlternateContent>
          <mc:Choice Requires="wps">
            <w:drawing>
              <wp:anchor distT="0" distB="0" distL="0" distR="0" simplePos="0" relativeHeight="15859712" behindDoc="0" locked="0" layoutInCell="1" allowOverlap="1" wp14:anchorId="472722E1" wp14:editId="4371F205">
                <wp:simplePos x="0" y="0"/>
                <wp:positionH relativeFrom="page">
                  <wp:posOffset>6807090</wp:posOffset>
                </wp:positionH>
                <wp:positionV relativeFrom="page">
                  <wp:posOffset>2818730</wp:posOffset>
                </wp:positionV>
                <wp:extent cx="419734" cy="3187065"/>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9CE88B4"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5F3E28"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472722E1" id="Textbox 311" o:spid="_x0000_s1177" type="#_x0000_t202" style="position:absolute;left:0;text-align:left;margin-left:536pt;margin-top:221.95pt;width:33.05pt;height:250.95pt;z-index:1585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ipAEAADMDAAAOAAAAZHJzL2Uyb0RvYy54bWysUlGPEyEQfjfxPxDeLdv2vN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3ezO9XyxvOFF0t53er6vZtNlxcX4eI6ZMG&#10;x3LS8Ej9Kgzk4QnTqfRcMpE5/Z+ZpHE7MtsS6eV9hs1nW2iPpIYGktByXKyI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evbi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9CE88B4"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5F3E28"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t>diciembre de 2024), por la que se convocan para el año 2025 las ayudas destinadas a las entidades locales, para fomentar la protección de los animales de compañía en la Comunidad de Madrid reguladas por la Orden 59/2023 de la Consejería de Medio Ambiente, Agricultura e Interior.</w:t>
      </w:r>
    </w:p>
    <w:p w14:paraId="604A49F8" w14:textId="77777777" w:rsidR="0008166C" w:rsidRDefault="0008166C">
      <w:pPr>
        <w:pStyle w:val="Textoindependiente"/>
        <w:spacing w:after="1"/>
        <w:rPr>
          <w:sz w:val="18"/>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08166C" w14:paraId="56083C53" w14:textId="77777777">
        <w:trPr>
          <w:trHeight w:val="404"/>
        </w:trPr>
        <w:tc>
          <w:tcPr>
            <w:tcW w:w="9062" w:type="dxa"/>
            <w:gridSpan w:val="2"/>
            <w:tcBorders>
              <w:left w:val="single" w:sz="4" w:space="0" w:color="CCCCCC"/>
              <w:bottom w:val="single" w:sz="8" w:space="0" w:color="CCCCCC"/>
              <w:right w:val="single" w:sz="4" w:space="0" w:color="CCCCCC"/>
            </w:tcBorders>
            <w:shd w:val="clear" w:color="auto" w:fill="F3F3F3"/>
          </w:tcPr>
          <w:p w14:paraId="1D04A3AF" w14:textId="49B173F8" w:rsidR="0008166C" w:rsidRDefault="00000000">
            <w:pPr>
              <w:pStyle w:val="TableParagraph"/>
              <w:spacing w:before="83"/>
              <w:ind w:left="62"/>
              <w:rPr>
                <w:b/>
                <w:sz w:val="20"/>
              </w:rPr>
            </w:pPr>
            <w:r>
              <w:rPr>
                <w:b/>
                <w:sz w:val="20"/>
              </w:rPr>
              <w:t>Reconocimiento</w:t>
            </w:r>
            <w:r>
              <w:rPr>
                <w:b/>
                <w:spacing w:val="-2"/>
                <w:sz w:val="20"/>
              </w:rPr>
              <w:t xml:space="preserve"> </w:t>
            </w:r>
            <w:r>
              <w:rPr>
                <w:b/>
                <w:sz w:val="20"/>
              </w:rPr>
              <w:t>de</w:t>
            </w:r>
            <w:r>
              <w:rPr>
                <w:b/>
                <w:spacing w:val="-1"/>
                <w:sz w:val="20"/>
              </w:rPr>
              <w:t xml:space="preserve"> </w:t>
            </w:r>
            <w:r>
              <w:rPr>
                <w:b/>
                <w:sz w:val="20"/>
              </w:rPr>
              <w:t>deuda</w:t>
            </w:r>
            <w:r>
              <w:rPr>
                <w:b/>
                <w:spacing w:val="-1"/>
                <w:sz w:val="20"/>
              </w:rPr>
              <w:t xml:space="preserve"> </w:t>
            </w:r>
            <w:r>
              <w:rPr>
                <w:b/>
                <w:sz w:val="20"/>
              </w:rPr>
              <w:t>8/2024</w:t>
            </w:r>
            <w:r>
              <w:rPr>
                <w:b/>
                <w:spacing w:val="-1"/>
                <w:sz w:val="20"/>
              </w:rPr>
              <w:t xml:space="preserve"> </w:t>
            </w:r>
            <w:r>
              <w:rPr>
                <w:b/>
                <w:sz w:val="20"/>
              </w:rPr>
              <w:t>(omisión</w:t>
            </w:r>
            <w:r>
              <w:rPr>
                <w:b/>
                <w:spacing w:val="-1"/>
                <w:sz w:val="20"/>
              </w:rPr>
              <w:t xml:space="preserve"> </w:t>
            </w:r>
            <w:r>
              <w:rPr>
                <w:b/>
                <w:sz w:val="20"/>
              </w:rPr>
              <w:t>de</w:t>
            </w:r>
            <w:r>
              <w:rPr>
                <w:b/>
                <w:spacing w:val="-2"/>
                <w:sz w:val="20"/>
              </w:rPr>
              <w:t xml:space="preserve"> </w:t>
            </w:r>
            <w:r>
              <w:rPr>
                <w:b/>
                <w:sz w:val="20"/>
              </w:rPr>
              <w:t>la</w:t>
            </w:r>
            <w:r>
              <w:rPr>
                <w:b/>
                <w:spacing w:val="-1"/>
                <w:sz w:val="20"/>
              </w:rPr>
              <w:t xml:space="preserve"> </w:t>
            </w:r>
            <w:r>
              <w:rPr>
                <w:b/>
                <w:sz w:val="20"/>
              </w:rPr>
              <w:t>función</w:t>
            </w:r>
            <w:r>
              <w:rPr>
                <w:b/>
                <w:spacing w:val="-1"/>
                <w:sz w:val="20"/>
              </w:rPr>
              <w:t xml:space="preserve"> </w:t>
            </w:r>
            <w:r>
              <w:rPr>
                <w:b/>
                <w:sz w:val="20"/>
              </w:rPr>
              <w:t>interventora).</w:t>
            </w:r>
            <w:r>
              <w:rPr>
                <w:b/>
                <w:spacing w:val="-1"/>
                <w:sz w:val="20"/>
              </w:rPr>
              <w:t xml:space="preserve"> </w:t>
            </w:r>
            <w:proofErr w:type="spellStart"/>
            <w:r>
              <w:rPr>
                <w:b/>
                <w:sz w:val="20"/>
              </w:rPr>
              <w:t>Expte</w:t>
            </w:r>
            <w:proofErr w:type="spellEnd"/>
            <w:r>
              <w:rPr>
                <w:b/>
                <w:sz w:val="20"/>
              </w:rPr>
              <w:t>.</w:t>
            </w:r>
            <w:r>
              <w:rPr>
                <w:b/>
                <w:spacing w:val="-1"/>
                <w:sz w:val="20"/>
              </w:rPr>
              <w:t xml:space="preserve"> </w:t>
            </w:r>
            <w:r>
              <w:rPr>
                <w:b/>
                <w:spacing w:val="-2"/>
                <w:sz w:val="20"/>
              </w:rPr>
              <w:t>53615/2024</w:t>
            </w:r>
            <w:r w:rsidR="00B64557">
              <w:rPr>
                <w:b/>
                <w:spacing w:val="-2"/>
                <w:sz w:val="20"/>
              </w:rPr>
              <w:t>.</w:t>
            </w:r>
          </w:p>
        </w:tc>
      </w:tr>
      <w:tr w:rsidR="0008166C" w14:paraId="5FCC998C" w14:textId="77777777">
        <w:trPr>
          <w:trHeight w:val="399"/>
        </w:trPr>
        <w:tc>
          <w:tcPr>
            <w:tcW w:w="1877" w:type="dxa"/>
            <w:tcBorders>
              <w:top w:val="single" w:sz="8" w:space="0" w:color="CCCCCC"/>
              <w:left w:val="single" w:sz="4" w:space="0" w:color="CCCCCC"/>
              <w:bottom w:val="single" w:sz="8" w:space="0" w:color="CCCCCC"/>
            </w:tcBorders>
          </w:tcPr>
          <w:p w14:paraId="14FF2E7F" w14:textId="77777777" w:rsidR="0008166C" w:rsidRDefault="00000000">
            <w:pPr>
              <w:pStyle w:val="TableParagraph"/>
              <w:spacing w:before="79"/>
              <w:ind w:left="62"/>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1CA778A8" w14:textId="77777777" w:rsidR="0008166C"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72B8BDE" w14:textId="77777777" w:rsidR="0008166C" w:rsidRDefault="0008166C">
      <w:pPr>
        <w:pStyle w:val="Textoindependiente"/>
        <w:spacing w:before="145"/>
      </w:pPr>
    </w:p>
    <w:p w14:paraId="6CA18EB9" w14:textId="77777777" w:rsidR="0008166C" w:rsidRDefault="00000000">
      <w:pPr>
        <w:pStyle w:val="Ttulo3"/>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CED4F90" w14:textId="77777777" w:rsidR="0008166C" w:rsidRDefault="0008166C">
      <w:pPr>
        <w:pStyle w:val="Textoindependiente"/>
        <w:spacing w:before="61"/>
        <w:rPr>
          <w:b/>
        </w:rPr>
      </w:pPr>
    </w:p>
    <w:p w14:paraId="071200A3" w14:textId="77777777" w:rsidR="0008166C" w:rsidRDefault="00000000">
      <w:pPr>
        <w:pStyle w:val="Textoindependiente"/>
        <w:spacing w:line="292" w:lineRule="auto"/>
        <w:ind w:left="117" w:right="116"/>
        <w:jc w:val="both"/>
      </w:pPr>
      <w:r>
        <w:t>Vistas las facturas que figuran en el expediente y los informes de los responsables de las áreas proponiendo</w:t>
      </w:r>
      <w:r>
        <w:rPr>
          <w:spacing w:val="-1"/>
        </w:rPr>
        <w:t xml:space="preserve"> </w:t>
      </w:r>
      <w:r>
        <w:t>su</w:t>
      </w:r>
      <w:r>
        <w:rPr>
          <w:spacing w:val="-1"/>
        </w:rPr>
        <w:t xml:space="preserve"> </w:t>
      </w:r>
      <w:r>
        <w:t>aprobación,</w:t>
      </w:r>
      <w:r>
        <w:rPr>
          <w:spacing w:val="-1"/>
        </w:rPr>
        <w:t xml:space="preserve"> </w:t>
      </w:r>
      <w:r>
        <w:t>que</w:t>
      </w:r>
      <w:r>
        <w:rPr>
          <w:spacing w:val="-1"/>
        </w:rPr>
        <w:t xml:space="preserve"> </w:t>
      </w:r>
      <w:r>
        <w:t>resume</w:t>
      </w:r>
      <w:r>
        <w:rPr>
          <w:spacing w:val="-1"/>
        </w:rPr>
        <w:t xml:space="preserve"> </w:t>
      </w:r>
      <w:r>
        <w:t>el</w:t>
      </w:r>
      <w:r>
        <w:rPr>
          <w:spacing w:val="-1"/>
        </w:rPr>
        <w:t xml:space="preserve"> </w:t>
      </w:r>
      <w:r>
        <w:t>informe</w:t>
      </w:r>
      <w:r>
        <w:rPr>
          <w:spacing w:val="-1"/>
        </w:rPr>
        <w:t xml:space="preserve"> </w:t>
      </w:r>
      <w:r>
        <w:t>del</w:t>
      </w:r>
      <w:r>
        <w:rPr>
          <w:spacing w:val="-1"/>
        </w:rPr>
        <w:t xml:space="preserve"> </w:t>
      </w:r>
      <w:r>
        <w:t>Interventor</w:t>
      </w:r>
      <w:r>
        <w:rPr>
          <w:spacing w:val="-1"/>
        </w:rPr>
        <w:t xml:space="preserve"> </w:t>
      </w:r>
      <w:r>
        <w:t>General</w:t>
      </w:r>
      <w:r>
        <w:rPr>
          <w:spacing w:val="-1"/>
        </w:rPr>
        <w:t xml:space="preserve"> </w:t>
      </w:r>
      <w:r>
        <w:t>en</w:t>
      </w:r>
      <w:r>
        <w:rPr>
          <w:spacing w:val="-1"/>
        </w:rPr>
        <w:t xml:space="preserve"> </w:t>
      </w:r>
      <w:r>
        <w:t>los</w:t>
      </w:r>
      <w:r>
        <w:rPr>
          <w:spacing w:val="-1"/>
        </w:rPr>
        <w:t xml:space="preserve"> </w:t>
      </w:r>
      <w:r>
        <w:t>siguientes</w:t>
      </w:r>
      <w:r>
        <w:rPr>
          <w:spacing w:val="-1"/>
        </w:rPr>
        <w:t xml:space="preserve"> </w:t>
      </w:r>
      <w:r>
        <w:t>términos:</w:t>
      </w:r>
    </w:p>
    <w:p w14:paraId="58AF1EF7" w14:textId="77777777" w:rsidR="0008166C" w:rsidRDefault="0008166C">
      <w:pPr>
        <w:pStyle w:val="Textoindependiente"/>
        <w:spacing w:before="10"/>
      </w:pPr>
    </w:p>
    <w:p w14:paraId="5143DAF2" w14:textId="37BACD42" w:rsidR="0008166C" w:rsidRDefault="00000000">
      <w:pPr>
        <w:spacing w:line="295" w:lineRule="auto"/>
        <w:ind w:left="517" w:right="115" w:hanging="173"/>
        <w:jc w:val="both"/>
        <w:rPr>
          <w:i/>
          <w:sz w:val="20"/>
        </w:rPr>
      </w:pPr>
      <w:r>
        <w:rPr>
          <w:noProof/>
          <w:position w:val="2"/>
        </w:rPr>
        <w:drawing>
          <wp:inline distT="0" distB="0" distL="0" distR="0" wp14:anchorId="5E1166ED" wp14:editId="5CA68842">
            <wp:extent cx="57619" cy="57632"/>
            <wp:effectExtent l="0" t="0" r="0" b="0"/>
            <wp:docPr id="313" name="Imag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pic:cNvPicPr/>
                  </pic:nvPicPr>
                  <pic:blipFill>
                    <a:blip r:embed="rId34" cstate="print"/>
                    <a:stretch>
                      <a:fillRect/>
                    </a:stretch>
                  </pic:blipFill>
                  <pic:spPr>
                    <a:xfrm>
                      <a:off x="0" y="0"/>
                      <a:ext cx="57619" cy="57632"/>
                    </a:xfrm>
                    <a:prstGeom prst="rect">
                      <a:avLst/>
                    </a:prstGeom>
                  </pic:spPr>
                </pic:pic>
              </a:graphicData>
            </a:graphic>
          </wp:inline>
        </w:drawing>
      </w:r>
      <w:r>
        <w:rPr>
          <w:rFonts w:ascii="Times New Roman" w:hAnsi="Times New Roman"/>
          <w:sz w:val="20"/>
        </w:rPr>
        <w:t xml:space="preserve"> </w:t>
      </w:r>
      <w:r>
        <w:rPr>
          <w:sz w:val="20"/>
        </w:rPr>
        <w:t>ASAC COMUNICACIONES, S.L., 74.263,75</w:t>
      </w:r>
      <w:r w:rsidR="00B64557">
        <w:rPr>
          <w:sz w:val="20"/>
        </w:rPr>
        <w:t xml:space="preserve"> </w:t>
      </w:r>
      <w:r>
        <w:rPr>
          <w:sz w:val="20"/>
        </w:rPr>
        <w:t>€ por el servicio de modernización y mantenimiento red corporativa y de los sistemas que la soportan de junio a octubre de 2024, ya que “</w:t>
      </w:r>
      <w:r>
        <w:rPr>
          <w:i/>
          <w:sz w:val="20"/>
        </w:rPr>
        <w:t>ha</w:t>
      </w:r>
      <w:r>
        <w:rPr>
          <w:i/>
          <w:spacing w:val="80"/>
          <w:sz w:val="20"/>
        </w:rPr>
        <w:t xml:space="preserve"> </w:t>
      </w:r>
      <w:r>
        <w:rPr>
          <w:i/>
          <w:sz w:val="20"/>
        </w:rPr>
        <w:t>prestado los mencionados servicios, tal como se describen en el expediente e "MODERNIZACIÓN</w:t>
      </w:r>
      <w:r>
        <w:rPr>
          <w:i/>
          <w:spacing w:val="24"/>
          <w:sz w:val="20"/>
        </w:rPr>
        <w:t xml:space="preserve"> </w:t>
      </w:r>
      <w:r>
        <w:rPr>
          <w:i/>
          <w:sz w:val="20"/>
        </w:rPr>
        <w:t>Y</w:t>
      </w:r>
      <w:r>
        <w:rPr>
          <w:i/>
          <w:spacing w:val="27"/>
          <w:sz w:val="20"/>
        </w:rPr>
        <w:t xml:space="preserve"> </w:t>
      </w:r>
      <w:r>
        <w:rPr>
          <w:i/>
          <w:sz w:val="20"/>
        </w:rPr>
        <w:t>MANTENIMIENTO</w:t>
      </w:r>
      <w:r>
        <w:rPr>
          <w:i/>
          <w:spacing w:val="27"/>
          <w:sz w:val="20"/>
        </w:rPr>
        <w:t xml:space="preserve"> </w:t>
      </w:r>
      <w:r>
        <w:rPr>
          <w:i/>
          <w:sz w:val="20"/>
        </w:rPr>
        <w:t>DE</w:t>
      </w:r>
      <w:r>
        <w:rPr>
          <w:i/>
          <w:spacing w:val="26"/>
          <w:sz w:val="20"/>
        </w:rPr>
        <w:t xml:space="preserve"> </w:t>
      </w:r>
      <w:r>
        <w:rPr>
          <w:i/>
          <w:sz w:val="20"/>
        </w:rPr>
        <w:t>LA</w:t>
      </w:r>
      <w:r>
        <w:rPr>
          <w:i/>
          <w:spacing w:val="27"/>
          <w:sz w:val="20"/>
        </w:rPr>
        <w:t xml:space="preserve"> </w:t>
      </w:r>
      <w:r>
        <w:rPr>
          <w:i/>
          <w:sz w:val="20"/>
        </w:rPr>
        <w:t>RED</w:t>
      </w:r>
      <w:r>
        <w:rPr>
          <w:i/>
          <w:spacing w:val="27"/>
          <w:sz w:val="20"/>
        </w:rPr>
        <w:t xml:space="preserve"> </w:t>
      </w:r>
      <w:r>
        <w:rPr>
          <w:i/>
          <w:sz w:val="20"/>
        </w:rPr>
        <w:t>CORPORATIVA</w:t>
      </w:r>
      <w:r>
        <w:rPr>
          <w:i/>
          <w:spacing w:val="26"/>
          <w:sz w:val="20"/>
        </w:rPr>
        <w:t xml:space="preserve"> </w:t>
      </w:r>
      <w:r>
        <w:rPr>
          <w:i/>
          <w:sz w:val="20"/>
        </w:rPr>
        <w:t>Y</w:t>
      </w:r>
      <w:r>
        <w:rPr>
          <w:i/>
          <w:spacing w:val="27"/>
          <w:sz w:val="20"/>
        </w:rPr>
        <w:t xml:space="preserve"> </w:t>
      </w:r>
      <w:r>
        <w:rPr>
          <w:i/>
          <w:sz w:val="20"/>
        </w:rPr>
        <w:t>DE</w:t>
      </w:r>
      <w:r>
        <w:rPr>
          <w:i/>
          <w:spacing w:val="27"/>
          <w:sz w:val="20"/>
        </w:rPr>
        <w:t xml:space="preserve"> </w:t>
      </w:r>
      <w:r>
        <w:rPr>
          <w:i/>
          <w:sz w:val="20"/>
        </w:rPr>
        <w:t>LOS</w:t>
      </w:r>
      <w:r>
        <w:rPr>
          <w:i/>
          <w:spacing w:val="27"/>
          <w:sz w:val="20"/>
        </w:rPr>
        <w:t xml:space="preserve"> </w:t>
      </w:r>
      <w:r>
        <w:rPr>
          <w:i/>
          <w:spacing w:val="-2"/>
          <w:sz w:val="20"/>
        </w:rPr>
        <w:t>SISTEMAS</w:t>
      </w:r>
    </w:p>
    <w:p w14:paraId="3333615D" w14:textId="77777777" w:rsidR="0008166C" w:rsidRDefault="00000000">
      <w:pPr>
        <w:spacing w:before="4" w:line="297" w:lineRule="auto"/>
        <w:ind w:left="517" w:right="116"/>
        <w:jc w:val="both"/>
        <w:rPr>
          <w:i/>
          <w:sz w:val="20"/>
        </w:rPr>
      </w:pPr>
      <w:r>
        <w:rPr>
          <w:i/>
          <w:sz w:val="20"/>
        </w:rPr>
        <w:t>QUE LO SOPORTAN" que finalizó, sin posibilidad de prórroga, con fecha 31/5/2024. En la actualidad se está licitando el expediente SERVICIO DE ADMINISTRACIÓN, SOPORTE Y OPERACIÓN</w:t>
      </w:r>
      <w:r>
        <w:rPr>
          <w:i/>
          <w:spacing w:val="40"/>
          <w:sz w:val="20"/>
        </w:rPr>
        <w:t xml:space="preserve"> </w:t>
      </w:r>
      <w:r>
        <w:rPr>
          <w:i/>
          <w:sz w:val="20"/>
        </w:rPr>
        <w:t>TIC</w:t>
      </w:r>
      <w:r>
        <w:rPr>
          <w:i/>
          <w:spacing w:val="40"/>
          <w:sz w:val="20"/>
        </w:rPr>
        <w:t xml:space="preserve"> </w:t>
      </w:r>
      <w:r>
        <w:rPr>
          <w:i/>
          <w:sz w:val="20"/>
        </w:rPr>
        <w:t>y</w:t>
      </w:r>
      <w:r>
        <w:rPr>
          <w:i/>
          <w:spacing w:val="40"/>
          <w:sz w:val="20"/>
        </w:rPr>
        <w:t xml:space="preserve"> </w:t>
      </w:r>
      <w:r>
        <w:rPr>
          <w:i/>
          <w:sz w:val="20"/>
        </w:rPr>
        <w:t>MICROINFORMÁTICA</w:t>
      </w:r>
      <w:r>
        <w:rPr>
          <w:i/>
          <w:spacing w:val="40"/>
          <w:sz w:val="20"/>
        </w:rPr>
        <w:t xml:space="preserve"> </w:t>
      </w:r>
      <w:r>
        <w:rPr>
          <w:i/>
          <w:sz w:val="20"/>
        </w:rPr>
        <w:t>PARA</w:t>
      </w:r>
      <w:r>
        <w:rPr>
          <w:i/>
          <w:spacing w:val="40"/>
          <w:sz w:val="20"/>
        </w:rPr>
        <w:t xml:space="preserve"> </w:t>
      </w:r>
      <w:r>
        <w:rPr>
          <w:i/>
          <w:sz w:val="20"/>
        </w:rPr>
        <w:t>EL</w:t>
      </w:r>
      <w:r>
        <w:rPr>
          <w:i/>
          <w:spacing w:val="40"/>
          <w:sz w:val="20"/>
        </w:rPr>
        <w:t xml:space="preserve"> </w:t>
      </w:r>
      <w:r>
        <w:rPr>
          <w:i/>
          <w:sz w:val="20"/>
        </w:rPr>
        <w:t>AYUNTAMIENTO</w:t>
      </w:r>
      <w:r>
        <w:rPr>
          <w:i/>
          <w:spacing w:val="40"/>
          <w:sz w:val="20"/>
        </w:rPr>
        <w:t xml:space="preserve"> </w:t>
      </w:r>
      <w:r>
        <w:rPr>
          <w:i/>
          <w:sz w:val="20"/>
        </w:rPr>
        <w:t>DE</w:t>
      </w:r>
      <w:r>
        <w:rPr>
          <w:i/>
          <w:spacing w:val="40"/>
          <w:sz w:val="20"/>
        </w:rPr>
        <w:t xml:space="preserve"> </w:t>
      </w:r>
      <w:r>
        <w:rPr>
          <w:i/>
          <w:sz w:val="20"/>
        </w:rPr>
        <w:t>LAS</w:t>
      </w:r>
      <w:r>
        <w:rPr>
          <w:i/>
          <w:spacing w:val="40"/>
          <w:sz w:val="20"/>
        </w:rPr>
        <w:t xml:space="preserve"> </w:t>
      </w:r>
      <w:r>
        <w:rPr>
          <w:i/>
          <w:sz w:val="20"/>
        </w:rPr>
        <w:t>ROZAS</w:t>
      </w:r>
      <w:r>
        <w:rPr>
          <w:i/>
          <w:spacing w:val="40"/>
          <w:sz w:val="20"/>
        </w:rPr>
        <w:t xml:space="preserve"> </w:t>
      </w:r>
      <w:r>
        <w:rPr>
          <w:i/>
          <w:sz w:val="20"/>
        </w:rPr>
        <w:t>DE</w:t>
      </w:r>
    </w:p>
    <w:p w14:paraId="552AF264" w14:textId="6994D4D4" w:rsidR="0008166C" w:rsidRDefault="00000000">
      <w:pPr>
        <w:spacing w:line="297" w:lineRule="auto"/>
        <w:ind w:left="517" w:right="116"/>
        <w:jc w:val="both"/>
        <w:rPr>
          <w:sz w:val="20"/>
        </w:rPr>
      </w:pPr>
      <w:r>
        <w:rPr>
          <w:i/>
          <w:sz w:val="20"/>
        </w:rPr>
        <w:t>MADRID que cubrirá, entre otros, los servicios mencionados, pero hasta la adjudicación de este nuevo contrato, considerando que dichos servicios son imprescindibles para el buen funcionamiento de los servicios municipale</w:t>
      </w:r>
      <w:r>
        <w:rPr>
          <w:sz w:val="20"/>
        </w:rPr>
        <w:t>s</w:t>
      </w:r>
      <w:r w:rsidR="00B64557">
        <w:rPr>
          <w:sz w:val="20"/>
        </w:rPr>
        <w:t>”.</w:t>
      </w:r>
    </w:p>
    <w:p w14:paraId="6BA1DCB6" w14:textId="77777777" w:rsidR="0008166C" w:rsidRDefault="0008166C">
      <w:pPr>
        <w:pStyle w:val="Textoindependiente"/>
        <w:spacing w:before="9"/>
      </w:pPr>
    </w:p>
    <w:p w14:paraId="3B9D3205" w14:textId="0DB5B7D7" w:rsidR="0008166C" w:rsidRDefault="00000000">
      <w:pPr>
        <w:pStyle w:val="Textoindependiente"/>
        <w:ind w:left="518"/>
        <w:jc w:val="both"/>
      </w:pPr>
      <w:r>
        <w:rPr>
          <w:noProof/>
        </w:rPr>
        <mc:AlternateContent>
          <mc:Choice Requires="wps">
            <w:drawing>
              <wp:anchor distT="0" distB="0" distL="0" distR="0" simplePos="0" relativeHeight="15858688" behindDoc="0" locked="0" layoutInCell="1" allowOverlap="1" wp14:anchorId="7BC636F9" wp14:editId="7E37D6FB">
                <wp:simplePos x="0" y="0"/>
                <wp:positionH relativeFrom="page">
                  <wp:posOffset>1044898</wp:posOffset>
                </wp:positionH>
                <wp:positionV relativeFrom="paragraph">
                  <wp:posOffset>46915</wp:posOffset>
                </wp:positionV>
                <wp:extent cx="57785" cy="57785"/>
                <wp:effectExtent l="0" t="0" r="0" b="0"/>
                <wp:wrapNone/>
                <wp:docPr id="314" name="Graphic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28803" y="0"/>
                              </a:moveTo>
                              <a:lnTo>
                                <a:pt x="17589" y="2259"/>
                              </a:lnTo>
                              <a:lnTo>
                                <a:pt x="8434" y="8426"/>
                              </a:lnTo>
                              <a:lnTo>
                                <a:pt x="2262" y="17584"/>
                              </a:lnTo>
                              <a:lnTo>
                                <a:pt x="0" y="28816"/>
                              </a:lnTo>
                              <a:lnTo>
                                <a:pt x="2262" y="40048"/>
                              </a:lnTo>
                              <a:lnTo>
                                <a:pt x="8434" y="49206"/>
                              </a:lnTo>
                              <a:lnTo>
                                <a:pt x="17589" y="55373"/>
                              </a:lnTo>
                              <a:lnTo>
                                <a:pt x="28803" y="57632"/>
                              </a:lnTo>
                              <a:lnTo>
                                <a:pt x="40019" y="55373"/>
                              </a:lnTo>
                              <a:lnTo>
                                <a:pt x="49179" y="49206"/>
                              </a:lnTo>
                              <a:lnTo>
                                <a:pt x="55355" y="40048"/>
                              </a:lnTo>
                              <a:lnTo>
                                <a:pt x="57619" y="28816"/>
                              </a:lnTo>
                              <a:lnTo>
                                <a:pt x="55355" y="17584"/>
                              </a:lnTo>
                              <a:lnTo>
                                <a:pt x="49179" y="8426"/>
                              </a:lnTo>
                              <a:lnTo>
                                <a:pt x="40019" y="2259"/>
                              </a:lnTo>
                              <a:lnTo>
                                <a:pt x="288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9F7384" id="Graphic 314" o:spid="_x0000_s1026" style="position:absolute;margin-left:82.3pt;margin-top:3.7pt;width:4.55pt;height:4.55pt;z-index:15858688;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" path="m28803,l17589,2259,8434,8426,2262,17584,,28816,2262,40048r6172,9158l17589,55373r11214,2259l40019,55373r9160,-6167l55355,40048,57619,28816,55355,17584,49179,8426,40019,2259,28803,xe" fillcolor="black" stroked="f">
                <v:path arrowok="t"/>
                <w10:wrap anchorx="page"/>
              </v:shape>
            </w:pict>
          </mc:Fallback>
        </mc:AlternateContent>
      </w:r>
      <w:proofErr w:type="spellStart"/>
      <w:r>
        <w:t>eBOGA</w:t>
      </w:r>
      <w:proofErr w:type="spellEnd"/>
      <w:r>
        <w:rPr>
          <w:spacing w:val="48"/>
        </w:rPr>
        <w:t xml:space="preserve"> </w:t>
      </w:r>
      <w:r>
        <w:t>SOLUCIONES</w:t>
      </w:r>
      <w:r>
        <w:rPr>
          <w:spacing w:val="50"/>
        </w:rPr>
        <w:t xml:space="preserve"> </w:t>
      </w:r>
      <w:r>
        <w:t>Y</w:t>
      </w:r>
      <w:r>
        <w:rPr>
          <w:spacing w:val="50"/>
        </w:rPr>
        <w:t xml:space="preserve"> </w:t>
      </w:r>
      <w:r>
        <w:t>SERVICIOS</w:t>
      </w:r>
      <w:r>
        <w:rPr>
          <w:spacing w:val="51"/>
        </w:rPr>
        <w:t xml:space="preserve"> </w:t>
      </w:r>
      <w:r>
        <w:t>DE</w:t>
      </w:r>
      <w:r>
        <w:rPr>
          <w:spacing w:val="50"/>
        </w:rPr>
        <w:t xml:space="preserve"> </w:t>
      </w:r>
      <w:r>
        <w:t>SEGURIDAD</w:t>
      </w:r>
      <w:r>
        <w:rPr>
          <w:spacing w:val="50"/>
        </w:rPr>
        <w:t xml:space="preserve"> </w:t>
      </w:r>
      <w:r>
        <w:t>INTEGRAL,</w:t>
      </w:r>
      <w:r>
        <w:rPr>
          <w:spacing w:val="51"/>
        </w:rPr>
        <w:t xml:space="preserve"> </w:t>
      </w:r>
      <w:r>
        <w:t>S.L.,</w:t>
      </w:r>
      <w:r>
        <w:rPr>
          <w:spacing w:val="50"/>
        </w:rPr>
        <w:t xml:space="preserve"> </w:t>
      </w:r>
      <w:r>
        <w:t>2.435,24</w:t>
      </w:r>
      <w:r w:rsidR="00B64557">
        <w:t xml:space="preserve"> </w:t>
      </w:r>
      <w:r>
        <w:t>€,</w:t>
      </w:r>
      <w:r>
        <w:rPr>
          <w:spacing w:val="50"/>
        </w:rPr>
        <w:t xml:space="preserve"> </w:t>
      </w:r>
      <w:r>
        <w:t>por</w:t>
      </w:r>
      <w:r>
        <w:rPr>
          <w:spacing w:val="51"/>
        </w:rPr>
        <w:t xml:space="preserve"> </w:t>
      </w:r>
      <w:r>
        <w:rPr>
          <w:spacing w:val="-5"/>
        </w:rPr>
        <w:t>el</w:t>
      </w:r>
    </w:p>
    <w:p w14:paraId="1894C60E" w14:textId="77777777" w:rsidR="0008166C" w:rsidRPr="00B64557" w:rsidRDefault="00000000">
      <w:pPr>
        <w:pStyle w:val="Textoindependiente"/>
        <w:spacing w:before="51" w:line="292" w:lineRule="auto"/>
        <w:ind w:left="518" w:right="116"/>
        <w:jc w:val="both"/>
        <w:rPr>
          <w:i/>
          <w:iCs/>
        </w:rPr>
      </w:pPr>
      <w:r>
        <w:t xml:space="preserve">mantenimiento de los sistemas posicionamiento datos GPS Policía Local de mayo a agosto de 2024. Contrato finalizado el 30/04/2022, en trámite para incorporarse este contrato menor en el contrato de </w:t>
      </w:r>
      <w:r w:rsidRPr="00B64557">
        <w:rPr>
          <w:i/>
          <w:iCs/>
        </w:rPr>
        <w:t>"servicios de acceso a la red pública de comunicaciones"</w:t>
      </w:r>
      <w:r>
        <w:t xml:space="preserve"> desde hace casi un año.</w:t>
      </w:r>
      <w:r>
        <w:rPr>
          <w:spacing w:val="40"/>
        </w:rPr>
        <w:t xml:space="preserve"> </w:t>
      </w:r>
      <w:r w:rsidRPr="00B64557">
        <w:rPr>
          <w:i/>
          <w:iCs/>
        </w:rPr>
        <w:t>“En la actualidad nos encontramos en fase de elaboración el pliego de contratación para los servicios de acceso a la red pública de comunicaciones en el que se incluirá este servicio, cuyo contrato menor finalizó el día 30 de abril de 2022”.</w:t>
      </w:r>
    </w:p>
    <w:p w14:paraId="1E7ED191" w14:textId="77777777" w:rsidR="0008166C" w:rsidRDefault="0008166C">
      <w:pPr>
        <w:pStyle w:val="Textoindependiente"/>
        <w:spacing w:before="9"/>
      </w:pPr>
    </w:p>
    <w:p w14:paraId="023A7049" w14:textId="64649B84" w:rsidR="0008166C" w:rsidRDefault="00000000">
      <w:pPr>
        <w:pStyle w:val="Textoindependiente"/>
        <w:ind w:left="518"/>
        <w:jc w:val="both"/>
      </w:pPr>
      <w:r>
        <w:rPr>
          <w:noProof/>
        </w:rPr>
        <mc:AlternateContent>
          <mc:Choice Requires="wps">
            <w:drawing>
              <wp:anchor distT="0" distB="0" distL="0" distR="0" simplePos="0" relativeHeight="15859200" behindDoc="0" locked="0" layoutInCell="1" allowOverlap="1" wp14:anchorId="3F3F4402" wp14:editId="7920DF0F">
                <wp:simplePos x="0" y="0"/>
                <wp:positionH relativeFrom="page">
                  <wp:posOffset>1044898</wp:posOffset>
                </wp:positionH>
                <wp:positionV relativeFrom="paragraph">
                  <wp:posOffset>46967</wp:posOffset>
                </wp:positionV>
                <wp:extent cx="57785" cy="57785"/>
                <wp:effectExtent l="0" t="0" r="0" b="0"/>
                <wp:wrapNone/>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28803" y="0"/>
                              </a:moveTo>
                              <a:lnTo>
                                <a:pt x="17589" y="2259"/>
                              </a:lnTo>
                              <a:lnTo>
                                <a:pt x="8434" y="8426"/>
                              </a:lnTo>
                              <a:lnTo>
                                <a:pt x="2262" y="17584"/>
                              </a:lnTo>
                              <a:lnTo>
                                <a:pt x="0" y="28816"/>
                              </a:lnTo>
                              <a:lnTo>
                                <a:pt x="2262" y="40048"/>
                              </a:lnTo>
                              <a:lnTo>
                                <a:pt x="8434" y="49206"/>
                              </a:lnTo>
                              <a:lnTo>
                                <a:pt x="17589" y="55373"/>
                              </a:lnTo>
                              <a:lnTo>
                                <a:pt x="28803" y="57632"/>
                              </a:lnTo>
                              <a:lnTo>
                                <a:pt x="40019" y="55373"/>
                              </a:lnTo>
                              <a:lnTo>
                                <a:pt x="49179" y="49206"/>
                              </a:lnTo>
                              <a:lnTo>
                                <a:pt x="55355" y="40048"/>
                              </a:lnTo>
                              <a:lnTo>
                                <a:pt x="57619" y="28816"/>
                              </a:lnTo>
                              <a:lnTo>
                                <a:pt x="55355" y="17584"/>
                              </a:lnTo>
                              <a:lnTo>
                                <a:pt x="49179" y="8426"/>
                              </a:lnTo>
                              <a:lnTo>
                                <a:pt x="40019" y="2259"/>
                              </a:lnTo>
                              <a:lnTo>
                                <a:pt x="288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AAFCF9" id="Graphic 315" o:spid="_x0000_s1026" style="position:absolute;margin-left:82.3pt;margin-top:3.7pt;width:4.55pt;height:4.55pt;z-index:15859200;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" path="m28803,l17589,2259,8434,8426,2262,17584,,28816,2262,40048r6172,9158l17589,55373r11214,2259l40019,55373r9160,-6167l55355,40048,57619,28816,55355,17584,49179,8426,40019,2259,28803,xe" fillcolor="black" stroked="f">
                <v:path arrowok="t"/>
                <w10:wrap anchorx="page"/>
              </v:shape>
            </w:pict>
          </mc:Fallback>
        </mc:AlternateContent>
      </w:r>
      <w:r>
        <w:t>FERMALUX</w:t>
      </w:r>
      <w:r w:rsidR="00B64557">
        <w:t>,</w:t>
      </w:r>
      <w:r>
        <w:rPr>
          <w:spacing w:val="7"/>
        </w:rPr>
        <w:t xml:space="preserve"> </w:t>
      </w:r>
      <w:r>
        <w:t>S</w:t>
      </w:r>
      <w:r w:rsidR="00B64557">
        <w:t>.</w:t>
      </w:r>
      <w:r>
        <w:t>L</w:t>
      </w:r>
      <w:r w:rsidR="00B64557">
        <w:t>.</w:t>
      </w:r>
      <w:r>
        <w:t>,</w:t>
      </w:r>
      <w:r>
        <w:rPr>
          <w:spacing w:val="7"/>
        </w:rPr>
        <w:t xml:space="preserve"> </w:t>
      </w:r>
      <w:r>
        <w:t>3.545,30€</w:t>
      </w:r>
      <w:r>
        <w:rPr>
          <w:spacing w:val="7"/>
        </w:rPr>
        <w:t xml:space="preserve"> </w:t>
      </w:r>
      <w:r w:rsidR="00B64557">
        <w:rPr>
          <w:spacing w:val="7"/>
        </w:rPr>
        <w:t>a</w:t>
      </w:r>
      <w:r>
        <w:t>sistencia</w:t>
      </w:r>
      <w:r>
        <w:rPr>
          <w:spacing w:val="7"/>
        </w:rPr>
        <w:t xml:space="preserve"> </w:t>
      </w:r>
      <w:r>
        <w:t>técnica</w:t>
      </w:r>
      <w:r>
        <w:rPr>
          <w:spacing w:val="7"/>
        </w:rPr>
        <w:t xml:space="preserve"> </w:t>
      </w:r>
      <w:r>
        <w:t>al</w:t>
      </w:r>
      <w:r>
        <w:rPr>
          <w:spacing w:val="7"/>
        </w:rPr>
        <w:t xml:space="preserve"> </w:t>
      </w:r>
      <w:r>
        <w:t>sistema</w:t>
      </w:r>
      <w:r>
        <w:rPr>
          <w:spacing w:val="7"/>
        </w:rPr>
        <w:t xml:space="preserve"> </w:t>
      </w:r>
      <w:r>
        <w:t>PCI</w:t>
      </w:r>
      <w:r>
        <w:rPr>
          <w:spacing w:val="7"/>
        </w:rPr>
        <w:t xml:space="preserve"> </w:t>
      </w:r>
      <w:r>
        <w:t>durante</w:t>
      </w:r>
      <w:r>
        <w:rPr>
          <w:spacing w:val="7"/>
        </w:rPr>
        <w:t xml:space="preserve"> </w:t>
      </w:r>
      <w:r>
        <w:t>evento</w:t>
      </w:r>
      <w:r>
        <w:rPr>
          <w:spacing w:val="7"/>
        </w:rPr>
        <w:t xml:space="preserve"> </w:t>
      </w:r>
      <w:r>
        <w:t>centro</w:t>
      </w:r>
      <w:r>
        <w:rPr>
          <w:spacing w:val="7"/>
        </w:rPr>
        <w:t xml:space="preserve"> </w:t>
      </w:r>
      <w:r>
        <w:t>multiusos</w:t>
      </w:r>
      <w:r>
        <w:rPr>
          <w:spacing w:val="7"/>
        </w:rPr>
        <w:t xml:space="preserve"> </w:t>
      </w:r>
      <w:r>
        <w:rPr>
          <w:spacing w:val="-5"/>
        </w:rPr>
        <w:t>p.</w:t>
      </w:r>
    </w:p>
    <w:p w14:paraId="699B8EA9" w14:textId="7D94510B" w:rsidR="0008166C" w:rsidRDefault="00000000" w:rsidP="00B64557">
      <w:pPr>
        <w:spacing w:before="51" w:line="297" w:lineRule="auto"/>
        <w:ind w:left="517" w:right="116"/>
        <w:jc w:val="both"/>
        <w:rPr>
          <w:sz w:val="20"/>
        </w:rPr>
        <w:sectPr w:rsidR="0008166C">
          <w:pgSz w:w="11910" w:h="16840"/>
          <w:pgMar w:top="1340" w:right="1300" w:bottom="1260" w:left="1300" w:header="225" w:footer="1060" w:gutter="0"/>
          <w:cols w:space="720"/>
        </w:sectPr>
      </w:pPr>
      <w:r>
        <w:rPr>
          <w:sz w:val="20"/>
        </w:rPr>
        <w:t>i. 2450915 viernes 11 de octubre: “</w:t>
      </w:r>
      <w:r>
        <w:rPr>
          <w:i/>
          <w:sz w:val="20"/>
        </w:rPr>
        <w:t xml:space="preserve">El pasado viernes 11 de octubre, en torno a la 13:00 horas, surgió una incidencia con el sistema de prevención contra incendios instalado en el Centro Multiusos mientras se estaba desarrollando el evento “ARNOLD SPORTS FESTIVAL EUROPE”. Tras contactar con la empresa </w:t>
      </w:r>
      <w:proofErr w:type="spellStart"/>
      <w:r>
        <w:rPr>
          <w:i/>
          <w:sz w:val="20"/>
        </w:rPr>
        <w:t>Fermalux</w:t>
      </w:r>
      <w:proofErr w:type="spellEnd"/>
      <w:r>
        <w:rPr>
          <w:i/>
          <w:sz w:val="20"/>
        </w:rPr>
        <w:t xml:space="preserve"> s.l., encarga del mantenimiento de dicha instalación,</w:t>
      </w:r>
      <w:r>
        <w:rPr>
          <w:i/>
          <w:spacing w:val="80"/>
          <w:sz w:val="20"/>
        </w:rPr>
        <w:t xml:space="preserve"> </w:t>
      </w:r>
      <w:r>
        <w:rPr>
          <w:i/>
          <w:sz w:val="20"/>
        </w:rPr>
        <w:t>nos informaron que la alarma se había activado debido a la alta sensibilidad óptica de las cámaras que forman parte del sistema y no por un mal funcionamiento de estas, o por una cuestión derivada del mantenimiento. Dada la cantidad de público que en ese momento se encontraba en el Centro Multiusos, y la afluencia que se esperaba para el fin de semana, se decidió, por seguridad, contratar a un técnico de dicha empresa que monitorizara el sistema</w:t>
      </w:r>
      <w:r>
        <w:rPr>
          <w:i/>
          <w:spacing w:val="40"/>
          <w:sz w:val="20"/>
        </w:rPr>
        <w:t xml:space="preserve"> </w:t>
      </w:r>
      <w:r>
        <w:rPr>
          <w:i/>
          <w:sz w:val="20"/>
        </w:rPr>
        <w:t>hasta la finalización del evento, el domingo 13 a las 18:00 horas. Debido a estas circunstancias, hora y día en que se produjo el incidente, y que la incidencia no entraba dentro de las obligaciones contempladas en el contrato de mantenimiento, no fue posible tramitar la contratación del servicio mediante un contrato menor, razón por la que no existe la correspondiente autorización y disposición de gasto para la financiación del mencionado servici</w:t>
      </w:r>
      <w:r w:rsidR="00B64557">
        <w:rPr>
          <w:i/>
          <w:sz w:val="20"/>
        </w:rPr>
        <w:t>o”.</w:t>
      </w:r>
    </w:p>
    <w:p w14:paraId="0FBCEB8C" w14:textId="47EC2A79" w:rsidR="0008166C" w:rsidRDefault="00000000">
      <w:pPr>
        <w:spacing w:before="88" w:line="297" w:lineRule="auto"/>
        <w:ind w:left="517" w:right="116"/>
        <w:jc w:val="both"/>
        <w:rPr>
          <w:sz w:val="20"/>
        </w:rPr>
      </w:pPr>
      <w:r>
        <w:rPr>
          <w:noProof/>
        </w:rPr>
        <w:lastRenderedPageBreak/>
        <mc:AlternateContent>
          <mc:Choice Requires="wps">
            <w:drawing>
              <wp:anchor distT="0" distB="0" distL="0" distR="0" simplePos="0" relativeHeight="15862784" behindDoc="0" locked="0" layoutInCell="1" allowOverlap="1" wp14:anchorId="7D1A3696" wp14:editId="71AD074F">
                <wp:simplePos x="0" y="0"/>
                <wp:positionH relativeFrom="page">
                  <wp:posOffset>6807090</wp:posOffset>
                </wp:positionH>
                <wp:positionV relativeFrom="page">
                  <wp:posOffset>2818730</wp:posOffset>
                </wp:positionV>
                <wp:extent cx="419734" cy="3187065"/>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85670EB"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36E673"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7D1A3696" id="Textbox 321" o:spid="_x0000_s1178" type="#_x0000_t202" style="position:absolute;left:0;text-align:left;margin-left:536pt;margin-top:221.95pt;width:33.05pt;height:250.95pt;z-index:1586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BiI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XpYz7bQnskNTSQhJbjYkXMBupvw/HXXkbNWf/Z&#10;k4F5GM5JPCfbcxJT/wHKyGSNHt7tExhbGF2/mRhRZ4qmaYpy6//cl6rrrG9+A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HQGIi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685670EB"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36E673"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Pr>
          <w:sz w:val="20"/>
        </w:rPr>
        <w:t>GARCIA-LUJAN ABOGADOS, S.L., 1.221,83</w:t>
      </w:r>
      <w:r w:rsidR="00B64557">
        <w:rPr>
          <w:sz w:val="20"/>
        </w:rPr>
        <w:t xml:space="preserve"> </w:t>
      </w:r>
      <w:r>
        <w:rPr>
          <w:sz w:val="20"/>
        </w:rPr>
        <w:t xml:space="preserve">€, servicio enero 2024. </w:t>
      </w:r>
      <w:r w:rsidR="00B64557">
        <w:rPr>
          <w:sz w:val="20"/>
        </w:rPr>
        <w:t>C</w:t>
      </w:r>
      <w:r>
        <w:rPr>
          <w:sz w:val="20"/>
        </w:rPr>
        <w:t xml:space="preserve">onsultoría jurídica </w:t>
      </w:r>
      <w:proofErr w:type="gramStart"/>
      <w:r>
        <w:rPr>
          <w:sz w:val="20"/>
        </w:rPr>
        <w:t>Concejalía</w:t>
      </w:r>
      <w:proofErr w:type="gramEnd"/>
      <w:r>
        <w:rPr>
          <w:sz w:val="20"/>
        </w:rPr>
        <w:t xml:space="preserve"> Economía, Empleo y Consumo de Las Rozas, ya que: “</w:t>
      </w:r>
      <w:r>
        <w:rPr>
          <w:i/>
          <w:sz w:val="20"/>
        </w:rPr>
        <w:t>Para la prestación del servicio de ASISTENCIA TÉCNICA EN MATERIA DE CONSUMO se inició un procedimiento de licitación abierto simplificado y varios criterios de adjudicación no sujeto a regulación armonizada (</w:t>
      </w:r>
      <w:proofErr w:type="spellStart"/>
      <w:r>
        <w:rPr>
          <w:i/>
          <w:sz w:val="20"/>
        </w:rPr>
        <w:t>expte</w:t>
      </w:r>
      <w:proofErr w:type="spellEnd"/>
      <w:r>
        <w:rPr>
          <w:i/>
          <w:sz w:val="20"/>
        </w:rPr>
        <w:t>. 2023021SER) aprobado por la Junta de Gobierno Local, en sesión ordinaria, celebrada el día veinte de octubre de dos mil veintitrés. Dado que a fecha 2 de enero de 2024 dicho</w:t>
      </w:r>
      <w:r>
        <w:rPr>
          <w:i/>
          <w:spacing w:val="40"/>
          <w:sz w:val="20"/>
        </w:rPr>
        <w:t xml:space="preserve"> </w:t>
      </w:r>
      <w:r>
        <w:rPr>
          <w:i/>
          <w:sz w:val="20"/>
        </w:rPr>
        <w:t>procedimiento no había finalizado al no haber firmado contrato con un nuevo adjudicatario, se consideró que la empresa GARCIA-LUJÁN ABOGADOS S.L. continuase prestando el servicio</w:t>
      </w:r>
      <w:r>
        <w:rPr>
          <w:i/>
          <w:spacing w:val="40"/>
          <w:sz w:val="20"/>
        </w:rPr>
        <w:t xml:space="preserve"> </w:t>
      </w:r>
      <w:r>
        <w:rPr>
          <w:i/>
          <w:sz w:val="20"/>
        </w:rPr>
        <w:t>por la necesidad de esta asistencia para el funcionamiento del Departamento de Consumo</w:t>
      </w:r>
      <w:r>
        <w:rPr>
          <w:sz w:val="20"/>
        </w:rPr>
        <w:t>”.</w:t>
      </w:r>
    </w:p>
    <w:p w14:paraId="5DA520E4" w14:textId="77777777" w:rsidR="0008166C" w:rsidRDefault="0008166C">
      <w:pPr>
        <w:pStyle w:val="Textoindependiente"/>
        <w:spacing w:before="4"/>
      </w:pPr>
    </w:p>
    <w:p w14:paraId="22EBAC29" w14:textId="18D6A932" w:rsidR="0008166C" w:rsidRDefault="00000000">
      <w:pPr>
        <w:spacing w:line="297" w:lineRule="auto"/>
        <w:ind w:left="517" w:right="116"/>
        <w:jc w:val="both"/>
        <w:rPr>
          <w:sz w:val="20"/>
        </w:rPr>
      </w:pPr>
      <w:r>
        <w:rPr>
          <w:noProof/>
        </w:rPr>
        <mc:AlternateContent>
          <mc:Choice Requires="wps">
            <w:drawing>
              <wp:anchor distT="0" distB="0" distL="0" distR="0" simplePos="0" relativeHeight="15860736" behindDoc="0" locked="0" layoutInCell="1" allowOverlap="1" wp14:anchorId="6DB061CB" wp14:editId="22A4A282">
                <wp:simplePos x="0" y="0"/>
                <wp:positionH relativeFrom="page">
                  <wp:posOffset>1044898</wp:posOffset>
                </wp:positionH>
                <wp:positionV relativeFrom="paragraph">
                  <wp:posOffset>46994</wp:posOffset>
                </wp:positionV>
                <wp:extent cx="57785" cy="57785"/>
                <wp:effectExtent l="0" t="0" r="0" b="0"/>
                <wp:wrapNone/>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28803" y="0"/>
                              </a:moveTo>
                              <a:lnTo>
                                <a:pt x="17589" y="2259"/>
                              </a:lnTo>
                              <a:lnTo>
                                <a:pt x="8434" y="8426"/>
                              </a:lnTo>
                              <a:lnTo>
                                <a:pt x="2262" y="17584"/>
                              </a:lnTo>
                              <a:lnTo>
                                <a:pt x="0" y="28816"/>
                              </a:lnTo>
                              <a:lnTo>
                                <a:pt x="2262" y="40048"/>
                              </a:lnTo>
                              <a:lnTo>
                                <a:pt x="8434" y="49206"/>
                              </a:lnTo>
                              <a:lnTo>
                                <a:pt x="17589" y="55373"/>
                              </a:lnTo>
                              <a:lnTo>
                                <a:pt x="28803" y="57632"/>
                              </a:lnTo>
                              <a:lnTo>
                                <a:pt x="40019" y="55373"/>
                              </a:lnTo>
                              <a:lnTo>
                                <a:pt x="49179" y="49206"/>
                              </a:lnTo>
                              <a:lnTo>
                                <a:pt x="55355" y="40048"/>
                              </a:lnTo>
                              <a:lnTo>
                                <a:pt x="57619" y="28816"/>
                              </a:lnTo>
                              <a:lnTo>
                                <a:pt x="55355" y="17584"/>
                              </a:lnTo>
                              <a:lnTo>
                                <a:pt x="49179" y="8426"/>
                              </a:lnTo>
                              <a:lnTo>
                                <a:pt x="40019" y="2259"/>
                              </a:lnTo>
                              <a:lnTo>
                                <a:pt x="288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2BD80B" id="Graphic 323" o:spid="_x0000_s1026" style="position:absolute;margin-left:82.3pt;margin-top:3.7pt;width:4.55pt;height:4.55pt;z-index:15860736;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" path="m28803,l17589,2259,8434,8426,2262,17584,,28816,2262,40048r6172,9158l17589,55373r11214,2259l40019,55373r9160,-6167l55355,40048,57619,28816,55355,17584,49179,8426,40019,2259,28803,xe" fillcolor="black" stroked="f">
                <v:path arrowok="t"/>
                <w10:wrap anchorx="page"/>
              </v:shape>
            </w:pict>
          </mc:Fallback>
        </mc:AlternateContent>
      </w:r>
      <w:r>
        <w:rPr>
          <w:sz w:val="20"/>
        </w:rPr>
        <w:t>HABIS TYAN, S.L., 888,62</w:t>
      </w:r>
      <w:r w:rsidR="00B64557">
        <w:rPr>
          <w:sz w:val="20"/>
        </w:rPr>
        <w:t xml:space="preserve"> </w:t>
      </w:r>
      <w:r>
        <w:rPr>
          <w:sz w:val="20"/>
        </w:rPr>
        <w:t xml:space="preserve">€, por notificaciones para </w:t>
      </w:r>
      <w:proofErr w:type="gramStart"/>
      <w:r>
        <w:rPr>
          <w:sz w:val="20"/>
        </w:rPr>
        <w:t>Concejalía</w:t>
      </w:r>
      <w:proofErr w:type="gramEnd"/>
      <w:r>
        <w:rPr>
          <w:sz w:val="20"/>
        </w:rPr>
        <w:t xml:space="preserve"> Servicios Sociales. Septiembre a diciembre 2022: “</w:t>
      </w:r>
      <w:r>
        <w:rPr>
          <w:i/>
          <w:sz w:val="20"/>
        </w:rPr>
        <w:t>Como resultado de la demora de la tramitación del expediente para la contratación del Servicio de NOTIFICACIONES para FAMILIA Y SERVICIOS SOCIALES y al tener que seguir prestando en la actualidad el citado servicio por HABIS TYAN, S.L. es preciso regularizar en un Expediente de Reconocimiento Extrajudicial de Crédito la siguiente factura</w:t>
      </w:r>
      <w:r>
        <w:rPr>
          <w:i/>
          <w:spacing w:val="80"/>
          <w:sz w:val="20"/>
        </w:rPr>
        <w:t xml:space="preserve"> </w:t>
      </w:r>
      <w:r>
        <w:rPr>
          <w:i/>
          <w:sz w:val="20"/>
        </w:rPr>
        <w:t xml:space="preserve">MES SEPT 22 DIC 22, FECHA FACTURA 27/04/2024 FACTURA </w:t>
      </w:r>
      <w:proofErr w:type="spellStart"/>
      <w:r>
        <w:rPr>
          <w:i/>
          <w:sz w:val="20"/>
        </w:rPr>
        <w:t>Nº</w:t>
      </w:r>
      <w:proofErr w:type="spellEnd"/>
      <w:r>
        <w:rPr>
          <w:i/>
          <w:sz w:val="20"/>
        </w:rPr>
        <w:t xml:space="preserve"> AYUNTAM-16 IMPORTE 888,62 €</w:t>
      </w:r>
      <w:r>
        <w:rPr>
          <w:sz w:val="20"/>
        </w:rPr>
        <w:t>”.</w:t>
      </w:r>
    </w:p>
    <w:p w14:paraId="463878DC" w14:textId="77777777" w:rsidR="0008166C" w:rsidRDefault="0008166C">
      <w:pPr>
        <w:pStyle w:val="Textoindependiente"/>
        <w:spacing w:before="4"/>
      </w:pPr>
    </w:p>
    <w:p w14:paraId="7F817333" w14:textId="07131516" w:rsidR="0008166C" w:rsidRDefault="00000000">
      <w:pPr>
        <w:spacing w:line="295" w:lineRule="auto"/>
        <w:ind w:left="517" w:right="116"/>
        <w:jc w:val="both"/>
        <w:rPr>
          <w:i/>
          <w:sz w:val="20"/>
        </w:rPr>
      </w:pPr>
      <w:r>
        <w:rPr>
          <w:noProof/>
        </w:rPr>
        <mc:AlternateContent>
          <mc:Choice Requires="wps">
            <w:drawing>
              <wp:anchor distT="0" distB="0" distL="0" distR="0" simplePos="0" relativeHeight="15861248" behindDoc="0" locked="0" layoutInCell="1" allowOverlap="1" wp14:anchorId="20FB0F26" wp14:editId="5A80E7F0">
                <wp:simplePos x="0" y="0"/>
                <wp:positionH relativeFrom="page">
                  <wp:posOffset>1044898</wp:posOffset>
                </wp:positionH>
                <wp:positionV relativeFrom="paragraph">
                  <wp:posOffset>47176</wp:posOffset>
                </wp:positionV>
                <wp:extent cx="57785" cy="57785"/>
                <wp:effectExtent l="0" t="0" r="0" b="0"/>
                <wp:wrapNone/>
                <wp:docPr id="324" name="Graphic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28803" y="0"/>
                              </a:moveTo>
                              <a:lnTo>
                                <a:pt x="17589" y="2259"/>
                              </a:lnTo>
                              <a:lnTo>
                                <a:pt x="8434" y="8426"/>
                              </a:lnTo>
                              <a:lnTo>
                                <a:pt x="2262" y="17584"/>
                              </a:lnTo>
                              <a:lnTo>
                                <a:pt x="0" y="28816"/>
                              </a:lnTo>
                              <a:lnTo>
                                <a:pt x="2262" y="40048"/>
                              </a:lnTo>
                              <a:lnTo>
                                <a:pt x="8434" y="49206"/>
                              </a:lnTo>
                              <a:lnTo>
                                <a:pt x="17589" y="55373"/>
                              </a:lnTo>
                              <a:lnTo>
                                <a:pt x="28803" y="57632"/>
                              </a:lnTo>
                              <a:lnTo>
                                <a:pt x="40019" y="55373"/>
                              </a:lnTo>
                              <a:lnTo>
                                <a:pt x="49179" y="49206"/>
                              </a:lnTo>
                              <a:lnTo>
                                <a:pt x="55355" y="40048"/>
                              </a:lnTo>
                              <a:lnTo>
                                <a:pt x="57619" y="28816"/>
                              </a:lnTo>
                              <a:lnTo>
                                <a:pt x="55355" y="17584"/>
                              </a:lnTo>
                              <a:lnTo>
                                <a:pt x="49179" y="8426"/>
                              </a:lnTo>
                              <a:lnTo>
                                <a:pt x="40019" y="2259"/>
                              </a:lnTo>
                              <a:lnTo>
                                <a:pt x="288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267206" id="Graphic 324" o:spid="_x0000_s1026" style="position:absolute;margin-left:82.3pt;margin-top:3.7pt;width:4.55pt;height:4.55pt;z-index:15861248;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" path="m28803,l17589,2259,8434,8426,2262,17584,,28816,2262,40048r6172,9158l17589,55373r11214,2259l40019,55373r9160,-6167l55355,40048,57619,28816,55355,17584,49179,8426,40019,2259,28803,xe" fillcolor="black" stroked="f">
                <v:path arrowok="t"/>
                <w10:wrap anchorx="page"/>
              </v:shape>
            </w:pict>
          </mc:Fallback>
        </mc:AlternateContent>
      </w:r>
      <w:r>
        <w:rPr>
          <w:sz w:val="20"/>
        </w:rPr>
        <w:t>INSENDA ASESORES, S.L., 1.089,00</w:t>
      </w:r>
      <w:r w:rsidR="00B64557">
        <w:rPr>
          <w:sz w:val="20"/>
        </w:rPr>
        <w:t xml:space="preserve"> </w:t>
      </w:r>
      <w:r>
        <w:rPr>
          <w:sz w:val="20"/>
        </w:rPr>
        <w:t xml:space="preserve">€ por recogida información calculo presentación SOP. </w:t>
      </w:r>
      <w:r w:rsidR="00B64557">
        <w:rPr>
          <w:sz w:val="20"/>
        </w:rPr>
        <w:t>S</w:t>
      </w:r>
      <w:r>
        <w:rPr>
          <w:sz w:val="20"/>
        </w:rPr>
        <w:t>ervicio integral personas con discapacidad y recogida información calculo costes pliego</w:t>
      </w:r>
      <w:r>
        <w:rPr>
          <w:spacing w:val="80"/>
          <w:sz w:val="20"/>
        </w:rPr>
        <w:t xml:space="preserve"> </w:t>
      </w:r>
      <w:r>
        <w:rPr>
          <w:sz w:val="20"/>
        </w:rPr>
        <w:t>cafetería el baile, ya que “C</w:t>
      </w:r>
      <w:r>
        <w:rPr>
          <w:i/>
          <w:sz w:val="20"/>
        </w:rPr>
        <w:t>omo resultado de la demora de la tramitación del expediente para la contratación del Servicio de “RECOGIDA INFORMACION CALCULO COSTES,</w:t>
      </w:r>
      <w:r>
        <w:rPr>
          <w:i/>
          <w:spacing w:val="40"/>
          <w:sz w:val="20"/>
        </w:rPr>
        <w:t xml:space="preserve"> </w:t>
      </w:r>
      <w:proofErr w:type="gramStart"/>
      <w:r>
        <w:rPr>
          <w:i/>
          <w:sz w:val="20"/>
        </w:rPr>
        <w:t>PRESENTACION</w:t>
      </w:r>
      <w:r>
        <w:rPr>
          <w:i/>
          <w:spacing w:val="36"/>
          <w:sz w:val="20"/>
        </w:rPr>
        <w:t xml:space="preserve">  </w:t>
      </w:r>
      <w:r>
        <w:rPr>
          <w:i/>
          <w:sz w:val="20"/>
        </w:rPr>
        <w:t>SOPORTE</w:t>
      </w:r>
      <w:proofErr w:type="gramEnd"/>
      <w:r>
        <w:rPr>
          <w:i/>
          <w:spacing w:val="37"/>
          <w:sz w:val="20"/>
        </w:rPr>
        <w:t xml:space="preserve">  </w:t>
      </w:r>
      <w:r>
        <w:rPr>
          <w:i/>
          <w:sz w:val="20"/>
        </w:rPr>
        <w:t>INFORMATICO</w:t>
      </w:r>
      <w:r>
        <w:rPr>
          <w:i/>
          <w:spacing w:val="37"/>
          <w:sz w:val="20"/>
        </w:rPr>
        <w:t xml:space="preserve">  </w:t>
      </w:r>
      <w:r>
        <w:rPr>
          <w:i/>
          <w:sz w:val="20"/>
        </w:rPr>
        <w:t>PARA</w:t>
      </w:r>
      <w:r>
        <w:rPr>
          <w:i/>
          <w:spacing w:val="37"/>
          <w:sz w:val="20"/>
        </w:rPr>
        <w:t xml:space="preserve">  </w:t>
      </w:r>
      <w:r>
        <w:rPr>
          <w:i/>
          <w:sz w:val="20"/>
        </w:rPr>
        <w:t>LA</w:t>
      </w:r>
      <w:r>
        <w:rPr>
          <w:i/>
          <w:spacing w:val="37"/>
          <w:sz w:val="20"/>
        </w:rPr>
        <w:t xml:space="preserve">  </w:t>
      </w:r>
      <w:r>
        <w:rPr>
          <w:i/>
          <w:sz w:val="20"/>
        </w:rPr>
        <w:t>,E,ORIA</w:t>
      </w:r>
      <w:r>
        <w:rPr>
          <w:i/>
          <w:spacing w:val="37"/>
          <w:sz w:val="20"/>
        </w:rPr>
        <w:t xml:space="preserve">  </w:t>
      </w:r>
      <w:r>
        <w:rPr>
          <w:i/>
          <w:sz w:val="20"/>
        </w:rPr>
        <w:t>EC.PLIEGO</w:t>
      </w:r>
      <w:r>
        <w:rPr>
          <w:i/>
          <w:spacing w:val="37"/>
          <w:sz w:val="20"/>
        </w:rPr>
        <w:t xml:space="preserve">  </w:t>
      </w:r>
      <w:r>
        <w:rPr>
          <w:i/>
          <w:spacing w:val="-2"/>
          <w:sz w:val="20"/>
        </w:rPr>
        <w:t>FAMILIA</w:t>
      </w:r>
    </w:p>
    <w:p w14:paraId="242D5F38" w14:textId="021C92AF" w:rsidR="0008166C" w:rsidRDefault="00000000">
      <w:pPr>
        <w:spacing w:before="2" w:line="297" w:lineRule="auto"/>
        <w:ind w:left="517" w:right="116"/>
        <w:jc w:val="both"/>
        <w:rPr>
          <w:sz w:val="20"/>
        </w:rPr>
      </w:pPr>
      <w:r>
        <w:rPr>
          <w:i/>
          <w:sz w:val="20"/>
        </w:rPr>
        <w:t>INFANCIA - CALCULOS COSTES CAFETERIA EL BAILE “y al tener que seguir prestando en la actualidad el citado servicio por INSENDA ASESORES, S.L es preciso regularizar en un Expediente de Reconocimiento Extrajudicial de Crédito</w:t>
      </w:r>
      <w:r>
        <w:rPr>
          <w:sz w:val="20"/>
        </w:rPr>
        <w:t>”.</w:t>
      </w:r>
    </w:p>
    <w:p w14:paraId="7BAAAC33" w14:textId="77777777" w:rsidR="0008166C" w:rsidRDefault="0008166C">
      <w:pPr>
        <w:pStyle w:val="Textoindependiente"/>
        <w:spacing w:before="9"/>
      </w:pPr>
    </w:p>
    <w:p w14:paraId="5D9D1DF5" w14:textId="52B8ABE2" w:rsidR="0008166C" w:rsidRDefault="00000000">
      <w:pPr>
        <w:spacing w:before="1" w:line="295" w:lineRule="auto"/>
        <w:ind w:left="517" w:right="116"/>
        <w:jc w:val="both"/>
        <w:rPr>
          <w:i/>
          <w:sz w:val="20"/>
        </w:rPr>
      </w:pPr>
      <w:r>
        <w:rPr>
          <w:noProof/>
        </w:rPr>
        <mc:AlternateContent>
          <mc:Choice Requires="wps">
            <w:drawing>
              <wp:anchor distT="0" distB="0" distL="0" distR="0" simplePos="0" relativeHeight="15861760" behindDoc="0" locked="0" layoutInCell="1" allowOverlap="1" wp14:anchorId="1E4ED8CD" wp14:editId="51DFF88E">
                <wp:simplePos x="0" y="0"/>
                <wp:positionH relativeFrom="page">
                  <wp:posOffset>1044898</wp:posOffset>
                </wp:positionH>
                <wp:positionV relativeFrom="paragraph">
                  <wp:posOffset>47249</wp:posOffset>
                </wp:positionV>
                <wp:extent cx="57785" cy="57785"/>
                <wp:effectExtent l="0" t="0" r="0" b="0"/>
                <wp:wrapNone/>
                <wp:docPr id="325" name="Graphic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28803" y="0"/>
                              </a:moveTo>
                              <a:lnTo>
                                <a:pt x="17589" y="2259"/>
                              </a:lnTo>
                              <a:lnTo>
                                <a:pt x="8434" y="8426"/>
                              </a:lnTo>
                              <a:lnTo>
                                <a:pt x="2262" y="17584"/>
                              </a:lnTo>
                              <a:lnTo>
                                <a:pt x="0" y="28816"/>
                              </a:lnTo>
                              <a:lnTo>
                                <a:pt x="2262" y="40048"/>
                              </a:lnTo>
                              <a:lnTo>
                                <a:pt x="8434" y="49206"/>
                              </a:lnTo>
                              <a:lnTo>
                                <a:pt x="17589" y="55373"/>
                              </a:lnTo>
                              <a:lnTo>
                                <a:pt x="28803" y="57632"/>
                              </a:lnTo>
                              <a:lnTo>
                                <a:pt x="40019" y="55373"/>
                              </a:lnTo>
                              <a:lnTo>
                                <a:pt x="49179" y="49206"/>
                              </a:lnTo>
                              <a:lnTo>
                                <a:pt x="55355" y="40048"/>
                              </a:lnTo>
                              <a:lnTo>
                                <a:pt x="57619" y="28816"/>
                              </a:lnTo>
                              <a:lnTo>
                                <a:pt x="55355" y="17584"/>
                              </a:lnTo>
                              <a:lnTo>
                                <a:pt x="49179" y="8426"/>
                              </a:lnTo>
                              <a:lnTo>
                                <a:pt x="40019" y="2259"/>
                              </a:lnTo>
                              <a:lnTo>
                                <a:pt x="288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46CBD9" id="Graphic 325" o:spid="_x0000_s1026" style="position:absolute;margin-left:82.3pt;margin-top:3.7pt;width:4.55pt;height:4.55pt;z-index:15861760;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" path="m28803,l17589,2259,8434,8426,2262,17584,,28816,2262,40048r6172,9158l17589,55373r11214,2259l40019,55373r9160,-6167l55355,40048,57619,28816,55355,17584,49179,8426,40019,2259,28803,xe" fillcolor="black" stroked="f">
                <v:path arrowok="t"/>
                <w10:wrap anchorx="page"/>
              </v:shape>
            </w:pict>
          </mc:Fallback>
        </mc:AlternateContent>
      </w:r>
      <w:r>
        <w:rPr>
          <w:sz w:val="20"/>
        </w:rPr>
        <w:t>KYOCERA</w:t>
      </w:r>
      <w:r>
        <w:rPr>
          <w:spacing w:val="40"/>
          <w:sz w:val="20"/>
        </w:rPr>
        <w:t xml:space="preserve"> </w:t>
      </w:r>
      <w:r>
        <w:rPr>
          <w:sz w:val="20"/>
        </w:rPr>
        <w:t>DOCUMENT</w:t>
      </w:r>
      <w:r>
        <w:rPr>
          <w:spacing w:val="40"/>
          <w:sz w:val="20"/>
        </w:rPr>
        <w:t xml:space="preserve"> </w:t>
      </w:r>
      <w:r>
        <w:rPr>
          <w:sz w:val="20"/>
        </w:rPr>
        <w:t>SOLUTIONS</w:t>
      </w:r>
      <w:r>
        <w:rPr>
          <w:spacing w:val="40"/>
          <w:sz w:val="20"/>
        </w:rPr>
        <w:t xml:space="preserve"> </w:t>
      </w:r>
      <w:r>
        <w:rPr>
          <w:sz w:val="20"/>
        </w:rPr>
        <w:t>ESPAÑA,</w:t>
      </w:r>
      <w:r>
        <w:rPr>
          <w:spacing w:val="40"/>
          <w:sz w:val="20"/>
        </w:rPr>
        <w:t xml:space="preserve"> </w:t>
      </w:r>
      <w:r>
        <w:rPr>
          <w:sz w:val="20"/>
        </w:rPr>
        <w:t>S.A.,</w:t>
      </w:r>
      <w:r>
        <w:rPr>
          <w:spacing w:val="40"/>
          <w:sz w:val="20"/>
        </w:rPr>
        <w:t xml:space="preserve"> </w:t>
      </w:r>
      <w:r>
        <w:rPr>
          <w:sz w:val="20"/>
        </w:rPr>
        <w:t>2.421,70</w:t>
      </w:r>
      <w:r w:rsidR="00B64557">
        <w:rPr>
          <w:sz w:val="20"/>
        </w:rPr>
        <w:t xml:space="preserve"> </w:t>
      </w:r>
      <w:r>
        <w:rPr>
          <w:sz w:val="20"/>
        </w:rPr>
        <w:t>€,</w:t>
      </w:r>
      <w:r>
        <w:rPr>
          <w:spacing w:val="40"/>
          <w:sz w:val="20"/>
        </w:rPr>
        <w:t xml:space="preserve"> </w:t>
      </w:r>
      <w:r>
        <w:rPr>
          <w:sz w:val="20"/>
        </w:rPr>
        <w:t>renting</w:t>
      </w:r>
      <w:r>
        <w:rPr>
          <w:spacing w:val="40"/>
          <w:sz w:val="20"/>
        </w:rPr>
        <w:t xml:space="preserve"> </w:t>
      </w:r>
      <w:r>
        <w:rPr>
          <w:sz w:val="20"/>
        </w:rPr>
        <w:t>fotocopiadoras</w:t>
      </w:r>
      <w:r>
        <w:rPr>
          <w:spacing w:val="40"/>
          <w:sz w:val="20"/>
        </w:rPr>
        <w:t xml:space="preserve"> </w:t>
      </w:r>
      <w:r>
        <w:rPr>
          <w:sz w:val="20"/>
        </w:rPr>
        <w:t>en abril, mayo y junio de 2024. Según las responsables del servicio:</w:t>
      </w:r>
      <w:r w:rsidR="00B64557">
        <w:rPr>
          <w:sz w:val="20"/>
        </w:rPr>
        <w:t xml:space="preserve"> “</w:t>
      </w:r>
      <w:r>
        <w:rPr>
          <w:i/>
          <w:sz w:val="20"/>
        </w:rPr>
        <w:t>En la actualidad ya se ha adjudicado el expediente de SUMINISTRO MEDIANTE RENTING, SIN OPCIÓN DE COMPRA, DE</w:t>
      </w:r>
      <w:r>
        <w:rPr>
          <w:i/>
          <w:spacing w:val="34"/>
          <w:sz w:val="20"/>
        </w:rPr>
        <w:t xml:space="preserve"> </w:t>
      </w:r>
      <w:r>
        <w:rPr>
          <w:i/>
          <w:sz w:val="20"/>
        </w:rPr>
        <w:t>EQUIPOS</w:t>
      </w:r>
      <w:r>
        <w:rPr>
          <w:i/>
          <w:spacing w:val="34"/>
          <w:sz w:val="20"/>
        </w:rPr>
        <w:t xml:space="preserve"> </w:t>
      </w:r>
      <w:r>
        <w:rPr>
          <w:i/>
          <w:sz w:val="20"/>
        </w:rPr>
        <w:t>MULTIFUNCIÓN</w:t>
      </w:r>
      <w:r>
        <w:rPr>
          <w:i/>
          <w:spacing w:val="34"/>
          <w:sz w:val="20"/>
        </w:rPr>
        <w:t xml:space="preserve"> </w:t>
      </w:r>
      <w:r>
        <w:rPr>
          <w:i/>
          <w:sz w:val="20"/>
        </w:rPr>
        <w:t>PARA</w:t>
      </w:r>
      <w:r>
        <w:rPr>
          <w:i/>
          <w:spacing w:val="35"/>
          <w:sz w:val="20"/>
        </w:rPr>
        <w:t xml:space="preserve"> </w:t>
      </w:r>
      <w:r>
        <w:rPr>
          <w:i/>
          <w:sz w:val="20"/>
        </w:rPr>
        <w:t>EL</w:t>
      </w:r>
      <w:r>
        <w:rPr>
          <w:i/>
          <w:spacing w:val="34"/>
          <w:sz w:val="20"/>
        </w:rPr>
        <w:t xml:space="preserve"> </w:t>
      </w:r>
      <w:r>
        <w:rPr>
          <w:i/>
          <w:sz w:val="20"/>
        </w:rPr>
        <w:t>AYUNTAMIENTO</w:t>
      </w:r>
      <w:r>
        <w:rPr>
          <w:i/>
          <w:spacing w:val="34"/>
          <w:sz w:val="20"/>
        </w:rPr>
        <w:t xml:space="preserve"> </w:t>
      </w:r>
      <w:r>
        <w:rPr>
          <w:i/>
          <w:sz w:val="20"/>
        </w:rPr>
        <w:t>DE</w:t>
      </w:r>
      <w:r>
        <w:rPr>
          <w:i/>
          <w:spacing w:val="34"/>
          <w:sz w:val="20"/>
        </w:rPr>
        <w:t xml:space="preserve"> </w:t>
      </w:r>
      <w:r>
        <w:rPr>
          <w:i/>
          <w:sz w:val="20"/>
        </w:rPr>
        <w:t>LAS</w:t>
      </w:r>
      <w:r>
        <w:rPr>
          <w:i/>
          <w:spacing w:val="35"/>
          <w:sz w:val="20"/>
        </w:rPr>
        <w:t xml:space="preserve"> </w:t>
      </w:r>
      <w:r>
        <w:rPr>
          <w:i/>
          <w:sz w:val="20"/>
        </w:rPr>
        <w:t>ROZAS</w:t>
      </w:r>
      <w:r>
        <w:rPr>
          <w:i/>
          <w:spacing w:val="34"/>
          <w:sz w:val="20"/>
        </w:rPr>
        <w:t xml:space="preserve"> </w:t>
      </w:r>
      <w:r>
        <w:rPr>
          <w:i/>
          <w:sz w:val="20"/>
        </w:rPr>
        <w:t>DE</w:t>
      </w:r>
      <w:r>
        <w:rPr>
          <w:i/>
          <w:spacing w:val="34"/>
          <w:sz w:val="20"/>
        </w:rPr>
        <w:t xml:space="preserve"> </w:t>
      </w:r>
      <w:r>
        <w:rPr>
          <w:i/>
          <w:sz w:val="20"/>
        </w:rPr>
        <w:t>MADRID,</w:t>
      </w:r>
      <w:r>
        <w:rPr>
          <w:i/>
          <w:spacing w:val="35"/>
          <w:sz w:val="20"/>
        </w:rPr>
        <w:t xml:space="preserve"> </w:t>
      </w:r>
      <w:r>
        <w:rPr>
          <w:i/>
          <w:spacing w:val="-10"/>
          <w:sz w:val="20"/>
        </w:rPr>
        <w:t>y</w:t>
      </w:r>
    </w:p>
    <w:p w14:paraId="6F931C8A" w14:textId="77777777" w:rsidR="0008166C" w:rsidRDefault="00000000">
      <w:pPr>
        <w:spacing w:before="4" w:line="297" w:lineRule="auto"/>
        <w:ind w:left="517" w:right="115"/>
        <w:jc w:val="both"/>
        <w:rPr>
          <w:sz w:val="20"/>
        </w:rPr>
      </w:pPr>
      <w:r>
        <w:rPr>
          <w:i/>
          <w:sz w:val="20"/>
        </w:rPr>
        <w:t>estamos a la espera de la firma del acta de inicio para el comienzo de la prestación del nuevo servicio que comenzará en agosto de 2024. Considerando que dicho servicio es imprescindible para el buen funcionamiento de los servicios municipales y teniendo en cuenta que la Empresa KYOCERA ha prestado de forma satisfactoria los mencionados servicios, se informa favorablemente la presente factura, y sirva este informe para iniciar el expediente de reconocimiento extrajudicial de créditos, y teniendo en cuenta que no se ha cumplido lo recogido en las Bases de Ejecución del Presupuesto, solicitamos el Reconocimiento Extrajudicial de Créditos de las facturas, …</w:t>
      </w:r>
      <w:r>
        <w:rPr>
          <w:sz w:val="20"/>
        </w:rPr>
        <w:t>”. En este momento ya está seleccionado el nuevo adjudicatario, resuelto el recurso especial en materia de contratación que interpuso Kyocera contra esa adjudicación y el nuevo adjudicatario ha comenzado a prestar el suministro.</w:t>
      </w:r>
    </w:p>
    <w:p w14:paraId="79BAC07B" w14:textId="48D5AA1E" w:rsidR="0008166C" w:rsidRDefault="00000000">
      <w:pPr>
        <w:spacing w:before="229" w:line="295" w:lineRule="auto"/>
        <w:ind w:left="517" w:right="116"/>
        <w:jc w:val="both"/>
        <w:rPr>
          <w:i/>
          <w:sz w:val="20"/>
        </w:rPr>
      </w:pPr>
      <w:r>
        <w:rPr>
          <w:noProof/>
        </w:rPr>
        <mc:AlternateContent>
          <mc:Choice Requires="wps">
            <w:drawing>
              <wp:anchor distT="0" distB="0" distL="0" distR="0" simplePos="0" relativeHeight="15862272" behindDoc="0" locked="0" layoutInCell="1" allowOverlap="1" wp14:anchorId="184F2F63" wp14:editId="30D9AD9A">
                <wp:simplePos x="0" y="0"/>
                <wp:positionH relativeFrom="page">
                  <wp:posOffset>1044898</wp:posOffset>
                </wp:positionH>
                <wp:positionV relativeFrom="paragraph">
                  <wp:posOffset>192180</wp:posOffset>
                </wp:positionV>
                <wp:extent cx="57785" cy="57785"/>
                <wp:effectExtent l="0" t="0" r="0" b="0"/>
                <wp:wrapNone/>
                <wp:docPr id="326" name="Graphic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28803" y="0"/>
                              </a:moveTo>
                              <a:lnTo>
                                <a:pt x="17589" y="2259"/>
                              </a:lnTo>
                              <a:lnTo>
                                <a:pt x="8434" y="8426"/>
                              </a:lnTo>
                              <a:lnTo>
                                <a:pt x="2262" y="17584"/>
                              </a:lnTo>
                              <a:lnTo>
                                <a:pt x="0" y="28816"/>
                              </a:lnTo>
                              <a:lnTo>
                                <a:pt x="2262" y="40048"/>
                              </a:lnTo>
                              <a:lnTo>
                                <a:pt x="8434" y="49206"/>
                              </a:lnTo>
                              <a:lnTo>
                                <a:pt x="17589" y="55373"/>
                              </a:lnTo>
                              <a:lnTo>
                                <a:pt x="28803" y="57632"/>
                              </a:lnTo>
                              <a:lnTo>
                                <a:pt x="40019" y="55373"/>
                              </a:lnTo>
                              <a:lnTo>
                                <a:pt x="49179" y="49206"/>
                              </a:lnTo>
                              <a:lnTo>
                                <a:pt x="55355" y="40048"/>
                              </a:lnTo>
                              <a:lnTo>
                                <a:pt x="57619" y="28816"/>
                              </a:lnTo>
                              <a:lnTo>
                                <a:pt x="55355" y="17584"/>
                              </a:lnTo>
                              <a:lnTo>
                                <a:pt x="49179" y="8426"/>
                              </a:lnTo>
                              <a:lnTo>
                                <a:pt x="40019" y="2259"/>
                              </a:lnTo>
                              <a:lnTo>
                                <a:pt x="288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CB6D23" id="Graphic 326" o:spid="_x0000_s1026" style="position:absolute;margin-left:82.3pt;margin-top:15.15pt;width:4.55pt;height:4.55pt;z-index:15862272;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" path="m28803,l17589,2259,8434,8426,2262,17584,,28816,2262,40048r6172,9158l17589,55373r11214,2259l40019,55373r9160,-6167l55355,40048,57619,28816,55355,17584,49179,8426,40019,2259,28803,xe" fillcolor="black" stroked="f">
                <v:path arrowok="t"/>
                <w10:wrap anchorx="page"/>
              </v:shape>
            </w:pict>
          </mc:Fallback>
        </mc:AlternateContent>
      </w:r>
      <w:r>
        <w:rPr>
          <w:sz w:val="20"/>
        </w:rPr>
        <w:t>ORANGE ESPAGNE, S.A.U., 132.290,66</w:t>
      </w:r>
      <w:r w:rsidR="00B64557">
        <w:rPr>
          <w:sz w:val="20"/>
        </w:rPr>
        <w:t xml:space="preserve"> </w:t>
      </w:r>
      <w:r>
        <w:rPr>
          <w:sz w:val="20"/>
        </w:rPr>
        <w:t>€; telefonía plana concertada telefonía fija, móvil, datos y Servicio M2M para sistema de control de piscinas municipales, diversas facturas de junio, julio, agosto y septiembre de 2024. “</w:t>
      </w:r>
      <w:r>
        <w:rPr>
          <w:i/>
          <w:sz w:val="20"/>
        </w:rPr>
        <w:t>En la actualidad se está licitando el expediente de SERVICIO DE COMUNICACIONES DE DATOS, TELEFONÍA FIJA Y TELEFONÍA MÓVIL, MANTENIMIENTO DE CABLEADO ESTRUCTURADO Y F.O., GEOLOCALIZACIÓN EL SUMINISTRO DE UN INTEGRADOR</w:t>
      </w:r>
      <w:r>
        <w:rPr>
          <w:i/>
          <w:spacing w:val="41"/>
          <w:sz w:val="20"/>
        </w:rPr>
        <w:t xml:space="preserve"> </w:t>
      </w:r>
      <w:proofErr w:type="gramStart"/>
      <w:r>
        <w:rPr>
          <w:i/>
          <w:sz w:val="20"/>
        </w:rPr>
        <w:t>DE</w:t>
      </w:r>
      <w:r>
        <w:rPr>
          <w:i/>
          <w:spacing w:val="42"/>
          <w:sz w:val="20"/>
        </w:rPr>
        <w:t xml:space="preserve">  </w:t>
      </w:r>
      <w:r>
        <w:rPr>
          <w:i/>
          <w:sz w:val="20"/>
        </w:rPr>
        <w:t>COMUNICACIONES</w:t>
      </w:r>
      <w:proofErr w:type="gramEnd"/>
      <w:r>
        <w:rPr>
          <w:i/>
          <w:spacing w:val="41"/>
          <w:sz w:val="20"/>
        </w:rPr>
        <w:t xml:space="preserve">  </w:t>
      </w:r>
      <w:r>
        <w:rPr>
          <w:i/>
          <w:sz w:val="20"/>
        </w:rPr>
        <w:t>POR</w:t>
      </w:r>
      <w:r>
        <w:rPr>
          <w:i/>
          <w:spacing w:val="42"/>
          <w:sz w:val="20"/>
        </w:rPr>
        <w:t xml:space="preserve">  </w:t>
      </w:r>
      <w:r>
        <w:rPr>
          <w:i/>
          <w:sz w:val="20"/>
        </w:rPr>
        <w:t>PROCEDIMIENTO</w:t>
      </w:r>
      <w:r>
        <w:rPr>
          <w:i/>
          <w:spacing w:val="41"/>
          <w:sz w:val="20"/>
        </w:rPr>
        <w:t xml:space="preserve">  </w:t>
      </w:r>
      <w:r>
        <w:rPr>
          <w:i/>
          <w:sz w:val="20"/>
        </w:rPr>
        <w:t>ABIERTO</w:t>
      </w:r>
      <w:r>
        <w:rPr>
          <w:i/>
          <w:spacing w:val="42"/>
          <w:sz w:val="20"/>
        </w:rPr>
        <w:t xml:space="preserve">  </w:t>
      </w:r>
      <w:r>
        <w:rPr>
          <w:i/>
          <w:sz w:val="20"/>
        </w:rPr>
        <w:t>PARA</w:t>
      </w:r>
      <w:r>
        <w:rPr>
          <w:i/>
          <w:spacing w:val="42"/>
          <w:sz w:val="20"/>
        </w:rPr>
        <w:t xml:space="preserve">  </w:t>
      </w:r>
      <w:r>
        <w:rPr>
          <w:i/>
          <w:spacing w:val="-5"/>
          <w:sz w:val="20"/>
        </w:rPr>
        <w:t>EL</w:t>
      </w:r>
    </w:p>
    <w:p w14:paraId="0C7733AF" w14:textId="77777777" w:rsidR="0008166C" w:rsidRDefault="00000000">
      <w:pPr>
        <w:spacing w:before="3"/>
        <w:ind w:left="517"/>
        <w:jc w:val="both"/>
        <w:rPr>
          <w:i/>
          <w:sz w:val="20"/>
        </w:rPr>
      </w:pPr>
      <w:r>
        <w:rPr>
          <w:i/>
          <w:sz w:val="20"/>
        </w:rPr>
        <w:t>AYUNTAMIENTO</w:t>
      </w:r>
      <w:r>
        <w:rPr>
          <w:i/>
          <w:spacing w:val="25"/>
          <w:sz w:val="20"/>
        </w:rPr>
        <w:t xml:space="preserve"> </w:t>
      </w:r>
      <w:r>
        <w:rPr>
          <w:i/>
          <w:sz w:val="20"/>
        </w:rPr>
        <w:t>DE</w:t>
      </w:r>
      <w:r>
        <w:rPr>
          <w:i/>
          <w:spacing w:val="28"/>
          <w:sz w:val="20"/>
        </w:rPr>
        <w:t xml:space="preserve"> </w:t>
      </w:r>
      <w:r>
        <w:rPr>
          <w:i/>
          <w:sz w:val="20"/>
        </w:rPr>
        <w:t>LAS</w:t>
      </w:r>
      <w:r>
        <w:rPr>
          <w:i/>
          <w:spacing w:val="28"/>
          <w:sz w:val="20"/>
        </w:rPr>
        <w:t xml:space="preserve"> </w:t>
      </w:r>
      <w:r>
        <w:rPr>
          <w:i/>
          <w:sz w:val="20"/>
        </w:rPr>
        <w:t>ROZAS</w:t>
      </w:r>
      <w:r>
        <w:rPr>
          <w:i/>
          <w:spacing w:val="28"/>
          <w:sz w:val="20"/>
        </w:rPr>
        <w:t xml:space="preserve"> </w:t>
      </w:r>
      <w:r>
        <w:rPr>
          <w:i/>
          <w:sz w:val="20"/>
        </w:rPr>
        <w:t>DE</w:t>
      </w:r>
      <w:r>
        <w:rPr>
          <w:i/>
          <w:spacing w:val="27"/>
          <w:sz w:val="20"/>
        </w:rPr>
        <w:t xml:space="preserve"> </w:t>
      </w:r>
      <w:r>
        <w:rPr>
          <w:i/>
          <w:sz w:val="20"/>
        </w:rPr>
        <w:t>MADRID</w:t>
      </w:r>
      <w:r>
        <w:rPr>
          <w:i/>
          <w:spacing w:val="28"/>
          <w:sz w:val="20"/>
        </w:rPr>
        <w:t xml:space="preserve"> </w:t>
      </w:r>
      <w:r>
        <w:rPr>
          <w:i/>
          <w:sz w:val="20"/>
        </w:rPr>
        <w:t>(lote</w:t>
      </w:r>
      <w:r>
        <w:rPr>
          <w:i/>
          <w:spacing w:val="28"/>
          <w:sz w:val="20"/>
        </w:rPr>
        <w:t xml:space="preserve"> </w:t>
      </w:r>
      <w:r>
        <w:rPr>
          <w:i/>
          <w:sz w:val="20"/>
        </w:rPr>
        <w:t>1)</w:t>
      </w:r>
      <w:r>
        <w:rPr>
          <w:i/>
          <w:spacing w:val="28"/>
          <w:sz w:val="20"/>
        </w:rPr>
        <w:t xml:space="preserve"> </w:t>
      </w:r>
      <w:r>
        <w:rPr>
          <w:i/>
          <w:sz w:val="20"/>
        </w:rPr>
        <w:t>que</w:t>
      </w:r>
      <w:r>
        <w:rPr>
          <w:i/>
          <w:spacing w:val="27"/>
          <w:sz w:val="20"/>
        </w:rPr>
        <w:t xml:space="preserve"> </w:t>
      </w:r>
      <w:r>
        <w:rPr>
          <w:i/>
          <w:sz w:val="20"/>
        </w:rPr>
        <w:t>cubrirá,</w:t>
      </w:r>
      <w:r>
        <w:rPr>
          <w:i/>
          <w:spacing w:val="28"/>
          <w:sz w:val="20"/>
        </w:rPr>
        <w:t xml:space="preserve"> </w:t>
      </w:r>
      <w:r>
        <w:rPr>
          <w:i/>
          <w:sz w:val="20"/>
        </w:rPr>
        <w:t>entre</w:t>
      </w:r>
      <w:r>
        <w:rPr>
          <w:i/>
          <w:spacing w:val="28"/>
          <w:sz w:val="20"/>
        </w:rPr>
        <w:t xml:space="preserve"> </w:t>
      </w:r>
      <w:r>
        <w:rPr>
          <w:i/>
          <w:sz w:val="20"/>
        </w:rPr>
        <w:t>otros,</w:t>
      </w:r>
      <w:r>
        <w:rPr>
          <w:i/>
          <w:spacing w:val="28"/>
          <w:sz w:val="20"/>
        </w:rPr>
        <w:t xml:space="preserve"> </w:t>
      </w:r>
      <w:r>
        <w:rPr>
          <w:i/>
          <w:sz w:val="20"/>
        </w:rPr>
        <w:t>los</w:t>
      </w:r>
      <w:r>
        <w:rPr>
          <w:i/>
          <w:spacing w:val="28"/>
          <w:sz w:val="20"/>
        </w:rPr>
        <w:t xml:space="preserve"> </w:t>
      </w:r>
      <w:r>
        <w:rPr>
          <w:i/>
          <w:spacing w:val="-2"/>
          <w:sz w:val="20"/>
        </w:rPr>
        <w:t>servicios</w:t>
      </w:r>
    </w:p>
    <w:p w14:paraId="540683EF" w14:textId="77777777" w:rsidR="0008166C" w:rsidRDefault="0008166C">
      <w:pPr>
        <w:jc w:val="both"/>
        <w:rPr>
          <w:sz w:val="20"/>
        </w:rPr>
        <w:sectPr w:rsidR="0008166C">
          <w:headerReference w:type="default" r:id="rId36"/>
          <w:footerReference w:type="default" r:id="rId37"/>
          <w:pgSz w:w="11910" w:h="16840"/>
          <w:pgMar w:top="1340" w:right="1300" w:bottom="1260" w:left="1300" w:header="225" w:footer="1060" w:gutter="0"/>
          <w:cols w:space="720"/>
        </w:sectPr>
      </w:pPr>
    </w:p>
    <w:p w14:paraId="19004CFB" w14:textId="3254C702" w:rsidR="0008166C" w:rsidRDefault="00000000">
      <w:pPr>
        <w:spacing w:before="88" w:line="297" w:lineRule="auto"/>
        <w:ind w:left="517" w:right="116"/>
        <w:jc w:val="both"/>
        <w:rPr>
          <w:sz w:val="20"/>
        </w:rPr>
      </w:pPr>
      <w:r>
        <w:rPr>
          <w:noProof/>
        </w:rPr>
        <w:lastRenderedPageBreak/>
        <mc:AlternateContent>
          <mc:Choice Requires="wps">
            <w:drawing>
              <wp:anchor distT="0" distB="0" distL="0" distR="0" simplePos="0" relativeHeight="15866368" behindDoc="0" locked="0" layoutInCell="1" allowOverlap="1" wp14:anchorId="29E5AF1C" wp14:editId="6B7B878E">
                <wp:simplePos x="0" y="0"/>
                <wp:positionH relativeFrom="page">
                  <wp:posOffset>6807090</wp:posOffset>
                </wp:positionH>
                <wp:positionV relativeFrom="page">
                  <wp:posOffset>2818730</wp:posOffset>
                </wp:positionV>
                <wp:extent cx="419734" cy="3187065"/>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1E9202C"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784169E"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29E5AF1C" id="Textbox 327" o:spid="_x0000_s1179" type="#_x0000_t202" style="position:absolute;left:0;text-align:left;margin-left:536pt;margin-top:221.95pt;width:33.05pt;height:250.95pt;z-index:1586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9hIJ4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1E9202C"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784169E"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Pr>
          <w:i/>
          <w:sz w:val="20"/>
        </w:rPr>
        <w:t>mencionados, pero hasta la adjudicación de este nuevo contrato, considerando que dichos servicios son imprescindibles para el buen funcionamiento de los servicios municipales y</w:t>
      </w:r>
      <w:r>
        <w:rPr>
          <w:i/>
          <w:spacing w:val="40"/>
          <w:sz w:val="20"/>
        </w:rPr>
        <w:t xml:space="preserve"> </w:t>
      </w:r>
      <w:r>
        <w:rPr>
          <w:i/>
          <w:sz w:val="20"/>
        </w:rPr>
        <w:t>teniendo en cuenta que la Empresa ORANGE ha prestado de forma satisfactoria los</w:t>
      </w:r>
      <w:r>
        <w:rPr>
          <w:i/>
          <w:spacing w:val="40"/>
          <w:sz w:val="20"/>
        </w:rPr>
        <w:t xml:space="preserve"> </w:t>
      </w:r>
      <w:r>
        <w:rPr>
          <w:i/>
          <w:sz w:val="20"/>
        </w:rPr>
        <w:t>mencionados servicios</w:t>
      </w:r>
      <w:r>
        <w:rPr>
          <w:sz w:val="20"/>
        </w:rPr>
        <w:t>”.</w:t>
      </w:r>
    </w:p>
    <w:p w14:paraId="3B95F4E7" w14:textId="77777777" w:rsidR="0008166C" w:rsidRDefault="0008166C">
      <w:pPr>
        <w:pStyle w:val="Textoindependiente"/>
        <w:spacing w:before="9"/>
      </w:pPr>
    </w:p>
    <w:p w14:paraId="02E112D8" w14:textId="0A3C6F6B" w:rsidR="0008166C" w:rsidRDefault="00000000">
      <w:pPr>
        <w:pStyle w:val="Textoindependiente"/>
        <w:ind w:left="518"/>
      </w:pPr>
      <w:r>
        <w:t>SERVICIO</w:t>
      </w:r>
      <w:r>
        <w:rPr>
          <w:spacing w:val="11"/>
        </w:rPr>
        <w:t xml:space="preserve"> </w:t>
      </w:r>
      <w:r>
        <w:t>DE</w:t>
      </w:r>
      <w:r>
        <w:rPr>
          <w:spacing w:val="11"/>
        </w:rPr>
        <w:t xml:space="preserve"> </w:t>
      </w:r>
      <w:r>
        <w:t>TELEASISTENCIA,</w:t>
      </w:r>
      <w:r>
        <w:rPr>
          <w:spacing w:val="11"/>
        </w:rPr>
        <w:t xml:space="preserve"> </w:t>
      </w:r>
      <w:r>
        <w:t>S.A.,</w:t>
      </w:r>
      <w:r>
        <w:rPr>
          <w:spacing w:val="11"/>
        </w:rPr>
        <w:t xml:space="preserve"> </w:t>
      </w:r>
      <w:r>
        <w:t>19.751,14</w:t>
      </w:r>
      <w:r w:rsidR="00B64557">
        <w:t xml:space="preserve"> </w:t>
      </w:r>
      <w:r>
        <w:t>€</w:t>
      </w:r>
      <w:r w:rsidR="00B64557">
        <w:t>,</w:t>
      </w:r>
      <w:r>
        <w:rPr>
          <w:spacing w:val="11"/>
        </w:rPr>
        <w:t xml:space="preserve"> </w:t>
      </w:r>
      <w:r>
        <w:t>por</w:t>
      </w:r>
      <w:r>
        <w:rPr>
          <w:spacing w:val="11"/>
        </w:rPr>
        <w:t xml:space="preserve"> </w:t>
      </w:r>
      <w:r>
        <w:t>el</w:t>
      </w:r>
      <w:r>
        <w:rPr>
          <w:spacing w:val="11"/>
        </w:rPr>
        <w:t xml:space="preserve"> </w:t>
      </w:r>
      <w:r>
        <w:t>apoyo</w:t>
      </w:r>
      <w:r>
        <w:rPr>
          <w:spacing w:val="11"/>
        </w:rPr>
        <w:t xml:space="preserve"> </w:t>
      </w:r>
      <w:r>
        <w:t>asistencia</w:t>
      </w:r>
      <w:r>
        <w:rPr>
          <w:spacing w:val="11"/>
        </w:rPr>
        <w:t xml:space="preserve"> </w:t>
      </w:r>
      <w:r>
        <w:t>y</w:t>
      </w:r>
      <w:r>
        <w:rPr>
          <w:spacing w:val="11"/>
        </w:rPr>
        <w:t xml:space="preserve"> </w:t>
      </w:r>
      <w:r>
        <w:t>asesoramiento</w:t>
      </w:r>
      <w:r>
        <w:rPr>
          <w:spacing w:val="11"/>
        </w:rPr>
        <w:t xml:space="preserve"> </w:t>
      </w:r>
      <w:r>
        <w:rPr>
          <w:spacing w:val="-5"/>
        </w:rPr>
        <w:t>P.</w:t>
      </w:r>
    </w:p>
    <w:p w14:paraId="0F9CA28B" w14:textId="77777777" w:rsidR="0008166C" w:rsidRDefault="00000000">
      <w:pPr>
        <w:spacing w:before="51" w:line="297" w:lineRule="auto"/>
        <w:ind w:left="517" w:right="115"/>
        <w:jc w:val="both"/>
        <w:rPr>
          <w:sz w:val="20"/>
        </w:rPr>
      </w:pPr>
      <w:r>
        <w:rPr>
          <w:sz w:val="20"/>
        </w:rPr>
        <w:t>M.O regional de violencia de género de marzo a agosto de 2024: “C</w:t>
      </w:r>
      <w:r>
        <w:rPr>
          <w:i/>
          <w:sz w:val="20"/>
        </w:rPr>
        <w:t xml:space="preserve">omo resultado de la demora de la tramitación del expediente para la contratación del Servicio de TELEASISTENCIA AL </w:t>
      </w:r>
      <w:r>
        <w:rPr>
          <w:i/>
          <w:spacing w:val="-2"/>
          <w:sz w:val="20"/>
        </w:rPr>
        <w:t>PMORVG</w:t>
      </w:r>
      <w:r>
        <w:rPr>
          <w:spacing w:val="-2"/>
          <w:sz w:val="20"/>
        </w:rPr>
        <w:t>”.</w:t>
      </w:r>
    </w:p>
    <w:p w14:paraId="07145936" w14:textId="77777777" w:rsidR="0008166C" w:rsidRDefault="0008166C">
      <w:pPr>
        <w:pStyle w:val="Textoindependiente"/>
        <w:spacing w:before="9"/>
      </w:pPr>
    </w:p>
    <w:p w14:paraId="32AF2544" w14:textId="4AE9A49E" w:rsidR="0008166C" w:rsidRDefault="00000000">
      <w:pPr>
        <w:spacing w:before="1" w:line="295" w:lineRule="auto"/>
        <w:ind w:left="517" w:right="116"/>
        <w:jc w:val="both"/>
        <w:rPr>
          <w:sz w:val="20"/>
        </w:rPr>
      </w:pPr>
      <w:r>
        <w:rPr>
          <w:noProof/>
        </w:rPr>
        <mc:AlternateContent>
          <mc:Choice Requires="wps">
            <w:drawing>
              <wp:anchor distT="0" distB="0" distL="0" distR="0" simplePos="0" relativeHeight="15863808" behindDoc="0" locked="0" layoutInCell="1" allowOverlap="1" wp14:anchorId="2EFF7F24" wp14:editId="1ABD4C6A">
                <wp:simplePos x="0" y="0"/>
                <wp:positionH relativeFrom="page">
                  <wp:posOffset>1044898</wp:posOffset>
                </wp:positionH>
                <wp:positionV relativeFrom="paragraph">
                  <wp:posOffset>47242</wp:posOffset>
                </wp:positionV>
                <wp:extent cx="57785" cy="57785"/>
                <wp:effectExtent l="0" t="0" r="0" b="0"/>
                <wp:wrapNone/>
                <wp:docPr id="329" name="Graphic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28803" y="0"/>
                              </a:moveTo>
                              <a:lnTo>
                                <a:pt x="17589" y="2259"/>
                              </a:lnTo>
                              <a:lnTo>
                                <a:pt x="8434" y="8426"/>
                              </a:lnTo>
                              <a:lnTo>
                                <a:pt x="2262" y="17584"/>
                              </a:lnTo>
                              <a:lnTo>
                                <a:pt x="0" y="28816"/>
                              </a:lnTo>
                              <a:lnTo>
                                <a:pt x="2262" y="40048"/>
                              </a:lnTo>
                              <a:lnTo>
                                <a:pt x="8434" y="49206"/>
                              </a:lnTo>
                              <a:lnTo>
                                <a:pt x="17589" y="55373"/>
                              </a:lnTo>
                              <a:lnTo>
                                <a:pt x="28803" y="57632"/>
                              </a:lnTo>
                              <a:lnTo>
                                <a:pt x="40019" y="55373"/>
                              </a:lnTo>
                              <a:lnTo>
                                <a:pt x="49179" y="49206"/>
                              </a:lnTo>
                              <a:lnTo>
                                <a:pt x="55355" y="40048"/>
                              </a:lnTo>
                              <a:lnTo>
                                <a:pt x="57619" y="28816"/>
                              </a:lnTo>
                              <a:lnTo>
                                <a:pt x="55355" y="17584"/>
                              </a:lnTo>
                              <a:lnTo>
                                <a:pt x="49179" y="8426"/>
                              </a:lnTo>
                              <a:lnTo>
                                <a:pt x="40019" y="2259"/>
                              </a:lnTo>
                              <a:lnTo>
                                <a:pt x="288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C9BF6D" id="Graphic 329" o:spid="_x0000_s1026" style="position:absolute;margin-left:82.3pt;margin-top:3.7pt;width:4.55pt;height:4.55pt;z-index:15863808;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" path="m28803,l17589,2259,8434,8426,2262,17584,,28816,2262,40048r6172,9158l17589,55373r11214,2259l40019,55373r9160,-6167l55355,40048,57619,28816,55355,17584,49179,8426,40019,2259,28803,xe" fillcolor="black" stroked="f">
                <v:path arrowok="t"/>
                <w10:wrap anchorx="page"/>
              </v:shape>
            </w:pict>
          </mc:Fallback>
        </mc:AlternateContent>
      </w:r>
      <w:r>
        <w:rPr>
          <w:sz w:val="20"/>
        </w:rPr>
        <w:t>SIENA EDUCACION, S.A., 36.877,18</w:t>
      </w:r>
      <w:r w:rsidR="00B64557">
        <w:rPr>
          <w:sz w:val="20"/>
        </w:rPr>
        <w:t xml:space="preserve"> </w:t>
      </w:r>
      <w:r>
        <w:rPr>
          <w:sz w:val="20"/>
        </w:rPr>
        <w:t>€</w:t>
      </w:r>
      <w:r w:rsidR="00B64557">
        <w:rPr>
          <w:sz w:val="20"/>
        </w:rPr>
        <w:t xml:space="preserve">. </w:t>
      </w:r>
      <w:r>
        <w:rPr>
          <w:sz w:val="20"/>
        </w:rPr>
        <w:t>Servicio de organización de eventos y actividades en educación e innovación de septiembre, octubre y noviembre de 2024. Se justifica en los mismos términos que el año pasado: “E</w:t>
      </w:r>
      <w:r>
        <w:rPr>
          <w:i/>
          <w:sz w:val="20"/>
        </w:rPr>
        <w:t xml:space="preserve">n la actualidad, la </w:t>
      </w:r>
      <w:proofErr w:type="gramStart"/>
      <w:r>
        <w:rPr>
          <w:i/>
          <w:sz w:val="20"/>
        </w:rPr>
        <w:t>Concejalía</w:t>
      </w:r>
      <w:proofErr w:type="gramEnd"/>
      <w:r>
        <w:rPr>
          <w:i/>
          <w:sz w:val="20"/>
        </w:rPr>
        <w:t xml:space="preserve"> de Economía, Innovación y Empleo está licitando un nuevo pliego de contratación para, entre otros servicios, incluir la organización de eventos y actividades en el ámbito educativo y de innovación. Considerando que dicho</w:t>
      </w:r>
      <w:r>
        <w:rPr>
          <w:i/>
          <w:spacing w:val="40"/>
          <w:sz w:val="20"/>
        </w:rPr>
        <w:t xml:space="preserve"> </w:t>
      </w:r>
      <w:r>
        <w:rPr>
          <w:i/>
          <w:sz w:val="20"/>
        </w:rPr>
        <w:t>servicio es imprescindible para el buen funcionamiento de los servicios municipales y teniendo</w:t>
      </w:r>
      <w:r>
        <w:rPr>
          <w:i/>
          <w:spacing w:val="80"/>
          <w:sz w:val="20"/>
        </w:rPr>
        <w:t xml:space="preserve"> </w:t>
      </w:r>
      <w:r>
        <w:rPr>
          <w:i/>
          <w:sz w:val="20"/>
        </w:rPr>
        <w:t>en cuenta que la empresa SIENA EDUCACION, S.A. ha prestado estos servicios, se informan favorablemente las facturas arribas mencionadas y sirva este informe para el reconocimiento de la deuda con cargo a la partida presupuestaria 114 4331 22706 del ejercicio 2024</w:t>
      </w:r>
      <w:r>
        <w:rPr>
          <w:sz w:val="20"/>
        </w:rPr>
        <w:t>”.</w:t>
      </w:r>
    </w:p>
    <w:p w14:paraId="04356179" w14:textId="77777777" w:rsidR="0008166C" w:rsidRDefault="0008166C">
      <w:pPr>
        <w:pStyle w:val="Textoindependiente"/>
        <w:spacing w:before="19"/>
      </w:pPr>
    </w:p>
    <w:p w14:paraId="0EE9022D" w14:textId="3C6EC38E" w:rsidR="0008166C" w:rsidRDefault="00000000">
      <w:pPr>
        <w:spacing w:before="1" w:line="297" w:lineRule="auto"/>
        <w:ind w:left="517" w:right="116"/>
        <w:jc w:val="both"/>
        <w:rPr>
          <w:sz w:val="20"/>
        </w:rPr>
      </w:pPr>
      <w:r>
        <w:rPr>
          <w:noProof/>
        </w:rPr>
        <mc:AlternateContent>
          <mc:Choice Requires="wps">
            <w:drawing>
              <wp:anchor distT="0" distB="0" distL="0" distR="0" simplePos="0" relativeHeight="15864320" behindDoc="0" locked="0" layoutInCell="1" allowOverlap="1" wp14:anchorId="6B294B28" wp14:editId="2A3536C4">
                <wp:simplePos x="0" y="0"/>
                <wp:positionH relativeFrom="page">
                  <wp:posOffset>1044898</wp:posOffset>
                </wp:positionH>
                <wp:positionV relativeFrom="paragraph">
                  <wp:posOffset>47328</wp:posOffset>
                </wp:positionV>
                <wp:extent cx="57785" cy="57785"/>
                <wp:effectExtent l="0" t="0" r="0" b="0"/>
                <wp:wrapNone/>
                <wp:docPr id="330" name="Graphic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28803" y="0"/>
                              </a:moveTo>
                              <a:lnTo>
                                <a:pt x="17589" y="2259"/>
                              </a:lnTo>
                              <a:lnTo>
                                <a:pt x="8434" y="8426"/>
                              </a:lnTo>
                              <a:lnTo>
                                <a:pt x="2262" y="17584"/>
                              </a:lnTo>
                              <a:lnTo>
                                <a:pt x="0" y="28816"/>
                              </a:lnTo>
                              <a:lnTo>
                                <a:pt x="2262" y="40048"/>
                              </a:lnTo>
                              <a:lnTo>
                                <a:pt x="8434" y="49206"/>
                              </a:lnTo>
                              <a:lnTo>
                                <a:pt x="17589" y="55373"/>
                              </a:lnTo>
                              <a:lnTo>
                                <a:pt x="28803" y="57632"/>
                              </a:lnTo>
                              <a:lnTo>
                                <a:pt x="40019" y="55373"/>
                              </a:lnTo>
                              <a:lnTo>
                                <a:pt x="49179" y="49206"/>
                              </a:lnTo>
                              <a:lnTo>
                                <a:pt x="55355" y="40048"/>
                              </a:lnTo>
                              <a:lnTo>
                                <a:pt x="57619" y="28816"/>
                              </a:lnTo>
                              <a:lnTo>
                                <a:pt x="55355" y="17584"/>
                              </a:lnTo>
                              <a:lnTo>
                                <a:pt x="49179" y="8426"/>
                              </a:lnTo>
                              <a:lnTo>
                                <a:pt x="40019" y="2259"/>
                              </a:lnTo>
                              <a:lnTo>
                                <a:pt x="288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B6B8DA" id="Graphic 330" o:spid="_x0000_s1026" style="position:absolute;margin-left:82.3pt;margin-top:3.75pt;width:4.55pt;height:4.55pt;z-index:15864320;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" path="m28803,l17589,2259,8434,8426,2262,17584,,28816,2262,40048r6172,9158l17589,55373r11214,2259l40019,55373r9160,-6167l55355,40048,57619,28816,55355,17584,49179,8426,40019,2259,28803,xe" fillcolor="black" stroked="f">
                <v:path arrowok="t"/>
                <w10:wrap anchorx="page"/>
              </v:shape>
            </w:pict>
          </mc:Fallback>
        </mc:AlternateContent>
      </w:r>
      <w:r>
        <w:rPr>
          <w:sz w:val="20"/>
        </w:rPr>
        <w:t>SOLRED, S.A., 1.903,88</w:t>
      </w:r>
      <w:r w:rsidR="00B64557">
        <w:rPr>
          <w:sz w:val="20"/>
        </w:rPr>
        <w:t xml:space="preserve"> </w:t>
      </w:r>
      <w:r>
        <w:rPr>
          <w:sz w:val="20"/>
        </w:rPr>
        <w:t>€</w:t>
      </w:r>
      <w:r w:rsidR="00B64557">
        <w:rPr>
          <w:sz w:val="20"/>
        </w:rPr>
        <w:t>.</w:t>
      </w:r>
      <w:r>
        <w:rPr>
          <w:sz w:val="20"/>
        </w:rPr>
        <w:t xml:space="preserve"> </w:t>
      </w:r>
      <w:r w:rsidR="00B64557">
        <w:rPr>
          <w:sz w:val="20"/>
        </w:rPr>
        <w:t>S</w:t>
      </w:r>
      <w:r>
        <w:rPr>
          <w:sz w:val="20"/>
        </w:rPr>
        <w:t>uministros carburantes vehículos parque móvil municipal de 1 al 6 de abril 2022, ya que “</w:t>
      </w:r>
      <w:r>
        <w:rPr>
          <w:i/>
          <w:sz w:val="20"/>
        </w:rPr>
        <w:t>dichas facturas corresponden a suministros de combustibles que han sido efectivamente suministrados, y resultan necesarios para el funcionamiento del parque móvil municipal, siendo de interés público los mismos como manera de garantizar la movilidad de los vehículos asignados a los diferentes servicios y concejalías municipales, derivando su reconocimiento extrajudicial en el hecho de que no fueron presentadas adecuadamente al cobro en su momento</w:t>
      </w:r>
      <w:r>
        <w:rPr>
          <w:sz w:val="20"/>
        </w:rPr>
        <w:t>”.</w:t>
      </w:r>
    </w:p>
    <w:p w14:paraId="1C053A10" w14:textId="77777777" w:rsidR="0008166C" w:rsidRDefault="0008166C">
      <w:pPr>
        <w:pStyle w:val="Textoindependiente"/>
        <w:spacing w:before="4"/>
      </w:pPr>
    </w:p>
    <w:p w14:paraId="0F9136C1" w14:textId="41F90C8B" w:rsidR="0008166C" w:rsidRDefault="00000000">
      <w:pPr>
        <w:spacing w:line="295" w:lineRule="auto"/>
        <w:ind w:left="517" w:right="115"/>
        <w:jc w:val="both"/>
        <w:rPr>
          <w:sz w:val="20"/>
        </w:rPr>
      </w:pPr>
      <w:r>
        <w:rPr>
          <w:noProof/>
        </w:rPr>
        <mc:AlternateContent>
          <mc:Choice Requires="wps">
            <w:drawing>
              <wp:anchor distT="0" distB="0" distL="0" distR="0" simplePos="0" relativeHeight="15864832" behindDoc="0" locked="0" layoutInCell="1" allowOverlap="1" wp14:anchorId="5682D325" wp14:editId="73EB1964">
                <wp:simplePos x="0" y="0"/>
                <wp:positionH relativeFrom="page">
                  <wp:posOffset>1044898</wp:posOffset>
                </wp:positionH>
                <wp:positionV relativeFrom="paragraph">
                  <wp:posOffset>46877</wp:posOffset>
                </wp:positionV>
                <wp:extent cx="57785" cy="57785"/>
                <wp:effectExtent l="0" t="0" r="0" b="0"/>
                <wp:wrapNone/>
                <wp:docPr id="331" name="Graphic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28803" y="0"/>
                              </a:moveTo>
                              <a:lnTo>
                                <a:pt x="17589" y="2259"/>
                              </a:lnTo>
                              <a:lnTo>
                                <a:pt x="8434" y="8426"/>
                              </a:lnTo>
                              <a:lnTo>
                                <a:pt x="2262" y="17584"/>
                              </a:lnTo>
                              <a:lnTo>
                                <a:pt x="0" y="28816"/>
                              </a:lnTo>
                              <a:lnTo>
                                <a:pt x="2262" y="40048"/>
                              </a:lnTo>
                              <a:lnTo>
                                <a:pt x="8434" y="49206"/>
                              </a:lnTo>
                              <a:lnTo>
                                <a:pt x="17589" y="55373"/>
                              </a:lnTo>
                              <a:lnTo>
                                <a:pt x="28803" y="57632"/>
                              </a:lnTo>
                              <a:lnTo>
                                <a:pt x="40019" y="55373"/>
                              </a:lnTo>
                              <a:lnTo>
                                <a:pt x="49179" y="49206"/>
                              </a:lnTo>
                              <a:lnTo>
                                <a:pt x="55355" y="40048"/>
                              </a:lnTo>
                              <a:lnTo>
                                <a:pt x="57619" y="28816"/>
                              </a:lnTo>
                              <a:lnTo>
                                <a:pt x="55355" y="17584"/>
                              </a:lnTo>
                              <a:lnTo>
                                <a:pt x="49179" y="8426"/>
                              </a:lnTo>
                              <a:lnTo>
                                <a:pt x="40019" y="2259"/>
                              </a:lnTo>
                              <a:lnTo>
                                <a:pt x="288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2D1005" id="Graphic 331" o:spid="_x0000_s1026" style="position:absolute;margin-left:82.3pt;margin-top:3.7pt;width:4.55pt;height:4.55pt;z-index:15864832;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" path="m28803,l17589,2259,8434,8426,2262,17584,,28816,2262,40048r6172,9158l17589,55373r11214,2259l40019,55373r9160,-6167l55355,40048,57619,28816,55355,17584,49179,8426,40019,2259,28803,xe" fillcolor="black" stroked="f">
                <v:path arrowok="t"/>
                <w10:wrap anchorx="page"/>
              </v:shape>
            </w:pict>
          </mc:Fallback>
        </mc:AlternateContent>
      </w:r>
      <w:r>
        <w:rPr>
          <w:sz w:val="20"/>
        </w:rPr>
        <w:t>SUITABLE SOFTWARE VINFOVAL, S.L., 1.669,80</w:t>
      </w:r>
      <w:r w:rsidR="00B64557">
        <w:rPr>
          <w:sz w:val="20"/>
        </w:rPr>
        <w:t xml:space="preserve"> </w:t>
      </w:r>
      <w:r>
        <w:rPr>
          <w:sz w:val="20"/>
        </w:rPr>
        <w:t>€</w:t>
      </w:r>
      <w:r w:rsidR="00B64557">
        <w:rPr>
          <w:sz w:val="20"/>
        </w:rPr>
        <w:t>.</w:t>
      </w:r>
      <w:r>
        <w:rPr>
          <w:sz w:val="20"/>
        </w:rPr>
        <w:t xml:space="preserve"> Mantenimiento de junio a septiembre de 2024 del software de gestión policial VINFOPOL. Se justifica en los mismos términos que el año pasado: “E</w:t>
      </w:r>
      <w:r>
        <w:rPr>
          <w:i/>
          <w:sz w:val="20"/>
        </w:rPr>
        <w:t xml:space="preserve">l Área de Oficina Digital – </w:t>
      </w:r>
      <w:proofErr w:type="gramStart"/>
      <w:r>
        <w:rPr>
          <w:i/>
          <w:sz w:val="20"/>
        </w:rPr>
        <w:t>Concejalía</w:t>
      </w:r>
      <w:proofErr w:type="gramEnd"/>
      <w:r>
        <w:rPr>
          <w:i/>
          <w:sz w:val="20"/>
        </w:rPr>
        <w:t xml:space="preserve"> de Hacienda y Transparencias informa que, la Empresa SUITABLE SOFTWARE VINFOVAL, SL ha prestado los servicios de Mantenimiento y asistencia on-line de Gestión Policía </w:t>
      </w:r>
      <w:proofErr w:type="spellStart"/>
      <w:r>
        <w:rPr>
          <w:i/>
          <w:sz w:val="20"/>
        </w:rPr>
        <w:t>Vinfopol</w:t>
      </w:r>
      <w:proofErr w:type="spellEnd"/>
      <w:r>
        <w:rPr>
          <w:i/>
          <w:sz w:val="20"/>
        </w:rPr>
        <w:t xml:space="preserve"> En la actualidad se está elaborando un pliego para incluir este servicio, cuyo contrato menor finalizó el día 31 de diciembre de 2022</w:t>
      </w:r>
      <w:r>
        <w:rPr>
          <w:sz w:val="20"/>
        </w:rPr>
        <w:t>”.</w:t>
      </w:r>
    </w:p>
    <w:p w14:paraId="50EE53C4" w14:textId="77777777" w:rsidR="0008166C" w:rsidRDefault="0008166C">
      <w:pPr>
        <w:pStyle w:val="Textoindependiente"/>
        <w:spacing w:before="14"/>
      </w:pPr>
    </w:p>
    <w:p w14:paraId="6210753F" w14:textId="2065E3D0" w:rsidR="0008166C" w:rsidRDefault="00000000">
      <w:pPr>
        <w:pStyle w:val="Textoindependiente"/>
        <w:ind w:left="518"/>
        <w:jc w:val="both"/>
      </w:pPr>
      <w:r>
        <w:rPr>
          <w:noProof/>
        </w:rPr>
        <mc:AlternateContent>
          <mc:Choice Requires="wps">
            <w:drawing>
              <wp:anchor distT="0" distB="0" distL="0" distR="0" simplePos="0" relativeHeight="15865344" behindDoc="0" locked="0" layoutInCell="1" allowOverlap="1" wp14:anchorId="1D3A0133" wp14:editId="554CBC58">
                <wp:simplePos x="0" y="0"/>
                <wp:positionH relativeFrom="page">
                  <wp:posOffset>1044898</wp:posOffset>
                </wp:positionH>
                <wp:positionV relativeFrom="paragraph">
                  <wp:posOffset>46727</wp:posOffset>
                </wp:positionV>
                <wp:extent cx="57785" cy="57785"/>
                <wp:effectExtent l="0" t="0" r="0" b="0"/>
                <wp:wrapNone/>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28803" y="0"/>
                              </a:moveTo>
                              <a:lnTo>
                                <a:pt x="17589" y="2259"/>
                              </a:lnTo>
                              <a:lnTo>
                                <a:pt x="8434" y="8426"/>
                              </a:lnTo>
                              <a:lnTo>
                                <a:pt x="2262" y="17584"/>
                              </a:lnTo>
                              <a:lnTo>
                                <a:pt x="0" y="28816"/>
                              </a:lnTo>
                              <a:lnTo>
                                <a:pt x="2262" y="40048"/>
                              </a:lnTo>
                              <a:lnTo>
                                <a:pt x="8434" y="49206"/>
                              </a:lnTo>
                              <a:lnTo>
                                <a:pt x="17589" y="55373"/>
                              </a:lnTo>
                              <a:lnTo>
                                <a:pt x="28803" y="57632"/>
                              </a:lnTo>
                              <a:lnTo>
                                <a:pt x="40019" y="55373"/>
                              </a:lnTo>
                              <a:lnTo>
                                <a:pt x="49179" y="49206"/>
                              </a:lnTo>
                              <a:lnTo>
                                <a:pt x="55355" y="40048"/>
                              </a:lnTo>
                              <a:lnTo>
                                <a:pt x="57619" y="28816"/>
                              </a:lnTo>
                              <a:lnTo>
                                <a:pt x="55355" y="17584"/>
                              </a:lnTo>
                              <a:lnTo>
                                <a:pt x="49179" y="8426"/>
                              </a:lnTo>
                              <a:lnTo>
                                <a:pt x="40019" y="2259"/>
                              </a:lnTo>
                              <a:lnTo>
                                <a:pt x="288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5B4B36" id="Graphic 332" o:spid="_x0000_s1026" style="position:absolute;margin-left:82.3pt;margin-top:3.7pt;width:4.55pt;height:4.55pt;z-index:15865344;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" path="m28803,l17589,2259,8434,8426,2262,17584,,28816,2262,40048r6172,9158l17589,55373r11214,2259l40019,55373r9160,-6167l55355,40048,57619,28816,55355,17584,49179,8426,40019,2259,28803,xe" fillcolor="black" stroked="f">
                <v:path arrowok="t"/>
                <w10:wrap anchorx="page"/>
              </v:shape>
            </w:pict>
          </mc:Fallback>
        </mc:AlternateContent>
      </w:r>
      <w:r>
        <w:t>UTE</w:t>
      </w:r>
      <w:r>
        <w:rPr>
          <w:spacing w:val="23"/>
        </w:rPr>
        <w:t xml:space="preserve"> </w:t>
      </w:r>
      <w:r>
        <w:t>SERVICIOS</w:t>
      </w:r>
      <w:r>
        <w:rPr>
          <w:spacing w:val="23"/>
        </w:rPr>
        <w:t xml:space="preserve"> </w:t>
      </w:r>
      <w:r>
        <w:t>AUXILIARES</w:t>
      </w:r>
      <w:r>
        <w:rPr>
          <w:spacing w:val="23"/>
        </w:rPr>
        <w:t xml:space="preserve"> </w:t>
      </w:r>
      <w:r>
        <w:t>-</w:t>
      </w:r>
      <w:r>
        <w:rPr>
          <w:spacing w:val="23"/>
        </w:rPr>
        <w:t xml:space="preserve"> </w:t>
      </w:r>
      <w:r>
        <w:t>AYUNTAMIENTO</w:t>
      </w:r>
      <w:r>
        <w:rPr>
          <w:spacing w:val="23"/>
        </w:rPr>
        <w:t xml:space="preserve"> </w:t>
      </w:r>
      <w:r>
        <w:t>DE</w:t>
      </w:r>
      <w:r>
        <w:rPr>
          <w:spacing w:val="23"/>
        </w:rPr>
        <w:t xml:space="preserve"> </w:t>
      </w:r>
      <w:r>
        <w:t>LAS</w:t>
      </w:r>
      <w:r>
        <w:rPr>
          <w:spacing w:val="23"/>
        </w:rPr>
        <w:t xml:space="preserve"> </w:t>
      </w:r>
      <w:r>
        <w:t>ROZAS,</w:t>
      </w:r>
      <w:r>
        <w:rPr>
          <w:spacing w:val="23"/>
        </w:rPr>
        <w:t xml:space="preserve"> </w:t>
      </w:r>
      <w:r>
        <w:t>299.967,69</w:t>
      </w:r>
      <w:r w:rsidR="00B64557">
        <w:t xml:space="preserve"> </w:t>
      </w:r>
      <w:r>
        <w:t>€</w:t>
      </w:r>
      <w:r w:rsidR="00B64557">
        <w:t>.</w:t>
      </w:r>
      <w:r>
        <w:rPr>
          <w:spacing w:val="23"/>
        </w:rPr>
        <w:t xml:space="preserve"> </w:t>
      </w:r>
      <w:r>
        <w:t>Servicio</w:t>
      </w:r>
      <w:r>
        <w:rPr>
          <w:spacing w:val="23"/>
        </w:rPr>
        <w:t xml:space="preserve"> </w:t>
      </w:r>
      <w:r>
        <w:rPr>
          <w:spacing w:val="-5"/>
        </w:rPr>
        <w:t>de</w:t>
      </w:r>
    </w:p>
    <w:p w14:paraId="2C6ED312" w14:textId="39CAC0D7" w:rsidR="0008166C" w:rsidRDefault="00000000">
      <w:pPr>
        <w:spacing w:before="50" w:line="295" w:lineRule="auto"/>
        <w:ind w:left="517" w:right="116"/>
        <w:jc w:val="both"/>
        <w:rPr>
          <w:sz w:val="20"/>
        </w:rPr>
      </w:pPr>
      <w:r>
        <w:rPr>
          <w:sz w:val="20"/>
        </w:rPr>
        <w:t xml:space="preserve">control de accesos y servicios auxiliares en dependencia municipales julio a octubre de 2024: </w:t>
      </w:r>
      <w:r w:rsidRPr="00B64557">
        <w:rPr>
          <w:i/>
          <w:iCs/>
          <w:sz w:val="20"/>
        </w:rPr>
        <w:t>“lo</w:t>
      </w:r>
      <w:r w:rsidR="00B64557" w:rsidRPr="00B64557">
        <w:rPr>
          <w:i/>
          <w:iCs/>
          <w:sz w:val="20"/>
        </w:rPr>
        <w:t>s</w:t>
      </w:r>
      <w:r>
        <w:rPr>
          <w:i/>
          <w:sz w:val="20"/>
        </w:rPr>
        <w:t xml:space="preserve"> servicios facturados han sido efectivamente realizados, y resultan necesarios para el funcionamiento del Ayuntamiento, siendo de interés público los mismos como manera de garantizar el control de los accesos a los diferentes edificios municipales Que los servicios realizados se venían prestando anteriormente por medio de un contrato licitado en su momento, que</w:t>
      </w:r>
      <w:r>
        <w:rPr>
          <w:i/>
          <w:spacing w:val="17"/>
          <w:sz w:val="20"/>
        </w:rPr>
        <w:t xml:space="preserve"> </w:t>
      </w:r>
      <w:r>
        <w:rPr>
          <w:i/>
          <w:sz w:val="20"/>
        </w:rPr>
        <w:t>ya</w:t>
      </w:r>
      <w:r>
        <w:rPr>
          <w:i/>
          <w:spacing w:val="17"/>
          <w:sz w:val="20"/>
        </w:rPr>
        <w:t xml:space="preserve"> </w:t>
      </w:r>
      <w:r>
        <w:rPr>
          <w:i/>
          <w:sz w:val="20"/>
        </w:rPr>
        <w:t>ha</w:t>
      </w:r>
      <w:r>
        <w:rPr>
          <w:i/>
          <w:spacing w:val="17"/>
          <w:sz w:val="20"/>
        </w:rPr>
        <w:t xml:space="preserve"> </w:t>
      </w:r>
      <w:r>
        <w:rPr>
          <w:i/>
          <w:sz w:val="20"/>
        </w:rPr>
        <w:t>finalizado</w:t>
      </w:r>
      <w:r>
        <w:rPr>
          <w:i/>
          <w:spacing w:val="17"/>
          <w:sz w:val="20"/>
        </w:rPr>
        <w:t xml:space="preserve"> </w:t>
      </w:r>
      <w:r>
        <w:rPr>
          <w:i/>
          <w:sz w:val="20"/>
        </w:rPr>
        <w:t>y</w:t>
      </w:r>
      <w:r>
        <w:rPr>
          <w:i/>
          <w:spacing w:val="17"/>
          <w:sz w:val="20"/>
        </w:rPr>
        <w:t xml:space="preserve"> </w:t>
      </w:r>
      <w:r>
        <w:rPr>
          <w:i/>
          <w:sz w:val="20"/>
        </w:rPr>
        <w:t>que</w:t>
      </w:r>
      <w:r>
        <w:rPr>
          <w:i/>
          <w:spacing w:val="17"/>
          <w:sz w:val="20"/>
        </w:rPr>
        <w:t xml:space="preserve"> </w:t>
      </w:r>
      <w:r>
        <w:rPr>
          <w:i/>
          <w:sz w:val="20"/>
        </w:rPr>
        <w:t>se</w:t>
      </w:r>
      <w:r>
        <w:rPr>
          <w:i/>
          <w:spacing w:val="17"/>
          <w:sz w:val="20"/>
        </w:rPr>
        <w:t xml:space="preserve"> </w:t>
      </w:r>
      <w:r>
        <w:rPr>
          <w:i/>
          <w:sz w:val="20"/>
        </w:rPr>
        <w:t>está</w:t>
      </w:r>
      <w:r>
        <w:rPr>
          <w:i/>
          <w:spacing w:val="17"/>
          <w:sz w:val="20"/>
        </w:rPr>
        <w:t xml:space="preserve"> </w:t>
      </w:r>
      <w:r>
        <w:rPr>
          <w:i/>
          <w:sz w:val="20"/>
        </w:rPr>
        <w:t>pendiente</w:t>
      </w:r>
      <w:r>
        <w:rPr>
          <w:i/>
          <w:spacing w:val="17"/>
          <w:sz w:val="20"/>
        </w:rPr>
        <w:t xml:space="preserve"> </w:t>
      </w:r>
      <w:r>
        <w:rPr>
          <w:i/>
          <w:sz w:val="20"/>
        </w:rPr>
        <w:t>de</w:t>
      </w:r>
      <w:r>
        <w:rPr>
          <w:i/>
          <w:spacing w:val="17"/>
          <w:sz w:val="20"/>
        </w:rPr>
        <w:t xml:space="preserve"> </w:t>
      </w:r>
      <w:r>
        <w:rPr>
          <w:i/>
          <w:sz w:val="20"/>
        </w:rPr>
        <w:t>volver</w:t>
      </w:r>
      <w:r>
        <w:rPr>
          <w:i/>
          <w:spacing w:val="17"/>
          <w:sz w:val="20"/>
        </w:rPr>
        <w:t xml:space="preserve"> </w:t>
      </w:r>
      <w:r>
        <w:rPr>
          <w:i/>
          <w:sz w:val="20"/>
        </w:rPr>
        <w:t>a</w:t>
      </w:r>
      <w:r>
        <w:rPr>
          <w:i/>
          <w:spacing w:val="17"/>
          <w:sz w:val="20"/>
        </w:rPr>
        <w:t xml:space="preserve"> </w:t>
      </w:r>
      <w:r>
        <w:rPr>
          <w:i/>
          <w:sz w:val="20"/>
        </w:rPr>
        <w:t>licitar.</w:t>
      </w:r>
      <w:r>
        <w:rPr>
          <w:i/>
          <w:spacing w:val="17"/>
          <w:sz w:val="20"/>
        </w:rPr>
        <w:t xml:space="preserve"> </w:t>
      </w:r>
      <w:r>
        <w:rPr>
          <w:i/>
          <w:sz w:val="20"/>
        </w:rPr>
        <w:t>Sin</w:t>
      </w:r>
      <w:r>
        <w:rPr>
          <w:i/>
          <w:spacing w:val="17"/>
          <w:sz w:val="20"/>
        </w:rPr>
        <w:t xml:space="preserve"> </w:t>
      </w:r>
      <w:r>
        <w:rPr>
          <w:i/>
          <w:sz w:val="20"/>
        </w:rPr>
        <w:t>embargo,</w:t>
      </w:r>
      <w:r>
        <w:rPr>
          <w:i/>
          <w:spacing w:val="17"/>
          <w:sz w:val="20"/>
        </w:rPr>
        <w:t xml:space="preserve"> </w:t>
      </w:r>
      <w:r>
        <w:rPr>
          <w:i/>
          <w:sz w:val="20"/>
        </w:rPr>
        <w:t>por</w:t>
      </w:r>
      <w:r>
        <w:rPr>
          <w:i/>
          <w:spacing w:val="17"/>
          <w:sz w:val="20"/>
        </w:rPr>
        <w:t xml:space="preserve"> </w:t>
      </w:r>
      <w:r>
        <w:rPr>
          <w:i/>
          <w:sz w:val="20"/>
        </w:rPr>
        <w:t>la</w:t>
      </w:r>
      <w:r>
        <w:rPr>
          <w:i/>
          <w:spacing w:val="17"/>
          <w:sz w:val="20"/>
        </w:rPr>
        <w:t xml:space="preserve"> </w:t>
      </w:r>
      <w:r>
        <w:rPr>
          <w:i/>
          <w:sz w:val="20"/>
        </w:rPr>
        <w:t>necesidad de estos servicios, se vienen prestando de manera continuada hasta que se solvente el correspondiente</w:t>
      </w:r>
      <w:r>
        <w:rPr>
          <w:i/>
          <w:spacing w:val="40"/>
          <w:sz w:val="20"/>
        </w:rPr>
        <w:t xml:space="preserve"> </w:t>
      </w:r>
      <w:r>
        <w:rPr>
          <w:i/>
          <w:sz w:val="20"/>
        </w:rPr>
        <w:t>expediente</w:t>
      </w:r>
      <w:r>
        <w:rPr>
          <w:i/>
          <w:spacing w:val="40"/>
          <w:sz w:val="20"/>
        </w:rPr>
        <w:t xml:space="preserve"> </w:t>
      </w:r>
      <w:r>
        <w:rPr>
          <w:i/>
          <w:sz w:val="20"/>
        </w:rPr>
        <w:t>licitador</w:t>
      </w:r>
      <w:r>
        <w:rPr>
          <w:i/>
          <w:spacing w:val="40"/>
          <w:sz w:val="20"/>
        </w:rPr>
        <w:t xml:space="preserve"> </w:t>
      </w:r>
      <w:r>
        <w:rPr>
          <w:i/>
          <w:sz w:val="20"/>
        </w:rPr>
        <w:t>nuevo</w:t>
      </w:r>
      <w:r>
        <w:rPr>
          <w:sz w:val="20"/>
        </w:rPr>
        <w:t>”.</w:t>
      </w:r>
      <w:r>
        <w:rPr>
          <w:spacing w:val="40"/>
          <w:sz w:val="20"/>
        </w:rPr>
        <w:t xml:space="preserve"> </w:t>
      </w:r>
      <w:r>
        <w:rPr>
          <w:sz w:val="20"/>
        </w:rPr>
        <w:t>Tras</w:t>
      </w:r>
      <w:r>
        <w:rPr>
          <w:spacing w:val="40"/>
          <w:sz w:val="20"/>
        </w:rPr>
        <w:t xml:space="preserve"> </w:t>
      </w:r>
      <w:r>
        <w:rPr>
          <w:sz w:val="20"/>
        </w:rPr>
        <w:t>un</w:t>
      </w:r>
      <w:r>
        <w:rPr>
          <w:spacing w:val="40"/>
          <w:sz w:val="20"/>
        </w:rPr>
        <w:t xml:space="preserve"> </w:t>
      </w:r>
      <w:r>
        <w:rPr>
          <w:sz w:val="20"/>
        </w:rPr>
        <w:t>recurso</w:t>
      </w:r>
      <w:r>
        <w:rPr>
          <w:spacing w:val="40"/>
          <w:sz w:val="20"/>
        </w:rPr>
        <w:t xml:space="preserve"> </w:t>
      </w:r>
      <w:r>
        <w:rPr>
          <w:sz w:val="20"/>
        </w:rPr>
        <w:t>especial</w:t>
      </w:r>
      <w:r>
        <w:rPr>
          <w:spacing w:val="40"/>
          <w:sz w:val="20"/>
        </w:rPr>
        <w:t xml:space="preserve"> </w:t>
      </w:r>
      <w:r>
        <w:rPr>
          <w:sz w:val="20"/>
        </w:rPr>
        <w:t>en</w:t>
      </w:r>
      <w:r>
        <w:rPr>
          <w:spacing w:val="40"/>
          <w:sz w:val="20"/>
        </w:rPr>
        <w:t xml:space="preserve"> </w:t>
      </w:r>
      <w:r>
        <w:rPr>
          <w:sz w:val="20"/>
        </w:rPr>
        <w:t>materia</w:t>
      </w:r>
      <w:r>
        <w:rPr>
          <w:spacing w:val="40"/>
          <w:sz w:val="20"/>
        </w:rPr>
        <w:t xml:space="preserve"> </w:t>
      </w:r>
      <w:r>
        <w:rPr>
          <w:sz w:val="20"/>
        </w:rPr>
        <w:t xml:space="preserve">de contratación ha habido que iniciar de nuevo los tramites de un procedimiento abierto de </w:t>
      </w:r>
      <w:r>
        <w:rPr>
          <w:spacing w:val="-2"/>
          <w:sz w:val="20"/>
        </w:rPr>
        <w:t>contratación.</w:t>
      </w:r>
    </w:p>
    <w:p w14:paraId="32A42392" w14:textId="77777777" w:rsidR="0008166C" w:rsidRDefault="0008166C">
      <w:pPr>
        <w:pStyle w:val="Textoindependiente"/>
        <w:spacing w:before="18"/>
      </w:pPr>
    </w:p>
    <w:p w14:paraId="5DF55D32" w14:textId="72D2A9D8" w:rsidR="0008166C" w:rsidRDefault="00000000">
      <w:pPr>
        <w:pStyle w:val="Textoindependiente"/>
        <w:spacing w:line="292" w:lineRule="auto"/>
        <w:ind w:left="518" w:right="116"/>
        <w:jc w:val="both"/>
        <w:rPr>
          <w:i/>
        </w:rPr>
      </w:pPr>
      <w:r>
        <w:rPr>
          <w:noProof/>
        </w:rPr>
        <mc:AlternateContent>
          <mc:Choice Requires="wps">
            <w:drawing>
              <wp:anchor distT="0" distB="0" distL="0" distR="0" simplePos="0" relativeHeight="15865856" behindDoc="0" locked="0" layoutInCell="1" allowOverlap="1" wp14:anchorId="7BE26C5C" wp14:editId="3863F0F2">
                <wp:simplePos x="0" y="0"/>
                <wp:positionH relativeFrom="page">
                  <wp:posOffset>1044898</wp:posOffset>
                </wp:positionH>
                <wp:positionV relativeFrom="paragraph">
                  <wp:posOffset>46903</wp:posOffset>
                </wp:positionV>
                <wp:extent cx="57785" cy="57785"/>
                <wp:effectExtent l="0" t="0" r="0" b="0"/>
                <wp:wrapNone/>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28803" y="0"/>
                              </a:moveTo>
                              <a:lnTo>
                                <a:pt x="17589" y="2259"/>
                              </a:lnTo>
                              <a:lnTo>
                                <a:pt x="8434" y="8426"/>
                              </a:lnTo>
                              <a:lnTo>
                                <a:pt x="2262" y="17584"/>
                              </a:lnTo>
                              <a:lnTo>
                                <a:pt x="0" y="28816"/>
                              </a:lnTo>
                              <a:lnTo>
                                <a:pt x="2262" y="40048"/>
                              </a:lnTo>
                              <a:lnTo>
                                <a:pt x="8434" y="49206"/>
                              </a:lnTo>
                              <a:lnTo>
                                <a:pt x="17589" y="55373"/>
                              </a:lnTo>
                              <a:lnTo>
                                <a:pt x="28803" y="57632"/>
                              </a:lnTo>
                              <a:lnTo>
                                <a:pt x="40019" y="55373"/>
                              </a:lnTo>
                              <a:lnTo>
                                <a:pt x="49179" y="49206"/>
                              </a:lnTo>
                              <a:lnTo>
                                <a:pt x="55355" y="40048"/>
                              </a:lnTo>
                              <a:lnTo>
                                <a:pt x="57619" y="28816"/>
                              </a:lnTo>
                              <a:lnTo>
                                <a:pt x="55355" y="17584"/>
                              </a:lnTo>
                              <a:lnTo>
                                <a:pt x="49179" y="8426"/>
                              </a:lnTo>
                              <a:lnTo>
                                <a:pt x="40019" y="2259"/>
                              </a:lnTo>
                              <a:lnTo>
                                <a:pt x="288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A20239" id="Graphic 333" o:spid="_x0000_s1026" style="position:absolute;margin-left:82.3pt;margin-top:3.7pt;width:4.55pt;height:4.55pt;z-index:15865856;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" path="m28803,l17589,2259,8434,8426,2262,17584,,28816,2262,40048r6172,9158l17589,55373r11214,2259l40019,55373r9160,-6167l55355,40048,57619,28816,55355,17584,49179,8426,40019,2259,28803,xe" fillcolor="black" stroked="f">
                <v:path arrowok="t"/>
                <w10:wrap anchorx="page"/>
              </v:shape>
            </w:pict>
          </mc:Fallback>
        </mc:AlternateContent>
      </w:r>
      <w:r>
        <w:t>VODAFONE ESPAÑA, S.A.U., 3.442,00</w:t>
      </w:r>
      <w:r w:rsidR="00B64557">
        <w:t xml:space="preserve"> </w:t>
      </w:r>
      <w:r>
        <w:t>€</w:t>
      </w:r>
      <w:r w:rsidR="00B64557">
        <w:t>,</w:t>
      </w:r>
      <w:r>
        <w:t xml:space="preserve"> del servicio de internet, datos y conectividad y modem GSM edificios municipales colegios sala calderas de mayo a octubre de 2024. Se justifica en los mismos términos que el año pasado “</w:t>
      </w:r>
      <w:r>
        <w:rPr>
          <w:i/>
        </w:rPr>
        <w:t>En la actualidad nos encontramos en fase de elaboración</w:t>
      </w:r>
    </w:p>
    <w:p w14:paraId="29053A1B" w14:textId="77777777" w:rsidR="0008166C" w:rsidRDefault="0008166C">
      <w:pPr>
        <w:spacing w:line="292" w:lineRule="auto"/>
        <w:jc w:val="both"/>
        <w:sectPr w:rsidR="0008166C">
          <w:pgSz w:w="11910" w:h="16840"/>
          <w:pgMar w:top="1340" w:right="1300" w:bottom="1260" w:left="1300" w:header="225" w:footer="1060" w:gutter="0"/>
          <w:cols w:space="720"/>
        </w:sectPr>
      </w:pPr>
    </w:p>
    <w:p w14:paraId="4892E9B6" w14:textId="11303B60" w:rsidR="0008166C" w:rsidRDefault="00000000">
      <w:pPr>
        <w:spacing w:before="88" w:line="297" w:lineRule="auto"/>
        <w:ind w:left="517" w:right="116"/>
        <w:jc w:val="both"/>
        <w:rPr>
          <w:sz w:val="20"/>
        </w:rPr>
      </w:pPr>
      <w:r>
        <w:rPr>
          <w:noProof/>
        </w:rPr>
        <w:lastRenderedPageBreak/>
        <mc:AlternateContent>
          <mc:Choice Requires="wps">
            <w:drawing>
              <wp:anchor distT="0" distB="0" distL="0" distR="0" simplePos="0" relativeHeight="15867392" behindDoc="0" locked="0" layoutInCell="1" allowOverlap="1" wp14:anchorId="6D1F4090" wp14:editId="62FCCD8B">
                <wp:simplePos x="0" y="0"/>
                <wp:positionH relativeFrom="page">
                  <wp:posOffset>6807090</wp:posOffset>
                </wp:positionH>
                <wp:positionV relativeFrom="page">
                  <wp:posOffset>2818730</wp:posOffset>
                </wp:positionV>
                <wp:extent cx="419734" cy="3187065"/>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F44EE79"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27D819A"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6D1F4090" id="Textbox 338" o:spid="_x0000_s1180" type="#_x0000_t202" style="position:absolute;left:0;text-align:left;margin-left:536pt;margin-top:221.95pt;width:33.05pt;height:250.95pt;z-index:1586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12y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eUi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If12y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F44EE79"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27D819A"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Pr>
          <w:i/>
          <w:sz w:val="20"/>
        </w:rPr>
        <w:t>del pliego de contratación para los servicios de acceso a la red pública de comunicaciones, en el que se incluirá este servicio cuyo contrato menor finalizó el día 31 de Julio de 2022.</w:t>
      </w:r>
      <w:r>
        <w:rPr>
          <w:i/>
          <w:spacing w:val="40"/>
          <w:sz w:val="20"/>
        </w:rPr>
        <w:t xml:space="preserve"> </w:t>
      </w:r>
      <w:r>
        <w:rPr>
          <w:i/>
          <w:sz w:val="20"/>
        </w:rPr>
        <w:t>Considerando que dicho servicio es imprescindible para el buen funcionamiento de los servicios municipales y teniendo en cuenta que la Empresa VODAFONE ESPAÑA S.A.U. ha prestado estos servicios de IP fijas y sus correspondientes líneas de datos relativas al proyecto de eficiencia energética de varios edificios Municipales, se informa favorablemente la presente factura,</w:t>
      </w:r>
      <w:r>
        <w:rPr>
          <w:i/>
          <w:spacing w:val="40"/>
          <w:sz w:val="20"/>
        </w:rPr>
        <w:t xml:space="preserve"> </w:t>
      </w:r>
      <w:r>
        <w:rPr>
          <w:i/>
          <w:sz w:val="20"/>
        </w:rPr>
        <w:t>y</w:t>
      </w:r>
      <w:r>
        <w:rPr>
          <w:i/>
          <w:spacing w:val="40"/>
          <w:sz w:val="20"/>
        </w:rPr>
        <w:t xml:space="preserve"> </w:t>
      </w:r>
      <w:r>
        <w:rPr>
          <w:i/>
          <w:sz w:val="20"/>
        </w:rPr>
        <w:t>sirva</w:t>
      </w:r>
      <w:r>
        <w:rPr>
          <w:i/>
          <w:spacing w:val="40"/>
          <w:sz w:val="20"/>
        </w:rPr>
        <w:t xml:space="preserve"> </w:t>
      </w:r>
      <w:r>
        <w:rPr>
          <w:i/>
          <w:sz w:val="20"/>
        </w:rPr>
        <w:t>este</w:t>
      </w:r>
      <w:r>
        <w:rPr>
          <w:i/>
          <w:spacing w:val="40"/>
          <w:sz w:val="20"/>
        </w:rPr>
        <w:t xml:space="preserve"> </w:t>
      </w:r>
      <w:r>
        <w:rPr>
          <w:i/>
          <w:sz w:val="20"/>
        </w:rPr>
        <w:t>informe</w:t>
      </w:r>
      <w:r>
        <w:rPr>
          <w:i/>
          <w:spacing w:val="40"/>
          <w:sz w:val="20"/>
        </w:rPr>
        <w:t xml:space="preserve"> </w:t>
      </w:r>
      <w:r>
        <w:rPr>
          <w:i/>
          <w:sz w:val="20"/>
        </w:rPr>
        <w:t>para</w:t>
      </w:r>
      <w:r>
        <w:rPr>
          <w:i/>
          <w:spacing w:val="40"/>
          <w:sz w:val="20"/>
        </w:rPr>
        <w:t xml:space="preserve"> </w:t>
      </w:r>
      <w:r>
        <w:rPr>
          <w:i/>
          <w:sz w:val="20"/>
        </w:rPr>
        <w:t>iniciar</w:t>
      </w:r>
      <w:r>
        <w:rPr>
          <w:i/>
          <w:spacing w:val="40"/>
          <w:sz w:val="20"/>
        </w:rPr>
        <w:t xml:space="preserve"> </w:t>
      </w:r>
      <w:r>
        <w:rPr>
          <w:i/>
          <w:sz w:val="20"/>
        </w:rPr>
        <w:t>el</w:t>
      </w:r>
      <w:r>
        <w:rPr>
          <w:i/>
          <w:spacing w:val="40"/>
          <w:sz w:val="20"/>
        </w:rPr>
        <w:t xml:space="preserve"> </w:t>
      </w:r>
      <w:r>
        <w:rPr>
          <w:i/>
          <w:sz w:val="20"/>
        </w:rPr>
        <w:t>expediente</w:t>
      </w:r>
      <w:r>
        <w:rPr>
          <w:i/>
          <w:spacing w:val="40"/>
          <w:sz w:val="20"/>
        </w:rPr>
        <w:t xml:space="preserve"> </w:t>
      </w:r>
      <w:r>
        <w:rPr>
          <w:i/>
          <w:sz w:val="20"/>
        </w:rPr>
        <w:t>de</w:t>
      </w:r>
      <w:r>
        <w:rPr>
          <w:i/>
          <w:spacing w:val="40"/>
          <w:sz w:val="20"/>
        </w:rPr>
        <w:t xml:space="preserve"> </w:t>
      </w:r>
      <w:r>
        <w:rPr>
          <w:i/>
          <w:sz w:val="20"/>
        </w:rPr>
        <w:t>reconocimiento</w:t>
      </w:r>
      <w:r>
        <w:rPr>
          <w:i/>
          <w:spacing w:val="40"/>
          <w:sz w:val="20"/>
        </w:rPr>
        <w:t xml:space="preserve"> </w:t>
      </w:r>
      <w:r>
        <w:rPr>
          <w:i/>
          <w:sz w:val="20"/>
        </w:rPr>
        <w:t>extrajudicial</w:t>
      </w:r>
      <w:r>
        <w:rPr>
          <w:i/>
          <w:spacing w:val="40"/>
          <w:sz w:val="20"/>
        </w:rPr>
        <w:t xml:space="preserve"> </w:t>
      </w:r>
      <w:r>
        <w:rPr>
          <w:i/>
          <w:sz w:val="20"/>
        </w:rPr>
        <w:t>de créditos, y teniendo en cuenta que no se ha cumplido lo recogido en las Bases de Ejecución del Presupuesto, solicitamos el Reconocimiento Extrajudicial de Créditos de las facturas, con cargo</w:t>
      </w:r>
      <w:r>
        <w:rPr>
          <w:i/>
          <w:spacing w:val="80"/>
          <w:sz w:val="20"/>
        </w:rPr>
        <w:t xml:space="preserve"> </w:t>
      </w:r>
      <w:r>
        <w:rPr>
          <w:i/>
          <w:sz w:val="20"/>
        </w:rPr>
        <w:t>a la partida presupuestaria del ejercicio 2024 103 9204 22709</w:t>
      </w:r>
      <w:r>
        <w:rPr>
          <w:sz w:val="20"/>
        </w:rPr>
        <w:t>”.</w:t>
      </w:r>
    </w:p>
    <w:p w14:paraId="77941F56" w14:textId="77777777" w:rsidR="00B64557" w:rsidRDefault="00B64557">
      <w:pPr>
        <w:spacing w:before="88" w:line="297" w:lineRule="auto"/>
        <w:ind w:left="517" w:right="116"/>
        <w:jc w:val="both"/>
        <w:rPr>
          <w:sz w:val="20"/>
        </w:rPr>
      </w:pPr>
    </w:p>
    <w:p w14:paraId="471CC508" w14:textId="77777777" w:rsidR="0008166C" w:rsidRDefault="00000000">
      <w:pPr>
        <w:pStyle w:val="Textoindependiente"/>
        <w:spacing w:line="292" w:lineRule="auto"/>
        <w:ind w:left="518" w:right="116"/>
        <w:jc w:val="both"/>
      </w:pPr>
      <w:r>
        <w:t>Vista</w:t>
      </w:r>
      <w:r>
        <w:rPr>
          <w:spacing w:val="14"/>
        </w:rPr>
        <w:t xml:space="preserve"> </w:t>
      </w:r>
      <w:r>
        <w:t>la</w:t>
      </w:r>
      <w:r>
        <w:rPr>
          <w:spacing w:val="14"/>
        </w:rPr>
        <w:t xml:space="preserve"> </w:t>
      </w:r>
      <w:r>
        <w:t>legislación</w:t>
      </w:r>
      <w:r>
        <w:rPr>
          <w:spacing w:val="14"/>
        </w:rPr>
        <w:t xml:space="preserve"> </w:t>
      </w:r>
      <w:r>
        <w:t>y</w:t>
      </w:r>
      <w:r>
        <w:rPr>
          <w:spacing w:val="14"/>
        </w:rPr>
        <w:t xml:space="preserve"> </w:t>
      </w:r>
      <w:r>
        <w:t>normativa</w:t>
      </w:r>
      <w:r>
        <w:rPr>
          <w:spacing w:val="14"/>
        </w:rPr>
        <w:t xml:space="preserve"> </w:t>
      </w:r>
      <w:r>
        <w:t>aplicable</w:t>
      </w:r>
      <w:r>
        <w:rPr>
          <w:spacing w:val="14"/>
        </w:rPr>
        <w:t xml:space="preserve"> </w:t>
      </w:r>
      <w:r>
        <w:t>citada</w:t>
      </w:r>
      <w:r>
        <w:rPr>
          <w:spacing w:val="14"/>
        </w:rPr>
        <w:t xml:space="preserve"> </w:t>
      </w:r>
      <w:r>
        <w:t>en</w:t>
      </w:r>
      <w:r>
        <w:rPr>
          <w:spacing w:val="14"/>
        </w:rPr>
        <w:t xml:space="preserve"> </w:t>
      </w:r>
      <w:r>
        <w:t>los</w:t>
      </w:r>
      <w:r>
        <w:rPr>
          <w:spacing w:val="14"/>
        </w:rPr>
        <w:t xml:space="preserve"> </w:t>
      </w:r>
      <w:r>
        <w:t>informes</w:t>
      </w:r>
      <w:r>
        <w:rPr>
          <w:spacing w:val="14"/>
        </w:rPr>
        <w:t xml:space="preserve"> </w:t>
      </w:r>
      <w:r>
        <w:t>de</w:t>
      </w:r>
      <w:r>
        <w:rPr>
          <w:spacing w:val="14"/>
        </w:rPr>
        <w:t xml:space="preserve"> </w:t>
      </w:r>
      <w:r>
        <w:t>la</w:t>
      </w:r>
      <w:r>
        <w:rPr>
          <w:spacing w:val="14"/>
        </w:rPr>
        <w:t xml:space="preserve"> </w:t>
      </w:r>
      <w:r>
        <w:t>Intervención</w:t>
      </w:r>
      <w:r>
        <w:rPr>
          <w:spacing w:val="14"/>
        </w:rPr>
        <w:t xml:space="preserve"> </w:t>
      </w:r>
      <w:r>
        <w:t>General</w:t>
      </w:r>
      <w:r>
        <w:rPr>
          <w:spacing w:val="14"/>
        </w:rPr>
        <w:t xml:space="preserve"> </w:t>
      </w:r>
      <w:r>
        <w:t>y</w:t>
      </w:r>
      <w:r>
        <w:rPr>
          <w:spacing w:val="14"/>
        </w:rPr>
        <w:t xml:space="preserve"> </w:t>
      </w:r>
      <w:r>
        <w:t>de la Asesoría Jurídica; y el informe favorable de la Asesoría Jurídica en el que indica:</w:t>
      </w:r>
    </w:p>
    <w:p w14:paraId="3841DD32" w14:textId="77777777" w:rsidR="00B64557" w:rsidRDefault="00B64557">
      <w:pPr>
        <w:pStyle w:val="Textoindependiente"/>
        <w:spacing w:line="292" w:lineRule="auto"/>
        <w:ind w:left="518" w:right="116"/>
        <w:jc w:val="both"/>
      </w:pPr>
    </w:p>
    <w:p w14:paraId="35BF9C8C" w14:textId="77777777" w:rsidR="0008166C" w:rsidRDefault="00000000">
      <w:pPr>
        <w:ind w:left="518"/>
        <w:jc w:val="both"/>
        <w:rPr>
          <w:i/>
          <w:sz w:val="20"/>
        </w:rPr>
      </w:pPr>
      <w:proofErr w:type="gramStart"/>
      <w:r>
        <w:rPr>
          <w:sz w:val="20"/>
        </w:rPr>
        <w:t>”</w:t>
      </w:r>
      <w:r>
        <w:rPr>
          <w:i/>
          <w:sz w:val="20"/>
        </w:rPr>
        <w:t>En</w:t>
      </w:r>
      <w:proofErr w:type="gramEnd"/>
      <w:r>
        <w:rPr>
          <w:i/>
          <w:spacing w:val="-2"/>
          <w:sz w:val="20"/>
        </w:rPr>
        <w:t xml:space="preserve"> </w:t>
      </w:r>
      <w:r>
        <w:rPr>
          <w:i/>
          <w:sz w:val="20"/>
        </w:rPr>
        <w:t>relación</w:t>
      </w:r>
      <w:r>
        <w:rPr>
          <w:i/>
          <w:spacing w:val="-2"/>
          <w:sz w:val="20"/>
        </w:rPr>
        <w:t xml:space="preserve"> </w:t>
      </w:r>
      <w:r>
        <w:rPr>
          <w:i/>
          <w:sz w:val="20"/>
        </w:rPr>
        <w:t>con</w:t>
      </w:r>
      <w:r>
        <w:rPr>
          <w:i/>
          <w:spacing w:val="-1"/>
          <w:sz w:val="20"/>
        </w:rPr>
        <w:t xml:space="preserve"> </w:t>
      </w:r>
      <w:r>
        <w:rPr>
          <w:i/>
          <w:sz w:val="20"/>
        </w:rPr>
        <w:t>dichos</w:t>
      </w:r>
      <w:r>
        <w:rPr>
          <w:i/>
          <w:spacing w:val="-2"/>
          <w:sz w:val="20"/>
        </w:rPr>
        <w:t xml:space="preserve"> </w:t>
      </w:r>
      <w:r>
        <w:rPr>
          <w:i/>
          <w:sz w:val="20"/>
        </w:rPr>
        <w:t>servicios,</w:t>
      </w:r>
      <w:r>
        <w:rPr>
          <w:i/>
          <w:spacing w:val="-2"/>
          <w:sz w:val="20"/>
        </w:rPr>
        <w:t xml:space="preserve"> </w:t>
      </w:r>
      <w:r>
        <w:rPr>
          <w:i/>
          <w:sz w:val="20"/>
        </w:rPr>
        <w:t>se</w:t>
      </w:r>
      <w:r>
        <w:rPr>
          <w:i/>
          <w:spacing w:val="-1"/>
          <w:sz w:val="20"/>
        </w:rPr>
        <w:t xml:space="preserve"> </w:t>
      </w:r>
      <w:r>
        <w:rPr>
          <w:i/>
          <w:sz w:val="20"/>
        </w:rPr>
        <w:t>hace</w:t>
      </w:r>
      <w:r>
        <w:rPr>
          <w:i/>
          <w:spacing w:val="-2"/>
          <w:sz w:val="20"/>
        </w:rPr>
        <w:t xml:space="preserve"> </w:t>
      </w:r>
      <w:r>
        <w:rPr>
          <w:i/>
          <w:sz w:val="20"/>
        </w:rPr>
        <w:t>constar</w:t>
      </w:r>
      <w:r>
        <w:rPr>
          <w:i/>
          <w:spacing w:val="-2"/>
          <w:sz w:val="20"/>
        </w:rPr>
        <w:t xml:space="preserve"> </w:t>
      </w:r>
      <w:r>
        <w:rPr>
          <w:i/>
          <w:sz w:val="20"/>
        </w:rPr>
        <w:t>lo</w:t>
      </w:r>
      <w:r>
        <w:rPr>
          <w:i/>
          <w:spacing w:val="-1"/>
          <w:sz w:val="20"/>
        </w:rPr>
        <w:t xml:space="preserve"> </w:t>
      </w:r>
      <w:r>
        <w:rPr>
          <w:i/>
          <w:spacing w:val="-2"/>
          <w:sz w:val="20"/>
        </w:rPr>
        <w:t>siguiente:</w:t>
      </w:r>
    </w:p>
    <w:p w14:paraId="12E57C21" w14:textId="51CF8DE5" w:rsidR="0008166C" w:rsidRDefault="00000000">
      <w:pPr>
        <w:pStyle w:val="Prrafodelista"/>
        <w:numPr>
          <w:ilvl w:val="0"/>
          <w:numId w:val="5"/>
        </w:numPr>
        <w:tabs>
          <w:tab w:val="left" w:pos="1626"/>
        </w:tabs>
        <w:spacing w:before="53" w:line="292" w:lineRule="auto"/>
        <w:ind w:firstLine="0"/>
        <w:jc w:val="both"/>
        <w:rPr>
          <w:i/>
          <w:sz w:val="20"/>
        </w:rPr>
      </w:pPr>
      <w:r>
        <w:rPr>
          <w:i/>
          <w:sz w:val="20"/>
        </w:rPr>
        <w:t>ASAC COMUNICACIONES, S.L., 74.263,75</w:t>
      </w:r>
      <w:r w:rsidR="00B64557">
        <w:rPr>
          <w:i/>
          <w:sz w:val="20"/>
        </w:rPr>
        <w:t xml:space="preserve"> </w:t>
      </w:r>
      <w:r>
        <w:rPr>
          <w:i/>
          <w:sz w:val="20"/>
        </w:rPr>
        <w:t>€: Consta instruido expediente de contratación y se encuentra en licitación.</w:t>
      </w:r>
    </w:p>
    <w:p w14:paraId="08D7CC97" w14:textId="22837604" w:rsidR="0008166C" w:rsidRDefault="00000000">
      <w:pPr>
        <w:pStyle w:val="Prrafodelista"/>
        <w:numPr>
          <w:ilvl w:val="0"/>
          <w:numId w:val="5"/>
        </w:numPr>
        <w:tabs>
          <w:tab w:val="left" w:pos="1285"/>
        </w:tabs>
        <w:ind w:left="1285" w:right="0" w:hanging="767"/>
        <w:jc w:val="both"/>
        <w:rPr>
          <w:i/>
          <w:sz w:val="20"/>
        </w:rPr>
      </w:pPr>
      <w:proofErr w:type="spellStart"/>
      <w:r>
        <w:rPr>
          <w:i/>
          <w:sz w:val="20"/>
        </w:rPr>
        <w:t>eBOGA</w:t>
      </w:r>
      <w:proofErr w:type="spellEnd"/>
      <w:r>
        <w:rPr>
          <w:i/>
          <w:spacing w:val="36"/>
          <w:sz w:val="20"/>
        </w:rPr>
        <w:t xml:space="preserve"> </w:t>
      </w:r>
      <w:r>
        <w:rPr>
          <w:i/>
          <w:sz w:val="20"/>
        </w:rPr>
        <w:t>SOLUCIONES</w:t>
      </w:r>
      <w:r>
        <w:rPr>
          <w:i/>
          <w:spacing w:val="36"/>
          <w:sz w:val="20"/>
        </w:rPr>
        <w:t xml:space="preserve"> </w:t>
      </w:r>
      <w:r>
        <w:rPr>
          <w:i/>
          <w:sz w:val="20"/>
        </w:rPr>
        <w:t>Y</w:t>
      </w:r>
      <w:r>
        <w:rPr>
          <w:i/>
          <w:spacing w:val="36"/>
          <w:sz w:val="20"/>
        </w:rPr>
        <w:t xml:space="preserve"> </w:t>
      </w:r>
      <w:r>
        <w:rPr>
          <w:i/>
          <w:sz w:val="20"/>
        </w:rPr>
        <w:t>SERVICIOS</w:t>
      </w:r>
      <w:r>
        <w:rPr>
          <w:i/>
          <w:spacing w:val="37"/>
          <w:sz w:val="20"/>
        </w:rPr>
        <w:t xml:space="preserve"> </w:t>
      </w:r>
      <w:r>
        <w:rPr>
          <w:i/>
          <w:sz w:val="20"/>
        </w:rPr>
        <w:t>DE</w:t>
      </w:r>
      <w:r>
        <w:rPr>
          <w:i/>
          <w:spacing w:val="36"/>
          <w:sz w:val="20"/>
        </w:rPr>
        <w:t xml:space="preserve"> </w:t>
      </w:r>
      <w:r>
        <w:rPr>
          <w:i/>
          <w:sz w:val="20"/>
        </w:rPr>
        <w:t>SEGURIDAD</w:t>
      </w:r>
      <w:r>
        <w:rPr>
          <w:i/>
          <w:spacing w:val="36"/>
          <w:sz w:val="20"/>
        </w:rPr>
        <w:t xml:space="preserve"> </w:t>
      </w:r>
      <w:r>
        <w:rPr>
          <w:i/>
          <w:sz w:val="20"/>
        </w:rPr>
        <w:t>INTEGRAL,</w:t>
      </w:r>
      <w:r>
        <w:rPr>
          <w:i/>
          <w:spacing w:val="36"/>
          <w:sz w:val="20"/>
        </w:rPr>
        <w:t xml:space="preserve"> </w:t>
      </w:r>
      <w:r>
        <w:rPr>
          <w:i/>
          <w:sz w:val="20"/>
        </w:rPr>
        <w:t>S.L.,</w:t>
      </w:r>
      <w:r>
        <w:rPr>
          <w:i/>
          <w:spacing w:val="37"/>
          <w:sz w:val="20"/>
        </w:rPr>
        <w:t xml:space="preserve"> </w:t>
      </w:r>
      <w:r>
        <w:rPr>
          <w:i/>
          <w:spacing w:val="-2"/>
          <w:sz w:val="20"/>
        </w:rPr>
        <w:t>2.435,24</w:t>
      </w:r>
      <w:r w:rsidR="00B64557">
        <w:rPr>
          <w:i/>
          <w:spacing w:val="-2"/>
          <w:sz w:val="20"/>
        </w:rPr>
        <w:t xml:space="preserve"> </w:t>
      </w:r>
      <w:r>
        <w:rPr>
          <w:i/>
          <w:spacing w:val="-2"/>
          <w:sz w:val="20"/>
        </w:rPr>
        <w:t>€:</w:t>
      </w:r>
    </w:p>
    <w:p w14:paraId="59D08516" w14:textId="77777777" w:rsidR="0008166C" w:rsidRDefault="00000000">
      <w:pPr>
        <w:spacing w:before="50"/>
        <w:ind w:left="517"/>
        <w:jc w:val="both"/>
        <w:rPr>
          <w:i/>
          <w:sz w:val="20"/>
        </w:rPr>
      </w:pPr>
      <w:r>
        <w:rPr>
          <w:i/>
          <w:sz w:val="20"/>
        </w:rPr>
        <w:t>Consta</w:t>
      </w:r>
      <w:r>
        <w:rPr>
          <w:i/>
          <w:spacing w:val="-6"/>
          <w:sz w:val="20"/>
        </w:rPr>
        <w:t xml:space="preserve"> </w:t>
      </w:r>
      <w:r>
        <w:rPr>
          <w:i/>
          <w:sz w:val="20"/>
        </w:rPr>
        <w:t>instruido</w:t>
      </w:r>
      <w:r>
        <w:rPr>
          <w:i/>
          <w:spacing w:val="-4"/>
          <w:sz w:val="20"/>
        </w:rPr>
        <w:t xml:space="preserve"> </w:t>
      </w:r>
      <w:r>
        <w:rPr>
          <w:i/>
          <w:sz w:val="20"/>
        </w:rPr>
        <w:t>expediente</w:t>
      </w:r>
      <w:r>
        <w:rPr>
          <w:i/>
          <w:spacing w:val="-3"/>
          <w:sz w:val="20"/>
        </w:rPr>
        <w:t xml:space="preserve"> </w:t>
      </w:r>
      <w:r>
        <w:rPr>
          <w:i/>
          <w:sz w:val="20"/>
        </w:rPr>
        <w:t>de</w:t>
      </w:r>
      <w:r>
        <w:rPr>
          <w:i/>
          <w:spacing w:val="-4"/>
          <w:sz w:val="20"/>
        </w:rPr>
        <w:t xml:space="preserve"> </w:t>
      </w:r>
      <w:r>
        <w:rPr>
          <w:i/>
          <w:sz w:val="20"/>
        </w:rPr>
        <w:t>contratación</w:t>
      </w:r>
      <w:r>
        <w:rPr>
          <w:i/>
          <w:spacing w:val="-3"/>
          <w:sz w:val="20"/>
        </w:rPr>
        <w:t xml:space="preserve"> </w:t>
      </w:r>
      <w:r>
        <w:rPr>
          <w:i/>
          <w:sz w:val="20"/>
        </w:rPr>
        <w:t>y</w:t>
      </w:r>
      <w:r>
        <w:rPr>
          <w:i/>
          <w:spacing w:val="-4"/>
          <w:sz w:val="20"/>
        </w:rPr>
        <w:t xml:space="preserve"> </w:t>
      </w:r>
      <w:r>
        <w:rPr>
          <w:i/>
          <w:sz w:val="20"/>
        </w:rPr>
        <w:t>han</w:t>
      </w:r>
      <w:r>
        <w:rPr>
          <w:i/>
          <w:spacing w:val="-3"/>
          <w:sz w:val="20"/>
        </w:rPr>
        <w:t xml:space="preserve"> </w:t>
      </w:r>
      <w:r>
        <w:rPr>
          <w:i/>
          <w:sz w:val="20"/>
        </w:rPr>
        <w:t>sido</w:t>
      </w:r>
      <w:r>
        <w:rPr>
          <w:i/>
          <w:spacing w:val="-4"/>
          <w:sz w:val="20"/>
        </w:rPr>
        <w:t xml:space="preserve"> </w:t>
      </w:r>
      <w:r>
        <w:rPr>
          <w:i/>
          <w:sz w:val="20"/>
        </w:rPr>
        <w:t>abiertas</w:t>
      </w:r>
      <w:r>
        <w:rPr>
          <w:i/>
          <w:spacing w:val="-3"/>
          <w:sz w:val="20"/>
        </w:rPr>
        <w:t xml:space="preserve"> </w:t>
      </w:r>
      <w:r>
        <w:rPr>
          <w:i/>
          <w:sz w:val="20"/>
        </w:rPr>
        <w:t>las</w:t>
      </w:r>
      <w:r>
        <w:rPr>
          <w:i/>
          <w:spacing w:val="-4"/>
          <w:sz w:val="20"/>
        </w:rPr>
        <w:t xml:space="preserve"> </w:t>
      </w:r>
      <w:r>
        <w:rPr>
          <w:i/>
          <w:sz w:val="20"/>
        </w:rPr>
        <w:t>ofertas</w:t>
      </w:r>
      <w:r>
        <w:rPr>
          <w:i/>
          <w:spacing w:val="-3"/>
          <w:sz w:val="20"/>
        </w:rPr>
        <w:t xml:space="preserve"> </w:t>
      </w:r>
      <w:r>
        <w:rPr>
          <w:i/>
          <w:spacing w:val="-2"/>
          <w:sz w:val="20"/>
        </w:rPr>
        <w:t>presentadas.</w:t>
      </w:r>
    </w:p>
    <w:p w14:paraId="2F8E7ABB" w14:textId="2853398B" w:rsidR="0008166C" w:rsidRDefault="00000000">
      <w:pPr>
        <w:pStyle w:val="Prrafodelista"/>
        <w:numPr>
          <w:ilvl w:val="0"/>
          <w:numId w:val="5"/>
        </w:numPr>
        <w:tabs>
          <w:tab w:val="left" w:pos="1160"/>
        </w:tabs>
        <w:spacing w:before="50" w:line="292" w:lineRule="auto"/>
        <w:ind w:firstLine="0"/>
        <w:jc w:val="both"/>
        <w:rPr>
          <w:i/>
          <w:sz w:val="20"/>
        </w:rPr>
      </w:pPr>
      <w:r>
        <w:rPr>
          <w:i/>
          <w:sz w:val="20"/>
        </w:rPr>
        <w:t>GARCIA-LUJAN ABOGADOS, S.L., 1.221,83</w:t>
      </w:r>
      <w:r w:rsidR="00B64557">
        <w:rPr>
          <w:i/>
          <w:sz w:val="20"/>
        </w:rPr>
        <w:t xml:space="preserve"> </w:t>
      </w:r>
      <w:r>
        <w:rPr>
          <w:i/>
          <w:sz w:val="20"/>
        </w:rPr>
        <w:t xml:space="preserve">€: Se ha adjudicado el contrato a un nuevo </w:t>
      </w:r>
      <w:r>
        <w:rPr>
          <w:i/>
          <w:spacing w:val="-2"/>
          <w:sz w:val="20"/>
        </w:rPr>
        <w:t>licitador.</w:t>
      </w:r>
    </w:p>
    <w:p w14:paraId="08071454" w14:textId="1BD344EB" w:rsidR="0008166C" w:rsidRDefault="00000000">
      <w:pPr>
        <w:pStyle w:val="Prrafodelista"/>
        <w:numPr>
          <w:ilvl w:val="0"/>
          <w:numId w:val="5"/>
        </w:numPr>
        <w:tabs>
          <w:tab w:val="left" w:pos="1104"/>
        </w:tabs>
        <w:spacing w:line="292" w:lineRule="auto"/>
        <w:ind w:firstLine="0"/>
        <w:jc w:val="both"/>
        <w:rPr>
          <w:i/>
          <w:sz w:val="20"/>
        </w:rPr>
      </w:pPr>
      <w:r>
        <w:rPr>
          <w:i/>
          <w:sz w:val="20"/>
        </w:rPr>
        <w:t>HABIS TYAN, S.L., 888,62</w:t>
      </w:r>
      <w:r w:rsidR="00B64557">
        <w:rPr>
          <w:i/>
          <w:sz w:val="20"/>
        </w:rPr>
        <w:t xml:space="preserve"> </w:t>
      </w:r>
      <w:r>
        <w:rPr>
          <w:i/>
          <w:sz w:val="20"/>
        </w:rPr>
        <w:t xml:space="preserve">€: A diferencia de lo manifestado por la </w:t>
      </w:r>
      <w:proofErr w:type="gramStart"/>
      <w:r>
        <w:rPr>
          <w:i/>
          <w:sz w:val="20"/>
        </w:rPr>
        <w:t>Concejalía</w:t>
      </w:r>
      <w:proofErr w:type="gramEnd"/>
      <w:r>
        <w:rPr>
          <w:i/>
          <w:sz w:val="20"/>
        </w:rPr>
        <w:t xml:space="preserve"> de Servicios Sociales, no se ha producido demora alguna, simplemente no consta ningún expediente de contratación en tramitación.</w:t>
      </w:r>
    </w:p>
    <w:p w14:paraId="12A39D6E" w14:textId="26A219CA" w:rsidR="0008166C" w:rsidRDefault="00000000">
      <w:pPr>
        <w:pStyle w:val="Prrafodelista"/>
        <w:numPr>
          <w:ilvl w:val="0"/>
          <w:numId w:val="5"/>
        </w:numPr>
        <w:tabs>
          <w:tab w:val="left" w:pos="1125"/>
        </w:tabs>
        <w:spacing w:line="292" w:lineRule="auto"/>
        <w:ind w:firstLine="0"/>
        <w:jc w:val="both"/>
        <w:rPr>
          <w:i/>
          <w:sz w:val="20"/>
        </w:rPr>
      </w:pPr>
      <w:r>
        <w:rPr>
          <w:i/>
          <w:sz w:val="20"/>
        </w:rPr>
        <w:t>INSENDA ASESORES, S.L., 1.089,00</w:t>
      </w:r>
      <w:r w:rsidR="00B64557">
        <w:rPr>
          <w:i/>
          <w:sz w:val="20"/>
        </w:rPr>
        <w:t xml:space="preserve"> </w:t>
      </w:r>
      <w:r>
        <w:rPr>
          <w:i/>
          <w:sz w:val="20"/>
        </w:rPr>
        <w:t xml:space="preserve">€: A diferencia de lo manifestado por la </w:t>
      </w:r>
      <w:proofErr w:type="gramStart"/>
      <w:r>
        <w:rPr>
          <w:i/>
          <w:sz w:val="20"/>
        </w:rPr>
        <w:t>Concejalía</w:t>
      </w:r>
      <w:proofErr w:type="gramEnd"/>
      <w:r>
        <w:rPr>
          <w:i/>
          <w:sz w:val="20"/>
        </w:rPr>
        <w:t xml:space="preserve"> de Servicios Sociales, no se ha producido demora alguna, simplemente no consta ningún expediente de contratación en tramitación.</w:t>
      </w:r>
    </w:p>
    <w:p w14:paraId="29DB404E" w14:textId="33C429F5" w:rsidR="0008166C" w:rsidRDefault="00000000">
      <w:pPr>
        <w:pStyle w:val="Prrafodelista"/>
        <w:numPr>
          <w:ilvl w:val="0"/>
          <w:numId w:val="5"/>
        </w:numPr>
        <w:tabs>
          <w:tab w:val="left" w:pos="1176"/>
        </w:tabs>
        <w:spacing w:line="292" w:lineRule="auto"/>
        <w:ind w:firstLine="0"/>
        <w:jc w:val="both"/>
        <w:rPr>
          <w:i/>
          <w:sz w:val="20"/>
        </w:rPr>
      </w:pPr>
      <w:r>
        <w:rPr>
          <w:i/>
          <w:sz w:val="20"/>
        </w:rPr>
        <w:t>KYOCERA DOCUMENT SOLUTIONS ESPAÑA, S.A., 2.421,70</w:t>
      </w:r>
      <w:r w:rsidR="00B64557">
        <w:rPr>
          <w:i/>
          <w:sz w:val="20"/>
        </w:rPr>
        <w:t xml:space="preserve"> </w:t>
      </w:r>
      <w:r>
        <w:rPr>
          <w:i/>
          <w:sz w:val="20"/>
        </w:rPr>
        <w:t>€, renting fotocopiadoras en abril, mayo y junio de 2024: Actualmente consta un nuevo contratista, como resultado de la licitación convocada.</w:t>
      </w:r>
    </w:p>
    <w:p w14:paraId="5B3EC4C7" w14:textId="078A721A" w:rsidR="0008166C" w:rsidRDefault="00000000">
      <w:pPr>
        <w:pStyle w:val="Prrafodelista"/>
        <w:numPr>
          <w:ilvl w:val="0"/>
          <w:numId w:val="5"/>
        </w:numPr>
        <w:tabs>
          <w:tab w:val="left" w:pos="1169"/>
        </w:tabs>
        <w:spacing w:line="292" w:lineRule="auto"/>
        <w:ind w:firstLine="0"/>
        <w:jc w:val="both"/>
        <w:rPr>
          <w:i/>
          <w:sz w:val="20"/>
        </w:rPr>
      </w:pPr>
      <w:r>
        <w:rPr>
          <w:i/>
          <w:sz w:val="20"/>
        </w:rPr>
        <w:t>ORANGE ESPAGNE, S.A.U., 132.290,66</w:t>
      </w:r>
      <w:r w:rsidR="00B64557">
        <w:rPr>
          <w:i/>
          <w:sz w:val="20"/>
        </w:rPr>
        <w:t xml:space="preserve"> </w:t>
      </w:r>
      <w:r>
        <w:rPr>
          <w:i/>
          <w:sz w:val="20"/>
        </w:rPr>
        <w:t>€: Existe expediente de contratación, habiendo sido abiertas las ofertas presentadas.</w:t>
      </w:r>
    </w:p>
    <w:p w14:paraId="120FFB56" w14:textId="6547F79B" w:rsidR="0008166C" w:rsidRDefault="00000000">
      <w:pPr>
        <w:pStyle w:val="Prrafodelista"/>
        <w:numPr>
          <w:ilvl w:val="0"/>
          <w:numId w:val="5"/>
        </w:numPr>
        <w:tabs>
          <w:tab w:val="left" w:pos="1254"/>
        </w:tabs>
        <w:spacing w:line="292" w:lineRule="auto"/>
        <w:ind w:firstLine="0"/>
        <w:rPr>
          <w:i/>
          <w:sz w:val="20"/>
        </w:rPr>
      </w:pPr>
      <w:r>
        <w:rPr>
          <w:i/>
          <w:sz w:val="20"/>
        </w:rPr>
        <w:t>SERVICIO</w:t>
      </w:r>
      <w:r>
        <w:rPr>
          <w:i/>
          <w:spacing w:val="40"/>
          <w:sz w:val="20"/>
        </w:rPr>
        <w:t xml:space="preserve"> </w:t>
      </w:r>
      <w:r>
        <w:rPr>
          <w:i/>
          <w:sz w:val="20"/>
        </w:rPr>
        <w:t>DE</w:t>
      </w:r>
      <w:r>
        <w:rPr>
          <w:i/>
          <w:spacing w:val="40"/>
          <w:sz w:val="20"/>
        </w:rPr>
        <w:t xml:space="preserve"> </w:t>
      </w:r>
      <w:r>
        <w:rPr>
          <w:i/>
          <w:sz w:val="20"/>
        </w:rPr>
        <w:t>TELEASISTENCIA,</w:t>
      </w:r>
      <w:r>
        <w:rPr>
          <w:i/>
          <w:spacing w:val="40"/>
          <w:sz w:val="20"/>
        </w:rPr>
        <w:t xml:space="preserve"> </w:t>
      </w:r>
      <w:r>
        <w:rPr>
          <w:i/>
          <w:sz w:val="20"/>
        </w:rPr>
        <w:t>S.A.,</w:t>
      </w:r>
      <w:r>
        <w:rPr>
          <w:i/>
          <w:spacing w:val="40"/>
          <w:sz w:val="20"/>
        </w:rPr>
        <w:t xml:space="preserve"> </w:t>
      </w:r>
      <w:r>
        <w:rPr>
          <w:i/>
          <w:sz w:val="20"/>
        </w:rPr>
        <w:t>19.751,14</w:t>
      </w:r>
      <w:r w:rsidR="00B64557">
        <w:rPr>
          <w:i/>
          <w:sz w:val="20"/>
        </w:rPr>
        <w:t xml:space="preserve"> </w:t>
      </w:r>
      <w:r>
        <w:rPr>
          <w:i/>
          <w:sz w:val="20"/>
        </w:rPr>
        <w:t>€:</w:t>
      </w:r>
      <w:r>
        <w:rPr>
          <w:i/>
          <w:spacing w:val="80"/>
          <w:w w:val="150"/>
          <w:sz w:val="20"/>
        </w:rPr>
        <w:t xml:space="preserve"> </w:t>
      </w:r>
      <w:r>
        <w:rPr>
          <w:i/>
          <w:sz w:val="20"/>
        </w:rPr>
        <w:t>Actualmente</w:t>
      </w:r>
      <w:r>
        <w:rPr>
          <w:i/>
          <w:spacing w:val="40"/>
          <w:sz w:val="20"/>
        </w:rPr>
        <w:t xml:space="preserve"> </w:t>
      </w:r>
      <w:r>
        <w:rPr>
          <w:i/>
          <w:sz w:val="20"/>
        </w:rPr>
        <w:t>consta</w:t>
      </w:r>
      <w:r>
        <w:rPr>
          <w:i/>
          <w:spacing w:val="40"/>
          <w:sz w:val="20"/>
        </w:rPr>
        <w:t xml:space="preserve"> </w:t>
      </w:r>
      <w:r>
        <w:rPr>
          <w:i/>
          <w:sz w:val="20"/>
        </w:rPr>
        <w:t>un</w:t>
      </w:r>
      <w:r>
        <w:rPr>
          <w:i/>
          <w:spacing w:val="40"/>
          <w:sz w:val="20"/>
        </w:rPr>
        <w:t xml:space="preserve"> </w:t>
      </w:r>
      <w:r>
        <w:rPr>
          <w:i/>
          <w:sz w:val="20"/>
        </w:rPr>
        <w:t>nuevo contratista, como resultado de la licitación convocada</w:t>
      </w:r>
    </w:p>
    <w:p w14:paraId="0A29BB15" w14:textId="159BAD90" w:rsidR="0008166C" w:rsidRDefault="00000000">
      <w:pPr>
        <w:pStyle w:val="Prrafodelista"/>
        <w:numPr>
          <w:ilvl w:val="0"/>
          <w:numId w:val="5"/>
        </w:numPr>
        <w:tabs>
          <w:tab w:val="left" w:pos="1137"/>
        </w:tabs>
        <w:spacing w:line="292" w:lineRule="auto"/>
        <w:ind w:firstLine="0"/>
        <w:rPr>
          <w:i/>
          <w:sz w:val="20"/>
        </w:rPr>
      </w:pPr>
      <w:r>
        <w:rPr>
          <w:i/>
          <w:sz w:val="20"/>
        </w:rPr>
        <w:t>SIENA EDUCACION, S.A., 36.877,18</w:t>
      </w:r>
      <w:r w:rsidR="00552D20">
        <w:rPr>
          <w:i/>
          <w:sz w:val="20"/>
        </w:rPr>
        <w:t xml:space="preserve"> </w:t>
      </w:r>
      <w:r>
        <w:rPr>
          <w:i/>
          <w:sz w:val="20"/>
        </w:rPr>
        <w:t>€</w:t>
      </w:r>
      <w:r w:rsidR="00552D20">
        <w:rPr>
          <w:i/>
          <w:sz w:val="20"/>
        </w:rPr>
        <w:t xml:space="preserve">: </w:t>
      </w:r>
      <w:r>
        <w:rPr>
          <w:i/>
          <w:sz w:val="20"/>
        </w:rPr>
        <w:t>Existe expediente de contratación, habiendo sido abiertas las ofertas presentadas.</w:t>
      </w:r>
    </w:p>
    <w:p w14:paraId="7DFAC7E0" w14:textId="2403A5E4" w:rsidR="0008166C" w:rsidRDefault="00000000">
      <w:pPr>
        <w:pStyle w:val="Prrafodelista"/>
        <w:numPr>
          <w:ilvl w:val="0"/>
          <w:numId w:val="5"/>
        </w:numPr>
        <w:tabs>
          <w:tab w:val="left" w:pos="1010"/>
        </w:tabs>
        <w:spacing w:line="292" w:lineRule="auto"/>
        <w:ind w:firstLine="0"/>
        <w:rPr>
          <w:i/>
          <w:sz w:val="20"/>
        </w:rPr>
      </w:pPr>
      <w:r>
        <w:rPr>
          <w:i/>
          <w:sz w:val="20"/>
        </w:rPr>
        <w:t>SOLRED, S.A., 1.903,88</w:t>
      </w:r>
      <w:r w:rsidR="00552D20">
        <w:rPr>
          <w:i/>
          <w:sz w:val="20"/>
        </w:rPr>
        <w:t xml:space="preserve"> </w:t>
      </w:r>
      <w:r>
        <w:rPr>
          <w:i/>
          <w:sz w:val="20"/>
        </w:rPr>
        <w:t>€</w:t>
      </w:r>
      <w:r w:rsidR="00552D20">
        <w:rPr>
          <w:i/>
          <w:sz w:val="20"/>
        </w:rPr>
        <w:t xml:space="preserve">. </w:t>
      </w:r>
      <w:r>
        <w:rPr>
          <w:i/>
          <w:sz w:val="20"/>
        </w:rPr>
        <w:t>Actualmente consta un nuevo contratista, como resultado de la licitación convocada</w:t>
      </w:r>
    </w:p>
    <w:p w14:paraId="18D2E5DF" w14:textId="1A53855F" w:rsidR="0008166C" w:rsidRDefault="00000000">
      <w:pPr>
        <w:pStyle w:val="Prrafodelista"/>
        <w:numPr>
          <w:ilvl w:val="0"/>
          <w:numId w:val="5"/>
        </w:numPr>
        <w:tabs>
          <w:tab w:val="left" w:pos="1123"/>
        </w:tabs>
        <w:ind w:left="1123" w:right="0" w:hanging="605"/>
        <w:rPr>
          <w:i/>
          <w:sz w:val="20"/>
        </w:rPr>
      </w:pPr>
      <w:r>
        <w:rPr>
          <w:i/>
          <w:sz w:val="20"/>
        </w:rPr>
        <w:t>UTE</w:t>
      </w:r>
      <w:r>
        <w:rPr>
          <w:i/>
          <w:spacing w:val="10"/>
          <w:sz w:val="20"/>
        </w:rPr>
        <w:t xml:space="preserve"> </w:t>
      </w:r>
      <w:r>
        <w:rPr>
          <w:i/>
          <w:sz w:val="20"/>
        </w:rPr>
        <w:t>SERVICIOS</w:t>
      </w:r>
      <w:r>
        <w:rPr>
          <w:i/>
          <w:spacing w:val="10"/>
          <w:sz w:val="20"/>
        </w:rPr>
        <w:t xml:space="preserve"> </w:t>
      </w:r>
      <w:r>
        <w:rPr>
          <w:i/>
          <w:sz w:val="20"/>
        </w:rPr>
        <w:t>AUXILIARES</w:t>
      </w:r>
      <w:r>
        <w:rPr>
          <w:i/>
          <w:spacing w:val="10"/>
          <w:sz w:val="20"/>
        </w:rPr>
        <w:t xml:space="preserve"> </w:t>
      </w:r>
      <w:r>
        <w:rPr>
          <w:i/>
          <w:sz w:val="20"/>
        </w:rPr>
        <w:t>-</w:t>
      </w:r>
      <w:r>
        <w:rPr>
          <w:i/>
          <w:spacing w:val="10"/>
          <w:sz w:val="20"/>
        </w:rPr>
        <w:t xml:space="preserve"> </w:t>
      </w:r>
      <w:r>
        <w:rPr>
          <w:i/>
          <w:sz w:val="20"/>
        </w:rPr>
        <w:t>AYUNTAMIENTO</w:t>
      </w:r>
      <w:r>
        <w:rPr>
          <w:i/>
          <w:spacing w:val="10"/>
          <w:sz w:val="20"/>
        </w:rPr>
        <w:t xml:space="preserve"> </w:t>
      </w:r>
      <w:r>
        <w:rPr>
          <w:i/>
          <w:sz w:val="20"/>
        </w:rPr>
        <w:t>DE</w:t>
      </w:r>
      <w:r>
        <w:rPr>
          <w:i/>
          <w:spacing w:val="10"/>
          <w:sz w:val="20"/>
        </w:rPr>
        <w:t xml:space="preserve"> </w:t>
      </w:r>
      <w:r>
        <w:rPr>
          <w:i/>
          <w:sz w:val="20"/>
        </w:rPr>
        <w:t>LAS</w:t>
      </w:r>
      <w:r>
        <w:rPr>
          <w:i/>
          <w:spacing w:val="10"/>
          <w:sz w:val="20"/>
        </w:rPr>
        <w:t xml:space="preserve"> </w:t>
      </w:r>
      <w:r>
        <w:rPr>
          <w:i/>
          <w:sz w:val="20"/>
        </w:rPr>
        <w:t>ROZAS,</w:t>
      </w:r>
      <w:r>
        <w:rPr>
          <w:i/>
          <w:spacing w:val="10"/>
          <w:sz w:val="20"/>
        </w:rPr>
        <w:t xml:space="preserve"> </w:t>
      </w:r>
      <w:r>
        <w:rPr>
          <w:i/>
          <w:sz w:val="20"/>
        </w:rPr>
        <w:t>299.967,69</w:t>
      </w:r>
      <w:r w:rsidR="00552D20">
        <w:rPr>
          <w:i/>
          <w:sz w:val="20"/>
        </w:rPr>
        <w:t xml:space="preserve"> </w:t>
      </w:r>
      <w:r>
        <w:rPr>
          <w:i/>
          <w:sz w:val="20"/>
        </w:rPr>
        <w:t>€</w:t>
      </w:r>
      <w:r w:rsidR="00552D20">
        <w:rPr>
          <w:i/>
          <w:sz w:val="20"/>
        </w:rPr>
        <w:t>:</w:t>
      </w:r>
      <w:r>
        <w:rPr>
          <w:i/>
          <w:spacing w:val="10"/>
          <w:sz w:val="20"/>
        </w:rPr>
        <w:t xml:space="preserve"> </w:t>
      </w:r>
      <w:r>
        <w:rPr>
          <w:i/>
          <w:spacing w:val="-2"/>
          <w:sz w:val="20"/>
        </w:rPr>
        <w:t>Existe</w:t>
      </w:r>
    </w:p>
    <w:p w14:paraId="6DC95B79" w14:textId="77777777" w:rsidR="0008166C" w:rsidRDefault="00000000">
      <w:pPr>
        <w:spacing w:before="49"/>
        <w:ind w:left="517"/>
        <w:jc w:val="both"/>
        <w:rPr>
          <w:i/>
          <w:sz w:val="20"/>
        </w:rPr>
      </w:pPr>
      <w:r>
        <w:rPr>
          <w:i/>
          <w:sz w:val="20"/>
        </w:rPr>
        <w:t>expediente</w:t>
      </w:r>
      <w:r>
        <w:rPr>
          <w:i/>
          <w:spacing w:val="-3"/>
          <w:sz w:val="20"/>
        </w:rPr>
        <w:t xml:space="preserve"> </w:t>
      </w:r>
      <w:r>
        <w:rPr>
          <w:i/>
          <w:sz w:val="20"/>
        </w:rPr>
        <w:t>de</w:t>
      </w:r>
      <w:r>
        <w:rPr>
          <w:i/>
          <w:spacing w:val="-2"/>
          <w:sz w:val="20"/>
        </w:rPr>
        <w:t xml:space="preserve"> </w:t>
      </w:r>
      <w:r>
        <w:rPr>
          <w:i/>
          <w:sz w:val="20"/>
        </w:rPr>
        <w:t>contratación,</w:t>
      </w:r>
      <w:r>
        <w:rPr>
          <w:i/>
          <w:spacing w:val="-3"/>
          <w:sz w:val="20"/>
        </w:rPr>
        <w:t xml:space="preserve"> </w:t>
      </w:r>
      <w:r>
        <w:rPr>
          <w:i/>
          <w:sz w:val="20"/>
        </w:rPr>
        <w:t>habiendo</w:t>
      </w:r>
      <w:r>
        <w:rPr>
          <w:i/>
          <w:spacing w:val="-2"/>
          <w:sz w:val="20"/>
        </w:rPr>
        <w:t xml:space="preserve"> </w:t>
      </w:r>
      <w:r>
        <w:rPr>
          <w:i/>
          <w:sz w:val="20"/>
        </w:rPr>
        <w:t>sido</w:t>
      </w:r>
      <w:r>
        <w:rPr>
          <w:i/>
          <w:spacing w:val="-3"/>
          <w:sz w:val="20"/>
        </w:rPr>
        <w:t xml:space="preserve"> </w:t>
      </w:r>
      <w:r>
        <w:rPr>
          <w:i/>
          <w:sz w:val="20"/>
        </w:rPr>
        <w:t>abiertas</w:t>
      </w:r>
      <w:r>
        <w:rPr>
          <w:i/>
          <w:spacing w:val="-2"/>
          <w:sz w:val="20"/>
        </w:rPr>
        <w:t xml:space="preserve"> </w:t>
      </w:r>
      <w:r>
        <w:rPr>
          <w:i/>
          <w:sz w:val="20"/>
        </w:rPr>
        <w:t>las</w:t>
      </w:r>
      <w:r>
        <w:rPr>
          <w:i/>
          <w:spacing w:val="-3"/>
          <w:sz w:val="20"/>
        </w:rPr>
        <w:t xml:space="preserve"> </w:t>
      </w:r>
      <w:r>
        <w:rPr>
          <w:i/>
          <w:sz w:val="20"/>
        </w:rPr>
        <w:t>ofertas</w:t>
      </w:r>
      <w:r>
        <w:rPr>
          <w:i/>
          <w:spacing w:val="-2"/>
          <w:sz w:val="20"/>
        </w:rPr>
        <w:t xml:space="preserve"> presentadas.</w:t>
      </w:r>
    </w:p>
    <w:p w14:paraId="60C72B63" w14:textId="77777777" w:rsidR="0008166C" w:rsidRDefault="00000000">
      <w:pPr>
        <w:pStyle w:val="Prrafodelista"/>
        <w:numPr>
          <w:ilvl w:val="0"/>
          <w:numId w:val="5"/>
        </w:numPr>
        <w:tabs>
          <w:tab w:val="left" w:pos="1114"/>
        </w:tabs>
        <w:spacing w:before="51" w:line="292" w:lineRule="auto"/>
        <w:ind w:firstLine="0"/>
        <w:rPr>
          <w:i/>
          <w:sz w:val="20"/>
        </w:rPr>
      </w:pPr>
      <w:r>
        <w:rPr>
          <w:i/>
          <w:sz w:val="20"/>
        </w:rPr>
        <w:t>VODAFONE ESPAÑA, S.A.U., 3.442,00 €: Existe expediente de contratación, habiendo</w:t>
      </w:r>
      <w:r>
        <w:rPr>
          <w:i/>
          <w:spacing w:val="80"/>
          <w:sz w:val="20"/>
        </w:rPr>
        <w:t xml:space="preserve"> </w:t>
      </w:r>
      <w:r>
        <w:rPr>
          <w:i/>
          <w:sz w:val="20"/>
        </w:rPr>
        <w:t>sido abiertas las ofertas presentadas”.</w:t>
      </w:r>
    </w:p>
    <w:p w14:paraId="53D86DAC" w14:textId="77777777" w:rsidR="0008166C" w:rsidRDefault="0008166C">
      <w:pPr>
        <w:pStyle w:val="Textoindependiente"/>
        <w:spacing w:before="10"/>
        <w:rPr>
          <w:i/>
        </w:rPr>
      </w:pPr>
    </w:p>
    <w:p w14:paraId="30F4513A" w14:textId="77777777" w:rsidR="0008166C" w:rsidRDefault="00000000">
      <w:pPr>
        <w:pStyle w:val="Textoindependiente"/>
        <w:spacing w:before="1"/>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PR/2024/9095</w:t>
      </w:r>
      <w:r>
        <w:rPr>
          <w:spacing w:val="-5"/>
        </w:rPr>
        <w:t xml:space="preserve"> </w:t>
      </w:r>
      <w:r>
        <w:t>de</w:t>
      </w:r>
      <w:r>
        <w:rPr>
          <w:spacing w:val="-4"/>
        </w:rPr>
        <w:t xml:space="preserve"> </w:t>
      </w:r>
      <w:r>
        <w:t>12</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2024.</w:t>
      </w:r>
    </w:p>
    <w:p w14:paraId="27DCED92" w14:textId="77777777" w:rsidR="0008166C" w:rsidRDefault="0008166C">
      <w:pPr>
        <w:pStyle w:val="Textoindependiente"/>
        <w:spacing w:before="59"/>
      </w:pPr>
    </w:p>
    <w:p w14:paraId="6192C929" w14:textId="77777777" w:rsidR="0008166C" w:rsidRDefault="00000000">
      <w:pPr>
        <w:pStyle w:val="Ttulo3"/>
      </w:pPr>
      <w:r>
        <w:rPr>
          <w:spacing w:val="-2"/>
        </w:rPr>
        <w:t>Resolución:</w:t>
      </w:r>
    </w:p>
    <w:p w14:paraId="573C22E7" w14:textId="77777777" w:rsidR="0008166C" w:rsidRDefault="0008166C">
      <w:pPr>
        <w:pStyle w:val="Textoindependiente"/>
        <w:spacing w:before="61"/>
        <w:rPr>
          <w:b/>
        </w:rPr>
      </w:pPr>
    </w:p>
    <w:p w14:paraId="3913DF2B" w14:textId="4D648308" w:rsidR="0008166C" w:rsidRDefault="00000000">
      <w:pPr>
        <w:pStyle w:val="Textoindependiente"/>
        <w:spacing w:before="1" w:line="292" w:lineRule="auto"/>
        <w:ind w:left="117"/>
      </w:pPr>
      <w:r>
        <w:t>Autorizar,</w:t>
      </w:r>
      <w:r>
        <w:rPr>
          <w:spacing w:val="36"/>
        </w:rPr>
        <w:t xml:space="preserve"> </w:t>
      </w:r>
      <w:r>
        <w:t>comprometer</w:t>
      </w:r>
      <w:r>
        <w:rPr>
          <w:spacing w:val="36"/>
        </w:rPr>
        <w:t xml:space="preserve"> </w:t>
      </w:r>
      <w:r>
        <w:t>el</w:t>
      </w:r>
      <w:r>
        <w:rPr>
          <w:spacing w:val="36"/>
        </w:rPr>
        <w:t xml:space="preserve"> </w:t>
      </w:r>
      <w:r>
        <w:t>gasto</w:t>
      </w:r>
      <w:r>
        <w:rPr>
          <w:spacing w:val="36"/>
        </w:rPr>
        <w:t xml:space="preserve"> </w:t>
      </w:r>
      <w:r>
        <w:t>y</w:t>
      </w:r>
      <w:r>
        <w:rPr>
          <w:spacing w:val="36"/>
        </w:rPr>
        <w:t xml:space="preserve"> </w:t>
      </w:r>
      <w:r>
        <w:t>reconocer</w:t>
      </w:r>
      <w:r>
        <w:rPr>
          <w:spacing w:val="36"/>
        </w:rPr>
        <w:t xml:space="preserve"> </w:t>
      </w:r>
      <w:r>
        <w:t>la</w:t>
      </w:r>
      <w:r>
        <w:rPr>
          <w:spacing w:val="36"/>
        </w:rPr>
        <w:t xml:space="preserve"> </w:t>
      </w:r>
      <w:r>
        <w:t>obligación</w:t>
      </w:r>
      <w:r>
        <w:rPr>
          <w:spacing w:val="36"/>
        </w:rPr>
        <w:t xml:space="preserve"> </w:t>
      </w:r>
      <w:r>
        <w:t>de</w:t>
      </w:r>
      <w:r>
        <w:rPr>
          <w:spacing w:val="36"/>
        </w:rPr>
        <w:t xml:space="preserve"> </w:t>
      </w:r>
      <w:r>
        <w:t>pago</w:t>
      </w:r>
      <w:r>
        <w:rPr>
          <w:spacing w:val="36"/>
        </w:rPr>
        <w:t xml:space="preserve"> </w:t>
      </w:r>
      <w:r>
        <w:t>de</w:t>
      </w:r>
      <w:r>
        <w:rPr>
          <w:spacing w:val="36"/>
        </w:rPr>
        <w:t xml:space="preserve"> </w:t>
      </w:r>
      <w:r>
        <w:t>las</w:t>
      </w:r>
      <w:r>
        <w:rPr>
          <w:spacing w:val="36"/>
        </w:rPr>
        <w:t xml:space="preserve"> </w:t>
      </w:r>
      <w:r>
        <w:t>facturas</w:t>
      </w:r>
      <w:r>
        <w:rPr>
          <w:spacing w:val="36"/>
        </w:rPr>
        <w:t xml:space="preserve"> </w:t>
      </w:r>
      <w:r>
        <w:t>de</w:t>
      </w:r>
      <w:r>
        <w:rPr>
          <w:spacing w:val="36"/>
        </w:rPr>
        <w:t xml:space="preserve"> </w:t>
      </w:r>
      <w:r>
        <w:t>la</w:t>
      </w:r>
      <w:r>
        <w:rPr>
          <w:spacing w:val="36"/>
        </w:rPr>
        <w:t xml:space="preserve"> </w:t>
      </w:r>
      <w:r>
        <w:t>relación adjunta que totalizan 581.767,79</w:t>
      </w:r>
      <w:r w:rsidR="00552D20">
        <w:t xml:space="preserve"> </w:t>
      </w:r>
      <w:r>
        <w:t>€</w:t>
      </w:r>
      <w:r w:rsidR="00552D20">
        <w:t>.</w:t>
      </w:r>
    </w:p>
    <w:p w14:paraId="4A655A00" w14:textId="77777777" w:rsidR="0008166C" w:rsidRDefault="0008166C">
      <w:pPr>
        <w:pStyle w:val="Textoindependiente"/>
        <w:spacing w:before="9"/>
      </w:pPr>
    </w:p>
    <w:p w14:paraId="3742AFE5" w14:textId="77777777" w:rsidR="00552D20" w:rsidRDefault="00000000" w:rsidP="00552D20">
      <w:pPr>
        <w:pStyle w:val="Ttulo3"/>
        <w:rPr>
          <w:spacing w:val="-2"/>
        </w:rPr>
      </w:pPr>
      <w:r>
        <w:lastRenderedPageBreak/>
        <w:t>Documentos</w:t>
      </w:r>
      <w:r>
        <w:rPr>
          <w:spacing w:val="-9"/>
        </w:rPr>
        <w:t xml:space="preserve"> </w:t>
      </w:r>
      <w:r>
        <w:rPr>
          <w:spacing w:val="-2"/>
        </w:rPr>
        <w:t>anexos:</w:t>
      </w:r>
    </w:p>
    <w:p w14:paraId="27191902" w14:textId="77777777" w:rsidR="00552D20" w:rsidRDefault="00552D20" w:rsidP="00552D20">
      <w:pPr>
        <w:pStyle w:val="Ttulo3"/>
        <w:rPr>
          <w:spacing w:val="-2"/>
        </w:rPr>
      </w:pPr>
    </w:p>
    <w:p w14:paraId="1E9E3322" w14:textId="30D6798E" w:rsidR="0008166C" w:rsidRDefault="00000000" w:rsidP="00552D20">
      <w:pPr>
        <w:pStyle w:val="Ttulo3"/>
      </w:pPr>
      <w:r>
        <w:rPr>
          <w:noProof/>
        </w:rPr>
        <mc:AlternateContent>
          <mc:Choice Requires="wps">
            <w:drawing>
              <wp:anchor distT="0" distB="0" distL="0" distR="0" simplePos="0" relativeHeight="251675648" behindDoc="0" locked="0" layoutInCell="1" allowOverlap="1" wp14:anchorId="635103A5" wp14:editId="4124B8F7">
                <wp:simplePos x="0" y="0"/>
                <wp:positionH relativeFrom="page">
                  <wp:posOffset>6807090</wp:posOffset>
                </wp:positionH>
                <wp:positionV relativeFrom="page">
                  <wp:posOffset>2818730</wp:posOffset>
                </wp:positionV>
                <wp:extent cx="419734" cy="3187065"/>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E401D20"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AA40D3"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635103A5" id="Textbox 341" o:spid="_x0000_s1181" type="#_x0000_t202" style="position:absolute;left:0;text-align:left;margin-left:536pt;margin-top:221.95pt;width:33.05pt;height:250.95pt;z-index:25167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Qrx0K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6E401D20"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AA40D3"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sidR="00552D20">
        <w:t xml:space="preserve">- </w:t>
      </w:r>
      <w:r>
        <w:t>Anexo</w:t>
      </w:r>
      <w:r>
        <w:rPr>
          <w:spacing w:val="-4"/>
        </w:rPr>
        <w:t xml:space="preserve"> </w:t>
      </w:r>
      <w:r>
        <w:t>4.</w:t>
      </w:r>
      <w:r>
        <w:rPr>
          <w:spacing w:val="-4"/>
        </w:rPr>
        <w:t xml:space="preserve"> </w:t>
      </w:r>
      <w:r w:rsidR="00552D20">
        <w:t>Relación</w:t>
      </w:r>
      <w:r>
        <w:rPr>
          <w:spacing w:val="-3"/>
        </w:rPr>
        <w:t xml:space="preserve"> </w:t>
      </w:r>
      <w:r>
        <w:rPr>
          <w:spacing w:val="-2"/>
        </w:rPr>
        <w:t>facturas</w:t>
      </w:r>
    </w:p>
    <w:p w14:paraId="361C65DC" w14:textId="77777777" w:rsidR="0008166C" w:rsidRDefault="00000000">
      <w:pPr>
        <w:pStyle w:val="Textoindependiente"/>
        <w:spacing w:before="5"/>
      </w:pPr>
      <w:r>
        <w:rPr>
          <w:noProof/>
        </w:rPr>
        <mc:AlternateContent>
          <mc:Choice Requires="wpg">
            <w:drawing>
              <wp:anchor distT="0" distB="0" distL="0" distR="0" simplePos="0" relativeHeight="251705344" behindDoc="1" locked="0" layoutInCell="1" allowOverlap="1" wp14:anchorId="37994CB7" wp14:editId="0F20DBBB">
                <wp:simplePos x="0" y="0"/>
                <wp:positionH relativeFrom="page">
                  <wp:posOffset>900112</wp:posOffset>
                </wp:positionH>
                <wp:positionV relativeFrom="paragraph">
                  <wp:posOffset>164841</wp:posOffset>
                </wp:positionV>
                <wp:extent cx="5760085" cy="276860"/>
                <wp:effectExtent l="0" t="0" r="0" b="0"/>
                <wp:wrapTopAndBottom/>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344" name="Graphic 344"/>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345" name="Graphic 345"/>
                        <wps:cNvSpPr/>
                        <wps:spPr>
                          <a:xfrm>
                            <a:off x="-12" y="0"/>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9537"/>
                                </a:lnTo>
                                <a:lnTo>
                                  <a:pt x="4127" y="8890"/>
                                </a:lnTo>
                                <a:lnTo>
                                  <a:pt x="5755640" y="8890"/>
                                </a:lnTo>
                                <a:lnTo>
                                  <a:pt x="5755005" y="9525"/>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346" name="Textbox 346"/>
                        <wps:cNvSpPr txBox="1"/>
                        <wps:spPr>
                          <a:xfrm>
                            <a:off x="4762" y="8889"/>
                            <a:ext cx="5750560" cy="258445"/>
                          </a:xfrm>
                          <a:prstGeom prst="rect">
                            <a:avLst/>
                          </a:prstGeom>
                        </wps:spPr>
                        <wps:txbx>
                          <w:txbxContent>
                            <w:p w14:paraId="10E127B6" w14:textId="77777777" w:rsidR="0008166C" w:rsidRDefault="00000000">
                              <w:pPr>
                                <w:spacing w:before="83"/>
                                <w:ind w:left="3203"/>
                                <w:rPr>
                                  <w:b/>
                                  <w:sz w:val="20"/>
                                </w:rPr>
                              </w:pPr>
                              <w:r>
                                <w:rPr>
                                  <w:b/>
                                  <w:sz w:val="20"/>
                                </w:rPr>
                                <w:t xml:space="preserve">B) PARTE NO </w:t>
                              </w:r>
                              <w:r>
                                <w:rPr>
                                  <w:b/>
                                  <w:spacing w:val="-2"/>
                                  <w:sz w:val="20"/>
                                </w:rPr>
                                <w:t>RESOLUTIVA</w:t>
                              </w:r>
                            </w:p>
                          </w:txbxContent>
                        </wps:txbx>
                        <wps:bodyPr wrap="square" lIns="0" tIns="0" rIns="0" bIns="0" rtlCol="0">
                          <a:noAutofit/>
                        </wps:bodyPr>
                      </wps:wsp>
                    </wpg:wgp>
                  </a:graphicData>
                </a:graphic>
              </wp:anchor>
            </w:drawing>
          </mc:Choice>
          <mc:Fallback>
            <w:pict>
              <v:group w14:anchorId="37994CB7" id="Group 343" o:spid="_x0000_s1182" style="position:absolute;margin-left:70.85pt;margin-top:13pt;width:453.55pt;height:21.8pt;z-index:-251611136;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">
                <v:shape id="Graphic 344" o:spid="_x0000_s1183"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" path="m5750242,l,,,257644r5750242,l5750242,xe" fillcolor="#f3f3f3" stroked="f">
                  <v:path arrowok="t"/>
                </v:shape>
                <v:shape id="Graphic 345" o:spid="_x0000_s1184"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" path="m5759780,r-330,l5759450,5080r-1905,1905l5757545,5080r1905,l5759450,,2235,r,5080l2235,6997,317,5080r1918,l2235,,12,r,4775l12,5080r,266852l,276707r5759767,l5759767,271945r-4762,-4763l4775,267182r,-257645l4127,8890r5751513,l5755005,9525r,257644l5759767,271932r,-266852l5759780,xe" fillcolor="#ccc" stroked="f">
                  <v:path arrowok="t"/>
                </v:shape>
                <v:shape id="Textbox 346" o:spid="_x0000_s1185"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10E127B6" w14:textId="77777777" w:rsidR="0008166C" w:rsidRDefault="00000000">
                        <w:pPr>
                          <w:spacing w:before="83"/>
                          <w:ind w:left="3203"/>
                          <w:rPr>
                            <w:b/>
                            <w:sz w:val="20"/>
                          </w:rPr>
                        </w:pPr>
                        <w:r>
                          <w:rPr>
                            <w:b/>
                            <w:sz w:val="20"/>
                          </w:rPr>
                          <w:t xml:space="preserve">B) PARTE NO </w:t>
                        </w:r>
                        <w:r>
                          <w:rPr>
                            <w:b/>
                            <w:spacing w:val="-2"/>
                            <w:sz w:val="20"/>
                          </w:rPr>
                          <w:t>RESOLUTIVA</w:t>
                        </w:r>
                      </w:p>
                    </w:txbxContent>
                  </v:textbox>
                </v:shape>
                <w10:wrap type="topAndBottom" anchorx="page"/>
              </v:group>
            </w:pict>
          </mc:Fallback>
        </mc:AlternateContent>
      </w:r>
      <w:r>
        <w:rPr>
          <w:noProof/>
        </w:rPr>
        <mc:AlternateContent>
          <mc:Choice Requires="wpg">
            <w:drawing>
              <wp:anchor distT="0" distB="0" distL="0" distR="0" simplePos="0" relativeHeight="251706368" behindDoc="1" locked="0" layoutInCell="1" allowOverlap="1" wp14:anchorId="7A9A40D7" wp14:editId="0AB662E2">
                <wp:simplePos x="0" y="0"/>
                <wp:positionH relativeFrom="page">
                  <wp:posOffset>900112</wp:posOffset>
                </wp:positionH>
                <wp:positionV relativeFrom="paragraph">
                  <wp:posOffset>660618</wp:posOffset>
                </wp:positionV>
                <wp:extent cx="5760085" cy="268605"/>
                <wp:effectExtent l="0" t="0" r="0" b="0"/>
                <wp:wrapTopAndBottom/>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68605"/>
                          <a:chOff x="0" y="0"/>
                          <a:chExt cx="5760085" cy="268605"/>
                        </a:xfrm>
                      </wpg:grpSpPr>
                      <wps:wsp>
                        <wps:cNvPr id="348" name="Graphic 348"/>
                        <wps:cNvSpPr/>
                        <wps:spPr>
                          <a:xfrm>
                            <a:off x="4762" y="9525"/>
                            <a:ext cx="5750560" cy="249554"/>
                          </a:xfrm>
                          <a:custGeom>
                            <a:avLst/>
                            <a:gdLst/>
                            <a:ahLst/>
                            <a:cxnLst/>
                            <a:rect l="l" t="t" r="r" b="b"/>
                            <a:pathLst>
                              <a:path w="5750560" h="249554">
                                <a:moveTo>
                                  <a:pt x="5750242" y="0"/>
                                </a:moveTo>
                                <a:lnTo>
                                  <a:pt x="0" y="0"/>
                                </a:lnTo>
                                <a:lnTo>
                                  <a:pt x="0" y="249554"/>
                                </a:lnTo>
                                <a:lnTo>
                                  <a:pt x="5750242" y="249554"/>
                                </a:lnTo>
                                <a:lnTo>
                                  <a:pt x="5750242" y="0"/>
                                </a:lnTo>
                                <a:close/>
                              </a:path>
                            </a:pathLst>
                          </a:custGeom>
                          <a:solidFill>
                            <a:srgbClr val="F3F3F3"/>
                          </a:solidFill>
                        </wps:spPr>
                        <wps:bodyPr wrap="square" lIns="0" tIns="0" rIns="0" bIns="0" rtlCol="0">
                          <a:prstTxWarp prst="textNoShape">
                            <a:avLst/>
                          </a:prstTxWarp>
                          <a:noAutofit/>
                        </wps:bodyPr>
                      </wps:wsp>
                      <wps:wsp>
                        <wps:cNvPr id="349" name="Graphic 349"/>
                        <wps:cNvSpPr/>
                        <wps:spPr>
                          <a:xfrm>
                            <a:off x="-12" y="5"/>
                            <a:ext cx="5760085" cy="268605"/>
                          </a:xfrm>
                          <a:custGeom>
                            <a:avLst/>
                            <a:gdLst/>
                            <a:ahLst/>
                            <a:cxnLst/>
                            <a:rect l="l" t="t" r="r" b="b"/>
                            <a:pathLst>
                              <a:path w="5760085" h="268605">
                                <a:moveTo>
                                  <a:pt x="5759780" y="0"/>
                                </a:moveTo>
                                <a:lnTo>
                                  <a:pt x="5759450" y="0"/>
                                </a:lnTo>
                                <a:lnTo>
                                  <a:pt x="5759450" y="5080"/>
                                </a:lnTo>
                                <a:lnTo>
                                  <a:pt x="5756910" y="7620"/>
                                </a:lnTo>
                                <a:lnTo>
                                  <a:pt x="5756910" y="5080"/>
                                </a:lnTo>
                                <a:lnTo>
                                  <a:pt x="5759450" y="5080"/>
                                </a:lnTo>
                                <a:lnTo>
                                  <a:pt x="5759450" y="0"/>
                                </a:lnTo>
                                <a:lnTo>
                                  <a:pt x="5755005" y="0"/>
                                </a:lnTo>
                                <a:lnTo>
                                  <a:pt x="5755005" y="10160"/>
                                </a:lnTo>
                                <a:lnTo>
                                  <a:pt x="5755005" y="259080"/>
                                </a:lnTo>
                                <a:lnTo>
                                  <a:pt x="4775" y="259080"/>
                                </a:lnTo>
                                <a:lnTo>
                                  <a:pt x="4775" y="10160"/>
                                </a:lnTo>
                                <a:lnTo>
                                  <a:pt x="5755005" y="10160"/>
                                </a:lnTo>
                                <a:lnTo>
                                  <a:pt x="5755005" y="0"/>
                                </a:lnTo>
                                <a:lnTo>
                                  <a:pt x="2870" y="0"/>
                                </a:lnTo>
                                <a:lnTo>
                                  <a:pt x="2870" y="5080"/>
                                </a:lnTo>
                                <a:lnTo>
                                  <a:pt x="2870" y="7620"/>
                                </a:lnTo>
                                <a:lnTo>
                                  <a:pt x="330" y="5080"/>
                                </a:lnTo>
                                <a:lnTo>
                                  <a:pt x="2870" y="5080"/>
                                </a:lnTo>
                                <a:lnTo>
                                  <a:pt x="2870" y="0"/>
                                </a:lnTo>
                                <a:lnTo>
                                  <a:pt x="12" y="0"/>
                                </a:lnTo>
                                <a:lnTo>
                                  <a:pt x="12" y="4762"/>
                                </a:lnTo>
                                <a:lnTo>
                                  <a:pt x="12" y="5080"/>
                                </a:lnTo>
                                <a:lnTo>
                                  <a:pt x="12" y="263829"/>
                                </a:lnTo>
                                <a:lnTo>
                                  <a:pt x="0" y="268605"/>
                                </a:lnTo>
                                <a:lnTo>
                                  <a:pt x="5759767" y="268605"/>
                                </a:lnTo>
                                <a:lnTo>
                                  <a:pt x="5759767" y="26384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350" name="Textbox 350"/>
                        <wps:cNvSpPr txBox="1"/>
                        <wps:spPr>
                          <a:xfrm>
                            <a:off x="4762" y="10160"/>
                            <a:ext cx="5750560" cy="248920"/>
                          </a:xfrm>
                          <a:prstGeom prst="rect">
                            <a:avLst/>
                          </a:prstGeom>
                        </wps:spPr>
                        <wps:txbx>
                          <w:txbxContent>
                            <w:p w14:paraId="7D8D51BB" w14:textId="77777777" w:rsidR="0008166C" w:rsidRDefault="00000000">
                              <w:pPr>
                                <w:spacing w:before="79"/>
                                <w:jc w:val="center"/>
                                <w:rPr>
                                  <w:sz w:val="20"/>
                                </w:rPr>
                              </w:pPr>
                              <w:r>
                                <w:rPr>
                                  <w:sz w:val="20"/>
                                </w:rPr>
                                <w:t>No</w:t>
                              </w:r>
                              <w:r>
                                <w:rPr>
                                  <w:spacing w:val="-1"/>
                                  <w:sz w:val="20"/>
                                </w:rPr>
                                <w:t xml:space="preserve"> </w:t>
                              </w:r>
                              <w:r>
                                <w:rPr>
                                  <w:sz w:val="20"/>
                                </w:rPr>
                                <w:t xml:space="preserve">hay </w:t>
                              </w:r>
                              <w:r>
                                <w:rPr>
                                  <w:spacing w:val="-2"/>
                                  <w:sz w:val="20"/>
                                </w:rPr>
                                <w:t>asuntos</w:t>
                              </w:r>
                            </w:p>
                          </w:txbxContent>
                        </wps:txbx>
                        <wps:bodyPr wrap="square" lIns="0" tIns="0" rIns="0" bIns="0" rtlCol="0">
                          <a:noAutofit/>
                        </wps:bodyPr>
                      </wps:wsp>
                    </wpg:wgp>
                  </a:graphicData>
                </a:graphic>
              </wp:anchor>
            </w:drawing>
          </mc:Choice>
          <mc:Fallback>
            <w:pict>
              <v:group w14:anchorId="7A9A40D7" id="Group 347" o:spid="_x0000_s1186" style="position:absolute;margin-left:70.85pt;margin-top:52pt;width:453.55pt;height:21.15pt;z-index:-251610112;mso-wrap-distance-left:0;mso-wrap-distance-right:0;mso-position-horizontal-relative:page;mso-position-vertical-relative:text" coordsize="57600,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">
                <v:shape id="Graphic 348" o:spid="_x0000_s1187" style="position:absolute;left:47;top:95;width:57506;height:2495;visibility:visible;mso-wrap-style:square;v-text-anchor:top" coordsize="575056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" path="m5750242,l,,,249554r5750242,l5750242,xe" fillcolor="#f3f3f3" stroked="f">
                  <v:path arrowok="t"/>
                </v:shape>
                <v:shape id="Graphic 349" o:spid="_x0000_s1188" style="position:absolute;width:57600;height:2686;visibility:visible;mso-wrap-style:square;v-text-anchor:top" coordsize="576008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" path="m5759780,r-330,l5759450,5080r-2540,2540l5756910,5080r2540,l5759450,r-4445,l5755005,10160r,248920l4775,259080r,-248920l5755005,10160r,-10160l2870,r,5080l2870,7620,330,5080r2540,l2870,,12,r,4762l12,5080r,258749l,268605r5759767,l5759767,263842r,-258762l5759780,xe" fillcolor="#ccc" stroked="f">
                  <v:path arrowok="t"/>
                </v:shape>
                <v:shape id="Textbox 350" o:spid="_x0000_s1189" type="#_x0000_t202" style="position:absolute;left:47;top:101;width:57506;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7D8D51BB" w14:textId="77777777" w:rsidR="0008166C" w:rsidRDefault="00000000">
                        <w:pPr>
                          <w:spacing w:before="79"/>
                          <w:jc w:val="center"/>
                          <w:rPr>
                            <w:sz w:val="20"/>
                          </w:rPr>
                        </w:pPr>
                        <w:r>
                          <w:rPr>
                            <w:sz w:val="20"/>
                          </w:rPr>
                          <w:t>No</w:t>
                        </w:r>
                        <w:r>
                          <w:rPr>
                            <w:spacing w:val="-1"/>
                            <w:sz w:val="20"/>
                          </w:rPr>
                          <w:t xml:space="preserve"> </w:t>
                        </w:r>
                        <w:r>
                          <w:rPr>
                            <w:sz w:val="20"/>
                          </w:rPr>
                          <w:t xml:space="preserve">hay </w:t>
                        </w:r>
                        <w:r>
                          <w:rPr>
                            <w:spacing w:val="-2"/>
                            <w:sz w:val="20"/>
                          </w:rPr>
                          <w:t>asuntos</w:t>
                        </w:r>
                      </w:p>
                    </w:txbxContent>
                  </v:textbox>
                </v:shape>
                <w10:wrap type="topAndBottom" anchorx="page"/>
              </v:group>
            </w:pict>
          </mc:Fallback>
        </mc:AlternateContent>
      </w:r>
      <w:r>
        <w:rPr>
          <w:noProof/>
        </w:rPr>
        <mc:AlternateContent>
          <mc:Choice Requires="wpg">
            <w:drawing>
              <wp:anchor distT="0" distB="0" distL="0" distR="0" simplePos="0" relativeHeight="251707392" behindDoc="1" locked="0" layoutInCell="1" allowOverlap="1" wp14:anchorId="11FC2570" wp14:editId="1134E90C">
                <wp:simplePos x="0" y="0"/>
                <wp:positionH relativeFrom="page">
                  <wp:posOffset>900112</wp:posOffset>
                </wp:positionH>
                <wp:positionV relativeFrom="paragraph">
                  <wp:posOffset>1148298</wp:posOffset>
                </wp:positionV>
                <wp:extent cx="5760085" cy="276860"/>
                <wp:effectExtent l="0" t="0" r="0" b="0"/>
                <wp:wrapTopAndBottom/>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352" name="Graphic 352"/>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353" name="Graphic 353"/>
                        <wps:cNvSpPr/>
                        <wps:spPr>
                          <a:xfrm>
                            <a:off x="-12" y="5"/>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5755640" y="0"/>
                                </a:lnTo>
                                <a:lnTo>
                                  <a:pt x="5755640" y="8890"/>
                                </a:lnTo>
                                <a:lnTo>
                                  <a:pt x="5755005" y="9525"/>
                                </a:lnTo>
                                <a:lnTo>
                                  <a:pt x="5755005" y="267169"/>
                                </a:lnTo>
                                <a:lnTo>
                                  <a:pt x="4775" y="267169"/>
                                </a:lnTo>
                                <a:lnTo>
                                  <a:pt x="4775" y="9525"/>
                                </a:lnTo>
                                <a:lnTo>
                                  <a:pt x="4140" y="8890"/>
                                </a:lnTo>
                                <a:lnTo>
                                  <a:pt x="5755640" y="8890"/>
                                </a:lnTo>
                                <a:lnTo>
                                  <a:pt x="5755640" y="0"/>
                                </a:lnTo>
                                <a:lnTo>
                                  <a:pt x="2235" y="0"/>
                                </a:lnTo>
                                <a:lnTo>
                                  <a:pt x="2235" y="5080"/>
                                </a:lnTo>
                                <a:lnTo>
                                  <a:pt x="2235" y="6985"/>
                                </a:lnTo>
                                <a:lnTo>
                                  <a:pt x="330" y="5080"/>
                                </a:lnTo>
                                <a:lnTo>
                                  <a:pt x="2235" y="5080"/>
                                </a:lnTo>
                                <a:lnTo>
                                  <a:pt x="2235" y="0"/>
                                </a:lnTo>
                                <a:lnTo>
                                  <a:pt x="12" y="0"/>
                                </a:lnTo>
                                <a:lnTo>
                                  <a:pt x="12" y="4762"/>
                                </a:lnTo>
                                <a:lnTo>
                                  <a:pt x="12" y="5080"/>
                                </a:lnTo>
                                <a:lnTo>
                                  <a:pt x="12" y="271919"/>
                                </a:lnTo>
                                <a:lnTo>
                                  <a:pt x="0" y="276694"/>
                                </a:lnTo>
                                <a:lnTo>
                                  <a:pt x="5759767" y="276694"/>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354" name="Textbox 354"/>
                        <wps:cNvSpPr txBox="1"/>
                        <wps:spPr>
                          <a:xfrm>
                            <a:off x="4762" y="8889"/>
                            <a:ext cx="5750560" cy="258445"/>
                          </a:xfrm>
                          <a:prstGeom prst="rect">
                            <a:avLst/>
                          </a:prstGeom>
                        </wps:spPr>
                        <wps:txbx>
                          <w:txbxContent>
                            <w:p w14:paraId="64577D39" w14:textId="77777777" w:rsidR="0008166C" w:rsidRDefault="00000000">
                              <w:pPr>
                                <w:spacing w:before="83"/>
                                <w:ind w:left="3175"/>
                                <w:rPr>
                                  <w:b/>
                                  <w:sz w:val="20"/>
                                </w:rPr>
                              </w:pPr>
                              <w:r>
                                <w:rPr>
                                  <w:b/>
                                  <w:sz w:val="20"/>
                                </w:rPr>
                                <w:t xml:space="preserve">C) ASUNTOS DE </w:t>
                              </w:r>
                              <w:r>
                                <w:rPr>
                                  <w:b/>
                                  <w:spacing w:val="-2"/>
                                  <w:sz w:val="20"/>
                                </w:rPr>
                                <w:t>URGENCIA</w:t>
                              </w:r>
                            </w:p>
                          </w:txbxContent>
                        </wps:txbx>
                        <wps:bodyPr wrap="square" lIns="0" tIns="0" rIns="0" bIns="0" rtlCol="0">
                          <a:noAutofit/>
                        </wps:bodyPr>
                      </wps:wsp>
                    </wpg:wgp>
                  </a:graphicData>
                </a:graphic>
              </wp:anchor>
            </w:drawing>
          </mc:Choice>
          <mc:Fallback>
            <w:pict>
              <v:group w14:anchorId="11FC2570" id="Group 351" o:spid="_x0000_s1190" style="position:absolute;margin-left:70.85pt;margin-top:90.4pt;width:453.55pt;height:21.8pt;z-index:-251609088;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">
                <v:shape id="Graphic 352" o:spid="_x0000_s1191"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" path="m5750242,l,,,257644r5750242,l5750242,xe" fillcolor="#f3f3f3" stroked="f">
                  <v:path arrowok="t"/>
                </v:shape>
                <v:shape id="Graphic 353" o:spid="_x0000_s1192"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" path="m5759780,r-330,l5759450,5080r-1905,1905l5757545,5080r1905,l5759450,r-3810,l5755640,8890r-635,635l5755005,267169r-5750230,l4775,9525,4140,8890r5751500,l5755640,,2235,r,5080l2235,6985,330,5080r1905,l2235,,12,r,4762l12,5080r,266839l,276694r5759767,l5759767,271932r,-266852l5759780,xe" fillcolor="#ccc" stroked="f">
                  <v:path arrowok="t"/>
                </v:shape>
                <v:shape id="Textbox 354" o:spid="_x0000_s1193"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64577D39" w14:textId="77777777" w:rsidR="0008166C" w:rsidRDefault="00000000">
                        <w:pPr>
                          <w:spacing w:before="83"/>
                          <w:ind w:left="3175"/>
                          <w:rPr>
                            <w:b/>
                            <w:sz w:val="20"/>
                          </w:rPr>
                        </w:pPr>
                        <w:r>
                          <w:rPr>
                            <w:b/>
                            <w:sz w:val="20"/>
                          </w:rPr>
                          <w:t xml:space="preserve">C) ASUNTOS DE </w:t>
                        </w:r>
                        <w:r>
                          <w:rPr>
                            <w:b/>
                            <w:spacing w:val="-2"/>
                            <w:sz w:val="20"/>
                          </w:rPr>
                          <w:t>URGENCIA</w:t>
                        </w:r>
                      </w:p>
                    </w:txbxContent>
                  </v:textbox>
                </v:shape>
                <w10:wrap type="topAndBottom" anchorx="page"/>
              </v:group>
            </w:pict>
          </mc:Fallback>
        </mc:AlternateContent>
      </w:r>
    </w:p>
    <w:p w14:paraId="7A7C7FD6" w14:textId="77777777" w:rsidR="0008166C" w:rsidRDefault="0008166C">
      <w:pPr>
        <w:pStyle w:val="Textoindependiente"/>
        <w:spacing w:before="91"/>
      </w:pPr>
    </w:p>
    <w:p w14:paraId="1541298F" w14:textId="77777777" w:rsidR="0008166C" w:rsidRDefault="0008166C">
      <w:pPr>
        <w:pStyle w:val="Textoindependiente"/>
        <w:spacing w:before="91"/>
      </w:pPr>
    </w:p>
    <w:p w14:paraId="7FE40D51" w14:textId="77777777" w:rsidR="0008166C" w:rsidRDefault="0008166C">
      <w:pPr>
        <w:pStyle w:val="Textoindependiente"/>
        <w:spacing w:before="115"/>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08166C" w14:paraId="263D1F8C" w14:textId="77777777">
        <w:trPr>
          <w:trHeight w:val="688"/>
        </w:trPr>
        <w:tc>
          <w:tcPr>
            <w:tcW w:w="9062" w:type="dxa"/>
            <w:gridSpan w:val="2"/>
            <w:tcBorders>
              <w:left w:val="single" w:sz="4" w:space="0" w:color="CCCCCC"/>
              <w:bottom w:val="single" w:sz="6" w:space="0" w:color="CCCCCC"/>
              <w:right w:val="single" w:sz="4" w:space="0" w:color="CCCCCC"/>
            </w:tcBorders>
            <w:shd w:val="clear" w:color="auto" w:fill="F3F3F3"/>
          </w:tcPr>
          <w:p w14:paraId="6ADFC95F" w14:textId="77777777" w:rsidR="0008166C" w:rsidRDefault="00000000">
            <w:pPr>
              <w:pStyle w:val="TableParagraph"/>
              <w:spacing w:before="79" w:line="297" w:lineRule="auto"/>
              <w:ind w:left="62" w:right="53"/>
              <w:rPr>
                <w:b/>
                <w:sz w:val="20"/>
              </w:rPr>
            </w:pPr>
            <w:r>
              <w:rPr>
                <w:b/>
                <w:sz w:val="20"/>
              </w:rPr>
              <w:t>Bases y convocatoria para el otorgamiento de prestaciones sociales económicas destinadas a la adaptación de la vivienda habitual y productos de apoyo.</w:t>
            </w:r>
          </w:p>
        </w:tc>
      </w:tr>
      <w:tr w:rsidR="0008166C" w14:paraId="3CE3099B"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11F01634" w14:textId="77777777" w:rsidR="0008166C"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42908249" w14:textId="77777777" w:rsidR="0008166C"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CF4460A" w14:textId="77777777" w:rsidR="0008166C" w:rsidRDefault="0008166C">
      <w:pPr>
        <w:pStyle w:val="Textoindependiente"/>
        <w:spacing w:before="143"/>
      </w:pPr>
    </w:p>
    <w:p w14:paraId="722FD974" w14:textId="77777777" w:rsidR="0008166C" w:rsidRDefault="00000000">
      <w:pPr>
        <w:pStyle w:val="Ttulo3"/>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0B61FAB" w14:textId="77777777" w:rsidR="0008166C" w:rsidRDefault="0008166C">
      <w:pPr>
        <w:pStyle w:val="Textoindependiente"/>
        <w:spacing w:before="61"/>
        <w:rPr>
          <w:b/>
        </w:rPr>
      </w:pPr>
    </w:p>
    <w:p w14:paraId="55E9A595" w14:textId="77777777" w:rsidR="0008166C" w:rsidRDefault="00000000">
      <w:pPr>
        <w:pStyle w:val="Textoindependiente"/>
        <w:spacing w:line="292" w:lineRule="auto"/>
        <w:ind w:left="117" w:right="116"/>
        <w:jc w:val="both"/>
      </w:pPr>
      <w:r>
        <w:t xml:space="preserve">Previa declaración de urgencia alegada por el Sr. </w:t>
      </w:r>
      <w:proofErr w:type="gramStart"/>
      <w:r>
        <w:t>Presidente</w:t>
      </w:r>
      <w:proofErr w:type="gramEnd"/>
      <w:r>
        <w:t>, motivado en que por el plazo para la concesión de las ayudas requiere su aprobación inmediata, de conformidad con lo establecido en el art. 51 del RD Legislativo 781/86 de 18 de abril y en los arts. 83 y 113 del ROFRJEL.</w:t>
      </w:r>
    </w:p>
    <w:p w14:paraId="7F822363" w14:textId="77777777" w:rsidR="0008166C" w:rsidRDefault="0008166C">
      <w:pPr>
        <w:pStyle w:val="Textoindependiente"/>
        <w:spacing w:before="10"/>
      </w:pPr>
    </w:p>
    <w:p w14:paraId="3E947A23" w14:textId="77777777" w:rsidR="0008166C" w:rsidRDefault="00000000">
      <w:pPr>
        <w:pStyle w:val="Textoindependiente"/>
        <w:ind w:left="117"/>
        <w:jc w:val="both"/>
      </w:pPr>
      <w:r>
        <w:t xml:space="preserve">A.- ANTECEDENTES DE </w:t>
      </w:r>
      <w:r>
        <w:rPr>
          <w:spacing w:val="-2"/>
        </w:rPr>
        <w:t>HECHO</w:t>
      </w:r>
    </w:p>
    <w:p w14:paraId="611E5D37" w14:textId="77777777" w:rsidR="0008166C" w:rsidRDefault="0008166C">
      <w:pPr>
        <w:pStyle w:val="Textoindependiente"/>
        <w:spacing w:before="60"/>
      </w:pPr>
    </w:p>
    <w:p w14:paraId="64EAF247" w14:textId="074302FE" w:rsidR="0008166C" w:rsidRDefault="00000000">
      <w:pPr>
        <w:pStyle w:val="Textoindependiente"/>
        <w:spacing w:line="292" w:lineRule="auto"/>
        <w:ind w:left="117" w:right="116"/>
        <w:jc w:val="both"/>
      </w:pPr>
      <w:r>
        <w:t>I.- La Concejal-</w:t>
      </w:r>
      <w:proofErr w:type="spellStart"/>
      <w:r>
        <w:t>Delegado</w:t>
      </w:r>
      <w:r w:rsidR="00552D20">
        <w:t>a</w:t>
      </w:r>
      <w:proofErr w:type="spellEnd"/>
      <w:r>
        <w:t xml:space="preserve"> de Familia y Servicios Sociales, con fecha 3 de diciembre de 2024, propone al órgano municipal competente la aprobación de las citadas bases, con el objeto de la concesión de ayudas para la adaptación de viviendas con el fin de facilitar las condiciones de accesibilidad, habitabilidad y salubridad, así como permitir y/o favorecer que los residentes en el municipio de Las Rozas de Madrid puedan mantenerse en sus domicilios, además de ofrecer equipamientos domiciliarios y productos de apoyo que favorezcan la autonomía personal y la promoción de la accesibilidad en situaciones de dificultad socioeconómica, discapacidad, enfermedad o riesgo de exclusión social. También tiene como objeto reformar arquitectónicamente la vivienda habitual y adecuarla para una mejor accesibilidad y eficiencia energética, así como instalar equipamientos domiciliarios que favorezcan la promoción de la autonomía personal y la prestación de apoyos y cuidados que posibiliten viviendas conectadas mediante medios tecnológicos, sistemas de conectividad y domótica. Del mismo modo también pretende fomentar la realización de actuaciones</w:t>
      </w:r>
      <w:r>
        <w:rPr>
          <w:spacing w:val="40"/>
        </w:rPr>
        <w:t xml:space="preserve"> </w:t>
      </w:r>
      <w:r>
        <w:t>de adaptación de las viviendas de vecinos de Las Rozas de Madrid que vivan de manera habitual y permanente en la misma, para la mejora de su calidad de vida mediante la eliminación de barreras arquitectónicas y la mejora de su autonomía, con el fin de facilitar la movilidad interior o aumentar la seguridad en el entorno doméstico, así como la accesibilidad y el desarrollo de las actividades</w:t>
      </w:r>
      <w:r>
        <w:rPr>
          <w:spacing w:val="40"/>
        </w:rPr>
        <w:t xml:space="preserve"> </w:t>
      </w:r>
      <w:r>
        <w:t>básicas e instrumentales de la vida diaria a través de productos de apoyo..</w:t>
      </w:r>
    </w:p>
    <w:p w14:paraId="245D6BD4" w14:textId="77777777" w:rsidR="0008166C" w:rsidRDefault="0008166C">
      <w:pPr>
        <w:pStyle w:val="Textoindependiente"/>
        <w:spacing w:before="9"/>
      </w:pPr>
    </w:p>
    <w:p w14:paraId="2EFE7C48" w14:textId="77777777" w:rsidR="0008166C" w:rsidRDefault="00000000">
      <w:pPr>
        <w:pStyle w:val="Textoindependiente"/>
        <w:spacing w:line="292" w:lineRule="auto"/>
        <w:ind w:left="117" w:right="116"/>
        <w:jc w:val="both"/>
      </w:pPr>
      <w:r>
        <w:t xml:space="preserve">Las bases de la convocatoria han sido redactadas por el </w:t>
      </w:r>
      <w:proofErr w:type="gramStart"/>
      <w:r>
        <w:t>Director General</w:t>
      </w:r>
      <w:proofErr w:type="gramEnd"/>
      <w:r>
        <w:t xml:space="preserve"> de Servicios Sociales, D. Tomás Rafael Díaz Huertas, firmadas con fecha 2 de diciembre de 2024.</w:t>
      </w:r>
    </w:p>
    <w:p w14:paraId="73F2AEF2" w14:textId="77777777" w:rsidR="0008166C" w:rsidRDefault="0008166C">
      <w:pPr>
        <w:pStyle w:val="Textoindependiente"/>
        <w:spacing w:before="10"/>
      </w:pPr>
    </w:p>
    <w:p w14:paraId="402E5D1F" w14:textId="77777777" w:rsidR="0008166C" w:rsidRDefault="00000000">
      <w:pPr>
        <w:pStyle w:val="Textoindependiente"/>
        <w:spacing w:line="292" w:lineRule="auto"/>
        <w:ind w:left="117" w:right="116"/>
        <w:jc w:val="both"/>
      </w:pPr>
      <w:r>
        <w:t xml:space="preserve">II.- La citada convocatoria se justifica en el informe técnico firmado con fecha de 2 de diciembre de 2024 por el </w:t>
      </w:r>
      <w:proofErr w:type="gramStart"/>
      <w:r>
        <w:t>Director General</w:t>
      </w:r>
      <w:proofErr w:type="gramEnd"/>
      <w:r>
        <w:t xml:space="preserve"> citado.</w:t>
      </w:r>
    </w:p>
    <w:p w14:paraId="4DB7349E" w14:textId="77777777" w:rsidR="0008166C" w:rsidRDefault="0008166C">
      <w:pPr>
        <w:pStyle w:val="Textoindependiente"/>
        <w:spacing w:before="9"/>
      </w:pPr>
    </w:p>
    <w:p w14:paraId="086A80BF" w14:textId="77777777" w:rsidR="0008166C" w:rsidRDefault="00000000">
      <w:pPr>
        <w:pStyle w:val="Textoindependiente"/>
        <w:spacing w:before="1" w:line="292" w:lineRule="auto"/>
        <w:ind w:left="117" w:right="116"/>
        <w:jc w:val="both"/>
      </w:pPr>
      <w:r>
        <w:t xml:space="preserve">III.- Consta informe jurídico favorable suscrito con fecha 11 de diciembre de 2024 por el </w:t>
      </w:r>
      <w:proofErr w:type="gramStart"/>
      <w:r>
        <w:t>Director General</w:t>
      </w:r>
      <w:proofErr w:type="gramEnd"/>
      <w:r>
        <w:t xml:space="preserve"> de la Asesoría Jurídica a la propuesta que a continuación se transcribe</w:t>
      </w:r>
    </w:p>
    <w:p w14:paraId="78D9CFB6" w14:textId="77777777" w:rsidR="0008166C" w:rsidRDefault="0008166C">
      <w:pPr>
        <w:spacing w:line="292" w:lineRule="auto"/>
        <w:jc w:val="both"/>
        <w:sectPr w:rsidR="0008166C">
          <w:headerReference w:type="default" r:id="rId38"/>
          <w:footerReference w:type="default" r:id="rId39"/>
          <w:pgSz w:w="11910" w:h="16840"/>
          <w:pgMar w:top="1340" w:right="1300" w:bottom="1260" w:left="1300" w:header="225" w:footer="1060" w:gutter="0"/>
          <w:cols w:space="720"/>
        </w:sectPr>
      </w:pPr>
    </w:p>
    <w:p w14:paraId="57027F63" w14:textId="70DA1BC8" w:rsidR="0008166C" w:rsidRDefault="00000000">
      <w:pPr>
        <w:pStyle w:val="Textoindependiente"/>
        <w:spacing w:before="88" w:line="292" w:lineRule="auto"/>
        <w:ind w:left="117" w:right="116"/>
        <w:jc w:val="both"/>
      </w:pPr>
      <w:r>
        <w:rPr>
          <w:noProof/>
        </w:rPr>
        <w:lastRenderedPageBreak/>
        <mc:AlternateContent>
          <mc:Choice Requires="wps">
            <w:drawing>
              <wp:anchor distT="0" distB="0" distL="0" distR="0" simplePos="0" relativeHeight="15871488" behindDoc="0" locked="0" layoutInCell="1" allowOverlap="1" wp14:anchorId="35DD1D0B" wp14:editId="7EB004DC">
                <wp:simplePos x="0" y="0"/>
                <wp:positionH relativeFrom="page">
                  <wp:posOffset>6807090</wp:posOffset>
                </wp:positionH>
                <wp:positionV relativeFrom="page">
                  <wp:posOffset>2818730</wp:posOffset>
                </wp:positionV>
                <wp:extent cx="419734" cy="3187065"/>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4CFC1F7"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510BBA"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35DD1D0B" id="Textbox 355" o:spid="_x0000_s1194" type="#_x0000_t202" style="position:absolute;left:0;text-align:left;margin-left:536pt;margin-top:221.95pt;width:33.05pt;height:250.95pt;z-index:1587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w2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eUq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WdUw2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4CFC1F7"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510BBA"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t>Vista la propuesta de resolución PR/2024/9054 de 11 de diciembre de 2024 fiscalizada favorablemente con fecha de 12 de diciembre de 2024.</w:t>
      </w:r>
    </w:p>
    <w:p w14:paraId="15DDE5FD" w14:textId="77777777" w:rsidR="0008166C" w:rsidRDefault="0008166C">
      <w:pPr>
        <w:pStyle w:val="Textoindependiente"/>
        <w:spacing w:before="9"/>
      </w:pPr>
    </w:p>
    <w:p w14:paraId="7CCCD966" w14:textId="77777777" w:rsidR="0008166C" w:rsidRDefault="00000000">
      <w:pPr>
        <w:pStyle w:val="Ttulo3"/>
      </w:pPr>
      <w:r>
        <w:rPr>
          <w:spacing w:val="-2"/>
        </w:rPr>
        <w:t>Resolución:</w:t>
      </w:r>
    </w:p>
    <w:p w14:paraId="59BD0AA0" w14:textId="77777777" w:rsidR="0008166C" w:rsidRDefault="0008166C">
      <w:pPr>
        <w:pStyle w:val="Textoindependiente"/>
        <w:spacing w:before="61"/>
        <w:rPr>
          <w:b/>
        </w:rPr>
      </w:pPr>
    </w:p>
    <w:p w14:paraId="444D7D9B" w14:textId="7BECDEBE" w:rsidR="0008166C" w:rsidRDefault="00000000">
      <w:pPr>
        <w:pStyle w:val="Textoindependiente"/>
        <w:spacing w:before="1" w:line="292" w:lineRule="auto"/>
        <w:ind w:left="117" w:right="116"/>
        <w:jc w:val="both"/>
      </w:pPr>
      <w:proofErr w:type="gramStart"/>
      <w:r>
        <w:t>Primero.-</w:t>
      </w:r>
      <w:proofErr w:type="gramEnd"/>
      <w:r>
        <w:t xml:space="preserve"> Autorizar (A) la cantidad de 50.000,00 </w:t>
      </w:r>
      <w:r w:rsidR="00552D20">
        <w:t>€</w:t>
      </w:r>
      <w:r>
        <w:t xml:space="preserve">, con cargo a la aplicación presupuestaria </w:t>
      </w:r>
      <w:r>
        <w:rPr>
          <w:spacing w:val="-2"/>
        </w:rPr>
        <w:t>113.2313.48000.</w:t>
      </w:r>
    </w:p>
    <w:p w14:paraId="6BD88935" w14:textId="77777777" w:rsidR="0008166C" w:rsidRDefault="0008166C">
      <w:pPr>
        <w:pStyle w:val="Textoindependiente"/>
        <w:spacing w:before="9"/>
      </w:pPr>
    </w:p>
    <w:p w14:paraId="6D14B7A7" w14:textId="77777777" w:rsidR="0008166C" w:rsidRDefault="00000000">
      <w:pPr>
        <w:pStyle w:val="Textoindependiente"/>
        <w:spacing w:line="292" w:lineRule="auto"/>
        <w:ind w:left="117" w:right="116"/>
        <w:jc w:val="both"/>
      </w:pPr>
      <w:proofErr w:type="gramStart"/>
      <w:r>
        <w:t>Segundo.-</w:t>
      </w:r>
      <w:proofErr w:type="gramEnd"/>
      <w:r>
        <w:t xml:space="preserve"> Aprobar las bases y convocatoria para el otorgamiento de prestaciones sociales económicas destinadas a la adaptación de la vivienda habitual y productos de apoyo, en ejercicio de las competencias propias comprendidas en el artículo 25.2, apartados a) y e), de la Ley 7/1985, Reguladora de las Bases de Régimen Local.</w:t>
      </w:r>
    </w:p>
    <w:p w14:paraId="4ED6762E" w14:textId="77777777" w:rsidR="0008166C" w:rsidRDefault="0008166C">
      <w:pPr>
        <w:pStyle w:val="Textoindependiente"/>
        <w:spacing w:before="10"/>
      </w:pPr>
    </w:p>
    <w:p w14:paraId="1480ADF0" w14:textId="77777777" w:rsidR="0008166C" w:rsidRDefault="00000000">
      <w:pPr>
        <w:pStyle w:val="Textoindependiente"/>
        <w:spacing w:line="292" w:lineRule="auto"/>
        <w:ind w:left="117" w:right="116"/>
        <w:jc w:val="both"/>
      </w:pPr>
      <w:proofErr w:type="gramStart"/>
      <w:r>
        <w:t>Tercero.-</w:t>
      </w:r>
      <w:proofErr w:type="gramEnd"/>
      <w:r>
        <w:t xml:space="preserve"> Comunicar a la Base de Datos Nacional de Subvenciones el texto de la convocatoria y toda la información que se requiera, a los efectos legales oportunos.</w:t>
      </w:r>
    </w:p>
    <w:p w14:paraId="279D80E5" w14:textId="77777777" w:rsidR="0008166C" w:rsidRDefault="0008166C">
      <w:pPr>
        <w:pStyle w:val="Textoindependiente"/>
        <w:spacing w:before="10"/>
      </w:pPr>
    </w:p>
    <w:p w14:paraId="60668737" w14:textId="492A24FF" w:rsidR="0008166C" w:rsidRDefault="00000000">
      <w:pPr>
        <w:pStyle w:val="Textoindependiente"/>
        <w:spacing w:line="292" w:lineRule="auto"/>
        <w:ind w:left="117" w:right="116"/>
        <w:jc w:val="both"/>
      </w:pPr>
      <w:r>
        <w:t>Cuarto.- Dar traslado del presente acuerdo y del expediente a la Intervención General de este Ayuntamiento como órgano remitente de la información a la Base de Datos Nacional de</w:t>
      </w:r>
      <w:r>
        <w:rPr>
          <w:spacing w:val="40"/>
        </w:rPr>
        <w:t xml:space="preserve"> </w:t>
      </w:r>
      <w:r>
        <w:t xml:space="preserve">Subvenciones en función de lo dispuesto en la </w:t>
      </w:r>
      <w:r w:rsidRPr="00552D20">
        <w:rPr>
          <w:i/>
          <w:iCs/>
        </w:rPr>
        <w:t>“Nota informativa sobre la Base de Datos Nacional de Subvenciones para los órganos de la Administración Local y orientaciones para el comienzo de envío de información”</w:t>
      </w:r>
      <w:r w:rsidR="00552D20">
        <w:rPr>
          <w:i/>
          <w:iCs/>
        </w:rPr>
        <w:t>,</w:t>
      </w:r>
      <w:r>
        <w:t xml:space="preserve"> remitida por la Secretaría de Estado de Presupuestos y Gastos del Ministerio de Hacienda y Administraciones Públicas (última revisión 15-04-2014).</w:t>
      </w:r>
    </w:p>
    <w:p w14:paraId="585E2165" w14:textId="77777777" w:rsidR="0008166C" w:rsidRDefault="0008166C">
      <w:pPr>
        <w:pStyle w:val="Textoindependiente"/>
        <w:spacing w:before="9"/>
      </w:pPr>
    </w:p>
    <w:p w14:paraId="2E34066B" w14:textId="77777777" w:rsidR="0008166C" w:rsidRDefault="00000000">
      <w:pPr>
        <w:pStyle w:val="Textoindependiente"/>
        <w:spacing w:before="1"/>
        <w:ind w:left="117"/>
      </w:pPr>
      <w:proofErr w:type="gramStart"/>
      <w:r>
        <w:t>Quinto.-</w:t>
      </w:r>
      <w:proofErr w:type="gramEnd"/>
      <w:r>
        <w:rPr>
          <w:spacing w:val="-3"/>
        </w:rPr>
        <w:t xml:space="preserve"> </w:t>
      </w:r>
      <w:r>
        <w:t>Publicar</w:t>
      </w:r>
      <w:r>
        <w:rPr>
          <w:spacing w:val="-3"/>
        </w:rPr>
        <w:t xml:space="preserve"> </w:t>
      </w:r>
      <w:r>
        <w:t>en</w:t>
      </w:r>
      <w:r>
        <w:rPr>
          <w:spacing w:val="-3"/>
        </w:rPr>
        <w:t xml:space="preserve"> </w:t>
      </w:r>
      <w:r>
        <w:t>el</w:t>
      </w:r>
      <w:r>
        <w:rPr>
          <w:spacing w:val="-3"/>
        </w:rPr>
        <w:t xml:space="preserve"> </w:t>
      </w:r>
      <w:r>
        <w:t>portal</w:t>
      </w:r>
      <w:r>
        <w:rPr>
          <w:spacing w:val="-3"/>
        </w:rPr>
        <w:t xml:space="preserve"> </w:t>
      </w:r>
      <w:r>
        <w:t>de</w:t>
      </w:r>
      <w:r>
        <w:rPr>
          <w:spacing w:val="-3"/>
        </w:rPr>
        <w:t xml:space="preserve"> </w:t>
      </w:r>
      <w:r>
        <w:t>transparencia</w:t>
      </w:r>
      <w:r>
        <w:rPr>
          <w:spacing w:val="-2"/>
        </w:rPr>
        <w:t xml:space="preserve"> municipal.</w:t>
      </w:r>
    </w:p>
    <w:p w14:paraId="1CE711D6" w14:textId="77777777" w:rsidR="0008166C" w:rsidRDefault="0008166C">
      <w:pPr>
        <w:pStyle w:val="Textoindependiente"/>
        <w:spacing w:before="163"/>
      </w:pPr>
    </w:p>
    <w:p w14:paraId="67A405D9" w14:textId="77777777" w:rsidR="0008166C" w:rsidRDefault="00000000">
      <w:pPr>
        <w:pStyle w:val="Ttulo3"/>
        <w:spacing w:before="1"/>
        <w:ind w:left="1" w:right="1"/>
        <w:jc w:val="center"/>
      </w:pPr>
      <w:r>
        <w:t xml:space="preserve">DOCUMENTO FIRMADO </w:t>
      </w:r>
      <w:r>
        <w:rPr>
          <w:spacing w:val="-2"/>
        </w:rPr>
        <w:t>ELECTRÓNICAMENTE</w:t>
      </w:r>
    </w:p>
    <w:p w14:paraId="1A813E23" w14:textId="77777777" w:rsidR="0008166C" w:rsidRDefault="0008166C">
      <w:pPr>
        <w:jc w:val="center"/>
        <w:sectPr w:rsidR="0008166C">
          <w:pgSz w:w="11910" w:h="16840"/>
          <w:pgMar w:top="1340" w:right="1300" w:bottom="1260" w:left="1300" w:header="225" w:footer="1060" w:gutter="0"/>
          <w:cols w:space="720"/>
        </w:sectPr>
      </w:pPr>
    </w:p>
    <w:p w14:paraId="6B397232" w14:textId="1EE447D2" w:rsidR="0008166C" w:rsidRDefault="00000000">
      <w:pPr>
        <w:pStyle w:val="Textoindependiente"/>
        <w:spacing w:before="7"/>
        <w:rPr>
          <w:b/>
          <w:sz w:val="5"/>
        </w:rPr>
      </w:pPr>
      <w:r>
        <w:rPr>
          <w:noProof/>
        </w:rPr>
        <w:lastRenderedPageBreak/>
        <mc:AlternateContent>
          <mc:Choice Requires="wps">
            <w:drawing>
              <wp:anchor distT="0" distB="0" distL="0" distR="0" simplePos="0" relativeHeight="15873024" behindDoc="0" locked="0" layoutInCell="1" allowOverlap="1" wp14:anchorId="781CDCE7" wp14:editId="065372BF">
                <wp:simplePos x="0" y="0"/>
                <wp:positionH relativeFrom="page">
                  <wp:posOffset>6807090</wp:posOffset>
                </wp:positionH>
                <wp:positionV relativeFrom="page">
                  <wp:posOffset>2818730</wp:posOffset>
                </wp:positionV>
                <wp:extent cx="419734" cy="3187065"/>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E5CDB3F"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53BBAE"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781CDCE7" id="Textbox 357" o:spid="_x0000_s1195" type="#_x0000_t202" style="position:absolute;margin-left:536pt;margin-top:221.95pt;width:33.05pt;height:250.95pt;z-index:1587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A5howEAADMDAAAOAAAAZHJzL2Uyb0RvYy54bWysUtGuEyEQfTfxHwjvlm1v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Licv1ndLTlTdHU3X6+q+9fZcHF7HSKmjxoc&#10;y0nDI/WrMJDHJ0zn0kvJROb8f2aSxt3IbEukl+sMm8920J5IDQ0koeW4WBGzgfrbcPx5kFFz1n/y&#10;ZGAehksSL8nuksTUv4cyMlmjh7eHBMYWRrdvJkbUmaJpmqLc+t/3peo269t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VsDmG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2E5CDB3F"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53BBAE"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p>
    <w:p w14:paraId="15DECBD2" w14:textId="77777777" w:rsidR="0008166C" w:rsidRDefault="00000000">
      <w:pPr>
        <w:pStyle w:val="Textoindependiente"/>
        <w:ind w:left="117"/>
      </w:pPr>
      <w:r>
        <w:rPr>
          <w:noProof/>
        </w:rPr>
        <mc:AlternateContent>
          <mc:Choice Requires="wpg">
            <w:drawing>
              <wp:inline distT="0" distB="0" distL="0" distR="0" wp14:anchorId="6E88D0D5" wp14:editId="11C06016">
                <wp:extent cx="5760085" cy="276860"/>
                <wp:effectExtent l="9525" t="0" r="0" b="8889"/>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360" name="Graphic 360"/>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361" name="Graphic 361"/>
                        <wps:cNvSpPr/>
                        <wps:spPr>
                          <a:xfrm>
                            <a:off x="-12" y="0"/>
                            <a:ext cx="5760085" cy="276860"/>
                          </a:xfrm>
                          <a:custGeom>
                            <a:avLst/>
                            <a:gdLst/>
                            <a:ahLst/>
                            <a:cxnLst/>
                            <a:rect l="l" t="t" r="r" b="b"/>
                            <a:pathLst>
                              <a:path w="5760085" h="276860">
                                <a:moveTo>
                                  <a:pt x="5759780" y="0"/>
                                </a:moveTo>
                                <a:lnTo>
                                  <a:pt x="5759450" y="0"/>
                                </a:lnTo>
                                <a:lnTo>
                                  <a:pt x="5759450" y="5080"/>
                                </a:lnTo>
                                <a:lnTo>
                                  <a:pt x="5756910" y="7620"/>
                                </a:lnTo>
                                <a:lnTo>
                                  <a:pt x="5756910" y="5080"/>
                                </a:lnTo>
                                <a:lnTo>
                                  <a:pt x="5759450" y="5080"/>
                                </a:lnTo>
                                <a:lnTo>
                                  <a:pt x="5759450" y="0"/>
                                </a:lnTo>
                                <a:lnTo>
                                  <a:pt x="2870" y="0"/>
                                </a:lnTo>
                                <a:lnTo>
                                  <a:pt x="2870" y="5080"/>
                                </a:lnTo>
                                <a:lnTo>
                                  <a:pt x="2870" y="7632"/>
                                </a:lnTo>
                                <a:lnTo>
                                  <a:pt x="317" y="5080"/>
                                </a:lnTo>
                                <a:lnTo>
                                  <a:pt x="2870" y="5080"/>
                                </a:lnTo>
                                <a:lnTo>
                                  <a:pt x="2870"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10160"/>
                                </a:lnTo>
                                <a:lnTo>
                                  <a:pt x="5755005" y="10160"/>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362" name="Textbox 362"/>
                        <wps:cNvSpPr txBox="1"/>
                        <wps:spPr>
                          <a:xfrm>
                            <a:off x="4762" y="10160"/>
                            <a:ext cx="5750560" cy="257175"/>
                          </a:xfrm>
                          <a:prstGeom prst="rect">
                            <a:avLst/>
                          </a:prstGeom>
                        </wps:spPr>
                        <wps:txbx>
                          <w:txbxContent>
                            <w:p w14:paraId="220B847A" w14:textId="77777777" w:rsidR="0008166C"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JGL/2024/56</w:t>
                              </w:r>
                            </w:p>
                          </w:txbxContent>
                        </wps:txbx>
                        <wps:bodyPr wrap="square" lIns="0" tIns="0" rIns="0" bIns="0" rtlCol="0">
                          <a:noAutofit/>
                        </wps:bodyPr>
                      </wps:wsp>
                    </wpg:wgp>
                  </a:graphicData>
                </a:graphic>
              </wp:inline>
            </w:drawing>
          </mc:Choice>
          <mc:Fallback>
            <w:pict>
              <v:group w14:anchorId="6E88D0D5" id="Group 359" o:spid="_x0000_s1196" style="width:453.55pt;height:21.8pt;mso-position-horizontal-relative:char;mso-position-vertical-relative:line"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">
                <v:shape id="Graphic 360" o:spid="_x0000_s1197"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" path="m5750242,l,,,257644r5750242,l5750242,xe" fillcolor="#f3f3f3" stroked="f">
                  <v:path arrowok="t"/>
                </v:shape>
                <v:shape id="Graphic 361" o:spid="_x0000_s1198"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" path="m5759780,r-330,l5759450,5080r-2540,2540l5756910,5080r2540,l5759450,,2870,r,5080l2870,7632,317,5080r2553,l2870,,12,r,4775l12,5080r,266852l,276707r5759767,l5759767,271945r-4762,-4763l4775,267182r,-257022l5755005,10160r,257009l5759767,271932r,-266852l5759780,xe" fillcolor="#ccc" stroked="f">
                  <v:path arrowok="t"/>
                </v:shape>
                <v:shape id="Textbox 362" o:spid="_x0000_s1199"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220B847A" w14:textId="77777777" w:rsidR="0008166C"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JGL/2024/56</w:t>
                        </w:r>
                      </w:p>
                    </w:txbxContent>
                  </v:textbox>
                </v:shape>
                <w10:anchorlock/>
              </v:group>
            </w:pict>
          </mc:Fallback>
        </mc:AlternateContent>
      </w:r>
    </w:p>
    <w:p w14:paraId="1F3E013F" w14:textId="77777777" w:rsidR="0008166C" w:rsidRDefault="0008166C">
      <w:pPr>
        <w:pStyle w:val="Textoindependiente"/>
        <w:spacing w:before="106"/>
        <w:rPr>
          <w:b/>
        </w:rPr>
      </w:pPr>
    </w:p>
    <w:p w14:paraId="28C28C14" w14:textId="77777777" w:rsidR="0008166C" w:rsidRDefault="00000000">
      <w:pPr>
        <w:pStyle w:val="Prrafodelista"/>
        <w:numPr>
          <w:ilvl w:val="1"/>
          <w:numId w:val="6"/>
        </w:numPr>
        <w:tabs>
          <w:tab w:val="left" w:pos="383"/>
        </w:tabs>
        <w:ind w:left="383" w:right="0" w:hanging="266"/>
        <w:rPr>
          <w:b/>
          <w:sz w:val="20"/>
        </w:rPr>
      </w:pPr>
      <w:r>
        <w:rPr>
          <w:b/>
          <w:sz w:val="20"/>
        </w:rPr>
        <w:t xml:space="preserve">PARTE </w:t>
      </w:r>
      <w:r>
        <w:rPr>
          <w:b/>
          <w:spacing w:val="-2"/>
          <w:sz w:val="20"/>
        </w:rPr>
        <w:t>RESOLUTIVA</w:t>
      </w:r>
    </w:p>
    <w:p w14:paraId="4A84ABF7" w14:textId="77777777" w:rsidR="0008166C" w:rsidRDefault="0008166C">
      <w:pPr>
        <w:pStyle w:val="Textoindependiente"/>
        <w:spacing w:before="61"/>
        <w:rPr>
          <w:b/>
        </w:rPr>
      </w:pPr>
    </w:p>
    <w:p w14:paraId="5EC5EE42" w14:textId="77777777" w:rsidR="0008166C" w:rsidRDefault="00000000">
      <w:pPr>
        <w:pStyle w:val="Prrafodelista"/>
        <w:numPr>
          <w:ilvl w:val="2"/>
          <w:numId w:val="6"/>
        </w:numPr>
        <w:tabs>
          <w:tab w:val="left" w:pos="518"/>
        </w:tabs>
        <w:spacing w:line="292" w:lineRule="auto"/>
        <w:jc w:val="both"/>
        <w:rPr>
          <w:sz w:val="20"/>
        </w:rPr>
      </w:pPr>
      <w:r>
        <w:rPr>
          <w:sz w:val="20"/>
        </w:rPr>
        <w:t xml:space="preserve">Concesión de alineación oficial de la parcela sita en calle Rufino Sánchez núm. 75 de Las Rozas de Madrid. </w:t>
      </w:r>
      <w:proofErr w:type="spellStart"/>
      <w:r>
        <w:rPr>
          <w:sz w:val="20"/>
        </w:rPr>
        <w:t>Expte</w:t>
      </w:r>
      <w:proofErr w:type="spellEnd"/>
      <w:r>
        <w:rPr>
          <w:sz w:val="20"/>
        </w:rPr>
        <w:t>. 56470/2024.</w:t>
      </w:r>
    </w:p>
    <w:p w14:paraId="6A523769" w14:textId="77777777" w:rsidR="0008166C" w:rsidRDefault="0008166C">
      <w:pPr>
        <w:pStyle w:val="Textoindependiente"/>
        <w:spacing w:before="51"/>
      </w:pPr>
    </w:p>
    <w:p w14:paraId="6F24A463" w14:textId="7A68BCFE" w:rsidR="0008166C" w:rsidRDefault="00000000">
      <w:pPr>
        <w:pStyle w:val="Textoindependiente"/>
        <w:ind w:left="968"/>
      </w:pPr>
      <w:r>
        <w:t>-</w:t>
      </w:r>
      <w:r>
        <w:rPr>
          <w:spacing w:val="-14"/>
        </w:rPr>
        <w:t xml:space="preserve"> </w:t>
      </w:r>
      <w:r>
        <w:t>Anexo</w:t>
      </w:r>
      <w:r>
        <w:rPr>
          <w:spacing w:val="-11"/>
        </w:rPr>
        <w:t xml:space="preserve"> </w:t>
      </w:r>
      <w:r>
        <w:t>1.</w:t>
      </w:r>
      <w:r>
        <w:rPr>
          <w:spacing w:val="-11"/>
        </w:rPr>
        <w:t xml:space="preserve"> </w:t>
      </w:r>
      <w:r>
        <w:t>20241203_PLA_ALINEACION_56470-</w:t>
      </w:r>
      <w:r>
        <w:rPr>
          <w:spacing w:val="-4"/>
        </w:rPr>
        <w:t>2024</w:t>
      </w:r>
      <w:r w:rsidR="00552D20">
        <w:rPr>
          <w:spacing w:val="-4"/>
        </w:rPr>
        <w:t>.</w:t>
      </w:r>
    </w:p>
    <w:p w14:paraId="6BC363B9" w14:textId="77777777" w:rsidR="0008166C" w:rsidRDefault="0008166C">
      <w:pPr>
        <w:pStyle w:val="Textoindependiente"/>
        <w:spacing w:before="60"/>
      </w:pPr>
    </w:p>
    <w:p w14:paraId="41D5907D" w14:textId="77777777" w:rsidR="0008166C" w:rsidRDefault="00000000">
      <w:pPr>
        <w:pStyle w:val="Prrafodelista"/>
        <w:numPr>
          <w:ilvl w:val="2"/>
          <w:numId w:val="6"/>
        </w:numPr>
        <w:tabs>
          <w:tab w:val="left" w:pos="518"/>
        </w:tabs>
        <w:spacing w:line="292" w:lineRule="auto"/>
        <w:jc w:val="both"/>
        <w:rPr>
          <w:sz w:val="20"/>
        </w:rPr>
      </w:pPr>
      <w:r>
        <w:rPr>
          <w:sz w:val="20"/>
        </w:rPr>
        <w:t>Concesión de alineación oficial de la parcela sita en calle Enrique Granados núm. 3 de Las</w:t>
      </w:r>
      <w:r>
        <w:rPr>
          <w:spacing w:val="40"/>
          <w:sz w:val="20"/>
        </w:rPr>
        <w:t xml:space="preserve"> </w:t>
      </w:r>
      <w:r>
        <w:rPr>
          <w:sz w:val="20"/>
        </w:rPr>
        <w:t xml:space="preserve">Rozas de Madrid. </w:t>
      </w:r>
      <w:proofErr w:type="spellStart"/>
      <w:r>
        <w:rPr>
          <w:sz w:val="20"/>
        </w:rPr>
        <w:t>Expte</w:t>
      </w:r>
      <w:proofErr w:type="spellEnd"/>
      <w:r>
        <w:rPr>
          <w:sz w:val="20"/>
        </w:rPr>
        <w:t>. 55627/2024.</w:t>
      </w:r>
    </w:p>
    <w:p w14:paraId="3914F4FC" w14:textId="77777777" w:rsidR="0008166C" w:rsidRDefault="0008166C">
      <w:pPr>
        <w:pStyle w:val="Textoindependiente"/>
        <w:spacing w:before="51"/>
      </w:pPr>
    </w:p>
    <w:p w14:paraId="74073EC3" w14:textId="1F274780" w:rsidR="0008166C" w:rsidRDefault="00000000">
      <w:pPr>
        <w:pStyle w:val="Textoindependiente"/>
        <w:ind w:left="968"/>
      </w:pPr>
      <w:r>
        <w:t>-</w:t>
      </w:r>
      <w:r>
        <w:rPr>
          <w:spacing w:val="-16"/>
        </w:rPr>
        <w:t xml:space="preserve"> </w:t>
      </w:r>
      <w:r>
        <w:t>Anexo</w:t>
      </w:r>
      <w:r>
        <w:rPr>
          <w:spacing w:val="-13"/>
        </w:rPr>
        <w:t xml:space="preserve"> </w:t>
      </w:r>
      <w:r>
        <w:t>2.</w:t>
      </w:r>
      <w:r>
        <w:rPr>
          <w:spacing w:val="-13"/>
        </w:rPr>
        <w:t xml:space="preserve"> </w:t>
      </w:r>
      <w:r>
        <w:t>20241121_PLA_ALINEACION_MODF_55.627-</w:t>
      </w:r>
      <w:r>
        <w:rPr>
          <w:spacing w:val="-4"/>
        </w:rPr>
        <w:t>2024</w:t>
      </w:r>
      <w:r w:rsidR="00552D20">
        <w:rPr>
          <w:spacing w:val="-4"/>
        </w:rPr>
        <w:t>.</w:t>
      </w:r>
    </w:p>
    <w:p w14:paraId="54FFA92A" w14:textId="77777777" w:rsidR="0008166C" w:rsidRDefault="0008166C">
      <w:pPr>
        <w:pStyle w:val="Textoindependiente"/>
        <w:spacing w:before="60"/>
      </w:pPr>
    </w:p>
    <w:p w14:paraId="6F098081" w14:textId="77777777" w:rsidR="0008166C" w:rsidRDefault="00000000">
      <w:pPr>
        <w:pStyle w:val="Prrafodelista"/>
        <w:numPr>
          <w:ilvl w:val="2"/>
          <w:numId w:val="6"/>
        </w:numPr>
        <w:tabs>
          <w:tab w:val="left" w:pos="518"/>
        </w:tabs>
        <w:spacing w:line="292" w:lineRule="auto"/>
        <w:jc w:val="both"/>
        <w:rPr>
          <w:sz w:val="20"/>
        </w:rPr>
      </w:pPr>
      <w:r>
        <w:rPr>
          <w:sz w:val="20"/>
        </w:rPr>
        <w:t>Aprobar el convenio de colaboración entre el Ayuntamiento de las Rozas de Madrid y la</w:t>
      </w:r>
      <w:r>
        <w:rPr>
          <w:spacing w:val="40"/>
          <w:sz w:val="20"/>
        </w:rPr>
        <w:t xml:space="preserve"> </w:t>
      </w:r>
      <w:r>
        <w:rPr>
          <w:sz w:val="20"/>
        </w:rPr>
        <w:t>Parroquia Santísimo Corpus Christi, para la pavimentación y acondicionamiento de la zona de aparcamiento de la Iglesia Parroquial del Santísimo Corpus Christi, en la calle Camino de</w:t>
      </w:r>
      <w:r>
        <w:rPr>
          <w:spacing w:val="80"/>
          <w:sz w:val="20"/>
        </w:rPr>
        <w:t xml:space="preserve"> </w:t>
      </w:r>
      <w:r>
        <w:rPr>
          <w:sz w:val="20"/>
        </w:rPr>
        <w:t xml:space="preserve">Perales núm. 4. </w:t>
      </w:r>
      <w:proofErr w:type="spellStart"/>
      <w:r>
        <w:rPr>
          <w:sz w:val="20"/>
        </w:rPr>
        <w:t>Expte</w:t>
      </w:r>
      <w:proofErr w:type="spellEnd"/>
      <w:r>
        <w:rPr>
          <w:sz w:val="20"/>
        </w:rPr>
        <w:t>. 34467/2024.</w:t>
      </w:r>
    </w:p>
    <w:p w14:paraId="5A93C34E" w14:textId="77777777" w:rsidR="0008166C" w:rsidRDefault="0008166C">
      <w:pPr>
        <w:pStyle w:val="Textoindependiente"/>
        <w:spacing w:before="50"/>
      </w:pPr>
    </w:p>
    <w:p w14:paraId="71B87DA5" w14:textId="40EEAA47" w:rsidR="0008166C" w:rsidRDefault="00000000">
      <w:pPr>
        <w:pStyle w:val="Prrafodelista"/>
        <w:numPr>
          <w:ilvl w:val="3"/>
          <w:numId w:val="6"/>
        </w:numPr>
        <w:tabs>
          <w:tab w:val="left" w:pos="1090"/>
        </w:tabs>
        <w:spacing w:before="1"/>
        <w:ind w:right="0" w:hanging="122"/>
        <w:jc w:val="left"/>
        <w:rPr>
          <w:sz w:val="20"/>
        </w:rPr>
      </w:pPr>
      <w:r>
        <w:rPr>
          <w:sz w:val="20"/>
        </w:rPr>
        <w:t>Anexo</w:t>
      </w:r>
      <w:r>
        <w:rPr>
          <w:spacing w:val="-1"/>
          <w:sz w:val="20"/>
        </w:rPr>
        <w:t xml:space="preserve"> </w:t>
      </w:r>
      <w:r>
        <w:rPr>
          <w:sz w:val="20"/>
        </w:rPr>
        <w:t>3.</w:t>
      </w:r>
      <w:r>
        <w:rPr>
          <w:spacing w:val="-1"/>
          <w:sz w:val="20"/>
        </w:rPr>
        <w:t xml:space="preserve"> </w:t>
      </w:r>
      <w:r>
        <w:rPr>
          <w:sz w:val="20"/>
        </w:rPr>
        <w:t>CONVENIO</w:t>
      </w:r>
      <w:r>
        <w:rPr>
          <w:spacing w:val="-1"/>
          <w:sz w:val="20"/>
        </w:rPr>
        <w:t xml:space="preserve"> </w:t>
      </w:r>
      <w:r>
        <w:rPr>
          <w:sz w:val="20"/>
        </w:rPr>
        <w:t>CORPUS</w:t>
      </w:r>
      <w:r>
        <w:rPr>
          <w:spacing w:val="-1"/>
          <w:sz w:val="20"/>
        </w:rPr>
        <w:t xml:space="preserve"> </w:t>
      </w:r>
      <w:r>
        <w:rPr>
          <w:spacing w:val="-2"/>
          <w:sz w:val="20"/>
        </w:rPr>
        <w:t>CHRISTI</w:t>
      </w:r>
      <w:r w:rsidR="00552D20">
        <w:rPr>
          <w:spacing w:val="-2"/>
          <w:sz w:val="20"/>
        </w:rPr>
        <w:t>.</w:t>
      </w:r>
    </w:p>
    <w:p w14:paraId="4DB91BE0" w14:textId="77777777" w:rsidR="0008166C" w:rsidRDefault="0008166C">
      <w:pPr>
        <w:pStyle w:val="Textoindependiente"/>
        <w:spacing w:before="60"/>
      </w:pPr>
    </w:p>
    <w:p w14:paraId="516F40CF" w14:textId="4869D384" w:rsidR="0008166C" w:rsidRDefault="00000000">
      <w:pPr>
        <w:pStyle w:val="Prrafodelista"/>
        <w:numPr>
          <w:ilvl w:val="2"/>
          <w:numId w:val="6"/>
        </w:numPr>
        <w:tabs>
          <w:tab w:val="left" w:pos="517"/>
        </w:tabs>
        <w:ind w:left="517" w:right="0" w:hanging="278"/>
        <w:rPr>
          <w:sz w:val="20"/>
        </w:rPr>
      </w:pPr>
      <w:r>
        <w:rPr>
          <w:sz w:val="20"/>
        </w:rPr>
        <w:t>Reconocimiento</w:t>
      </w:r>
      <w:r>
        <w:rPr>
          <w:spacing w:val="-6"/>
          <w:sz w:val="20"/>
        </w:rPr>
        <w:t xml:space="preserve"> </w:t>
      </w:r>
      <w:r>
        <w:rPr>
          <w:sz w:val="20"/>
        </w:rPr>
        <w:t>de</w:t>
      </w:r>
      <w:r>
        <w:rPr>
          <w:spacing w:val="-4"/>
          <w:sz w:val="20"/>
        </w:rPr>
        <w:t xml:space="preserve"> </w:t>
      </w:r>
      <w:r>
        <w:rPr>
          <w:sz w:val="20"/>
        </w:rPr>
        <w:t>deuda</w:t>
      </w:r>
      <w:r>
        <w:rPr>
          <w:spacing w:val="-4"/>
          <w:sz w:val="20"/>
        </w:rPr>
        <w:t xml:space="preserve"> </w:t>
      </w:r>
      <w:r>
        <w:rPr>
          <w:sz w:val="20"/>
        </w:rPr>
        <w:t>8/2024</w:t>
      </w:r>
      <w:r>
        <w:rPr>
          <w:spacing w:val="-4"/>
          <w:sz w:val="20"/>
        </w:rPr>
        <w:t xml:space="preserve"> </w:t>
      </w:r>
      <w:r>
        <w:rPr>
          <w:sz w:val="20"/>
        </w:rPr>
        <w:t>(omisión</w:t>
      </w:r>
      <w:r>
        <w:rPr>
          <w:spacing w:val="-3"/>
          <w:sz w:val="20"/>
        </w:rPr>
        <w:t xml:space="preserve"> </w:t>
      </w:r>
      <w:r>
        <w:rPr>
          <w:sz w:val="20"/>
        </w:rPr>
        <w:t>de</w:t>
      </w:r>
      <w:r>
        <w:rPr>
          <w:spacing w:val="-4"/>
          <w:sz w:val="20"/>
        </w:rPr>
        <w:t xml:space="preserve"> </w:t>
      </w:r>
      <w:r>
        <w:rPr>
          <w:sz w:val="20"/>
        </w:rPr>
        <w:t>la</w:t>
      </w:r>
      <w:r>
        <w:rPr>
          <w:spacing w:val="-4"/>
          <w:sz w:val="20"/>
        </w:rPr>
        <w:t xml:space="preserve"> </w:t>
      </w:r>
      <w:r>
        <w:rPr>
          <w:sz w:val="20"/>
        </w:rPr>
        <w:t>función</w:t>
      </w:r>
      <w:r>
        <w:rPr>
          <w:spacing w:val="-4"/>
          <w:sz w:val="20"/>
        </w:rPr>
        <w:t xml:space="preserve"> </w:t>
      </w:r>
      <w:r>
        <w:rPr>
          <w:sz w:val="20"/>
        </w:rPr>
        <w:t>interventora).</w:t>
      </w:r>
      <w:r>
        <w:rPr>
          <w:spacing w:val="-4"/>
          <w:sz w:val="20"/>
        </w:rPr>
        <w:t xml:space="preserve"> </w:t>
      </w:r>
      <w:proofErr w:type="spellStart"/>
      <w:r>
        <w:rPr>
          <w:sz w:val="20"/>
        </w:rPr>
        <w:t>Expte</w:t>
      </w:r>
      <w:proofErr w:type="spellEnd"/>
      <w:r>
        <w:rPr>
          <w:sz w:val="20"/>
        </w:rPr>
        <w:t>.</w:t>
      </w:r>
      <w:r>
        <w:rPr>
          <w:spacing w:val="-3"/>
          <w:sz w:val="20"/>
        </w:rPr>
        <w:t xml:space="preserve"> </w:t>
      </w:r>
      <w:r>
        <w:rPr>
          <w:spacing w:val="-2"/>
          <w:sz w:val="20"/>
        </w:rPr>
        <w:t>53615/2024</w:t>
      </w:r>
      <w:r w:rsidR="00552D20">
        <w:rPr>
          <w:spacing w:val="-2"/>
          <w:sz w:val="20"/>
        </w:rPr>
        <w:t>.</w:t>
      </w:r>
    </w:p>
    <w:p w14:paraId="34161646" w14:textId="77777777" w:rsidR="0008166C" w:rsidRDefault="0008166C">
      <w:pPr>
        <w:pStyle w:val="Textoindependiente"/>
        <w:spacing w:before="101"/>
      </w:pPr>
    </w:p>
    <w:p w14:paraId="4E61436F" w14:textId="654CA52E" w:rsidR="0008166C" w:rsidRDefault="00000000">
      <w:pPr>
        <w:pStyle w:val="Prrafodelista"/>
        <w:numPr>
          <w:ilvl w:val="3"/>
          <w:numId w:val="6"/>
        </w:numPr>
        <w:tabs>
          <w:tab w:val="left" w:pos="1090"/>
        </w:tabs>
        <w:ind w:right="0" w:hanging="122"/>
        <w:jc w:val="left"/>
        <w:rPr>
          <w:sz w:val="20"/>
        </w:rPr>
      </w:pPr>
      <w:r>
        <w:rPr>
          <w:sz w:val="20"/>
        </w:rPr>
        <w:t>Anexo</w:t>
      </w:r>
      <w:r>
        <w:rPr>
          <w:spacing w:val="-4"/>
          <w:sz w:val="20"/>
        </w:rPr>
        <w:t xml:space="preserve"> </w:t>
      </w:r>
      <w:r>
        <w:rPr>
          <w:sz w:val="20"/>
        </w:rPr>
        <w:t>4.</w:t>
      </w:r>
      <w:r>
        <w:rPr>
          <w:spacing w:val="-4"/>
          <w:sz w:val="20"/>
        </w:rPr>
        <w:t xml:space="preserve"> </w:t>
      </w:r>
      <w:r w:rsidR="00552D20">
        <w:rPr>
          <w:sz w:val="20"/>
        </w:rPr>
        <w:t>Relación</w:t>
      </w:r>
      <w:r>
        <w:rPr>
          <w:spacing w:val="-3"/>
          <w:sz w:val="20"/>
        </w:rPr>
        <w:t xml:space="preserve"> </w:t>
      </w:r>
      <w:r>
        <w:rPr>
          <w:spacing w:val="-2"/>
          <w:sz w:val="20"/>
        </w:rPr>
        <w:t>facturas</w:t>
      </w:r>
      <w:r w:rsidR="00552D20">
        <w:rPr>
          <w:spacing w:val="-2"/>
          <w:sz w:val="20"/>
        </w:rPr>
        <w:t>.</w:t>
      </w:r>
    </w:p>
    <w:p w14:paraId="0464E886" w14:textId="77777777" w:rsidR="0008166C" w:rsidRDefault="0008166C">
      <w:pPr>
        <w:pStyle w:val="Textoindependiente"/>
        <w:spacing w:before="60"/>
      </w:pPr>
    </w:p>
    <w:p w14:paraId="2E38FF13" w14:textId="77777777" w:rsidR="0008166C" w:rsidRDefault="00000000">
      <w:pPr>
        <w:pStyle w:val="Ttulo3"/>
        <w:numPr>
          <w:ilvl w:val="1"/>
          <w:numId w:val="6"/>
        </w:numPr>
        <w:tabs>
          <w:tab w:val="left" w:pos="383"/>
        </w:tabs>
        <w:ind w:left="383" w:hanging="266"/>
      </w:pPr>
      <w:r>
        <w:t xml:space="preserve">PARTE NO </w:t>
      </w:r>
      <w:r>
        <w:rPr>
          <w:spacing w:val="-2"/>
        </w:rPr>
        <w:t>RESOLUTIVA</w:t>
      </w:r>
    </w:p>
    <w:p w14:paraId="5B9E3DB0" w14:textId="77777777" w:rsidR="0008166C" w:rsidRDefault="0008166C">
      <w:pPr>
        <w:pStyle w:val="Textoindependiente"/>
        <w:spacing w:before="60"/>
        <w:rPr>
          <w:b/>
        </w:rPr>
      </w:pPr>
    </w:p>
    <w:p w14:paraId="60B17535" w14:textId="77777777" w:rsidR="0008166C" w:rsidRDefault="00000000">
      <w:pPr>
        <w:pStyle w:val="Prrafodelista"/>
        <w:numPr>
          <w:ilvl w:val="1"/>
          <w:numId w:val="6"/>
        </w:numPr>
        <w:tabs>
          <w:tab w:val="left" w:pos="383"/>
        </w:tabs>
        <w:ind w:left="383" w:right="0" w:hanging="266"/>
        <w:rPr>
          <w:b/>
          <w:sz w:val="20"/>
        </w:rPr>
      </w:pPr>
      <w:r>
        <w:rPr>
          <w:b/>
          <w:sz w:val="20"/>
        </w:rPr>
        <w:t xml:space="preserve">ASUNTOS DE </w:t>
      </w:r>
      <w:r>
        <w:rPr>
          <w:b/>
          <w:spacing w:val="-2"/>
          <w:sz w:val="20"/>
        </w:rPr>
        <w:t>URGENCIA</w:t>
      </w:r>
    </w:p>
    <w:p w14:paraId="12EA5E27" w14:textId="77777777" w:rsidR="0008166C" w:rsidRDefault="0008166C">
      <w:pPr>
        <w:rPr>
          <w:sz w:val="20"/>
        </w:rPr>
        <w:sectPr w:rsidR="0008166C">
          <w:pgSz w:w="11910" w:h="16840"/>
          <w:pgMar w:top="1340" w:right="1300" w:bottom="1260" w:left="1300" w:header="225" w:footer="1060" w:gutter="0"/>
          <w:cols w:space="720"/>
        </w:sectPr>
      </w:pPr>
    </w:p>
    <w:p w14:paraId="442AC739" w14:textId="77777777" w:rsidR="0008166C" w:rsidRDefault="0008166C">
      <w:pPr>
        <w:pStyle w:val="Textoindependiente"/>
        <w:rPr>
          <w:b/>
        </w:rPr>
      </w:pPr>
    </w:p>
    <w:p w14:paraId="3829B35E" w14:textId="77777777" w:rsidR="0008166C" w:rsidRDefault="0008166C">
      <w:pPr>
        <w:pStyle w:val="Textoindependiente"/>
        <w:rPr>
          <w:b/>
        </w:rPr>
      </w:pPr>
    </w:p>
    <w:p w14:paraId="32D2F8F0" w14:textId="77777777" w:rsidR="0008166C" w:rsidRDefault="0008166C">
      <w:pPr>
        <w:pStyle w:val="Textoindependiente"/>
        <w:rPr>
          <w:b/>
        </w:rPr>
      </w:pPr>
    </w:p>
    <w:p w14:paraId="62A4D638" w14:textId="77777777" w:rsidR="0008166C" w:rsidRDefault="0008166C">
      <w:pPr>
        <w:pStyle w:val="Textoindependiente"/>
        <w:rPr>
          <w:b/>
        </w:rPr>
      </w:pPr>
    </w:p>
    <w:p w14:paraId="68BB03AC" w14:textId="77777777" w:rsidR="0008166C" w:rsidRDefault="0008166C">
      <w:pPr>
        <w:pStyle w:val="Textoindependiente"/>
        <w:rPr>
          <w:b/>
        </w:rPr>
      </w:pPr>
    </w:p>
    <w:p w14:paraId="6988DBD0" w14:textId="77777777" w:rsidR="0008166C" w:rsidRDefault="0008166C">
      <w:pPr>
        <w:pStyle w:val="Textoindependiente"/>
        <w:rPr>
          <w:b/>
        </w:rPr>
      </w:pPr>
    </w:p>
    <w:p w14:paraId="42659DD8" w14:textId="7175323D" w:rsidR="0008166C" w:rsidRDefault="00552D20">
      <w:pPr>
        <w:pStyle w:val="Textoindependiente"/>
        <w:rPr>
          <w:b/>
        </w:rPr>
      </w:pPr>
      <w:r>
        <w:rPr>
          <w:b/>
          <w:noProof/>
        </w:rPr>
        <mc:AlternateContent>
          <mc:Choice Requires="wps">
            <w:drawing>
              <wp:anchor distT="0" distB="0" distL="114300" distR="114300" simplePos="0" relativeHeight="487745024" behindDoc="0" locked="0" layoutInCell="1" allowOverlap="1" wp14:anchorId="38154C6A" wp14:editId="45FAD94E">
                <wp:simplePos x="0" y="0"/>
                <wp:positionH relativeFrom="column">
                  <wp:posOffset>635000</wp:posOffset>
                </wp:positionH>
                <wp:positionV relativeFrom="paragraph">
                  <wp:posOffset>111125</wp:posOffset>
                </wp:positionV>
                <wp:extent cx="219075" cy="1543050"/>
                <wp:effectExtent l="0" t="0" r="28575" b="19050"/>
                <wp:wrapNone/>
                <wp:docPr id="2038844460" name="Cuadro de texto 16"/>
                <wp:cNvGraphicFramePr/>
                <a:graphic xmlns:a="http://schemas.openxmlformats.org/drawingml/2006/main">
                  <a:graphicData uri="http://schemas.microsoft.com/office/word/2010/wordprocessingShape">
                    <wps:wsp>
                      <wps:cNvSpPr txBox="1"/>
                      <wps:spPr>
                        <a:xfrm>
                          <a:off x="0" y="0"/>
                          <a:ext cx="219075" cy="1543050"/>
                        </a:xfrm>
                        <a:prstGeom prst="rect">
                          <a:avLst/>
                        </a:prstGeom>
                        <a:solidFill>
                          <a:schemeClr val="tx1"/>
                        </a:solidFill>
                        <a:ln w="6350">
                          <a:solidFill>
                            <a:prstClr val="black"/>
                          </a:solidFill>
                        </a:ln>
                      </wps:spPr>
                      <wps:txbx>
                        <w:txbxContent>
                          <w:p w14:paraId="2EA8DB9C" w14:textId="77777777" w:rsidR="00552D20" w:rsidRDefault="00552D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154C6A" id="Cuadro de texto 16" o:spid="_x0000_s1200" type="#_x0000_t202" style="position:absolute;margin-left:50pt;margin-top:8.75pt;width:17.25pt;height:121.5pt;z-index:48774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" fillcolor="black [3213]" strokeweight=".5pt">
                <v:textbox>
                  <w:txbxContent>
                    <w:p w14:paraId="2EA8DB9C" w14:textId="77777777" w:rsidR="00552D20" w:rsidRDefault="00552D20"/>
                  </w:txbxContent>
                </v:textbox>
              </v:shape>
            </w:pict>
          </mc:Fallback>
        </mc:AlternateContent>
      </w:r>
    </w:p>
    <w:p w14:paraId="4F6534CB" w14:textId="77777777" w:rsidR="0008166C" w:rsidRDefault="0008166C">
      <w:pPr>
        <w:pStyle w:val="Textoindependiente"/>
        <w:rPr>
          <w:b/>
        </w:rPr>
      </w:pPr>
    </w:p>
    <w:p w14:paraId="78A73AF7" w14:textId="77777777" w:rsidR="0008166C" w:rsidRDefault="0008166C">
      <w:pPr>
        <w:pStyle w:val="Textoindependiente"/>
        <w:rPr>
          <w:b/>
        </w:rPr>
      </w:pPr>
    </w:p>
    <w:p w14:paraId="428E1329" w14:textId="77777777" w:rsidR="0008166C" w:rsidRDefault="0008166C">
      <w:pPr>
        <w:pStyle w:val="Textoindependiente"/>
        <w:rPr>
          <w:b/>
        </w:rPr>
      </w:pPr>
    </w:p>
    <w:p w14:paraId="5F81E86E" w14:textId="77777777" w:rsidR="0008166C" w:rsidRDefault="0008166C">
      <w:pPr>
        <w:pStyle w:val="Textoindependiente"/>
        <w:rPr>
          <w:b/>
        </w:rPr>
      </w:pPr>
    </w:p>
    <w:p w14:paraId="15BEAA51" w14:textId="77777777" w:rsidR="0008166C" w:rsidRDefault="0008166C">
      <w:pPr>
        <w:pStyle w:val="Textoindependiente"/>
        <w:rPr>
          <w:b/>
        </w:rPr>
      </w:pPr>
    </w:p>
    <w:p w14:paraId="4E989D8C" w14:textId="77777777" w:rsidR="0008166C" w:rsidRDefault="0008166C">
      <w:pPr>
        <w:pStyle w:val="Textoindependiente"/>
        <w:rPr>
          <w:b/>
        </w:rPr>
      </w:pPr>
    </w:p>
    <w:p w14:paraId="4FE0DF92" w14:textId="77777777" w:rsidR="0008166C" w:rsidRDefault="0008166C">
      <w:pPr>
        <w:pStyle w:val="Textoindependiente"/>
        <w:rPr>
          <w:b/>
        </w:rPr>
      </w:pPr>
    </w:p>
    <w:p w14:paraId="00EDCA78" w14:textId="77777777" w:rsidR="0008166C" w:rsidRDefault="0008166C">
      <w:pPr>
        <w:pStyle w:val="Textoindependiente"/>
        <w:rPr>
          <w:b/>
        </w:rPr>
      </w:pPr>
    </w:p>
    <w:p w14:paraId="3D7D1CAF" w14:textId="77777777" w:rsidR="0008166C" w:rsidRDefault="0008166C">
      <w:pPr>
        <w:pStyle w:val="Textoindependiente"/>
        <w:rPr>
          <w:b/>
        </w:rPr>
      </w:pPr>
    </w:p>
    <w:p w14:paraId="03C23D2C" w14:textId="77777777" w:rsidR="0008166C" w:rsidRDefault="0008166C">
      <w:pPr>
        <w:pStyle w:val="Textoindependiente"/>
        <w:rPr>
          <w:b/>
        </w:rPr>
      </w:pPr>
    </w:p>
    <w:p w14:paraId="4DB16686" w14:textId="77777777" w:rsidR="0008166C" w:rsidRDefault="0008166C">
      <w:pPr>
        <w:pStyle w:val="Textoindependiente"/>
        <w:rPr>
          <w:b/>
        </w:rPr>
      </w:pPr>
    </w:p>
    <w:p w14:paraId="29B6FC98" w14:textId="77777777" w:rsidR="0008166C" w:rsidRDefault="0008166C">
      <w:pPr>
        <w:pStyle w:val="Textoindependiente"/>
        <w:rPr>
          <w:b/>
        </w:rPr>
      </w:pPr>
    </w:p>
    <w:p w14:paraId="6C052BDB" w14:textId="77777777" w:rsidR="0008166C" w:rsidRDefault="0008166C">
      <w:pPr>
        <w:pStyle w:val="Textoindependiente"/>
        <w:rPr>
          <w:b/>
        </w:rPr>
      </w:pPr>
    </w:p>
    <w:p w14:paraId="1D706C31" w14:textId="77777777" w:rsidR="0008166C" w:rsidRDefault="0008166C">
      <w:pPr>
        <w:pStyle w:val="Textoindependiente"/>
        <w:rPr>
          <w:b/>
        </w:rPr>
      </w:pPr>
    </w:p>
    <w:p w14:paraId="7CF3628C" w14:textId="77777777" w:rsidR="0008166C" w:rsidRDefault="0008166C">
      <w:pPr>
        <w:pStyle w:val="Textoindependiente"/>
        <w:rPr>
          <w:b/>
        </w:rPr>
      </w:pPr>
    </w:p>
    <w:p w14:paraId="20189164" w14:textId="77777777" w:rsidR="0008166C" w:rsidRDefault="0008166C">
      <w:pPr>
        <w:pStyle w:val="Textoindependiente"/>
        <w:rPr>
          <w:b/>
        </w:rPr>
      </w:pPr>
    </w:p>
    <w:p w14:paraId="698E7EF8" w14:textId="77777777" w:rsidR="0008166C" w:rsidRDefault="0008166C">
      <w:pPr>
        <w:pStyle w:val="Textoindependiente"/>
        <w:rPr>
          <w:b/>
        </w:rPr>
      </w:pPr>
    </w:p>
    <w:p w14:paraId="1AA9E18A" w14:textId="77777777" w:rsidR="0008166C" w:rsidRDefault="0008166C">
      <w:pPr>
        <w:pStyle w:val="Textoindependiente"/>
        <w:rPr>
          <w:b/>
        </w:rPr>
      </w:pPr>
    </w:p>
    <w:p w14:paraId="023E1EC3" w14:textId="77777777" w:rsidR="0008166C" w:rsidRDefault="0008166C">
      <w:pPr>
        <w:pStyle w:val="Textoindependiente"/>
        <w:rPr>
          <w:b/>
        </w:rPr>
      </w:pPr>
    </w:p>
    <w:p w14:paraId="242ED816" w14:textId="77777777" w:rsidR="0008166C" w:rsidRDefault="0008166C">
      <w:pPr>
        <w:pStyle w:val="Textoindependiente"/>
        <w:rPr>
          <w:b/>
        </w:rPr>
      </w:pPr>
    </w:p>
    <w:p w14:paraId="34249525" w14:textId="77777777" w:rsidR="0008166C" w:rsidRDefault="0008166C">
      <w:pPr>
        <w:pStyle w:val="Textoindependiente"/>
        <w:rPr>
          <w:b/>
        </w:rPr>
      </w:pPr>
    </w:p>
    <w:p w14:paraId="7A7A6C0D" w14:textId="77777777" w:rsidR="0008166C" w:rsidRDefault="0008166C">
      <w:pPr>
        <w:pStyle w:val="Textoindependiente"/>
        <w:rPr>
          <w:b/>
        </w:rPr>
      </w:pPr>
    </w:p>
    <w:p w14:paraId="45903718" w14:textId="77777777" w:rsidR="0008166C" w:rsidRDefault="0008166C">
      <w:pPr>
        <w:pStyle w:val="Textoindependiente"/>
        <w:rPr>
          <w:b/>
        </w:rPr>
      </w:pPr>
    </w:p>
    <w:p w14:paraId="489E5DAC" w14:textId="77777777" w:rsidR="0008166C" w:rsidRDefault="0008166C">
      <w:pPr>
        <w:pStyle w:val="Textoindependiente"/>
        <w:rPr>
          <w:b/>
        </w:rPr>
      </w:pPr>
    </w:p>
    <w:p w14:paraId="7E7C7409" w14:textId="77777777" w:rsidR="0008166C" w:rsidRDefault="0008166C">
      <w:pPr>
        <w:pStyle w:val="Textoindependiente"/>
        <w:rPr>
          <w:b/>
        </w:rPr>
      </w:pPr>
    </w:p>
    <w:p w14:paraId="077C7456" w14:textId="77777777" w:rsidR="0008166C" w:rsidRDefault="0008166C">
      <w:pPr>
        <w:pStyle w:val="Textoindependiente"/>
        <w:rPr>
          <w:b/>
        </w:rPr>
      </w:pPr>
    </w:p>
    <w:p w14:paraId="4C87AC7B" w14:textId="77777777" w:rsidR="0008166C" w:rsidRDefault="0008166C">
      <w:pPr>
        <w:pStyle w:val="Textoindependiente"/>
        <w:rPr>
          <w:b/>
        </w:rPr>
      </w:pPr>
    </w:p>
    <w:p w14:paraId="0BF0CF17" w14:textId="77777777" w:rsidR="0008166C" w:rsidRDefault="0008166C">
      <w:pPr>
        <w:pStyle w:val="Textoindependiente"/>
        <w:rPr>
          <w:b/>
        </w:rPr>
      </w:pPr>
    </w:p>
    <w:p w14:paraId="3045681E" w14:textId="77777777" w:rsidR="0008166C" w:rsidRDefault="0008166C">
      <w:pPr>
        <w:pStyle w:val="Textoindependiente"/>
        <w:rPr>
          <w:b/>
        </w:rPr>
      </w:pPr>
    </w:p>
    <w:p w14:paraId="71B81AAA" w14:textId="77777777" w:rsidR="0008166C" w:rsidRDefault="0008166C">
      <w:pPr>
        <w:pStyle w:val="Textoindependiente"/>
        <w:rPr>
          <w:b/>
        </w:rPr>
      </w:pPr>
    </w:p>
    <w:p w14:paraId="3EE3EECF" w14:textId="77777777" w:rsidR="0008166C" w:rsidRDefault="0008166C">
      <w:pPr>
        <w:pStyle w:val="Textoindependiente"/>
        <w:rPr>
          <w:b/>
        </w:rPr>
      </w:pPr>
    </w:p>
    <w:p w14:paraId="494D4933" w14:textId="77777777" w:rsidR="0008166C" w:rsidRDefault="0008166C">
      <w:pPr>
        <w:pStyle w:val="Textoindependiente"/>
        <w:rPr>
          <w:b/>
        </w:rPr>
      </w:pPr>
    </w:p>
    <w:p w14:paraId="34FE06BD" w14:textId="7C43632A" w:rsidR="0008166C" w:rsidRDefault="00552D20">
      <w:pPr>
        <w:pStyle w:val="Textoindependiente"/>
        <w:spacing w:before="96"/>
        <w:rPr>
          <w:b/>
        </w:rPr>
      </w:pPr>
      <w:r>
        <w:rPr>
          <w:b/>
          <w:noProof/>
        </w:rPr>
        <mc:AlternateContent>
          <mc:Choice Requires="wps">
            <w:drawing>
              <wp:anchor distT="0" distB="0" distL="114300" distR="114300" simplePos="0" relativeHeight="487746048" behindDoc="0" locked="0" layoutInCell="1" allowOverlap="1" wp14:anchorId="40402E61" wp14:editId="2CAD1FB0">
                <wp:simplePos x="0" y="0"/>
                <wp:positionH relativeFrom="column">
                  <wp:posOffset>-503237</wp:posOffset>
                </wp:positionH>
                <wp:positionV relativeFrom="paragraph">
                  <wp:posOffset>164148</wp:posOffset>
                </wp:positionV>
                <wp:extent cx="523875" cy="523875"/>
                <wp:effectExtent l="0" t="0" r="28575" b="28575"/>
                <wp:wrapNone/>
                <wp:docPr id="580789738" name="Cuadro de texto 17"/>
                <wp:cNvGraphicFramePr/>
                <a:graphic xmlns:a="http://schemas.openxmlformats.org/drawingml/2006/main">
                  <a:graphicData uri="http://schemas.microsoft.com/office/word/2010/wordprocessingShape">
                    <wps:wsp>
                      <wps:cNvSpPr txBox="1"/>
                      <wps:spPr>
                        <a:xfrm>
                          <a:off x="0" y="0"/>
                          <a:ext cx="523875" cy="523875"/>
                        </a:xfrm>
                        <a:prstGeom prst="rect">
                          <a:avLst/>
                        </a:prstGeom>
                        <a:solidFill>
                          <a:schemeClr val="tx1"/>
                        </a:solidFill>
                        <a:ln w="6350">
                          <a:solidFill>
                            <a:prstClr val="black"/>
                          </a:solidFill>
                        </a:ln>
                      </wps:spPr>
                      <wps:txbx>
                        <w:txbxContent>
                          <w:p w14:paraId="2BAFDEB2" w14:textId="77777777" w:rsidR="00552D20" w:rsidRDefault="00552D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402E61" id="Cuadro de texto 17" o:spid="_x0000_s1201" type="#_x0000_t202" style="position:absolute;margin-left:-39.6pt;margin-top:12.95pt;width:41.25pt;height:41.25pt;z-index:48774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" fillcolor="black [3213]" strokeweight=".5pt">
                <v:textbox>
                  <w:txbxContent>
                    <w:p w14:paraId="2BAFDEB2" w14:textId="77777777" w:rsidR="00552D20" w:rsidRDefault="00552D20"/>
                  </w:txbxContent>
                </v:textbox>
              </v:shape>
            </w:pict>
          </mc:Fallback>
        </mc:AlternateContent>
      </w:r>
    </w:p>
    <w:p w14:paraId="10555901" w14:textId="77777777" w:rsidR="0008166C" w:rsidRDefault="0008166C">
      <w:pPr>
        <w:sectPr w:rsidR="0008166C">
          <w:headerReference w:type="default" r:id="rId40"/>
          <w:footerReference w:type="default" r:id="rId41"/>
          <w:pgSz w:w="16840" w:h="11910" w:orient="landscape"/>
          <w:pgMar w:top="1340" w:right="2420" w:bottom="280" w:left="1280" w:header="0" w:footer="0" w:gutter="0"/>
          <w:cols w:space="720"/>
        </w:sectPr>
      </w:pPr>
    </w:p>
    <w:p w14:paraId="354434C2" w14:textId="77777777" w:rsidR="0008166C" w:rsidRDefault="00000000">
      <w:pPr>
        <w:pStyle w:val="Textoindependiente"/>
        <w:rPr>
          <w:b/>
          <w:sz w:val="12"/>
        </w:rPr>
      </w:pPr>
      <w:r>
        <w:rPr>
          <w:noProof/>
        </w:rPr>
        <w:drawing>
          <wp:anchor distT="0" distB="0" distL="0" distR="0" simplePos="0" relativeHeight="482721792" behindDoc="1" locked="0" layoutInCell="1" allowOverlap="1" wp14:anchorId="1C32E444" wp14:editId="462111F6">
            <wp:simplePos x="0" y="0"/>
            <wp:positionH relativeFrom="page">
              <wp:posOffset>0</wp:posOffset>
            </wp:positionH>
            <wp:positionV relativeFrom="page">
              <wp:posOffset>678180</wp:posOffset>
            </wp:positionV>
            <wp:extent cx="10693400" cy="6881114"/>
            <wp:effectExtent l="0" t="0" r="0" b="0"/>
            <wp:wrapNone/>
            <wp:docPr id="363" name="Image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pic:cNvPicPr/>
                  </pic:nvPicPr>
                  <pic:blipFill>
                    <a:blip r:embed="rId42" cstate="print"/>
                    <a:stretch>
                      <a:fillRect/>
                    </a:stretch>
                  </pic:blipFill>
                  <pic:spPr>
                    <a:xfrm>
                      <a:off x="0" y="0"/>
                      <a:ext cx="10693400" cy="6881114"/>
                    </a:xfrm>
                    <a:prstGeom prst="rect">
                      <a:avLst/>
                    </a:prstGeom>
                  </pic:spPr>
                </pic:pic>
              </a:graphicData>
            </a:graphic>
          </wp:anchor>
        </w:drawing>
      </w:r>
      <w:r>
        <w:rPr>
          <w:noProof/>
        </w:rPr>
        <mc:AlternateContent>
          <mc:Choice Requires="wps">
            <w:drawing>
              <wp:anchor distT="0" distB="0" distL="0" distR="0" simplePos="0" relativeHeight="15875072" behindDoc="0" locked="0" layoutInCell="1" allowOverlap="1" wp14:anchorId="2CE41319" wp14:editId="44BD65EC">
                <wp:simplePos x="0" y="0"/>
                <wp:positionH relativeFrom="page">
                  <wp:posOffset>10336286</wp:posOffset>
                </wp:positionH>
                <wp:positionV relativeFrom="page">
                  <wp:posOffset>6890384</wp:posOffset>
                </wp:positionV>
                <wp:extent cx="167640" cy="491490"/>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491490"/>
                        </a:xfrm>
                        <a:prstGeom prst="rect">
                          <a:avLst/>
                        </a:prstGeom>
                      </wps:spPr>
                      <wps:txbx>
                        <w:txbxContent>
                          <w:p w14:paraId="4A12A9E8" w14:textId="77777777" w:rsidR="0008166C" w:rsidRDefault="00000000">
                            <w:pPr>
                              <w:pStyle w:val="Textoindependiente"/>
                              <w:spacing w:before="13"/>
                              <w:ind w:left="20"/>
                            </w:pPr>
                            <w:r>
                              <w:t>Anexo</w:t>
                            </w:r>
                            <w:r>
                              <w:rPr>
                                <w:spacing w:val="-5"/>
                              </w:rPr>
                              <w:t xml:space="preserve"> </w:t>
                            </w:r>
                            <w:r>
                              <w:rPr>
                                <w:spacing w:val="-10"/>
                              </w:rPr>
                              <w:t>1</w:t>
                            </w:r>
                          </w:p>
                        </w:txbxContent>
                      </wps:txbx>
                      <wps:bodyPr vert="vert" wrap="square" lIns="0" tIns="0" rIns="0" bIns="0" rtlCol="0">
                        <a:noAutofit/>
                      </wps:bodyPr>
                    </wps:wsp>
                  </a:graphicData>
                </a:graphic>
              </wp:anchor>
            </w:drawing>
          </mc:Choice>
          <mc:Fallback>
            <w:pict>
              <v:shape w14:anchorId="2CE41319" id="Textbox 364" o:spid="_x0000_s1202" type="#_x0000_t202" style="position:absolute;margin-left:813.9pt;margin-top:542.55pt;width:13.2pt;height:38.7pt;z-index:1587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" filled="f" stroked="f">
                <v:textbox style="layout-flow:vertical" inset="0,0,0,0">
                  <w:txbxContent>
                    <w:p w14:paraId="4A12A9E8" w14:textId="77777777" w:rsidR="0008166C" w:rsidRDefault="00000000">
                      <w:pPr>
                        <w:pStyle w:val="Textoindependiente"/>
                        <w:spacing w:before="13"/>
                        <w:ind w:left="20"/>
                      </w:pPr>
                      <w:r>
                        <w:t>Anexo</w:t>
                      </w:r>
                      <w:r>
                        <w:rPr>
                          <w:spacing w:val="-5"/>
                        </w:rPr>
                        <w:t xml:space="preserve"> </w:t>
                      </w:r>
                      <w:r>
                        <w:rPr>
                          <w:spacing w:val="-10"/>
                        </w:rPr>
                        <w:t>1</w:t>
                      </w:r>
                    </w:p>
                  </w:txbxContent>
                </v:textbox>
                <w10:wrap anchorx="page" anchory="page"/>
              </v:shape>
            </w:pict>
          </mc:Fallback>
        </mc:AlternateContent>
      </w:r>
    </w:p>
    <w:p w14:paraId="14A8D590" w14:textId="77777777" w:rsidR="0008166C" w:rsidRDefault="0008166C">
      <w:pPr>
        <w:pStyle w:val="Textoindependiente"/>
        <w:spacing w:before="70"/>
        <w:rPr>
          <w:b/>
          <w:sz w:val="12"/>
        </w:rPr>
      </w:pPr>
    </w:p>
    <w:p w14:paraId="0491DBA9" w14:textId="249CFC43" w:rsidR="0008166C" w:rsidRDefault="00000000">
      <w:pPr>
        <w:pStyle w:val="Ttulo1"/>
        <w:spacing w:before="102"/>
        <w:ind w:left="100"/>
      </w:pPr>
      <w:r>
        <w:t>ACTA</w:t>
      </w:r>
      <w:r>
        <w:rPr>
          <w:spacing w:val="-16"/>
        </w:rPr>
        <w:t xml:space="preserve"> </w:t>
      </w:r>
      <w:r>
        <w:t>DE</w:t>
      </w:r>
      <w:r>
        <w:rPr>
          <w:spacing w:val="-12"/>
        </w:rPr>
        <w:t xml:space="preserve"> </w:t>
      </w:r>
      <w:r>
        <w:t>JUNTA</w:t>
      </w:r>
      <w:r>
        <w:rPr>
          <w:spacing w:val="-13"/>
        </w:rPr>
        <w:t xml:space="preserve"> </w:t>
      </w:r>
      <w:r>
        <w:t>DE</w:t>
      </w:r>
      <w:r>
        <w:rPr>
          <w:spacing w:val="-12"/>
        </w:rPr>
        <w:t xml:space="preserve"> </w:t>
      </w:r>
      <w:r>
        <w:rPr>
          <w:spacing w:val="-2"/>
        </w:rPr>
        <w:t>GOBIERNO</w:t>
      </w:r>
    </w:p>
    <w:p w14:paraId="6AA49771" w14:textId="77777777" w:rsidR="0008166C" w:rsidRDefault="00000000">
      <w:pPr>
        <w:spacing w:line="201" w:lineRule="exact"/>
        <w:ind w:left="12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p w14:paraId="4752BAF8" w14:textId="77777777" w:rsidR="0008166C" w:rsidRDefault="0008166C">
      <w:pPr>
        <w:spacing w:line="201" w:lineRule="exact"/>
        <w:rPr>
          <w:rFonts w:ascii="Tahoma" w:hAnsi="Tahoma"/>
          <w:sz w:val="18"/>
        </w:rPr>
        <w:sectPr w:rsidR="0008166C">
          <w:type w:val="continuous"/>
          <w:pgSz w:w="16840" w:h="11910" w:orient="landscape"/>
          <w:pgMar w:top="1260" w:right="2420" w:bottom="1260" w:left="1280" w:header="0" w:footer="0" w:gutter="0"/>
          <w:cols w:num="2" w:space="720" w:equalWidth="0">
            <w:col w:w="5392" w:space="628"/>
            <w:col w:w="7120"/>
          </w:cols>
        </w:sectPr>
      </w:pPr>
    </w:p>
    <w:p w14:paraId="4BDB8BAB" w14:textId="77777777" w:rsidR="0008166C" w:rsidRDefault="0008166C">
      <w:pPr>
        <w:pStyle w:val="Textoindependiente"/>
        <w:rPr>
          <w:rFonts w:ascii="Tahoma"/>
        </w:rPr>
      </w:pPr>
    </w:p>
    <w:p w14:paraId="4089F537" w14:textId="77777777" w:rsidR="0008166C" w:rsidRDefault="0008166C">
      <w:pPr>
        <w:pStyle w:val="Textoindependiente"/>
        <w:rPr>
          <w:rFonts w:ascii="Tahoma"/>
        </w:rPr>
      </w:pPr>
    </w:p>
    <w:p w14:paraId="07910D82" w14:textId="77777777" w:rsidR="0008166C" w:rsidRDefault="0008166C">
      <w:pPr>
        <w:pStyle w:val="Textoindependiente"/>
        <w:rPr>
          <w:rFonts w:ascii="Tahoma"/>
        </w:rPr>
      </w:pPr>
    </w:p>
    <w:p w14:paraId="62BFF57D" w14:textId="77777777" w:rsidR="0008166C" w:rsidRDefault="0008166C">
      <w:pPr>
        <w:pStyle w:val="Textoindependiente"/>
        <w:rPr>
          <w:rFonts w:ascii="Tahoma"/>
        </w:rPr>
      </w:pPr>
    </w:p>
    <w:p w14:paraId="79399E43" w14:textId="77777777" w:rsidR="0008166C" w:rsidRDefault="0008166C">
      <w:pPr>
        <w:pStyle w:val="Textoindependiente"/>
        <w:rPr>
          <w:rFonts w:ascii="Tahoma"/>
        </w:rPr>
      </w:pPr>
    </w:p>
    <w:p w14:paraId="32797916" w14:textId="77777777" w:rsidR="0008166C" w:rsidRDefault="0008166C">
      <w:pPr>
        <w:pStyle w:val="Textoindependiente"/>
        <w:rPr>
          <w:rFonts w:ascii="Tahoma"/>
        </w:rPr>
      </w:pPr>
    </w:p>
    <w:p w14:paraId="7927077F" w14:textId="4E29C18D" w:rsidR="0008166C" w:rsidRDefault="00552D20">
      <w:pPr>
        <w:pStyle w:val="Textoindependiente"/>
        <w:rPr>
          <w:rFonts w:ascii="Tahoma"/>
        </w:rPr>
      </w:pPr>
      <w:r>
        <w:rPr>
          <w:rFonts w:ascii="Tahoma"/>
          <w:noProof/>
        </w:rPr>
        <mc:AlternateContent>
          <mc:Choice Requires="wps">
            <w:drawing>
              <wp:anchor distT="0" distB="0" distL="114300" distR="114300" simplePos="0" relativeHeight="487747072" behindDoc="0" locked="0" layoutInCell="1" allowOverlap="1" wp14:anchorId="32F32EFE" wp14:editId="5D0AC930">
                <wp:simplePos x="0" y="0"/>
                <wp:positionH relativeFrom="column">
                  <wp:posOffset>639763</wp:posOffset>
                </wp:positionH>
                <wp:positionV relativeFrom="paragraph">
                  <wp:posOffset>91758</wp:posOffset>
                </wp:positionV>
                <wp:extent cx="185737" cy="1419225"/>
                <wp:effectExtent l="0" t="0" r="24130" b="28575"/>
                <wp:wrapNone/>
                <wp:docPr id="1282153936" name="Cuadro de texto 18"/>
                <wp:cNvGraphicFramePr/>
                <a:graphic xmlns:a="http://schemas.openxmlformats.org/drawingml/2006/main">
                  <a:graphicData uri="http://schemas.microsoft.com/office/word/2010/wordprocessingShape">
                    <wps:wsp>
                      <wps:cNvSpPr txBox="1"/>
                      <wps:spPr>
                        <a:xfrm>
                          <a:off x="0" y="0"/>
                          <a:ext cx="185737" cy="1419225"/>
                        </a:xfrm>
                        <a:prstGeom prst="rect">
                          <a:avLst/>
                        </a:prstGeom>
                        <a:solidFill>
                          <a:schemeClr val="tx1"/>
                        </a:solidFill>
                        <a:ln w="6350">
                          <a:solidFill>
                            <a:prstClr val="black"/>
                          </a:solidFill>
                        </a:ln>
                      </wps:spPr>
                      <wps:txbx>
                        <w:txbxContent>
                          <w:p w14:paraId="6390D3FA" w14:textId="77777777" w:rsidR="00552D20" w:rsidRDefault="00552D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F32EFE" id="Cuadro de texto 18" o:spid="_x0000_s1203" type="#_x0000_t202" style="position:absolute;margin-left:50.4pt;margin-top:7.25pt;width:14.6pt;height:111.75pt;z-index:48774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" fillcolor="black [3213]" strokeweight=".5pt">
                <v:textbox>
                  <w:txbxContent>
                    <w:p w14:paraId="6390D3FA" w14:textId="77777777" w:rsidR="00552D20" w:rsidRDefault="00552D20"/>
                  </w:txbxContent>
                </v:textbox>
              </v:shape>
            </w:pict>
          </mc:Fallback>
        </mc:AlternateContent>
      </w:r>
    </w:p>
    <w:p w14:paraId="6957906A" w14:textId="77777777" w:rsidR="0008166C" w:rsidRDefault="0008166C">
      <w:pPr>
        <w:pStyle w:val="Textoindependiente"/>
        <w:rPr>
          <w:rFonts w:ascii="Tahoma"/>
        </w:rPr>
      </w:pPr>
    </w:p>
    <w:p w14:paraId="5F4C2752" w14:textId="77777777" w:rsidR="0008166C" w:rsidRDefault="0008166C">
      <w:pPr>
        <w:pStyle w:val="Textoindependiente"/>
        <w:rPr>
          <w:rFonts w:ascii="Tahoma"/>
        </w:rPr>
      </w:pPr>
    </w:p>
    <w:p w14:paraId="078D5573" w14:textId="77777777" w:rsidR="0008166C" w:rsidRDefault="0008166C">
      <w:pPr>
        <w:pStyle w:val="Textoindependiente"/>
        <w:rPr>
          <w:rFonts w:ascii="Tahoma"/>
        </w:rPr>
      </w:pPr>
    </w:p>
    <w:p w14:paraId="5413DC64" w14:textId="77777777" w:rsidR="0008166C" w:rsidRDefault="0008166C">
      <w:pPr>
        <w:pStyle w:val="Textoindependiente"/>
        <w:rPr>
          <w:rFonts w:ascii="Tahoma"/>
        </w:rPr>
      </w:pPr>
    </w:p>
    <w:p w14:paraId="18FACA56" w14:textId="77777777" w:rsidR="0008166C" w:rsidRDefault="0008166C">
      <w:pPr>
        <w:pStyle w:val="Textoindependiente"/>
        <w:rPr>
          <w:rFonts w:ascii="Tahoma"/>
        </w:rPr>
      </w:pPr>
    </w:p>
    <w:p w14:paraId="68310F32" w14:textId="77777777" w:rsidR="0008166C" w:rsidRDefault="0008166C">
      <w:pPr>
        <w:pStyle w:val="Textoindependiente"/>
        <w:rPr>
          <w:rFonts w:ascii="Tahoma"/>
        </w:rPr>
      </w:pPr>
    </w:p>
    <w:p w14:paraId="3D20D5B8" w14:textId="77777777" w:rsidR="0008166C" w:rsidRDefault="0008166C">
      <w:pPr>
        <w:pStyle w:val="Textoindependiente"/>
        <w:rPr>
          <w:rFonts w:ascii="Tahoma"/>
        </w:rPr>
      </w:pPr>
    </w:p>
    <w:p w14:paraId="2FB3C48B" w14:textId="77777777" w:rsidR="0008166C" w:rsidRDefault="0008166C">
      <w:pPr>
        <w:pStyle w:val="Textoindependiente"/>
        <w:rPr>
          <w:rFonts w:ascii="Tahoma"/>
        </w:rPr>
      </w:pPr>
    </w:p>
    <w:p w14:paraId="1E87D407" w14:textId="77777777" w:rsidR="0008166C" w:rsidRDefault="0008166C">
      <w:pPr>
        <w:pStyle w:val="Textoindependiente"/>
        <w:rPr>
          <w:rFonts w:ascii="Tahoma"/>
        </w:rPr>
      </w:pPr>
    </w:p>
    <w:p w14:paraId="5BDDC79D" w14:textId="77777777" w:rsidR="0008166C" w:rsidRDefault="0008166C">
      <w:pPr>
        <w:pStyle w:val="Textoindependiente"/>
        <w:rPr>
          <w:rFonts w:ascii="Tahoma"/>
        </w:rPr>
      </w:pPr>
    </w:p>
    <w:p w14:paraId="663FBF47" w14:textId="77777777" w:rsidR="0008166C" w:rsidRDefault="0008166C">
      <w:pPr>
        <w:pStyle w:val="Textoindependiente"/>
        <w:rPr>
          <w:rFonts w:ascii="Tahoma"/>
        </w:rPr>
      </w:pPr>
    </w:p>
    <w:p w14:paraId="369A008D" w14:textId="77777777" w:rsidR="0008166C" w:rsidRDefault="0008166C">
      <w:pPr>
        <w:pStyle w:val="Textoindependiente"/>
        <w:rPr>
          <w:rFonts w:ascii="Tahoma"/>
        </w:rPr>
      </w:pPr>
    </w:p>
    <w:p w14:paraId="4D14016E" w14:textId="77777777" w:rsidR="0008166C" w:rsidRDefault="0008166C">
      <w:pPr>
        <w:pStyle w:val="Textoindependiente"/>
        <w:rPr>
          <w:rFonts w:ascii="Tahoma"/>
        </w:rPr>
      </w:pPr>
    </w:p>
    <w:p w14:paraId="1387BB7F" w14:textId="77777777" w:rsidR="0008166C" w:rsidRDefault="0008166C">
      <w:pPr>
        <w:pStyle w:val="Textoindependiente"/>
        <w:rPr>
          <w:rFonts w:ascii="Tahoma"/>
        </w:rPr>
      </w:pPr>
    </w:p>
    <w:p w14:paraId="5930A524" w14:textId="77777777" w:rsidR="0008166C" w:rsidRDefault="0008166C">
      <w:pPr>
        <w:pStyle w:val="Textoindependiente"/>
        <w:rPr>
          <w:rFonts w:ascii="Tahoma"/>
        </w:rPr>
      </w:pPr>
    </w:p>
    <w:p w14:paraId="3A3C4426" w14:textId="77777777" w:rsidR="0008166C" w:rsidRDefault="0008166C">
      <w:pPr>
        <w:pStyle w:val="Textoindependiente"/>
        <w:rPr>
          <w:rFonts w:ascii="Tahoma"/>
        </w:rPr>
      </w:pPr>
    </w:p>
    <w:p w14:paraId="350F3920" w14:textId="77777777" w:rsidR="0008166C" w:rsidRDefault="0008166C">
      <w:pPr>
        <w:pStyle w:val="Textoindependiente"/>
        <w:rPr>
          <w:rFonts w:ascii="Tahoma"/>
        </w:rPr>
      </w:pPr>
    </w:p>
    <w:p w14:paraId="240F59DE" w14:textId="77777777" w:rsidR="0008166C" w:rsidRDefault="0008166C">
      <w:pPr>
        <w:pStyle w:val="Textoindependiente"/>
        <w:rPr>
          <w:rFonts w:ascii="Tahoma"/>
        </w:rPr>
      </w:pPr>
    </w:p>
    <w:p w14:paraId="7BF759EF" w14:textId="77777777" w:rsidR="0008166C" w:rsidRDefault="0008166C">
      <w:pPr>
        <w:pStyle w:val="Textoindependiente"/>
        <w:rPr>
          <w:rFonts w:ascii="Tahoma"/>
        </w:rPr>
      </w:pPr>
    </w:p>
    <w:p w14:paraId="5B42202E" w14:textId="77777777" w:rsidR="0008166C" w:rsidRDefault="0008166C">
      <w:pPr>
        <w:pStyle w:val="Textoindependiente"/>
        <w:rPr>
          <w:rFonts w:ascii="Tahoma"/>
        </w:rPr>
      </w:pPr>
    </w:p>
    <w:p w14:paraId="12D97661" w14:textId="77777777" w:rsidR="0008166C" w:rsidRDefault="0008166C">
      <w:pPr>
        <w:pStyle w:val="Textoindependiente"/>
        <w:rPr>
          <w:rFonts w:ascii="Tahoma"/>
        </w:rPr>
      </w:pPr>
    </w:p>
    <w:p w14:paraId="3B9F2FC5" w14:textId="77777777" w:rsidR="0008166C" w:rsidRDefault="0008166C">
      <w:pPr>
        <w:pStyle w:val="Textoindependiente"/>
        <w:rPr>
          <w:rFonts w:ascii="Tahoma"/>
        </w:rPr>
      </w:pPr>
    </w:p>
    <w:p w14:paraId="64F86BCF" w14:textId="77777777" w:rsidR="0008166C" w:rsidRDefault="0008166C">
      <w:pPr>
        <w:pStyle w:val="Textoindependiente"/>
        <w:rPr>
          <w:rFonts w:ascii="Tahoma"/>
        </w:rPr>
      </w:pPr>
    </w:p>
    <w:p w14:paraId="294CDCD6" w14:textId="77777777" w:rsidR="0008166C" w:rsidRDefault="0008166C">
      <w:pPr>
        <w:pStyle w:val="Textoindependiente"/>
        <w:rPr>
          <w:rFonts w:ascii="Tahoma"/>
        </w:rPr>
      </w:pPr>
    </w:p>
    <w:p w14:paraId="04C0C228" w14:textId="77777777" w:rsidR="0008166C" w:rsidRDefault="0008166C">
      <w:pPr>
        <w:pStyle w:val="Textoindependiente"/>
        <w:rPr>
          <w:rFonts w:ascii="Tahoma"/>
        </w:rPr>
      </w:pPr>
    </w:p>
    <w:p w14:paraId="71E525C9" w14:textId="77777777" w:rsidR="0008166C" w:rsidRDefault="0008166C">
      <w:pPr>
        <w:pStyle w:val="Textoindependiente"/>
        <w:rPr>
          <w:rFonts w:ascii="Tahoma"/>
        </w:rPr>
      </w:pPr>
    </w:p>
    <w:p w14:paraId="7EE78521" w14:textId="77777777" w:rsidR="0008166C" w:rsidRDefault="0008166C">
      <w:pPr>
        <w:pStyle w:val="Textoindependiente"/>
        <w:rPr>
          <w:rFonts w:ascii="Tahoma"/>
        </w:rPr>
      </w:pPr>
    </w:p>
    <w:p w14:paraId="12EB3F99" w14:textId="77777777" w:rsidR="0008166C" w:rsidRDefault="0008166C">
      <w:pPr>
        <w:pStyle w:val="Textoindependiente"/>
        <w:rPr>
          <w:rFonts w:ascii="Tahoma"/>
        </w:rPr>
      </w:pPr>
    </w:p>
    <w:p w14:paraId="65F386C1" w14:textId="77777777" w:rsidR="0008166C" w:rsidRDefault="0008166C">
      <w:pPr>
        <w:pStyle w:val="Textoindependiente"/>
        <w:rPr>
          <w:rFonts w:ascii="Tahoma"/>
        </w:rPr>
      </w:pPr>
    </w:p>
    <w:p w14:paraId="4A858077" w14:textId="77777777" w:rsidR="0008166C" w:rsidRDefault="0008166C">
      <w:pPr>
        <w:pStyle w:val="Textoindependiente"/>
        <w:rPr>
          <w:rFonts w:ascii="Tahoma"/>
        </w:rPr>
      </w:pPr>
    </w:p>
    <w:p w14:paraId="7E9E33B6" w14:textId="47B6D887" w:rsidR="0008166C" w:rsidRDefault="00552D20">
      <w:pPr>
        <w:pStyle w:val="Textoindependiente"/>
        <w:spacing w:before="122"/>
        <w:rPr>
          <w:rFonts w:ascii="Tahoma"/>
        </w:rPr>
      </w:pPr>
      <w:r>
        <w:rPr>
          <w:rFonts w:ascii="Tahoma"/>
          <w:noProof/>
        </w:rPr>
        <mc:AlternateContent>
          <mc:Choice Requires="wps">
            <w:drawing>
              <wp:anchor distT="0" distB="0" distL="114300" distR="114300" simplePos="0" relativeHeight="487748096" behindDoc="0" locked="0" layoutInCell="1" allowOverlap="1" wp14:anchorId="4C9D8444" wp14:editId="28C5188E">
                <wp:simplePos x="0" y="0"/>
                <wp:positionH relativeFrom="column">
                  <wp:posOffset>-450850</wp:posOffset>
                </wp:positionH>
                <wp:positionV relativeFrom="paragraph">
                  <wp:posOffset>230505</wp:posOffset>
                </wp:positionV>
                <wp:extent cx="457200" cy="461963"/>
                <wp:effectExtent l="0" t="0" r="19050" b="14605"/>
                <wp:wrapNone/>
                <wp:docPr id="1927527879" name="Cuadro de texto 19"/>
                <wp:cNvGraphicFramePr/>
                <a:graphic xmlns:a="http://schemas.openxmlformats.org/drawingml/2006/main">
                  <a:graphicData uri="http://schemas.microsoft.com/office/word/2010/wordprocessingShape">
                    <wps:wsp>
                      <wps:cNvSpPr txBox="1"/>
                      <wps:spPr>
                        <a:xfrm>
                          <a:off x="0" y="0"/>
                          <a:ext cx="457200" cy="461963"/>
                        </a:xfrm>
                        <a:prstGeom prst="rect">
                          <a:avLst/>
                        </a:prstGeom>
                        <a:solidFill>
                          <a:schemeClr val="tx1"/>
                        </a:solidFill>
                        <a:ln w="6350">
                          <a:solidFill>
                            <a:prstClr val="black"/>
                          </a:solidFill>
                        </a:ln>
                      </wps:spPr>
                      <wps:txbx>
                        <w:txbxContent>
                          <w:p w14:paraId="4B8772E4" w14:textId="77777777" w:rsidR="00552D20" w:rsidRDefault="00552D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9D8444" id="Cuadro de texto 19" o:spid="_x0000_s1204" type="#_x0000_t202" style="position:absolute;margin-left:-35.5pt;margin-top:18.15pt;width:36pt;height:36.4pt;z-index:48774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" fillcolor="black [3213]" strokeweight=".5pt">
                <v:textbox>
                  <w:txbxContent>
                    <w:p w14:paraId="4B8772E4" w14:textId="77777777" w:rsidR="00552D20" w:rsidRDefault="00552D20"/>
                  </w:txbxContent>
                </v:textbox>
              </v:shape>
            </w:pict>
          </mc:Fallback>
        </mc:AlternateContent>
      </w:r>
    </w:p>
    <w:p w14:paraId="1632CF32" w14:textId="77777777" w:rsidR="0008166C" w:rsidRDefault="0008166C">
      <w:pPr>
        <w:rPr>
          <w:rFonts w:ascii="Tahoma"/>
        </w:rPr>
        <w:sectPr w:rsidR="0008166C">
          <w:headerReference w:type="default" r:id="rId43"/>
          <w:footerReference w:type="default" r:id="rId44"/>
          <w:pgSz w:w="16840" w:h="11910" w:orient="landscape"/>
          <w:pgMar w:top="1340" w:right="2420" w:bottom="280" w:left="1280" w:header="0" w:footer="0" w:gutter="0"/>
          <w:cols w:space="720"/>
        </w:sectPr>
      </w:pPr>
    </w:p>
    <w:p w14:paraId="3643713B" w14:textId="77777777" w:rsidR="0008166C" w:rsidRDefault="00000000">
      <w:pPr>
        <w:pStyle w:val="Textoindependiente"/>
        <w:rPr>
          <w:rFonts w:ascii="Tahoma"/>
          <w:sz w:val="12"/>
        </w:rPr>
      </w:pPr>
      <w:r>
        <w:rPr>
          <w:noProof/>
        </w:rPr>
        <w:drawing>
          <wp:anchor distT="0" distB="0" distL="0" distR="0" simplePos="0" relativeHeight="482723328" behindDoc="1" locked="0" layoutInCell="1" allowOverlap="1" wp14:anchorId="40E464DA" wp14:editId="14FDC555">
            <wp:simplePos x="0" y="0"/>
            <wp:positionH relativeFrom="page">
              <wp:posOffset>0</wp:posOffset>
            </wp:positionH>
            <wp:positionV relativeFrom="page">
              <wp:posOffset>678180</wp:posOffset>
            </wp:positionV>
            <wp:extent cx="10693400" cy="6881114"/>
            <wp:effectExtent l="0" t="0" r="0" b="0"/>
            <wp:wrapNone/>
            <wp:docPr id="366" name="Image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Image 366"/>
                    <pic:cNvPicPr/>
                  </pic:nvPicPr>
                  <pic:blipFill>
                    <a:blip r:embed="rId45" cstate="print"/>
                    <a:stretch>
                      <a:fillRect/>
                    </a:stretch>
                  </pic:blipFill>
                  <pic:spPr>
                    <a:xfrm>
                      <a:off x="0" y="0"/>
                      <a:ext cx="10693400" cy="6881114"/>
                    </a:xfrm>
                    <a:prstGeom prst="rect">
                      <a:avLst/>
                    </a:prstGeom>
                  </pic:spPr>
                </pic:pic>
              </a:graphicData>
            </a:graphic>
          </wp:anchor>
        </w:drawing>
      </w:r>
      <w:r>
        <w:rPr>
          <w:noProof/>
        </w:rPr>
        <mc:AlternateContent>
          <mc:Choice Requires="wps">
            <w:drawing>
              <wp:anchor distT="0" distB="0" distL="0" distR="0" simplePos="0" relativeHeight="15876608" behindDoc="0" locked="0" layoutInCell="1" allowOverlap="1" wp14:anchorId="668801F4" wp14:editId="0ABFD0B3">
                <wp:simplePos x="0" y="0"/>
                <wp:positionH relativeFrom="page">
                  <wp:posOffset>10336286</wp:posOffset>
                </wp:positionH>
                <wp:positionV relativeFrom="page">
                  <wp:posOffset>6890384</wp:posOffset>
                </wp:positionV>
                <wp:extent cx="167640" cy="491490"/>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491490"/>
                        </a:xfrm>
                        <a:prstGeom prst="rect">
                          <a:avLst/>
                        </a:prstGeom>
                      </wps:spPr>
                      <wps:txbx>
                        <w:txbxContent>
                          <w:p w14:paraId="780C3174" w14:textId="77777777" w:rsidR="0008166C" w:rsidRDefault="00000000">
                            <w:pPr>
                              <w:pStyle w:val="Textoindependiente"/>
                              <w:spacing w:before="13"/>
                              <w:ind w:left="20"/>
                            </w:pPr>
                            <w:r>
                              <w:t>Anexo</w:t>
                            </w:r>
                            <w:r>
                              <w:rPr>
                                <w:spacing w:val="-5"/>
                              </w:rPr>
                              <w:t xml:space="preserve"> </w:t>
                            </w:r>
                            <w:r>
                              <w:rPr>
                                <w:spacing w:val="-10"/>
                              </w:rPr>
                              <w:t>2</w:t>
                            </w:r>
                          </w:p>
                        </w:txbxContent>
                      </wps:txbx>
                      <wps:bodyPr vert="vert" wrap="square" lIns="0" tIns="0" rIns="0" bIns="0" rtlCol="0">
                        <a:noAutofit/>
                      </wps:bodyPr>
                    </wps:wsp>
                  </a:graphicData>
                </a:graphic>
              </wp:anchor>
            </w:drawing>
          </mc:Choice>
          <mc:Fallback>
            <w:pict>
              <v:shape w14:anchorId="668801F4" id="Textbox 367" o:spid="_x0000_s1205" type="#_x0000_t202" style="position:absolute;margin-left:813.9pt;margin-top:542.55pt;width:13.2pt;height:38.7pt;z-index:1587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" filled="f" stroked="f">
                <v:textbox style="layout-flow:vertical" inset="0,0,0,0">
                  <w:txbxContent>
                    <w:p w14:paraId="780C3174" w14:textId="77777777" w:rsidR="0008166C" w:rsidRDefault="00000000">
                      <w:pPr>
                        <w:pStyle w:val="Textoindependiente"/>
                        <w:spacing w:before="13"/>
                        <w:ind w:left="20"/>
                      </w:pPr>
                      <w:r>
                        <w:t>Anexo</w:t>
                      </w:r>
                      <w:r>
                        <w:rPr>
                          <w:spacing w:val="-5"/>
                        </w:rPr>
                        <w:t xml:space="preserve"> </w:t>
                      </w:r>
                      <w:r>
                        <w:rPr>
                          <w:spacing w:val="-10"/>
                        </w:rPr>
                        <w:t>2</w:t>
                      </w:r>
                    </w:p>
                  </w:txbxContent>
                </v:textbox>
                <w10:wrap anchorx="page" anchory="page"/>
              </v:shape>
            </w:pict>
          </mc:Fallback>
        </mc:AlternateContent>
      </w:r>
    </w:p>
    <w:p w14:paraId="545BA386" w14:textId="77777777" w:rsidR="0008166C" w:rsidRDefault="0008166C">
      <w:pPr>
        <w:pStyle w:val="Textoindependiente"/>
        <w:spacing w:before="56"/>
        <w:rPr>
          <w:rFonts w:ascii="Tahoma"/>
          <w:sz w:val="12"/>
        </w:rPr>
      </w:pPr>
    </w:p>
    <w:p w14:paraId="263C791E" w14:textId="77777777" w:rsidR="0008166C" w:rsidRDefault="00000000">
      <w:pPr>
        <w:pStyle w:val="Ttulo1"/>
        <w:spacing w:before="101"/>
        <w:ind w:left="100"/>
      </w:pPr>
      <w:r>
        <w:br w:type="column"/>
      </w:r>
      <w:r>
        <w:t>ACTA</w:t>
      </w:r>
      <w:r>
        <w:rPr>
          <w:spacing w:val="-16"/>
        </w:rPr>
        <w:t xml:space="preserve"> </w:t>
      </w:r>
      <w:r>
        <w:t>DE</w:t>
      </w:r>
      <w:r>
        <w:rPr>
          <w:spacing w:val="-12"/>
        </w:rPr>
        <w:t xml:space="preserve"> </w:t>
      </w:r>
      <w:r>
        <w:t>JUNTA</w:t>
      </w:r>
      <w:r>
        <w:rPr>
          <w:spacing w:val="-13"/>
        </w:rPr>
        <w:t xml:space="preserve"> </w:t>
      </w:r>
      <w:r>
        <w:t>DE</w:t>
      </w:r>
      <w:r>
        <w:rPr>
          <w:spacing w:val="-12"/>
        </w:rPr>
        <w:t xml:space="preserve"> </w:t>
      </w:r>
      <w:r>
        <w:rPr>
          <w:spacing w:val="-2"/>
        </w:rPr>
        <w:t>GOBIERNO</w:t>
      </w:r>
    </w:p>
    <w:p w14:paraId="78FF3635" w14:textId="77777777" w:rsidR="0008166C" w:rsidRDefault="00000000">
      <w:pPr>
        <w:spacing w:line="201" w:lineRule="exact"/>
        <w:ind w:left="12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p w14:paraId="71CF85F0" w14:textId="77777777" w:rsidR="0008166C" w:rsidRDefault="0008166C">
      <w:pPr>
        <w:spacing w:line="201" w:lineRule="exact"/>
        <w:rPr>
          <w:rFonts w:ascii="Tahoma" w:hAnsi="Tahoma"/>
          <w:sz w:val="18"/>
        </w:rPr>
        <w:sectPr w:rsidR="0008166C">
          <w:type w:val="continuous"/>
          <w:pgSz w:w="16840" w:h="11910" w:orient="landscape"/>
          <w:pgMar w:top="1260" w:right="2420" w:bottom="1260" w:left="1280" w:header="0" w:footer="0" w:gutter="0"/>
          <w:cols w:num="2" w:space="720" w:equalWidth="0">
            <w:col w:w="5392" w:space="628"/>
            <w:col w:w="7120"/>
          </w:cols>
        </w:sectPr>
      </w:pPr>
    </w:p>
    <w:p w14:paraId="41523D9A" w14:textId="2BD48B5E" w:rsidR="0008166C" w:rsidRDefault="00000000">
      <w:pPr>
        <w:pStyle w:val="Textoindependiente"/>
        <w:spacing w:before="80"/>
        <w:rPr>
          <w:rFonts w:ascii="Tahoma"/>
          <w:sz w:val="22"/>
        </w:rPr>
      </w:pPr>
      <w:r>
        <w:rPr>
          <w:noProof/>
        </w:rPr>
        <w:lastRenderedPageBreak/>
        <mc:AlternateContent>
          <mc:Choice Requires="wps">
            <w:drawing>
              <wp:anchor distT="0" distB="0" distL="0" distR="0" simplePos="0" relativeHeight="15877120" behindDoc="0" locked="0" layoutInCell="1" allowOverlap="1" wp14:anchorId="23CFC1F2" wp14:editId="74502180">
                <wp:simplePos x="0" y="0"/>
                <wp:positionH relativeFrom="page">
                  <wp:posOffset>6807090</wp:posOffset>
                </wp:positionH>
                <wp:positionV relativeFrom="page">
                  <wp:posOffset>2818857</wp:posOffset>
                </wp:positionV>
                <wp:extent cx="419734" cy="3187065"/>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4FAE0EE"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93EE1D"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23CFC1F2" id="Textbox 371" o:spid="_x0000_s1206" type="#_x0000_t202" style="position:absolute;margin-left:536pt;margin-top:221.95pt;width:33.05pt;height:250.95pt;z-index:1587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tVEYZ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4FAE0EE"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93EE1D"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p>
    <w:p w14:paraId="0B1208B4" w14:textId="77777777" w:rsidR="0008166C" w:rsidRDefault="00000000">
      <w:pPr>
        <w:pStyle w:val="Ttulo2"/>
        <w:spacing w:before="1"/>
        <w:ind w:left="103" w:right="119"/>
        <w:jc w:val="both"/>
        <w:rPr>
          <w:b/>
        </w:rPr>
      </w:pPr>
      <w:r>
        <w:rPr>
          <w:b/>
          <w:w w:val="110"/>
        </w:rPr>
        <w:t>CONVENIO</w:t>
      </w:r>
      <w:r>
        <w:rPr>
          <w:b/>
          <w:spacing w:val="-2"/>
          <w:w w:val="110"/>
        </w:rPr>
        <w:t xml:space="preserve"> </w:t>
      </w:r>
      <w:r>
        <w:rPr>
          <w:b/>
          <w:w w:val="110"/>
        </w:rPr>
        <w:t>ENTRE EL</w:t>
      </w:r>
      <w:r>
        <w:rPr>
          <w:b/>
          <w:spacing w:val="-3"/>
          <w:w w:val="110"/>
        </w:rPr>
        <w:t xml:space="preserve"> </w:t>
      </w:r>
      <w:r>
        <w:rPr>
          <w:b/>
          <w:w w:val="110"/>
        </w:rPr>
        <w:t>AYUNTAMIENTO</w:t>
      </w:r>
      <w:r>
        <w:rPr>
          <w:b/>
          <w:spacing w:val="-2"/>
          <w:w w:val="110"/>
        </w:rPr>
        <w:t xml:space="preserve"> </w:t>
      </w:r>
      <w:r>
        <w:rPr>
          <w:b/>
          <w:w w:val="110"/>
        </w:rPr>
        <w:t>DE LAS</w:t>
      </w:r>
      <w:r>
        <w:rPr>
          <w:b/>
          <w:spacing w:val="-2"/>
          <w:w w:val="110"/>
        </w:rPr>
        <w:t xml:space="preserve"> </w:t>
      </w:r>
      <w:r>
        <w:rPr>
          <w:b/>
          <w:w w:val="110"/>
        </w:rPr>
        <w:t>ROZAS</w:t>
      </w:r>
      <w:r>
        <w:rPr>
          <w:b/>
          <w:spacing w:val="-2"/>
          <w:w w:val="110"/>
        </w:rPr>
        <w:t xml:space="preserve"> </w:t>
      </w:r>
      <w:r>
        <w:rPr>
          <w:b/>
          <w:w w:val="110"/>
        </w:rPr>
        <w:t>DE</w:t>
      </w:r>
      <w:r>
        <w:rPr>
          <w:b/>
          <w:spacing w:val="-2"/>
          <w:w w:val="110"/>
        </w:rPr>
        <w:t xml:space="preserve"> </w:t>
      </w:r>
      <w:r>
        <w:rPr>
          <w:b/>
          <w:w w:val="110"/>
        </w:rPr>
        <w:t>MADRID Y LA PARROQUIA SANTÍSIMO CORPUS CHRISTI PARA EL OTORGAMIENTO DE SUBVENCIÓN NOMINATIVA CON DESTINO A LA PAVIMENTACION Y ACONDICIONAMIENTO DE LA ZONA DEL APARCAMIENTO DE LA IGLESIA PARROQUIAL SITUADA EN LA CALLE CAMINO DE PERALES.</w:t>
      </w:r>
    </w:p>
    <w:p w14:paraId="4DE48701" w14:textId="77777777" w:rsidR="0008166C" w:rsidRDefault="0008166C">
      <w:pPr>
        <w:pStyle w:val="Textoindependiente"/>
        <w:spacing w:before="10"/>
        <w:rPr>
          <w:rFonts w:ascii="Bookman Old Style"/>
          <w:b/>
          <w:sz w:val="22"/>
        </w:rPr>
      </w:pPr>
    </w:p>
    <w:p w14:paraId="531C123F" w14:textId="77777777" w:rsidR="0008166C" w:rsidRDefault="00000000">
      <w:pPr>
        <w:ind w:left="694"/>
        <w:jc w:val="center"/>
        <w:rPr>
          <w:rFonts w:ascii="Bookman Old Style"/>
          <w:b/>
        </w:rPr>
      </w:pPr>
      <w:r>
        <w:rPr>
          <w:rFonts w:ascii="Bookman Old Style"/>
          <w:b/>
          <w:spacing w:val="-2"/>
          <w:w w:val="110"/>
        </w:rPr>
        <w:t>REUNIDOS</w:t>
      </w:r>
    </w:p>
    <w:p w14:paraId="76F4CF67" w14:textId="77777777" w:rsidR="0008166C" w:rsidRDefault="00000000">
      <w:pPr>
        <w:spacing w:before="258" w:line="237" w:lineRule="auto"/>
        <w:ind w:left="103" w:right="119" w:firstLine="708"/>
        <w:jc w:val="both"/>
        <w:rPr>
          <w:rFonts w:ascii="Bookman Old Style" w:hAnsi="Bookman Old Style"/>
        </w:rPr>
      </w:pPr>
      <w:r>
        <w:rPr>
          <w:rFonts w:ascii="Bookman Old Style" w:hAnsi="Bookman Old Style"/>
          <w:w w:val="105"/>
        </w:rPr>
        <w:t xml:space="preserve">De una parte, </w:t>
      </w:r>
      <w:r>
        <w:rPr>
          <w:rFonts w:ascii="Bookman Old Style" w:hAnsi="Bookman Old Style"/>
          <w:b/>
          <w:w w:val="105"/>
        </w:rPr>
        <w:t>D. Jorge Sepúlveda González</w:t>
      </w:r>
      <w:r>
        <w:rPr>
          <w:rFonts w:ascii="Bookman Old Style" w:hAnsi="Bookman Old Style"/>
          <w:w w:val="105"/>
        </w:rPr>
        <w:t xml:space="preserve">, </w:t>
      </w:r>
      <w:proofErr w:type="gramStart"/>
      <w:r>
        <w:rPr>
          <w:rFonts w:ascii="Bookman Old Style" w:hAnsi="Bookman Old Style"/>
          <w:w w:val="105"/>
        </w:rPr>
        <w:t>Director General</w:t>
      </w:r>
      <w:proofErr w:type="gramEnd"/>
      <w:r>
        <w:rPr>
          <w:rFonts w:ascii="Bookman Old Style" w:hAnsi="Bookman Old Style"/>
          <w:w w:val="105"/>
        </w:rPr>
        <w:t xml:space="preserve"> de Servicios a la Ciudad del </w:t>
      </w:r>
      <w:r>
        <w:rPr>
          <w:rFonts w:ascii="Bookman Old Style" w:hAnsi="Bookman Old Style"/>
          <w:b/>
          <w:w w:val="105"/>
        </w:rPr>
        <w:t>Ayuntamiento de Las Rozas de Madrid</w:t>
      </w:r>
      <w:r>
        <w:rPr>
          <w:rFonts w:ascii="Bookman Old Style" w:hAnsi="Bookman Old Style"/>
          <w:w w:val="105"/>
        </w:rPr>
        <w:t xml:space="preserve">, por Decreto de delegación del Alcalde-Presidente, en representación del Ayuntamiento de Las Rozas de Madrid (en adelante Ayuntamiento) con domicilio social en Plaza Mayor </w:t>
      </w:r>
      <w:proofErr w:type="spellStart"/>
      <w:r>
        <w:rPr>
          <w:rFonts w:ascii="Bookman Old Style" w:hAnsi="Bookman Old Style"/>
          <w:w w:val="105"/>
        </w:rPr>
        <w:t>nº</w:t>
      </w:r>
      <w:proofErr w:type="spellEnd"/>
      <w:r>
        <w:rPr>
          <w:rFonts w:ascii="Bookman Old Style" w:hAnsi="Bookman Old Style"/>
          <w:w w:val="105"/>
        </w:rPr>
        <w:t xml:space="preserve"> 1, y CIF P2812700I.</w:t>
      </w:r>
    </w:p>
    <w:p w14:paraId="28C59E6D" w14:textId="77777777" w:rsidR="0008166C" w:rsidRDefault="0008166C">
      <w:pPr>
        <w:pStyle w:val="Textoindependiente"/>
        <w:spacing w:before="5"/>
        <w:rPr>
          <w:rFonts w:ascii="Bookman Old Style"/>
          <w:sz w:val="22"/>
        </w:rPr>
      </w:pPr>
    </w:p>
    <w:p w14:paraId="405B86C0" w14:textId="53D19F2E" w:rsidR="0008166C" w:rsidRDefault="00000000">
      <w:pPr>
        <w:spacing w:line="237" w:lineRule="auto"/>
        <w:ind w:left="103" w:right="117" w:firstLine="708"/>
        <w:jc w:val="both"/>
        <w:rPr>
          <w:rFonts w:ascii="Bookman Old Style" w:hAnsi="Bookman Old Style"/>
        </w:rPr>
      </w:pPr>
      <w:r>
        <w:rPr>
          <w:rFonts w:ascii="Bookman Old Style" w:hAnsi="Bookman Old Style"/>
          <w:w w:val="105"/>
        </w:rPr>
        <w:t>De</w:t>
      </w:r>
      <w:r>
        <w:rPr>
          <w:rFonts w:ascii="Bookman Old Style" w:hAnsi="Bookman Old Style"/>
          <w:spacing w:val="40"/>
          <w:w w:val="105"/>
        </w:rPr>
        <w:t xml:space="preserve"> </w:t>
      </w:r>
      <w:r>
        <w:rPr>
          <w:rFonts w:ascii="Bookman Old Style" w:hAnsi="Bookman Old Style"/>
          <w:w w:val="105"/>
        </w:rPr>
        <w:t>otra</w:t>
      </w:r>
      <w:r>
        <w:rPr>
          <w:rFonts w:ascii="Bookman Old Style" w:hAnsi="Bookman Old Style"/>
          <w:spacing w:val="40"/>
          <w:w w:val="105"/>
        </w:rPr>
        <w:t xml:space="preserve"> </w:t>
      </w:r>
      <w:r>
        <w:rPr>
          <w:rFonts w:ascii="Bookman Old Style" w:hAnsi="Bookman Old Style"/>
          <w:w w:val="105"/>
        </w:rPr>
        <w:t>parte,</w:t>
      </w:r>
      <w:r>
        <w:rPr>
          <w:rFonts w:ascii="Bookman Old Style" w:hAnsi="Bookman Old Style"/>
          <w:spacing w:val="40"/>
          <w:w w:val="105"/>
        </w:rPr>
        <w:t xml:space="preserve"> </w:t>
      </w:r>
      <w:r>
        <w:rPr>
          <w:rFonts w:ascii="Bookman Old Style" w:hAnsi="Bookman Old Style"/>
          <w:b/>
          <w:w w:val="105"/>
        </w:rPr>
        <w:t>D.</w:t>
      </w:r>
      <w:r>
        <w:rPr>
          <w:rFonts w:ascii="Bookman Old Style" w:hAnsi="Bookman Old Style"/>
          <w:b/>
          <w:spacing w:val="40"/>
          <w:w w:val="105"/>
        </w:rPr>
        <w:t xml:space="preserve"> </w:t>
      </w:r>
      <w:r w:rsidR="00552D20">
        <w:rPr>
          <w:rFonts w:ascii="Bookman Old Style" w:hAnsi="Bookman Old Style"/>
          <w:b/>
          <w:spacing w:val="40"/>
          <w:w w:val="105"/>
        </w:rPr>
        <w:t>J.A.S.M.</w:t>
      </w:r>
      <w:r>
        <w:rPr>
          <w:rFonts w:ascii="Bookman Old Style" w:hAnsi="Bookman Old Style"/>
          <w:w w:val="105"/>
        </w:rPr>
        <w:t>,</w:t>
      </w:r>
      <w:r>
        <w:rPr>
          <w:rFonts w:ascii="Bookman Old Style" w:hAnsi="Bookman Old Style"/>
          <w:spacing w:val="40"/>
          <w:w w:val="105"/>
        </w:rPr>
        <w:t xml:space="preserve"> </w:t>
      </w:r>
      <w:r>
        <w:rPr>
          <w:rFonts w:ascii="Bookman Old Style" w:hAnsi="Bookman Old Style"/>
          <w:w w:val="105"/>
        </w:rPr>
        <w:t xml:space="preserve">mayor de edad, con DNI </w:t>
      </w:r>
      <w:r w:rsidR="00552D20">
        <w:rPr>
          <w:rFonts w:ascii="Bookman Old Style" w:hAnsi="Bookman Old Style"/>
          <w:w w:val="105"/>
        </w:rPr>
        <w:t>***</w:t>
      </w:r>
      <w:r>
        <w:rPr>
          <w:rFonts w:ascii="Bookman Old Style" w:hAnsi="Bookman Old Style"/>
          <w:w w:val="105"/>
        </w:rPr>
        <w:t>8562</w:t>
      </w:r>
      <w:r w:rsidR="00552D20">
        <w:rPr>
          <w:rFonts w:ascii="Bookman Old Style" w:hAnsi="Bookman Old Style"/>
          <w:w w:val="105"/>
        </w:rPr>
        <w:t>**</w:t>
      </w:r>
      <w:r>
        <w:rPr>
          <w:rFonts w:ascii="Bookman Old Style" w:hAnsi="Bookman Old Style"/>
          <w:w w:val="105"/>
        </w:rPr>
        <w:t>, en nombre y representación de la</w:t>
      </w:r>
      <w:r>
        <w:rPr>
          <w:rFonts w:ascii="Bookman Old Style" w:hAnsi="Bookman Old Style"/>
          <w:spacing w:val="80"/>
          <w:w w:val="105"/>
        </w:rPr>
        <w:t xml:space="preserve"> </w:t>
      </w:r>
      <w:r>
        <w:rPr>
          <w:rFonts w:ascii="Bookman Old Style" w:hAnsi="Bookman Old Style"/>
          <w:b/>
          <w:w w:val="105"/>
        </w:rPr>
        <w:t xml:space="preserve">Parroquia del Santísimo Cristo del Corpus Christi </w:t>
      </w:r>
      <w:r>
        <w:rPr>
          <w:rFonts w:ascii="Bookman Old Style" w:hAnsi="Bookman Old Style"/>
          <w:w w:val="105"/>
        </w:rPr>
        <w:t>(en adelante, la Parroquia)</w:t>
      </w:r>
      <w:r>
        <w:rPr>
          <w:rFonts w:ascii="Bookman Old Style" w:hAnsi="Bookman Old Style"/>
          <w:spacing w:val="-4"/>
          <w:w w:val="105"/>
        </w:rPr>
        <w:t xml:space="preserve"> </w:t>
      </w:r>
      <w:r>
        <w:rPr>
          <w:rFonts w:ascii="Bookman Old Style" w:hAnsi="Bookman Old Style"/>
          <w:w w:val="105"/>
        </w:rPr>
        <w:t>como</w:t>
      </w:r>
      <w:r>
        <w:rPr>
          <w:rFonts w:ascii="Bookman Old Style" w:hAnsi="Bookman Old Style"/>
          <w:spacing w:val="-4"/>
          <w:w w:val="105"/>
        </w:rPr>
        <w:t xml:space="preserve"> </w:t>
      </w:r>
      <w:r>
        <w:rPr>
          <w:rFonts w:ascii="Bookman Old Style" w:hAnsi="Bookman Old Style"/>
          <w:w w:val="105"/>
        </w:rPr>
        <w:t>Párroco</w:t>
      </w:r>
      <w:r>
        <w:rPr>
          <w:rFonts w:ascii="Bookman Old Style" w:hAnsi="Bookman Old Style"/>
          <w:spacing w:val="-4"/>
          <w:w w:val="105"/>
        </w:rPr>
        <w:t xml:space="preserve"> </w:t>
      </w:r>
      <w:r>
        <w:rPr>
          <w:rFonts w:ascii="Bookman Old Style" w:hAnsi="Bookman Old Style"/>
          <w:w w:val="105"/>
        </w:rPr>
        <w:t>de</w:t>
      </w:r>
      <w:r>
        <w:rPr>
          <w:rFonts w:ascii="Bookman Old Style" w:hAnsi="Bookman Old Style"/>
          <w:spacing w:val="-3"/>
          <w:w w:val="105"/>
        </w:rPr>
        <w:t xml:space="preserve"> </w:t>
      </w:r>
      <w:r>
        <w:rPr>
          <w:rFonts w:ascii="Bookman Old Style" w:hAnsi="Bookman Old Style"/>
          <w:w w:val="105"/>
        </w:rPr>
        <w:t>la</w:t>
      </w:r>
      <w:r>
        <w:rPr>
          <w:rFonts w:ascii="Bookman Old Style" w:hAnsi="Bookman Old Style"/>
          <w:spacing w:val="-4"/>
          <w:w w:val="105"/>
        </w:rPr>
        <w:t xml:space="preserve"> </w:t>
      </w:r>
      <w:r>
        <w:rPr>
          <w:rFonts w:ascii="Bookman Old Style" w:hAnsi="Bookman Old Style"/>
          <w:w w:val="105"/>
        </w:rPr>
        <w:t>misma,</w:t>
      </w:r>
      <w:r>
        <w:rPr>
          <w:rFonts w:ascii="Bookman Old Style" w:hAnsi="Bookman Old Style"/>
          <w:spacing w:val="-4"/>
          <w:w w:val="105"/>
        </w:rPr>
        <w:t xml:space="preserve"> </w:t>
      </w:r>
      <w:r>
        <w:rPr>
          <w:rFonts w:ascii="Bookman Old Style" w:hAnsi="Bookman Old Style"/>
          <w:w w:val="105"/>
        </w:rPr>
        <w:t>domiciliada</w:t>
      </w:r>
      <w:r>
        <w:rPr>
          <w:rFonts w:ascii="Bookman Old Style" w:hAnsi="Bookman Old Style"/>
          <w:spacing w:val="-4"/>
          <w:w w:val="105"/>
        </w:rPr>
        <w:t xml:space="preserve"> </w:t>
      </w:r>
      <w:r>
        <w:rPr>
          <w:rFonts w:ascii="Bookman Old Style" w:hAnsi="Bookman Old Style"/>
          <w:w w:val="105"/>
        </w:rPr>
        <w:t>en</w:t>
      </w:r>
      <w:r>
        <w:rPr>
          <w:rFonts w:ascii="Bookman Old Style" w:hAnsi="Bookman Old Style"/>
          <w:spacing w:val="-4"/>
          <w:w w:val="105"/>
        </w:rPr>
        <w:t xml:space="preserve"> </w:t>
      </w:r>
      <w:r>
        <w:rPr>
          <w:rFonts w:ascii="Bookman Old Style" w:hAnsi="Bookman Old Style"/>
          <w:w w:val="105"/>
        </w:rPr>
        <w:t>Las</w:t>
      </w:r>
      <w:r>
        <w:rPr>
          <w:rFonts w:ascii="Bookman Old Style" w:hAnsi="Bookman Old Style"/>
          <w:spacing w:val="-4"/>
          <w:w w:val="105"/>
        </w:rPr>
        <w:t xml:space="preserve"> </w:t>
      </w:r>
      <w:r>
        <w:rPr>
          <w:rFonts w:ascii="Bookman Old Style" w:hAnsi="Bookman Old Style"/>
          <w:w w:val="105"/>
        </w:rPr>
        <w:t>Rozas</w:t>
      </w:r>
      <w:r>
        <w:rPr>
          <w:rFonts w:ascii="Bookman Old Style" w:hAnsi="Bookman Old Style"/>
          <w:spacing w:val="-4"/>
          <w:w w:val="105"/>
        </w:rPr>
        <w:t xml:space="preserve"> </w:t>
      </w:r>
      <w:r>
        <w:rPr>
          <w:rFonts w:ascii="Bookman Old Style" w:hAnsi="Bookman Old Style"/>
          <w:w w:val="105"/>
        </w:rPr>
        <w:t>de</w:t>
      </w:r>
      <w:r>
        <w:rPr>
          <w:rFonts w:ascii="Bookman Old Style" w:hAnsi="Bookman Old Style"/>
          <w:spacing w:val="-3"/>
          <w:w w:val="105"/>
        </w:rPr>
        <w:t xml:space="preserve"> </w:t>
      </w:r>
      <w:r>
        <w:rPr>
          <w:rFonts w:ascii="Bookman Old Style" w:hAnsi="Bookman Old Style"/>
          <w:w w:val="105"/>
        </w:rPr>
        <w:t xml:space="preserve">Madrid, calle Camino de Perales, 4, y con CIF número R2801602J, según acredita mediante certificación expedida por D. Eduardo Aranda Calleja, Canciller- </w:t>
      </w:r>
      <w:proofErr w:type="gramStart"/>
      <w:r>
        <w:rPr>
          <w:rFonts w:ascii="Bookman Old Style" w:hAnsi="Bookman Old Style"/>
          <w:w w:val="105"/>
        </w:rPr>
        <w:t>Secretario</w:t>
      </w:r>
      <w:proofErr w:type="gramEnd"/>
      <w:r>
        <w:rPr>
          <w:rFonts w:ascii="Bookman Old Style" w:hAnsi="Bookman Old Style"/>
          <w:w w:val="105"/>
        </w:rPr>
        <w:t xml:space="preserve"> de la Archidiócesis de Madrid, el día 17 de enero de 2024.</w:t>
      </w:r>
    </w:p>
    <w:p w14:paraId="124D54B6" w14:textId="77777777" w:rsidR="0008166C" w:rsidRDefault="0008166C">
      <w:pPr>
        <w:pStyle w:val="Textoindependiente"/>
        <w:spacing w:before="6"/>
        <w:rPr>
          <w:rFonts w:ascii="Bookman Old Style"/>
          <w:sz w:val="22"/>
        </w:rPr>
      </w:pPr>
    </w:p>
    <w:p w14:paraId="3BB77F3E" w14:textId="77777777" w:rsidR="0008166C" w:rsidRDefault="00000000">
      <w:pPr>
        <w:spacing w:line="237" w:lineRule="auto"/>
        <w:ind w:left="103" w:right="118" w:firstLine="708"/>
        <w:jc w:val="both"/>
        <w:rPr>
          <w:rFonts w:ascii="Bookman Old Style" w:hAnsi="Bookman Old Style"/>
        </w:rPr>
      </w:pPr>
      <w:r>
        <w:rPr>
          <w:rFonts w:ascii="Bookman Old Style" w:hAnsi="Bookman Old Style"/>
          <w:b/>
          <w:w w:val="105"/>
        </w:rPr>
        <w:t xml:space="preserve">D. ANTONIO DÍAZ CALVO, </w:t>
      </w:r>
      <w:r>
        <w:rPr>
          <w:rFonts w:ascii="Bookman Old Style" w:hAnsi="Bookman Old Style"/>
          <w:w w:val="105"/>
        </w:rPr>
        <w:t>también por razón del cargo y para dar fe del acto, de acuerdo con lo preceptuado en el artículo 3, apartado 2, párrafo i), del</w:t>
      </w:r>
      <w:r>
        <w:rPr>
          <w:rFonts w:ascii="Bookman Old Style" w:hAnsi="Bookman Old Style"/>
          <w:spacing w:val="-1"/>
          <w:w w:val="105"/>
        </w:rPr>
        <w:t xml:space="preserve"> </w:t>
      </w:r>
      <w:r>
        <w:rPr>
          <w:rFonts w:ascii="Bookman Old Style" w:hAnsi="Bookman Old Style"/>
          <w:w w:val="105"/>
        </w:rPr>
        <w:t>Real</w:t>
      </w:r>
      <w:r>
        <w:rPr>
          <w:rFonts w:ascii="Bookman Old Style" w:hAnsi="Bookman Old Style"/>
          <w:spacing w:val="-1"/>
          <w:w w:val="105"/>
        </w:rPr>
        <w:t xml:space="preserve"> </w:t>
      </w:r>
      <w:r>
        <w:rPr>
          <w:rFonts w:ascii="Bookman Old Style" w:hAnsi="Bookman Old Style"/>
          <w:w w:val="105"/>
        </w:rPr>
        <w:t>Decreto 128/2018, de</w:t>
      </w:r>
      <w:r>
        <w:rPr>
          <w:rFonts w:ascii="Bookman Old Style" w:hAnsi="Bookman Old Style"/>
          <w:spacing w:val="-1"/>
          <w:w w:val="105"/>
        </w:rPr>
        <w:t xml:space="preserve"> </w:t>
      </w:r>
      <w:r>
        <w:rPr>
          <w:rFonts w:ascii="Bookman Old Style" w:hAnsi="Bookman Old Style"/>
          <w:w w:val="105"/>
        </w:rPr>
        <w:t xml:space="preserve">16 de marzo, como </w:t>
      </w:r>
      <w:proofErr w:type="gramStart"/>
      <w:r>
        <w:rPr>
          <w:rFonts w:ascii="Bookman Old Style" w:hAnsi="Bookman Old Style"/>
          <w:w w:val="105"/>
        </w:rPr>
        <w:t>Director</w:t>
      </w:r>
      <w:proofErr w:type="gramEnd"/>
      <w:r>
        <w:rPr>
          <w:rFonts w:ascii="Bookman Old Style" w:hAnsi="Bookman Old Style"/>
          <w:w w:val="105"/>
        </w:rPr>
        <w:t xml:space="preserve"> de la Oficina de la Junta de Gobierno Local.</w:t>
      </w:r>
    </w:p>
    <w:p w14:paraId="09993F0D" w14:textId="77777777" w:rsidR="0008166C" w:rsidRDefault="00000000">
      <w:pPr>
        <w:spacing w:before="258" w:line="237" w:lineRule="auto"/>
        <w:ind w:left="103" w:right="129" w:firstLine="708"/>
        <w:jc w:val="both"/>
        <w:rPr>
          <w:rFonts w:ascii="Bookman Old Style" w:hAnsi="Bookman Old Style"/>
        </w:rPr>
      </w:pPr>
      <w:r>
        <w:rPr>
          <w:rFonts w:ascii="Bookman Old Style" w:hAnsi="Bookman Old Style"/>
          <w:w w:val="105"/>
        </w:rPr>
        <w:t>Las partes, en la representación que ostentan, reconociéndose y contando con la capacidad y competencia necesaria para la formalización del presente convenio, de acuerdo con lo previsto en el artículo 86.1 de la Ley</w:t>
      </w:r>
      <w:r>
        <w:rPr>
          <w:rFonts w:ascii="Bookman Old Style" w:hAnsi="Bookman Old Style"/>
          <w:spacing w:val="-2"/>
          <w:w w:val="105"/>
        </w:rPr>
        <w:t xml:space="preserve"> </w:t>
      </w:r>
      <w:r>
        <w:rPr>
          <w:rFonts w:ascii="Bookman Old Style" w:hAnsi="Bookman Old Style"/>
          <w:w w:val="105"/>
        </w:rPr>
        <w:t>39/2015,</w:t>
      </w:r>
      <w:r>
        <w:rPr>
          <w:rFonts w:ascii="Bookman Old Style" w:hAnsi="Bookman Old Style"/>
          <w:spacing w:val="-4"/>
          <w:w w:val="105"/>
        </w:rPr>
        <w:t xml:space="preserve"> </w:t>
      </w:r>
      <w:r>
        <w:rPr>
          <w:rFonts w:ascii="Bookman Old Style" w:hAnsi="Bookman Old Style"/>
          <w:w w:val="105"/>
        </w:rPr>
        <w:t>de</w:t>
      </w:r>
      <w:r>
        <w:rPr>
          <w:rFonts w:ascii="Bookman Old Style" w:hAnsi="Bookman Old Style"/>
          <w:spacing w:val="-3"/>
          <w:w w:val="105"/>
        </w:rPr>
        <w:t xml:space="preserve"> </w:t>
      </w:r>
      <w:r>
        <w:rPr>
          <w:rFonts w:ascii="Bookman Old Style" w:hAnsi="Bookman Old Style"/>
          <w:w w:val="105"/>
        </w:rPr>
        <w:t>1</w:t>
      </w:r>
      <w:r>
        <w:rPr>
          <w:rFonts w:ascii="Bookman Old Style" w:hAnsi="Bookman Old Style"/>
          <w:spacing w:val="-2"/>
          <w:w w:val="105"/>
        </w:rPr>
        <w:t xml:space="preserve"> </w:t>
      </w:r>
      <w:r>
        <w:rPr>
          <w:rFonts w:ascii="Bookman Old Style" w:hAnsi="Bookman Old Style"/>
          <w:w w:val="105"/>
        </w:rPr>
        <w:t>de</w:t>
      </w:r>
      <w:r>
        <w:rPr>
          <w:rFonts w:ascii="Bookman Old Style" w:hAnsi="Bookman Old Style"/>
          <w:spacing w:val="-2"/>
          <w:w w:val="105"/>
        </w:rPr>
        <w:t xml:space="preserve"> </w:t>
      </w:r>
      <w:r>
        <w:rPr>
          <w:rFonts w:ascii="Bookman Old Style" w:hAnsi="Bookman Old Style"/>
          <w:w w:val="105"/>
        </w:rPr>
        <w:t>octubre,</w:t>
      </w:r>
      <w:r>
        <w:rPr>
          <w:rFonts w:ascii="Bookman Old Style" w:hAnsi="Bookman Old Style"/>
          <w:spacing w:val="-4"/>
          <w:w w:val="105"/>
        </w:rPr>
        <w:t xml:space="preserve"> </w:t>
      </w:r>
      <w:r>
        <w:rPr>
          <w:rFonts w:ascii="Bookman Old Style" w:hAnsi="Bookman Old Style"/>
          <w:w w:val="105"/>
        </w:rPr>
        <w:t>del</w:t>
      </w:r>
      <w:r>
        <w:rPr>
          <w:rFonts w:ascii="Bookman Old Style" w:hAnsi="Bookman Old Style"/>
          <w:spacing w:val="-3"/>
          <w:w w:val="105"/>
        </w:rPr>
        <w:t xml:space="preserve"> </w:t>
      </w:r>
      <w:r>
        <w:rPr>
          <w:rFonts w:ascii="Bookman Old Style" w:hAnsi="Bookman Old Style"/>
          <w:w w:val="105"/>
        </w:rPr>
        <w:t>Procedimiento</w:t>
      </w:r>
      <w:r>
        <w:rPr>
          <w:rFonts w:ascii="Bookman Old Style" w:hAnsi="Bookman Old Style"/>
          <w:spacing w:val="-3"/>
          <w:w w:val="105"/>
        </w:rPr>
        <w:t xml:space="preserve"> </w:t>
      </w:r>
      <w:r>
        <w:rPr>
          <w:rFonts w:ascii="Bookman Old Style" w:hAnsi="Bookman Old Style"/>
          <w:w w:val="105"/>
        </w:rPr>
        <w:t>Administrativo</w:t>
      </w:r>
      <w:r>
        <w:rPr>
          <w:rFonts w:ascii="Bookman Old Style" w:hAnsi="Bookman Old Style"/>
          <w:spacing w:val="-3"/>
          <w:w w:val="105"/>
        </w:rPr>
        <w:t xml:space="preserve"> </w:t>
      </w:r>
      <w:r>
        <w:rPr>
          <w:rFonts w:ascii="Bookman Old Style" w:hAnsi="Bookman Old Style"/>
          <w:w w:val="105"/>
        </w:rPr>
        <w:t>Común</w:t>
      </w:r>
      <w:r>
        <w:rPr>
          <w:rFonts w:ascii="Bookman Old Style" w:hAnsi="Bookman Old Style"/>
          <w:spacing w:val="-2"/>
          <w:w w:val="105"/>
        </w:rPr>
        <w:t xml:space="preserve"> </w:t>
      </w:r>
      <w:r>
        <w:rPr>
          <w:rFonts w:ascii="Bookman Old Style" w:hAnsi="Bookman Old Style"/>
          <w:w w:val="105"/>
        </w:rPr>
        <w:t>de las Administraciones Públicas, así como en los artículos 47 y siguientes de la Ley</w:t>
      </w:r>
      <w:r>
        <w:rPr>
          <w:rFonts w:ascii="Bookman Old Style" w:hAnsi="Bookman Old Style"/>
          <w:spacing w:val="-1"/>
          <w:w w:val="105"/>
        </w:rPr>
        <w:t xml:space="preserve"> </w:t>
      </w:r>
      <w:r>
        <w:rPr>
          <w:rFonts w:ascii="Bookman Old Style" w:hAnsi="Bookman Old Style"/>
          <w:w w:val="105"/>
        </w:rPr>
        <w:t>40/2015,</w:t>
      </w:r>
      <w:r>
        <w:rPr>
          <w:rFonts w:ascii="Bookman Old Style" w:hAnsi="Bookman Old Style"/>
          <w:spacing w:val="-1"/>
          <w:w w:val="105"/>
        </w:rPr>
        <w:t xml:space="preserve"> </w:t>
      </w:r>
      <w:r>
        <w:rPr>
          <w:rFonts w:ascii="Bookman Old Style" w:hAnsi="Bookman Old Style"/>
          <w:w w:val="105"/>
        </w:rPr>
        <w:t>de</w:t>
      </w:r>
      <w:r>
        <w:rPr>
          <w:rFonts w:ascii="Bookman Old Style" w:hAnsi="Bookman Old Style"/>
          <w:spacing w:val="-1"/>
          <w:w w:val="105"/>
        </w:rPr>
        <w:t xml:space="preserve"> </w:t>
      </w:r>
      <w:r>
        <w:rPr>
          <w:rFonts w:ascii="Bookman Old Style" w:hAnsi="Bookman Old Style"/>
          <w:w w:val="105"/>
        </w:rPr>
        <w:t>1</w:t>
      </w:r>
      <w:r>
        <w:rPr>
          <w:rFonts w:ascii="Bookman Old Style" w:hAnsi="Bookman Old Style"/>
          <w:spacing w:val="-1"/>
          <w:w w:val="105"/>
        </w:rPr>
        <w:t xml:space="preserve"> </w:t>
      </w:r>
      <w:r>
        <w:rPr>
          <w:rFonts w:ascii="Bookman Old Style" w:hAnsi="Bookman Old Style"/>
          <w:w w:val="105"/>
        </w:rPr>
        <w:t>de octubre,</w:t>
      </w:r>
      <w:r>
        <w:rPr>
          <w:rFonts w:ascii="Bookman Old Style" w:hAnsi="Bookman Old Style"/>
          <w:spacing w:val="-1"/>
          <w:w w:val="105"/>
        </w:rPr>
        <w:t xml:space="preserve"> </w:t>
      </w:r>
      <w:r>
        <w:rPr>
          <w:rFonts w:ascii="Bookman Old Style" w:hAnsi="Bookman Old Style"/>
          <w:w w:val="105"/>
        </w:rPr>
        <w:t>del Régimen</w:t>
      </w:r>
      <w:r>
        <w:rPr>
          <w:rFonts w:ascii="Bookman Old Style" w:hAnsi="Bookman Old Style"/>
          <w:spacing w:val="-1"/>
          <w:w w:val="105"/>
        </w:rPr>
        <w:t xml:space="preserve"> </w:t>
      </w:r>
      <w:r>
        <w:rPr>
          <w:rFonts w:ascii="Bookman Old Style" w:hAnsi="Bookman Old Style"/>
          <w:w w:val="105"/>
        </w:rPr>
        <w:t>Jurídico</w:t>
      </w:r>
      <w:r>
        <w:rPr>
          <w:rFonts w:ascii="Bookman Old Style" w:hAnsi="Bookman Old Style"/>
          <w:spacing w:val="-2"/>
          <w:w w:val="105"/>
        </w:rPr>
        <w:t xml:space="preserve"> </w:t>
      </w:r>
      <w:r>
        <w:rPr>
          <w:rFonts w:ascii="Bookman Old Style" w:hAnsi="Bookman Old Style"/>
          <w:w w:val="105"/>
        </w:rPr>
        <w:t>del</w:t>
      </w:r>
      <w:r>
        <w:rPr>
          <w:rFonts w:ascii="Bookman Old Style" w:hAnsi="Bookman Old Style"/>
          <w:spacing w:val="-2"/>
          <w:w w:val="105"/>
        </w:rPr>
        <w:t xml:space="preserve"> </w:t>
      </w:r>
      <w:r>
        <w:rPr>
          <w:rFonts w:ascii="Bookman Old Style" w:hAnsi="Bookman Old Style"/>
          <w:w w:val="105"/>
        </w:rPr>
        <w:t>Sector Público,</w:t>
      </w:r>
    </w:p>
    <w:p w14:paraId="57147AD0" w14:textId="77777777" w:rsidR="0008166C" w:rsidRDefault="00000000">
      <w:pPr>
        <w:pStyle w:val="Ttulo2"/>
        <w:spacing w:before="258"/>
        <w:rPr>
          <w:b/>
        </w:rPr>
      </w:pPr>
      <w:r>
        <w:rPr>
          <w:b/>
          <w:spacing w:val="-2"/>
          <w:w w:val="110"/>
        </w:rPr>
        <w:t>EXPONEN</w:t>
      </w:r>
    </w:p>
    <w:p w14:paraId="47B85408" w14:textId="77777777" w:rsidR="0008166C" w:rsidRDefault="00000000">
      <w:pPr>
        <w:spacing w:before="257" w:line="237" w:lineRule="auto"/>
        <w:ind w:left="103" w:right="124" w:firstLine="708"/>
        <w:jc w:val="both"/>
        <w:rPr>
          <w:rFonts w:ascii="Bookman Old Style" w:hAnsi="Bookman Old Style"/>
        </w:rPr>
      </w:pPr>
      <w:r>
        <w:rPr>
          <w:rFonts w:ascii="Bookman Old Style" w:hAnsi="Bookman Old Style"/>
          <w:b/>
          <w:w w:val="105"/>
        </w:rPr>
        <w:t>PRIMERO</w:t>
      </w:r>
      <w:r>
        <w:rPr>
          <w:rFonts w:ascii="Bookman Old Style" w:hAnsi="Bookman Old Style"/>
          <w:w w:val="105"/>
        </w:rPr>
        <w:t>.- La Ley 39/2015 del Procedimiento Administrativo Común</w:t>
      </w:r>
      <w:r>
        <w:rPr>
          <w:rFonts w:ascii="Bookman Old Style" w:hAnsi="Bookman Old Style"/>
          <w:spacing w:val="-5"/>
          <w:w w:val="105"/>
        </w:rPr>
        <w:t xml:space="preserve"> </w:t>
      </w:r>
      <w:r>
        <w:rPr>
          <w:rFonts w:ascii="Bookman Old Style" w:hAnsi="Bookman Old Style"/>
          <w:w w:val="105"/>
        </w:rPr>
        <w:t>de</w:t>
      </w:r>
      <w:r>
        <w:rPr>
          <w:rFonts w:ascii="Bookman Old Style" w:hAnsi="Bookman Old Style"/>
          <w:spacing w:val="-5"/>
          <w:w w:val="105"/>
        </w:rPr>
        <w:t xml:space="preserve"> </w:t>
      </w:r>
      <w:r>
        <w:rPr>
          <w:rFonts w:ascii="Bookman Old Style" w:hAnsi="Bookman Old Style"/>
          <w:w w:val="105"/>
        </w:rPr>
        <w:t>las</w:t>
      </w:r>
      <w:r>
        <w:rPr>
          <w:rFonts w:ascii="Bookman Old Style" w:hAnsi="Bookman Old Style"/>
          <w:spacing w:val="-6"/>
          <w:w w:val="105"/>
        </w:rPr>
        <w:t xml:space="preserve"> </w:t>
      </w:r>
      <w:r>
        <w:rPr>
          <w:rFonts w:ascii="Bookman Old Style" w:hAnsi="Bookman Old Style"/>
          <w:w w:val="105"/>
        </w:rPr>
        <w:t>Administraciones</w:t>
      </w:r>
      <w:r>
        <w:rPr>
          <w:rFonts w:ascii="Bookman Old Style" w:hAnsi="Bookman Old Style"/>
          <w:spacing w:val="-6"/>
          <w:w w:val="105"/>
        </w:rPr>
        <w:t xml:space="preserve"> </w:t>
      </w:r>
      <w:r>
        <w:rPr>
          <w:rFonts w:ascii="Bookman Old Style" w:hAnsi="Bookman Old Style"/>
          <w:w w:val="105"/>
        </w:rPr>
        <w:t>Públicas</w:t>
      </w:r>
      <w:r>
        <w:rPr>
          <w:rFonts w:ascii="Bookman Old Style" w:hAnsi="Bookman Old Style"/>
          <w:spacing w:val="-6"/>
          <w:w w:val="105"/>
        </w:rPr>
        <w:t xml:space="preserve"> </w:t>
      </w:r>
      <w:r>
        <w:rPr>
          <w:rFonts w:ascii="Bookman Old Style" w:hAnsi="Bookman Old Style"/>
          <w:w w:val="105"/>
        </w:rPr>
        <w:t>en</w:t>
      </w:r>
      <w:r>
        <w:rPr>
          <w:rFonts w:ascii="Bookman Old Style" w:hAnsi="Bookman Old Style"/>
          <w:spacing w:val="-7"/>
          <w:w w:val="105"/>
        </w:rPr>
        <w:t xml:space="preserve"> </w:t>
      </w:r>
      <w:r>
        <w:rPr>
          <w:rFonts w:ascii="Bookman Old Style" w:hAnsi="Bookman Old Style"/>
          <w:w w:val="105"/>
        </w:rPr>
        <w:t>su</w:t>
      </w:r>
      <w:r>
        <w:rPr>
          <w:rFonts w:ascii="Bookman Old Style" w:hAnsi="Bookman Old Style"/>
          <w:spacing w:val="-5"/>
          <w:w w:val="105"/>
        </w:rPr>
        <w:t xml:space="preserve"> </w:t>
      </w:r>
      <w:r>
        <w:rPr>
          <w:rFonts w:ascii="Bookman Old Style" w:hAnsi="Bookman Old Style"/>
          <w:w w:val="105"/>
        </w:rPr>
        <w:t>artículo</w:t>
      </w:r>
      <w:r>
        <w:rPr>
          <w:rFonts w:ascii="Bookman Old Style" w:hAnsi="Bookman Old Style"/>
          <w:spacing w:val="-6"/>
          <w:w w:val="105"/>
        </w:rPr>
        <w:t xml:space="preserve"> </w:t>
      </w:r>
      <w:r>
        <w:rPr>
          <w:rFonts w:ascii="Bookman Old Style" w:hAnsi="Bookman Old Style"/>
          <w:w w:val="105"/>
        </w:rPr>
        <w:t>86.1,</w:t>
      </w:r>
      <w:r>
        <w:rPr>
          <w:rFonts w:ascii="Bookman Old Style" w:hAnsi="Bookman Old Style"/>
          <w:spacing w:val="-7"/>
          <w:w w:val="105"/>
        </w:rPr>
        <w:t xml:space="preserve"> </w:t>
      </w:r>
      <w:r>
        <w:rPr>
          <w:rFonts w:ascii="Bookman Old Style" w:hAnsi="Bookman Old Style"/>
          <w:w w:val="105"/>
        </w:rPr>
        <w:t>establece</w:t>
      </w:r>
      <w:r>
        <w:rPr>
          <w:rFonts w:ascii="Bookman Old Style" w:hAnsi="Bookman Old Style"/>
          <w:spacing w:val="-5"/>
          <w:w w:val="105"/>
        </w:rPr>
        <w:t xml:space="preserve"> </w:t>
      </w:r>
      <w:r>
        <w:rPr>
          <w:rFonts w:ascii="Bookman Old Style" w:hAnsi="Bookman Old Style"/>
          <w:w w:val="105"/>
        </w:rPr>
        <w:t>que las Administraciones Públicas podrán celebrar convenios con personas de derecho privado, siempre que no sean contrarios al ordenamiento jurídico, ni versen sobre materias no susceptibles de transacción y tengan por objeto satisfacer el interés público que tienen encomendado, conforme a lo dispuesto en los artículos 47 y siguientes de la Ley 40/2015, de 1 de octubre, de Régimen Jurídico del Sector Público.</w:t>
      </w:r>
    </w:p>
    <w:p w14:paraId="057C81EA" w14:textId="77777777" w:rsidR="0008166C" w:rsidRDefault="0008166C">
      <w:pPr>
        <w:pStyle w:val="Textoindependiente"/>
        <w:spacing w:before="17"/>
        <w:rPr>
          <w:rFonts w:ascii="Bookman Old Style"/>
          <w:sz w:val="22"/>
        </w:rPr>
      </w:pPr>
    </w:p>
    <w:p w14:paraId="14909AAB" w14:textId="43BB78C4" w:rsidR="0008166C" w:rsidRDefault="00000000">
      <w:pPr>
        <w:spacing w:line="237" w:lineRule="auto"/>
        <w:ind w:left="103" w:right="123" w:firstLine="708"/>
        <w:jc w:val="both"/>
        <w:rPr>
          <w:rFonts w:ascii="Bookman Old Style" w:hAnsi="Bookman Old Style"/>
        </w:rPr>
      </w:pPr>
      <w:proofErr w:type="gramStart"/>
      <w:r>
        <w:rPr>
          <w:rFonts w:ascii="Bookman Old Style" w:hAnsi="Bookman Old Style"/>
          <w:b/>
          <w:w w:val="105"/>
        </w:rPr>
        <w:t>SEGUNDO</w:t>
      </w:r>
      <w:r>
        <w:rPr>
          <w:rFonts w:ascii="Bookman Old Style" w:hAnsi="Bookman Old Style"/>
          <w:w w:val="105"/>
        </w:rPr>
        <w:t>.-</w:t>
      </w:r>
      <w:proofErr w:type="gramEnd"/>
      <w:r>
        <w:rPr>
          <w:rFonts w:ascii="Bookman Old Style" w:hAnsi="Bookman Old Style"/>
          <w:w w:val="105"/>
        </w:rPr>
        <w:t xml:space="preserve"> La parroquia atiende espiritualmente a los vecinos del municipio, siendo la iglesia situada en la calle Camino de Perales, 4, el punto</w:t>
      </w:r>
      <w:r>
        <w:rPr>
          <w:rFonts w:ascii="Bookman Old Style" w:hAnsi="Bookman Old Style"/>
          <w:spacing w:val="-2"/>
          <w:w w:val="105"/>
        </w:rPr>
        <w:t xml:space="preserve"> </w:t>
      </w:r>
      <w:r>
        <w:rPr>
          <w:rFonts w:ascii="Bookman Old Style" w:hAnsi="Bookman Old Style"/>
          <w:w w:val="105"/>
        </w:rPr>
        <w:t>de</w:t>
      </w:r>
      <w:r>
        <w:rPr>
          <w:rFonts w:ascii="Bookman Old Style" w:hAnsi="Bookman Old Style"/>
          <w:spacing w:val="-2"/>
          <w:w w:val="105"/>
        </w:rPr>
        <w:t xml:space="preserve"> </w:t>
      </w:r>
      <w:r>
        <w:rPr>
          <w:rFonts w:ascii="Bookman Old Style" w:hAnsi="Bookman Old Style"/>
          <w:w w:val="105"/>
        </w:rPr>
        <w:t>encuentro</w:t>
      </w:r>
      <w:r>
        <w:rPr>
          <w:rFonts w:ascii="Bookman Old Style" w:hAnsi="Bookman Old Style"/>
          <w:spacing w:val="-2"/>
          <w:w w:val="105"/>
        </w:rPr>
        <w:t xml:space="preserve"> </w:t>
      </w:r>
      <w:r>
        <w:rPr>
          <w:rFonts w:ascii="Bookman Old Style" w:hAnsi="Bookman Old Style"/>
          <w:w w:val="105"/>
        </w:rPr>
        <w:t>de</w:t>
      </w:r>
      <w:r>
        <w:rPr>
          <w:rFonts w:ascii="Bookman Old Style" w:hAnsi="Bookman Old Style"/>
          <w:spacing w:val="-2"/>
          <w:w w:val="105"/>
        </w:rPr>
        <w:t xml:space="preserve"> </w:t>
      </w:r>
      <w:r>
        <w:rPr>
          <w:rFonts w:ascii="Bookman Old Style" w:hAnsi="Bookman Old Style"/>
          <w:w w:val="105"/>
        </w:rPr>
        <w:t>todos</w:t>
      </w:r>
      <w:r>
        <w:rPr>
          <w:rFonts w:ascii="Bookman Old Style" w:hAnsi="Bookman Old Style"/>
          <w:spacing w:val="-2"/>
          <w:w w:val="105"/>
        </w:rPr>
        <w:t xml:space="preserve"> </w:t>
      </w:r>
      <w:r>
        <w:rPr>
          <w:rFonts w:ascii="Bookman Old Style" w:hAnsi="Bookman Old Style"/>
          <w:w w:val="105"/>
        </w:rPr>
        <w:t>ellos,</w:t>
      </w:r>
      <w:r>
        <w:rPr>
          <w:rFonts w:ascii="Bookman Old Style" w:hAnsi="Bookman Old Style"/>
          <w:spacing w:val="-1"/>
          <w:w w:val="105"/>
        </w:rPr>
        <w:t xml:space="preserve"> </w:t>
      </w:r>
      <w:r>
        <w:rPr>
          <w:rFonts w:ascii="Bookman Old Style" w:hAnsi="Bookman Old Style"/>
          <w:w w:val="105"/>
        </w:rPr>
        <w:t>y</w:t>
      </w:r>
      <w:r>
        <w:rPr>
          <w:rFonts w:ascii="Bookman Old Style" w:hAnsi="Bookman Old Style"/>
          <w:spacing w:val="-2"/>
          <w:w w:val="105"/>
        </w:rPr>
        <w:t xml:space="preserve"> </w:t>
      </w:r>
      <w:r>
        <w:rPr>
          <w:rFonts w:ascii="Bookman Old Style" w:hAnsi="Bookman Old Style"/>
          <w:w w:val="105"/>
        </w:rPr>
        <w:t>donde</w:t>
      </w:r>
      <w:r>
        <w:rPr>
          <w:rFonts w:ascii="Bookman Old Style" w:hAnsi="Bookman Old Style"/>
          <w:spacing w:val="-2"/>
          <w:w w:val="105"/>
        </w:rPr>
        <w:t xml:space="preserve"> </w:t>
      </w:r>
      <w:r>
        <w:rPr>
          <w:rFonts w:ascii="Bookman Old Style" w:hAnsi="Bookman Old Style"/>
          <w:w w:val="105"/>
        </w:rPr>
        <w:t>se</w:t>
      </w:r>
      <w:r>
        <w:rPr>
          <w:rFonts w:ascii="Bookman Old Style" w:hAnsi="Bookman Old Style"/>
          <w:spacing w:val="-2"/>
          <w:w w:val="105"/>
        </w:rPr>
        <w:t xml:space="preserve"> </w:t>
      </w:r>
      <w:r>
        <w:rPr>
          <w:rFonts w:ascii="Bookman Old Style" w:hAnsi="Bookman Old Style"/>
          <w:w w:val="105"/>
        </w:rPr>
        <w:t>realizan</w:t>
      </w:r>
      <w:r>
        <w:rPr>
          <w:rFonts w:ascii="Bookman Old Style" w:hAnsi="Bookman Old Style"/>
          <w:spacing w:val="-1"/>
          <w:w w:val="105"/>
        </w:rPr>
        <w:t xml:space="preserve"> </w:t>
      </w:r>
      <w:r>
        <w:rPr>
          <w:rFonts w:ascii="Bookman Old Style" w:hAnsi="Bookman Old Style"/>
          <w:w w:val="105"/>
        </w:rPr>
        <w:t>diversas</w:t>
      </w:r>
      <w:r>
        <w:rPr>
          <w:rFonts w:ascii="Bookman Old Style" w:hAnsi="Bookman Old Style"/>
          <w:spacing w:val="-2"/>
          <w:w w:val="105"/>
        </w:rPr>
        <w:t xml:space="preserve"> </w:t>
      </w:r>
      <w:r>
        <w:rPr>
          <w:rFonts w:ascii="Bookman Old Style" w:hAnsi="Bookman Old Style"/>
          <w:w w:val="105"/>
        </w:rPr>
        <w:t>actividades relacionadas tanto con los vecinos, los jóvenes y con la población necesitada y desfavorecida, permaneciendo abierta todos los días del año desde</w:t>
      </w:r>
      <w:r>
        <w:rPr>
          <w:rFonts w:ascii="Bookman Old Style" w:hAnsi="Bookman Old Style"/>
          <w:spacing w:val="-5"/>
          <w:w w:val="105"/>
        </w:rPr>
        <w:t xml:space="preserve"> </w:t>
      </w:r>
      <w:r>
        <w:rPr>
          <w:rFonts w:ascii="Bookman Old Style" w:hAnsi="Bookman Old Style"/>
          <w:w w:val="105"/>
        </w:rPr>
        <w:t>las</w:t>
      </w:r>
      <w:r>
        <w:rPr>
          <w:rFonts w:ascii="Bookman Old Style" w:hAnsi="Bookman Old Style"/>
          <w:spacing w:val="-6"/>
          <w:w w:val="105"/>
        </w:rPr>
        <w:t xml:space="preserve"> </w:t>
      </w:r>
      <w:r>
        <w:rPr>
          <w:rFonts w:ascii="Bookman Old Style" w:hAnsi="Bookman Old Style"/>
          <w:w w:val="105"/>
        </w:rPr>
        <w:t>7:30</w:t>
      </w:r>
      <w:r>
        <w:rPr>
          <w:rFonts w:ascii="Bookman Old Style" w:hAnsi="Bookman Old Style"/>
          <w:spacing w:val="-5"/>
          <w:w w:val="105"/>
        </w:rPr>
        <w:t xml:space="preserve"> </w:t>
      </w:r>
      <w:r>
        <w:rPr>
          <w:rFonts w:ascii="Bookman Old Style" w:hAnsi="Bookman Old Style"/>
          <w:w w:val="105"/>
        </w:rPr>
        <w:t>hasta</w:t>
      </w:r>
      <w:r>
        <w:rPr>
          <w:rFonts w:ascii="Bookman Old Style" w:hAnsi="Bookman Old Style"/>
          <w:spacing w:val="-4"/>
          <w:w w:val="105"/>
        </w:rPr>
        <w:t xml:space="preserve"> </w:t>
      </w:r>
      <w:r>
        <w:rPr>
          <w:rFonts w:ascii="Bookman Old Style" w:hAnsi="Bookman Old Style"/>
          <w:w w:val="105"/>
        </w:rPr>
        <w:t>las</w:t>
      </w:r>
      <w:r>
        <w:rPr>
          <w:rFonts w:ascii="Bookman Old Style" w:hAnsi="Bookman Old Style"/>
          <w:spacing w:val="-6"/>
          <w:w w:val="105"/>
        </w:rPr>
        <w:t xml:space="preserve"> </w:t>
      </w:r>
      <w:r>
        <w:rPr>
          <w:rFonts w:ascii="Bookman Old Style" w:hAnsi="Bookman Old Style"/>
          <w:w w:val="105"/>
        </w:rPr>
        <w:t>14:30</w:t>
      </w:r>
      <w:r>
        <w:rPr>
          <w:rFonts w:ascii="Bookman Old Style" w:hAnsi="Bookman Old Style"/>
          <w:spacing w:val="-5"/>
          <w:w w:val="105"/>
        </w:rPr>
        <w:t xml:space="preserve"> </w:t>
      </w:r>
      <w:r>
        <w:rPr>
          <w:rFonts w:ascii="Bookman Old Style" w:hAnsi="Bookman Old Style"/>
          <w:w w:val="105"/>
        </w:rPr>
        <w:t>y</w:t>
      </w:r>
      <w:r>
        <w:rPr>
          <w:rFonts w:ascii="Bookman Old Style" w:hAnsi="Bookman Old Style"/>
          <w:spacing w:val="-5"/>
          <w:w w:val="105"/>
        </w:rPr>
        <w:t xml:space="preserve"> </w:t>
      </w:r>
      <w:r>
        <w:rPr>
          <w:rFonts w:ascii="Bookman Old Style" w:hAnsi="Bookman Old Style"/>
          <w:w w:val="105"/>
        </w:rPr>
        <w:t>desde</w:t>
      </w:r>
      <w:r>
        <w:rPr>
          <w:rFonts w:ascii="Bookman Old Style" w:hAnsi="Bookman Old Style"/>
          <w:spacing w:val="-4"/>
          <w:w w:val="105"/>
        </w:rPr>
        <w:t xml:space="preserve"> </w:t>
      </w:r>
      <w:r>
        <w:rPr>
          <w:rFonts w:ascii="Bookman Old Style" w:hAnsi="Bookman Old Style"/>
          <w:w w:val="105"/>
        </w:rPr>
        <w:t>las</w:t>
      </w:r>
      <w:r>
        <w:rPr>
          <w:rFonts w:ascii="Bookman Old Style" w:hAnsi="Bookman Old Style"/>
          <w:spacing w:val="-6"/>
          <w:w w:val="105"/>
        </w:rPr>
        <w:t xml:space="preserve"> </w:t>
      </w:r>
      <w:r>
        <w:rPr>
          <w:rFonts w:ascii="Bookman Old Style" w:hAnsi="Bookman Old Style"/>
          <w:w w:val="105"/>
        </w:rPr>
        <w:t>16:30</w:t>
      </w:r>
      <w:r>
        <w:rPr>
          <w:rFonts w:ascii="Bookman Old Style" w:hAnsi="Bookman Old Style"/>
          <w:spacing w:val="-5"/>
          <w:w w:val="105"/>
        </w:rPr>
        <w:t xml:space="preserve"> </w:t>
      </w:r>
      <w:r>
        <w:rPr>
          <w:rFonts w:ascii="Bookman Old Style" w:hAnsi="Bookman Old Style"/>
          <w:w w:val="105"/>
        </w:rPr>
        <w:t>hasta</w:t>
      </w:r>
      <w:r>
        <w:rPr>
          <w:rFonts w:ascii="Bookman Old Style" w:hAnsi="Bookman Old Style"/>
          <w:spacing w:val="-4"/>
          <w:w w:val="105"/>
        </w:rPr>
        <w:t xml:space="preserve"> </w:t>
      </w:r>
      <w:r>
        <w:rPr>
          <w:rFonts w:ascii="Bookman Old Style" w:hAnsi="Bookman Old Style"/>
          <w:w w:val="105"/>
        </w:rPr>
        <w:t>las</w:t>
      </w:r>
      <w:r>
        <w:rPr>
          <w:rFonts w:ascii="Bookman Old Style" w:hAnsi="Bookman Old Style"/>
          <w:spacing w:val="-4"/>
          <w:w w:val="105"/>
        </w:rPr>
        <w:t xml:space="preserve"> </w:t>
      </w:r>
      <w:r>
        <w:rPr>
          <w:rFonts w:ascii="Bookman Old Style" w:hAnsi="Bookman Old Style"/>
          <w:w w:val="105"/>
        </w:rPr>
        <w:t>21:45</w:t>
      </w:r>
      <w:r>
        <w:rPr>
          <w:rFonts w:ascii="Bookman Old Style" w:hAnsi="Bookman Old Style"/>
          <w:spacing w:val="-5"/>
          <w:w w:val="105"/>
        </w:rPr>
        <w:t xml:space="preserve"> </w:t>
      </w:r>
      <w:r>
        <w:rPr>
          <w:rFonts w:ascii="Bookman Old Style" w:hAnsi="Bookman Old Style"/>
          <w:w w:val="105"/>
        </w:rPr>
        <w:t>h</w:t>
      </w:r>
      <w:r w:rsidR="00552D20">
        <w:rPr>
          <w:rFonts w:ascii="Bookman Old Style" w:hAnsi="Bookman Old Style"/>
          <w:w w:val="105"/>
        </w:rPr>
        <w:t>.</w:t>
      </w:r>
    </w:p>
    <w:p w14:paraId="0A8A4F7E" w14:textId="77777777" w:rsidR="0008166C" w:rsidRDefault="0008166C">
      <w:pPr>
        <w:spacing w:line="237" w:lineRule="auto"/>
        <w:jc w:val="both"/>
        <w:rPr>
          <w:rFonts w:ascii="Bookman Old Style" w:hAnsi="Bookman Old Style"/>
        </w:rPr>
        <w:sectPr w:rsidR="0008166C">
          <w:headerReference w:type="default" r:id="rId46"/>
          <w:footerReference w:type="default" r:id="rId47"/>
          <w:pgSz w:w="11910" w:h="16840"/>
          <w:pgMar w:top="1320" w:right="1580" w:bottom="1260" w:left="1600" w:header="319" w:footer="1060" w:gutter="0"/>
          <w:cols w:space="720"/>
        </w:sectPr>
      </w:pPr>
    </w:p>
    <w:p w14:paraId="77183F2E" w14:textId="0A14D41E" w:rsidR="0008166C" w:rsidRDefault="00000000">
      <w:pPr>
        <w:spacing w:before="92" w:line="237" w:lineRule="auto"/>
        <w:ind w:left="113" w:right="128" w:firstLine="698"/>
        <w:jc w:val="both"/>
        <w:rPr>
          <w:rFonts w:ascii="Bookman Old Style" w:hAnsi="Bookman Old Style"/>
        </w:rPr>
      </w:pPr>
      <w:r>
        <w:rPr>
          <w:noProof/>
        </w:rPr>
        <w:lastRenderedPageBreak/>
        <mc:AlternateContent>
          <mc:Choice Requires="wps">
            <w:drawing>
              <wp:anchor distT="0" distB="0" distL="0" distR="0" simplePos="0" relativeHeight="15878144" behindDoc="0" locked="0" layoutInCell="1" allowOverlap="1" wp14:anchorId="6B4574E8" wp14:editId="62A2D3CD">
                <wp:simplePos x="0" y="0"/>
                <wp:positionH relativeFrom="page">
                  <wp:posOffset>6807090</wp:posOffset>
                </wp:positionH>
                <wp:positionV relativeFrom="page">
                  <wp:posOffset>2818857</wp:posOffset>
                </wp:positionV>
                <wp:extent cx="419734" cy="3187065"/>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72EBDE2"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3787D5"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6B4574E8" id="Textbox 373" o:spid="_x0000_s1207" type="#_x0000_t202" style="position:absolute;left:0;text-align:left;margin-left:536pt;margin-top:221.95pt;width:33.05pt;height:250.95pt;z-index:1587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NzppA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Mtkb5ZZth8toH2QGpoIAktx8WSmA3U34bj752MmrP+&#10;qycD8zCcknhKNqckpv4TlJHJGj182CUwtjC6fDMxos4UTdMU5db/vS9Vl1lf/wE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BANzp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672EBDE2"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3787D5"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proofErr w:type="gramStart"/>
      <w:r>
        <w:rPr>
          <w:rFonts w:ascii="Bookman Old Style" w:hAnsi="Bookman Old Style"/>
          <w:b/>
          <w:w w:val="105"/>
        </w:rPr>
        <w:t>TERCERO.-</w:t>
      </w:r>
      <w:proofErr w:type="gramEnd"/>
      <w:r>
        <w:rPr>
          <w:rFonts w:ascii="Bookman Old Style" w:hAnsi="Bookman Old Style"/>
          <w:b/>
          <w:w w:val="105"/>
        </w:rPr>
        <w:t xml:space="preserve"> </w:t>
      </w:r>
      <w:r>
        <w:rPr>
          <w:rFonts w:ascii="Bookman Old Style" w:hAnsi="Bookman Old Style"/>
          <w:w w:val="105"/>
        </w:rPr>
        <w:t>El Ayuntamiento es consciente del esfuerzo que desarrolla la Parroquia Santísimo Corpus Christi, no solo en su labor pastoral,</w:t>
      </w:r>
      <w:r>
        <w:rPr>
          <w:rFonts w:ascii="Bookman Old Style" w:hAnsi="Bookman Old Style"/>
          <w:spacing w:val="-6"/>
          <w:w w:val="105"/>
        </w:rPr>
        <w:t xml:space="preserve"> </w:t>
      </w:r>
      <w:r>
        <w:rPr>
          <w:rFonts w:ascii="Bookman Old Style" w:hAnsi="Bookman Old Style"/>
          <w:w w:val="105"/>
        </w:rPr>
        <w:t>sino,</w:t>
      </w:r>
      <w:r>
        <w:rPr>
          <w:rFonts w:ascii="Bookman Old Style" w:hAnsi="Bookman Old Style"/>
          <w:spacing w:val="-4"/>
          <w:w w:val="105"/>
        </w:rPr>
        <w:t xml:space="preserve"> </w:t>
      </w:r>
      <w:r>
        <w:rPr>
          <w:rFonts w:ascii="Bookman Old Style" w:hAnsi="Bookman Old Style"/>
          <w:w w:val="105"/>
        </w:rPr>
        <w:t>incluso,</w:t>
      </w:r>
      <w:r>
        <w:rPr>
          <w:rFonts w:ascii="Bookman Old Style" w:hAnsi="Bookman Old Style"/>
          <w:spacing w:val="-4"/>
          <w:w w:val="105"/>
        </w:rPr>
        <w:t xml:space="preserve"> </w:t>
      </w:r>
      <w:r>
        <w:rPr>
          <w:rFonts w:ascii="Bookman Old Style" w:hAnsi="Bookman Old Style"/>
          <w:w w:val="105"/>
        </w:rPr>
        <w:t>para</w:t>
      </w:r>
      <w:r>
        <w:rPr>
          <w:rFonts w:ascii="Bookman Old Style" w:hAnsi="Bookman Old Style"/>
          <w:spacing w:val="-6"/>
          <w:w w:val="105"/>
        </w:rPr>
        <w:t xml:space="preserve"> </w:t>
      </w:r>
      <w:r>
        <w:rPr>
          <w:rFonts w:ascii="Bookman Old Style" w:hAnsi="Bookman Old Style"/>
          <w:w w:val="105"/>
        </w:rPr>
        <w:t>revertir</w:t>
      </w:r>
      <w:r>
        <w:rPr>
          <w:rFonts w:ascii="Bookman Old Style" w:hAnsi="Bookman Old Style"/>
          <w:spacing w:val="-4"/>
          <w:w w:val="105"/>
        </w:rPr>
        <w:t xml:space="preserve"> </w:t>
      </w:r>
      <w:r>
        <w:rPr>
          <w:rFonts w:ascii="Bookman Old Style" w:hAnsi="Bookman Old Style"/>
          <w:w w:val="105"/>
        </w:rPr>
        <w:t>las</w:t>
      </w:r>
      <w:r>
        <w:rPr>
          <w:rFonts w:ascii="Bookman Old Style" w:hAnsi="Bookman Old Style"/>
          <w:spacing w:val="-5"/>
          <w:w w:val="105"/>
        </w:rPr>
        <w:t xml:space="preserve"> </w:t>
      </w:r>
      <w:r>
        <w:rPr>
          <w:rFonts w:ascii="Bookman Old Style" w:hAnsi="Bookman Old Style"/>
          <w:w w:val="105"/>
        </w:rPr>
        <w:t>situaciones</w:t>
      </w:r>
      <w:r>
        <w:rPr>
          <w:rFonts w:ascii="Bookman Old Style" w:hAnsi="Bookman Old Style"/>
          <w:spacing w:val="-5"/>
          <w:w w:val="105"/>
        </w:rPr>
        <w:t xml:space="preserve"> </w:t>
      </w:r>
      <w:r>
        <w:rPr>
          <w:rFonts w:ascii="Bookman Old Style" w:hAnsi="Bookman Old Style"/>
          <w:w w:val="105"/>
        </w:rPr>
        <w:t>de</w:t>
      </w:r>
      <w:r>
        <w:rPr>
          <w:rFonts w:ascii="Bookman Old Style" w:hAnsi="Bookman Old Style"/>
          <w:spacing w:val="-5"/>
          <w:w w:val="105"/>
        </w:rPr>
        <w:t xml:space="preserve"> </w:t>
      </w:r>
      <w:r>
        <w:rPr>
          <w:rFonts w:ascii="Bookman Old Style" w:hAnsi="Bookman Old Style"/>
          <w:w w:val="105"/>
        </w:rPr>
        <w:t>exclusión</w:t>
      </w:r>
      <w:r>
        <w:rPr>
          <w:rFonts w:ascii="Bookman Old Style" w:hAnsi="Bookman Old Style"/>
          <w:spacing w:val="-6"/>
          <w:w w:val="105"/>
        </w:rPr>
        <w:t xml:space="preserve"> </w:t>
      </w:r>
      <w:r>
        <w:rPr>
          <w:rFonts w:ascii="Bookman Old Style" w:hAnsi="Bookman Old Style"/>
          <w:w w:val="105"/>
        </w:rPr>
        <w:t>social</w:t>
      </w:r>
      <w:r>
        <w:rPr>
          <w:rFonts w:ascii="Bookman Old Style" w:hAnsi="Bookman Old Style"/>
          <w:spacing w:val="-5"/>
          <w:w w:val="105"/>
        </w:rPr>
        <w:t xml:space="preserve"> </w:t>
      </w:r>
      <w:r>
        <w:rPr>
          <w:rFonts w:ascii="Bookman Old Style" w:hAnsi="Bookman Old Style"/>
          <w:w w:val="105"/>
        </w:rPr>
        <w:t>que detecta, siendo el espacio donde desarrolla las citadas actividades la</w:t>
      </w:r>
      <w:r>
        <w:rPr>
          <w:rFonts w:ascii="Bookman Old Style" w:hAnsi="Bookman Old Style"/>
          <w:spacing w:val="40"/>
          <w:w w:val="105"/>
        </w:rPr>
        <w:t xml:space="preserve"> </w:t>
      </w:r>
      <w:r>
        <w:rPr>
          <w:rFonts w:ascii="Bookman Old Style" w:hAnsi="Bookman Old Style"/>
          <w:w w:val="105"/>
        </w:rPr>
        <w:t>Iglesia Parroquial. La participación de los vecinos en la realización de dichas actividades ocasiona una afluencia notable de vehículos que precisan</w:t>
      </w:r>
      <w:r>
        <w:rPr>
          <w:rFonts w:ascii="Bookman Old Style" w:hAnsi="Bookman Old Style"/>
          <w:spacing w:val="-19"/>
          <w:w w:val="105"/>
        </w:rPr>
        <w:t xml:space="preserve"> </w:t>
      </w:r>
      <w:r>
        <w:rPr>
          <w:rFonts w:ascii="Bookman Old Style" w:hAnsi="Bookman Old Style"/>
          <w:w w:val="105"/>
        </w:rPr>
        <w:t>de</w:t>
      </w:r>
      <w:r>
        <w:rPr>
          <w:rFonts w:ascii="Bookman Old Style" w:hAnsi="Bookman Old Style"/>
          <w:spacing w:val="-17"/>
          <w:w w:val="105"/>
        </w:rPr>
        <w:t xml:space="preserve"> </w:t>
      </w:r>
      <w:r>
        <w:rPr>
          <w:rFonts w:ascii="Bookman Old Style" w:hAnsi="Bookman Old Style"/>
          <w:w w:val="105"/>
        </w:rPr>
        <w:t>aparcamiento,</w:t>
      </w:r>
      <w:r>
        <w:rPr>
          <w:rFonts w:ascii="Bookman Old Style" w:hAnsi="Bookman Old Style"/>
          <w:spacing w:val="-19"/>
          <w:w w:val="105"/>
        </w:rPr>
        <w:t xml:space="preserve"> </w:t>
      </w:r>
      <w:r>
        <w:rPr>
          <w:rFonts w:ascii="Bookman Old Style" w:hAnsi="Bookman Old Style"/>
          <w:w w:val="105"/>
        </w:rPr>
        <w:t>máxime</w:t>
      </w:r>
      <w:r>
        <w:rPr>
          <w:rFonts w:ascii="Bookman Old Style" w:hAnsi="Bookman Old Style"/>
          <w:spacing w:val="-17"/>
          <w:w w:val="105"/>
        </w:rPr>
        <w:t xml:space="preserve"> </w:t>
      </w:r>
      <w:r>
        <w:rPr>
          <w:rFonts w:ascii="Bookman Old Style" w:hAnsi="Bookman Old Style"/>
          <w:w w:val="105"/>
        </w:rPr>
        <w:t>cuando</w:t>
      </w:r>
      <w:r>
        <w:rPr>
          <w:rFonts w:ascii="Bookman Old Style" w:hAnsi="Bookman Old Style"/>
          <w:spacing w:val="-19"/>
          <w:w w:val="105"/>
        </w:rPr>
        <w:t xml:space="preserve"> </w:t>
      </w:r>
      <w:r>
        <w:rPr>
          <w:rFonts w:ascii="Bookman Old Style" w:hAnsi="Bookman Old Style"/>
          <w:w w:val="105"/>
        </w:rPr>
        <w:t>la</w:t>
      </w:r>
      <w:r>
        <w:rPr>
          <w:rFonts w:ascii="Bookman Old Style" w:hAnsi="Bookman Old Style"/>
          <w:spacing w:val="-17"/>
          <w:w w:val="105"/>
        </w:rPr>
        <w:t xml:space="preserve"> </w:t>
      </w:r>
      <w:r>
        <w:rPr>
          <w:rFonts w:ascii="Bookman Old Style" w:hAnsi="Bookman Old Style"/>
          <w:w w:val="105"/>
        </w:rPr>
        <w:t>zona</w:t>
      </w:r>
      <w:r>
        <w:rPr>
          <w:rFonts w:ascii="Bookman Old Style" w:hAnsi="Bookman Old Style"/>
          <w:spacing w:val="-18"/>
          <w:w w:val="105"/>
        </w:rPr>
        <w:t xml:space="preserve"> </w:t>
      </w:r>
      <w:r>
        <w:rPr>
          <w:rFonts w:ascii="Bookman Old Style" w:hAnsi="Bookman Old Style"/>
          <w:w w:val="105"/>
        </w:rPr>
        <w:t>utilizada</w:t>
      </w:r>
      <w:r>
        <w:rPr>
          <w:rFonts w:ascii="Bookman Old Style" w:hAnsi="Bookman Old Style"/>
          <w:spacing w:val="-18"/>
          <w:w w:val="105"/>
        </w:rPr>
        <w:t xml:space="preserve"> </w:t>
      </w:r>
      <w:r>
        <w:rPr>
          <w:rFonts w:ascii="Bookman Old Style" w:hAnsi="Bookman Old Style"/>
          <w:w w:val="105"/>
        </w:rPr>
        <w:t>actualmente</w:t>
      </w:r>
      <w:r>
        <w:rPr>
          <w:rFonts w:ascii="Bookman Old Style" w:hAnsi="Bookman Old Style"/>
          <w:spacing w:val="-18"/>
          <w:w w:val="105"/>
        </w:rPr>
        <w:t xml:space="preserve"> </w:t>
      </w:r>
      <w:r>
        <w:rPr>
          <w:rFonts w:ascii="Bookman Old Style" w:hAnsi="Bookman Old Style"/>
          <w:w w:val="105"/>
        </w:rPr>
        <w:t xml:space="preserve">en la calle Camino de Perales para aparcamiento durante la entrada y salida de menores a los colegios y al instituto público va a ser suprimida por destinarse a la construcción de viviendas de protección pública. Por ello, y con objeto de evitar sobrecargar el resto de </w:t>
      </w:r>
      <w:proofErr w:type="gramStart"/>
      <w:r>
        <w:rPr>
          <w:rFonts w:ascii="Bookman Old Style" w:hAnsi="Bookman Old Style"/>
          <w:w w:val="105"/>
        </w:rPr>
        <w:t>zonas</w:t>
      </w:r>
      <w:proofErr w:type="gramEnd"/>
      <w:r>
        <w:rPr>
          <w:rFonts w:ascii="Bookman Old Style" w:hAnsi="Bookman Old Style"/>
          <w:w w:val="105"/>
        </w:rPr>
        <w:t xml:space="preserve"> de aparcamiento público en dicha calle, permitiendo, de esa manera, que los demás vecinos puedan utilizar la misma, es conveniente que la parroquia pueda habilitar el aparcamiento interior de la iglesia con el objeto de que sea utilizado con dicho fin, en especial por los padres y madres de los alumnos de los colegios e institutos cercanos, mediante su pavimentación y </w:t>
      </w:r>
      <w:r>
        <w:rPr>
          <w:rFonts w:ascii="Bookman Old Style" w:hAnsi="Bookman Old Style"/>
          <w:spacing w:val="-2"/>
          <w:w w:val="105"/>
        </w:rPr>
        <w:t>acondicionamiento.</w:t>
      </w:r>
    </w:p>
    <w:p w14:paraId="783CC091" w14:textId="77777777" w:rsidR="0008166C" w:rsidRDefault="0008166C">
      <w:pPr>
        <w:pStyle w:val="Textoindependiente"/>
        <w:spacing w:before="8"/>
        <w:rPr>
          <w:rFonts w:ascii="Bookman Old Style"/>
          <w:sz w:val="22"/>
        </w:rPr>
      </w:pPr>
    </w:p>
    <w:p w14:paraId="4DB47A6E" w14:textId="77777777" w:rsidR="0008166C" w:rsidRDefault="00000000">
      <w:pPr>
        <w:spacing w:line="237" w:lineRule="auto"/>
        <w:ind w:left="113" w:right="128" w:firstLine="698"/>
        <w:jc w:val="both"/>
        <w:rPr>
          <w:rFonts w:ascii="Bookman Old Style" w:hAnsi="Bookman Old Style"/>
        </w:rPr>
      </w:pPr>
      <w:proofErr w:type="gramStart"/>
      <w:r>
        <w:rPr>
          <w:rFonts w:ascii="Bookman Old Style" w:hAnsi="Bookman Old Style"/>
          <w:b/>
          <w:w w:val="105"/>
        </w:rPr>
        <w:t>CUARTO.-</w:t>
      </w:r>
      <w:proofErr w:type="gramEnd"/>
      <w:r>
        <w:rPr>
          <w:rFonts w:ascii="Bookman Old Style" w:hAnsi="Bookman Old Style"/>
          <w:b/>
          <w:w w:val="105"/>
        </w:rPr>
        <w:t xml:space="preserve"> </w:t>
      </w:r>
      <w:r>
        <w:rPr>
          <w:rFonts w:ascii="Bookman Old Style" w:hAnsi="Bookman Old Style"/>
          <w:w w:val="105"/>
        </w:rPr>
        <w:t>Consciente</w:t>
      </w:r>
      <w:r>
        <w:rPr>
          <w:rFonts w:ascii="Bookman Old Style" w:hAnsi="Bookman Old Style"/>
          <w:spacing w:val="-2"/>
          <w:w w:val="105"/>
        </w:rPr>
        <w:t xml:space="preserve"> </w:t>
      </w:r>
      <w:r>
        <w:rPr>
          <w:rFonts w:ascii="Bookman Old Style" w:hAnsi="Bookman Old Style"/>
          <w:w w:val="105"/>
        </w:rPr>
        <w:t>de</w:t>
      </w:r>
      <w:r>
        <w:rPr>
          <w:rFonts w:ascii="Bookman Old Style" w:hAnsi="Bookman Old Style"/>
          <w:spacing w:val="-3"/>
          <w:w w:val="105"/>
        </w:rPr>
        <w:t xml:space="preserve"> </w:t>
      </w:r>
      <w:r>
        <w:rPr>
          <w:rFonts w:ascii="Bookman Old Style" w:hAnsi="Bookman Old Style"/>
          <w:w w:val="105"/>
        </w:rPr>
        <w:t>ello,</w:t>
      </w:r>
      <w:r>
        <w:rPr>
          <w:rFonts w:ascii="Bookman Old Style" w:hAnsi="Bookman Old Style"/>
          <w:spacing w:val="-3"/>
          <w:w w:val="105"/>
        </w:rPr>
        <w:t xml:space="preserve"> </w:t>
      </w:r>
      <w:r>
        <w:rPr>
          <w:rFonts w:ascii="Bookman Old Style" w:hAnsi="Bookman Old Style"/>
          <w:w w:val="105"/>
        </w:rPr>
        <w:t>el</w:t>
      </w:r>
      <w:r>
        <w:rPr>
          <w:rFonts w:ascii="Bookman Old Style" w:hAnsi="Bookman Old Style"/>
          <w:spacing w:val="-3"/>
          <w:w w:val="105"/>
        </w:rPr>
        <w:t xml:space="preserve"> </w:t>
      </w:r>
      <w:r>
        <w:rPr>
          <w:rFonts w:ascii="Bookman Old Style" w:hAnsi="Bookman Old Style"/>
          <w:w w:val="105"/>
        </w:rPr>
        <w:t>Ayuntamiento</w:t>
      </w:r>
      <w:r>
        <w:rPr>
          <w:rFonts w:ascii="Bookman Old Style" w:hAnsi="Bookman Old Style"/>
          <w:spacing w:val="-2"/>
          <w:w w:val="105"/>
        </w:rPr>
        <w:t xml:space="preserve"> </w:t>
      </w:r>
      <w:r>
        <w:rPr>
          <w:rFonts w:ascii="Bookman Old Style" w:hAnsi="Bookman Old Style"/>
          <w:w w:val="105"/>
        </w:rPr>
        <w:t>ha</w:t>
      </w:r>
      <w:r>
        <w:rPr>
          <w:rFonts w:ascii="Bookman Old Style" w:hAnsi="Bookman Old Style"/>
          <w:spacing w:val="-3"/>
          <w:w w:val="105"/>
        </w:rPr>
        <w:t xml:space="preserve"> </w:t>
      </w:r>
      <w:r>
        <w:rPr>
          <w:rFonts w:ascii="Bookman Old Style" w:hAnsi="Bookman Old Style"/>
          <w:w w:val="105"/>
        </w:rPr>
        <w:t>consignado</w:t>
      </w:r>
      <w:r>
        <w:rPr>
          <w:rFonts w:ascii="Bookman Old Style" w:hAnsi="Bookman Old Style"/>
          <w:spacing w:val="-2"/>
          <w:w w:val="105"/>
        </w:rPr>
        <w:t xml:space="preserve"> </w:t>
      </w:r>
      <w:r>
        <w:rPr>
          <w:rFonts w:ascii="Bookman Old Style" w:hAnsi="Bookman Old Style"/>
          <w:w w:val="105"/>
        </w:rPr>
        <w:t>en</w:t>
      </w:r>
      <w:r>
        <w:rPr>
          <w:rFonts w:ascii="Bookman Old Style" w:hAnsi="Bookman Old Style"/>
          <w:spacing w:val="-3"/>
          <w:w w:val="105"/>
        </w:rPr>
        <w:t xml:space="preserve"> </w:t>
      </w:r>
      <w:r>
        <w:rPr>
          <w:rFonts w:ascii="Bookman Old Style" w:hAnsi="Bookman Old Style"/>
          <w:w w:val="105"/>
        </w:rPr>
        <w:t xml:space="preserve">los presupuestos del ejercicio 2024, la cantidad de 150.000,00 € en la aplicación presupuestaria correspondiente, con la finalidad de otorgar una subvención nominativa a la citada Parroquia, con objeto de facilitar la pavimentación y acondicionamiento de la zona de aparcamiento de dicha </w:t>
      </w:r>
      <w:r>
        <w:rPr>
          <w:rFonts w:ascii="Bookman Old Style" w:hAnsi="Bookman Old Style"/>
          <w:spacing w:val="-2"/>
          <w:w w:val="105"/>
        </w:rPr>
        <w:t>iglesia.</w:t>
      </w:r>
    </w:p>
    <w:p w14:paraId="1FC99C43" w14:textId="77777777" w:rsidR="0008166C" w:rsidRDefault="0008166C">
      <w:pPr>
        <w:pStyle w:val="Textoindependiente"/>
        <w:spacing w:before="1"/>
        <w:rPr>
          <w:rFonts w:ascii="Bookman Old Style"/>
          <w:sz w:val="22"/>
        </w:rPr>
      </w:pPr>
    </w:p>
    <w:p w14:paraId="147C8910" w14:textId="77777777" w:rsidR="0008166C" w:rsidRDefault="00000000">
      <w:pPr>
        <w:spacing w:before="1" w:line="237" w:lineRule="auto"/>
        <w:ind w:left="113" w:right="125" w:firstLine="698"/>
        <w:jc w:val="both"/>
        <w:rPr>
          <w:rFonts w:ascii="Bookman Old Style" w:hAnsi="Bookman Old Style"/>
        </w:rPr>
      </w:pPr>
      <w:proofErr w:type="gramStart"/>
      <w:r>
        <w:rPr>
          <w:rFonts w:ascii="Bookman Old Style" w:hAnsi="Bookman Old Style"/>
          <w:b/>
          <w:w w:val="105"/>
        </w:rPr>
        <w:t>QUINTO.-</w:t>
      </w:r>
      <w:proofErr w:type="gramEnd"/>
      <w:r>
        <w:rPr>
          <w:rFonts w:ascii="Bookman Old Style" w:hAnsi="Bookman Old Style"/>
          <w:b/>
          <w:w w:val="105"/>
        </w:rPr>
        <w:t xml:space="preserve"> </w:t>
      </w:r>
      <w:r>
        <w:rPr>
          <w:rFonts w:ascii="Bookman Old Style" w:hAnsi="Bookman Old Style"/>
          <w:w w:val="105"/>
        </w:rPr>
        <w:t>El coste de dicha reparación está presupuestado, según los datos aportados por la Parroquia, en la cantidad de 153.990,84 € (ver presupuesto contenido en el proyecto presentado), incluyendo el coste de ejecución por contrata de las obras, incluido IVA, así como las tasas e Impuesto sobre Construcciones, Instalaciones y Obras.</w:t>
      </w:r>
    </w:p>
    <w:p w14:paraId="08A2F2AC" w14:textId="77777777" w:rsidR="0008166C" w:rsidRDefault="0008166C">
      <w:pPr>
        <w:pStyle w:val="Textoindependiente"/>
        <w:spacing w:before="3"/>
        <w:rPr>
          <w:rFonts w:ascii="Bookman Old Style"/>
          <w:sz w:val="22"/>
        </w:rPr>
      </w:pPr>
    </w:p>
    <w:p w14:paraId="6E446B60" w14:textId="77777777" w:rsidR="0008166C" w:rsidRDefault="00000000">
      <w:pPr>
        <w:spacing w:line="237" w:lineRule="auto"/>
        <w:ind w:left="103" w:right="118" w:firstLine="708"/>
        <w:jc w:val="both"/>
        <w:rPr>
          <w:rFonts w:ascii="Bookman Old Style" w:hAnsi="Bookman Old Style"/>
        </w:rPr>
      </w:pPr>
      <w:proofErr w:type="gramStart"/>
      <w:r>
        <w:rPr>
          <w:rFonts w:ascii="Bookman Old Style" w:hAnsi="Bookman Old Style"/>
          <w:b/>
          <w:w w:val="105"/>
        </w:rPr>
        <w:t>SEXTO.-</w:t>
      </w:r>
      <w:proofErr w:type="gramEnd"/>
      <w:r>
        <w:rPr>
          <w:rFonts w:ascii="Bookman Old Style" w:hAnsi="Bookman Old Style"/>
          <w:b/>
          <w:w w:val="105"/>
        </w:rPr>
        <w:t xml:space="preserve"> </w:t>
      </w:r>
      <w:r>
        <w:rPr>
          <w:rFonts w:ascii="Bookman Old Style" w:hAnsi="Bookman Old Style"/>
          <w:w w:val="105"/>
        </w:rPr>
        <w:t>Entre las competencias atribuidas a los municipios por la Ley 7/1985, Reguladora de las Bases de Régimen Local, en su artículo 25, apartado 2, párrafo g), se encuentra el estacionamiento de vehículos, el tráfico</w:t>
      </w:r>
      <w:r>
        <w:rPr>
          <w:rFonts w:ascii="Bookman Old Style" w:hAnsi="Bookman Old Style"/>
          <w:spacing w:val="-2"/>
          <w:w w:val="105"/>
        </w:rPr>
        <w:t xml:space="preserve"> </w:t>
      </w:r>
      <w:r>
        <w:rPr>
          <w:rFonts w:ascii="Bookman Old Style" w:hAnsi="Bookman Old Style"/>
          <w:w w:val="105"/>
        </w:rPr>
        <w:t>y la movilidad, enmarcándose el</w:t>
      </w:r>
      <w:r>
        <w:rPr>
          <w:rFonts w:ascii="Bookman Old Style" w:hAnsi="Bookman Old Style"/>
          <w:spacing w:val="-2"/>
          <w:w w:val="105"/>
        </w:rPr>
        <w:t xml:space="preserve"> </w:t>
      </w:r>
      <w:r>
        <w:rPr>
          <w:rFonts w:ascii="Bookman Old Style" w:hAnsi="Bookman Old Style"/>
          <w:w w:val="105"/>
        </w:rPr>
        <w:t>presente convenio en el</w:t>
      </w:r>
      <w:r>
        <w:rPr>
          <w:rFonts w:ascii="Bookman Old Style" w:hAnsi="Bookman Old Style"/>
          <w:spacing w:val="-2"/>
          <w:w w:val="105"/>
        </w:rPr>
        <w:t xml:space="preserve"> </w:t>
      </w:r>
      <w:r>
        <w:rPr>
          <w:rFonts w:ascii="Bookman Old Style" w:hAnsi="Bookman Old Style"/>
          <w:w w:val="105"/>
        </w:rPr>
        <w:t>ejercicio de dicha competencia por el Ayuntamiento.</w:t>
      </w:r>
    </w:p>
    <w:p w14:paraId="51D8393C" w14:textId="77777777" w:rsidR="0008166C" w:rsidRDefault="0008166C">
      <w:pPr>
        <w:pStyle w:val="Textoindependiente"/>
        <w:spacing w:before="13"/>
        <w:rPr>
          <w:rFonts w:ascii="Bookman Old Style"/>
          <w:sz w:val="22"/>
        </w:rPr>
      </w:pPr>
    </w:p>
    <w:p w14:paraId="6F189A45" w14:textId="77777777" w:rsidR="0008166C" w:rsidRDefault="00000000">
      <w:pPr>
        <w:pStyle w:val="Ttulo2"/>
        <w:ind w:left="694" w:right="2"/>
        <w:jc w:val="center"/>
        <w:rPr>
          <w:b/>
        </w:rPr>
      </w:pPr>
      <w:r>
        <w:rPr>
          <w:b/>
          <w:spacing w:val="-2"/>
          <w:w w:val="110"/>
        </w:rPr>
        <w:t>CLÁUSULAS</w:t>
      </w:r>
    </w:p>
    <w:p w14:paraId="1DE3435A" w14:textId="77777777" w:rsidR="0008166C" w:rsidRDefault="0008166C">
      <w:pPr>
        <w:pStyle w:val="Textoindependiente"/>
        <w:rPr>
          <w:rFonts w:ascii="Bookman Old Style"/>
          <w:b/>
          <w:sz w:val="22"/>
        </w:rPr>
      </w:pPr>
    </w:p>
    <w:p w14:paraId="329B97F5" w14:textId="77777777" w:rsidR="0008166C" w:rsidRDefault="00000000">
      <w:pPr>
        <w:ind w:left="811"/>
        <w:rPr>
          <w:rFonts w:ascii="Bookman Old Style"/>
          <w:b/>
        </w:rPr>
      </w:pPr>
      <w:r>
        <w:rPr>
          <w:rFonts w:ascii="Bookman Old Style"/>
          <w:b/>
          <w:w w:val="105"/>
        </w:rPr>
        <w:t>PRIMERA:</w:t>
      </w:r>
      <w:r>
        <w:rPr>
          <w:rFonts w:ascii="Bookman Old Style"/>
          <w:b/>
          <w:spacing w:val="49"/>
          <w:w w:val="105"/>
        </w:rPr>
        <w:t xml:space="preserve"> </w:t>
      </w:r>
      <w:r>
        <w:rPr>
          <w:rFonts w:ascii="Bookman Old Style"/>
          <w:b/>
          <w:spacing w:val="-2"/>
          <w:w w:val="105"/>
        </w:rPr>
        <w:t>OBJETO</w:t>
      </w:r>
    </w:p>
    <w:p w14:paraId="162157B1" w14:textId="77777777" w:rsidR="0008166C" w:rsidRDefault="00000000">
      <w:pPr>
        <w:spacing w:before="254" w:line="237" w:lineRule="auto"/>
        <w:ind w:left="103" w:right="119" w:firstLine="708"/>
        <w:jc w:val="both"/>
        <w:rPr>
          <w:rFonts w:ascii="Bookman Old Style" w:hAnsi="Bookman Old Style"/>
        </w:rPr>
      </w:pPr>
      <w:r>
        <w:rPr>
          <w:rFonts w:ascii="Bookman Old Style" w:hAnsi="Bookman Old Style"/>
          <w:w w:val="105"/>
        </w:rPr>
        <w:t>El objeto del presente convenio es regular la colaboración entre el Ayuntamiento de Las Rozas de Madrid y la Parroquia Santísimo Corpus Christi con el fin de llevar a cabo la pavimentación y</w:t>
      </w:r>
      <w:r>
        <w:rPr>
          <w:rFonts w:ascii="Bookman Old Style" w:hAnsi="Bookman Old Style"/>
          <w:spacing w:val="-1"/>
          <w:w w:val="105"/>
        </w:rPr>
        <w:t xml:space="preserve"> </w:t>
      </w:r>
      <w:r>
        <w:rPr>
          <w:rFonts w:ascii="Bookman Old Style" w:hAnsi="Bookman Old Style"/>
          <w:w w:val="105"/>
        </w:rPr>
        <w:t>acondicionamiento de la zona de aparcamiento de la Iglesia Parroquial del Santísimo Corpus Christi, en la calle Camino de Perales, 4, mediante el otorgamiento de una subvención nominativa.</w:t>
      </w:r>
    </w:p>
    <w:p w14:paraId="182DD1EF" w14:textId="77777777" w:rsidR="0008166C" w:rsidRDefault="0008166C">
      <w:pPr>
        <w:pStyle w:val="Textoindependiente"/>
        <w:spacing w:before="3"/>
        <w:rPr>
          <w:rFonts w:ascii="Bookman Old Style"/>
          <w:sz w:val="22"/>
        </w:rPr>
      </w:pPr>
    </w:p>
    <w:p w14:paraId="30DB6CE1" w14:textId="77777777" w:rsidR="0008166C" w:rsidRDefault="00000000">
      <w:pPr>
        <w:pStyle w:val="Ttulo2"/>
        <w:ind w:left="807"/>
        <w:rPr>
          <w:b/>
        </w:rPr>
      </w:pPr>
      <w:proofErr w:type="gramStart"/>
      <w:r>
        <w:rPr>
          <w:b/>
          <w:w w:val="110"/>
        </w:rPr>
        <w:t>SEGUNDA.-</w:t>
      </w:r>
      <w:proofErr w:type="gramEnd"/>
      <w:r>
        <w:rPr>
          <w:b/>
          <w:spacing w:val="-6"/>
          <w:w w:val="110"/>
        </w:rPr>
        <w:t xml:space="preserve"> </w:t>
      </w:r>
      <w:r>
        <w:rPr>
          <w:b/>
          <w:w w:val="110"/>
        </w:rPr>
        <w:t>OBLIGACIONES</w:t>
      </w:r>
      <w:r>
        <w:rPr>
          <w:b/>
          <w:spacing w:val="-6"/>
          <w:w w:val="110"/>
        </w:rPr>
        <w:t xml:space="preserve"> </w:t>
      </w:r>
      <w:r>
        <w:rPr>
          <w:b/>
          <w:w w:val="110"/>
        </w:rPr>
        <w:t>DE</w:t>
      </w:r>
      <w:r>
        <w:rPr>
          <w:b/>
          <w:spacing w:val="-5"/>
          <w:w w:val="110"/>
        </w:rPr>
        <w:t xml:space="preserve"> </w:t>
      </w:r>
      <w:r>
        <w:rPr>
          <w:b/>
          <w:w w:val="110"/>
        </w:rPr>
        <w:t>LAS</w:t>
      </w:r>
      <w:r>
        <w:rPr>
          <w:b/>
          <w:spacing w:val="-6"/>
          <w:w w:val="110"/>
        </w:rPr>
        <w:t xml:space="preserve"> </w:t>
      </w:r>
      <w:r>
        <w:rPr>
          <w:b/>
          <w:spacing w:val="-2"/>
          <w:w w:val="110"/>
        </w:rPr>
        <w:t>PARTES</w:t>
      </w:r>
    </w:p>
    <w:p w14:paraId="6CECD046" w14:textId="77777777" w:rsidR="0008166C" w:rsidRDefault="00000000">
      <w:pPr>
        <w:spacing w:before="252"/>
        <w:ind w:left="807"/>
        <w:rPr>
          <w:rFonts w:ascii="Bookman Old Style" w:hAnsi="Bookman Old Style"/>
        </w:rPr>
      </w:pPr>
      <w:r>
        <w:rPr>
          <w:rFonts w:ascii="Bookman Old Style" w:hAnsi="Bookman Old Style"/>
          <w:w w:val="105"/>
        </w:rPr>
        <w:t>Son</w:t>
      </w:r>
      <w:r>
        <w:rPr>
          <w:rFonts w:ascii="Bookman Old Style" w:hAnsi="Bookman Old Style"/>
          <w:spacing w:val="-19"/>
          <w:w w:val="105"/>
        </w:rPr>
        <w:t xml:space="preserve"> </w:t>
      </w:r>
      <w:r>
        <w:rPr>
          <w:rFonts w:ascii="Bookman Old Style" w:hAnsi="Bookman Old Style"/>
          <w:w w:val="105"/>
        </w:rPr>
        <w:t>obligaciones</w:t>
      </w:r>
      <w:r>
        <w:rPr>
          <w:rFonts w:ascii="Bookman Old Style" w:hAnsi="Bookman Old Style"/>
          <w:spacing w:val="-18"/>
          <w:w w:val="105"/>
        </w:rPr>
        <w:t xml:space="preserve"> </w:t>
      </w:r>
      <w:r>
        <w:rPr>
          <w:rFonts w:ascii="Bookman Old Style" w:hAnsi="Bookman Old Style"/>
          <w:w w:val="105"/>
        </w:rPr>
        <w:t>de</w:t>
      </w:r>
      <w:r>
        <w:rPr>
          <w:rFonts w:ascii="Bookman Old Style" w:hAnsi="Bookman Old Style"/>
          <w:spacing w:val="-19"/>
          <w:w w:val="105"/>
        </w:rPr>
        <w:t xml:space="preserve"> </w:t>
      </w:r>
      <w:r>
        <w:rPr>
          <w:rFonts w:ascii="Bookman Old Style" w:hAnsi="Bookman Old Style"/>
          <w:w w:val="105"/>
        </w:rPr>
        <w:t>la</w:t>
      </w:r>
      <w:r>
        <w:rPr>
          <w:rFonts w:ascii="Bookman Old Style" w:hAnsi="Bookman Old Style"/>
          <w:spacing w:val="-18"/>
          <w:w w:val="105"/>
        </w:rPr>
        <w:t xml:space="preserve"> </w:t>
      </w:r>
      <w:r>
        <w:rPr>
          <w:rFonts w:ascii="Bookman Old Style" w:hAnsi="Bookman Old Style"/>
          <w:w w:val="105"/>
        </w:rPr>
        <w:t>Parroquia</w:t>
      </w:r>
      <w:r>
        <w:rPr>
          <w:rFonts w:ascii="Bookman Old Style" w:hAnsi="Bookman Old Style"/>
          <w:spacing w:val="-15"/>
          <w:w w:val="105"/>
        </w:rPr>
        <w:t xml:space="preserve"> </w:t>
      </w:r>
      <w:r>
        <w:rPr>
          <w:rFonts w:ascii="Bookman Old Style" w:hAnsi="Bookman Old Style"/>
          <w:w w:val="105"/>
        </w:rPr>
        <w:t>Santísimo</w:t>
      </w:r>
      <w:r>
        <w:rPr>
          <w:rFonts w:ascii="Bookman Old Style" w:hAnsi="Bookman Old Style"/>
          <w:spacing w:val="-18"/>
          <w:w w:val="105"/>
        </w:rPr>
        <w:t xml:space="preserve"> </w:t>
      </w:r>
      <w:r>
        <w:rPr>
          <w:rFonts w:ascii="Bookman Old Style" w:hAnsi="Bookman Old Style"/>
          <w:w w:val="105"/>
        </w:rPr>
        <w:t>Corpus</w:t>
      </w:r>
      <w:r>
        <w:rPr>
          <w:rFonts w:ascii="Bookman Old Style" w:hAnsi="Bookman Old Style"/>
          <w:spacing w:val="-19"/>
          <w:w w:val="105"/>
        </w:rPr>
        <w:t xml:space="preserve"> </w:t>
      </w:r>
      <w:r>
        <w:rPr>
          <w:rFonts w:ascii="Bookman Old Style" w:hAnsi="Bookman Old Style"/>
          <w:spacing w:val="-2"/>
          <w:w w:val="105"/>
        </w:rPr>
        <w:t>Christi:</w:t>
      </w:r>
    </w:p>
    <w:p w14:paraId="53FEF3C8" w14:textId="77777777" w:rsidR="0008166C" w:rsidRDefault="00000000">
      <w:pPr>
        <w:pStyle w:val="Prrafodelista"/>
        <w:numPr>
          <w:ilvl w:val="0"/>
          <w:numId w:val="4"/>
        </w:numPr>
        <w:tabs>
          <w:tab w:val="left" w:pos="1167"/>
        </w:tabs>
        <w:spacing w:before="256" w:line="237" w:lineRule="auto"/>
        <w:ind w:left="1167" w:right="126"/>
        <w:jc w:val="left"/>
        <w:rPr>
          <w:rFonts w:ascii="Bookman Old Style" w:hAnsi="Bookman Old Style"/>
        </w:rPr>
      </w:pPr>
      <w:r>
        <w:rPr>
          <w:rFonts w:ascii="Bookman Old Style" w:hAnsi="Bookman Old Style"/>
          <w:w w:val="105"/>
        </w:rPr>
        <w:t>Ejecutar</w:t>
      </w:r>
      <w:r>
        <w:rPr>
          <w:rFonts w:ascii="Bookman Old Style" w:hAnsi="Bookman Old Style"/>
          <w:spacing w:val="40"/>
          <w:w w:val="105"/>
        </w:rPr>
        <w:t xml:space="preserve"> </w:t>
      </w:r>
      <w:r>
        <w:rPr>
          <w:rFonts w:ascii="Bookman Old Style" w:hAnsi="Bookman Old Style"/>
          <w:w w:val="105"/>
        </w:rPr>
        <w:t>a</w:t>
      </w:r>
      <w:r>
        <w:rPr>
          <w:rFonts w:ascii="Bookman Old Style" w:hAnsi="Bookman Old Style"/>
          <w:spacing w:val="40"/>
          <w:w w:val="105"/>
        </w:rPr>
        <w:t xml:space="preserve"> </w:t>
      </w:r>
      <w:r>
        <w:rPr>
          <w:rFonts w:ascii="Bookman Old Style" w:hAnsi="Bookman Old Style"/>
          <w:w w:val="105"/>
        </w:rPr>
        <w:t>su</w:t>
      </w:r>
      <w:r>
        <w:rPr>
          <w:rFonts w:ascii="Bookman Old Style" w:hAnsi="Bookman Old Style"/>
          <w:spacing w:val="75"/>
          <w:w w:val="105"/>
        </w:rPr>
        <w:t xml:space="preserve"> </w:t>
      </w:r>
      <w:r>
        <w:rPr>
          <w:rFonts w:ascii="Bookman Old Style" w:hAnsi="Bookman Old Style"/>
          <w:w w:val="105"/>
        </w:rPr>
        <w:t>exclusiva</w:t>
      </w:r>
      <w:r>
        <w:rPr>
          <w:rFonts w:ascii="Bookman Old Style" w:hAnsi="Bookman Old Style"/>
          <w:spacing w:val="40"/>
          <w:w w:val="105"/>
        </w:rPr>
        <w:t xml:space="preserve"> </w:t>
      </w:r>
      <w:r>
        <w:rPr>
          <w:rFonts w:ascii="Bookman Old Style" w:hAnsi="Bookman Old Style"/>
          <w:w w:val="105"/>
        </w:rPr>
        <w:t>costa,</w:t>
      </w:r>
      <w:r>
        <w:rPr>
          <w:rFonts w:ascii="Bookman Old Style" w:hAnsi="Bookman Old Style"/>
          <w:spacing w:val="74"/>
          <w:w w:val="105"/>
        </w:rPr>
        <w:t xml:space="preserve"> </w:t>
      </w:r>
      <w:r>
        <w:rPr>
          <w:rFonts w:ascii="Bookman Old Style" w:hAnsi="Bookman Old Style"/>
          <w:w w:val="105"/>
        </w:rPr>
        <w:t>las</w:t>
      </w:r>
      <w:r>
        <w:rPr>
          <w:rFonts w:ascii="Bookman Old Style" w:hAnsi="Bookman Old Style"/>
          <w:spacing w:val="40"/>
          <w:w w:val="105"/>
        </w:rPr>
        <w:t xml:space="preserve"> </w:t>
      </w:r>
      <w:r>
        <w:rPr>
          <w:rFonts w:ascii="Bookman Old Style" w:hAnsi="Bookman Old Style"/>
          <w:w w:val="105"/>
        </w:rPr>
        <w:t>obras</w:t>
      </w:r>
      <w:r>
        <w:rPr>
          <w:rFonts w:ascii="Bookman Old Style" w:hAnsi="Bookman Old Style"/>
          <w:spacing w:val="40"/>
          <w:w w:val="105"/>
        </w:rPr>
        <w:t xml:space="preserve"> </w:t>
      </w:r>
      <w:r>
        <w:rPr>
          <w:rFonts w:ascii="Bookman Old Style" w:hAnsi="Bookman Old Style"/>
          <w:w w:val="105"/>
        </w:rPr>
        <w:t>de</w:t>
      </w:r>
      <w:r>
        <w:rPr>
          <w:rFonts w:ascii="Bookman Old Style" w:hAnsi="Bookman Old Style"/>
          <w:spacing w:val="74"/>
          <w:w w:val="105"/>
        </w:rPr>
        <w:t xml:space="preserve"> </w:t>
      </w:r>
      <w:r>
        <w:rPr>
          <w:rFonts w:ascii="Bookman Old Style" w:hAnsi="Bookman Old Style"/>
          <w:w w:val="105"/>
        </w:rPr>
        <w:t>pavimentación</w:t>
      </w:r>
      <w:r>
        <w:rPr>
          <w:rFonts w:ascii="Bookman Old Style" w:hAnsi="Bookman Old Style"/>
          <w:spacing w:val="75"/>
          <w:w w:val="105"/>
        </w:rPr>
        <w:t xml:space="preserve"> </w:t>
      </w:r>
      <w:r>
        <w:rPr>
          <w:rFonts w:ascii="Bookman Old Style" w:hAnsi="Bookman Old Style"/>
          <w:w w:val="105"/>
        </w:rPr>
        <w:t>y acondicionamiento</w:t>
      </w:r>
      <w:r>
        <w:rPr>
          <w:rFonts w:ascii="Bookman Old Style" w:hAnsi="Bookman Old Style"/>
          <w:spacing w:val="80"/>
          <w:w w:val="105"/>
        </w:rPr>
        <w:t xml:space="preserve"> </w:t>
      </w:r>
      <w:r>
        <w:rPr>
          <w:rFonts w:ascii="Bookman Old Style" w:hAnsi="Bookman Old Style"/>
          <w:w w:val="105"/>
        </w:rPr>
        <w:t>de</w:t>
      </w:r>
      <w:r>
        <w:rPr>
          <w:rFonts w:ascii="Bookman Old Style" w:hAnsi="Bookman Old Style"/>
          <w:spacing w:val="80"/>
          <w:w w:val="105"/>
        </w:rPr>
        <w:t xml:space="preserve"> </w:t>
      </w:r>
      <w:r>
        <w:rPr>
          <w:rFonts w:ascii="Bookman Old Style" w:hAnsi="Bookman Old Style"/>
          <w:w w:val="105"/>
        </w:rPr>
        <w:t>la</w:t>
      </w:r>
      <w:r>
        <w:rPr>
          <w:rFonts w:ascii="Bookman Old Style" w:hAnsi="Bookman Old Style"/>
          <w:spacing w:val="80"/>
          <w:w w:val="105"/>
        </w:rPr>
        <w:t xml:space="preserve"> </w:t>
      </w:r>
      <w:r>
        <w:rPr>
          <w:rFonts w:ascii="Bookman Old Style" w:hAnsi="Bookman Old Style"/>
          <w:w w:val="105"/>
        </w:rPr>
        <w:t>zona</w:t>
      </w:r>
      <w:r>
        <w:rPr>
          <w:rFonts w:ascii="Bookman Old Style" w:hAnsi="Bookman Old Style"/>
          <w:spacing w:val="80"/>
          <w:w w:val="105"/>
        </w:rPr>
        <w:t xml:space="preserve"> </w:t>
      </w:r>
      <w:r>
        <w:rPr>
          <w:rFonts w:ascii="Bookman Old Style" w:hAnsi="Bookman Old Style"/>
          <w:w w:val="105"/>
        </w:rPr>
        <w:t>de</w:t>
      </w:r>
      <w:r>
        <w:rPr>
          <w:rFonts w:ascii="Bookman Old Style" w:hAnsi="Bookman Old Style"/>
          <w:spacing w:val="80"/>
          <w:w w:val="105"/>
        </w:rPr>
        <w:t xml:space="preserve"> </w:t>
      </w:r>
      <w:r>
        <w:rPr>
          <w:rFonts w:ascii="Bookman Old Style" w:hAnsi="Bookman Old Style"/>
          <w:w w:val="105"/>
        </w:rPr>
        <w:t>aparcamiento</w:t>
      </w:r>
      <w:r>
        <w:rPr>
          <w:rFonts w:ascii="Bookman Old Style" w:hAnsi="Bookman Old Style"/>
          <w:spacing w:val="80"/>
          <w:w w:val="105"/>
        </w:rPr>
        <w:t xml:space="preserve"> </w:t>
      </w:r>
      <w:r>
        <w:rPr>
          <w:rFonts w:ascii="Bookman Old Style" w:hAnsi="Bookman Old Style"/>
          <w:w w:val="105"/>
        </w:rPr>
        <w:t>de</w:t>
      </w:r>
      <w:r>
        <w:rPr>
          <w:rFonts w:ascii="Bookman Old Style" w:hAnsi="Bookman Old Style"/>
          <w:spacing w:val="80"/>
          <w:w w:val="105"/>
        </w:rPr>
        <w:t xml:space="preserve"> </w:t>
      </w:r>
      <w:r>
        <w:rPr>
          <w:rFonts w:ascii="Bookman Old Style" w:hAnsi="Bookman Old Style"/>
          <w:w w:val="105"/>
        </w:rPr>
        <w:t>la</w:t>
      </w:r>
      <w:r>
        <w:rPr>
          <w:rFonts w:ascii="Bookman Old Style" w:hAnsi="Bookman Old Style"/>
          <w:spacing w:val="80"/>
          <w:w w:val="105"/>
        </w:rPr>
        <w:t xml:space="preserve"> </w:t>
      </w:r>
      <w:r>
        <w:rPr>
          <w:rFonts w:ascii="Bookman Old Style" w:hAnsi="Bookman Old Style"/>
          <w:w w:val="105"/>
        </w:rPr>
        <w:t>Iglesia</w:t>
      </w:r>
    </w:p>
    <w:p w14:paraId="76DB1E4A" w14:textId="77777777" w:rsidR="0008166C" w:rsidRDefault="0008166C">
      <w:pPr>
        <w:spacing w:line="237" w:lineRule="auto"/>
        <w:rPr>
          <w:rFonts w:ascii="Bookman Old Style" w:hAnsi="Bookman Old Style"/>
        </w:rPr>
        <w:sectPr w:rsidR="0008166C">
          <w:pgSz w:w="11910" w:h="16840"/>
          <w:pgMar w:top="1320" w:right="1580" w:bottom="1260" w:left="1600" w:header="319" w:footer="1060" w:gutter="0"/>
          <w:cols w:space="720"/>
        </w:sectPr>
      </w:pPr>
    </w:p>
    <w:p w14:paraId="4F25E688" w14:textId="5C1A3F5D" w:rsidR="0008166C" w:rsidRDefault="00000000">
      <w:pPr>
        <w:spacing w:before="90" w:line="237" w:lineRule="auto"/>
        <w:ind w:left="1167" w:right="122"/>
        <w:jc w:val="both"/>
        <w:rPr>
          <w:rFonts w:ascii="Bookman Old Style" w:hAnsi="Bookman Old Style"/>
        </w:rPr>
      </w:pPr>
      <w:r>
        <w:rPr>
          <w:noProof/>
        </w:rPr>
        <w:lastRenderedPageBreak/>
        <mc:AlternateContent>
          <mc:Choice Requires="wps">
            <w:drawing>
              <wp:anchor distT="0" distB="0" distL="0" distR="0" simplePos="0" relativeHeight="15879168" behindDoc="0" locked="0" layoutInCell="1" allowOverlap="1" wp14:anchorId="573097F3" wp14:editId="7E421E4A">
                <wp:simplePos x="0" y="0"/>
                <wp:positionH relativeFrom="page">
                  <wp:posOffset>6807090</wp:posOffset>
                </wp:positionH>
                <wp:positionV relativeFrom="page">
                  <wp:posOffset>2818857</wp:posOffset>
                </wp:positionV>
                <wp:extent cx="419734" cy="3187065"/>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D8C49FC"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9FF2336"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573097F3" id="Textbox 375" o:spid="_x0000_s1208" type="#_x0000_t202" style="position:absolute;left:0;text-align:left;margin-left:536pt;margin-top:221.95pt;width:33.05pt;height:250.95pt;z-index:1587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IZnr6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3D8C49FC"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9FF2336"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Pr>
          <w:rFonts w:ascii="Bookman Old Style" w:hAnsi="Bookman Old Style"/>
          <w:w w:val="105"/>
        </w:rPr>
        <w:t>Parroquial del Santísimo Cristo del Corpus Christi, en la calle Camino de Perales, 4.</w:t>
      </w:r>
    </w:p>
    <w:p w14:paraId="7C09CDBD" w14:textId="77777777" w:rsidR="0008166C" w:rsidRDefault="00000000">
      <w:pPr>
        <w:pStyle w:val="Prrafodelista"/>
        <w:numPr>
          <w:ilvl w:val="0"/>
          <w:numId w:val="4"/>
        </w:numPr>
        <w:tabs>
          <w:tab w:val="left" w:pos="1166"/>
        </w:tabs>
        <w:spacing w:line="256" w:lineRule="exact"/>
        <w:ind w:left="1166" w:right="0" w:hanging="359"/>
        <w:rPr>
          <w:rFonts w:ascii="Bookman Old Style" w:hAnsi="Bookman Old Style"/>
        </w:rPr>
      </w:pPr>
      <w:r>
        <w:rPr>
          <w:rFonts w:ascii="Bookman Old Style" w:hAnsi="Bookman Old Style"/>
          <w:w w:val="105"/>
        </w:rPr>
        <w:t>Obtener</w:t>
      </w:r>
      <w:r>
        <w:rPr>
          <w:rFonts w:ascii="Bookman Old Style" w:hAnsi="Bookman Old Style"/>
          <w:spacing w:val="-15"/>
          <w:w w:val="105"/>
        </w:rPr>
        <w:t xml:space="preserve"> </w:t>
      </w:r>
      <w:r>
        <w:rPr>
          <w:rFonts w:ascii="Bookman Old Style" w:hAnsi="Bookman Old Style"/>
          <w:w w:val="105"/>
        </w:rPr>
        <w:t>las</w:t>
      </w:r>
      <w:r>
        <w:rPr>
          <w:rFonts w:ascii="Bookman Old Style" w:hAnsi="Bookman Old Style"/>
          <w:spacing w:val="-15"/>
          <w:w w:val="105"/>
        </w:rPr>
        <w:t xml:space="preserve"> </w:t>
      </w:r>
      <w:r>
        <w:rPr>
          <w:rFonts w:ascii="Bookman Old Style" w:hAnsi="Bookman Old Style"/>
          <w:w w:val="105"/>
        </w:rPr>
        <w:t>licencias</w:t>
      </w:r>
      <w:r>
        <w:rPr>
          <w:rFonts w:ascii="Bookman Old Style" w:hAnsi="Bookman Old Style"/>
          <w:spacing w:val="-17"/>
          <w:w w:val="105"/>
        </w:rPr>
        <w:t xml:space="preserve"> </w:t>
      </w:r>
      <w:r>
        <w:rPr>
          <w:rFonts w:ascii="Bookman Old Style" w:hAnsi="Bookman Old Style"/>
          <w:w w:val="105"/>
        </w:rPr>
        <w:t>y</w:t>
      </w:r>
      <w:r>
        <w:rPr>
          <w:rFonts w:ascii="Bookman Old Style" w:hAnsi="Bookman Old Style"/>
          <w:spacing w:val="-15"/>
          <w:w w:val="105"/>
        </w:rPr>
        <w:t xml:space="preserve"> </w:t>
      </w:r>
      <w:r>
        <w:rPr>
          <w:rFonts w:ascii="Bookman Old Style" w:hAnsi="Bookman Old Style"/>
          <w:w w:val="105"/>
        </w:rPr>
        <w:t>autorizaciones</w:t>
      </w:r>
      <w:r>
        <w:rPr>
          <w:rFonts w:ascii="Bookman Old Style" w:hAnsi="Bookman Old Style"/>
          <w:spacing w:val="-15"/>
          <w:w w:val="105"/>
        </w:rPr>
        <w:t xml:space="preserve"> </w:t>
      </w:r>
      <w:r>
        <w:rPr>
          <w:rFonts w:ascii="Bookman Old Style" w:hAnsi="Bookman Old Style"/>
          <w:w w:val="105"/>
        </w:rPr>
        <w:t>que</w:t>
      </w:r>
      <w:r>
        <w:rPr>
          <w:rFonts w:ascii="Bookman Old Style" w:hAnsi="Bookman Old Style"/>
          <w:spacing w:val="-16"/>
          <w:w w:val="105"/>
        </w:rPr>
        <w:t xml:space="preserve"> </w:t>
      </w:r>
      <w:r>
        <w:rPr>
          <w:rFonts w:ascii="Bookman Old Style" w:hAnsi="Bookman Old Style"/>
          <w:w w:val="105"/>
        </w:rPr>
        <w:t>sean</w:t>
      </w:r>
      <w:r>
        <w:rPr>
          <w:rFonts w:ascii="Bookman Old Style" w:hAnsi="Bookman Old Style"/>
          <w:spacing w:val="-16"/>
          <w:w w:val="105"/>
        </w:rPr>
        <w:t xml:space="preserve"> </w:t>
      </w:r>
      <w:r>
        <w:rPr>
          <w:rFonts w:ascii="Bookman Old Style" w:hAnsi="Bookman Old Style"/>
          <w:w w:val="105"/>
        </w:rPr>
        <w:t>precisas</w:t>
      </w:r>
      <w:r>
        <w:rPr>
          <w:rFonts w:ascii="Bookman Old Style" w:hAnsi="Bookman Old Style"/>
          <w:spacing w:val="-16"/>
          <w:w w:val="105"/>
        </w:rPr>
        <w:t xml:space="preserve"> </w:t>
      </w:r>
      <w:r>
        <w:rPr>
          <w:rFonts w:ascii="Bookman Old Style" w:hAnsi="Bookman Old Style"/>
          <w:w w:val="105"/>
        </w:rPr>
        <w:t>para</w:t>
      </w:r>
      <w:r>
        <w:rPr>
          <w:rFonts w:ascii="Bookman Old Style" w:hAnsi="Bookman Old Style"/>
          <w:spacing w:val="-15"/>
          <w:w w:val="105"/>
        </w:rPr>
        <w:t xml:space="preserve"> </w:t>
      </w:r>
      <w:r>
        <w:rPr>
          <w:rFonts w:ascii="Bookman Old Style" w:hAnsi="Bookman Old Style"/>
          <w:spacing w:val="-4"/>
          <w:w w:val="105"/>
        </w:rPr>
        <w:t>ello.</w:t>
      </w:r>
    </w:p>
    <w:p w14:paraId="1F26BFCD" w14:textId="77777777" w:rsidR="0008166C" w:rsidRDefault="00000000">
      <w:pPr>
        <w:pStyle w:val="Prrafodelista"/>
        <w:numPr>
          <w:ilvl w:val="0"/>
          <w:numId w:val="4"/>
        </w:numPr>
        <w:tabs>
          <w:tab w:val="left" w:pos="1167"/>
        </w:tabs>
        <w:spacing w:before="1" w:line="237" w:lineRule="auto"/>
        <w:ind w:left="1167" w:right="124"/>
        <w:rPr>
          <w:rFonts w:ascii="Bookman Old Style" w:hAnsi="Bookman Old Style"/>
        </w:rPr>
      </w:pPr>
      <w:r>
        <w:rPr>
          <w:rFonts w:ascii="Bookman Old Style" w:hAnsi="Bookman Old Style"/>
          <w:w w:val="105"/>
        </w:rPr>
        <w:t xml:space="preserve">Facilitar al Ayuntamiento cuanta información demande para asegurar el cumplimiento del fin para el que se otorga la </w:t>
      </w:r>
      <w:r>
        <w:rPr>
          <w:rFonts w:ascii="Bookman Old Style" w:hAnsi="Bookman Old Style"/>
          <w:spacing w:val="-2"/>
          <w:w w:val="105"/>
        </w:rPr>
        <w:t>subvención.</w:t>
      </w:r>
    </w:p>
    <w:p w14:paraId="2C98E3EE" w14:textId="77777777" w:rsidR="0008166C" w:rsidRDefault="00000000">
      <w:pPr>
        <w:pStyle w:val="Prrafodelista"/>
        <w:numPr>
          <w:ilvl w:val="0"/>
          <w:numId w:val="4"/>
        </w:numPr>
        <w:tabs>
          <w:tab w:val="left" w:pos="1167"/>
        </w:tabs>
        <w:spacing w:before="1" w:line="237" w:lineRule="auto"/>
        <w:ind w:left="1167" w:right="126"/>
        <w:rPr>
          <w:rFonts w:ascii="Bookman Old Style" w:hAnsi="Bookman Old Style"/>
        </w:rPr>
      </w:pPr>
      <w:r>
        <w:rPr>
          <w:rFonts w:ascii="Bookman Old Style" w:hAnsi="Bookman Old Style"/>
          <w:w w:val="105"/>
        </w:rPr>
        <w:t>Justificar</w:t>
      </w:r>
      <w:r>
        <w:rPr>
          <w:rFonts w:ascii="Bookman Old Style" w:hAnsi="Bookman Old Style"/>
          <w:spacing w:val="-6"/>
          <w:w w:val="105"/>
        </w:rPr>
        <w:t xml:space="preserve"> </w:t>
      </w:r>
      <w:r>
        <w:rPr>
          <w:rFonts w:ascii="Bookman Old Style" w:hAnsi="Bookman Old Style"/>
          <w:w w:val="105"/>
        </w:rPr>
        <w:t>el</w:t>
      </w:r>
      <w:r>
        <w:rPr>
          <w:rFonts w:ascii="Bookman Old Style" w:hAnsi="Bookman Old Style"/>
          <w:spacing w:val="-6"/>
          <w:w w:val="105"/>
        </w:rPr>
        <w:t xml:space="preserve"> </w:t>
      </w:r>
      <w:r>
        <w:rPr>
          <w:rFonts w:ascii="Bookman Old Style" w:hAnsi="Bookman Old Style"/>
          <w:w w:val="105"/>
        </w:rPr>
        <w:t>destino</w:t>
      </w:r>
      <w:r>
        <w:rPr>
          <w:rFonts w:ascii="Bookman Old Style" w:hAnsi="Bookman Old Style"/>
          <w:spacing w:val="-6"/>
          <w:w w:val="105"/>
        </w:rPr>
        <w:t xml:space="preserve"> </w:t>
      </w:r>
      <w:r>
        <w:rPr>
          <w:rFonts w:ascii="Bookman Old Style" w:hAnsi="Bookman Old Style"/>
          <w:w w:val="105"/>
        </w:rPr>
        <w:t>de</w:t>
      </w:r>
      <w:r>
        <w:rPr>
          <w:rFonts w:ascii="Bookman Old Style" w:hAnsi="Bookman Old Style"/>
          <w:spacing w:val="-6"/>
          <w:w w:val="105"/>
        </w:rPr>
        <w:t xml:space="preserve"> </w:t>
      </w:r>
      <w:r>
        <w:rPr>
          <w:rFonts w:ascii="Bookman Old Style" w:hAnsi="Bookman Old Style"/>
          <w:w w:val="105"/>
        </w:rPr>
        <w:t>la</w:t>
      </w:r>
      <w:r>
        <w:rPr>
          <w:rFonts w:ascii="Bookman Old Style" w:hAnsi="Bookman Old Style"/>
          <w:spacing w:val="-5"/>
          <w:w w:val="105"/>
        </w:rPr>
        <w:t xml:space="preserve"> </w:t>
      </w:r>
      <w:r>
        <w:rPr>
          <w:rFonts w:ascii="Bookman Old Style" w:hAnsi="Bookman Old Style"/>
          <w:w w:val="105"/>
        </w:rPr>
        <w:t>subvención</w:t>
      </w:r>
      <w:r>
        <w:rPr>
          <w:rFonts w:ascii="Bookman Old Style" w:hAnsi="Bookman Old Style"/>
          <w:spacing w:val="-5"/>
          <w:w w:val="105"/>
        </w:rPr>
        <w:t xml:space="preserve"> </w:t>
      </w:r>
      <w:r>
        <w:rPr>
          <w:rFonts w:ascii="Bookman Old Style" w:hAnsi="Bookman Old Style"/>
          <w:w w:val="105"/>
        </w:rPr>
        <w:t>en</w:t>
      </w:r>
      <w:r>
        <w:rPr>
          <w:rFonts w:ascii="Bookman Old Style" w:hAnsi="Bookman Old Style"/>
          <w:spacing w:val="-6"/>
          <w:w w:val="105"/>
        </w:rPr>
        <w:t xml:space="preserve"> </w:t>
      </w:r>
      <w:r>
        <w:rPr>
          <w:rFonts w:ascii="Bookman Old Style" w:hAnsi="Bookman Old Style"/>
          <w:w w:val="105"/>
        </w:rPr>
        <w:t>los</w:t>
      </w:r>
      <w:r>
        <w:rPr>
          <w:rFonts w:ascii="Bookman Old Style" w:hAnsi="Bookman Old Style"/>
          <w:spacing w:val="-6"/>
          <w:w w:val="105"/>
        </w:rPr>
        <w:t xml:space="preserve"> </w:t>
      </w:r>
      <w:r>
        <w:rPr>
          <w:rFonts w:ascii="Bookman Old Style" w:hAnsi="Bookman Old Style"/>
          <w:w w:val="105"/>
        </w:rPr>
        <w:t>términos</w:t>
      </w:r>
      <w:r>
        <w:rPr>
          <w:rFonts w:ascii="Bookman Old Style" w:hAnsi="Bookman Old Style"/>
          <w:spacing w:val="-6"/>
          <w:w w:val="105"/>
        </w:rPr>
        <w:t xml:space="preserve"> </w:t>
      </w:r>
      <w:r>
        <w:rPr>
          <w:rFonts w:ascii="Bookman Old Style" w:hAnsi="Bookman Old Style"/>
          <w:w w:val="105"/>
        </w:rPr>
        <w:t>previstos</w:t>
      </w:r>
      <w:r>
        <w:rPr>
          <w:rFonts w:ascii="Bookman Old Style" w:hAnsi="Bookman Old Style"/>
          <w:spacing w:val="-6"/>
          <w:w w:val="105"/>
        </w:rPr>
        <w:t xml:space="preserve"> </w:t>
      </w:r>
      <w:r>
        <w:rPr>
          <w:rFonts w:ascii="Bookman Old Style" w:hAnsi="Bookman Old Style"/>
          <w:w w:val="105"/>
        </w:rPr>
        <w:t>en la legislación vigente.</w:t>
      </w:r>
    </w:p>
    <w:p w14:paraId="006CEDBE" w14:textId="77777777" w:rsidR="0008166C" w:rsidRDefault="00000000">
      <w:pPr>
        <w:pStyle w:val="Prrafodelista"/>
        <w:numPr>
          <w:ilvl w:val="0"/>
          <w:numId w:val="4"/>
        </w:numPr>
        <w:tabs>
          <w:tab w:val="left" w:pos="1167"/>
        </w:tabs>
        <w:spacing w:before="1" w:line="237" w:lineRule="auto"/>
        <w:ind w:left="1167" w:right="122"/>
        <w:rPr>
          <w:rFonts w:ascii="Bookman Old Style" w:hAnsi="Bookman Old Style"/>
        </w:rPr>
      </w:pPr>
      <w:r>
        <w:rPr>
          <w:rFonts w:ascii="Bookman Old Style" w:hAnsi="Bookman Old Style"/>
          <w:w w:val="105"/>
        </w:rPr>
        <w:t>Incluir en las comunicaciones que realice (web, carteles, folletos</w:t>
      </w:r>
      <w:r>
        <w:rPr>
          <w:rFonts w:ascii="Bookman Old Style" w:hAnsi="Bookman Old Style"/>
          <w:spacing w:val="40"/>
          <w:w w:val="105"/>
        </w:rPr>
        <w:t xml:space="preserve"> </w:t>
      </w:r>
      <w:r>
        <w:rPr>
          <w:rFonts w:ascii="Bookman Old Style" w:hAnsi="Bookman Old Style"/>
          <w:w w:val="105"/>
        </w:rPr>
        <w:t xml:space="preserve">u otras), la participación y subvención otorgada por el Ayuntamiento de Las Rozas de Madrid, incluyendo el logo </w:t>
      </w:r>
      <w:proofErr w:type="gramStart"/>
      <w:r>
        <w:rPr>
          <w:rFonts w:ascii="Bookman Old Style" w:hAnsi="Bookman Old Style"/>
          <w:w w:val="105"/>
        </w:rPr>
        <w:t xml:space="preserve">del </w:t>
      </w:r>
      <w:r>
        <w:rPr>
          <w:rFonts w:ascii="Bookman Old Style" w:hAnsi="Bookman Old Style"/>
          <w:spacing w:val="-2"/>
          <w:w w:val="105"/>
        </w:rPr>
        <w:t>mismo</w:t>
      </w:r>
      <w:proofErr w:type="gramEnd"/>
      <w:r>
        <w:rPr>
          <w:rFonts w:ascii="Bookman Old Style" w:hAnsi="Bookman Old Style"/>
          <w:spacing w:val="-2"/>
          <w:w w:val="105"/>
        </w:rPr>
        <w:t>.</w:t>
      </w:r>
    </w:p>
    <w:p w14:paraId="6DE9420D" w14:textId="77777777" w:rsidR="0008166C" w:rsidRDefault="00000000">
      <w:pPr>
        <w:pStyle w:val="Prrafodelista"/>
        <w:numPr>
          <w:ilvl w:val="0"/>
          <w:numId w:val="4"/>
        </w:numPr>
        <w:tabs>
          <w:tab w:val="left" w:pos="1167"/>
        </w:tabs>
        <w:spacing w:before="1" w:line="237" w:lineRule="auto"/>
        <w:ind w:left="1167" w:right="124"/>
        <w:rPr>
          <w:rFonts w:ascii="Bookman Old Style" w:hAnsi="Bookman Old Style"/>
        </w:rPr>
      </w:pPr>
      <w:r>
        <w:rPr>
          <w:rFonts w:ascii="Bookman Old Style" w:hAnsi="Bookman Old Style"/>
          <w:w w:val="105"/>
        </w:rPr>
        <w:t>Facilitar a los vecinos y, en especial a los padres y madres de los alumnos centros educativos cercanos, la utilización del citado aparcamiento en aquellos momentos en los que, por la afluencia de público, sea necesario, manteniendo, para ello, abierto el acceso correspondiente en el horario de entrada y salida de los centros educativos de la zona, siempre que las actividades parroquiales lo permitan.</w:t>
      </w:r>
    </w:p>
    <w:p w14:paraId="2897D720" w14:textId="77777777" w:rsidR="0008166C" w:rsidRDefault="00000000">
      <w:pPr>
        <w:spacing w:before="256"/>
        <w:ind w:left="797"/>
        <w:rPr>
          <w:rFonts w:ascii="Bookman Old Style"/>
        </w:rPr>
      </w:pPr>
      <w:r>
        <w:rPr>
          <w:rFonts w:ascii="Bookman Old Style"/>
          <w:w w:val="105"/>
        </w:rPr>
        <w:t>Son</w:t>
      </w:r>
      <w:r>
        <w:rPr>
          <w:rFonts w:ascii="Bookman Old Style"/>
          <w:spacing w:val="-13"/>
          <w:w w:val="105"/>
        </w:rPr>
        <w:t xml:space="preserve"> </w:t>
      </w:r>
      <w:r>
        <w:rPr>
          <w:rFonts w:ascii="Bookman Old Style"/>
          <w:w w:val="105"/>
        </w:rPr>
        <w:t>obligaciones</w:t>
      </w:r>
      <w:r>
        <w:rPr>
          <w:rFonts w:ascii="Bookman Old Style"/>
          <w:spacing w:val="-14"/>
          <w:w w:val="105"/>
        </w:rPr>
        <w:t xml:space="preserve"> </w:t>
      </w:r>
      <w:r>
        <w:rPr>
          <w:rFonts w:ascii="Bookman Old Style"/>
          <w:w w:val="105"/>
        </w:rPr>
        <w:t>del</w:t>
      </w:r>
      <w:r>
        <w:rPr>
          <w:rFonts w:ascii="Bookman Old Style"/>
          <w:spacing w:val="-13"/>
          <w:w w:val="105"/>
        </w:rPr>
        <w:t xml:space="preserve"> </w:t>
      </w:r>
      <w:r>
        <w:rPr>
          <w:rFonts w:ascii="Bookman Old Style"/>
          <w:w w:val="105"/>
        </w:rPr>
        <w:t>Ayuntamiento</w:t>
      </w:r>
      <w:r>
        <w:rPr>
          <w:rFonts w:ascii="Bookman Old Style"/>
          <w:spacing w:val="-15"/>
          <w:w w:val="105"/>
        </w:rPr>
        <w:t xml:space="preserve"> </w:t>
      </w:r>
      <w:r>
        <w:rPr>
          <w:rFonts w:ascii="Bookman Old Style"/>
          <w:w w:val="105"/>
        </w:rPr>
        <w:t>de</w:t>
      </w:r>
      <w:r>
        <w:rPr>
          <w:rFonts w:ascii="Bookman Old Style"/>
          <w:spacing w:val="-13"/>
          <w:w w:val="105"/>
        </w:rPr>
        <w:t xml:space="preserve"> </w:t>
      </w:r>
      <w:r>
        <w:rPr>
          <w:rFonts w:ascii="Bookman Old Style"/>
          <w:w w:val="105"/>
        </w:rPr>
        <w:t>Las</w:t>
      </w:r>
      <w:r>
        <w:rPr>
          <w:rFonts w:ascii="Bookman Old Style"/>
          <w:spacing w:val="-12"/>
          <w:w w:val="105"/>
        </w:rPr>
        <w:t xml:space="preserve"> </w:t>
      </w:r>
      <w:r>
        <w:rPr>
          <w:rFonts w:ascii="Bookman Old Style"/>
          <w:w w:val="105"/>
        </w:rPr>
        <w:t>Rozas</w:t>
      </w:r>
      <w:r>
        <w:rPr>
          <w:rFonts w:ascii="Bookman Old Style"/>
          <w:spacing w:val="-13"/>
          <w:w w:val="105"/>
        </w:rPr>
        <w:t xml:space="preserve"> </w:t>
      </w:r>
      <w:r>
        <w:rPr>
          <w:rFonts w:ascii="Bookman Old Style"/>
          <w:w w:val="105"/>
        </w:rPr>
        <w:t>de</w:t>
      </w:r>
      <w:r>
        <w:rPr>
          <w:rFonts w:ascii="Bookman Old Style"/>
          <w:spacing w:val="-14"/>
          <w:w w:val="105"/>
        </w:rPr>
        <w:t xml:space="preserve"> </w:t>
      </w:r>
      <w:r>
        <w:rPr>
          <w:rFonts w:ascii="Bookman Old Style"/>
          <w:spacing w:val="-2"/>
          <w:w w:val="105"/>
        </w:rPr>
        <w:t>Madrid:</w:t>
      </w:r>
    </w:p>
    <w:p w14:paraId="6424A2F1" w14:textId="77777777" w:rsidR="0008166C" w:rsidRDefault="00000000">
      <w:pPr>
        <w:pStyle w:val="Prrafodelista"/>
        <w:numPr>
          <w:ilvl w:val="0"/>
          <w:numId w:val="4"/>
        </w:numPr>
        <w:tabs>
          <w:tab w:val="left" w:pos="1167"/>
        </w:tabs>
        <w:spacing w:before="256" w:line="237" w:lineRule="auto"/>
        <w:ind w:left="1167" w:right="133"/>
        <w:rPr>
          <w:rFonts w:ascii="Bookman Old Style" w:hAnsi="Bookman Old Style"/>
        </w:rPr>
      </w:pPr>
      <w:r>
        <w:rPr>
          <w:rFonts w:ascii="Bookman Old Style" w:hAnsi="Bookman Old Style"/>
          <w:w w:val="105"/>
        </w:rPr>
        <w:t>Aportar la financiación que se detalla en la cláusula tercera del presente convenio.</w:t>
      </w:r>
    </w:p>
    <w:p w14:paraId="6C8BD9DB" w14:textId="77777777" w:rsidR="0008166C" w:rsidRDefault="00000000">
      <w:pPr>
        <w:pStyle w:val="Prrafodelista"/>
        <w:numPr>
          <w:ilvl w:val="0"/>
          <w:numId w:val="4"/>
        </w:numPr>
        <w:tabs>
          <w:tab w:val="left" w:pos="1167"/>
        </w:tabs>
        <w:spacing w:before="1" w:line="237" w:lineRule="auto"/>
        <w:ind w:left="1167" w:right="124"/>
        <w:rPr>
          <w:rFonts w:ascii="Bookman Old Style" w:hAnsi="Bookman Old Style"/>
        </w:rPr>
      </w:pPr>
      <w:r>
        <w:rPr>
          <w:rFonts w:ascii="Bookman Old Style" w:hAnsi="Bookman Old Style"/>
          <w:w w:val="105"/>
        </w:rPr>
        <w:t>El seguimiento del fin de la subvención para asegurar el cumplimiento del destino fijado en el presente convenio, sin que ello suponga responsabilidad alguna sobre la correcta o incorrecta ejecución de la obra de pavimentación y acondicionamiento. para lo cual habrá de contratar la dirección facultativa correspondiente.</w:t>
      </w:r>
    </w:p>
    <w:p w14:paraId="4C318C63" w14:textId="77777777" w:rsidR="0008166C" w:rsidRDefault="00000000">
      <w:pPr>
        <w:pStyle w:val="Ttulo2"/>
        <w:spacing w:before="256"/>
        <w:ind w:left="807"/>
        <w:rPr>
          <w:b/>
        </w:rPr>
      </w:pPr>
      <w:proofErr w:type="gramStart"/>
      <w:r>
        <w:rPr>
          <w:b/>
          <w:w w:val="110"/>
        </w:rPr>
        <w:t>TERCERA.-</w:t>
      </w:r>
      <w:proofErr w:type="gramEnd"/>
      <w:r>
        <w:rPr>
          <w:b/>
          <w:spacing w:val="-13"/>
          <w:w w:val="110"/>
        </w:rPr>
        <w:t xml:space="preserve"> </w:t>
      </w:r>
      <w:r>
        <w:rPr>
          <w:b/>
          <w:w w:val="110"/>
        </w:rPr>
        <w:t>FINANCIACIÓN</w:t>
      </w:r>
      <w:r>
        <w:rPr>
          <w:b/>
          <w:spacing w:val="-14"/>
          <w:w w:val="110"/>
        </w:rPr>
        <w:t xml:space="preserve"> </w:t>
      </w:r>
      <w:r>
        <w:rPr>
          <w:b/>
          <w:w w:val="110"/>
        </w:rPr>
        <w:t>Y</w:t>
      </w:r>
      <w:r>
        <w:rPr>
          <w:b/>
          <w:spacing w:val="-13"/>
          <w:w w:val="110"/>
        </w:rPr>
        <w:t xml:space="preserve"> </w:t>
      </w:r>
      <w:r>
        <w:rPr>
          <w:b/>
          <w:spacing w:val="-2"/>
          <w:w w:val="110"/>
        </w:rPr>
        <w:t>DOTACIÓN</w:t>
      </w:r>
    </w:p>
    <w:p w14:paraId="23E3861D" w14:textId="77777777" w:rsidR="0008166C" w:rsidRDefault="00000000">
      <w:pPr>
        <w:spacing w:before="254"/>
        <w:ind w:left="113" w:right="123" w:firstLine="694"/>
        <w:jc w:val="both"/>
        <w:rPr>
          <w:rFonts w:ascii="Bookman Old Style" w:hAnsi="Bookman Old Style"/>
        </w:rPr>
      </w:pPr>
      <w:r>
        <w:rPr>
          <w:rFonts w:ascii="Bookman Old Style" w:hAnsi="Bookman Old Style"/>
          <w:w w:val="105"/>
        </w:rPr>
        <w:t xml:space="preserve">Como apoyo para la ejecución del objeto del presente convenio, el Ayuntamiento de Las Rozas de Madrid, aportará la cantidad de </w:t>
      </w:r>
      <w:r>
        <w:rPr>
          <w:rFonts w:ascii="Bookman Old Style" w:hAnsi="Bookman Old Style"/>
          <w:b/>
          <w:w w:val="105"/>
        </w:rPr>
        <w:t>150.000,00 € (CIENTO CINCUENTA MIL EUROS)</w:t>
      </w:r>
      <w:r>
        <w:rPr>
          <w:rFonts w:ascii="Bookman Old Style" w:hAnsi="Bookman Old Style"/>
          <w:w w:val="105"/>
        </w:rPr>
        <w:t xml:space="preserve">. El coste total de la obra asciende a la cantidad de ------- €, sin perjuicio de la liquidación final que se practique. No obstante, la aportación municipal queda limitada a la cantidad de </w:t>
      </w:r>
      <w:r>
        <w:rPr>
          <w:rFonts w:ascii="Bookman Old Style" w:hAnsi="Bookman Old Style"/>
          <w:b/>
          <w:w w:val="105"/>
        </w:rPr>
        <w:t>150.000,00 €</w:t>
      </w:r>
      <w:r>
        <w:rPr>
          <w:rFonts w:ascii="Bookman Old Style" w:hAnsi="Bookman Old Style"/>
          <w:w w:val="105"/>
        </w:rPr>
        <w:t>, aunque el coste de la obra sea superior a la cantidad inicialmente prevista para ello.</w:t>
      </w:r>
    </w:p>
    <w:p w14:paraId="6A9CB956" w14:textId="77777777" w:rsidR="0008166C" w:rsidRDefault="00000000">
      <w:pPr>
        <w:spacing w:before="254" w:line="237" w:lineRule="auto"/>
        <w:ind w:left="113" w:right="119" w:firstLine="704"/>
        <w:jc w:val="both"/>
        <w:rPr>
          <w:rFonts w:ascii="Bookman Old Style" w:hAnsi="Bookman Old Style"/>
        </w:rPr>
      </w:pPr>
      <w:r>
        <w:rPr>
          <w:rFonts w:ascii="Bookman Old Style" w:hAnsi="Bookman Old Style"/>
          <w:w w:val="105"/>
        </w:rPr>
        <w:t>Se efectuará un</w:t>
      </w:r>
      <w:r>
        <w:rPr>
          <w:rFonts w:ascii="Bookman Old Style" w:hAnsi="Bookman Old Style"/>
          <w:spacing w:val="-1"/>
          <w:w w:val="105"/>
        </w:rPr>
        <w:t xml:space="preserve"> </w:t>
      </w:r>
      <w:r>
        <w:rPr>
          <w:rFonts w:ascii="Bookman Old Style" w:hAnsi="Bookman Old Style"/>
          <w:w w:val="105"/>
        </w:rPr>
        <w:t xml:space="preserve">pago anticipado por importe de </w:t>
      </w:r>
      <w:r>
        <w:rPr>
          <w:rFonts w:ascii="Bookman Old Style" w:hAnsi="Bookman Old Style"/>
          <w:b/>
          <w:w w:val="105"/>
        </w:rPr>
        <w:t xml:space="preserve">150.000,00 € </w:t>
      </w:r>
      <w:r>
        <w:rPr>
          <w:rFonts w:ascii="Bookman Old Style" w:hAnsi="Bookman Old Style"/>
          <w:w w:val="105"/>
        </w:rPr>
        <w:t>como financiación necesaria para poder llevar a cabo las actuaciones mediante transferencia a la cuenta bancaria que designe el beneficiario. Con</w:t>
      </w:r>
      <w:r>
        <w:rPr>
          <w:rFonts w:ascii="Bookman Old Style" w:hAnsi="Bookman Old Style"/>
          <w:spacing w:val="40"/>
          <w:w w:val="105"/>
        </w:rPr>
        <w:t xml:space="preserve"> </w:t>
      </w:r>
      <w:r>
        <w:rPr>
          <w:rFonts w:ascii="Bookman Old Style" w:hAnsi="Bookman Old Style"/>
          <w:w w:val="105"/>
        </w:rPr>
        <w:t>carácter previo al pago el beneficiario deberá acreditar encontrarse al corriente de sus obligaciones con la Agencia Tributaria, con la Seguridad Social y con el Ayuntamiento de Las Rozas de Madrid.</w:t>
      </w:r>
    </w:p>
    <w:p w14:paraId="197EF7EE" w14:textId="77777777" w:rsidR="0008166C" w:rsidRDefault="0008166C">
      <w:pPr>
        <w:pStyle w:val="Textoindependiente"/>
        <w:rPr>
          <w:rFonts w:ascii="Bookman Old Style"/>
          <w:sz w:val="22"/>
        </w:rPr>
      </w:pPr>
    </w:p>
    <w:p w14:paraId="36FA1737" w14:textId="77777777" w:rsidR="0008166C" w:rsidRDefault="00000000">
      <w:pPr>
        <w:spacing w:line="237" w:lineRule="auto"/>
        <w:ind w:left="113" w:right="123" w:firstLine="702"/>
        <w:jc w:val="both"/>
        <w:rPr>
          <w:rFonts w:ascii="Bookman Old Style" w:hAnsi="Bookman Old Style"/>
        </w:rPr>
      </w:pPr>
      <w:r>
        <w:rPr>
          <w:rFonts w:ascii="Bookman Old Style" w:hAnsi="Bookman Old Style"/>
          <w:w w:val="105"/>
        </w:rPr>
        <w:t>Se establece la compatibilidad con otras subvenciones, ayudas o ingresos o recursos para la misma finalidad procedente de cualquier Administración o entes públicos o privados, sin que el total de la financiación obtenida pueda ser superior al importe total de las obras y gastos asociados (redacción de proyecto, dirección facultativa,</w:t>
      </w:r>
      <w:r>
        <w:rPr>
          <w:rFonts w:ascii="Bookman Old Style" w:hAnsi="Bookman Old Style"/>
          <w:spacing w:val="40"/>
          <w:w w:val="105"/>
        </w:rPr>
        <w:t xml:space="preserve"> </w:t>
      </w:r>
      <w:r>
        <w:rPr>
          <w:rFonts w:ascii="Bookman Old Style" w:hAnsi="Bookman Old Style"/>
          <w:w w:val="105"/>
        </w:rPr>
        <w:t>coordinación de seguridad y salud, tasas e impuestos).</w:t>
      </w:r>
    </w:p>
    <w:p w14:paraId="335963D6" w14:textId="77777777" w:rsidR="0008166C" w:rsidRDefault="0008166C">
      <w:pPr>
        <w:spacing w:line="237" w:lineRule="auto"/>
        <w:jc w:val="both"/>
        <w:rPr>
          <w:rFonts w:ascii="Bookman Old Style" w:hAnsi="Bookman Old Style"/>
        </w:rPr>
        <w:sectPr w:rsidR="0008166C">
          <w:pgSz w:w="11910" w:h="16840"/>
          <w:pgMar w:top="1320" w:right="1580" w:bottom="1260" w:left="1600" w:header="319" w:footer="1060" w:gutter="0"/>
          <w:cols w:space="720"/>
        </w:sectPr>
      </w:pPr>
    </w:p>
    <w:p w14:paraId="0757CDD4" w14:textId="75FDC306" w:rsidR="0008166C" w:rsidRDefault="00000000">
      <w:pPr>
        <w:pStyle w:val="Textoindependiente"/>
        <w:spacing w:before="88"/>
        <w:rPr>
          <w:rFonts w:ascii="Bookman Old Style"/>
          <w:sz w:val="22"/>
        </w:rPr>
      </w:pPr>
      <w:r>
        <w:rPr>
          <w:noProof/>
        </w:rPr>
        <w:lastRenderedPageBreak/>
        <mc:AlternateContent>
          <mc:Choice Requires="wps">
            <w:drawing>
              <wp:anchor distT="0" distB="0" distL="0" distR="0" simplePos="0" relativeHeight="15880192" behindDoc="0" locked="0" layoutInCell="1" allowOverlap="1" wp14:anchorId="5F3CB4D3" wp14:editId="36F1F106">
                <wp:simplePos x="0" y="0"/>
                <wp:positionH relativeFrom="page">
                  <wp:posOffset>6807090</wp:posOffset>
                </wp:positionH>
                <wp:positionV relativeFrom="page">
                  <wp:posOffset>2818857</wp:posOffset>
                </wp:positionV>
                <wp:extent cx="419734" cy="3187065"/>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D01159D"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A6FAAE"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5F3CB4D3" id="Textbox 377" o:spid="_x0000_s1209" type="#_x0000_t202" style="position:absolute;margin-left:536pt;margin-top:221.95pt;width:33.05pt;height:250.95pt;z-index:1588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OTQRO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3D01159D"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A6FAAE"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p>
    <w:p w14:paraId="4E8003A0" w14:textId="77777777" w:rsidR="0008166C" w:rsidRDefault="00000000">
      <w:pPr>
        <w:pStyle w:val="Ttulo2"/>
        <w:ind w:left="816"/>
        <w:rPr>
          <w:b/>
        </w:rPr>
      </w:pPr>
      <w:proofErr w:type="gramStart"/>
      <w:r>
        <w:rPr>
          <w:b/>
        </w:rPr>
        <w:t>CUARTA.-</w:t>
      </w:r>
      <w:proofErr w:type="gramEnd"/>
      <w:r>
        <w:rPr>
          <w:b/>
          <w:spacing w:val="38"/>
        </w:rPr>
        <w:t xml:space="preserve">  </w:t>
      </w:r>
      <w:r>
        <w:rPr>
          <w:b/>
          <w:spacing w:val="-2"/>
        </w:rPr>
        <w:t>SUBCONTRATACIÓN</w:t>
      </w:r>
    </w:p>
    <w:p w14:paraId="2017E127" w14:textId="77777777" w:rsidR="0008166C" w:rsidRDefault="00000000">
      <w:pPr>
        <w:spacing w:before="256" w:line="237" w:lineRule="auto"/>
        <w:ind w:left="113" w:right="129" w:firstLine="702"/>
        <w:jc w:val="both"/>
        <w:rPr>
          <w:rFonts w:ascii="Bookman Old Style" w:hAnsi="Bookman Old Style"/>
        </w:rPr>
      </w:pPr>
      <w:r>
        <w:rPr>
          <w:rFonts w:ascii="Bookman Old Style" w:hAnsi="Bookman Old Style"/>
          <w:w w:val="105"/>
        </w:rPr>
        <w:t>El</w:t>
      </w:r>
      <w:r>
        <w:rPr>
          <w:rFonts w:ascii="Bookman Old Style" w:hAnsi="Bookman Old Style"/>
          <w:spacing w:val="-7"/>
          <w:w w:val="105"/>
        </w:rPr>
        <w:t xml:space="preserve"> </w:t>
      </w:r>
      <w:r>
        <w:rPr>
          <w:rFonts w:ascii="Bookman Old Style" w:hAnsi="Bookman Old Style"/>
          <w:w w:val="105"/>
        </w:rPr>
        <w:t>beneficiario</w:t>
      </w:r>
      <w:r>
        <w:rPr>
          <w:rFonts w:ascii="Bookman Old Style" w:hAnsi="Bookman Old Style"/>
          <w:spacing w:val="-9"/>
          <w:w w:val="105"/>
        </w:rPr>
        <w:t xml:space="preserve"> </w:t>
      </w:r>
      <w:r>
        <w:rPr>
          <w:rFonts w:ascii="Bookman Old Style" w:hAnsi="Bookman Old Style"/>
          <w:w w:val="105"/>
        </w:rPr>
        <w:t>podrá</w:t>
      </w:r>
      <w:r>
        <w:rPr>
          <w:rFonts w:ascii="Bookman Old Style" w:hAnsi="Bookman Old Style"/>
          <w:spacing w:val="-8"/>
          <w:w w:val="105"/>
        </w:rPr>
        <w:t xml:space="preserve"> </w:t>
      </w:r>
      <w:r>
        <w:rPr>
          <w:rFonts w:ascii="Bookman Old Style" w:hAnsi="Bookman Old Style"/>
          <w:w w:val="105"/>
        </w:rPr>
        <w:t>subcontratar,</w:t>
      </w:r>
      <w:r>
        <w:rPr>
          <w:rFonts w:ascii="Bookman Old Style" w:hAnsi="Bookman Old Style"/>
          <w:spacing w:val="-7"/>
          <w:w w:val="105"/>
        </w:rPr>
        <w:t xml:space="preserve"> </w:t>
      </w:r>
      <w:r>
        <w:rPr>
          <w:rFonts w:ascii="Bookman Old Style" w:hAnsi="Bookman Old Style"/>
          <w:w w:val="105"/>
        </w:rPr>
        <w:t>total</w:t>
      </w:r>
      <w:r>
        <w:rPr>
          <w:rFonts w:ascii="Bookman Old Style" w:hAnsi="Bookman Old Style"/>
          <w:spacing w:val="-9"/>
          <w:w w:val="105"/>
        </w:rPr>
        <w:t xml:space="preserve"> </w:t>
      </w:r>
      <w:r>
        <w:rPr>
          <w:rFonts w:ascii="Bookman Old Style" w:hAnsi="Bookman Old Style"/>
          <w:w w:val="105"/>
        </w:rPr>
        <w:t>o</w:t>
      </w:r>
      <w:r>
        <w:rPr>
          <w:rFonts w:ascii="Bookman Old Style" w:hAnsi="Bookman Old Style"/>
          <w:spacing w:val="-7"/>
          <w:w w:val="105"/>
        </w:rPr>
        <w:t xml:space="preserve"> </w:t>
      </w:r>
      <w:r>
        <w:rPr>
          <w:rFonts w:ascii="Bookman Old Style" w:hAnsi="Bookman Old Style"/>
          <w:w w:val="105"/>
        </w:rPr>
        <w:t>parcialmente,</w:t>
      </w:r>
      <w:r>
        <w:rPr>
          <w:rFonts w:ascii="Bookman Old Style" w:hAnsi="Bookman Old Style"/>
          <w:spacing w:val="-7"/>
          <w:w w:val="105"/>
        </w:rPr>
        <w:t xml:space="preserve"> </w:t>
      </w:r>
      <w:r>
        <w:rPr>
          <w:rFonts w:ascii="Bookman Old Style" w:hAnsi="Bookman Old Style"/>
          <w:w w:val="105"/>
        </w:rPr>
        <w:t>la</w:t>
      </w:r>
      <w:r>
        <w:rPr>
          <w:rFonts w:ascii="Bookman Old Style" w:hAnsi="Bookman Old Style"/>
          <w:spacing w:val="-7"/>
          <w:w w:val="105"/>
        </w:rPr>
        <w:t xml:space="preserve"> </w:t>
      </w:r>
      <w:r>
        <w:rPr>
          <w:rFonts w:ascii="Bookman Old Style" w:hAnsi="Bookman Old Style"/>
          <w:w w:val="105"/>
        </w:rPr>
        <w:t>actividad. En ningún caso podrán subcontratarse actividades que, aumentando el coste</w:t>
      </w:r>
      <w:r>
        <w:rPr>
          <w:rFonts w:ascii="Bookman Old Style" w:hAnsi="Bookman Old Style"/>
          <w:spacing w:val="-6"/>
          <w:w w:val="105"/>
        </w:rPr>
        <w:t xml:space="preserve"> </w:t>
      </w:r>
      <w:r>
        <w:rPr>
          <w:rFonts w:ascii="Bookman Old Style" w:hAnsi="Bookman Old Style"/>
          <w:w w:val="105"/>
        </w:rPr>
        <w:t>de</w:t>
      </w:r>
      <w:r>
        <w:rPr>
          <w:rFonts w:ascii="Bookman Old Style" w:hAnsi="Bookman Old Style"/>
          <w:spacing w:val="-4"/>
          <w:w w:val="105"/>
        </w:rPr>
        <w:t xml:space="preserve"> </w:t>
      </w:r>
      <w:r>
        <w:rPr>
          <w:rFonts w:ascii="Bookman Old Style" w:hAnsi="Bookman Old Style"/>
          <w:w w:val="105"/>
        </w:rPr>
        <w:t>la</w:t>
      </w:r>
      <w:r>
        <w:rPr>
          <w:rFonts w:ascii="Bookman Old Style" w:hAnsi="Bookman Old Style"/>
          <w:spacing w:val="-5"/>
          <w:w w:val="105"/>
        </w:rPr>
        <w:t xml:space="preserve"> </w:t>
      </w:r>
      <w:r>
        <w:rPr>
          <w:rFonts w:ascii="Bookman Old Style" w:hAnsi="Bookman Old Style"/>
          <w:w w:val="105"/>
        </w:rPr>
        <w:t>actividad</w:t>
      </w:r>
      <w:r>
        <w:rPr>
          <w:rFonts w:ascii="Bookman Old Style" w:hAnsi="Bookman Old Style"/>
          <w:spacing w:val="-4"/>
          <w:w w:val="105"/>
        </w:rPr>
        <w:t xml:space="preserve"> </w:t>
      </w:r>
      <w:r>
        <w:rPr>
          <w:rFonts w:ascii="Bookman Old Style" w:hAnsi="Bookman Old Style"/>
          <w:w w:val="105"/>
        </w:rPr>
        <w:t>subvencionada,</w:t>
      </w:r>
      <w:r>
        <w:rPr>
          <w:rFonts w:ascii="Bookman Old Style" w:hAnsi="Bookman Old Style"/>
          <w:spacing w:val="-5"/>
          <w:w w:val="105"/>
        </w:rPr>
        <w:t xml:space="preserve"> </w:t>
      </w:r>
      <w:r>
        <w:rPr>
          <w:rFonts w:ascii="Bookman Old Style" w:hAnsi="Bookman Old Style"/>
          <w:w w:val="105"/>
        </w:rPr>
        <w:t>no</w:t>
      </w:r>
      <w:r>
        <w:rPr>
          <w:rFonts w:ascii="Bookman Old Style" w:hAnsi="Bookman Old Style"/>
          <w:spacing w:val="-6"/>
          <w:w w:val="105"/>
        </w:rPr>
        <w:t xml:space="preserve"> </w:t>
      </w:r>
      <w:r>
        <w:rPr>
          <w:rFonts w:ascii="Bookman Old Style" w:hAnsi="Bookman Old Style"/>
          <w:w w:val="105"/>
        </w:rPr>
        <w:t>aporten</w:t>
      </w:r>
      <w:r>
        <w:rPr>
          <w:rFonts w:ascii="Bookman Old Style" w:hAnsi="Bookman Old Style"/>
          <w:spacing w:val="-5"/>
          <w:w w:val="105"/>
        </w:rPr>
        <w:t xml:space="preserve"> </w:t>
      </w:r>
      <w:r>
        <w:rPr>
          <w:rFonts w:ascii="Bookman Old Style" w:hAnsi="Bookman Old Style"/>
          <w:w w:val="105"/>
        </w:rPr>
        <w:t>valor</w:t>
      </w:r>
      <w:r>
        <w:rPr>
          <w:rFonts w:ascii="Bookman Old Style" w:hAnsi="Bookman Old Style"/>
          <w:spacing w:val="-5"/>
          <w:w w:val="105"/>
        </w:rPr>
        <w:t xml:space="preserve"> </w:t>
      </w:r>
      <w:r>
        <w:rPr>
          <w:rFonts w:ascii="Bookman Old Style" w:hAnsi="Bookman Old Style"/>
          <w:w w:val="105"/>
        </w:rPr>
        <w:t>añadido</w:t>
      </w:r>
      <w:r>
        <w:rPr>
          <w:rFonts w:ascii="Bookman Old Style" w:hAnsi="Bookman Old Style"/>
          <w:spacing w:val="-4"/>
          <w:w w:val="105"/>
        </w:rPr>
        <w:t xml:space="preserve"> </w:t>
      </w:r>
      <w:r>
        <w:rPr>
          <w:rFonts w:ascii="Bookman Old Style" w:hAnsi="Bookman Old Style"/>
          <w:w w:val="105"/>
        </w:rPr>
        <w:t>al</w:t>
      </w:r>
      <w:r>
        <w:rPr>
          <w:rFonts w:ascii="Bookman Old Style" w:hAnsi="Bookman Old Style"/>
          <w:spacing w:val="-6"/>
          <w:w w:val="105"/>
        </w:rPr>
        <w:t xml:space="preserve"> </w:t>
      </w:r>
      <w:r>
        <w:rPr>
          <w:rFonts w:ascii="Bookman Old Style" w:hAnsi="Bookman Old Style"/>
          <w:w w:val="105"/>
        </w:rPr>
        <w:t xml:space="preserve">contenido de </w:t>
      </w:r>
      <w:proofErr w:type="gramStart"/>
      <w:r>
        <w:rPr>
          <w:rFonts w:ascii="Bookman Old Style" w:hAnsi="Bookman Old Style"/>
          <w:w w:val="105"/>
        </w:rPr>
        <w:t>la misma</w:t>
      </w:r>
      <w:proofErr w:type="gramEnd"/>
      <w:r>
        <w:rPr>
          <w:rFonts w:ascii="Bookman Old Style" w:hAnsi="Bookman Old Style"/>
          <w:w w:val="105"/>
        </w:rPr>
        <w:t>.</w:t>
      </w:r>
    </w:p>
    <w:p w14:paraId="4F254858" w14:textId="77777777" w:rsidR="0008166C" w:rsidRDefault="00000000">
      <w:pPr>
        <w:spacing w:before="257" w:line="237" w:lineRule="auto"/>
        <w:ind w:left="113" w:right="130" w:firstLine="702"/>
        <w:jc w:val="both"/>
        <w:rPr>
          <w:rFonts w:ascii="Bookman Old Style" w:hAnsi="Bookman Old Style"/>
        </w:rPr>
      </w:pPr>
      <w:r>
        <w:rPr>
          <w:rFonts w:ascii="Bookman Old Style" w:hAnsi="Bookman Old Style"/>
          <w:w w:val="105"/>
        </w:rPr>
        <w:t>La subcontratación deberá efectuarse de conformidad con lo dispuesto</w:t>
      </w:r>
      <w:r>
        <w:rPr>
          <w:rFonts w:ascii="Bookman Old Style" w:hAnsi="Bookman Old Style"/>
          <w:spacing w:val="-8"/>
          <w:w w:val="105"/>
        </w:rPr>
        <w:t xml:space="preserve"> </w:t>
      </w:r>
      <w:r>
        <w:rPr>
          <w:rFonts w:ascii="Bookman Old Style" w:hAnsi="Bookman Old Style"/>
          <w:w w:val="105"/>
        </w:rPr>
        <w:t>en</w:t>
      </w:r>
      <w:r>
        <w:rPr>
          <w:rFonts w:ascii="Bookman Old Style" w:hAnsi="Bookman Old Style"/>
          <w:spacing w:val="-7"/>
          <w:w w:val="105"/>
        </w:rPr>
        <w:t xml:space="preserve"> </w:t>
      </w:r>
      <w:r>
        <w:rPr>
          <w:rFonts w:ascii="Bookman Old Style" w:hAnsi="Bookman Old Style"/>
          <w:w w:val="105"/>
        </w:rPr>
        <w:t>los</w:t>
      </w:r>
      <w:r>
        <w:rPr>
          <w:rFonts w:ascii="Bookman Old Style" w:hAnsi="Bookman Old Style"/>
          <w:spacing w:val="-8"/>
          <w:w w:val="105"/>
        </w:rPr>
        <w:t xml:space="preserve"> </w:t>
      </w:r>
      <w:r>
        <w:rPr>
          <w:rFonts w:ascii="Bookman Old Style" w:hAnsi="Bookman Old Style"/>
          <w:w w:val="105"/>
        </w:rPr>
        <w:t>apartados</w:t>
      </w:r>
      <w:r>
        <w:rPr>
          <w:rFonts w:ascii="Bookman Old Style" w:hAnsi="Bookman Old Style"/>
          <w:spacing w:val="-8"/>
          <w:w w:val="105"/>
        </w:rPr>
        <w:t xml:space="preserve"> </w:t>
      </w:r>
      <w:r>
        <w:rPr>
          <w:rFonts w:ascii="Bookman Old Style" w:hAnsi="Bookman Old Style"/>
          <w:w w:val="105"/>
        </w:rPr>
        <w:t>3</w:t>
      </w:r>
      <w:r>
        <w:rPr>
          <w:rFonts w:ascii="Bookman Old Style" w:hAnsi="Bookman Old Style"/>
          <w:spacing w:val="-9"/>
          <w:w w:val="105"/>
        </w:rPr>
        <w:t xml:space="preserve"> </w:t>
      </w:r>
      <w:r>
        <w:rPr>
          <w:rFonts w:ascii="Bookman Old Style" w:hAnsi="Bookman Old Style"/>
          <w:w w:val="105"/>
        </w:rPr>
        <w:t>a</w:t>
      </w:r>
      <w:r>
        <w:rPr>
          <w:rFonts w:ascii="Bookman Old Style" w:hAnsi="Bookman Old Style"/>
          <w:spacing w:val="-9"/>
          <w:w w:val="105"/>
        </w:rPr>
        <w:t xml:space="preserve"> </w:t>
      </w:r>
      <w:r>
        <w:rPr>
          <w:rFonts w:ascii="Bookman Old Style" w:hAnsi="Bookman Old Style"/>
          <w:w w:val="105"/>
        </w:rPr>
        <w:t>7</w:t>
      </w:r>
      <w:r>
        <w:rPr>
          <w:rFonts w:ascii="Bookman Old Style" w:hAnsi="Bookman Old Style"/>
          <w:spacing w:val="-7"/>
          <w:w w:val="105"/>
        </w:rPr>
        <w:t xml:space="preserve"> </w:t>
      </w:r>
      <w:r>
        <w:rPr>
          <w:rFonts w:ascii="Bookman Old Style" w:hAnsi="Bookman Old Style"/>
          <w:w w:val="105"/>
        </w:rPr>
        <w:t>del</w:t>
      </w:r>
      <w:r>
        <w:rPr>
          <w:rFonts w:ascii="Bookman Old Style" w:hAnsi="Bookman Old Style"/>
          <w:spacing w:val="-8"/>
          <w:w w:val="105"/>
        </w:rPr>
        <w:t xml:space="preserve"> </w:t>
      </w:r>
      <w:r>
        <w:rPr>
          <w:rFonts w:ascii="Bookman Old Style" w:hAnsi="Bookman Old Style"/>
          <w:w w:val="105"/>
        </w:rPr>
        <w:t>artículo</w:t>
      </w:r>
      <w:r>
        <w:rPr>
          <w:rFonts w:ascii="Bookman Old Style" w:hAnsi="Bookman Old Style"/>
          <w:spacing w:val="-8"/>
          <w:w w:val="105"/>
        </w:rPr>
        <w:t xml:space="preserve"> </w:t>
      </w:r>
      <w:r>
        <w:rPr>
          <w:rFonts w:ascii="Bookman Old Style" w:hAnsi="Bookman Old Style"/>
          <w:w w:val="105"/>
        </w:rPr>
        <w:t>29</w:t>
      </w:r>
      <w:r>
        <w:rPr>
          <w:rFonts w:ascii="Bookman Old Style" w:hAnsi="Bookman Old Style"/>
          <w:spacing w:val="-9"/>
          <w:w w:val="105"/>
        </w:rPr>
        <w:t xml:space="preserve"> </w:t>
      </w:r>
      <w:r>
        <w:rPr>
          <w:rFonts w:ascii="Bookman Old Style" w:hAnsi="Bookman Old Style"/>
          <w:w w:val="105"/>
        </w:rPr>
        <w:t>de</w:t>
      </w:r>
      <w:r>
        <w:rPr>
          <w:rFonts w:ascii="Bookman Old Style" w:hAnsi="Bookman Old Style"/>
          <w:spacing w:val="-8"/>
          <w:w w:val="105"/>
        </w:rPr>
        <w:t xml:space="preserve"> </w:t>
      </w:r>
      <w:r>
        <w:rPr>
          <w:rFonts w:ascii="Bookman Old Style" w:hAnsi="Bookman Old Style"/>
          <w:w w:val="105"/>
        </w:rPr>
        <w:t>la</w:t>
      </w:r>
      <w:r>
        <w:rPr>
          <w:rFonts w:ascii="Bookman Old Style" w:hAnsi="Bookman Old Style"/>
          <w:spacing w:val="-7"/>
          <w:w w:val="105"/>
        </w:rPr>
        <w:t xml:space="preserve"> </w:t>
      </w:r>
      <w:r>
        <w:rPr>
          <w:rFonts w:ascii="Bookman Old Style" w:hAnsi="Bookman Old Style"/>
          <w:w w:val="105"/>
        </w:rPr>
        <w:t>Ley</w:t>
      </w:r>
      <w:r>
        <w:rPr>
          <w:rFonts w:ascii="Bookman Old Style" w:hAnsi="Bookman Old Style"/>
          <w:spacing w:val="-10"/>
          <w:w w:val="105"/>
        </w:rPr>
        <w:t xml:space="preserve"> </w:t>
      </w:r>
      <w:r>
        <w:rPr>
          <w:rFonts w:ascii="Bookman Old Style" w:hAnsi="Bookman Old Style"/>
          <w:w w:val="105"/>
        </w:rPr>
        <w:t>33/2003,</w:t>
      </w:r>
      <w:r>
        <w:rPr>
          <w:rFonts w:ascii="Bookman Old Style" w:hAnsi="Bookman Old Style"/>
          <w:spacing w:val="-7"/>
          <w:w w:val="105"/>
        </w:rPr>
        <w:t xml:space="preserve"> </w:t>
      </w:r>
      <w:r>
        <w:rPr>
          <w:rFonts w:ascii="Bookman Old Style" w:hAnsi="Bookman Old Style"/>
          <w:w w:val="105"/>
        </w:rPr>
        <w:t>General de Subvenciones.</w:t>
      </w:r>
    </w:p>
    <w:p w14:paraId="64553421" w14:textId="77777777" w:rsidR="0008166C" w:rsidRDefault="00000000">
      <w:pPr>
        <w:pStyle w:val="Ttulo2"/>
        <w:spacing w:before="257"/>
        <w:ind w:left="815"/>
        <w:rPr>
          <w:b/>
        </w:rPr>
      </w:pPr>
      <w:proofErr w:type="gramStart"/>
      <w:r>
        <w:rPr>
          <w:b/>
          <w:w w:val="110"/>
        </w:rPr>
        <w:t>QUINTA.-</w:t>
      </w:r>
      <w:proofErr w:type="gramEnd"/>
      <w:r>
        <w:rPr>
          <w:b/>
          <w:spacing w:val="-7"/>
          <w:w w:val="110"/>
        </w:rPr>
        <w:t xml:space="preserve"> </w:t>
      </w:r>
      <w:r>
        <w:rPr>
          <w:b/>
          <w:w w:val="110"/>
        </w:rPr>
        <w:t>JUSTIFICACIÓN</w:t>
      </w:r>
      <w:r>
        <w:rPr>
          <w:b/>
          <w:spacing w:val="-8"/>
          <w:w w:val="110"/>
        </w:rPr>
        <w:t xml:space="preserve"> </w:t>
      </w:r>
      <w:r>
        <w:rPr>
          <w:b/>
          <w:w w:val="110"/>
        </w:rPr>
        <w:t>DE</w:t>
      </w:r>
      <w:r>
        <w:rPr>
          <w:b/>
          <w:spacing w:val="-7"/>
          <w:w w:val="110"/>
        </w:rPr>
        <w:t xml:space="preserve"> </w:t>
      </w:r>
      <w:r>
        <w:rPr>
          <w:b/>
          <w:w w:val="110"/>
        </w:rPr>
        <w:t>LA</w:t>
      </w:r>
      <w:r>
        <w:rPr>
          <w:b/>
          <w:spacing w:val="-7"/>
          <w:w w:val="110"/>
        </w:rPr>
        <w:t xml:space="preserve"> </w:t>
      </w:r>
      <w:r>
        <w:rPr>
          <w:b/>
          <w:w w:val="110"/>
        </w:rPr>
        <w:t>SUBVENCIÓN</w:t>
      </w:r>
      <w:r>
        <w:rPr>
          <w:b/>
          <w:spacing w:val="-6"/>
          <w:w w:val="110"/>
        </w:rPr>
        <w:t xml:space="preserve"> </w:t>
      </w:r>
      <w:r>
        <w:rPr>
          <w:b/>
          <w:spacing w:val="-2"/>
          <w:w w:val="110"/>
        </w:rPr>
        <w:t>NOMINATIVA</w:t>
      </w:r>
    </w:p>
    <w:p w14:paraId="33BDBFDD" w14:textId="77777777" w:rsidR="0008166C" w:rsidRDefault="00000000">
      <w:pPr>
        <w:spacing w:before="256" w:line="237" w:lineRule="auto"/>
        <w:ind w:left="113" w:right="135" w:firstLine="702"/>
        <w:jc w:val="both"/>
        <w:rPr>
          <w:rFonts w:ascii="Bookman Old Style" w:hAnsi="Bookman Old Style"/>
        </w:rPr>
      </w:pPr>
      <w:r>
        <w:rPr>
          <w:rFonts w:ascii="Bookman Old Style" w:hAnsi="Bookman Old Style"/>
          <w:w w:val="105"/>
        </w:rPr>
        <w:t>La justificación de la presente subvención se realizará en base a los términos establecidos en el artículo 30 de la Ley General de Subvenciones, comprendiendo, en todo caso, los siguientes documentos:</w:t>
      </w:r>
    </w:p>
    <w:p w14:paraId="11764E04" w14:textId="77777777" w:rsidR="0008166C" w:rsidRDefault="00000000">
      <w:pPr>
        <w:pStyle w:val="Prrafodelista"/>
        <w:numPr>
          <w:ilvl w:val="0"/>
          <w:numId w:val="4"/>
        </w:numPr>
        <w:tabs>
          <w:tab w:val="left" w:pos="1167"/>
        </w:tabs>
        <w:spacing w:before="257" w:line="237" w:lineRule="auto"/>
        <w:ind w:left="1167" w:right="125"/>
        <w:jc w:val="left"/>
        <w:rPr>
          <w:rFonts w:ascii="Bookman Old Style" w:hAnsi="Bookman Old Style"/>
        </w:rPr>
      </w:pPr>
      <w:r>
        <w:rPr>
          <w:rFonts w:ascii="Bookman Old Style" w:hAnsi="Bookman Old Style"/>
          <w:w w:val="105"/>
        </w:rPr>
        <w:t>Memoria</w:t>
      </w:r>
      <w:r>
        <w:rPr>
          <w:rFonts w:ascii="Bookman Old Style" w:hAnsi="Bookman Old Style"/>
          <w:spacing w:val="40"/>
          <w:w w:val="105"/>
        </w:rPr>
        <w:t xml:space="preserve"> </w:t>
      </w:r>
      <w:r>
        <w:rPr>
          <w:rFonts w:ascii="Bookman Old Style" w:hAnsi="Bookman Old Style"/>
          <w:w w:val="105"/>
        </w:rPr>
        <w:t>detallada</w:t>
      </w:r>
      <w:r>
        <w:rPr>
          <w:rFonts w:ascii="Bookman Old Style" w:hAnsi="Bookman Old Style"/>
          <w:spacing w:val="40"/>
          <w:w w:val="105"/>
        </w:rPr>
        <w:t xml:space="preserve"> </w:t>
      </w:r>
      <w:r>
        <w:rPr>
          <w:rFonts w:ascii="Bookman Old Style" w:hAnsi="Bookman Old Style"/>
          <w:w w:val="105"/>
        </w:rPr>
        <w:t>de</w:t>
      </w:r>
      <w:r>
        <w:rPr>
          <w:rFonts w:ascii="Bookman Old Style" w:hAnsi="Bookman Old Style"/>
          <w:spacing w:val="40"/>
          <w:w w:val="105"/>
        </w:rPr>
        <w:t xml:space="preserve"> </w:t>
      </w:r>
      <w:r>
        <w:rPr>
          <w:rFonts w:ascii="Bookman Old Style" w:hAnsi="Bookman Old Style"/>
          <w:w w:val="105"/>
        </w:rPr>
        <w:t>la</w:t>
      </w:r>
      <w:r>
        <w:rPr>
          <w:rFonts w:ascii="Bookman Old Style" w:hAnsi="Bookman Old Style"/>
          <w:spacing w:val="40"/>
          <w:w w:val="105"/>
        </w:rPr>
        <w:t xml:space="preserve"> </w:t>
      </w:r>
      <w:r>
        <w:rPr>
          <w:rFonts w:ascii="Bookman Old Style" w:hAnsi="Bookman Old Style"/>
          <w:w w:val="105"/>
        </w:rPr>
        <w:t>realización</w:t>
      </w:r>
      <w:r>
        <w:rPr>
          <w:rFonts w:ascii="Bookman Old Style" w:hAnsi="Bookman Old Style"/>
          <w:spacing w:val="40"/>
          <w:w w:val="105"/>
        </w:rPr>
        <w:t xml:space="preserve"> </w:t>
      </w:r>
      <w:r>
        <w:rPr>
          <w:rFonts w:ascii="Bookman Old Style" w:hAnsi="Bookman Old Style"/>
          <w:w w:val="105"/>
        </w:rPr>
        <w:t>del</w:t>
      </w:r>
      <w:r>
        <w:rPr>
          <w:rFonts w:ascii="Bookman Old Style" w:hAnsi="Bookman Old Style"/>
          <w:spacing w:val="40"/>
          <w:w w:val="105"/>
        </w:rPr>
        <w:t xml:space="preserve"> </w:t>
      </w:r>
      <w:r>
        <w:rPr>
          <w:rFonts w:ascii="Bookman Old Style" w:hAnsi="Bookman Old Style"/>
          <w:w w:val="105"/>
        </w:rPr>
        <w:t>proyecto</w:t>
      </w:r>
      <w:r>
        <w:rPr>
          <w:rFonts w:ascii="Bookman Old Style" w:hAnsi="Bookman Old Style"/>
          <w:spacing w:val="40"/>
          <w:w w:val="105"/>
        </w:rPr>
        <w:t xml:space="preserve"> </w:t>
      </w:r>
      <w:r>
        <w:rPr>
          <w:rFonts w:ascii="Bookman Old Style" w:hAnsi="Bookman Old Style"/>
          <w:w w:val="105"/>
        </w:rPr>
        <w:t>conforme</w:t>
      </w:r>
      <w:r>
        <w:rPr>
          <w:rFonts w:ascii="Bookman Old Style" w:hAnsi="Bookman Old Style"/>
          <w:spacing w:val="40"/>
          <w:w w:val="105"/>
        </w:rPr>
        <w:t xml:space="preserve"> </w:t>
      </w:r>
      <w:r>
        <w:rPr>
          <w:rFonts w:ascii="Bookman Old Style" w:hAnsi="Bookman Old Style"/>
          <w:w w:val="105"/>
        </w:rPr>
        <w:t>al</w:t>
      </w:r>
      <w:r>
        <w:rPr>
          <w:rFonts w:ascii="Bookman Old Style" w:hAnsi="Bookman Old Style"/>
          <w:spacing w:val="40"/>
          <w:w w:val="105"/>
        </w:rPr>
        <w:t xml:space="preserve"> </w:t>
      </w:r>
      <w:r>
        <w:rPr>
          <w:rFonts w:ascii="Bookman Old Style" w:hAnsi="Bookman Old Style"/>
          <w:w w:val="105"/>
        </w:rPr>
        <w:t>presupuesto y con expresa mención de los resultados obtenidos.</w:t>
      </w:r>
    </w:p>
    <w:p w14:paraId="029BA2EF" w14:textId="77777777" w:rsidR="0008166C" w:rsidRDefault="00000000">
      <w:pPr>
        <w:pStyle w:val="Prrafodelista"/>
        <w:numPr>
          <w:ilvl w:val="0"/>
          <w:numId w:val="4"/>
        </w:numPr>
        <w:tabs>
          <w:tab w:val="left" w:pos="1167"/>
        </w:tabs>
        <w:spacing w:line="256" w:lineRule="exact"/>
        <w:ind w:left="1167" w:right="0"/>
        <w:jc w:val="left"/>
        <w:rPr>
          <w:rFonts w:ascii="Bookman Old Style" w:hAnsi="Bookman Old Style"/>
        </w:rPr>
      </w:pPr>
      <w:r>
        <w:rPr>
          <w:rFonts w:ascii="Bookman Old Style" w:hAnsi="Bookman Old Style"/>
        </w:rPr>
        <w:t>Justificación</w:t>
      </w:r>
      <w:r>
        <w:rPr>
          <w:rFonts w:ascii="Bookman Old Style" w:hAnsi="Bookman Old Style"/>
          <w:spacing w:val="-17"/>
        </w:rPr>
        <w:t xml:space="preserve"> </w:t>
      </w:r>
      <w:r>
        <w:rPr>
          <w:rFonts w:ascii="Bookman Old Style" w:hAnsi="Bookman Old Style"/>
          <w:spacing w:val="-2"/>
        </w:rPr>
        <w:t>económica:</w:t>
      </w:r>
    </w:p>
    <w:p w14:paraId="27C65622" w14:textId="77777777" w:rsidR="0008166C" w:rsidRDefault="00000000">
      <w:pPr>
        <w:pStyle w:val="Prrafodelista"/>
        <w:numPr>
          <w:ilvl w:val="1"/>
          <w:numId w:val="4"/>
        </w:numPr>
        <w:tabs>
          <w:tab w:val="left" w:pos="1886"/>
        </w:tabs>
        <w:spacing w:line="271" w:lineRule="exact"/>
        <w:ind w:left="1886" w:right="0" w:hanging="359"/>
        <w:jc w:val="left"/>
        <w:rPr>
          <w:rFonts w:ascii="Bookman Old Style" w:hAnsi="Bookman Old Style"/>
        </w:rPr>
      </w:pPr>
      <w:r>
        <w:rPr>
          <w:rFonts w:ascii="Bookman Old Style" w:hAnsi="Bookman Old Style"/>
        </w:rPr>
        <w:t>Cuenta</w:t>
      </w:r>
      <w:r>
        <w:rPr>
          <w:rFonts w:ascii="Bookman Old Style" w:hAnsi="Bookman Old Style"/>
          <w:spacing w:val="7"/>
        </w:rPr>
        <w:t xml:space="preserve"> </w:t>
      </w:r>
      <w:r>
        <w:rPr>
          <w:rFonts w:ascii="Bookman Old Style" w:hAnsi="Bookman Old Style"/>
          <w:spacing w:val="-2"/>
        </w:rPr>
        <w:t>justificativa.</w:t>
      </w:r>
    </w:p>
    <w:p w14:paraId="7EE32FBD" w14:textId="77777777" w:rsidR="0008166C" w:rsidRDefault="00000000">
      <w:pPr>
        <w:pStyle w:val="Prrafodelista"/>
        <w:numPr>
          <w:ilvl w:val="1"/>
          <w:numId w:val="4"/>
        </w:numPr>
        <w:tabs>
          <w:tab w:val="left" w:pos="1887"/>
        </w:tabs>
        <w:spacing w:line="237" w:lineRule="auto"/>
        <w:ind w:left="1887" w:right="130"/>
        <w:jc w:val="left"/>
        <w:rPr>
          <w:rFonts w:ascii="Bookman Old Style" w:hAnsi="Bookman Old Style"/>
        </w:rPr>
      </w:pPr>
      <w:r>
        <w:rPr>
          <w:rFonts w:ascii="Bookman Old Style" w:hAnsi="Bookman Old Style"/>
          <w:w w:val="105"/>
        </w:rPr>
        <w:t>Facturas,</w:t>
      </w:r>
      <w:r>
        <w:rPr>
          <w:rFonts w:ascii="Bookman Old Style" w:hAnsi="Bookman Old Style"/>
          <w:spacing w:val="-14"/>
          <w:w w:val="105"/>
        </w:rPr>
        <w:t xml:space="preserve"> </w:t>
      </w:r>
      <w:proofErr w:type="gramStart"/>
      <w:r>
        <w:rPr>
          <w:rFonts w:ascii="Bookman Old Style" w:hAnsi="Bookman Old Style"/>
          <w:w w:val="105"/>
        </w:rPr>
        <w:t>tickets</w:t>
      </w:r>
      <w:proofErr w:type="gramEnd"/>
      <w:r>
        <w:rPr>
          <w:rFonts w:ascii="Bookman Old Style" w:hAnsi="Bookman Old Style"/>
          <w:w w:val="105"/>
        </w:rPr>
        <w:t>,</w:t>
      </w:r>
      <w:r>
        <w:rPr>
          <w:rFonts w:ascii="Bookman Old Style" w:hAnsi="Bookman Old Style"/>
          <w:spacing w:val="-14"/>
          <w:w w:val="105"/>
        </w:rPr>
        <w:t xml:space="preserve"> </w:t>
      </w:r>
      <w:r>
        <w:rPr>
          <w:rFonts w:ascii="Bookman Old Style" w:hAnsi="Bookman Old Style"/>
          <w:w w:val="105"/>
        </w:rPr>
        <w:t>recibos,</w:t>
      </w:r>
      <w:r>
        <w:rPr>
          <w:rFonts w:ascii="Bookman Old Style" w:hAnsi="Bookman Old Style"/>
          <w:spacing w:val="-14"/>
          <w:w w:val="105"/>
        </w:rPr>
        <w:t xml:space="preserve"> </w:t>
      </w:r>
      <w:r>
        <w:rPr>
          <w:rFonts w:ascii="Bookman Old Style" w:hAnsi="Bookman Old Style"/>
          <w:w w:val="105"/>
        </w:rPr>
        <w:t>nóminas</w:t>
      </w:r>
      <w:r>
        <w:rPr>
          <w:rFonts w:ascii="Bookman Old Style" w:hAnsi="Bookman Old Style"/>
          <w:spacing w:val="-15"/>
          <w:w w:val="105"/>
        </w:rPr>
        <w:t xml:space="preserve"> </w:t>
      </w:r>
      <w:r>
        <w:rPr>
          <w:rFonts w:ascii="Bookman Old Style" w:hAnsi="Bookman Old Style"/>
          <w:w w:val="105"/>
        </w:rPr>
        <w:t>y</w:t>
      </w:r>
      <w:r>
        <w:rPr>
          <w:rFonts w:ascii="Bookman Old Style" w:hAnsi="Bookman Old Style"/>
          <w:spacing w:val="-15"/>
          <w:w w:val="105"/>
        </w:rPr>
        <w:t xml:space="preserve"> </w:t>
      </w:r>
      <w:r>
        <w:rPr>
          <w:rFonts w:ascii="Bookman Old Style" w:hAnsi="Bookman Old Style"/>
          <w:w w:val="105"/>
        </w:rPr>
        <w:t>demás</w:t>
      </w:r>
      <w:r>
        <w:rPr>
          <w:rFonts w:ascii="Bookman Old Style" w:hAnsi="Bookman Old Style"/>
          <w:spacing w:val="-15"/>
          <w:w w:val="105"/>
        </w:rPr>
        <w:t xml:space="preserve"> </w:t>
      </w:r>
      <w:r>
        <w:rPr>
          <w:rFonts w:ascii="Bookman Old Style" w:hAnsi="Bookman Old Style"/>
          <w:w w:val="105"/>
        </w:rPr>
        <w:t>justificantes</w:t>
      </w:r>
      <w:r>
        <w:rPr>
          <w:rFonts w:ascii="Bookman Old Style" w:hAnsi="Bookman Old Style"/>
          <w:spacing w:val="-15"/>
          <w:w w:val="105"/>
        </w:rPr>
        <w:t xml:space="preserve"> </w:t>
      </w:r>
      <w:r>
        <w:rPr>
          <w:rFonts w:ascii="Bookman Old Style" w:hAnsi="Bookman Old Style"/>
          <w:w w:val="105"/>
        </w:rPr>
        <w:t>de gastos producidos: originales o electrónicas.</w:t>
      </w:r>
    </w:p>
    <w:p w14:paraId="6CAB7140" w14:textId="77777777" w:rsidR="0008166C" w:rsidRDefault="00000000">
      <w:pPr>
        <w:pStyle w:val="Prrafodelista"/>
        <w:numPr>
          <w:ilvl w:val="1"/>
          <w:numId w:val="4"/>
        </w:numPr>
        <w:tabs>
          <w:tab w:val="left" w:pos="1886"/>
        </w:tabs>
        <w:spacing w:line="269" w:lineRule="exact"/>
        <w:ind w:left="1886" w:right="0" w:hanging="359"/>
        <w:jc w:val="left"/>
        <w:rPr>
          <w:rFonts w:ascii="Bookman Old Style" w:hAnsi="Bookman Old Style"/>
        </w:rPr>
      </w:pPr>
      <w:r>
        <w:rPr>
          <w:rFonts w:ascii="Bookman Old Style" w:hAnsi="Bookman Old Style"/>
        </w:rPr>
        <w:t>Documentos</w:t>
      </w:r>
      <w:r>
        <w:rPr>
          <w:rFonts w:ascii="Bookman Old Style" w:hAnsi="Bookman Old Style"/>
          <w:spacing w:val="25"/>
        </w:rPr>
        <w:t xml:space="preserve"> </w:t>
      </w:r>
      <w:r>
        <w:rPr>
          <w:rFonts w:ascii="Bookman Old Style" w:hAnsi="Bookman Old Style"/>
        </w:rPr>
        <w:t>justificativos</w:t>
      </w:r>
      <w:r>
        <w:rPr>
          <w:rFonts w:ascii="Bookman Old Style" w:hAnsi="Bookman Old Style"/>
          <w:spacing w:val="25"/>
        </w:rPr>
        <w:t xml:space="preserve"> </w:t>
      </w:r>
      <w:r>
        <w:rPr>
          <w:rFonts w:ascii="Bookman Old Style" w:hAnsi="Bookman Old Style"/>
        </w:rPr>
        <w:t>de</w:t>
      </w:r>
      <w:r>
        <w:rPr>
          <w:rFonts w:ascii="Bookman Old Style" w:hAnsi="Bookman Old Style"/>
          <w:spacing w:val="29"/>
        </w:rPr>
        <w:t xml:space="preserve"> </w:t>
      </w:r>
      <w:r>
        <w:rPr>
          <w:rFonts w:ascii="Bookman Old Style" w:hAnsi="Bookman Old Style"/>
          <w:spacing w:val="-2"/>
        </w:rPr>
        <w:t>pagos.</w:t>
      </w:r>
    </w:p>
    <w:p w14:paraId="08248D61" w14:textId="77777777" w:rsidR="0008166C" w:rsidRDefault="00000000">
      <w:pPr>
        <w:pStyle w:val="Prrafodelista"/>
        <w:numPr>
          <w:ilvl w:val="1"/>
          <w:numId w:val="4"/>
        </w:numPr>
        <w:tabs>
          <w:tab w:val="left" w:pos="1886"/>
        </w:tabs>
        <w:spacing w:line="270" w:lineRule="exact"/>
        <w:ind w:left="1886" w:right="0" w:hanging="359"/>
        <w:jc w:val="left"/>
        <w:rPr>
          <w:rFonts w:ascii="Bookman Old Style" w:hAnsi="Bookman Old Style"/>
        </w:rPr>
      </w:pPr>
      <w:r>
        <w:rPr>
          <w:rFonts w:ascii="Bookman Old Style" w:hAnsi="Bookman Old Style"/>
          <w:w w:val="105"/>
        </w:rPr>
        <w:t>Información gráfica:</w:t>
      </w:r>
      <w:r>
        <w:rPr>
          <w:rFonts w:ascii="Bookman Old Style" w:hAnsi="Bookman Old Style"/>
          <w:spacing w:val="1"/>
          <w:w w:val="105"/>
        </w:rPr>
        <w:t xml:space="preserve"> </w:t>
      </w:r>
      <w:r>
        <w:rPr>
          <w:rFonts w:ascii="Bookman Old Style" w:hAnsi="Bookman Old Style"/>
          <w:w w:val="105"/>
        </w:rPr>
        <w:t xml:space="preserve">carteles, fotografías </w:t>
      </w:r>
      <w:r>
        <w:rPr>
          <w:rFonts w:ascii="Bookman Old Style" w:hAnsi="Bookman Old Style"/>
          <w:spacing w:val="-2"/>
          <w:w w:val="105"/>
        </w:rPr>
        <w:t>realizadas.</w:t>
      </w:r>
    </w:p>
    <w:p w14:paraId="7D506FB7" w14:textId="77777777" w:rsidR="0008166C" w:rsidRDefault="00000000">
      <w:pPr>
        <w:pStyle w:val="Prrafodelista"/>
        <w:numPr>
          <w:ilvl w:val="1"/>
          <w:numId w:val="4"/>
        </w:numPr>
        <w:tabs>
          <w:tab w:val="left" w:pos="1887"/>
        </w:tabs>
        <w:spacing w:line="237" w:lineRule="auto"/>
        <w:ind w:left="1887" w:right="124"/>
        <w:rPr>
          <w:rFonts w:ascii="Bookman Old Style" w:hAnsi="Bookman Old Style"/>
        </w:rPr>
      </w:pPr>
      <w:r>
        <w:rPr>
          <w:rFonts w:ascii="Bookman Old Style" w:hAnsi="Bookman Old Style"/>
          <w:w w:val="105"/>
        </w:rPr>
        <w:t>Certificación acreditativa de encontrarse al corriente de</w:t>
      </w:r>
      <w:r>
        <w:rPr>
          <w:rFonts w:ascii="Bookman Old Style" w:hAnsi="Bookman Old Style"/>
          <w:spacing w:val="40"/>
          <w:w w:val="105"/>
        </w:rPr>
        <w:t xml:space="preserve"> </w:t>
      </w:r>
      <w:r>
        <w:rPr>
          <w:rFonts w:ascii="Bookman Old Style" w:hAnsi="Bookman Old Style"/>
          <w:w w:val="105"/>
        </w:rPr>
        <w:t xml:space="preserve">sus obligaciones con la Agencia Tributaria, con la Seguridad Social y con el Ayuntamiento de Las Rozas de </w:t>
      </w:r>
      <w:r>
        <w:rPr>
          <w:rFonts w:ascii="Bookman Old Style" w:hAnsi="Bookman Old Style"/>
          <w:spacing w:val="-2"/>
          <w:w w:val="105"/>
        </w:rPr>
        <w:t>Madrid.</w:t>
      </w:r>
    </w:p>
    <w:p w14:paraId="11DAC980" w14:textId="77777777" w:rsidR="0008166C" w:rsidRDefault="00000000">
      <w:pPr>
        <w:spacing w:before="256" w:line="237" w:lineRule="auto"/>
        <w:ind w:left="113" w:right="128" w:firstLine="708"/>
        <w:jc w:val="both"/>
        <w:rPr>
          <w:rFonts w:ascii="Bookman Old Style" w:hAnsi="Bookman Old Style"/>
        </w:rPr>
      </w:pPr>
      <w:r>
        <w:rPr>
          <w:rFonts w:ascii="Bookman Old Style" w:hAnsi="Bookman Old Style"/>
          <w:w w:val="105"/>
        </w:rPr>
        <w:t>Una vez revisada la documentación justificativa del gasto de la subvención,</w:t>
      </w:r>
      <w:r>
        <w:rPr>
          <w:rFonts w:ascii="Bookman Old Style" w:hAnsi="Bookman Old Style"/>
          <w:spacing w:val="-3"/>
          <w:w w:val="105"/>
        </w:rPr>
        <w:t xml:space="preserve"> </w:t>
      </w:r>
      <w:r>
        <w:rPr>
          <w:rFonts w:ascii="Bookman Old Style" w:hAnsi="Bookman Old Style"/>
          <w:w w:val="105"/>
        </w:rPr>
        <w:t>y</w:t>
      </w:r>
      <w:r>
        <w:rPr>
          <w:rFonts w:ascii="Bookman Old Style" w:hAnsi="Bookman Old Style"/>
          <w:spacing w:val="-4"/>
          <w:w w:val="105"/>
        </w:rPr>
        <w:t xml:space="preserve"> </w:t>
      </w:r>
      <w:r>
        <w:rPr>
          <w:rFonts w:ascii="Bookman Old Style" w:hAnsi="Bookman Old Style"/>
          <w:w w:val="105"/>
        </w:rPr>
        <w:t>no</w:t>
      </w:r>
      <w:r>
        <w:rPr>
          <w:rFonts w:ascii="Bookman Old Style" w:hAnsi="Bookman Old Style"/>
          <w:spacing w:val="-6"/>
          <w:w w:val="105"/>
        </w:rPr>
        <w:t xml:space="preserve"> </w:t>
      </w:r>
      <w:r>
        <w:rPr>
          <w:rFonts w:ascii="Bookman Old Style" w:hAnsi="Bookman Old Style"/>
          <w:w w:val="105"/>
        </w:rPr>
        <w:t>hallada</w:t>
      </w:r>
      <w:r>
        <w:rPr>
          <w:rFonts w:ascii="Bookman Old Style" w:hAnsi="Bookman Old Style"/>
          <w:spacing w:val="-3"/>
          <w:w w:val="105"/>
        </w:rPr>
        <w:t xml:space="preserve"> </w:t>
      </w:r>
      <w:r>
        <w:rPr>
          <w:rFonts w:ascii="Bookman Old Style" w:hAnsi="Bookman Old Style"/>
          <w:w w:val="105"/>
        </w:rPr>
        <w:t>conforme,</w:t>
      </w:r>
      <w:r>
        <w:rPr>
          <w:rFonts w:ascii="Bookman Old Style" w:hAnsi="Bookman Old Style"/>
          <w:spacing w:val="-3"/>
          <w:w w:val="105"/>
        </w:rPr>
        <w:t xml:space="preserve"> </w:t>
      </w:r>
      <w:r>
        <w:rPr>
          <w:rFonts w:ascii="Bookman Old Style" w:hAnsi="Bookman Old Style"/>
          <w:w w:val="105"/>
        </w:rPr>
        <w:t>en</w:t>
      </w:r>
      <w:r>
        <w:rPr>
          <w:rFonts w:ascii="Bookman Old Style" w:hAnsi="Bookman Old Style"/>
          <w:spacing w:val="-3"/>
          <w:w w:val="105"/>
        </w:rPr>
        <w:t xml:space="preserve"> </w:t>
      </w:r>
      <w:r>
        <w:rPr>
          <w:rFonts w:ascii="Bookman Old Style" w:hAnsi="Bookman Old Style"/>
          <w:w w:val="105"/>
        </w:rPr>
        <w:t>todo</w:t>
      </w:r>
      <w:r>
        <w:rPr>
          <w:rFonts w:ascii="Bookman Old Style" w:hAnsi="Bookman Old Style"/>
          <w:spacing w:val="-4"/>
          <w:w w:val="105"/>
        </w:rPr>
        <w:t xml:space="preserve"> </w:t>
      </w:r>
      <w:r>
        <w:rPr>
          <w:rFonts w:ascii="Bookman Old Style" w:hAnsi="Bookman Old Style"/>
          <w:w w:val="105"/>
        </w:rPr>
        <w:t>o</w:t>
      </w:r>
      <w:r>
        <w:rPr>
          <w:rFonts w:ascii="Bookman Old Style" w:hAnsi="Bookman Old Style"/>
          <w:spacing w:val="-4"/>
          <w:w w:val="105"/>
        </w:rPr>
        <w:t xml:space="preserve"> </w:t>
      </w:r>
      <w:r>
        <w:rPr>
          <w:rFonts w:ascii="Bookman Old Style" w:hAnsi="Bookman Old Style"/>
          <w:w w:val="105"/>
        </w:rPr>
        <w:t>en</w:t>
      </w:r>
      <w:r>
        <w:rPr>
          <w:rFonts w:ascii="Bookman Old Style" w:hAnsi="Bookman Old Style"/>
          <w:spacing w:val="-5"/>
          <w:w w:val="105"/>
        </w:rPr>
        <w:t xml:space="preserve"> </w:t>
      </w:r>
      <w:r>
        <w:rPr>
          <w:rFonts w:ascii="Bookman Old Style" w:hAnsi="Bookman Old Style"/>
          <w:w w:val="105"/>
        </w:rPr>
        <w:t>parte,</w:t>
      </w:r>
      <w:r>
        <w:rPr>
          <w:rFonts w:ascii="Bookman Old Style" w:hAnsi="Bookman Old Style"/>
          <w:spacing w:val="-3"/>
          <w:w w:val="105"/>
        </w:rPr>
        <w:t xml:space="preserve"> </w:t>
      </w:r>
      <w:r>
        <w:rPr>
          <w:rFonts w:ascii="Bookman Old Style" w:hAnsi="Bookman Old Style"/>
          <w:w w:val="105"/>
        </w:rPr>
        <w:t>o</w:t>
      </w:r>
      <w:r>
        <w:rPr>
          <w:rFonts w:ascii="Bookman Old Style" w:hAnsi="Bookman Old Style"/>
          <w:spacing w:val="-6"/>
          <w:w w:val="105"/>
        </w:rPr>
        <w:t xml:space="preserve"> </w:t>
      </w:r>
      <w:r>
        <w:rPr>
          <w:rFonts w:ascii="Bookman Old Style" w:hAnsi="Bookman Old Style"/>
          <w:w w:val="105"/>
        </w:rPr>
        <w:t>bien</w:t>
      </w:r>
      <w:r>
        <w:rPr>
          <w:rFonts w:ascii="Bookman Old Style" w:hAnsi="Bookman Old Style"/>
          <w:spacing w:val="-5"/>
          <w:w w:val="105"/>
        </w:rPr>
        <w:t xml:space="preserve"> </w:t>
      </w:r>
      <w:r>
        <w:rPr>
          <w:rFonts w:ascii="Bookman Old Style" w:hAnsi="Bookman Old Style"/>
          <w:w w:val="105"/>
        </w:rPr>
        <w:t>en</w:t>
      </w:r>
      <w:r>
        <w:rPr>
          <w:rFonts w:ascii="Bookman Old Style" w:hAnsi="Bookman Old Style"/>
          <w:spacing w:val="-3"/>
          <w:w w:val="105"/>
        </w:rPr>
        <w:t xml:space="preserve"> </w:t>
      </w:r>
      <w:r>
        <w:rPr>
          <w:rFonts w:ascii="Bookman Old Style" w:hAnsi="Bookman Old Style"/>
          <w:w w:val="105"/>
        </w:rPr>
        <w:t>el</w:t>
      </w:r>
      <w:r>
        <w:rPr>
          <w:rFonts w:ascii="Bookman Old Style" w:hAnsi="Bookman Old Style"/>
          <w:spacing w:val="-4"/>
          <w:w w:val="105"/>
        </w:rPr>
        <w:t xml:space="preserve"> </w:t>
      </w:r>
      <w:r>
        <w:rPr>
          <w:rFonts w:ascii="Bookman Old Style" w:hAnsi="Bookman Old Style"/>
          <w:w w:val="105"/>
        </w:rPr>
        <w:t>caso</w:t>
      </w:r>
      <w:r>
        <w:rPr>
          <w:rFonts w:ascii="Bookman Old Style" w:hAnsi="Bookman Old Style"/>
          <w:spacing w:val="-4"/>
          <w:w w:val="105"/>
        </w:rPr>
        <w:t xml:space="preserve"> </w:t>
      </w:r>
      <w:r>
        <w:rPr>
          <w:rFonts w:ascii="Bookman Old Style" w:hAnsi="Bookman Old Style"/>
          <w:w w:val="105"/>
        </w:rPr>
        <w:t>de que, transcurrido el plazo de justificación, no se hubiese procedido a la misma, se podrá requerir al perceptor para que proceda a presentar la justificación o subsanar las omisiones o defectos de la justificación presentada, iniciándose, en caso contrario, el procedimiento para el reintegro de la subvención, de conformidad con lo establecido a las condiciones previstas en el artículo 37 de la Ley General de Subvenciones.</w:t>
      </w:r>
    </w:p>
    <w:p w14:paraId="1170FD75" w14:textId="77777777" w:rsidR="0008166C" w:rsidRDefault="00000000">
      <w:pPr>
        <w:spacing w:before="257"/>
        <w:ind w:left="113" w:right="124" w:firstLine="708"/>
        <w:jc w:val="both"/>
        <w:rPr>
          <w:rFonts w:ascii="Bookman Old Style" w:hAnsi="Bookman Old Style"/>
          <w:b/>
        </w:rPr>
      </w:pPr>
      <w:r>
        <w:rPr>
          <w:rFonts w:ascii="Bookman Old Style" w:hAnsi="Bookman Old Style"/>
          <w:w w:val="105"/>
        </w:rPr>
        <w:t xml:space="preserve">La documentación relativa a la justificación deberá ser remitida al Ayuntamiento de Las Rozas de Madrid, antes del </w:t>
      </w:r>
      <w:r>
        <w:rPr>
          <w:rFonts w:ascii="Bookman Old Style" w:hAnsi="Bookman Old Style"/>
          <w:b/>
          <w:w w:val="105"/>
        </w:rPr>
        <w:t xml:space="preserve">31 de diciembre de </w:t>
      </w:r>
      <w:r>
        <w:rPr>
          <w:rFonts w:ascii="Bookman Old Style" w:hAnsi="Bookman Old Style"/>
          <w:b/>
          <w:spacing w:val="-4"/>
          <w:w w:val="105"/>
        </w:rPr>
        <w:t>2025.</w:t>
      </w:r>
    </w:p>
    <w:p w14:paraId="36B82FB2" w14:textId="77777777" w:rsidR="0008166C" w:rsidRDefault="0008166C">
      <w:pPr>
        <w:pStyle w:val="Textoindependiente"/>
        <w:spacing w:before="1"/>
        <w:rPr>
          <w:rFonts w:ascii="Bookman Old Style"/>
          <w:b/>
          <w:sz w:val="22"/>
        </w:rPr>
      </w:pPr>
    </w:p>
    <w:p w14:paraId="530A905C" w14:textId="77777777" w:rsidR="0008166C" w:rsidRDefault="00000000">
      <w:pPr>
        <w:pStyle w:val="Ttulo2"/>
        <w:ind w:left="113" w:right="129" w:firstLine="708"/>
        <w:jc w:val="both"/>
        <w:rPr>
          <w:b/>
        </w:rPr>
      </w:pPr>
      <w:proofErr w:type="gramStart"/>
      <w:r>
        <w:rPr>
          <w:b/>
          <w:w w:val="110"/>
        </w:rPr>
        <w:t>SEXTA.-</w:t>
      </w:r>
      <w:proofErr w:type="gramEnd"/>
      <w:r>
        <w:rPr>
          <w:b/>
          <w:w w:val="110"/>
        </w:rPr>
        <w:t xml:space="preserve"> CONFIDENCIALIDAD Y PROTECCIÓN DE DATOS DE CARÁCTER PERSONAL.</w:t>
      </w:r>
    </w:p>
    <w:p w14:paraId="57510B50" w14:textId="77777777" w:rsidR="0008166C" w:rsidRDefault="00000000">
      <w:pPr>
        <w:spacing w:before="254" w:line="237" w:lineRule="auto"/>
        <w:ind w:left="113" w:right="126" w:firstLine="708"/>
        <w:jc w:val="both"/>
        <w:rPr>
          <w:rFonts w:ascii="Bookman Old Style" w:hAnsi="Bookman Old Style"/>
        </w:rPr>
      </w:pPr>
      <w:r>
        <w:rPr>
          <w:rFonts w:ascii="Bookman Old Style" w:hAnsi="Bookman Old Style"/>
          <w:w w:val="105"/>
        </w:rPr>
        <w:t xml:space="preserve">Durante la duración del convenio y con posterioridad al mismo, la información manejada y transmitida por los firmantes con motivo de este convenio, es estrictamente confidencial y está sometida a secreto profesional por la </w:t>
      </w:r>
      <w:r>
        <w:rPr>
          <w:rFonts w:ascii="Bookman Old Style" w:hAnsi="Bookman Old Style"/>
          <w:color w:val="000000"/>
          <w:w w:val="105"/>
          <w:shd w:val="clear" w:color="auto" w:fill="F8F8F8"/>
        </w:rPr>
        <w:t>Ley Orgánica 3/2018, de 5 de diciembre, de Protección</w:t>
      </w:r>
      <w:r>
        <w:rPr>
          <w:rFonts w:ascii="Bookman Old Style" w:hAnsi="Bookman Old Style"/>
          <w:color w:val="000000"/>
          <w:w w:val="105"/>
        </w:rPr>
        <w:t xml:space="preserve"> </w:t>
      </w:r>
      <w:r>
        <w:rPr>
          <w:rFonts w:ascii="Bookman Old Style" w:hAnsi="Bookman Old Style"/>
          <w:color w:val="000000"/>
          <w:w w:val="105"/>
          <w:shd w:val="clear" w:color="auto" w:fill="F8F8F8"/>
        </w:rPr>
        <w:t>de</w:t>
      </w:r>
      <w:r>
        <w:rPr>
          <w:rFonts w:ascii="Bookman Old Style" w:hAnsi="Bookman Old Style"/>
          <w:color w:val="000000"/>
          <w:spacing w:val="-5"/>
          <w:w w:val="105"/>
          <w:shd w:val="clear" w:color="auto" w:fill="F8F8F8"/>
        </w:rPr>
        <w:t xml:space="preserve"> </w:t>
      </w:r>
      <w:r>
        <w:rPr>
          <w:rFonts w:ascii="Bookman Old Style" w:hAnsi="Bookman Old Style"/>
          <w:color w:val="000000"/>
          <w:w w:val="105"/>
          <w:shd w:val="clear" w:color="auto" w:fill="F8F8F8"/>
        </w:rPr>
        <w:t>Datos</w:t>
      </w:r>
      <w:r>
        <w:rPr>
          <w:rFonts w:ascii="Bookman Old Style" w:hAnsi="Bookman Old Style"/>
          <w:color w:val="000000"/>
          <w:spacing w:val="-3"/>
          <w:w w:val="105"/>
          <w:shd w:val="clear" w:color="auto" w:fill="F8F8F8"/>
        </w:rPr>
        <w:t xml:space="preserve"> </w:t>
      </w:r>
      <w:r>
        <w:rPr>
          <w:rFonts w:ascii="Bookman Old Style" w:hAnsi="Bookman Old Style"/>
          <w:color w:val="000000"/>
          <w:w w:val="105"/>
          <w:shd w:val="clear" w:color="auto" w:fill="F8F8F8"/>
        </w:rPr>
        <w:t>Personales</w:t>
      </w:r>
      <w:r>
        <w:rPr>
          <w:rFonts w:ascii="Bookman Old Style" w:hAnsi="Bookman Old Style"/>
          <w:color w:val="000000"/>
          <w:spacing w:val="-5"/>
          <w:w w:val="105"/>
          <w:shd w:val="clear" w:color="auto" w:fill="F8F8F8"/>
        </w:rPr>
        <w:t xml:space="preserve"> </w:t>
      </w:r>
      <w:r>
        <w:rPr>
          <w:rFonts w:ascii="Bookman Old Style" w:hAnsi="Bookman Old Style"/>
          <w:color w:val="000000"/>
          <w:w w:val="105"/>
          <w:shd w:val="clear" w:color="auto" w:fill="F8F8F8"/>
        </w:rPr>
        <w:t>y</w:t>
      </w:r>
      <w:r>
        <w:rPr>
          <w:rFonts w:ascii="Bookman Old Style" w:hAnsi="Bookman Old Style"/>
          <w:color w:val="000000"/>
          <w:spacing w:val="-3"/>
          <w:w w:val="105"/>
          <w:shd w:val="clear" w:color="auto" w:fill="F8F8F8"/>
        </w:rPr>
        <w:t xml:space="preserve"> </w:t>
      </w:r>
      <w:r>
        <w:rPr>
          <w:rFonts w:ascii="Bookman Old Style" w:hAnsi="Bookman Old Style"/>
          <w:color w:val="000000"/>
          <w:w w:val="105"/>
          <w:shd w:val="clear" w:color="auto" w:fill="F8F8F8"/>
        </w:rPr>
        <w:t>garantía</w:t>
      </w:r>
      <w:r>
        <w:rPr>
          <w:rFonts w:ascii="Bookman Old Style" w:hAnsi="Bookman Old Style"/>
          <w:color w:val="000000"/>
          <w:spacing w:val="-4"/>
          <w:w w:val="105"/>
          <w:shd w:val="clear" w:color="auto" w:fill="F8F8F8"/>
        </w:rPr>
        <w:t xml:space="preserve"> </w:t>
      </w:r>
      <w:r>
        <w:rPr>
          <w:rFonts w:ascii="Bookman Old Style" w:hAnsi="Bookman Old Style"/>
          <w:color w:val="000000"/>
          <w:w w:val="105"/>
          <w:shd w:val="clear" w:color="auto" w:fill="F8F8F8"/>
        </w:rPr>
        <w:t>de</w:t>
      </w:r>
      <w:r>
        <w:rPr>
          <w:rFonts w:ascii="Bookman Old Style" w:hAnsi="Bookman Old Style"/>
          <w:color w:val="000000"/>
          <w:spacing w:val="-3"/>
          <w:w w:val="105"/>
          <w:shd w:val="clear" w:color="auto" w:fill="F8F8F8"/>
        </w:rPr>
        <w:t xml:space="preserve"> </w:t>
      </w:r>
      <w:r>
        <w:rPr>
          <w:rFonts w:ascii="Bookman Old Style" w:hAnsi="Bookman Old Style"/>
          <w:color w:val="000000"/>
          <w:w w:val="105"/>
          <w:shd w:val="clear" w:color="auto" w:fill="F8F8F8"/>
        </w:rPr>
        <w:t>los</w:t>
      </w:r>
      <w:r>
        <w:rPr>
          <w:rFonts w:ascii="Bookman Old Style" w:hAnsi="Bookman Old Style"/>
          <w:color w:val="000000"/>
          <w:spacing w:val="-3"/>
          <w:w w:val="105"/>
          <w:shd w:val="clear" w:color="auto" w:fill="F8F8F8"/>
        </w:rPr>
        <w:t xml:space="preserve"> </w:t>
      </w:r>
      <w:r>
        <w:rPr>
          <w:rFonts w:ascii="Bookman Old Style" w:hAnsi="Bookman Old Style"/>
          <w:color w:val="000000"/>
          <w:w w:val="105"/>
          <w:shd w:val="clear" w:color="auto" w:fill="F8F8F8"/>
        </w:rPr>
        <w:t>derechos</w:t>
      </w:r>
      <w:r>
        <w:rPr>
          <w:rFonts w:ascii="Bookman Old Style" w:hAnsi="Bookman Old Style"/>
          <w:color w:val="000000"/>
          <w:spacing w:val="-5"/>
          <w:w w:val="105"/>
          <w:shd w:val="clear" w:color="auto" w:fill="F8F8F8"/>
        </w:rPr>
        <w:t xml:space="preserve"> </w:t>
      </w:r>
      <w:r>
        <w:rPr>
          <w:rFonts w:ascii="Bookman Old Style" w:hAnsi="Bookman Old Style"/>
          <w:color w:val="000000"/>
          <w:w w:val="105"/>
          <w:shd w:val="clear" w:color="auto" w:fill="F8F8F8"/>
        </w:rPr>
        <w:t>digitales</w:t>
      </w:r>
      <w:r>
        <w:rPr>
          <w:rFonts w:ascii="Bookman Old Style" w:hAnsi="Bookman Old Style"/>
          <w:color w:val="000000"/>
          <w:w w:val="105"/>
        </w:rPr>
        <w:t>,</w:t>
      </w:r>
      <w:r>
        <w:rPr>
          <w:rFonts w:ascii="Bookman Old Style" w:hAnsi="Bookman Old Style"/>
          <w:color w:val="000000"/>
          <w:spacing w:val="-4"/>
          <w:w w:val="105"/>
        </w:rPr>
        <w:t xml:space="preserve"> </w:t>
      </w:r>
      <w:r>
        <w:rPr>
          <w:rFonts w:ascii="Bookman Old Style" w:hAnsi="Bookman Old Style"/>
          <w:color w:val="000000"/>
          <w:w w:val="105"/>
        </w:rPr>
        <w:t>y</w:t>
      </w:r>
      <w:r>
        <w:rPr>
          <w:rFonts w:ascii="Bookman Old Style" w:hAnsi="Bookman Old Style"/>
          <w:color w:val="000000"/>
          <w:spacing w:val="-5"/>
          <w:w w:val="105"/>
        </w:rPr>
        <w:t xml:space="preserve"> </w:t>
      </w:r>
      <w:r>
        <w:rPr>
          <w:rFonts w:ascii="Bookman Old Style" w:hAnsi="Bookman Old Style"/>
          <w:color w:val="000000"/>
          <w:w w:val="105"/>
        </w:rPr>
        <w:t>su</w:t>
      </w:r>
      <w:r>
        <w:rPr>
          <w:rFonts w:ascii="Bookman Old Style" w:hAnsi="Bookman Old Style"/>
          <w:color w:val="000000"/>
          <w:spacing w:val="-2"/>
          <w:w w:val="105"/>
        </w:rPr>
        <w:t xml:space="preserve"> </w:t>
      </w:r>
      <w:r>
        <w:rPr>
          <w:rFonts w:ascii="Bookman Old Style" w:hAnsi="Bookman Old Style"/>
          <w:color w:val="000000"/>
          <w:w w:val="105"/>
        </w:rPr>
        <w:t>normativa</w:t>
      </w:r>
      <w:r>
        <w:rPr>
          <w:rFonts w:ascii="Bookman Old Style" w:hAnsi="Bookman Old Style"/>
          <w:color w:val="000000"/>
          <w:spacing w:val="-4"/>
          <w:w w:val="105"/>
        </w:rPr>
        <w:t xml:space="preserve"> </w:t>
      </w:r>
      <w:r>
        <w:rPr>
          <w:rFonts w:ascii="Bookman Old Style" w:hAnsi="Bookman Old Style"/>
          <w:color w:val="000000"/>
          <w:w w:val="105"/>
        </w:rPr>
        <w:t xml:space="preserve">de </w:t>
      </w:r>
      <w:r>
        <w:rPr>
          <w:rFonts w:ascii="Bookman Old Style" w:hAnsi="Bookman Old Style"/>
          <w:color w:val="000000"/>
          <w:spacing w:val="-2"/>
          <w:w w:val="105"/>
        </w:rPr>
        <w:t>desarrollo.</w:t>
      </w:r>
    </w:p>
    <w:p w14:paraId="5B2BD97F" w14:textId="77777777" w:rsidR="0008166C" w:rsidRDefault="0008166C">
      <w:pPr>
        <w:spacing w:line="237" w:lineRule="auto"/>
        <w:jc w:val="both"/>
        <w:rPr>
          <w:rFonts w:ascii="Bookman Old Style" w:hAnsi="Bookman Old Style"/>
        </w:rPr>
        <w:sectPr w:rsidR="0008166C">
          <w:pgSz w:w="11910" w:h="16840"/>
          <w:pgMar w:top="1320" w:right="1580" w:bottom="1260" w:left="1600" w:header="319" w:footer="1060" w:gutter="0"/>
          <w:cols w:space="720"/>
        </w:sectPr>
      </w:pPr>
    </w:p>
    <w:p w14:paraId="3C43CA62" w14:textId="22005B7D" w:rsidR="0008166C" w:rsidRDefault="00000000">
      <w:pPr>
        <w:spacing w:before="90" w:line="237" w:lineRule="auto"/>
        <w:ind w:left="114" w:right="127" w:firstLine="708"/>
        <w:jc w:val="both"/>
        <w:rPr>
          <w:rFonts w:ascii="Bookman Old Style" w:hAnsi="Bookman Old Style"/>
        </w:rPr>
      </w:pPr>
      <w:r>
        <w:rPr>
          <w:noProof/>
        </w:rPr>
        <w:lastRenderedPageBreak/>
        <mc:AlternateContent>
          <mc:Choice Requires="wps">
            <w:drawing>
              <wp:anchor distT="0" distB="0" distL="0" distR="0" simplePos="0" relativeHeight="15881728" behindDoc="0" locked="0" layoutInCell="1" allowOverlap="1" wp14:anchorId="08B0D1B3" wp14:editId="0269668B">
                <wp:simplePos x="0" y="0"/>
                <wp:positionH relativeFrom="page">
                  <wp:posOffset>6807090</wp:posOffset>
                </wp:positionH>
                <wp:positionV relativeFrom="page">
                  <wp:posOffset>2818857</wp:posOffset>
                </wp:positionV>
                <wp:extent cx="419734" cy="3187065"/>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181D707"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D2321FA"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08B0D1B3" id="Textbox 379" o:spid="_x0000_s1210" type="#_x0000_t202" style="position:absolute;left:0;text-align:left;margin-left:536pt;margin-top:221.95pt;width:33.05pt;height:250.95pt;z-index:1588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nsow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WXpYz7bQnskNTSQhJbjYkXMBupvw/HXXkbNWf/Z&#10;k4F5GM5JPCfbcxJT/wHKyGSNHt7tExhbGF2/mRhRZ4qmaYpy6//cl6rrrG9+A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49Sey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7181D707"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D2321FA"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Pr>
          <w:rFonts w:ascii="Bookman Old Style" w:hAnsi="Bookman Old Style"/>
          <w:w w:val="105"/>
        </w:rPr>
        <w:t>En</w:t>
      </w:r>
      <w:r>
        <w:rPr>
          <w:rFonts w:ascii="Bookman Old Style" w:hAnsi="Bookman Old Style"/>
          <w:spacing w:val="-1"/>
          <w:w w:val="105"/>
        </w:rPr>
        <w:t xml:space="preserve"> </w:t>
      </w:r>
      <w:r>
        <w:rPr>
          <w:rFonts w:ascii="Bookman Old Style" w:hAnsi="Bookman Old Style"/>
          <w:w w:val="105"/>
        </w:rPr>
        <w:t>consecuencia, ambas instituciones se comprometen a no</w:t>
      </w:r>
      <w:r>
        <w:rPr>
          <w:rFonts w:ascii="Bookman Old Style" w:hAnsi="Bookman Old Style"/>
          <w:spacing w:val="-2"/>
          <w:w w:val="105"/>
        </w:rPr>
        <w:t xml:space="preserve"> </w:t>
      </w:r>
      <w:r>
        <w:rPr>
          <w:rFonts w:ascii="Bookman Old Style" w:hAnsi="Bookman Old Style"/>
          <w:w w:val="105"/>
        </w:rPr>
        <w:t>revelar, ceder o difundir a terceros o en el seno de su propia organización dicha información, ni a utilizar la misma para fines ajenos a los estrictamente incluidos en el presente convenio.</w:t>
      </w:r>
    </w:p>
    <w:p w14:paraId="0FB7E500" w14:textId="77777777" w:rsidR="0008166C" w:rsidRDefault="00000000">
      <w:pPr>
        <w:spacing w:before="258" w:line="237" w:lineRule="auto"/>
        <w:ind w:left="104" w:right="126" w:firstLine="708"/>
        <w:jc w:val="both"/>
        <w:rPr>
          <w:rFonts w:ascii="Bookman Old Style" w:hAnsi="Bookman Old Style"/>
        </w:rPr>
      </w:pPr>
      <w:r>
        <w:rPr>
          <w:rFonts w:ascii="Bookman Old Style" w:hAnsi="Bookman Old Style"/>
          <w:w w:val="105"/>
        </w:rPr>
        <w:t>No se prevé tratamiento de datos de terceros en el marco del presente convenio, si bien, si esto ocurriera y fuera necesario para la ejecución del mismo y cualquiera de las partes tratase datos de carácter personal incorporados a ficheros de los que otra parte fuera titular,</w:t>
      </w:r>
      <w:r>
        <w:rPr>
          <w:rFonts w:ascii="Bookman Old Style" w:hAnsi="Bookman Old Style"/>
          <w:spacing w:val="40"/>
          <w:w w:val="105"/>
        </w:rPr>
        <w:t xml:space="preserve"> </w:t>
      </w:r>
      <w:r>
        <w:rPr>
          <w:rFonts w:ascii="Bookman Old Style" w:hAnsi="Bookman Old Style"/>
          <w:w w:val="105"/>
        </w:rPr>
        <w:t>las partes se comprometen a tratar los datos personales referidos con estricto cumplimiento de sus obligaciones legales, especialmente de los deberes de licitud, lealtad y transparencia en relación con el interesado, para los fines estrictamente</w:t>
      </w:r>
      <w:r>
        <w:rPr>
          <w:rFonts w:ascii="Bookman Old Style" w:hAnsi="Bookman Old Style"/>
          <w:spacing w:val="-7"/>
          <w:w w:val="105"/>
        </w:rPr>
        <w:t xml:space="preserve"> </w:t>
      </w:r>
      <w:r>
        <w:rPr>
          <w:rFonts w:ascii="Bookman Old Style" w:hAnsi="Bookman Old Style"/>
          <w:w w:val="105"/>
        </w:rPr>
        <w:t>necesarios,</w:t>
      </w:r>
      <w:r>
        <w:rPr>
          <w:rFonts w:ascii="Bookman Old Style" w:hAnsi="Bookman Old Style"/>
          <w:spacing w:val="40"/>
          <w:w w:val="105"/>
        </w:rPr>
        <w:t xml:space="preserve"> </w:t>
      </w:r>
      <w:r>
        <w:rPr>
          <w:rFonts w:ascii="Bookman Old Style" w:hAnsi="Bookman Old Style"/>
          <w:w w:val="105"/>
        </w:rPr>
        <w:t>de</w:t>
      </w:r>
      <w:r>
        <w:rPr>
          <w:rFonts w:ascii="Bookman Old Style" w:hAnsi="Bookman Old Style"/>
          <w:spacing w:val="-6"/>
          <w:w w:val="105"/>
        </w:rPr>
        <w:t xml:space="preserve"> </w:t>
      </w:r>
      <w:r>
        <w:rPr>
          <w:rFonts w:ascii="Bookman Old Style" w:hAnsi="Bookman Old Style"/>
          <w:w w:val="105"/>
        </w:rPr>
        <w:t>manera</w:t>
      </w:r>
      <w:r>
        <w:rPr>
          <w:rFonts w:ascii="Bookman Old Style" w:hAnsi="Bookman Old Style"/>
          <w:spacing w:val="-7"/>
          <w:w w:val="105"/>
        </w:rPr>
        <w:t xml:space="preserve"> </w:t>
      </w:r>
      <w:r>
        <w:rPr>
          <w:rFonts w:ascii="Bookman Old Style" w:hAnsi="Bookman Old Style"/>
          <w:w w:val="105"/>
        </w:rPr>
        <w:t>adecuada</w:t>
      </w:r>
      <w:r>
        <w:rPr>
          <w:rFonts w:ascii="Bookman Old Style" w:hAnsi="Bookman Old Style"/>
          <w:spacing w:val="-7"/>
          <w:w w:val="105"/>
        </w:rPr>
        <w:t xml:space="preserve"> </w:t>
      </w:r>
      <w:r>
        <w:rPr>
          <w:rFonts w:ascii="Bookman Old Style" w:hAnsi="Bookman Old Style"/>
          <w:w w:val="105"/>
        </w:rPr>
        <w:t>pertinente</w:t>
      </w:r>
      <w:r>
        <w:rPr>
          <w:rFonts w:ascii="Bookman Old Style" w:hAnsi="Bookman Old Style"/>
          <w:spacing w:val="-7"/>
          <w:w w:val="105"/>
        </w:rPr>
        <w:t xml:space="preserve"> </w:t>
      </w:r>
      <w:r>
        <w:rPr>
          <w:rFonts w:ascii="Bookman Old Style" w:hAnsi="Bookman Old Style"/>
          <w:w w:val="105"/>
        </w:rPr>
        <w:t>y</w:t>
      </w:r>
      <w:r>
        <w:rPr>
          <w:rFonts w:ascii="Bookman Old Style" w:hAnsi="Bookman Old Style"/>
          <w:spacing w:val="-7"/>
          <w:w w:val="105"/>
        </w:rPr>
        <w:t xml:space="preserve"> </w:t>
      </w:r>
      <w:r>
        <w:rPr>
          <w:rFonts w:ascii="Bookman Old Style" w:hAnsi="Bookman Old Style"/>
          <w:w w:val="105"/>
        </w:rPr>
        <w:t>limitados</w:t>
      </w:r>
      <w:r>
        <w:rPr>
          <w:rFonts w:ascii="Bookman Old Style" w:hAnsi="Bookman Old Style"/>
          <w:spacing w:val="-6"/>
          <w:w w:val="105"/>
        </w:rPr>
        <w:t xml:space="preserve"> </w:t>
      </w:r>
      <w:r>
        <w:rPr>
          <w:rFonts w:ascii="Bookman Old Style" w:hAnsi="Bookman Old Style"/>
          <w:w w:val="105"/>
        </w:rPr>
        <w:t>a</w:t>
      </w:r>
      <w:r>
        <w:rPr>
          <w:rFonts w:ascii="Bookman Old Style" w:hAnsi="Bookman Old Style"/>
          <w:spacing w:val="-8"/>
          <w:w w:val="105"/>
        </w:rPr>
        <w:t xml:space="preserve"> </w:t>
      </w:r>
      <w:r>
        <w:rPr>
          <w:rFonts w:ascii="Bookman Old Style" w:hAnsi="Bookman Old Style"/>
          <w:w w:val="105"/>
        </w:rPr>
        <w:t>las finalidades y necesidades estrictamente derivadas de la ejecución del presente Acuerdo, y de manera que se garantice la exactitud y seguridad adecuada de los mismos.</w:t>
      </w:r>
    </w:p>
    <w:p w14:paraId="1CD8EAD9" w14:textId="77777777" w:rsidR="0008166C" w:rsidRDefault="0008166C">
      <w:pPr>
        <w:pStyle w:val="Textoindependiente"/>
        <w:spacing w:before="1"/>
        <w:rPr>
          <w:rFonts w:ascii="Bookman Old Style"/>
          <w:sz w:val="22"/>
        </w:rPr>
      </w:pPr>
    </w:p>
    <w:p w14:paraId="48B64300" w14:textId="77777777" w:rsidR="0008166C" w:rsidRDefault="00000000">
      <w:pPr>
        <w:pStyle w:val="Ttulo2"/>
        <w:ind w:left="822"/>
        <w:rPr>
          <w:b/>
        </w:rPr>
      </w:pPr>
      <w:r>
        <w:rPr>
          <w:noProof/>
        </w:rPr>
        <mc:AlternateContent>
          <mc:Choice Requires="wps">
            <w:drawing>
              <wp:anchor distT="0" distB="0" distL="0" distR="0" simplePos="0" relativeHeight="15881216" behindDoc="0" locked="0" layoutInCell="1" allowOverlap="1" wp14:anchorId="493A290B" wp14:editId="57456F79">
                <wp:simplePos x="0" y="0"/>
                <wp:positionH relativeFrom="page">
                  <wp:posOffset>4944109</wp:posOffset>
                </wp:positionH>
                <wp:positionV relativeFrom="paragraph">
                  <wp:posOffset>145847</wp:posOffset>
                </wp:positionV>
                <wp:extent cx="49530" cy="1270"/>
                <wp:effectExtent l="0" t="0" r="0" b="0"/>
                <wp:wrapNone/>
                <wp:docPr id="381" name="Graphic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530" y="0"/>
                              </a:lnTo>
                            </a:path>
                          </a:pathLst>
                        </a:custGeom>
                        <a:ln w="889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5B3FED" id="Graphic 381" o:spid="_x0000_s1026" style="position:absolute;margin-left:389.3pt;margin-top:11.5pt;width:3.9pt;height:.1pt;z-index:15881216;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" path="m,l49530,e" filled="f" strokeweight=".7pt">
                <v:path arrowok="t"/>
                <w10:wrap anchorx="page"/>
              </v:shape>
            </w:pict>
          </mc:Fallback>
        </mc:AlternateContent>
      </w:r>
      <w:proofErr w:type="gramStart"/>
      <w:r>
        <w:rPr>
          <w:b/>
          <w:w w:val="110"/>
        </w:rPr>
        <w:t>SÉPTIMA.-</w:t>
      </w:r>
      <w:proofErr w:type="gramEnd"/>
      <w:r>
        <w:rPr>
          <w:b/>
          <w:spacing w:val="-2"/>
          <w:w w:val="110"/>
        </w:rPr>
        <w:t xml:space="preserve"> </w:t>
      </w:r>
      <w:r>
        <w:rPr>
          <w:b/>
          <w:w w:val="110"/>
        </w:rPr>
        <w:t>SEGUIMIENTO DEL</w:t>
      </w:r>
      <w:r>
        <w:rPr>
          <w:b/>
          <w:spacing w:val="-3"/>
          <w:w w:val="110"/>
        </w:rPr>
        <w:t xml:space="preserve"> </w:t>
      </w:r>
      <w:r>
        <w:rPr>
          <w:b/>
          <w:spacing w:val="-2"/>
          <w:w w:val="110"/>
        </w:rPr>
        <w:t>CONVENIO</w:t>
      </w:r>
    </w:p>
    <w:p w14:paraId="13352B5F" w14:textId="77777777" w:rsidR="0008166C" w:rsidRDefault="00000000">
      <w:pPr>
        <w:spacing w:before="258" w:line="237" w:lineRule="auto"/>
        <w:ind w:left="113" w:right="124" w:firstLine="708"/>
        <w:jc w:val="both"/>
        <w:rPr>
          <w:rFonts w:ascii="Bookman Old Style" w:hAnsi="Bookman Old Style"/>
        </w:rPr>
      </w:pPr>
      <w:r>
        <w:rPr>
          <w:rFonts w:ascii="Bookman Old Style" w:hAnsi="Bookman Old Style"/>
          <w:w w:val="105"/>
        </w:rPr>
        <w:t>Las actuaciones previstas por el presente convenio serán supervisadas por la Concejalía de Infraestructuras</w:t>
      </w:r>
      <w:r>
        <w:rPr>
          <w:rFonts w:ascii="Bookman Old Style" w:hAnsi="Bookman Old Style"/>
          <w:spacing w:val="-1"/>
          <w:w w:val="105"/>
        </w:rPr>
        <w:t xml:space="preserve"> </w:t>
      </w:r>
      <w:r>
        <w:rPr>
          <w:rFonts w:ascii="Bookman Old Style" w:hAnsi="Bookman Old Style"/>
          <w:w w:val="105"/>
        </w:rPr>
        <w:t>y</w:t>
      </w:r>
      <w:r>
        <w:rPr>
          <w:rFonts w:ascii="Bookman Old Style" w:hAnsi="Bookman Old Style"/>
          <w:spacing w:val="-1"/>
          <w:w w:val="105"/>
        </w:rPr>
        <w:t xml:space="preserve"> </w:t>
      </w:r>
      <w:r>
        <w:rPr>
          <w:rFonts w:ascii="Bookman Old Style" w:hAnsi="Bookman Old Style"/>
          <w:w w:val="105"/>
        </w:rPr>
        <w:t>Obras. A</w:t>
      </w:r>
      <w:r>
        <w:rPr>
          <w:rFonts w:ascii="Bookman Old Style" w:hAnsi="Bookman Old Style"/>
          <w:spacing w:val="-1"/>
          <w:w w:val="105"/>
        </w:rPr>
        <w:t xml:space="preserve"> </w:t>
      </w:r>
      <w:r>
        <w:rPr>
          <w:rFonts w:ascii="Bookman Old Style" w:hAnsi="Bookman Old Style"/>
          <w:w w:val="105"/>
        </w:rPr>
        <w:t>tal</w:t>
      </w:r>
      <w:r>
        <w:rPr>
          <w:rFonts w:ascii="Bookman Old Style" w:hAnsi="Bookman Old Style"/>
          <w:spacing w:val="-1"/>
          <w:w w:val="105"/>
        </w:rPr>
        <w:t xml:space="preserve"> </w:t>
      </w:r>
      <w:r>
        <w:rPr>
          <w:rFonts w:ascii="Bookman Old Style" w:hAnsi="Bookman Old Style"/>
          <w:w w:val="105"/>
        </w:rPr>
        <w:t>efecto, se constituye</w:t>
      </w:r>
      <w:r>
        <w:rPr>
          <w:rFonts w:ascii="Bookman Old Style" w:hAnsi="Bookman Old Style"/>
          <w:spacing w:val="-2"/>
          <w:w w:val="105"/>
        </w:rPr>
        <w:t xml:space="preserve"> </w:t>
      </w:r>
      <w:r>
        <w:rPr>
          <w:rFonts w:ascii="Bookman Old Style" w:hAnsi="Bookman Old Style"/>
          <w:w w:val="105"/>
        </w:rPr>
        <w:t>una</w:t>
      </w:r>
      <w:r>
        <w:rPr>
          <w:rFonts w:ascii="Bookman Old Style" w:hAnsi="Bookman Old Style"/>
          <w:spacing w:val="-1"/>
          <w:w w:val="105"/>
        </w:rPr>
        <w:t xml:space="preserve"> </w:t>
      </w:r>
      <w:r>
        <w:rPr>
          <w:rFonts w:ascii="Bookman Old Style" w:hAnsi="Bookman Old Style"/>
          <w:w w:val="105"/>
        </w:rPr>
        <w:t>Comisión</w:t>
      </w:r>
      <w:r>
        <w:rPr>
          <w:rFonts w:ascii="Bookman Old Style" w:hAnsi="Bookman Old Style"/>
          <w:spacing w:val="-1"/>
          <w:w w:val="105"/>
        </w:rPr>
        <w:t xml:space="preserve"> </w:t>
      </w:r>
      <w:r>
        <w:rPr>
          <w:rFonts w:ascii="Bookman Old Style" w:hAnsi="Bookman Old Style"/>
          <w:w w:val="105"/>
        </w:rPr>
        <w:t>Mixta</w:t>
      </w:r>
      <w:r>
        <w:rPr>
          <w:rFonts w:ascii="Bookman Old Style" w:hAnsi="Bookman Old Style"/>
          <w:spacing w:val="-1"/>
          <w:w w:val="105"/>
        </w:rPr>
        <w:t xml:space="preserve"> </w:t>
      </w:r>
      <w:r>
        <w:rPr>
          <w:rFonts w:ascii="Bookman Old Style" w:hAnsi="Bookman Old Style"/>
          <w:w w:val="105"/>
        </w:rPr>
        <w:t>de</w:t>
      </w:r>
      <w:r>
        <w:rPr>
          <w:rFonts w:ascii="Bookman Old Style" w:hAnsi="Bookman Old Style"/>
          <w:spacing w:val="-2"/>
          <w:w w:val="105"/>
        </w:rPr>
        <w:t xml:space="preserve"> </w:t>
      </w:r>
      <w:r>
        <w:rPr>
          <w:rFonts w:ascii="Bookman Old Style" w:hAnsi="Bookman Old Style"/>
          <w:w w:val="105"/>
        </w:rPr>
        <w:t>Vigilancia,</w:t>
      </w:r>
      <w:r>
        <w:rPr>
          <w:rFonts w:ascii="Bookman Old Style" w:hAnsi="Bookman Old Style"/>
          <w:spacing w:val="-1"/>
          <w:w w:val="105"/>
        </w:rPr>
        <w:t xml:space="preserve"> </w:t>
      </w:r>
      <w:r>
        <w:rPr>
          <w:rFonts w:ascii="Bookman Old Style" w:hAnsi="Bookman Old Style"/>
          <w:w w:val="105"/>
        </w:rPr>
        <w:t>Interpretación</w:t>
      </w:r>
      <w:r>
        <w:rPr>
          <w:rFonts w:ascii="Bookman Old Style" w:hAnsi="Bookman Old Style"/>
          <w:spacing w:val="-1"/>
          <w:w w:val="105"/>
        </w:rPr>
        <w:t xml:space="preserve"> </w:t>
      </w:r>
      <w:r>
        <w:rPr>
          <w:rFonts w:ascii="Bookman Old Style" w:hAnsi="Bookman Old Style"/>
          <w:w w:val="105"/>
        </w:rPr>
        <w:t>y</w:t>
      </w:r>
      <w:r>
        <w:rPr>
          <w:rFonts w:ascii="Bookman Old Style" w:hAnsi="Bookman Old Style"/>
          <w:spacing w:val="-2"/>
          <w:w w:val="105"/>
        </w:rPr>
        <w:t xml:space="preserve"> </w:t>
      </w:r>
      <w:r>
        <w:rPr>
          <w:rFonts w:ascii="Bookman Old Style" w:hAnsi="Bookman Old Style"/>
          <w:w w:val="105"/>
        </w:rPr>
        <w:t>Seguimiento del convenio, compuesta por tres miembros que representan a las entidades</w:t>
      </w:r>
      <w:r>
        <w:rPr>
          <w:rFonts w:ascii="Bookman Old Style" w:hAnsi="Bookman Old Style"/>
          <w:spacing w:val="-8"/>
          <w:w w:val="105"/>
        </w:rPr>
        <w:t xml:space="preserve"> </w:t>
      </w:r>
      <w:r>
        <w:rPr>
          <w:rFonts w:ascii="Bookman Old Style" w:hAnsi="Bookman Old Style"/>
          <w:w w:val="105"/>
        </w:rPr>
        <w:t>intervinientes,</w:t>
      </w:r>
      <w:r>
        <w:rPr>
          <w:rFonts w:ascii="Bookman Old Style" w:hAnsi="Bookman Old Style"/>
          <w:spacing w:val="-7"/>
          <w:w w:val="105"/>
        </w:rPr>
        <w:t xml:space="preserve"> </w:t>
      </w:r>
      <w:r>
        <w:rPr>
          <w:rFonts w:ascii="Bookman Old Style" w:hAnsi="Bookman Old Style"/>
          <w:w w:val="105"/>
        </w:rPr>
        <w:t>dos</w:t>
      </w:r>
      <w:r>
        <w:rPr>
          <w:rFonts w:ascii="Bookman Old Style" w:hAnsi="Bookman Old Style"/>
          <w:spacing w:val="-8"/>
          <w:w w:val="105"/>
        </w:rPr>
        <w:t xml:space="preserve"> </w:t>
      </w:r>
      <w:r>
        <w:rPr>
          <w:rFonts w:ascii="Bookman Old Style" w:hAnsi="Bookman Old Style"/>
          <w:w w:val="105"/>
        </w:rPr>
        <w:t>a</w:t>
      </w:r>
      <w:r>
        <w:rPr>
          <w:rFonts w:ascii="Bookman Old Style" w:hAnsi="Bookman Old Style"/>
          <w:spacing w:val="-11"/>
          <w:w w:val="105"/>
        </w:rPr>
        <w:t xml:space="preserve"> </w:t>
      </w:r>
      <w:r>
        <w:rPr>
          <w:rFonts w:ascii="Bookman Old Style" w:hAnsi="Bookman Old Style"/>
          <w:w w:val="105"/>
        </w:rPr>
        <w:t>propuesta</w:t>
      </w:r>
      <w:r>
        <w:rPr>
          <w:rFonts w:ascii="Bookman Old Style" w:hAnsi="Bookman Old Style"/>
          <w:spacing w:val="-9"/>
          <w:w w:val="105"/>
        </w:rPr>
        <w:t xml:space="preserve"> </w:t>
      </w:r>
      <w:r>
        <w:rPr>
          <w:rFonts w:ascii="Bookman Old Style" w:hAnsi="Bookman Old Style"/>
          <w:w w:val="105"/>
        </w:rPr>
        <w:t>de</w:t>
      </w:r>
      <w:r>
        <w:rPr>
          <w:rFonts w:ascii="Bookman Old Style" w:hAnsi="Bookman Old Style"/>
          <w:spacing w:val="-8"/>
          <w:w w:val="105"/>
        </w:rPr>
        <w:t xml:space="preserve"> </w:t>
      </w:r>
      <w:r>
        <w:rPr>
          <w:rFonts w:ascii="Bookman Old Style" w:hAnsi="Bookman Old Style"/>
          <w:w w:val="105"/>
        </w:rPr>
        <w:t>la</w:t>
      </w:r>
      <w:r>
        <w:rPr>
          <w:rFonts w:ascii="Bookman Old Style" w:hAnsi="Bookman Old Style"/>
          <w:spacing w:val="-9"/>
          <w:w w:val="105"/>
        </w:rPr>
        <w:t xml:space="preserve"> </w:t>
      </w:r>
      <w:r>
        <w:rPr>
          <w:rFonts w:ascii="Bookman Old Style" w:hAnsi="Bookman Old Style"/>
          <w:w w:val="105"/>
        </w:rPr>
        <w:t>Parroquia</w:t>
      </w:r>
      <w:r>
        <w:rPr>
          <w:rFonts w:ascii="Bookman Old Style" w:hAnsi="Bookman Old Style"/>
          <w:spacing w:val="-9"/>
          <w:w w:val="105"/>
        </w:rPr>
        <w:t xml:space="preserve"> </w:t>
      </w:r>
      <w:r>
        <w:rPr>
          <w:rFonts w:ascii="Bookman Old Style" w:hAnsi="Bookman Old Style"/>
          <w:w w:val="105"/>
        </w:rPr>
        <w:t>y</w:t>
      </w:r>
      <w:r>
        <w:rPr>
          <w:rFonts w:ascii="Bookman Old Style" w:hAnsi="Bookman Old Style"/>
          <w:spacing w:val="-8"/>
          <w:w w:val="105"/>
        </w:rPr>
        <w:t xml:space="preserve"> </w:t>
      </w:r>
      <w:r>
        <w:rPr>
          <w:rFonts w:ascii="Bookman Old Style" w:hAnsi="Bookman Old Style"/>
          <w:w w:val="105"/>
        </w:rPr>
        <w:t>dos</w:t>
      </w:r>
      <w:r>
        <w:rPr>
          <w:rFonts w:ascii="Bookman Old Style" w:hAnsi="Bookman Old Style"/>
          <w:spacing w:val="-8"/>
          <w:w w:val="105"/>
        </w:rPr>
        <w:t xml:space="preserve"> </w:t>
      </w:r>
      <w:r>
        <w:rPr>
          <w:rFonts w:ascii="Bookman Old Style" w:hAnsi="Bookman Old Style"/>
          <w:w w:val="105"/>
        </w:rPr>
        <w:t>a</w:t>
      </w:r>
      <w:r>
        <w:rPr>
          <w:rFonts w:ascii="Bookman Old Style" w:hAnsi="Bookman Old Style"/>
          <w:spacing w:val="-11"/>
          <w:w w:val="105"/>
        </w:rPr>
        <w:t xml:space="preserve"> </w:t>
      </w:r>
      <w:r>
        <w:rPr>
          <w:rFonts w:ascii="Bookman Old Style" w:hAnsi="Bookman Old Style"/>
          <w:w w:val="105"/>
        </w:rPr>
        <w:t xml:space="preserve">propuesta del </w:t>
      </w:r>
      <w:proofErr w:type="gramStart"/>
      <w:r>
        <w:rPr>
          <w:rFonts w:ascii="Bookman Old Style" w:hAnsi="Bookman Old Style"/>
          <w:w w:val="105"/>
        </w:rPr>
        <w:t>Concejal</w:t>
      </w:r>
      <w:proofErr w:type="gramEnd"/>
      <w:r>
        <w:rPr>
          <w:rFonts w:ascii="Bookman Old Style" w:hAnsi="Bookman Old Style"/>
          <w:w w:val="105"/>
        </w:rPr>
        <w:t>-Delegado de Infraestructuras y Obras. Este órgano colegiado ajustará</w:t>
      </w:r>
      <w:r>
        <w:rPr>
          <w:rFonts w:ascii="Bookman Old Style" w:hAnsi="Bookman Old Style"/>
          <w:spacing w:val="-10"/>
          <w:w w:val="105"/>
        </w:rPr>
        <w:t xml:space="preserve"> </w:t>
      </w:r>
      <w:r>
        <w:rPr>
          <w:rFonts w:ascii="Bookman Old Style" w:hAnsi="Bookman Old Style"/>
          <w:w w:val="105"/>
        </w:rPr>
        <w:t>su</w:t>
      </w:r>
      <w:r>
        <w:rPr>
          <w:rFonts w:ascii="Bookman Old Style" w:hAnsi="Bookman Old Style"/>
          <w:spacing w:val="-8"/>
          <w:w w:val="105"/>
        </w:rPr>
        <w:t xml:space="preserve"> </w:t>
      </w:r>
      <w:r>
        <w:rPr>
          <w:rFonts w:ascii="Bookman Old Style" w:hAnsi="Bookman Old Style"/>
          <w:w w:val="105"/>
        </w:rPr>
        <w:t>funcionamiento</w:t>
      </w:r>
      <w:r>
        <w:rPr>
          <w:rFonts w:ascii="Bookman Old Style" w:hAnsi="Bookman Old Style"/>
          <w:spacing w:val="-9"/>
          <w:w w:val="105"/>
        </w:rPr>
        <w:t xml:space="preserve"> </w:t>
      </w:r>
      <w:r>
        <w:rPr>
          <w:rFonts w:ascii="Bookman Old Style" w:hAnsi="Bookman Old Style"/>
          <w:w w:val="105"/>
        </w:rPr>
        <w:t>a</w:t>
      </w:r>
      <w:r>
        <w:rPr>
          <w:rFonts w:ascii="Bookman Old Style" w:hAnsi="Bookman Old Style"/>
          <w:spacing w:val="-10"/>
          <w:w w:val="105"/>
        </w:rPr>
        <w:t xml:space="preserve"> </w:t>
      </w:r>
      <w:r>
        <w:rPr>
          <w:rFonts w:ascii="Bookman Old Style" w:hAnsi="Bookman Old Style"/>
          <w:w w:val="105"/>
        </w:rPr>
        <w:t>lo</w:t>
      </w:r>
      <w:r>
        <w:rPr>
          <w:rFonts w:ascii="Bookman Old Style" w:hAnsi="Bookman Old Style"/>
          <w:spacing w:val="-9"/>
          <w:w w:val="105"/>
        </w:rPr>
        <w:t xml:space="preserve"> </w:t>
      </w:r>
      <w:r>
        <w:rPr>
          <w:rFonts w:ascii="Bookman Old Style" w:hAnsi="Bookman Old Style"/>
          <w:w w:val="105"/>
        </w:rPr>
        <w:t>dispuesto</w:t>
      </w:r>
      <w:r>
        <w:rPr>
          <w:rFonts w:ascii="Bookman Old Style" w:hAnsi="Bookman Old Style"/>
          <w:spacing w:val="-9"/>
          <w:w w:val="105"/>
        </w:rPr>
        <w:t xml:space="preserve"> </w:t>
      </w:r>
      <w:r>
        <w:rPr>
          <w:rFonts w:ascii="Bookman Old Style" w:hAnsi="Bookman Old Style"/>
          <w:w w:val="105"/>
        </w:rPr>
        <w:t>en</w:t>
      </w:r>
      <w:r>
        <w:rPr>
          <w:rFonts w:ascii="Bookman Old Style" w:hAnsi="Bookman Old Style"/>
          <w:spacing w:val="-10"/>
          <w:w w:val="105"/>
        </w:rPr>
        <w:t xml:space="preserve"> </w:t>
      </w:r>
      <w:r>
        <w:rPr>
          <w:rFonts w:ascii="Bookman Old Style" w:hAnsi="Bookman Old Style"/>
          <w:w w:val="105"/>
        </w:rPr>
        <w:t>los</w:t>
      </w:r>
      <w:r>
        <w:rPr>
          <w:rFonts w:ascii="Bookman Old Style" w:hAnsi="Bookman Old Style"/>
          <w:spacing w:val="-9"/>
          <w:w w:val="105"/>
        </w:rPr>
        <w:t xml:space="preserve"> </w:t>
      </w:r>
      <w:r>
        <w:rPr>
          <w:rFonts w:ascii="Bookman Old Style" w:hAnsi="Bookman Old Style"/>
          <w:w w:val="105"/>
        </w:rPr>
        <w:t>artículos</w:t>
      </w:r>
      <w:r>
        <w:rPr>
          <w:rFonts w:ascii="Bookman Old Style" w:hAnsi="Bookman Old Style"/>
          <w:spacing w:val="-9"/>
          <w:w w:val="105"/>
        </w:rPr>
        <w:t xml:space="preserve"> </w:t>
      </w:r>
      <w:r>
        <w:rPr>
          <w:rFonts w:ascii="Bookman Old Style" w:hAnsi="Bookman Old Style"/>
          <w:w w:val="105"/>
        </w:rPr>
        <w:t>15</w:t>
      </w:r>
      <w:r>
        <w:rPr>
          <w:rFonts w:ascii="Bookman Old Style" w:hAnsi="Bookman Old Style"/>
          <w:spacing w:val="-10"/>
          <w:w w:val="105"/>
        </w:rPr>
        <w:t xml:space="preserve"> </w:t>
      </w:r>
      <w:r>
        <w:rPr>
          <w:rFonts w:ascii="Bookman Old Style" w:hAnsi="Bookman Old Style"/>
          <w:w w:val="105"/>
        </w:rPr>
        <w:t>a</w:t>
      </w:r>
      <w:r>
        <w:rPr>
          <w:rFonts w:ascii="Bookman Old Style" w:hAnsi="Bookman Old Style"/>
          <w:spacing w:val="-10"/>
          <w:w w:val="105"/>
        </w:rPr>
        <w:t xml:space="preserve"> </w:t>
      </w:r>
      <w:r>
        <w:rPr>
          <w:rFonts w:ascii="Bookman Old Style" w:hAnsi="Bookman Old Style"/>
          <w:w w:val="105"/>
        </w:rPr>
        <w:t>18</w:t>
      </w:r>
      <w:r>
        <w:rPr>
          <w:rFonts w:ascii="Bookman Old Style" w:hAnsi="Bookman Old Style"/>
          <w:spacing w:val="-8"/>
          <w:w w:val="105"/>
        </w:rPr>
        <w:t xml:space="preserve"> </w:t>
      </w:r>
      <w:r>
        <w:rPr>
          <w:rFonts w:ascii="Bookman Old Style" w:hAnsi="Bookman Old Style"/>
          <w:w w:val="105"/>
        </w:rPr>
        <w:t>de</w:t>
      </w:r>
      <w:r>
        <w:rPr>
          <w:rFonts w:ascii="Bookman Old Style" w:hAnsi="Bookman Old Style"/>
          <w:spacing w:val="-9"/>
          <w:w w:val="105"/>
        </w:rPr>
        <w:t xml:space="preserve"> </w:t>
      </w:r>
      <w:r>
        <w:rPr>
          <w:rFonts w:ascii="Bookman Old Style" w:hAnsi="Bookman Old Style"/>
          <w:w w:val="105"/>
        </w:rPr>
        <w:t>la</w:t>
      </w:r>
      <w:r>
        <w:rPr>
          <w:rFonts w:ascii="Bookman Old Style" w:hAnsi="Bookman Old Style"/>
          <w:spacing w:val="-10"/>
          <w:w w:val="105"/>
        </w:rPr>
        <w:t xml:space="preserve"> </w:t>
      </w:r>
      <w:r>
        <w:rPr>
          <w:rFonts w:ascii="Bookman Old Style" w:hAnsi="Bookman Old Style"/>
          <w:w w:val="105"/>
        </w:rPr>
        <w:t>Ley 40/2015, de Régimen Jurídico</w:t>
      </w:r>
      <w:r>
        <w:rPr>
          <w:rFonts w:ascii="Bookman Old Style" w:hAnsi="Bookman Old Style"/>
          <w:spacing w:val="-1"/>
          <w:w w:val="105"/>
        </w:rPr>
        <w:t xml:space="preserve"> </w:t>
      </w:r>
      <w:r>
        <w:rPr>
          <w:rFonts w:ascii="Bookman Old Style" w:hAnsi="Bookman Old Style"/>
          <w:w w:val="105"/>
        </w:rPr>
        <w:t>del Sector Público.</w:t>
      </w:r>
    </w:p>
    <w:p w14:paraId="79CDA337" w14:textId="77777777" w:rsidR="0008166C" w:rsidRDefault="0008166C">
      <w:pPr>
        <w:pStyle w:val="Textoindependiente"/>
        <w:rPr>
          <w:rFonts w:ascii="Bookman Old Style"/>
          <w:sz w:val="22"/>
        </w:rPr>
      </w:pPr>
    </w:p>
    <w:p w14:paraId="60FB6EAA" w14:textId="77777777" w:rsidR="0008166C" w:rsidRDefault="00000000">
      <w:pPr>
        <w:pStyle w:val="Ttulo2"/>
        <w:ind w:left="821"/>
        <w:rPr>
          <w:b/>
        </w:rPr>
      </w:pPr>
      <w:proofErr w:type="gramStart"/>
      <w:r>
        <w:rPr>
          <w:b/>
        </w:rPr>
        <w:t>OCTAVA.-</w:t>
      </w:r>
      <w:proofErr w:type="gramEnd"/>
      <w:r>
        <w:rPr>
          <w:b/>
          <w:spacing w:val="77"/>
        </w:rPr>
        <w:t xml:space="preserve"> </w:t>
      </w:r>
      <w:r>
        <w:rPr>
          <w:b/>
        </w:rPr>
        <w:t>JURISDICCIÓN</w:t>
      </w:r>
      <w:r>
        <w:rPr>
          <w:b/>
          <w:spacing w:val="74"/>
        </w:rPr>
        <w:t xml:space="preserve"> </w:t>
      </w:r>
      <w:r>
        <w:rPr>
          <w:b/>
        </w:rPr>
        <w:t>Y</w:t>
      </w:r>
      <w:r>
        <w:rPr>
          <w:b/>
          <w:spacing w:val="74"/>
        </w:rPr>
        <w:t xml:space="preserve"> </w:t>
      </w:r>
      <w:r>
        <w:rPr>
          <w:b/>
        </w:rPr>
        <w:t>RÉGIMEN</w:t>
      </w:r>
      <w:r>
        <w:rPr>
          <w:b/>
          <w:spacing w:val="74"/>
        </w:rPr>
        <w:t xml:space="preserve"> </w:t>
      </w:r>
      <w:r>
        <w:rPr>
          <w:b/>
        </w:rPr>
        <w:t>JURÍDICO</w:t>
      </w:r>
      <w:r>
        <w:rPr>
          <w:b/>
          <w:spacing w:val="78"/>
        </w:rPr>
        <w:t xml:space="preserve"> </w:t>
      </w:r>
      <w:r>
        <w:rPr>
          <w:b/>
          <w:spacing w:val="-2"/>
        </w:rPr>
        <w:t>APLICABLE</w:t>
      </w:r>
    </w:p>
    <w:p w14:paraId="28D14900" w14:textId="77777777" w:rsidR="0008166C" w:rsidRDefault="0008166C">
      <w:pPr>
        <w:pStyle w:val="Textoindependiente"/>
        <w:rPr>
          <w:rFonts w:ascii="Bookman Old Style"/>
          <w:b/>
          <w:sz w:val="22"/>
        </w:rPr>
      </w:pPr>
    </w:p>
    <w:p w14:paraId="7FEA4549" w14:textId="77777777" w:rsidR="0008166C" w:rsidRDefault="00000000">
      <w:pPr>
        <w:spacing w:line="237" w:lineRule="auto"/>
        <w:ind w:left="113" w:right="127" w:firstLine="708"/>
        <w:jc w:val="both"/>
        <w:rPr>
          <w:rFonts w:ascii="Bookman Old Style" w:hAnsi="Bookman Old Style"/>
        </w:rPr>
      </w:pPr>
      <w:r>
        <w:rPr>
          <w:rFonts w:ascii="Bookman Old Style" w:hAnsi="Bookman Old Style"/>
          <w:w w:val="105"/>
        </w:rPr>
        <w:t>El presente convenio tiene naturaleza administrativa. Las controversias que pudieran surgir respecto a su interpretación y cumplimiento del convenio se someterán al orden jurisdiccional contencioso-administrativo;</w:t>
      </w:r>
      <w:r>
        <w:rPr>
          <w:rFonts w:ascii="Bookman Old Style" w:hAnsi="Bookman Old Style"/>
          <w:spacing w:val="-6"/>
          <w:w w:val="105"/>
        </w:rPr>
        <w:t xml:space="preserve"> </w:t>
      </w:r>
      <w:r>
        <w:rPr>
          <w:rFonts w:ascii="Bookman Old Style" w:hAnsi="Bookman Old Style"/>
          <w:w w:val="105"/>
        </w:rPr>
        <w:t>si</w:t>
      </w:r>
      <w:r>
        <w:rPr>
          <w:rFonts w:ascii="Bookman Old Style" w:hAnsi="Bookman Old Style"/>
          <w:spacing w:val="-7"/>
          <w:w w:val="105"/>
        </w:rPr>
        <w:t xml:space="preserve"> </w:t>
      </w:r>
      <w:r>
        <w:rPr>
          <w:rFonts w:ascii="Bookman Old Style" w:hAnsi="Bookman Old Style"/>
          <w:w w:val="105"/>
        </w:rPr>
        <w:t>bien,</w:t>
      </w:r>
      <w:r>
        <w:rPr>
          <w:rFonts w:ascii="Bookman Old Style" w:hAnsi="Bookman Old Style"/>
          <w:spacing w:val="-5"/>
          <w:w w:val="105"/>
        </w:rPr>
        <w:t xml:space="preserve"> </w:t>
      </w:r>
      <w:r>
        <w:rPr>
          <w:rFonts w:ascii="Bookman Old Style" w:hAnsi="Bookman Old Style"/>
          <w:w w:val="105"/>
        </w:rPr>
        <w:t>con</w:t>
      </w:r>
      <w:r>
        <w:rPr>
          <w:rFonts w:ascii="Bookman Old Style" w:hAnsi="Bookman Old Style"/>
          <w:spacing w:val="-6"/>
          <w:w w:val="105"/>
        </w:rPr>
        <w:t xml:space="preserve"> </w:t>
      </w:r>
      <w:r>
        <w:rPr>
          <w:rFonts w:ascii="Bookman Old Style" w:hAnsi="Bookman Old Style"/>
          <w:w w:val="105"/>
        </w:rPr>
        <w:t>carácter</w:t>
      </w:r>
      <w:r>
        <w:rPr>
          <w:rFonts w:ascii="Bookman Old Style" w:hAnsi="Bookman Old Style"/>
          <w:spacing w:val="-6"/>
          <w:w w:val="105"/>
        </w:rPr>
        <w:t xml:space="preserve"> </w:t>
      </w:r>
      <w:r>
        <w:rPr>
          <w:rFonts w:ascii="Bookman Old Style" w:hAnsi="Bookman Old Style"/>
          <w:w w:val="105"/>
        </w:rPr>
        <w:t>previo</w:t>
      </w:r>
      <w:r>
        <w:rPr>
          <w:rFonts w:ascii="Bookman Old Style" w:hAnsi="Bookman Old Style"/>
          <w:spacing w:val="-6"/>
          <w:w w:val="105"/>
        </w:rPr>
        <w:t xml:space="preserve"> </w:t>
      </w:r>
      <w:r>
        <w:rPr>
          <w:rFonts w:ascii="Bookman Old Style" w:hAnsi="Bookman Old Style"/>
          <w:w w:val="105"/>
        </w:rPr>
        <w:t>a</w:t>
      </w:r>
      <w:r>
        <w:rPr>
          <w:rFonts w:ascii="Bookman Old Style" w:hAnsi="Bookman Old Style"/>
          <w:spacing w:val="-8"/>
          <w:w w:val="105"/>
        </w:rPr>
        <w:t xml:space="preserve"> </w:t>
      </w:r>
      <w:r>
        <w:rPr>
          <w:rFonts w:ascii="Bookman Old Style" w:hAnsi="Bookman Old Style"/>
          <w:w w:val="105"/>
        </w:rPr>
        <w:t>la</w:t>
      </w:r>
      <w:r>
        <w:rPr>
          <w:rFonts w:ascii="Bookman Old Style" w:hAnsi="Bookman Old Style"/>
          <w:spacing w:val="-6"/>
          <w:w w:val="105"/>
        </w:rPr>
        <w:t xml:space="preserve"> </w:t>
      </w:r>
      <w:r>
        <w:rPr>
          <w:rFonts w:ascii="Bookman Old Style" w:hAnsi="Bookman Old Style"/>
          <w:w w:val="105"/>
        </w:rPr>
        <w:t>vía</w:t>
      </w:r>
      <w:r>
        <w:rPr>
          <w:rFonts w:ascii="Bookman Old Style" w:hAnsi="Bookman Old Style"/>
          <w:spacing w:val="-6"/>
          <w:w w:val="105"/>
        </w:rPr>
        <w:t xml:space="preserve"> </w:t>
      </w:r>
      <w:r>
        <w:rPr>
          <w:rFonts w:ascii="Bookman Old Style" w:hAnsi="Bookman Old Style"/>
          <w:w w:val="105"/>
        </w:rPr>
        <w:t>judicial,</w:t>
      </w:r>
      <w:r>
        <w:rPr>
          <w:rFonts w:ascii="Bookman Old Style" w:hAnsi="Bookman Old Style"/>
          <w:spacing w:val="-6"/>
          <w:w w:val="105"/>
        </w:rPr>
        <w:t xml:space="preserve"> </w:t>
      </w:r>
      <w:r>
        <w:rPr>
          <w:rFonts w:ascii="Bookman Old Style" w:hAnsi="Bookman Old Style"/>
          <w:w w:val="105"/>
        </w:rPr>
        <w:t>los conflictos</w:t>
      </w:r>
      <w:r>
        <w:rPr>
          <w:rFonts w:ascii="Bookman Old Style" w:hAnsi="Bookman Old Style"/>
          <w:spacing w:val="-11"/>
          <w:w w:val="105"/>
        </w:rPr>
        <w:t xml:space="preserve"> </w:t>
      </w:r>
      <w:r>
        <w:rPr>
          <w:rFonts w:ascii="Bookman Old Style" w:hAnsi="Bookman Old Style"/>
          <w:w w:val="105"/>
        </w:rPr>
        <w:t>y</w:t>
      </w:r>
      <w:r>
        <w:rPr>
          <w:rFonts w:ascii="Bookman Old Style" w:hAnsi="Bookman Old Style"/>
          <w:spacing w:val="-11"/>
          <w:w w:val="105"/>
        </w:rPr>
        <w:t xml:space="preserve"> </w:t>
      </w:r>
      <w:r>
        <w:rPr>
          <w:rFonts w:ascii="Bookman Old Style" w:hAnsi="Bookman Old Style"/>
          <w:w w:val="105"/>
        </w:rPr>
        <w:t>discrepancias</w:t>
      </w:r>
      <w:r>
        <w:rPr>
          <w:rFonts w:ascii="Bookman Old Style" w:hAnsi="Bookman Old Style"/>
          <w:spacing w:val="-13"/>
          <w:w w:val="105"/>
        </w:rPr>
        <w:t xml:space="preserve"> </w:t>
      </w:r>
      <w:r>
        <w:rPr>
          <w:rFonts w:ascii="Bookman Old Style" w:hAnsi="Bookman Old Style"/>
          <w:w w:val="105"/>
        </w:rPr>
        <w:t>que</w:t>
      </w:r>
      <w:r>
        <w:rPr>
          <w:rFonts w:ascii="Bookman Old Style" w:hAnsi="Bookman Old Style"/>
          <w:spacing w:val="-11"/>
          <w:w w:val="105"/>
        </w:rPr>
        <w:t xml:space="preserve"> </w:t>
      </w:r>
      <w:r>
        <w:rPr>
          <w:rFonts w:ascii="Bookman Old Style" w:hAnsi="Bookman Old Style"/>
          <w:w w:val="105"/>
        </w:rPr>
        <w:t>puedan</w:t>
      </w:r>
      <w:r>
        <w:rPr>
          <w:rFonts w:ascii="Bookman Old Style" w:hAnsi="Bookman Old Style"/>
          <w:spacing w:val="-10"/>
          <w:w w:val="105"/>
        </w:rPr>
        <w:t xml:space="preserve"> </w:t>
      </w:r>
      <w:r>
        <w:rPr>
          <w:rFonts w:ascii="Bookman Old Style" w:hAnsi="Bookman Old Style"/>
          <w:w w:val="105"/>
        </w:rPr>
        <w:t>surgir</w:t>
      </w:r>
      <w:r>
        <w:rPr>
          <w:rFonts w:ascii="Bookman Old Style" w:hAnsi="Bookman Old Style"/>
          <w:spacing w:val="-11"/>
          <w:w w:val="105"/>
        </w:rPr>
        <w:t xml:space="preserve"> </w:t>
      </w:r>
      <w:r>
        <w:rPr>
          <w:rFonts w:ascii="Bookman Old Style" w:hAnsi="Bookman Old Style"/>
          <w:w w:val="105"/>
        </w:rPr>
        <w:t>en</w:t>
      </w:r>
      <w:r>
        <w:rPr>
          <w:rFonts w:ascii="Bookman Old Style" w:hAnsi="Bookman Old Style"/>
          <w:spacing w:val="-10"/>
          <w:w w:val="105"/>
        </w:rPr>
        <w:t xml:space="preserve"> </w:t>
      </w:r>
      <w:r>
        <w:rPr>
          <w:rFonts w:ascii="Bookman Old Style" w:hAnsi="Bookman Old Style"/>
          <w:w w:val="105"/>
        </w:rPr>
        <w:t>la</w:t>
      </w:r>
      <w:r>
        <w:rPr>
          <w:rFonts w:ascii="Bookman Old Style" w:hAnsi="Bookman Old Style"/>
          <w:spacing w:val="-11"/>
          <w:w w:val="105"/>
        </w:rPr>
        <w:t xml:space="preserve"> </w:t>
      </w:r>
      <w:r>
        <w:rPr>
          <w:rFonts w:ascii="Bookman Old Style" w:hAnsi="Bookman Old Style"/>
          <w:w w:val="105"/>
        </w:rPr>
        <w:t>interpretación,</w:t>
      </w:r>
      <w:r>
        <w:rPr>
          <w:rFonts w:ascii="Bookman Old Style" w:hAnsi="Bookman Old Style"/>
          <w:spacing w:val="-10"/>
          <w:w w:val="105"/>
        </w:rPr>
        <w:t xml:space="preserve"> </w:t>
      </w:r>
      <w:r>
        <w:rPr>
          <w:rFonts w:ascii="Bookman Old Style" w:hAnsi="Bookman Old Style"/>
          <w:w w:val="105"/>
        </w:rPr>
        <w:t>ejecución y efectos del convenio, puedan ser solucionados por la Comisión Mixta de Vigilancia, Interpretación y Seguimiento, acudiéndose, como último recurso, al Juzgado de lo Contencioso-Administrativo, solo en aquellos casos</w:t>
      </w:r>
      <w:r>
        <w:rPr>
          <w:rFonts w:ascii="Bookman Old Style" w:hAnsi="Bookman Old Style"/>
          <w:spacing w:val="-2"/>
          <w:w w:val="105"/>
        </w:rPr>
        <w:t xml:space="preserve"> </w:t>
      </w:r>
      <w:r>
        <w:rPr>
          <w:rFonts w:ascii="Bookman Old Style" w:hAnsi="Bookman Old Style"/>
          <w:w w:val="105"/>
        </w:rPr>
        <w:t>en</w:t>
      </w:r>
      <w:r>
        <w:rPr>
          <w:rFonts w:ascii="Bookman Old Style" w:hAnsi="Bookman Old Style"/>
          <w:spacing w:val="-1"/>
          <w:w w:val="105"/>
        </w:rPr>
        <w:t xml:space="preserve"> </w:t>
      </w:r>
      <w:r>
        <w:rPr>
          <w:rFonts w:ascii="Bookman Old Style" w:hAnsi="Bookman Old Style"/>
          <w:w w:val="105"/>
        </w:rPr>
        <w:t>los que</w:t>
      </w:r>
      <w:r>
        <w:rPr>
          <w:rFonts w:ascii="Bookman Old Style" w:hAnsi="Bookman Old Style"/>
          <w:spacing w:val="-1"/>
          <w:w w:val="105"/>
        </w:rPr>
        <w:t xml:space="preserve"> </w:t>
      </w:r>
      <w:r>
        <w:rPr>
          <w:rFonts w:ascii="Bookman Old Style" w:hAnsi="Bookman Old Style"/>
          <w:w w:val="105"/>
        </w:rPr>
        <w:t>no</w:t>
      </w:r>
      <w:r>
        <w:rPr>
          <w:rFonts w:ascii="Bookman Old Style" w:hAnsi="Bookman Old Style"/>
          <w:spacing w:val="-2"/>
          <w:w w:val="105"/>
        </w:rPr>
        <w:t xml:space="preserve"> </w:t>
      </w:r>
      <w:r>
        <w:rPr>
          <w:rFonts w:ascii="Bookman Old Style" w:hAnsi="Bookman Old Style"/>
          <w:w w:val="105"/>
        </w:rPr>
        <w:t>haya habido</w:t>
      </w:r>
      <w:r>
        <w:rPr>
          <w:rFonts w:ascii="Bookman Old Style" w:hAnsi="Bookman Old Style"/>
          <w:spacing w:val="-2"/>
          <w:w w:val="105"/>
        </w:rPr>
        <w:t xml:space="preserve"> </w:t>
      </w:r>
      <w:r>
        <w:rPr>
          <w:rFonts w:ascii="Bookman Old Style" w:hAnsi="Bookman Old Style"/>
          <w:w w:val="105"/>
        </w:rPr>
        <w:t>acuerdo</w:t>
      </w:r>
      <w:r>
        <w:rPr>
          <w:rFonts w:ascii="Bookman Old Style" w:hAnsi="Bookman Old Style"/>
          <w:spacing w:val="-2"/>
          <w:w w:val="105"/>
        </w:rPr>
        <w:t xml:space="preserve"> </w:t>
      </w:r>
      <w:r>
        <w:rPr>
          <w:rFonts w:ascii="Bookman Old Style" w:hAnsi="Bookman Old Style"/>
          <w:w w:val="105"/>
        </w:rPr>
        <w:t>en</w:t>
      </w:r>
      <w:r>
        <w:rPr>
          <w:rFonts w:ascii="Bookman Old Style" w:hAnsi="Bookman Old Style"/>
          <w:spacing w:val="-1"/>
          <w:w w:val="105"/>
        </w:rPr>
        <w:t xml:space="preserve"> </w:t>
      </w:r>
      <w:r>
        <w:rPr>
          <w:rFonts w:ascii="Bookman Old Style" w:hAnsi="Bookman Old Style"/>
          <w:w w:val="105"/>
        </w:rPr>
        <w:t>el seno</w:t>
      </w:r>
      <w:r>
        <w:rPr>
          <w:rFonts w:ascii="Bookman Old Style" w:hAnsi="Bookman Old Style"/>
          <w:spacing w:val="-2"/>
          <w:w w:val="105"/>
        </w:rPr>
        <w:t xml:space="preserve"> </w:t>
      </w:r>
      <w:r>
        <w:rPr>
          <w:rFonts w:ascii="Bookman Old Style" w:hAnsi="Bookman Old Style"/>
          <w:w w:val="105"/>
        </w:rPr>
        <w:t>de dicha Comisión.</w:t>
      </w:r>
    </w:p>
    <w:p w14:paraId="5970FBE0" w14:textId="77777777" w:rsidR="0008166C" w:rsidRDefault="0008166C">
      <w:pPr>
        <w:pStyle w:val="Textoindependiente"/>
        <w:rPr>
          <w:rFonts w:ascii="Bookman Old Style"/>
          <w:sz w:val="22"/>
        </w:rPr>
      </w:pPr>
    </w:p>
    <w:p w14:paraId="5E7BB20A" w14:textId="77777777" w:rsidR="0008166C" w:rsidRDefault="00000000">
      <w:pPr>
        <w:spacing w:before="1" w:line="237" w:lineRule="auto"/>
        <w:ind w:left="113" w:right="129" w:firstLine="698"/>
        <w:jc w:val="both"/>
        <w:rPr>
          <w:rFonts w:ascii="Bookman Old Style" w:hAnsi="Bookman Old Style"/>
        </w:rPr>
      </w:pPr>
      <w:r>
        <w:rPr>
          <w:rFonts w:ascii="Bookman Old Style" w:hAnsi="Bookman Old Style"/>
          <w:w w:val="105"/>
        </w:rPr>
        <w:t xml:space="preserve">Para no lo expresamente recogido en este convenio, se aplicará lo dispuesto en la Ley 38/2003, General de Subvenciones, el Real Decreto 887/2006, de desarrollo de </w:t>
      </w:r>
      <w:proofErr w:type="gramStart"/>
      <w:r>
        <w:rPr>
          <w:rFonts w:ascii="Bookman Old Style" w:hAnsi="Bookman Old Style"/>
          <w:w w:val="105"/>
        </w:rPr>
        <w:t>la misma</w:t>
      </w:r>
      <w:proofErr w:type="gramEnd"/>
      <w:r>
        <w:rPr>
          <w:rFonts w:ascii="Bookman Old Style" w:hAnsi="Bookman Old Style"/>
          <w:w w:val="105"/>
        </w:rPr>
        <w:t xml:space="preserve"> y la Ordenanza General de Subvenciones del Ayuntamiento de Las Rozas de Madrid y cuantas disposiciones jurídico-administrativas sean de aplicación.</w:t>
      </w:r>
    </w:p>
    <w:p w14:paraId="4A6A1887" w14:textId="77777777" w:rsidR="0008166C" w:rsidRDefault="00000000">
      <w:pPr>
        <w:pStyle w:val="Ttulo2"/>
        <w:spacing w:before="257"/>
        <w:rPr>
          <w:b/>
        </w:rPr>
      </w:pPr>
      <w:proofErr w:type="gramStart"/>
      <w:r>
        <w:rPr>
          <w:b/>
          <w:w w:val="110"/>
        </w:rPr>
        <w:t>NOVENA.-</w:t>
      </w:r>
      <w:proofErr w:type="gramEnd"/>
      <w:r>
        <w:rPr>
          <w:b/>
          <w:spacing w:val="-7"/>
          <w:w w:val="110"/>
        </w:rPr>
        <w:t xml:space="preserve"> </w:t>
      </w:r>
      <w:r>
        <w:rPr>
          <w:b/>
          <w:w w:val="110"/>
        </w:rPr>
        <w:t>CAUSAS</w:t>
      </w:r>
      <w:r>
        <w:rPr>
          <w:b/>
          <w:spacing w:val="-9"/>
          <w:w w:val="110"/>
        </w:rPr>
        <w:t xml:space="preserve"> </w:t>
      </w:r>
      <w:r>
        <w:rPr>
          <w:b/>
          <w:w w:val="110"/>
        </w:rPr>
        <w:t>DE</w:t>
      </w:r>
      <w:r>
        <w:rPr>
          <w:b/>
          <w:spacing w:val="-7"/>
          <w:w w:val="110"/>
        </w:rPr>
        <w:t xml:space="preserve"> </w:t>
      </w:r>
      <w:r>
        <w:rPr>
          <w:b/>
          <w:spacing w:val="-2"/>
          <w:w w:val="110"/>
        </w:rPr>
        <w:t>RESOLUCIÓN</w:t>
      </w:r>
    </w:p>
    <w:p w14:paraId="633BC649" w14:textId="77777777" w:rsidR="0008166C" w:rsidRDefault="0008166C">
      <w:pPr>
        <w:pStyle w:val="Textoindependiente"/>
        <w:rPr>
          <w:rFonts w:ascii="Bookman Old Style"/>
          <w:b/>
          <w:sz w:val="22"/>
        </w:rPr>
      </w:pPr>
    </w:p>
    <w:p w14:paraId="0732D728" w14:textId="77777777" w:rsidR="0008166C" w:rsidRDefault="00000000">
      <w:pPr>
        <w:spacing w:line="237" w:lineRule="auto"/>
        <w:ind w:left="103" w:right="129" w:firstLine="708"/>
        <w:jc w:val="both"/>
        <w:rPr>
          <w:rFonts w:ascii="Bookman Old Style" w:hAnsi="Bookman Old Style"/>
        </w:rPr>
      </w:pPr>
      <w:r>
        <w:rPr>
          <w:rFonts w:ascii="Bookman Old Style" w:hAnsi="Bookman Old Style"/>
          <w:w w:val="105"/>
        </w:rPr>
        <w:t xml:space="preserve">El convenio se extinguirá una vez transcurrido el plazo de vigencia </w:t>
      </w:r>
      <w:proofErr w:type="gramStart"/>
      <w:r>
        <w:rPr>
          <w:rFonts w:ascii="Bookman Old Style" w:hAnsi="Bookman Old Style"/>
          <w:w w:val="105"/>
        </w:rPr>
        <w:t>del mismo</w:t>
      </w:r>
      <w:proofErr w:type="gramEnd"/>
      <w:r>
        <w:rPr>
          <w:rFonts w:ascii="Bookman Old Style" w:hAnsi="Bookman Old Style"/>
          <w:w w:val="105"/>
        </w:rPr>
        <w:t xml:space="preserve"> y de la prórroga, en su caso, con cumplimiento de todas las actuaciones que constituyen su objeto o por incurrir en alguna de las siguientes causas:</w:t>
      </w:r>
    </w:p>
    <w:p w14:paraId="4474DDF1" w14:textId="77777777" w:rsidR="0008166C" w:rsidRDefault="0008166C">
      <w:pPr>
        <w:spacing w:line="237" w:lineRule="auto"/>
        <w:jc w:val="both"/>
        <w:rPr>
          <w:rFonts w:ascii="Bookman Old Style" w:hAnsi="Bookman Old Style"/>
        </w:rPr>
        <w:sectPr w:rsidR="0008166C">
          <w:pgSz w:w="11910" w:h="16840"/>
          <w:pgMar w:top="1320" w:right="1580" w:bottom="1260" w:left="1600" w:header="319" w:footer="1060" w:gutter="0"/>
          <w:cols w:space="720"/>
        </w:sectPr>
      </w:pPr>
    </w:p>
    <w:p w14:paraId="52733A2C" w14:textId="77777777" w:rsidR="0008166C" w:rsidRDefault="00000000">
      <w:pPr>
        <w:pStyle w:val="Prrafodelista"/>
        <w:numPr>
          <w:ilvl w:val="0"/>
          <w:numId w:val="4"/>
        </w:numPr>
        <w:tabs>
          <w:tab w:val="left" w:pos="1167"/>
        </w:tabs>
        <w:spacing w:before="90" w:line="237" w:lineRule="auto"/>
        <w:ind w:left="1167" w:right="124"/>
        <w:rPr>
          <w:rFonts w:ascii="Bookman Old Style" w:hAnsi="Bookman Old Style"/>
        </w:rPr>
      </w:pPr>
      <w:r>
        <w:rPr>
          <w:rFonts w:ascii="Bookman Old Style" w:hAnsi="Bookman Old Style"/>
          <w:w w:val="105"/>
        </w:rPr>
        <w:lastRenderedPageBreak/>
        <w:t>Por el acuerdo unánime de las partes, en cuyo caso y en función de la fase de ejecución en que se produzca la resolución, las partes pactaran la forma de terminar las actuaciones en curso que menos perjudique a los intereses del Ayuntamiento.</w:t>
      </w:r>
    </w:p>
    <w:p w14:paraId="298B78BC" w14:textId="77777777" w:rsidR="0008166C" w:rsidRDefault="00000000">
      <w:pPr>
        <w:pStyle w:val="Prrafodelista"/>
        <w:numPr>
          <w:ilvl w:val="0"/>
          <w:numId w:val="4"/>
        </w:numPr>
        <w:tabs>
          <w:tab w:val="left" w:pos="1167"/>
        </w:tabs>
        <w:spacing w:before="2" w:line="237" w:lineRule="auto"/>
        <w:ind w:left="1167" w:right="126"/>
        <w:rPr>
          <w:rFonts w:ascii="Bookman Old Style" w:hAnsi="Bookman Old Style"/>
        </w:rPr>
      </w:pPr>
      <w:r>
        <w:rPr>
          <w:rFonts w:ascii="Bookman Old Style" w:hAnsi="Bookman Old Style"/>
          <w:w w:val="105"/>
        </w:rPr>
        <w:t>Por la imposibilidad sobrevenida, legal o material, de cumplir las obligaciones derivadas del objeto del Convenio.</w:t>
      </w:r>
    </w:p>
    <w:p w14:paraId="66A39A76" w14:textId="77777777" w:rsidR="0008166C" w:rsidRDefault="00000000">
      <w:pPr>
        <w:pStyle w:val="Prrafodelista"/>
        <w:numPr>
          <w:ilvl w:val="0"/>
          <w:numId w:val="4"/>
        </w:numPr>
        <w:tabs>
          <w:tab w:val="left" w:pos="1167"/>
        </w:tabs>
        <w:spacing w:line="237" w:lineRule="auto"/>
        <w:ind w:left="1167" w:right="127"/>
        <w:rPr>
          <w:rFonts w:ascii="Bookman Old Style" w:hAnsi="Bookman Old Style"/>
        </w:rPr>
      </w:pPr>
      <w:r>
        <w:rPr>
          <w:rFonts w:ascii="Bookman Old Style" w:hAnsi="Bookman Old Style"/>
          <w:w w:val="105"/>
        </w:rPr>
        <w:t>Por el incumplimiento de las obligaciones y compromisos adquiridos por las partes.</w:t>
      </w:r>
    </w:p>
    <w:p w14:paraId="2D699CBA" w14:textId="77777777" w:rsidR="0008166C" w:rsidRDefault="00000000">
      <w:pPr>
        <w:pStyle w:val="Prrafodelista"/>
        <w:numPr>
          <w:ilvl w:val="0"/>
          <w:numId w:val="4"/>
        </w:numPr>
        <w:tabs>
          <w:tab w:val="left" w:pos="1167"/>
        </w:tabs>
        <w:spacing w:before="1" w:line="237" w:lineRule="auto"/>
        <w:ind w:left="1167" w:right="126"/>
        <w:rPr>
          <w:rFonts w:ascii="Bookman Old Style" w:hAnsi="Bookman Old Style"/>
        </w:rPr>
      </w:pPr>
      <w:r>
        <w:rPr>
          <w:rFonts w:ascii="Bookman Old Style" w:hAnsi="Bookman Old Style"/>
          <w:w w:val="105"/>
        </w:rPr>
        <w:t xml:space="preserve">Por decisión judicial declaratoria de la nulidad del Convenio. Los efectos de la resolución del Convenio se regirán por lo dispuesto en el artículo 52 de la Ley 40/2015, de 1 de octubre, de Régimen Jurídico del Sector Público. La resolución por este motivo tendrá los efectos que se indiquen en la sentencia declaratoria de la </w:t>
      </w:r>
      <w:r>
        <w:rPr>
          <w:rFonts w:ascii="Bookman Old Style" w:hAnsi="Bookman Old Style"/>
          <w:spacing w:val="-2"/>
          <w:w w:val="105"/>
        </w:rPr>
        <w:t>nulidad.</w:t>
      </w:r>
    </w:p>
    <w:p w14:paraId="47AE48B6" w14:textId="77777777" w:rsidR="0008166C" w:rsidRDefault="00000000">
      <w:pPr>
        <w:spacing w:before="258" w:line="237" w:lineRule="auto"/>
        <w:ind w:left="113" w:firstLine="694"/>
        <w:rPr>
          <w:rFonts w:ascii="Bookman Old Style" w:hAnsi="Bookman Old Style"/>
        </w:rPr>
      </w:pPr>
      <w:r>
        <w:rPr>
          <w:rFonts w:ascii="Bookman Old Style" w:hAnsi="Bookman Old Style"/>
          <w:w w:val="105"/>
        </w:rPr>
        <w:t>Resuelto el convenio deberán justificarse y liquidarse las cantidades entregadas a cuenta y reintegrar aquellas no justificadas.</w:t>
      </w:r>
    </w:p>
    <w:p w14:paraId="0428505A" w14:textId="77777777" w:rsidR="0008166C" w:rsidRDefault="00000000">
      <w:pPr>
        <w:pStyle w:val="Ttulo2"/>
        <w:spacing w:before="257"/>
        <w:ind w:left="817"/>
        <w:rPr>
          <w:b/>
        </w:rPr>
      </w:pPr>
      <w:r>
        <w:rPr>
          <w:noProof/>
        </w:rPr>
        <mc:AlternateContent>
          <mc:Choice Requires="wps">
            <w:drawing>
              <wp:anchor distT="0" distB="0" distL="0" distR="0" simplePos="0" relativeHeight="15882752" behindDoc="0" locked="0" layoutInCell="1" allowOverlap="1" wp14:anchorId="1DD2650D" wp14:editId="2B7B735F">
                <wp:simplePos x="0" y="0"/>
                <wp:positionH relativeFrom="page">
                  <wp:posOffset>2310129</wp:posOffset>
                </wp:positionH>
                <wp:positionV relativeFrom="paragraph">
                  <wp:posOffset>308777</wp:posOffset>
                </wp:positionV>
                <wp:extent cx="48260" cy="1270"/>
                <wp:effectExtent l="0" t="0" r="0" b="0"/>
                <wp:wrapNone/>
                <wp:docPr id="382" name="Graphic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1270"/>
                        </a:xfrm>
                        <a:custGeom>
                          <a:avLst/>
                          <a:gdLst/>
                          <a:ahLst/>
                          <a:cxnLst/>
                          <a:rect l="l" t="t" r="r" b="b"/>
                          <a:pathLst>
                            <a:path w="48260">
                              <a:moveTo>
                                <a:pt x="0" y="0"/>
                              </a:moveTo>
                              <a:lnTo>
                                <a:pt x="48260" y="0"/>
                              </a:lnTo>
                            </a:path>
                          </a:pathLst>
                        </a:custGeom>
                        <a:ln w="889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E2CEA3" id="Graphic 382" o:spid="_x0000_s1026" style="position:absolute;margin-left:181.9pt;margin-top:24.3pt;width:3.8pt;height:.1pt;z-index:15882752;visibility:visible;mso-wrap-style:square;mso-wrap-distance-left:0;mso-wrap-distance-top:0;mso-wrap-distance-right:0;mso-wrap-distance-bottom:0;mso-position-horizontal:absolute;mso-position-horizontal-relative:page;mso-position-vertical:absolute;mso-position-vertical-relative:text;v-text-anchor:top" coordsize="48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" path="m,l48260,e" filled="f" strokeweight=".7pt">
                <v:path arrowok="t"/>
                <w10:wrap anchorx="page"/>
              </v:shape>
            </w:pict>
          </mc:Fallback>
        </mc:AlternateContent>
      </w:r>
      <w:proofErr w:type="gramStart"/>
      <w:r>
        <w:rPr>
          <w:b/>
          <w:w w:val="110"/>
        </w:rPr>
        <w:t>DÉCIMA.-</w:t>
      </w:r>
      <w:proofErr w:type="gramEnd"/>
      <w:r>
        <w:rPr>
          <w:b/>
          <w:spacing w:val="-6"/>
          <w:w w:val="110"/>
        </w:rPr>
        <w:t xml:space="preserve"> </w:t>
      </w:r>
      <w:r>
        <w:rPr>
          <w:b/>
          <w:w w:val="110"/>
        </w:rPr>
        <w:t>VIGENCIA</w:t>
      </w:r>
      <w:r>
        <w:rPr>
          <w:b/>
          <w:spacing w:val="-8"/>
          <w:w w:val="110"/>
        </w:rPr>
        <w:t xml:space="preserve"> </w:t>
      </w:r>
      <w:r>
        <w:rPr>
          <w:b/>
          <w:w w:val="110"/>
        </w:rPr>
        <w:t>DEL</w:t>
      </w:r>
      <w:r>
        <w:rPr>
          <w:b/>
          <w:spacing w:val="-8"/>
          <w:w w:val="110"/>
        </w:rPr>
        <w:t xml:space="preserve"> </w:t>
      </w:r>
      <w:r>
        <w:rPr>
          <w:b/>
          <w:spacing w:val="-2"/>
          <w:w w:val="110"/>
        </w:rPr>
        <w:t>CONVENIO</w:t>
      </w:r>
    </w:p>
    <w:p w14:paraId="199F4532" w14:textId="77777777" w:rsidR="0008166C" w:rsidRDefault="0008166C">
      <w:pPr>
        <w:pStyle w:val="Textoindependiente"/>
        <w:spacing w:before="6"/>
        <w:rPr>
          <w:rFonts w:ascii="Bookman Old Style"/>
          <w:b/>
          <w:sz w:val="13"/>
        </w:rPr>
      </w:pPr>
    </w:p>
    <w:p w14:paraId="0E2E40FF" w14:textId="77777777" w:rsidR="0008166C" w:rsidRDefault="0008166C">
      <w:pPr>
        <w:rPr>
          <w:rFonts w:ascii="Bookman Old Style"/>
          <w:sz w:val="13"/>
        </w:rPr>
        <w:sectPr w:rsidR="0008166C">
          <w:pgSz w:w="11910" w:h="16840"/>
          <w:pgMar w:top="1320" w:right="1580" w:bottom="1260" w:left="1600" w:header="319" w:footer="1060" w:gutter="0"/>
          <w:cols w:space="720"/>
        </w:sectPr>
      </w:pPr>
    </w:p>
    <w:p w14:paraId="1F802219" w14:textId="77777777" w:rsidR="0008166C" w:rsidRDefault="0008166C">
      <w:pPr>
        <w:pStyle w:val="Textoindependiente"/>
        <w:spacing w:before="94"/>
        <w:rPr>
          <w:rFonts w:ascii="Bookman Old Style"/>
          <w:b/>
          <w:sz w:val="22"/>
        </w:rPr>
      </w:pPr>
    </w:p>
    <w:p w14:paraId="11A8DA0C" w14:textId="77777777" w:rsidR="0008166C" w:rsidRDefault="00000000">
      <w:pPr>
        <w:ind w:left="113"/>
        <w:rPr>
          <w:rFonts w:ascii="Bookman Old Style"/>
        </w:rPr>
      </w:pPr>
      <w:r>
        <w:rPr>
          <w:rFonts w:ascii="Bookman Old Style"/>
          <w:spacing w:val="-2"/>
        </w:rPr>
        <w:t>2025.</w:t>
      </w:r>
    </w:p>
    <w:p w14:paraId="15C1C458" w14:textId="77777777" w:rsidR="0008166C" w:rsidRDefault="00000000">
      <w:pPr>
        <w:spacing w:before="97"/>
        <w:ind w:left="35"/>
        <w:rPr>
          <w:rFonts w:ascii="Bookman Old Style"/>
        </w:rPr>
      </w:pPr>
      <w:r>
        <w:br w:type="column"/>
      </w:r>
      <w:r>
        <w:rPr>
          <w:rFonts w:ascii="Bookman Old Style"/>
          <w:w w:val="105"/>
        </w:rPr>
        <w:t>La</w:t>
      </w:r>
      <w:r>
        <w:rPr>
          <w:rFonts w:ascii="Bookman Old Style"/>
          <w:spacing w:val="33"/>
          <w:w w:val="105"/>
        </w:rPr>
        <w:t xml:space="preserve"> </w:t>
      </w:r>
      <w:r>
        <w:rPr>
          <w:rFonts w:ascii="Bookman Old Style"/>
          <w:w w:val="105"/>
        </w:rPr>
        <w:t>vigencia</w:t>
      </w:r>
      <w:r>
        <w:rPr>
          <w:rFonts w:ascii="Bookman Old Style"/>
          <w:spacing w:val="33"/>
          <w:w w:val="105"/>
        </w:rPr>
        <w:t xml:space="preserve"> </w:t>
      </w:r>
      <w:r>
        <w:rPr>
          <w:rFonts w:ascii="Bookman Old Style"/>
          <w:w w:val="105"/>
        </w:rPr>
        <w:t>del</w:t>
      </w:r>
      <w:r>
        <w:rPr>
          <w:rFonts w:ascii="Bookman Old Style"/>
          <w:spacing w:val="34"/>
          <w:w w:val="105"/>
        </w:rPr>
        <w:t xml:space="preserve"> </w:t>
      </w:r>
      <w:r>
        <w:rPr>
          <w:rFonts w:ascii="Bookman Old Style"/>
          <w:w w:val="105"/>
        </w:rPr>
        <w:t>convenio</w:t>
      </w:r>
      <w:r>
        <w:rPr>
          <w:rFonts w:ascii="Bookman Old Style"/>
          <w:spacing w:val="35"/>
          <w:w w:val="105"/>
        </w:rPr>
        <w:t xml:space="preserve"> </w:t>
      </w:r>
      <w:r>
        <w:rPr>
          <w:rFonts w:ascii="Bookman Old Style"/>
          <w:w w:val="105"/>
        </w:rPr>
        <w:t>se</w:t>
      </w:r>
      <w:r>
        <w:rPr>
          <w:rFonts w:ascii="Bookman Old Style"/>
          <w:spacing w:val="32"/>
          <w:w w:val="105"/>
        </w:rPr>
        <w:t xml:space="preserve"> </w:t>
      </w:r>
      <w:r>
        <w:rPr>
          <w:rFonts w:ascii="Bookman Old Style"/>
          <w:w w:val="105"/>
        </w:rPr>
        <w:t>establece</w:t>
      </w:r>
      <w:r>
        <w:rPr>
          <w:rFonts w:ascii="Bookman Old Style"/>
          <w:spacing w:val="32"/>
          <w:w w:val="105"/>
        </w:rPr>
        <w:t xml:space="preserve"> </w:t>
      </w:r>
      <w:r>
        <w:rPr>
          <w:rFonts w:ascii="Bookman Old Style"/>
          <w:w w:val="105"/>
        </w:rPr>
        <w:t>hasta</w:t>
      </w:r>
      <w:r>
        <w:rPr>
          <w:rFonts w:ascii="Bookman Old Style"/>
          <w:spacing w:val="34"/>
          <w:w w:val="105"/>
        </w:rPr>
        <w:t xml:space="preserve"> </w:t>
      </w:r>
      <w:r>
        <w:rPr>
          <w:rFonts w:ascii="Bookman Old Style"/>
          <w:w w:val="105"/>
        </w:rPr>
        <w:t>el</w:t>
      </w:r>
      <w:r>
        <w:rPr>
          <w:rFonts w:ascii="Bookman Old Style"/>
          <w:spacing w:val="34"/>
          <w:w w:val="105"/>
        </w:rPr>
        <w:t xml:space="preserve"> </w:t>
      </w:r>
      <w:r>
        <w:rPr>
          <w:rFonts w:ascii="Bookman Old Style"/>
          <w:w w:val="105"/>
        </w:rPr>
        <w:t>31</w:t>
      </w:r>
      <w:r>
        <w:rPr>
          <w:rFonts w:ascii="Bookman Old Style"/>
          <w:spacing w:val="32"/>
          <w:w w:val="105"/>
        </w:rPr>
        <w:t xml:space="preserve"> </w:t>
      </w:r>
      <w:r>
        <w:rPr>
          <w:rFonts w:ascii="Bookman Old Style"/>
          <w:w w:val="105"/>
        </w:rPr>
        <w:t>de</w:t>
      </w:r>
      <w:r>
        <w:rPr>
          <w:rFonts w:ascii="Bookman Old Style"/>
          <w:spacing w:val="33"/>
          <w:w w:val="105"/>
        </w:rPr>
        <w:t xml:space="preserve"> </w:t>
      </w:r>
      <w:r>
        <w:rPr>
          <w:rFonts w:ascii="Bookman Old Style"/>
          <w:w w:val="105"/>
        </w:rPr>
        <w:t>diciembre</w:t>
      </w:r>
      <w:r>
        <w:rPr>
          <w:rFonts w:ascii="Bookman Old Style"/>
          <w:spacing w:val="32"/>
          <w:w w:val="105"/>
        </w:rPr>
        <w:t xml:space="preserve"> </w:t>
      </w:r>
      <w:r>
        <w:rPr>
          <w:rFonts w:ascii="Bookman Old Style"/>
          <w:spacing w:val="-5"/>
          <w:w w:val="105"/>
        </w:rPr>
        <w:t>de</w:t>
      </w:r>
    </w:p>
    <w:p w14:paraId="45963078" w14:textId="77777777" w:rsidR="0008166C" w:rsidRDefault="0008166C">
      <w:pPr>
        <w:pStyle w:val="Textoindependiente"/>
        <w:spacing w:before="253"/>
        <w:rPr>
          <w:rFonts w:ascii="Bookman Old Style"/>
          <w:sz w:val="22"/>
        </w:rPr>
      </w:pPr>
    </w:p>
    <w:p w14:paraId="2DCE56E4" w14:textId="02C28AB4" w:rsidR="0008166C" w:rsidRDefault="00000000">
      <w:pPr>
        <w:pStyle w:val="Ttulo2"/>
        <w:ind w:left="29"/>
        <w:rPr>
          <w:b/>
        </w:rPr>
      </w:pPr>
      <w:proofErr w:type="gramStart"/>
      <w:r>
        <w:rPr>
          <w:b/>
          <w:w w:val="110"/>
        </w:rPr>
        <w:t>UNDÉCIMA.-</w:t>
      </w:r>
      <w:proofErr w:type="gramEnd"/>
      <w:r>
        <w:rPr>
          <w:b/>
          <w:spacing w:val="6"/>
          <w:w w:val="110"/>
        </w:rPr>
        <w:t xml:space="preserve"> </w:t>
      </w:r>
      <w:r>
        <w:rPr>
          <w:b/>
          <w:w w:val="110"/>
        </w:rPr>
        <w:t>MODIFICACIÓN</w:t>
      </w:r>
      <w:r>
        <w:rPr>
          <w:b/>
          <w:spacing w:val="7"/>
          <w:w w:val="110"/>
        </w:rPr>
        <w:t xml:space="preserve"> </w:t>
      </w:r>
      <w:r>
        <w:rPr>
          <w:b/>
          <w:w w:val="110"/>
        </w:rPr>
        <w:t>DEL</w:t>
      </w:r>
      <w:r>
        <w:rPr>
          <w:b/>
          <w:spacing w:val="8"/>
          <w:w w:val="110"/>
        </w:rPr>
        <w:t xml:space="preserve"> </w:t>
      </w:r>
      <w:r>
        <w:rPr>
          <w:b/>
          <w:spacing w:val="-2"/>
          <w:w w:val="110"/>
        </w:rPr>
        <w:t>CONVENIO</w:t>
      </w:r>
    </w:p>
    <w:p w14:paraId="5FE846DD" w14:textId="77777777" w:rsidR="0008166C" w:rsidRDefault="00000000">
      <w:pPr>
        <w:spacing w:before="254"/>
        <w:ind w:left="29"/>
        <w:rPr>
          <w:rFonts w:ascii="Bookman Old Style" w:hAnsi="Bookman Old Style"/>
        </w:rPr>
      </w:pPr>
      <w:r>
        <w:rPr>
          <w:rFonts w:ascii="Bookman Old Style" w:hAnsi="Bookman Old Style"/>
          <w:w w:val="105"/>
        </w:rPr>
        <w:t>El</w:t>
      </w:r>
      <w:r>
        <w:rPr>
          <w:rFonts w:ascii="Bookman Old Style" w:hAnsi="Bookman Old Style"/>
          <w:spacing w:val="41"/>
          <w:w w:val="105"/>
        </w:rPr>
        <w:t xml:space="preserve"> </w:t>
      </w:r>
      <w:r>
        <w:rPr>
          <w:rFonts w:ascii="Bookman Old Style" w:hAnsi="Bookman Old Style"/>
          <w:w w:val="105"/>
        </w:rPr>
        <w:t>presente</w:t>
      </w:r>
      <w:r>
        <w:rPr>
          <w:rFonts w:ascii="Bookman Old Style" w:hAnsi="Bookman Old Style"/>
          <w:spacing w:val="41"/>
          <w:w w:val="105"/>
        </w:rPr>
        <w:t xml:space="preserve"> </w:t>
      </w:r>
      <w:r>
        <w:rPr>
          <w:rFonts w:ascii="Bookman Old Style" w:hAnsi="Bookman Old Style"/>
          <w:w w:val="105"/>
        </w:rPr>
        <w:t>Acuerdo</w:t>
      </w:r>
      <w:r>
        <w:rPr>
          <w:rFonts w:ascii="Bookman Old Style" w:hAnsi="Bookman Old Style"/>
          <w:spacing w:val="41"/>
          <w:w w:val="105"/>
        </w:rPr>
        <w:t xml:space="preserve"> </w:t>
      </w:r>
      <w:r>
        <w:rPr>
          <w:rFonts w:ascii="Bookman Old Style" w:hAnsi="Bookman Old Style"/>
          <w:w w:val="105"/>
        </w:rPr>
        <w:t>podrá</w:t>
      </w:r>
      <w:r>
        <w:rPr>
          <w:rFonts w:ascii="Bookman Old Style" w:hAnsi="Bookman Old Style"/>
          <w:spacing w:val="42"/>
          <w:w w:val="105"/>
        </w:rPr>
        <w:t xml:space="preserve"> </w:t>
      </w:r>
      <w:r>
        <w:rPr>
          <w:rFonts w:ascii="Bookman Old Style" w:hAnsi="Bookman Old Style"/>
          <w:w w:val="105"/>
        </w:rPr>
        <w:t>modificarse</w:t>
      </w:r>
      <w:r>
        <w:rPr>
          <w:rFonts w:ascii="Bookman Old Style" w:hAnsi="Bookman Old Style"/>
          <w:spacing w:val="41"/>
          <w:w w:val="105"/>
        </w:rPr>
        <w:t xml:space="preserve"> </w:t>
      </w:r>
      <w:r>
        <w:rPr>
          <w:rFonts w:ascii="Bookman Old Style" w:hAnsi="Bookman Old Style"/>
          <w:w w:val="105"/>
        </w:rPr>
        <w:t>por</w:t>
      </w:r>
      <w:r>
        <w:rPr>
          <w:rFonts w:ascii="Bookman Old Style" w:hAnsi="Bookman Old Style"/>
          <w:spacing w:val="40"/>
          <w:w w:val="105"/>
        </w:rPr>
        <w:t xml:space="preserve"> </w:t>
      </w:r>
      <w:r>
        <w:rPr>
          <w:rFonts w:ascii="Bookman Old Style" w:hAnsi="Bookman Old Style"/>
          <w:w w:val="105"/>
        </w:rPr>
        <w:t>mutuo</w:t>
      </w:r>
      <w:r>
        <w:rPr>
          <w:rFonts w:ascii="Bookman Old Style" w:hAnsi="Bookman Old Style"/>
          <w:spacing w:val="41"/>
          <w:w w:val="105"/>
        </w:rPr>
        <w:t xml:space="preserve"> </w:t>
      </w:r>
      <w:r>
        <w:rPr>
          <w:rFonts w:ascii="Bookman Old Style" w:hAnsi="Bookman Old Style"/>
          <w:w w:val="105"/>
        </w:rPr>
        <w:t>acuerdo</w:t>
      </w:r>
      <w:r>
        <w:rPr>
          <w:rFonts w:ascii="Bookman Old Style" w:hAnsi="Bookman Old Style"/>
          <w:spacing w:val="41"/>
          <w:w w:val="105"/>
        </w:rPr>
        <w:t xml:space="preserve"> </w:t>
      </w:r>
      <w:r>
        <w:rPr>
          <w:rFonts w:ascii="Bookman Old Style" w:hAnsi="Bookman Old Style"/>
          <w:w w:val="105"/>
        </w:rPr>
        <w:t>de</w:t>
      </w:r>
      <w:r>
        <w:rPr>
          <w:rFonts w:ascii="Bookman Old Style" w:hAnsi="Bookman Old Style"/>
          <w:spacing w:val="41"/>
          <w:w w:val="105"/>
        </w:rPr>
        <w:t xml:space="preserve"> </w:t>
      </w:r>
      <w:r>
        <w:rPr>
          <w:rFonts w:ascii="Bookman Old Style" w:hAnsi="Bookman Old Style"/>
          <w:spacing w:val="-5"/>
          <w:w w:val="105"/>
        </w:rPr>
        <w:t>las</w:t>
      </w:r>
    </w:p>
    <w:p w14:paraId="6CF3648C" w14:textId="77777777" w:rsidR="0008166C" w:rsidRDefault="0008166C">
      <w:pPr>
        <w:rPr>
          <w:rFonts w:ascii="Bookman Old Style" w:hAnsi="Bookman Old Style"/>
        </w:rPr>
        <w:sectPr w:rsidR="0008166C">
          <w:type w:val="continuous"/>
          <w:pgSz w:w="11910" w:h="16840"/>
          <w:pgMar w:top="1260" w:right="1580" w:bottom="1260" w:left="1600" w:header="319" w:footer="1060" w:gutter="0"/>
          <w:cols w:num="2" w:space="720" w:equalWidth="0">
            <w:col w:w="743" w:space="40"/>
            <w:col w:w="7947"/>
          </w:cols>
        </w:sectPr>
      </w:pPr>
    </w:p>
    <w:p w14:paraId="50654E03" w14:textId="7C4FC905" w:rsidR="0008166C" w:rsidRDefault="00000000">
      <w:pPr>
        <w:spacing w:line="237" w:lineRule="auto"/>
        <w:ind w:left="103" w:right="122"/>
        <w:jc w:val="both"/>
        <w:rPr>
          <w:rFonts w:ascii="Bookman Old Style" w:hAnsi="Bookman Old Style"/>
        </w:rPr>
      </w:pPr>
      <w:r>
        <w:rPr>
          <w:noProof/>
        </w:rPr>
        <mc:AlternateContent>
          <mc:Choice Requires="wps">
            <w:drawing>
              <wp:anchor distT="0" distB="0" distL="0" distR="0" simplePos="0" relativeHeight="15883264" behindDoc="0" locked="0" layoutInCell="1" allowOverlap="1" wp14:anchorId="3A05E093" wp14:editId="0E8531CF">
                <wp:simplePos x="0" y="0"/>
                <wp:positionH relativeFrom="page">
                  <wp:posOffset>6807090</wp:posOffset>
                </wp:positionH>
                <wp:positionV relativeFrom="page">
                  <wp:posOffset>2818857</wp:posOffset>
                </wp:positionV>
                <wp:extent cx="419734" cy="3187065"/>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A56D3D0"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08DE73"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3A05E093" id="Textbox 383" o:spid="_x0000_s1211" type="#_x0000_t202" style="position:absolute;left:0;text-align:left;margin-left:536pt;margin-top:221.95pt;width:33.05pt;height:250.95pt;z-index:1588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SadMc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A56D3D0"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08DE73"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Pr>
          <w:rFonts w:ascii="Bookman Old Style" w:hAnsi="Bookman Old Style"/>
          <w:w w:val="105"/>
        </w:rPr>
        <w:t>Partes cuando resulte necesario para la mejor realización de su objeto, siguiendo los mismos trámites establecidos para su suscripción. Estas modificaciones quedarán plasmadas a través de las correspondientes adendas, las cuales formarán parte íntegra del presente Acuerdo.</w:t>
      </w:r>
    </w:p>
    <w:p w14:paraId="596EAC5E" w14:textId="77777777" w:rsidR="0008166C" w:rsidRDefault="0008166C">
      <w:pPr>
        <w:pStyle w:val="Textoindependiente"/>
        <w:spacing w:before="13"/>
        <w:rPr>
          <w:rFonts w:ascii="Bookman Old Style"/>
          <w:sz w:val="22"/>
        </w:rPr>
      </w:pPr>
    </w:p>
    <w:p w14:paraId="05D785D7" w14:textId="77777777" w:rsidR="0008166C" w:rsidRDefault="00000000">
      <w:pPr>
        <w:pStyle w:val="Ttulo2"/>
        <w:rPr>
          <w:b/>
        </w:rPr>
      </w:pPr>
      <w:r>
        <w:rPr>
          <w:b/>
          <w:w w:val="110"/>
        </w:rPr>
        <w:t>DECIMO</w:t>
      </w:r>
      <w:r>
        <w:rPr>
          <w:b/>
          <w:spacing w:val="12"/>
          <w:w w:val="110"/>
        </w:rPr>
        <w:t xml:space="preserve"> </w:t>
      </w:r>
      <w:proofErr w:type="gramStart"/>
      <w:r>
        <w:rPr>
          <w:b/>
          <w:w w:val="110"/>
        </w:rPr>
        <w:t>SEGUNDA.-</w:t>
      </w:r>
      <w:proofErr w:type="gramEnd"/>
      <w:r>
        <w:rPr>
          <w:b/>
          <w:spacing w:val="13"/>
          <w:w w:val="110"/>
        </w:rPr>
        <w:t xml:space="preserve"> </w:t>
      </w:r>
      <w:r>
        <w:rPr>
          <w:b/>
          <w:w w:val="110"/>
        </w:rPr>
        <w:t>INCUMPLIMIENTO</w:t>
      </w:r>
      <w:r>
        <w:rPr>
          <w:b/>
          <w:spacing w:val="16"/>
          <w:w w:val="110"/>
        </w:rPr>
        <w:t xml:space="preserve"> </w:t>
      </w:r>
      <w:r>
        <w:rPr>
          <w:b/>
          <w:w w:val="110"/>
        </w:rPr>
        <w:t>DEL</w:t>
      </w:r>
      <w:r>
        <w:rPr>
          <w:b/>
          <w:spacing w:val="11"/>
          <w:w w:val="110"/>
        </w:rPr>
        <w:t xml:space="preserve"> </w:t>
      </w:r>
      <w:r>
        <w:rPr>
          <w:b/>
          <w:spacing w:val="-2"/>
          <w:w w:val="110"/>
        </w:rPr>
        <w:t>CONVENIO</w:t>
      </w:r>
    </w:p>
    <w:p w14:paraId="38364DF7" w14:textId="77777777" w:rsidR="0008166C" w:rsidRDefault="00000000">
      <w:pPr>
        <w:spacing w:before="254" w:line="237" w:lineRule="auto"/>
        <w:ind w:left="103" w:right="124" w:firstLine="708"/>
        <w:jc w:val="both"/>
        <w:rPr>
          <w:rFonts w:ascii="Bookman Old Style" w:hAnsi="Bookman Old Style"/>
        </w:rPr>
      </w:pPr>
      <w:r>
        <w:rPr>
          <w:rFonts w:ascii="Bookman Old Style" w:hAnsi="Bookman Old Style"/>
          <w:w w:val="105"/>
        </w:rPr>
        <w:t>En caso de considerar incumplido lo estipulado en el presente Convenio, cualquiera de las partes podrá notificar a la parte incumplidora un</w:t>
      </w:r>
      <w:r>
        <w:rPr>
          <w:rFonts w:ascii="Bookman Old Style" w:hAnsi="Bookman Old Style"/>
          <w:spacing w:val="-6"/>
          <w:w w:val="105"/>
        </w:rPr>
        <w:t xml:space="preserve"> </w:t>
      </w:r>
      <w:r>
        <w:rPr>
          <w:rFonts w:ascii="Bookman Old Style" w:hAnsi="Bookman Old Style"/>
          <w:w w:val="105"/>
        </w:rPr>
        <w:t>requerimiento</w:t>
      </w:r>
      <w:r>
        <w:rPr>
          <w:rFonts w:ascii="Bookman Old Style" w:hAnsi="Bookman Old Style"/>
          <w:spacing w:val="-7"/>
          <w:w w:val="105"/>
        </w:rPr>
        <w:t xml:space="preserve"> </w:t>
      </w:r>
      <w:r>
        <w:rPr>
          <w:rFonts w:ascii="Bookman Old Style" w:hAnsi="Bookman Old Style"/>
          <w:w w:val="105"/>
        </w:rPr>
        <w:t>para</w:t>
      </w:r>
      <w:r>
        <w:rPr>
          <w:rFonts w:ascii="Bookman Old Style" w:hAnsi="Bookman Old Style"/>
          <w:spacing w:val="-6"/>
          <w:w w:val="105"/>
        </w:rPr>
        <w:t xml:space="preserve"> </w:t>
      </w:r>
      <w:r>
        <w:rPr>
          <w:rFonts w:ascii="Bookman Old Style" w:hAnsi="Bookman Old Style"/>
          <w:w w:val="105"/>
        </w:rPr>
        <w:t>que</w:t>
      </w:r>
      <w:r>
        <w:rPr>
          <w:rFonts w:ascii="Bookman Old Style" w:hAnsi="Bookman Old Style"/>
          <w:spacing w:val="-5"/>
          <w:w w:val="105"/>
        </w:rPr>
        <w:t xml:space="preserve"> </w:t>
      </w:r>
      <w:r>
        <w:rPr>
          <w:rFonts w:ascii="Bookman Old Style" w:hAnsi="Bookman Old Style"/>
          <w:w w:val="105"/>
        </w:rPr>
        <w:t>se</w:t>
      </w:r>
      <w:r>
        <w:rPr>
          <w:rFonts w:ascii="Bookman Old Style" w:hAnsi="Bookman Old Style"/>
          <w:spacing w:val="-7"/>
          <w:w w:val="105"/>
        </w:rPr>
        <w:t xml:space="preserve"> </w:t>
      </w:r>
      <w:r>
        <w:rPr>
          <w:rFonts w:ascii="Bookman Old Style" w:hAnsi="Bookman Old Style"/>
          <w:w w:val="105"/>
        </w:rPr>
        <w:t>produzca</w:t>
      </w:r>
      <w:r>
        <w:rPr>
          <w:rFonts w:ascii="Bookman Old Style" w:hAnsi="Bookman Old Style"/>
          <w:spacing w:val="-6"/>
          <w:w w:val="105"/>
        </w:rPr>
        <w:t xml:space="preserve"> </w:t>
      </w:r>
      <w:r>
        <w:rPr>
          <w:rFonts w:ascii="Bookman Old Style" w:hAnsi="Bookman Old Style"/>
          <w:w w:val="105"/>
        </w:rPr>
        <w:t>la</w:t>
      </w:r>
      <w:r>
        <w:rPr>
          <w:rFonts w:ascii="Bookman Old Style" w:hAnsi="Bookman Old Style"/>
          <w:spacing w:val="-6"/>
          <w:w w:val="105"/>
        </w:rPr>
        <w:t xml:space="preserve"> </w:t>
      </w:r>
      <w:r>
        <w:rPr>
          <w:rFonts w:ascii="Bookman Old Style" w:hAnsi="Bookman Old Style"/>
          <w:w w:val="105"/>
        </w:rPr>
        <w:t>actuación</w:t>
      </w:r>
      <w:r>
        <w:rPr>
          <w:rFonts w:ascii="Bookman Old Style" w:hAnsi="Bookman Old Style"/>
          <w:spacing w:val="-6"/>
          <w:w w:val="105"/>
        </w:rPr>
        <w:t xml:space="preserve"> </w:t>
      </w:r>
      <w:r>
        <w:rPr>
          <w:rFonts w:ascii="Bookman Old Style" w:hAnsi="Bookman Old Style"/>
          <w:w w:val="105"/>
        </w:rPr>
        <w:t>convenida</w:t>
      </w:r>
      <w:r>
        <w:rPr>
          <w:rFonts w:ascii="Bookman Old Style" w:hAnsi="Bookman Old Style"/>
          <w:spacing w:val="-6"/>
          <w:w w:val="105"/>
        </w:rPr>
        <w:t xml:space="preserve"> </w:t>
      </w:r>
      <w:r>
        <w:rPr>
          <w:rFonts w:ascii="Bookman Old Style" w:hAnsi="Bookman Old Style"/>
          <w:w w:val="105"/>
        </w:rPr>
        <w:t>en</w:t>
      </w:r>
      <w:r>
        <w:rPr>
          <w:rFonts w:ascii="Bookman Old Style" w:hAnsi="Bookman Old Style"/>
          <w:spacing w:val="-6"/>
          <w:w w:val="105"/>
        </w:rPr>
        <w:t xml:space="preserve"> </w:t>
      </w:r>
      <w:r>
        <w:rPr>
          <w:rFonts w:ascii="Bookman Old Style" w:hAnsi="Bookman Old Style"/>
          <w:w w:val="105"/>
        </w:rPr>
        <w:t>un</w:t>
      </w:r>
      <w:r>
        <w:rPr>
          <w:rFonts w:ascii="Bookman Old Style" w:hAnsi="Bookman Old Style"/>
          <w:spacing w:val="-6"/>
          <w:w w:val="105"/>
        </w:rPr>
        <w:t xml:space="preserve"> </w:t>
      </w:r>
      <w:r>
        <w:rPr>
          <w:rFonts w:ascii="Bookman Old Style" w:hAnsi="Bookman Old Style"/>
          <w:w w:val="105"/>
        </w:rPr>
        <w:t>plazo máximo de quince días hábiles. Este requerimiento será comunicado a la Comisión de Seguimiento, Vigilancia y Control del Convenio. En caso de incumplimiento</w:t>
      </w:r>
      <w:r>
        <w:rPr>
          <w:rFonts w:ascii="Bookman Old Style" w:hAnsi="Bookman Old Style"/>
          <w:spacing w:val="-18"/>
          <w:w w:val="105"/>
        </w:rPr>
        <w:t xml:space="preserve"> </w:t>
      </w:r>
      <w:r>
        <w:rPr>
          <w:rFonts w:ascii="Bookman Old Style" w:hAnsi="Bookman Old Style"/>
          <w:w w:val="105"/>
        </w:rPr>
        <w:t>no</w:t>
      </w:r>
      <w:r>
        <w:rPr>
          <w:rFonts w:ascii="Bookman Old Style" w:hAnsi="Bookman Old Style"/>
          <w:spacing w:val="-19"/>
          <w:w w:val="105"/>
        </w:rPr>
        <w:t xml:space="preserve"> </w:t>
      </w:r>
      <w:r>
        <w:rPr>
          <w:rFonts w:ascii="Bookman Old Style" w:hAnsi="Bookman Old Style"/>
          <w:w w:val="105"/>
        </w:rPr>
        <w:t>culpable</w:t>
      </w:r>
      <w:r>
        <w:rPr>
          <w:rFonts w:ascii="Bookman Old Style" w:hAnsi="Bookman Old Style"/>
          <w:spacing w:val="-17"/>
          <w:w w:val="105"/>
        </w:rPr>
        <w:t xml:space="preserve"> </w:t>
      </w:r>
      <w:r>
        <w:rPr>
          <w:rFonts w:ascii="Bookman Old Style" w:hAnsi="Bookman Old Style"/>
          <w:w w:val="105"/>
        </w:rPr>
        <w:t>no</w:t>
      </w:r>
      <w:r>
        <w:rPr>
          <w:rFonts w:ascii="Bookman Old Style" w:hAnsi="Bookman Old Style"/>
          <w:spacing w:val="-18"/>
          <w:w w:val="105"/>
        </w:rPr>
        <w:t xml:space="preserve"> </w:t>
      </w:r>
      <w:r>
        <w:rPr>
          <w:rFonts w:ascii="Bookman Old Style" w:hAnsi="Bookman Old Style"/>
          <w:w w:val="105"/>
        </w:rPr>
        <w:t>existirán</w:t>
      </w:r>
      <w:r>
        <w:rPr>
          <w:rFonts w:ascii="Bookman Old Style" w:hAnsi="Bookman Old Style"/>
          <w:spacing w:val="-18"/>
          <w:w w:val="105"/>
        </w:rPr>
        <w:t xml:space="preserve"> </w:t>
      </w:r>
      <w:r>
        <w:rPr>
          <w:rFonts w:ascii="Bookman Old Style" w:hAnsi="Bookman Old Style"/>
          <w:w w:val="105"/>
        </w:rPr>
        <w:t>consecuencias</w:t>
      </w:r>
      <w:r>
        <w:rPr>
          <w:rFonts w:ascii="Bookman Old Style" w:hAnsi="Bookman Old Style"/>
          <w:spacing w:val="-18"/>
          <w:w w:val="105"/>
        </w:rPr>
        <w:t xml:space="preserve"> </w:t>
      </w:r>
      <w:r>
        <w:rPr>
          <w:rFonts w:ascii="Bookman Old Style" w:hAnsi="Bookman Old Style"/>
          <w:w w:val="105"/>
        </w:rPr>
        <w:t>para</w:t>
      </w:r>
      <w:r>
        <w:rPr>
          <w:rFonts w:ascii="Bookman Old Style" w:hAnsi="Bookman Old Style"/>
          <w:spacing w:val="-18"/>
          <w:w w:val="105"/>
        </w:rPr>
        <w:t xml:space="preserve"> </w:t>
      </w:r>
      <w:r>
        <w:rPr>
          <w:rFonts w:ascii="Bookman Old Style" w:hAnsi="Bookman Old Style"/>
          <w:w w:val="105"/>
        </w:rPr>
        <w:t>ninguna</w:t>
      </w:r>
      <w:r>
        <w:rPr>
          <w:rFonts w:ascii="Bookman Old Style" w:hAnsi="Bookman Old Style"/>
          <w:spacing w:val="-18"/>
          <w:w w:val="105"/>
        </w:rPr>
        <w:t xml:space="preserve"> </w:t>
      </w:r>
      <w:r>
        <w:rPr>
          <w:rFonts w:ascii="Bookman Old Style" w:hAnsi="Bookman Old Style"/>
          <w:w w:val="105"/>
        </w:rPr>
        <w:t>de</w:t>
      </w:r>
      <w:r>
        <w:rPr>
          <w:rFonts w:ascii="Bookman Old Style" w:hAnsi="Bookman Old Style"/>
          <w:spacing w:val="-18"/>
          <w:w w:val="105"/>
        </w:rPr>
        <w:t xml:space="preserve"> </w:t>
      </w:r>
      <w:r>
        <w:rPr>
          <w:rFonts w:ascii="Bookman Old Style" w:hAnsi="Bookman Old Style"/>
          <w:w w:val="105"/>
        </w:rPr>
        <w:t>las partes, sin perjuicio del reintegro de las cantidades no justificadas.</w:t>
      </w:r>
    </w:p>
    <w:p w14:paraId="1659D3CD" w14:textId="77777777" w:rsidR="0008166C" w:rsidRDefault="0008166C">
      <w:pPr>
        <w:pStyle w:val="Textoindependiente"/>
        <w:rPr>
          <w:rFonts w:ascii="Bookman Old Style"/>
          <w:sz w:val="22"/>
        </w:rPr>
      </w:pPr>
    </w:p>
    <w:p w14:paraId="0F1F1580" w14:textId="77777777" w:rsidR="0008166C" w:rsidRDefault="00000000">
      <w:pPr>
        <w:spacing w:line="237" w:lineRule="auto"/>
        <w:ind w:left="114" w:right="140" w:firstLine="706"/>
        <w:jc w:val="both"/>
        <w:rPr>
          <w:rFonts w:ascii="Bookman Old Style" w:hAnsi="Bookman Old Style"/>
        </w:rPr>
      </w:pPr>
      <w:r>
        <w:rPr>
          <w:rFonts w:ascii="Bookman Old Style" w:hAnsi="Bookman Old Style"/>
          <w:w w:val="105"/>
        </w:rPr>
        <w:t>Y en prueba de conformidad, suscriben el presente convenio, por duplicado y a un solo efecto, en el lugar y fecha al comienzo señalados.</w:t>
      </w:r>
    </w:p>
    <w:p w14:paraId="3688818E" w14:textId="77777777" w:rsidR="0008166C" w:rsidRDefault="0008166C">
      <w:pPr>
        <w:spacing w:line="237" w:lineRule="auto"/>
        <w:jc w:val="both"/>
        <w:rPr>
          <w:rFonts w:ascii="Bookman Old Style" w:hAnsi="Bookman Old Style"/>
        </w:rPr>
        <w:sectPr w:rsidR="0008166C">
          <w:type w:val="continuous"/>
          <w:pgSz w:w="11910" w:h="16840"/>
          <w:pgMar w:top="1260" w:right="1580" w:bottom="1260" w:left="1600" w:header="319" w:footer="1060" w:gutter="0"/>
          <w:cols w:space="720"/>
        </w:sectPr>
      </w:pPr>
    </w:p>
    <w:p w14:paraId="2DDEE4F3" w14:textId="77777777" w:rsidR="0008166C" w:rsidRDefault="00000000">
      <w:pPr>
        <w:pStyle w:val="Textoindependiente"/>
        <w:spacing w:before="66"/>
        <w:ind w:right="117"/>
        <w:jc w:val="right"/>
      </w:pPr>
      <w:r>
        <w:lastRenderedPageBreak/>
        <w:t>Anexo</w:t>
      </w:r>
      <w:r>
        <w:rPr>
          <w:spacing w:val="-5"/>
        </w:rPr>
        <w:t xml:space="preserve"> </w:t>
      </w:r>
      <w:r>
        <w:rPr>
          <w:spacing w:val="-10"/>
        </w:rPr>
        <w:t>4</w:t>
      </w:r>
    </w:p>
    <w:p w14:paraId="5B02193D" w14:textId="77777777" w:rsidR="0008166C" w:rsidRDefault="0008166C">
      <w:pPr>
        <w:pStyle w:val="Textoindependiente"/>
      </w:pPr>
    </w:p>
    <w:p w14:paraId="7A8F26A1" w14:textId="77777777" w:rsidR="0008166C" w:rsidRDefault="0008166C">
      <w:pPr>
        <w:pStyle w:val="Textoindependiente"/>
      </w:pPr>
    </w:p>
    <w:p w14:paraId="60C9D6C9" w14:textId="77777777" w:rsidR="0008166C" w:rsidRDefault="0008166C">
      <w:pPr>
        <w:pStyle w:val="Textoindependiente"/>
      </w:pPr>
    </w:p>
    <w:p w14:paraId="3A41D73A" w14:textId="77777777" w:rsidR="0008166C" w:rsidRDefault="0008166C">
      <w:pPr>
        <w:pStyle w:val="Textoindependiente"/>
      </w:pPr>
    </w:p>
    <w:p w14:paraId="0AEAAFBA" w14:textId="77777777" w:rsidR="0008166C" w:rsidRDefault="0008166C">
      <w:pPr>
        <w:pStyle w:val="Textoindependiente"/>
        <w:spacing w:before="48"/>
      </w:pPr>
    </w:p>
    <w:p w14:paraId="68643C5F" w14:textId="77777777" w:rsidR="0008166C" w:rsidRDefault="0008166C">
      <w:pPr>
        <w:sectPr w:rsidR="0008166C">
          <w:headerReference w:type="default" r:id="rId48"/>
          <w:footerReference w:type="default" r:id="rId49"/>
          <w:pgSz w:w="16840" w:h="11910" w:orient="landscape"/>
          <w:pgMar w:top="240" w:right="180" w:bottom="1260" w:left="880" w:header="0" w:footer="1060" w:gutter="0"/>
          <w:cols w:space="720"/>
        </w:sectPr>
      </w:pPr>
    </w:p>
    <w:p w14:paraId="686D057D" w14:textId="77777777" w:rsidR="0008166C" w:rsidRDefault="00000000">
      <w:pPr>
        <w:spacing w:before="100" w:line="242" w:lineRule="auto"/>
        <w:ind w:left="368" w:right="38" w:firstLine="88"/>
        <w:rPr>
          <w:rFonts w:ascii="Arial Narrow" w:hAnsi="Arial Narrow"/>
          <w:b/>
          <w:sz w:val="18"/>
        </w:rPr>
      </w:pPr>
      <w:r>
        <w:rPr>
          <w:noProof/>
        </w:rPr>
        <mc:AlternateContent>
          <mc:Choice Requires="wpg">
            <w:drawing>
              <wp:anchor distT="0" distB="0" distL="0" distR="0" simplePos="0" relativeHeight="482731520" behindDoc="1" locked="0" layoutInCell="1" allowOverlap="1" wp14:anchorId="4071680B" wp14:editId="59B1364D">
                <wp:simplePos x="0" y="0"/>
                <wp:positionH relativeFrom="page">
                  <wp:posOffset>630936</wp:posOffset>
                </wp:positionH>
                <wp:positionV relativeFrom="paragraph">
                  <wp:posOffset>-24309</wp:posOffset>
                </wp:positionV>
                <wp:extent cx="8916670" cy="5359400"/>
                <wp:effectExtent l="0" t="0" r="0" b="0"/>
                <wp:wrapNone/>
                <wp:docPr id="38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16670" cy="5359400"/>
                          <a:chOff x="0" y="0"/>
                          <a:chExt cx="8916670" cy="5359400"/>
                        </a:xfrm>
                      </wpg:grpSpPr>
                      <wps:wsp>
                        <wps:cNvPr id="387" name="Graphic 387"/>
                        <wps:cNvSpPr/>
                        <wps:spPr>
                          <a:xfrm>
                            <a:off x="6096" y="6095"/>
                            <a:ext cx="8903335" cy="428625"/>
                          </a:xfrm>
                          <a:custGeom>
                            <a:avLst/>
                            <a:gdLst/>
                            <a:ahLst/>
                            <a:cxnLst/>
                            <a:rect l="l" t="t" r="r" b="b"/>
                            <a:pathLst>
                              <a:path w="8903335" h="428625">
                                <a:moveTo>
                                  <a:pt x="661720" y="0"/>
                                </a:moveTo>
                                <a:lnTo>
                                  <a:pt x="0" y="0"/>
                                </a:lnTo>
                                <a:lnTo>
                                  <a:pt x="0" y="428244"/>
                                </a:lnTo>
                                <a:lnTo>
                                  <a:pt x="661720" y="428244"/>
                                </a:lnTo>
                                <a:lnTo>
                                  <a:pt x="661720" y="0"/>
                                </a:lnTo>
                                <a:close/>
                              </a:path>
                              <a:path w="8903335" h="428625">
                                <a:moveTo>
                                  <a:pt x="1251458" y="0"/>
                                </a:moveTo>
                                <a:lnTo>
                                  <a:pt x="664718" y="0"/>
                                </a:lnTo>
                                <a:lnTo>
                                  <a:pt x="664718" y="428244"/>
                                </a:lnTo>
                                <a:lnTo>
                                  <a:pt x="1251458" y="428244"/>
                                </a:lnTo>
                                <a:lnTo>
                                  <a:pt x="1251458" y="0"/>
                                </a:lnTo>
                                <a:close/>
                              </a:path>
                              <a:path w="8903335" h="428625">
                                <a:moveTo>
                                  <a:pt x="2240521" y="0"/>
                                </a:moveTo>
                                <a:lnTo>
                                  <a:pt x="1254506" y="0"/>
                                </a:lnTo>
                                <a:lnTo>
                                  <a:pt x="1254506" y="428244"/>
                                </a:lnTo>
                                <a:lnTo>
                                  <a:pt x="2240521" y="428244"/>
                                </a:lnTo>
                                <a:lnTo>
                                  <a:pt x="2240521" y="0"/>
                                </a:lnTo>
                                <a:close/>
                              </a:path>
                              <a:path w="8903335" h="428625">
                                <a:moveTo>
                                  <a:pt x="2798622" y="0"/>
                                </a:moveTo>
                                <a:lnTo>
                                  <a:pt x="2243582" y="0"/>
                                </a:lnTo>
                                <a:lnTo>
                                  <a:pt x="2243582" y="428244"/>
                                </a:lnTo>
                                <a:lnTo>
                                  <a:pt x="2798622" y="428244"/>
                                </a:lnTo>
                                <a:lnTo>
                                  <a:pt x="2798622" y="0"/>
                                </a:lnTo>
                                <a:close/>
                              </a:path>
                              <a:path w="8903335" h="428625">
                                <a:moveTo>
                                  <a:pt x="3356483" y="0"/>
                                </a:moveTo>
                                <a:lnTo>
                                  <a:pt x="2801747" y="0"/>
                                </a:lnTo>
                                <a:lnTo>
                                  <a:pt x="2801747" y="428244"/>
                                </a:lnTo>
                                <a:lnTo>
                                  <a:pt x="3356483" y="428244"/>
                                </a:lnTo>
                                <a:lnTo>
                                  <a:pt x="3356483" y="0"/>
                                </a:lnTo>
                                <a:close/>
                              </a:path>
                              <a:path w="8903335" h="428625">
                                <a:moveTo>
                                  <a:pt x="3950843" y="0"/>
                                </a:moveTo>
                                <a:lnTo>
                                  <a:pt x="3359531" y="0"/>
                                </a:lnTo>
                                <a:lnTo>
                                  <a:pt x="3359531" y="428244"/>
                                </a:lnTo>
                                <a:lnTo>
                                  <a:pt x="3950843" y="428244"/>
                                </a:lnTo>
                                <a:lnTo>
                                  <a:pt x="3950843" y="0"/>
                                </a:lnTo>
                                <a:close/>
                              </a:path>
                              <a:path w="8903335" h="428625">
                                <a:moveTo>
                                  <a:pt x="4581779" y="0"/>
                                </a:moveTo>
                                <a:lnTo>
                                  <a:pt x="3955415" y="0"/>
                                </a:lnTo>
                                <a:lnTo>
                                  <a:pt x="3955415" y="428244"/>
                                </a:lnTo>
                                <a:lnTo>
                                  <a:pt x="4581779" y="428244"/>
                                </a:lnTo>
                                <a:lnTo>
                                  <a:pt x="4581779" y="0"/>
                                </a:lnTo>
                                <a:close/>
                              </a:path>
                              <a:path w="8903335" h="428625">
                                <a:moveTo>
                                  <a:pt x="5932297" y="0"/>
                                </a:moveTo>
                                <a:lnTo>
                                  <a:pt x="4584827" y="0"/>
                                </a:lnTo>
                                <a:lnTo>
                                  <a:pt x="4584827" y="428244"/>
                                </a:lnTo>
                                <a:lnTo>
                                  <a:pt x="5932297" y="428244"/>
                                </a:lnTo>
                                <a:lnTo>
                                  <a:pt x="5932297" y="0"/>
                                </a:lnTo>
                                <a:close/>
                              </a:path>
                              <a:path w="8903335" h="428625">
                                <a:moveTo>
                                  <a:pt x="8902827" y="0"/>
                                </a:moveTo>
                                <a:lnTo>
                                  <a:pt x="5935345" y="0"/>
                                </a:lnTo>
                                <a:lnTo>
                                  <a:pt x="5935345" y="428244"/>
                                </a:lnTo>
                                <a:lnTo>
                                  <a:pt x="8902827" y="428244"/>
                                </a:lnTo>
                                <a:lnTo>
                                  <a:pt x="8902827" y="0"/>
                                </a:lnTo>
                                <a:close/>
                              </a:path>
                            </a:pathLst>
                          </a:custGeom>
                          <a:solidFill>
                            <a:srgbClr val="002F86"/>
                          </a:solidFill>
                        </wps:spPr>
                        <wps:bodyPr wrap="square" lIns="0" tIns="0" rIns="0" bIns="0" rtlCol="0">
                          <a:prstTxWarp prst="textNoShape">
                            <a:avLst/>
                          </a:prstTxWarp>
                          <a:noAutofit/>
                        </wps:bodyPr>
                      </wps:wsp>
                      <wps:wsp>
                        <wps:cNvPr id="388" name="Graphic 388"/>
                        <wps:cNvSpPr/>
                        <wps:spPr>
                          <a:xfrm>
                            <a:off x="0" y="0"/>
                            <a:ext cx="8916670" cy="789940"/>
                          </a:xfrm>
                          <a:custGeom>
                            <a:avLst/>
                            <a:gdLst/>
                            <a:ahLst/>
                            <a:cxnLst/>
                            <a:rect l="l" t="t" r="r" b="b"/>
                            <a:pathLst>
                              <a:path w="8916670" h="789940">
                                <a:moveTo>
                                  <a:pt x="1263637" y="0"/>
                                </a:moveTo>
                                <a:lnTo>
                                  <a:pt x="1257554" y="0"/>
                                </a:lnTo>
                                <a:lnTo>
                                  <a:pt x="1257554" y="6096"/>
                                </a:lnTo>
                                <a:lnTo>
                                  <a:pt x="1257554" y="434340"/>
                                </a:lnTo>
                                <a:lnTo>
                                  <a:pt x="1257554" y="440436"/>
                                </a:lnTo>
                                <a:lnTo>
                                  <a:pt x="1257554" y="783336"/>
                                </a:lnTo>
                                <a:lnTo>
                                  <a:pt x="673862" y="783336"/>
                                </a:lnTo>
                                <a:lnTo>
                                  <a:pt x="673862" y="440436"/>
                                </a:lnTo>
                                <a:lnTo>
                                  <a:pt x="1257554" y="440436"/>
                                </a:lnTo>
                                <a:lnTo>
                                  <a:pt x="1257554" y="434340"/>
                                </a:lnTo>
                                <a:lnTo>
                                  <a:pt x="673862" y="434340"/>
                                </a:lnTo>
                                <a:lnTo>
                                  <a:pt x="673862" y="6096"/>
                                </a:lnTo>
                                <a:lnTo>
                                  <a:pt x="1257554" y="6096"/>
                                </a:lnTo>
                                <a:lnTo>
                                  <a:pt x="1257554" y="0"/>
                                </a:lnTo>
                                <a:lnTo>
                                  <a:pt x="673862" y="0"/>
                                </a:lnTo>
                                <a:lnTo>
                                  <a:pt x="667816" y="0"/>
                                </a:lnTo>
                                <a:lnTo>
                                  <a:pt x="667766" y="6096"/>
                                </a:lnTo>
                                <a:lnTo>
                                  <a:pt x="667766" y="434340"/>
                                </a:lnTo>
                                <a:lnTo>
                                  <a:pt x="667766" y="440436"/>
                                </a:lnTo>
                                <a:lnTo>
                                  <a:pt x="667766" y="783336"/>
                                </a:lnTo>
                                <a:lnTo>
                                  <a:pt x="6096" y="783336"/>
                                </a:lnTo>
                                <a:lnTo>
                                  <a:pt x="6096" y="440436"/>
                                </a:lnTo>
                                <a:lnTo>
                                  <a:pt x="667766" y="440436"/>
                                </a:lnTo>
                                <a:lnTo>
                                  <a:pt x="667766" y="434340"/>
                                </a:lnTo>
                                <a:lnTo>
                                  <a:pt x="6096" y="434340"/>
                                </a:lnTo>
                                <a:lnTo>
                                  <a:pt x="6096" y="6096"/>
                                </a:lnTo>
                                <a:lnTo>
                                  <a:pt x="667766" y="6096"/>
                                </a:lnTo>
                                <a:lnTo>
                                  <a:pt x="667766" y="0"/>
                                </a:lnTo>
                                <a:lnTo>
                                  <a:pt x="6096" y="0"/>
                                </a:lnTo>
                                <a:lnTo>
                                  <a:pt x="0" y="0"/>
                                </a:lnTo>
                                <a:lnTo>
                                  <a:pt x="0" y="6096"/>
                                </a:lnTo>
                                <a:lnTo>
                                  <a:pt x="0" y="434340"/>
                                </a:lnTo>
                                <a:lnTo>
                                  <a:pt x="0" y="440436"/>
                                </a:lnTo>
                                <a:lnTo>
                                  <a:pt x="0" y="783336"/>
                                </a:lnTo>
                                <a:lnTo>
                                  <a:pt x="0" y="789432"/>
                                </a:lnTo>
                                <a:lnTo>
                                  <a:pt x="6096" y="789432"/>
                                </a:lnTo>
                                <a:lnTo>
                                  <a:pt x="1263637" y="789432"/>
                                </a:lnTo>
                                <a:lnTo>
                                  <a:pt x="1263637" y="783336"/>
                                </a:lnTo>
                                <a:lnTo>
                                  <a:pt x="1263637" y="440436"/>
                                </a:lnTo>
                                <a:lnTo>
                                  <a:pt x="1263637" y="434340"/>
                                </a:lnTo>
                                <a:lnTo>
                                  <a:pt x="1263637" y="6096"/>
                                </a:lnTo>
                                <a:lnTo>
                                  <a:pt x="1263637" y="0"/>
                                </a:lnTo>
                                <a:close/>
                              </a:path>
                              <a:path w="8916670" h="789940">
                                <a:moveTo>
                                  <a:pt x="2804718" y="0"/>
                                </a:moveTo>
                                <a:lnTo>
                                  <a:pt x="2252726" y="0"/>
                                </a:lnTo>
                                <a:lnTo>
                                  <a:pt x="2246630" y="0"/>
                                </a:lnTo>
                                <a:lnTo>
                                  <a:pt x="1263650" y="0"/>
                                </a:lnTo>
                                <a:lnTo>
                                  <a:pt x="1263650" y="6096"/>
                                </a:lnTo>
                                <a:lnTo>
                                  <a:pt x="2246630" y="6096"/>
                                </a:lnTo>
                                <a:lnTo>
                                  <a:pt x="2246630" y="434340"/>
                                </a:lnTo>
                                <a:lnTo>
                                  <a:pt x="1263650" y="434340"/>
                                </a:lnTo>
                                <a:lnTo>
                                  <a:pt x="1263650" y="440436"/>
                                </a:lnTo>
                                <a:lnTo>
                                  <a:pt x="2246630" y="440436"/>
                                </a:lnTo>
                                <a:lnTo>
                                  <a:pt x="2246630" y="783336"/>
                                </a:lnTo>
                                <a:lnTo>
                                  <a:pt x="1263650" y="783336"/>
                                </a:lnTo>
                                <a:lnTo>
                                  <a:pt x="1263650" y="789432"/>
                                </a:lnTo>
                                <a:lnTo>
                                  <a:pt x="2246630" y="789432"/>
                                </a:lnTo>
                                <a:lnTo>
                                  <a:pt x="2252726" y="789432"/>
                                </a:lnTo>
                                <a:lnTo>
                                  <a:pt x="2804718" y="789432"/>
                                </a:lnTo>
                                <a:lnTo>
                                  <a:pt x="2804718" y="783336"/>
                                </a:lnTo>
                                <a:lnTo>
                                  <a:pt x="2252726" y="783336"/>
                                </a:lnTo>
                                <a:lnTo>
                                  <a:pt x="2252726" y="440436"/>
                                </a:lnTo>
                                <a:lnTo>
                                  <a:pt x="2804718" y="440436"/>
                                </a:lnTo>
                                <a:lnTo>
                                  <a:pt x="2804718" y="434340"/>
                                </a:lnTo>
                                <a:lnTo>
                                  <a:pt x="2252726" y="434340"/>
                                </a:lnTo>
                                <a:lnTo>
                                  <a:pt x="2252726" y="6096"/>
                                </a:lnTo>
                                <a:lnTo>
                                  <a:pt x="2804718" y="6096"/>
                                </a:lnTo>
                                <a:lnTo>
                                  <a:pt x="2804718" y="0"/>
                                </a:lnTo>
                                <a:close/>
                              </a:path>
                              <a:path w="8916670" h="789940">
                                <a:moveTo>
                                  <a:pt x="8910447" y="0"/>
                                </a:moveTo>
                                <a:lnTo>
                                  <a:pt x="5944489" y="0"/>
                                </a:lnTo>
                                <a:lnTo>
                                  <a:pt x="5938393" y="0"/>
                                </a:lnTo>
                                <a:lnTo>
                                  <a:pt x="5938393" y="6096"/>
                                </a:lnTo>
                                <a:lnTo>
                                  <a:pt x="5938393" y="434340"/>
                                </a:lnTo>
                                <a:lnTo>
                                  <a:pt x="4595495" y="434340"/>
                                </a:lnTo>
                                <a:lnTo>
                                  <a:pt x="4595495" y="6096"/>
                                </a:lnTo>
                                <a:lnTo>
                                  <a:pt x="5938393" y="6096"/>
                                </a:lnTo>
                                <a:lnTo>
                                  <a:pt x="5938393" y="0"/>
                                </a:lnTo>
                                <a:lnTo>
                                  <a:pt x="4595495" y="0"/>
                                </a:lnTo>
                                <a:lnTo>
                                  <a:pt x="4589399" y="0"/>
                                </a:lnTo>
                                <a:lnTo>
                                  <a:pt x="4589399" y="6096"/>
                                </a:lnTo>
                                <a:lnTo>
                                  <a:pt x="4589399" y="434340"/>
                                </a:lnTo>
                                <a:lnTo>
                                  <a:pt x="3964559" y="434340"/>
                                </a:lnTo>
                                <a:lnTo>
                                  <a:pt x="3964559" y="6096"/>
                                </a:lnTo>
                                <a:lnTo>
                                  <a:pt x="4589399" y="6096"/>
                                </a:lnTo>
                                <a:lnTo>
                                  <a:pt x="4589399" y="0"/>
                                </a:lnTo>
                                <a:lnTo>
                                  <a:pt x="3964559" y="0"/>
                                </a:lnTo>
                                <a:lnTo>
                                  <a:pt x="3958463" y="0"/>
                                </a:lnTo>
                                <a:lnTo>
                                  <a:pt x="3958463" y="6096"/>
                                </a:lnTo>
                                <a:lnTo>
                                  <a:pt x="3958463" y="434340"/>
                                </a:lnTo>
                                <a:lnTo>
                                  <a:pt x="3368675" y="434340"/>
                                </a:lnTo>
                                <a:lnTo>
                                  <a:pt x="3368675" y="6096"/>
                                </a:lnTo>
                                <a:lnTo>
                                  <a:pt x="3958463" y="6096"/>
                                </a:lnTo>
                                <a:lnTo>
                                  <a:pt x="3958463" y="0"/>
                                </a:lnTo>
                                <a:lnTo>
                                  <a:pt x="3368675" y="0"/>
                                </a:lnTo>
                                <a:lnTo>
                                  <a:pt x="3362579" y="0"/>
                                </a:lnTo>
                                <a:lnTo>
                                  <a:pt x="3362579" y="6096"/>
                                </a:lnTo>
                                <a:lnTo>
                                  <a:pt x="3362579" y="434340"/>
                                </a:lnTo>
                                <a:lnTo>
                                  <a:pt x="3362579" y="440436"/>
                                </a:lnTo>
                                <a:lnTo>
                                  <a:pt x="3362579" y="783336"/>
                                </a:lnTo>
                                <a:lnTo>
                                  <a:pt x="2810891" y="783336"/>
                                </a:lnTo>
                                <a:lnTo>
                                  <a:pt x="2810891" y="440436"/>
                                </a:lnTo>
                                <a:lnTo>
                                  <a:pt x="3362579" y="440436"/>
                                </a:lnTo>
                                <a:lnTo>
                                  <a:pt x="3362579" y="434340"/>
                                </a:lnTo>
                                <a:lnTo>
                                  <a:pt x="2810891" y="434340"/>
                                </a:lnTo>
                                <a:lnTo>
                                  <a:pt x="2810891" y="6096"/>
                                </a:lnTo>
                                <a:lnTo>
                                  <a:pt x="3362579" y="6096"/>
                                </a:lnTo>
                                <a:lnTo>
                                  <a:pt x="3362579" y="0"/>
                                </a:lnTo>
                                <a:lnTo>
                                  <a:pt x="2810891" y="0"/>
                                </a:lnTo>
                                <a:lnTo>
                                  <a:pt x="2804795" y="0"/>
                                </a:lnTo>
                                <a:lnTo>
                                  <a:pt x="2804795" y="6096"/>
                                </a:lnTo>
                                <a:lnTo>
                                  <a:pt x="2804795" y="434340"/>
                                </a:lnTo>
                                <a:lnTo>
                                  <a:pt x="2804795" y="440436"/>
                                </a:lnTo>
                                <a:lnTo>
                                  <a:pt x="2804795" y="783336"/>
                                </a:lnTo>
                                <a:lnTo>
                                  <a:pt x="2804795" y="789432"/>
                                </a:lnTo>
                                <a:lnTo>
                                  <a:pt x="2810891" y="789432"/>
                                </a:lnTo>
                                <a:lnTo>
                                  <a:pt x="3362579" y="789432"/>
                                </a:lnTo>
                                <a:lnTo>
                                  <a:pt x="3368675" y="789432"/>
                                </a:lnTo>
                                <a:lnTo>
                                  <a:pt x="3368675" y="783336"/>
                                </a:lnTo>
                                <a:lnTo>
                                  <a:pt x="3368675" y="440436"/>
                                </a:lnTo>
                                <a:lnTo>
                                  <a:pt x="3958463" y="440436"/>
                                </a:lnTo>
                                <a:lnTo>
                                  <a:pt x="3958463" y="783336"/>
                                </a:lnTo>
                                <a:lnTo>
                                  <a:pt x="3964559" y="783336"/>
                                </a:lnTo>
                                <a:lnTo>
                                  <a:pt x="3964559" y="440436"/>
                                </a:lnTo>
                                <a:lnTo>
                                  <a:pt x="4589399" y="440436"/>
                                </a:lnTo>
                                <a:lnTo>
                                  <a:pt x="4589399" y="783336"/>
                                </a:lnTo>
                                <a:lnTo>
                                  <a:pt x="4595495" y="783336"/>
                                </a:lnTo>
                                <a:lnTo>
                                  <a:pt x="4595495" y="440436"/>
                                </a:lnTo>
                                <a:lnTo>
                                  <a:pt x="5938393" y="440436"/>
                                </a:lnTo>
                                <a:lnTo>
                                  <a:pt x="5938393" y="783336"/>
                                </a:lnTo>
                                <a:lnTo>
                                  <a:pt x="5944489" y="783336"/>
                                </a:lnTo>
                                <a:lnTo>
                                  <a:pt x="5944489" y="440436"/>
                                </a:lnTo>
                                <a:lnTo>
                                  <a:pt x="8910447" y="440436"/>
                                </a:lnTo>
                                <a:lnTo>
                                  <a:pt x="8910447" y="434340"/>
                                </a:lnTo>
                                <a:lnTo>
                                  <a:pt x="5944489" y="434340"/>
                                </a:lnTo>
                                <a:lnTo>
                                  <a:pt x="5944489" y="6096"/>
                                </a:lnTo>
                                <a:lnTo>
                                  <a:pt x="8910447" y="6096"/>
                                </a:lnTo>
                                <a:lnTo>
                                  <a:pt x="8910447" y="0"/>
                                </a:lnTo>
                                <a:close/>
                              </a:path>
                              <a:path w="8916670" h="789940">
                                <a:moveTo>
                                  <a:pt x="8916670" y="0"/>
                                </a:moveTo>
                                <a:lnTo>
                                  <a:pt x="8910574" y="0"/>
                                </a:lnTo>
                                <a:lnTo>
                                  <a:pt x="8910574" y="6096"/>
                                </a:lnTo>
                                <a:lnTo>
                                  <a:pt x="8910574" y="434340"/>
                                </a:lnTo>
                                <a:lnTo>
                                  <a:pt x="8910574" y="440436"/>
                                </a:lnTo>
                                <a:lnTo>
                                  <a:pt x="8910574" y="783336"/>
                                </a:lnTo>
                                <a:lnTo>
                                  <a:pt x="8916670" y="783336"/>
                                </a:lnTo>
                                <a:lnTo>
                                  <a:pt x="8916670" y="440436"/>
                                </a:lnTo>
                                <a:lnTo>
                                  <a:pt x="8916670" y="434340"/>
                                </a:lnTo>
                                <a:lnTo>
                                  <a:pt x="8916670" y="6096"/>
                                </a:lnTo>
                                <a:lnTo>
                                  <a:pt x="8916670" y="0"/>
                                </a:lnTo>
                                <a:close/>
                              </a:path>
                            </a:pathLst>
                          </a:custGeom>
                          <a:solidFill>
                            <a:srgbClr val="000000"/>
                          </a:solidFill>
                        </wps:spPr>
                        <wps:bodyPr wrap="square" lIns="0" tIns="0" rIns="0" bIns="0" rtlCol="0">
                          <a:prstTxWarp prst="textNoShape">
                            <a:avLst/>
                          </a:prstTxWarp>
                          <a:noAutofit/>
                        </wps:bodyPr>
                      </wps:wsp>
                      <wps:wsp>
                        <wps:cNvPr id="389" name="Graphic 389"/>
                        <wps:cNvSpPr/>
                        <wps:spPr>
                          <a:xfrm>
                            <a:off x="0" y="783335"/>
                            <a:ext cx="8916670" cy="1099185"/>
                          </a:xfrm>
                          <a:custGeom>
                            <a:avLst/>
                            <a:gdLst/>
                            <a:ahLst/>
                            <a:cxnLst/>
                            <a:rect l="l" t="t" r="r" b="b"/>
                            <a:pathLst>
                              <a:path w="8916670" h="1099185">
                                <a:moveTo>
                                  <a:pt x="1263637" y="356692"/>
                                </a:moveTo>
                                <a:lnTo>
                                  <a:pt x="1257554" y="356692"/>
                                </a:lnTo>
                                <a:lnTo>
                                  <a:pt x="1257554" y="699897"/>
                                </a:lnTo>
                                <a:lnTo>
                                  <a:pt x="673862" y="699897"/>
                                </a:lnTo>
                                <a:lnTo>
                                  <a:pt x="673862" y="356692"/>
                                </a:lnTo>
                                <a:lnTo>
                                  <a:pt x="667766" y="356692"/>
                                </a:lnTo>
                                <a:lnTo>
                                  <a:pt x="667766" y="699897"/>
                                </a:lnTo>
                                <a:lnTo>
                                  <a:pt x="6096" y="699897"/>
                                </a:lnTo>
                                <a:lnTo>
                                  <a:pt x="6096" y="356692"/>
                                </a:lnTo>
                                <a:lnTo>
                                  <a:pt x="0" y="356692"/>
                                </a:lnTo>
                                <a:lnTo>
                                  <a:pt x="0" y="699897"/>
                                </a:lnTo>
                                <a:lnTo>
                                  <a:pt x="0" y="705993"/>
                                </a:lnTo>
                                <a:lnTo>
                                  <a:pt x="0" y="1099185"/>
                                </a:lnTo>
                                <a:lnTo>
                                  <a:pt x="6096" y="1099185"/>
                                </a:lnTo>
                                <a:lnTo>
                                  <a:pt x="6096" y="705993"/>
                                </a:lnTo>
                                <a:lnTo>
                                  <a:pt x="667766" y="705993"/>
                                </a:lnTo>
                                <a:lnTo>
                                  <a:pt x="667766" y="1099185"/>
                                </a:lnTo>
                                <a:lnTo>
                                  <a:pt x="673862" y="1099185"/>
                                </a:lnTo>
                                <a:lnTo>
                                  <a:pt x="673862" y="705993"/>
                                </a:lnTo>
                                <a:lnTo>
                                  <a:pt x="1257554" y="705993"/>
                                </a:lnTo>
                                <a:lnTo>
                                  <a:pt x="1257554" y="1099185"/>
                                </a:lnTo>
                                <a:lnTo>
                                  <a:pt x="1263637" y="1099185"/>
                                </a:lnTo>
                                <a:lnTo>
                                  <a:pt x="1263637" y="705993"/>
                                </a:lnTo>
                                <a:lnTo>
                                  <a:pt x="1263637" y="699897"/>
                                </a:lnTo>
                                <a:lnTo>
                                  <a:pt x="1263637" y="356692"/>
                                </a:lnTo>
                                <a:close/>
                              </a:path>
                              <a:path w="8916670" h="1099185">
                                <a:moveTo>
                                  <a:pt x="1263637" y="6096"/>
                                </a:moveTo>
                                <a:lnTo>
                                  <a:pt x="1257554" y="6096"/>
                                </a:lnTo>
                                <a:lnTo>
                                  <a:pt x="1257554" y="350520"/>
                                </a:lnTo>
                                <a:lnTo>
                                  <a:pt x="673862" y="350520"/>
                                </a:lnTo>
                                <a:lnTo>
                                  <a:pt x="673862" y="6096"/>
                                </a:lnTo>
                                <a:lnTo>
                                  <a:pt x="667766" y="6096"/>
                                </a:lnTo>
                                <a:lnTo>
                                  <a:pt x="667766" y="350520"/>
                                </a:lnTo>
                                <a:lnTo>
                                  <a:pt x="6096" y="350520"/>
                                </a:lnTo>
                                <a:lnTo>
                                  <a:pt x="6096" y="6096"/>
                                </a:lnTo>
                                <a:lnTo>
                                  <a:pt x="0" y="6096"/>
                                </a:lnTo>
                                <a:lnTo>
                                  <a:pt x="0" y="350520"/>
                                </a:lnTo>
                                <a:lnTo>
                                  <a:pt x="0" y="356616"/>
                                </a:lnTo>
                                <a:lnTo>
                                  <a:pt x="1263637" y="356616"/>
                                </a:lnTo>
                                <a:lnTo>
                                  <a:pt x="1263637" y="350520"/>
                                </a:lnTo>
                                <a:lnTo>
                                  <a:pt x="1263637" y="6096"/>
                                </a:lnTo>
                                <a:close/>
                              </a:path>
                              <a:path w="8916670" h="1099185">
                                <a:moveTo>
                                  <a:pt x="2804718" y="699897"/>
                                </a:moveTo>
                                <a:lnTo>
                                  <a:pt x="2252726" y="699897"/>
                                </a:lnTo>
                                <a:lnTo>
                                  <a:pt x="2252726" y="356692"/>
                                </a:lnTo>
                                <a:lnTo>
                                  <a:pt x="2246630" y="356692"/>
                                </a:lnTo>
                                <a:lnTo>
                                  <a:pt x="2246630" y="699897"/>
                                </a:lnTo>
                                <a:lnTo>
                                  <a:pt x="1263650" y="699897"/>
                                </a:lnTo>
                                <a:lnTo>
                                  <a:pt x="1263650" y="705993"/>
                                </a:lnTo>
                                <a:lnTo>
                                  <a:pt x="2246630" y="705993"/>
                                </a:lnTo>
                                <a:lnTo>
                                  <a:pt x="2246630" y="1099185"/>
                                </a:lnTo>
                                <a:lnTo>
                                  <a:pt x="2252726" y="1099185"/>
                                </a:lnTo>
                                <a:lnTo>
                                  <a:pt x="2252726" y="705993"/>
                                </a:lnTo>
                                <a:lnTo>
                                  <a:pt x="2804718" y="705993"/>
                                </a:lnTo>
                                <a:lnTo>
                                  <a:pt x="2804718" y="699897"/>
                                </a:lnTo>
                                <a:close/>
                              </a:path>
                              <a:path w="8916670" h="1099185">
                                <a:moveTo>
                                  <a:pt x="2804718" y="350520"/>
                                </a:moveTo>
                                <a:lnTo>
                                  <a:pt x="2252726" y="350520"/>
                                </a:lnTo>
                                <a:lnTo>
                                  <a:pt x="2252726" y="6096"/>
                                </a:lnTo>
                                <a:lnTo>
                                  <a:pt x="2246630" y="6096"/>
                                </a:lnTo>
                                <a:lnTo>
                                  <a:pt x="2246630" y="350520"/>
                                </a:lnTo>
                                <a:lnTo>
                                  <a:pt x="1263650" y="350520"/>
                                </a:lnTo>
                                <a:lnTo>
                                  <a:pt x="1263650" y="356616"/>
                                </a:lnTo>
                                <a:lnTo>
                                  <a:pt x="2246630" y="356616"/>
                                </a:lnTo>
                                <a:lnTo>
                                  <a:pt x="2252726" y="356616"/>
                                </a:lnTo>
                                <a:lnTo>
                                  <a:pt x="2804718" y="356616"/>
                                </a:lnTo>
                                <a:lnTo>
                                  <a:pt x="2804718" y="350520"/>
                                </a:lnTo>
                                <a:close/>
                              </a:path>
                              <a:path w="8916670" h="1099185">
                                <a:moveTo>
                                  <a:pt x="8910447" y="699897"/>
                                </a:moveTo>
                                <a:lnTo>
                                  <a:pt x="5944489" y="699897"/>
                                </a:lnTo>
                                <a:lnTo>
                                  <a:pt x="5944489" y="356692"/>
                                </a:lnTo>
                                <a:lnTo>
                                  <a:pt x="5938393" y="356692"/>
                                </a:lnTo>
                                <a:lnTo>
                                  <a:pt x="5938393" y="699897"/>
                                </a:lnTo>
                                <a:lnTo>
                                  <a:pt x="4595495" y="699897"/>
                                </a:lnTo>
                                <a:lnTo>
                                  <a:pt x="4595495" y="356692"/>
                                </a:lnTo>
                                <a:lnTo>
                                  <a:pt x="4589399" y="356692"/>
                                </a:lnTo>
                                <a:lnTo>
                                  <a:pt x="4589399" y="699897"/>
                                </a:lnTo>
                                <a:lnTo>
                                  <a:pt x="3964559" y="699897"/>
                                </a:lnTo>
                                <a:lnTo>
                                  <a:pt x="3964559" y="356692"/>
                                </a:lnTo>
                                <a:lnTo>
                                  <a:pt x="3958463" y="356692"/>
                                </a:lnTo>
                                <a:lnTo>
                                  <a:pt x="3958463" y="699897"/>
                                </a:lnTo>
                                <a:lnTo>
                                  <a:pt x="3368675" y="699897"/>
                                </a:lnTo>
                                <a:lnTo>
                                  <a:pt x="3368675" y="356692"/>
                                </a:lnTo>
                                <a:lnTo>
                                  <a:pt x="3362579" y="356692"/>
                                </a:lnTo>
                                <a:lnTo>
                                  <a:pt x="3362579" y="699897"/>
                                </a:lnTo>
                                <a:lnTo>
                                  <a:pt x="2810891" y="699897"/>
                                </a:lnTo>
                                <a:lnTo>
                                  <a:pt x="2810891" y="356692"/>
                                </a:lnTo>
                                <a:lnTo>
                                  <a:pt x="2804795" y="356692"/>
                                </a:lnTo>
                                <a:lnTo>
                                  <a:pt x="2804795" y="699897"/>
                                </a:lnTo>
                                <a:lnTo>
                                  <a:pt x="2804795" y="705993"/>
                                </a:lnTo>
                                <a:lnTo>
                                  <a:pt x="2810891" y="705993"/>
                                </a:lnTo>
                                <a:lnTo>
                                  <a:pt x="8910447" y="705993"/>
                                </a:lnTo>
                                <a:lnTo>
                                  <a:pt x="8910447" y="699897"/>
                                </a:lnTo>
                                <a:close/>
                              </a:path>
                              <a:path w="8916670" h="1099185">
                                <a:moveTo>
                                  <a:pt x="8910447" y="0"/>
                                </a:moveTo>
                                <a:lnTo>
                                  <a:pt x="5944489" y="0"/>
                                </a:lnTo>
                                <a:lnTo>
                                  <a:pt x="5938393" y="0"/>
                                </a:lnTo>
                                <a:lnTo>
                                  <a:pt x="5938393" y="6096"/>
                                </a:lnTo>
                                <a:lnTo>
                                  <a:pt x="5938393" y="350520"/>
                                </a:lnTo>
                                <a:lnTo>
                                  <a:pt x="4595495" y="350520"/>
                                </a:lnTo>
                                <a:lnTo>
                                  <a:pt x="4595495" y="6096"/>
                                </a:lnTo>
                                <a:lnTo>
                                  <a:pt x="5938393" y="6096"/>
                                </a:lnTo>
                                <a:lnTo>
                                  <a:pt x="5938393" y="0"/>
                                </a:lnTo>
                                <a:lnTo>
                                  <a:pt x="4595495" y="0"/>
                                </a:lnTo>
                                <a:lnTo>
                                  <a:pt x="4589399" y="0"/>
                                </a:lnTo>
                                <a:lnTo>
                                  <a:pt x="4589399" y="6096"/>
                                </a:lnTo>
                                <a:lnTo>
                                  <a:pt x="4589399" y="350520"/>
                                </a:lnTo>
                                <a:lnTo>
                                  <a:pt x="3964559" y="350520"/>
                                </a:lnTo>
                                <a:lnTo>
                                  <a:pt x="3964559" y="6096"/>
                                </a:lnTo>
                                <a:lnTo>
                                  <a:pt x="4589399" y="6096"/>
                                </a:lnTo>
                                <a:lnTo>
                                  <a:pt x="4589399" y="0"/>
                                </a:lnTo>
                                <a:lnTo>
                                  <a:pt x="3964559" y="0"/>
                                </a:lnTo>
                                <a:lnTo>
                                  <a:pt x="3958463" y="0"/>
                                </a:lnTo>
                                <a:lnTo>
                                  <a:pt x="3958463" y="6096"/>
                                </a:lnTo>
                                <a:lnTo>
                                  <a:pt x="3958463" y="350520"/>
                                </a:lnTo>
                                <a:lnTo>
                                  <a:pt x="3368675" y="350520"/>
                                </a:lnTo>
                                <a:lnTo>
                                  <a:pt x="3368675" y="6096"/>
                                </a:lnTo>
                                <a:lnTo>
                                  <a:pt x="3958463" y="6096"/>
                                </a:lnTo>
                                <a:lnTo>
                                  <a:pt x="3958463" y="0"/>
                                </a:lnTo>
                                <a:lnTo>
                                  <a:pt x="3368675" y="0"/>
                                </a:lnTo>
                                <a:lnTo>
                                  <a:pt x="3362579" y="0"/>
                                </a:lnTo>
                                <a:lnTo>
                                  <a:pt x="3362579" y="6096"/>
                                </a:lnTo>
                                <a:lnTo>
                                  <a:pt x="3362579" y="350520"/>
                                </a:lnTo>
                                <a:lnTo>
                                  <a:pt x="2810891" y="350520"/>
                                </a:lnTo>
                                <a:lnTo>
                                  <a:pt x="2810891" y="6096"/>
                                </a:lnTo>
                                <a:lnTo>
                                  <a:pt x="2804795" y="6096"/>
                                </a:lnTo>
                                <a:lnTo>
                                  <a:pt x="2804795" y="350520"/>
                                </a:lnTo>
                                <a:lnTo>
                                  <a:pt x="2804795" y="356616"/>
                                </a:lnTo>
                                <a:lnTo>
                                  <a:pt x="2810891" y="356616"/>
                                </a:lnTo>
                                <a:lnTo>
                                  <a:pt x="8910447" y="356616"/>
                                </a:lnTo>
                                <a:lnTo>
                                  <a:pt x="8910447" y="350520"/>
                                </a:lnTo>
                                <a:lnTo>
                                  <a:pt x="5944489" y="350520"/>
                                </a:lnTo>
                                <a:lnTo>
                                  <a:pt x="5944489" y="6096"/>
                                </a:lnTo>
                                <a:lnTo>
                                  <a:pt x="8910447" y="6096"/>
                                </a:lnTo>
                                <a:lnTo>
                                  <a:pt x="8910447" y="0"/>
                                </a:lnTo>
                                <a:close/>
                              </a:path>
                              <a:path w="8916670" h="1099185">
                                <a:moveTo>
                                  <a:pt x="8916670" y="356692"/>
                                </a:moveTo>
                                <a:lnTo>
                                  <a:pt x="8910574" y="356692"/>
                                </a:lnTo>
                                <a:lnTo>
                                  <a:pt x="8910574" y="699897"/>
                                </a:lnTo>
                                <a:lnTo>
                                  <a:pt x="8910574" y="705993"/>
                                </a:lnTo>
                                <a:lnTo>
                                  <a:pt x="8916670" y="705993"/>
                                </a:lnTo>
                                <a:lnTo>
                                  <a:pt x="8916670" y="699897"/>
                                </a:lnTo>
                                <a:lnTo>
                                  <a:pt x="8916670" y="356692"/>
                                </a:lnTo>
                                <a:close/>
                              </a:path>
                              <a:path w="8916670" h="1099185">
                                <a:moveTo>
                                  <a:pt x="8916670" y="0"/>
                                </a:moveTo>
                                <a:lnTo>
                                  <a:pt x="8910574" y="0"/>
                                </a:lnTo>
                                <a:lnTo>
                                  <a:pt x="8910574" y="6096"/>
                                </a:lnTo>
                                <a:lnTo>
                                  <a:pt x="8910574" y="350520"/>
                                </a:lnTo>
                                <a:lnTo>
                                  <a:pt x="8910574" y="356616"/>
                                </a:lnTo>
                                <a:lnTo>
                                  <a:pt x="8916670" y="356616"/>
                                </a:lnTo>
                                <a:lnTo>
                                  <a:pt x="8916670" y="350520"/>
                                </a:lnTo>
                                <a:lnTo>
                                  <a:pt x="8916670" y="6096"/>
                                </a:lnTo>
                                <a:lnTo>
                                  <a:pt x="8916670" y="0"/>
                                </a:lnTo>
                                <a:close/>
                              </a:path>
                            </a:pathLst>
                          </a:custGeom>
                          <a:solidFill>
                            <a:srgbClr val="000000"/>
                          </a:solidFill>
                        </wps:spPr>
                        <wps:bodyPr wrap="square" lIns="0" tIns="0" rIns="0" bIns="0" rtlCol="0">
                          <a:prstTxWarp prst="textNoShape">
                            <a:avLst/>
                          </a:prstTxWarp>
                          <a:noAutofit/>
                        </wps:bodyPr>
                      </wps:wsp>
                      <wps:wsp>
                        <wps:cNvPr id="390" name="Graphic 390"/>
                        <wps:cNvSpPr/>
                        <wps:spPr>
                          <a:xfrm>
                            <a:off x="0" y="1489328"/>
                            <a:ext cx="8916670" cy="1199515"/>
                          </a:xfrm>
                          <a:custGeom>
                            <a:avLst/>
                            <a:gdLst/>
                            <a:ahLst/>
                            <a:cxnLst/>
                            <a:rect l="l" t="t" r="r" b="b"/>
                            <a:pathLst>
                              <a:path w="8916670" h="1199515">
                                <a:moveTo>
                                  <a:pt x="1263637" y="393192"/>
                                </a:moveTo>
                                <a:lnTo>
                                  <a:pt x="1257554" y="393192"/>
                                </a:lnTo>
                                <a:lnTo>
                                  <a:pt x="1257554" y="399288"/>
                                </a:lnTo>
                                <a:lnTo>
                                  <a:pt x="1257554" y="792480"/>
                                </a:lnTo>
                                <a:lnTo>
                                  <a:pt x="1257554" y="798576"/>
                                </a:lnTo>
                                <a:lnTo>
                                  <a:pt x="1257554" y="1193292"/>
                                </a:lnTo>
                                <a:lnTo>
                                  <a:pt x="673862" y="1193292"/>
                                </a:lnTo>
                                <a:lnTo>
                                  <a:pt x="673862" y="798576"/>
                                </a:lnTo>
                                <a:lnTo>
                                  <a:pt x="1257554" y="798576"/>
                                </a:lnTo>
                                <a:lnTo>
                                  <a:pt x="1257554" y="792480"/>
                                </a:lnTo>
                                <a:lnTo>
                                  <a:pt x="673862" y="792480"/>
                                </a:lnTo>
                                <a:lnTo>
                                  <a:pt x="673862" y="399288"/>
                                </a:lnTo>
                                <a:lnTo>
                                  <a:pt x="1257554" y="399288"/>
                                </a:lnTo>
                                <a:lnTo>
                                  <a:pt x="1257554" y="393192"/>
                                </a:lnTo>
                                <a:lnTo>
                                  <a:pt x="673862" y="393192"/>
                                </a:lnTo>
                                <a:lnTo>
                                  <a:pt x="667816" y="393192"/>
                                </a:lnTo>
                                <a:lnTo>
                                  <a:pt x="667766" y="399288"/>
                                </a:lnTo>
                                <a:lnTo>
                                  <a:pt x="667766" y="792480"/>
                                </a:lnTo>
                                <a:lnTo>
                                  <a:pt x="667766" y="798576"/>
                                </a:lnTo>
                                <a:lnTo>
                                  <a:pt x="667766" y="1193292"/>
                                </a:lnTo>
                                <a:lnTo>
                                  <a:pt x="6096" y="1193292"/>
                                </a:lnTo>
                                <a:lnTo>
                                  <a:pt x="6096" y="798576"/>
                                </a:lnTo>
                                <a:lnTo>
                                  <a:pt x="667766" y="798576"/>
                                </a:lnTo>
                                <a:lnTo>
                                  <a:pt x="667766" y="792480"/>
                                </a:lnTo>
                                <a:lnTo>
                                  <a:pt x="6096" y="792480"/>
                                </a:lnTo>
                                <a:lnTo>
                                  <a:pt x="6096" y="399288"/>
                                </a:lnTo>
                                <a:lnTo>
                                  <a:pt x="667766" y="399288"/>
                                </a:lnTo>
                                <a:lnTo>
                                  <a:pt x="667766" y="393192"/>
                                </a:lnTo>
                                <a:lnTo>
                                  <a:pt x="6096" y="393192"/>
                                </a:lnTo>
                                <a:lnTo>
                                  <a:pt x="0" y="393192"/>
                                </a:lnTo>
                                <a:lnTo>
                                  <a:pt x="0" y="399288"/>
                                </a:lnTo>
                                <a:lnTo>
                                  <a:pt x="0" y="792480"/>
                                </a:lnTo>
                                <a:lnTo>
                                  <a:pt x="0" y="798576"/>
                                </a:lnTo>
                                <a:lnTo>
                                  <a:pt x="0" y="1193292"/>
                                </a:lnTo>
                                <a:lnTo>
                                  <a:pt x="0" y="1199388"/>
                                </a:lnTo>
                                <a:lnTo>
                                  <a:pt x="6096" y="1199388"/>
                                </a:lnTo>
                                <a:lnTo>
                                  <a:pt x="1263637" y="1199388"/>
                                </a:lnTo>
                                <a:lnTo>
                                  <a:pt x="1263637" y="1193292"/>
                                </a:lnTo>
                                <a:lnTo>
                                  <a:pt x="1263637" y="798576"/>
                                </a:lnTo>
                                <a:lnTo>
                                  <a:pt x="1263637" y="792480"/>
                                </a:lnTo>
                                <a:lnTo>
                                  <a:pt x="1263637" y="399288"/>
                                </a:lnTo>
                                <a:lnTo>
                                  <a:pt x="1263637" y="393192"/>
                                </a:lnTo>
                                <a:close/>
                              </a:path>
                              <a:path w="8916670" h="1199515">
                                <a:moveTo>
                                  <a:pt x="2246630" y="1193292"/>
                                </a:moveTo>
                                <a:lnTo>
                                  <a:pt x="1263650" y="1193292"/>
                                </a:lnTo>
                                <a:lnTo>
                                  <a:pt x="1263650" y="1199388"/>
                                </a:lnTo>
                                <a:lnTo>
                                  <a:pt x="2246630" y="1199388"/>
                                </a:lnTo>
                                <a:lnTo>
                                  <a:pt x="2246630" y="1193292"/>
                                </a:lnTo>
                                <a:close/>
                              </a:path>
                              <a:path w="8916670" h="1199515">
                                <a:moveTo>
                                  <a:pt x="2804718" y="393192"/>
                                </a:moveTo>
                                <a:lnTo>
                                  <a:pt x="2252726" y="393192"/>
                                </a:lnTo>
                                <a:lnTo>
                                  <a:pt x="2252726" y="0"/>
                                </a:lnTo>
                                <a:lnTo>
                                  <a:pt x="2246630" y="0"/>
                                </a:lnTo>
                                <a:lnTo>
                                  <a:pt x="2246630" y="393192"/>
                                </a:lnTo>
                                <a:lnTo>
                                  <a:pt x="1263650" y="393192"/>
                                </a:lnTo>
                                <a:lnTo>
                                  <a:pt x="1263650" y="399288"/>
                                </a:lnTo>
                                <a:lnTo>
                                  <a:pt x="2246630" y="399288"/>
                                </a:lnTo>
                                <a:lnTo>
                                  <a:pt x="2246630" y="792480"/>
                                </a:lnTo>
                                <a:lnTo>
                                  <a:pt x="1263650" y="792480"/>
                                </a:lnTo>
                                <a:lnTo>
                                  <a:pt x="1263650" y="798576"/>
                                </a:lnTo>
                                <a:lnTo>
                                  <a:pt x="2246630" y="798576"/>
                                </a:lnTo>
                                <a:lnTo>
                                  <a:pt x="2246630" y="1193292"/>
                                </a:lnTo>
                                <a:lnTo>
                                  <a:pt x="2252726" y="1193292"/>
                                </a:lnTo>
                                <a:lnTo>
                                  <a:pt x="2252726" y="798576"/>
                                </a:lnTo>
                                <a:lnTo>
                                  <a:pt x="2804718" y="798576"/>
                                </a:lnTo>
                                <a:lnTo>
                                  <a:pt x="2804718" y="792480"/>
                                </a:lnTo>
                                <a:lnTo>
                                  <a:pt x="2252726" y="792480"/>
                                </a:lnTo>
                                <a:lnTo>
                                  <a:pt x="2252726" y="399288"/>
                                </a:lnTo>
                                <a:lnTo>
                                  <a:pt x="2804718" y="399288"/>
                                </a:lnTo>
                                <a:lnTo>
                                  <a:pt x="2804718" y="393192"/>
                                </a:lnTo>
                                <a:close/>
                              </a:path>
                              <a:path w="8916670" h="1199515">
                                <a:moveTo>
                                  <a:pt x="8910447" y="393192"/>
                                </a:moveTo>
                                <a:lnTo>
                                  <a:pt x="5944489" y="393192"/>
                                </a:lnTo>
                                <a:lnTo>
                                  <a:pt x="5944489" y="0"/>
                                </a:lnTo>
                                <a:lnTo>
                                  <a:pt x="5938393" y="0"/>
                                </a:lnTo>
                                <a:lnTo>
                                  <a:pt x="5938393" y="393192"/>
                                </a:lnTo>
                                <a:lnTo>
                                  <a:pt x="5938393" y="399288"/>
                                </a:lnTo>
                                <a:lnTo>
                                  <a:pt x="5938393" y="792480"/>
                                </a:lnTo>
                                <a:lnTo>
                                  <a:pt x="4595495" y="792480"/>
                                </a:lnTo>
                                <a:lnTo>
                                  <a:pt x="4595495" y="399288"/>
                                </a:lnTo>
                                <a:lnTo>
                                  <a:pt x="5938393" y="399288"/>
                                </a:lnTo>
                                <a:lnTo>
                                  <a:pt x="5938393" y="393192"/>
                                </a:lnTo>
                                <a:lnTo>
                                  <a:pt x="4595495" y="393192"/>
                                </a:lnTo>
                                <a:lnTo>
                                  <a:pt x="4595495" y="0"/>
                                </a:lnTo>
                                <a:lnTo>
                                  <a:pt x="4589399" y="0"/>
                                </a:lnTo>
                                <a:lnTo>
                                  <a:pt x="4589399" y="393192"/>
                                </a:lnTo>
                                <a:lnTo>
                                  <a:pt x="4589399" y="399288"/>
                                </a:lnTo>
                                <a:lnTo>
                                  <a:pt x="4589399" y="792480"/>
                                </a:lnTo>
                                <a:lnTo>
                                  <a:pt x="3964559" y="792480"/>
                                </a:lnTo>
                                <a:lnTo>
                                  <a:pt x="3964559" y="399288"/>
                                </a:lnTo>
                                <a:lnTo>
                                  <a:pt x="4589399" y="399288"/>
                                </a:lnTo>
                                <a:lnTo>
                                  <a:pt x="4589399" y="393192"/>
                                </a:lnTo>
                                <a:lnTo>
                                  <a:pt x="3964559" y="393192"/>
                                </a:lnTo>
                                <a:lnTo>
                                  <a:pt x="3964559" y="0"/>
                                </a:lnTo>
                                <a:lnTo>
                                  <a:pt x="3958463" y="0"/>
                                </a:lnTo>
                                <a:lnTo>
                                  <a:pt x="3958463" y="393192"/>
                                </a:lnTo>
                                <a:lnTo>
                                  <a:pt x="3958463" y="399288"/>
                                </a:lnTo>
                                <a:lnTo>
                                  <a:pt x="3958463" y="792480"/>
                                </a:lnTo>
                                <a:lnTo>
                                  <a:pt x="3368675" y="792480"/>
                                </a:lnTo>
                                <a:lnTo>
                                  <a:pt x="3368675" y="399288"/>
                                </a:lnTo>
                                <a:lnTo>
                                  <a:pt x="3958463" y="399288"/>
                                </a:lnTo>
                                <a:lnTo>
                                  <a:pt x="3958463" y="393192"/>
                                </a:lnTo>
                                <a:lnTo>
                                  <a:pt x="3368675" y="393192"/>
                                </a:lnTo>
                                <a:lnTo>
                                  <a:pt x="3368675" y="0"/>
                                </a:lnTo>
                                <a:lnTo>
                                  <a:pt x="3362579" y="0"/>
                                </a:lnTo>
                                <a:lnTo>
                                  <a:pt x="3362579" y="393192"/>
                                </a:lnTo>
                                <a:lnTo>
                                  <a:pt x="3362579" y="399288"/>
                                </a:lnTo>
                                <a:lnTo>
                                  <a:pt x="3362579" y="792480"/>
                                </a:lnTo>
                                <a:lnTo>
                                  <a:pt x="2810891" y="792480"/>
                                </a:lnTo>
                                <a:lnTo>
                                  <a:pt x="2810891" y="399288"/>
                                </a:lnTo>
                                <a:lnTo>
                                  <a:pt x="3362579" y="399288"/>
                                </a:lnTo>
                                <a:lnTo>
                                  <a:pt x="3362579" y="393192"/>
                                </a:lnTo>
                                <a:lnTo>
                                  <a:pt x="2810891" y="393192"/>
                                </a:lnTo>
                                <a:lnTo>
                                  <a:pt x="2810891" y="0"/>
                                </a:lnTo>
                                <a:lnTo>
                                  <a:pt x="2804795" y="0"/>
                                </a:lnTo>
                                <a:lnTo>
                                  <a:pt x="2804795" y="1193292"/>
                                </a:lnTo>
                                <a:lnTo>
                                  <a:pt x="2810891" y="1193292"/>
                                </a:lnTo>
                                <a:lnTo>
                                  <a:pt x="2810891" y="798576"/>
                                </a:lnTo>
                                <a:lnTo>
                                  <a:pt x="3362579" y="798576"/>
                                </a:lnTo>
                                <a:lnTo>
                                  <a:pt x="3362579" y="1193292"/>
                                </a:lnTo>
                                <a:lnTo>
                                  <a:pt x="3368675" y="1193292"/>
                                </a:lnTo>
                                <a:lnTo>
                                  <a:pt x="3368675" y="798576"/>
                                </a:lnTo>
                                <a:lnTo>
                                  <a:pt x="3958463" y="798576"/>
                                </a:lnTo>
                                <a:lnTo>
                                  <a:pt x="3958463" y="1193292"/>
                                </a:lnTo>
                                <a:lnTo>
                                  <a:pt x="3964559" y="1193292"/>
                                </a:lnTo>
                                <a:lnTo>
                                  <a:pt x="3964559" y="798576"/>
                                </a:lnTo>
                                <a:lnTo>
                                  <a:pt x="4589399" y="798576"/>
                                </a:lnTo>
                                <a:lnTo>
                                  <a:pt x="4589399" y="1193292"/>
                                </a:lnTo>
                                <a:lnTo>
                                  <a:pt x="4595495" y="1193292"/>
                                </a:lnTo>
                                <a:lnTo>
                                  <a:pt x="4595495" y="798576"/>
                                </a:lnTo>
                                <a:lnTo>
                                  <a:pt x="5938393" y="798576"/>
                                </a:lnTo>
                                <a:lnTo>
                                  <a:pt x="5938393" y="1193292"/>
                                </a:lnTo>
                                <a:lnTo>
                                  <a:pt x="5944489" y="1193292"/>
                                </a:lnTo>
                                <a:lnTo>
                                  <a:pt x="5944489" y="798576"/>
                                </a:lnTo>
                                <a:lnTo>
                                  <a:pt x="8910447" y="798576"/>
                                </a:lnTo>
                                <a:lnTo>
                                  <a:pt x="8910447" y="792480"/>
                                </a:lnTo>
                                <a:lnTo>
                                  <a:pt x="5944489" y="792480"/>
                                </a:lnTo>
                                <a:lnTo>
                                  <a:pt x="5944489" y="399288"/>
                                </a:lnTo>
                                <a:lnTo>
                                  <a:pt x="8910447" y="399288"/>
                                </a:lnTo>
                                <a:lnTo>
                                  <a:pt x="8910447" y="393192"/>
                                </a:lnTo>
                                <a:close/>
                              </a:path>
                              <a:path w="8916670" h="1199515">
                                <a:moveTo>
                                  <a:pt x="8916670" y="0"/>
                                </a:moveTo>
                                <a:lnTo>
                                  <a:pt x="8910574" y="0"/>
                                </a:lnTo>
                                <a:lnTo>
                                  <a:pt x="8910574" y="393192"/>
                                </a:lnTo>
                                <a:lnTo>
                                  <a:pt x="8910574" y="399288"/>
                                </a:lnTo>
                                <a:lnTo>
                                  <a:pt x="8910574" y="792480"/>
                                </a:lnTo>
                                <a:lnTo>
                                  <a:pt x="8910574" y="798576"/>
                                </a:lnTo>
                                <a:lnTo>
                                  <a:pt x="8910574" y="1193292"/>
                                </a:lnTo>
                                <a:lnTo>
                                  <a:pt x="8916670" y="1193292"/>
                                </a:lnTo>
                                <a:lnTo>
                                  <a:pt x="8916670" y="798576"/>
                                </a:lnTo>
                                <a:lnTo>
                                  <a:pt x="8916670" y="792480"/>
                                </a:lnTo>
                                <a:lnTo>
                                  <a:pt x="8916670" y="399288"/>
                                </a:lnTo>
                                <a:lnTo>
                                  <a:pt x="8916670" y="393192"/>
                                </a:lnTo>
                                <a:lnTo>
                                  <a:pt x="8916670" y="0"/>
                                </a:lnTo>
                                <a:close/>
                              </a:path>
                            </a:pathLst>
                          </a:custGeom>
                          <a:solidFill>
                            <a:srgbClr val="000000"/>
                          </a:solidFill>
                        </wps:spPr>
                        <wps:bodyPr wrap="square" lIns="0" tIns="0" rIns="0" bIns="0" rtlCol="0">
                          <a:prstTxWarp prst="textNoShape">
                            <a:avLst/>
                          </a:prstTxWarp>
                          <a:noAutofit/>
                        </wps:bodyPr>
                      </wps:wsp>
                      <wps:wsp>
                        <wps:cNvPr id="391" name="Graphic 391"/>
                        <wps:cNvSpPr/>
                        <wps:spPr>
                          <a:xfrm>
                            <a:off x="0" y="2682620"/>
                            <a:ext cx="8916670" cy="674370"/>
                          </a:xfrm>
                          <a:custGeom>
                            <a:avLst/>
                            <a:gdLst/>
                            <a:ahLst/>
                            <a:cxnLst/>
                            <a:rect l="l" t="t" r="r" b="b"/>
                            <a:pathLst>
                              <a:path w="8916670" h="674370">
                                <a:moveTo>
                                  <a:pt x="1263637" y="6057"/>
                                </a:moveTo>
                                <a:lnTo>
                                  <a:pt x="1257554" y="6057"/>
                                </a:lnTo>
                                <a:lnTo>
                                  <a:pt x="1257554" y="399542"/>
                                </a:lnTo>
                                <a:lnTo>
                                  <a:pt x="1257554" y="405638"/>
                                </a:lnTo>
                                <a:lnTo>
                                  <a:pt x="1257554" y="667766"/>
                                </a:lnTo>
                                <a:lnTo>
                                  <a:pt x="673862" y="667766"/>
                                </a:lnTo>
                                <a:lnTo>
                                  <a:pt x="673862" y="405638"/>
                                </a:lnTo>
                                <a:lnTo>
                                  <a:pt x="1257554" y="405638"/>
                                </a:lnTo>
                                <a:lnTo>
                                  <a:pt x="1257554" y="399542"/>
                                </a:lnTo>
                                <a:lnTo>
                                  <a:pt x="673862" y="399542"/>
                                </a:lnTo>
                                <a:lnTo>
                                  <a:pt x="673862" y="6057"/>
                                </a:lnTo>
                                <a:lnTo>
                                  <a:pt x="667766" y="6057"/>
                                </a:lnTo>
                                <a:lnTo>
                                  <a:pt x="667766" y="399542"/>
                                </a:lnTo>
                                <a:lnTo>
                                  <a:pt x="667766" y="405638"/>
                                </a:lnTo>
                                <a:lnTo>
                                  <a:pt x="667766" y="667766"/>
                                </a:lnTo>
                                <a:lnTo>
                                  <a:pt x="6096" y="667766"/>
                                </a:lnTo>
                                <a:lnTo>
                                  <a:pt x="6096" y="405638"/>
                                </a:lnTo>
                                <a:lnTo>
                                  <a:pt x="667766" y="405638"/>
                                </a:lnTo>
                                <a:lnTo>
                                  <a:pt x="667766" y="399542"/>
                                </a:lnTo>
                                <a:lnTo>
                                  <a:pt x="6096" y="399542"/>
                                </a:lnTo>
                                <a:lnTo>
                                  <a:pt x="6096" y="6057"/>
                                </a:lnTo>
                                <a:lnTo>
                                  <a:pt x="0" y="6057"/>
                                </a:lnTo>
                                <a:lnTo>
                                  <a:pt x="0" y="399542"/>
                                </a:lnTo>
                                <a:lnTo>
                                  <a:pt x="0" y="405638"/>
                                </a:lnTo>
                                <a:lnTo>
                                  <a:pt x="0" y="667766"/>
                                </a:lnTo>
                                <a:lnTo>
                                  <a:pt x="0" y="673862"/>
                                </a:lnTo>
                                <a:lnTo>
                                  <a:pt x="6096" y="673862"/>
                                </a:lnTo>
                                <a:lnTo>
                                  <a:pt x="1263637" y="673862"/>
                                </a:lnTo>
                                <a:lnTo>
                                  <a:pt x="1263637" y="667766"/>
                                </a:lnTo>
                                <a:lnTo>
                                  <a:pt x="1263637" y="405638"/>
                                </a:lnTo>
                                <a:lnTo>
                                  <a:pt x="1263637" y="399542"/>
                                </a:lnTo>
                                <a:lnTo>
                                  <a:pt x="1263637" y="6057"/>
                                </a:lnTo>
                                <a:close/>
                              </a:path>
                              <a:path w="8916670" h="674370">
                                <a:moveTo>
                                  <a:pt x="2804718" y="0"/>
                                </a:moveTo>
                                <a:lnTo>
                                  <a:pt x="2252726" y="0"/>
                                </a:lnTo>
                                <a:lnTo>
                                  <a:pt x="2246630" y="0"/>
                                </a:lnTo>
                                <a:lnTo>
                                  <a:pt x="1263650" y="0"/>
                                </a:lnTo>
                                <a:lnTo>
                                  <a:pt x="1263650" y="6096"/>
                                </a:lnTo>
                                <a:lnTo>
                                  <a:pt x="2246630" y="6096"/>
                                </a:lnTo>
                                <a:lnTo>
                                  <a:pt x="2246630" y="399542"/>
                                </a:lnTo>
                                <a:lnTo>
                                  <a:pt x="1263650" y="399542"/>
                                </a:lnTo>
                                <a:lnTo>
                                  <a:pt x="1263650" y="405638"/>
                                </a:lnTo>
                                <a:lnTo>
                                  <a:pt x="2246630" y="405638"/>
                                </a:lnTo>
                                <a:lnTo>
                                  <a:pt x="2246630" y="667766"/>
                                </a:lnTo>
                                <a:lnTo>
                                  <a:pt x="1263650" y="667766"/>
                                </a:lnTo>
                                <a:lnTo>
                                  <a:pt x="1263650" y="673862"/>
                                </a:lnTo>
                                <a:lnTo>
                                  <a:pt x="2246630" y="673862"/>
                                </a:lnTo>
                                <a:lnTo>
                                  <a:pt x="2252726" y="673862"/>
                                </a:lnTo>
                                <a:lnTo>
                                  <a:pt x="2804718" y="673862"/>
                                </a:lnTo>
                                <a:lnTo>
                                  <a:pt x="2804718" y="667766"/>
                                </a:lnTo>
                                <a:lnTo>
                                  <a:pt x="2252726" y="667766"/>
                                </a:lnTo>
                                <a:lnTo>
                                  <a:pt x="2252726" y="405638"/>
                                </a:lnTo>
                                <a:lnTo>
                                  <a:pt x="2804718" y="405638"/>
                                </a:lnTo>
                                <a:lnTo>
                                  <a:pt x="2804718" y="399542"/>
                                </a:lnTo>
                                <a:lnTo>
                                  <a:pt x="2252726" y="399542"/>
                                </a:lnTo>
                                <a:lnTo>
                                  <a:pt x="2252726" y="6096"/>
                                </a:lnTo>
                                <a:lnTo>
                                  <a:pt x="2804718" y="6096"/>
                                </a:lnTo>
                                <a:lnTo>
                                  <a:pt x="2804718" y="0"/>
                                </a:lnTo>
                                <a:close/>
                              </a:path>
                              <a:path w="8916670" h="674370">
                                <a:moveTo>
                                  <a:pt x="8910447" y="0"/>
                                </a:moveTo>
                                <a:lnTo>
                                  <a:pt x="5944489" y="0"/>
                                </a:lnTo>
                                <a:lnTo>
                                  <a:pt x="5938393" y="0"/>
                                </a:lnTo>
                                <a:lnTo>
                                  <a:pt x="5938393" y="6096"/>
                                </a:lnTo>
                                <a:lnTo>
                                  <a:pt x="5938393" y="399542"/>
                                </a:lnTo>
                                <a:lnTo>
                                  <a:pt x="5938393" y="405638"/>
                                </a:lnTo>
                                <a:lnTo>
                                  <a:pt x="5938393" y="667766"/>
                                </a:lnTo>
                                <a:lnTo>
                                  <a:pt x="4595495" y="667766"/>
                                </a:lnTo>
                                <a:lnTo>
                                  <a:pt x="4595495" y="405638"/>
                                </a:lnTo>
                                <a:lnTo>
                                  <a:pt x="5938393" y="405638"/>
                                </a:lnTo>
                                <a:lnTo>
                                  <a:pt x="5938393" y="399542"/>
                                </a:lnTo>
                                <a:lnTo>
                                  <a:pt x="4595495" y="399542"/>
                                </a:lnTo>
                                <a:lnTo>
                                  <a:pt x="4595495" y="6096"/>
                                </a:lnTo>
                                <a:lnTo>
                                  <a:pt x="5938393" y="6096"/>
                                </a:lnTo>
                                <a:lnTo>
                                  <a:pt x="5938393" y="0"/>
                                </a:lnTo>
                                <a:lnTo>
                                  <a:pt x="4595495" y="0"/>
                                </a:lnTo>
                                <a:lnTo>
                                  <a:pt x="4589399" y="0"/>
                                </a:lnTo>
                                <a:lnTo>
                                  <a:pt x="4589399" y="6096"/>
                                </a:lnTo>
                                <a:lnTo>
                                  <a:pt x="4589399" y="399542"/>
                                </a:lnTo>
                                <a:lnTo>
                                  <a:pt x="4589399" y="405638"/>
                                </a:lnTo>
                                <a:lnTo>
                                  <a:pt x="4589399" y="667766"/>
                                </a:lnTo>
                                <a:lnTo>
                                  <a:pt x="3964559" y="667766"/>
                                </a:lnTo>
                                <a:lnTo>
                                  <a:pt x="3964559" y="405638"/>
                                </a:lnTo>
                                <a:lnTo>
                                  <a:pt x="4589399" y="405638"/>
                                </a:lnTo>
                                <a:lnTo>
                                  <a:pt x="4589399" y="399542"/>
                                </a:lnTo>
                                <a:lnTo>
                                  <a:pt x="3964559" y="399542"/>
                                </a:lnTo>
                                <a:lnTo>
                                  <a:pt x="3964559" y="6096"/>
                                </a:lnTo>
                                <a:lnTo>
                                  <a:pt x="4589399" y="6096"/>
                                </a:lnTo>
                                <a:lnTo>
                                  <a:pt x="4589399" y="0"/>
                                </a:lnTo>
                                <a:lnTo>
                                  <a:pt x="3964559" y="0"/>
                                </a:lnTo>
                                <a:lnTo>
                                  <a:pt x="3958463" y="0"/>
                                </a:lnTo>
                                <a:lnTo>
                                  <a:pt x="3958463" y="6096"/>
                                </a:lnTo>
                                <a:lnTo>
                                  <a:pt x="3958463" y="399542"/>
                                </a:lnTo>
                                <a:lnTo>
                                  <a:pt x="3958463" y="405638"/>
                                </a:lnTo>
                                <a:lnTo>
                                  <a:pt x="3958463" y="667766"/>
                                </a:lnTo>
                                <a:lnTo>
                                  <a:pt x="3368675" y="667766"/>
                                </a:lnTo>
                                <a:lnTo>
                                  <a:pt x="3368675" y="405638"/>
                                </a:lnTo>
                                <a:lnTo>
                                  <a:pt x="3958463" y="405638"/>
                                </a:lnTo>
                                <a:lnTo>
                                  <a:pt x="3958463" y="399542"/>
                                </a:lnTo>
                                <a:lnTo>
                                  <a:pt x="3368675" y="399542"/>
                                </a:lnTo>
                                <a:lnTo>
                                  <a:pt x="3368675" y="6096"/>
                                </a:lnTo>
                                <a:lnTo>
                                  <a:pt x="3958463" y="6096"/>
                                </a:lnTo>
                                <a:lnTo>
                                  <a:pt x="3958463" y="0"/>
                                </a:lnTo>
                                <a:lnTo>
                                  <a:pt x="3368675" y="0"/>
                                </a:lnTo>
                                <a:lnTo>
                                  <a:pt x="3362579" y="0"/>
                                </a:lnTo>
                                <a:lnTo>
                                  <a:pt x="3362579" y="6096"/>
                                </a:lnTo>
                                <a:lnTo>
                                  <a:pt x="3362579" y="399542"/>
                                </a:lnTo>
                                <a:lnTo>
                                  <a:pt x="3362579" y="405638"/>
                                </a:lnTo>
                                <a:lnTo>
                                  <a:pt x="3362579" y="667766"/>
                                </a:lnTo>
                                <a:lnTo>
                                  <a:pt x="2810891" y="667766"/>
                                </a:lnTo>
                                <a:lnTo>
                                  <a:pt x="2810891" y="405638"/>
                                </a:lnTo>
                                <a:lnTo>
                                  <a:pt x="3362579" y="405638"/>
                                </a:lnTo>
                                <a:lnTo>
                                  <a:pt x="3362579" y="399542"/>
                                </a:lnTo>
                                <a:lnTo>
                                  <a:pt x="2810891" y="399542"/>
                                </a:lnTo>
                                <a:lnTo>
                                  <a:pt x="2810891" y="6096"/>
                                </a:lnTo>
                                <a:lnTo>
                                  <a:pt x="3362579" y="6096"/>
                                </a:lnTo>
                                <a:lnTo>
                                  <a:pt x="3362579" y="0"/>
                                </a:lnTo>
                                <a:lnTo>
                                  <a:pt x="2810891" y="0"/>
                                </a:lnTo>
                                <a:lnTo>
                                  <a:pt x="2804795" y="0"/>
                                </a:lnTo>
                                <a:lnTo>
                                  <a:pt x="2804795" y="6057"/>
                                </a:lnTo>
                                <a:lnTo>
                                  <a:pt x="2804795" y="673862"/>
                                </a:lnTo>
                                <a:lnTo>
                                  <a:pt x="2810891" y="673862"/>
                                </a:lnTo>
                                <a:lnTo>
                                  <a:pt x="8910447" y="673862"/>
                                </a:lnTo>
                                <a:lnTo>
                                  <a:pt x="8910447" y="667766"/>
                                </a:lnTo>
                                <a:lnTo>
                                  <a:pt x="5944489" y="667766"/>
                                </a:lnTo>
                                <a:lnTo>
                                  <a:pt x="5944489" y="405638"/>
                                </a:lnTo>
                                <a:lnTo>
                                  <a:pt x="8910447" y="405638"/>
                                </a:lnTo>
                                <a:lnTo>
                                  <a:pt x="8910447" y="399542"/>
                                </a:lnTo>
                                <a:lnTo>
                                  <a:pt x="5944489" y="399542"/>
                                </a:lnTo>
                                <a:lnTo>
                                  <a:pt x="5944489" y="6096"/>
                                </a:lnTo>
                                <a:lnTo>
                                  <a:pt x="8910447" y="6096"/>
                                </a:lnTo>
                                <a:lnTo>
                                  <a:pt x="8910447" y="0"/>
                                </a:lnTo>
                                <a:close/>
                              </a:path>
                              <a:path w="8916670" h="674370">
                                <a:moveTo>
                                  <a:pt x="8916670" y="0"/>
                                </a:moveTo>
                                <a:lnTo>
                                  <a:pt x="8910574" y="0"/>
                                </a:lnTo>
                                <a:lnTo>
                                  <a:pt x="8910574" y="6057"/>
                                </a:lnTo>
                                <a:lnTo>
                                  <a:pt x="8910574" y="399542"/>
                                </a:lnTo>
                                <a:lnTo>
                                  <a:pt x="8910574" y="405638"/>
                                </a:lnTo>
                                <a:lnTo>
                                  <a:pt x="8910574" y="667766"/>
                                </a:lnTo>
                                <a:lnTo>
                                  <a:pt x="8916670" y="667766"/>
                                </a:lnTo>
                                <a:lnTo>
                                  <a:pt x="8916670" y="405638"/>
                                </a:lnTo>
                                <a:lnTo>
                                  <a:pt x="8916670" y="399542"/>
                                </a:lnTo>
                                <a:lnTo>
                                  <a:pt x="8916670" y="6096"/>
                                </a:lnTo>
                                <a:lnTo>
                                  <a:pt x="8916670" y="0"/>
                                </a:lnTo>
                                <a:close/>
                              </a:path>
                            </a:pathLst>
                          </a:custGeom>
                          <a:solidFill>
                            <a:srgbClr val="000000"/>
                          </a:solidFill>
                        </wps:spPr>
                        <wps:bodyPr wrap="square" lIns="0" tIns="0" rIns="0" bIns="0" rtlCol="0">
                          <a:prstTxWarp prst="textNoShape">
                            <a:avLst/>
                          </a:prstTxWarp>
                          <a:noAutofit/>
                        </wps:bodyPr>
                      </wps:wsp>
                      <wps:wsp>
                        <wps:cNvPr id="392" name="Graphic 392"/>
                        <wps:cNvSpPr/>
                        <wps:spPr>
                          <a:xfrm>
                            <a:off x="0" y="3350386"/>
                            <a:ext cx="8916670" cy="1259205"/>
                          </a:xfrm>
                          <a:custGeom>
                            <a:avLst/>
                            <a:gdLst/>
                            <a:ahLst/>
                            <a:cxnLst/>
                            <a:rect l="l" t="t" r="r" b="b"/>
                            <a:pathLst>
                              <a:path w="8916670" h="1259205">
                                <a:moveTo>
                                  <a:pt x="6096" y="1253121"/>
                                </a:moveTo>
                                <a:lnTo>
                                  <a:pt x="0" y="1253121"/>
                                </a:lnTo>
                                <a:lnTo>
                                  <a:pt x="0" y="1259205"/>
                                </a:lnTo>
                                <a:lnTo>
                                  <a:pt x="6096" y="1259205"/>
                                </a:lnTo>
                                <a:lnTo>
                                  <a:pt x="6096" y="1253121"/>
                                </a:lnTo>
                                <a:close/>
                              </a:path>
                              <a:path w="8916670" h="1259205">
                                <a:moveTo>
                                  <a:pt x="6096" y="909904"/>
                                </a:moveTo>
                                <a:lnTo>
                                  <a:pt x="0" y="909904"/>
                                </a:lnTo>
                                <a:lnTo>
                                  <a:pt x="0" y="1253109"/>
                                </a:lnTo>
                                <a:lnTo>
                                  <a:pt x="6096" y="1253109"/>
                                </a:lnTo>
                                <a:lnTo>
                                  <a:pt x="6096" y="909904"/>
                                </a:lnTo>
                                <a:close/>
                              </a:path>
                              <a:path w="8916670" h="1259205">
                                <a:moveTo>
                                  <a:pt x="673862" y="909904"/>
                                </a:moveTo>
                                <a:lnTo>
                                  <a:pt x="667766" y="909904"/>
                                </a:lnTo>
                                <a:lnTo>
                                  <a:pt x="667766" y="1253109"/>
                                </a:lnTo>
                                <a:lnTo>
                                  <a:pt x="673862" y="1253109"/>
                                </a:lnTo>
                                <a:lnTo>
                                  <a:pt x="673862" y="909904"/>
                                </a:lnTo>
                                <a:close/>
                              </a:path>
                              <a:path w="8916670" h="1259205">
                                <a:moveTo>
                                  <a:pt x="1263637" y="909904"/>
                                </a:moveTo>
                                <a:lnTo>
                                  <a:pt x="1257554" y="909904"/>
                                </a:lnTo>
                                <a:lnTo>
                                  <a:pt x="1257554" y="1253109"/>
                                </a:lnTo>
                                <a:lnTo>
                                  <a:pt x="1263637" y="1253109"/>
                                </a:lnTo>
                                <a:lnTo>
                                  <a:pt x="1263637" y="909904"/>
                                </a:lnTo>
                                <a:close/>
                              </a:path>
                              <a:path w="8916670" h="1259205">
                                <a:moveTo>
                                  <a:pt x="1263637" y="6108"/>
                                </a:moveTo>
                                <a:lnTo>
                                  <a:pt x="1257554" y="6108"/>
                                </a:lnTo>
                                <a:lnTo>
                                  <a:pt x="1257554" y="269748"/>
                                </a:lnTo>
                                <a:lnTo>
                                  <a:pt x="1257554" y="275844"/>
                                </a:lnTo>
                                <a:lnTo>
                                  <a:pt x="1257554" y="903732"/>
                                </a:lnTo>
                                <a:lnTo>
                                  <a:pt x="673862" y="903732"/>
                                </a:lnTo>
                                <a:lnTo>
                                  <a:pt x="673862" y="275844"/>
                                </a:lnTo>
                                <a:lnTo>
                                  <a:pt x="1257554" y="275844"/>
                                </a:lnTo>
                                <a:lnTo>
                                  <a:pt x="1257554" y="269748"/>
                                </a:lnTo>
                                <a:lnTo>
                                  <a:pt x="673862" y="269748"/>
                                </a:lnTo>
                                <a:lnTo>
                                  <a:pt x="673862" y="6108"/>
                                </a:lnTo>
                                <a:lnTo>
                                  <a:pt x="667766" y="6108"/>
                                </a:lnTo>
                                <a:lnTo>
                                  <a:pt x="667766" y="269748"/>
                                </a:lnTo>
                                <a:lnTo>
                                  <a:pt x="667766" y="275844"/>
                                </a:lnTo>
                                <a:lnTo>
                                  <a:pt x="667766" y="903732"/>
                                </a:lnTo>
                                <a:lnTo>
                                  <a:pt x="6096" y="903732"/>
                                </a:lnTo>
                                <a:lnTo>
                                  <a:pt x="6096" y="275844"/>
                                </a:lnTo>
                                <a:lnTo>
                                  <a:pt x="667766" y="275844"/>
                                </a:lnTo>
                                <a:lnTo>
                                  <a:pt x="667766" y="269748"/>
                                </a:lnTo>
                                <a:lnTo>
                                  <a:pt x="6096" y="269748"/>
                                </a:lnTo>
                                <a:lnTo>
                                  <a:pt x="6096" y="6108"/>
                                </a:lnTo>
                                <a:lnTo>
                                  <a:pt x="0" y="6108"/>
                                </a:lnTo>
                                <a:lnTo>
                                  <a:pt x="0" y="269748"/>
                                </a:lnTo>
                                <a:lnTo>
                                  <a:pt x="0" y="275844"/>
                                </a:lnTo>
                                <a:lnTo>
                                  <a:pt x="0" y="903732"/>
                                </a:lnTo>
                                <a:lnTo>
                                  <a:pt x="0" y="909828"/>
                                </a:lnTo>
                                <a:lnTo>
                                  <a:pt x="6096" y="909828"/>
                                </a:lnTo>
                                <a:lnTo>
                                  <a:pt x="1263637" y="909828"/>
                                </a:lnTo>
                                <a:lnTo>
                                  <a:pt x="1263637" y="903732"/>
                                </a:lnTo>
                                <a:lnTo>
                                  <a:pt x="1263637" y="275844"/>
                                </a:lnTo>
                                <a:lnTo>
                                  <a:pt x="1263637" y="269748"/>
                                </a:lnTo>
                                <a:lnTo>
                                  <a:pt x="1263637" y="6108"/>
                                </a:lnTo>
                                <a:close/>
                              </a:path>
                              <a:path w="8916670" h="1259205">
                                <a:moveTo>
                                  <a:pt x="2252726" y="909904"/>
                                </a:moveTo>
                                <a:lnTo>
                                  <a:pt x="2246630" y="909904"/>
                                </a:lnTo>
                                <a:lnTo>
                                  <a:pt x="2246630" y="1253109"/>
                                </a:lnTo>
                                <a:lnTo>
                                  <a:pt x="2252726" y="1253109"/>
                                </a:lnTo>
                                <a:lnTo>
                                  <a:pt x="2252726" y="909904"/>
                                </a:lnTo>
                                <a:close/>
                              </a:path>
                              <a:path w="8916670" h="1259205">
                                <a:moveTo>
                                  <a:pt x="2804718" y="269748"/>
                                </a:moveTo>
                                <a:lnTo>
                                  <a:pt x="2252726" y="269748"/>
                                </a:lnTo>
                                <a:lnTo>
                                  <a:pt x="2252726" y="6108"/>
                                </a:lnTo>
                                <a:lnTo>
                                  <a:pt x="2246630" y="6108"/>
                                </a:lnTo>
                                <a:lnTo>
                                  <a:pt x="2246630" y="269748"/>
                                </a:lnTo>
                                <a:lnTo>
                                  <a:pt x="1263650" y="269748"/>
                                </a:lnTo>
                                <a:lnTo>
                                  <a:pt x="1263650" y="275844"/>
                                </a:lnTo>
                                <a:lnTo>
                                  <a:pt x="2246630" y="275844"/>
                                </a:lnTo>
                                <a:lnTo>
                                  <a:pt x="2246630" y="903732"/>
                                </a:lnTo>
                                <a:lnTo>
                                  <a:pt x="1263650" y="903732"/>
                                </a:lnTo>
                                <a:lnTo>
                                  <a:pt x="1263650" y="909828"/>
                                </a:lnTo>
                                <a:lnTo>
                                  <a:pt x="2246630" y="909828"/>
                                </a:lnTo>
                                <a:lnTo>
                                  <a:pt x="2252726" y="909828"/>
                                </a:lnTo>
                                <a:lnTo>
                                  <a:pt x="2804718" y="909828"/>
                                </a:lnTo>
                                <a:lnTo>
                                  <a:pt x="2804718" y="903732"/>
                                </a:lnTo>
                                <a:lnTo>
                                  <a:pt x="2252726" y="903732"/>
                                </a:lnTo>
                                <a:lnTo>
                                  <a:pt x="2252726" y="275844"/>
                                </a:lnTo>
                                <a:lnTo>
                                  <a:pt x="2804718" y="275844"/>
                                </a:lnTo>
                                <a:lnTo>
                                  <a:pt x="2804718" y="269748"/>
                                </a:lnTo>
                                <a:close/>
                              </a:path>
                              <a:path w="8916670" h="1259205">
                                <a:moveTo>
                                  <a:pt x="2810891" y="909904"/>
                                </a:moveTo>
                                <a:lnTo>
                                  <a:pt x="2804795" y="909904"/>
                                </a:lnTo>
                                <a:lnTo>
                                  <a:pt x="2804795" y="1253109"/>
                                </a:lnTo>
                                <a:lnTo>
                                  <a:pt x="2810891" y="1253109"/>
                                </a:lnTo>
                                <a:lnTo>
                                  <a:pt x="2810891" y="909904"/>
                                </a:lnTo>
                                <a:close/>
                              </a:path>
                              <a:path w="8916670" h="1259205">
                                <a:moveTo>
                                  <a:pt x="3368675" y="909904"/>
                                </a:moveTo>
                                <a:lnTo>
                                  <a:pt x="3362579" y="909904"/>
                                </a:lnTo>
                                <a:lnTo>
                                  <a:pt x="3362579" y="1253109"/>
                                </a:lnTo>
                                <a:lnTo>
                                  <a:pt x="3368675" y="1253109"/>
                                </a:lnTo>
                                <a:lnTo>
                                  <a:pt x="3368675" y="909904"/>
                                </a:lnTo>
                                <a:close/>
                              </a:path>
                              <a:path w="8916670" h="1259205">
                                <a:moveTo>
                                  <a:pt x="3964559" y="909904"/>
                                </a:moveTo>
                                <a:lnTo>
                                  <a:pt x="3958463" y="909904"/>
                                </a:lnTo>
                                <a:lnTo>
                                  <a:pt x="3958463" y="1253109"/>
                                </a:lnTo>
                                <a:lnTo>
                                  <a:pt x="3964559" y="1253109"/>
                                </a:lnTo>
                                <a:lnTo>
                                  <a:pt x="3964559" y="909904"/>
                                </a:lnTo>
                                <a:close/>
                              </a:path>
                              <a:path w="8916670" h="1259205">
                                <a:moveTo>
                                  <a:pt x="4595495" y="909904"/>
                                </a:moveTo>
                                <a:lnTo>
                                  <a:pt x="4589399" y="909904"/>
                                </a:lnTo>
                                <a:lnTo>
                                  <a:pt x="4589399" y="1253109"/>
                                </a:lnTo>
                                <a:lnTo>
                                  <a:pt x="4595495" y="1253109"/>
                                </a:lnTo>
                                <a:lnTo>
                                  <a:pt x="4595495" y="909904"/>
                                </a:lnTo>
                                <a:close/>
                              </a:path>
                              <a:path w="8916670" h="1259205">
                                <a:moveTo>
                                  <a:pt x="5944489" y="909904"/>
                                </a:moveTo>
                                <a:lnTo>
                                  <a:pt x="5938393" y="909904"/>
                                </a:lnTo>
                                <a:lnTo>
                                  <a:pt x="5938393" y="1253109"/>
                                </a:lnTo>
                                <a:lnTo>
                                  <a:pt x="5944489" y="1253109"/>
                                </a:lnTo>
                                <a:lnTo>
                                  <a:pt x="5944489" y="909904"/>
                                </a:lnTo>
                                <a:close/>
                              </a:path>
                              <a:path w="8916670" h="1259205">
                                <a:moveTo>
                                  <a:pt x="8910447" y="269748"/>
                                </a:moveTo>
                                <a:lnTo>
                                  <a:pt x="5944489" y="269748"/>
                                </a:lnTo>
                                <a:lnTo>
                                  <a:pt x="5944489" y="6108"/>
                                </a:lnTo>
                                <a:lnTo>
                                  <a:pt x="5938393" y="6108"/>
                                </a:lnTo>
                                <a:lnTo>
                                  <a:pt x="5938393" y="269748"/>
                                </a:lnTo>
                                <a:lnTo>
                                  <a:pt x="5938393" y="275844"/>
                                </a:lnTo>
                                <a:lnTo>
                                  <a:pt x="5938393" y="903732"/>
                                </a:lnTo>
                                <a:lnTo>
                                  <a:pt x="4595495" y="903732"/>
                                </a:lnTo>
                                <a:lnTo>
                                  <a:pt x="4595495" y="275844"/>
                                </a:lnTo>
                                <a:lnTo>
                                  <a:pt x="5938393" y="275844"/>
                                </a:lnTo>
                                <a:lnTo>
                                  <a:pt x="5938393" y="269748"/>
                                </a:lnTo>
                                <a:lnTo>
                                  <a:pt x="4595495" y="269748"/>
                                </a:lnTo>
                                <a:lnTo>
                                  <a:pt x="4595495" y="6108"/>
                                </a:lnTo>
                                <a:lnTo>
                                  <a:pt x="4589399" y="6108"/>
                                </a:lnTo>
                                <a:lnTo>
                                  <a:pt x="4589399" y="269748"/>
                                </a:lnTo>
                                <a:lnTo>
                                  <a:pt x="4589399" y="275844"/>
                                </a:lnTo>
                                <a:lnTo>
                                  <a:pt x="4589399" y="903732"/>
                                </a:lnTo>
                                <a:lnTo>
                                  <a:pt x="3964559" y="903732"/>
                                </a:lnTo>
                                <a:lnTo>
                                  <a:pt x="3964559" y="275844"/>
                                </a:lnTo>
                                <a:lnTo>
                                  <a:pt x="4589399" y="275844"/>
                                </a:lnTo>
                                <a:lnTo>
                                  <a:pt x="4589399" y="269748"/>
                                </a:lnTo>
                                <a:lnTo>
                                  <a:pt x="3964559" y="269748"/>
                                </a:lnTo>
                                <a:lnTo>
                                  <a:pt x="3964559" y="6108"/>
                                </a:lnTo>
                                <a:lnTo>
                                  <a:pt x="3958463" y="6108"/>
                                </a:lnTo>
                                <a:lnTo>
                                  <a:pt x="3958463" y="269748"/>
                                </a:lnTo>
                                <a:lnTo>
                                  <a:pt x="3958463" y="275844"/>
                                </a:lnTo>
                                <a:lnTo>
                                  <a:pt x="3958463" y="903732"/>
                                </a:lnTo>
                                <a:lnTo>
                                  <a:pt x="3368675" y="903732"/>
                                </a:lnTo>
                                <a:lnTo>
                                  <a:pt x="3368675" y="275844"/>
                                </a:lnTo>
                                <a:lnTo>
                                  <a:pt x="3958463" y="275844"/>
                                </a:lnTo>
                                <a:lnTo>
                                  <a:pt x="3958463" y="269748"/>
                                </a:lnTo>
                                <a:lnTo>
                                  <a:pt x="3368675" y="269748"/>
                                </a:lnTo>
                                <a:lnTo>
                                  <a:pt x="3368675" y="6108"/>
                                </a:lnTo>
                                <a:lnTo>
                                  <a:pt x="3362579" y="6108"/>
                                </a:lnTo>
                                <a:lnTo>
                                  <a:pt x="3362579" y="269748"/>
                                </a:lnTo>
                                <a:lnTo>
                                  <a:pt x="3362579" y="275844"/>
                                </a:lnTo>
                                <a:lnTo>
                                  <a:pt x="3362579" y="903732"/>
                                </a:lnTo>
                                <a:lnTo>
                                  <a:pt x="2810891" y="903732"/>
                                </a:lnTo>
                                <a:lnTo>
                                  <a:pt x="2810891" y="275844"/>
                                </a:lnTo>
                                <a:lnTo>
                                  <a:pt x="3362579" y="275844"/>
                                </a:lnTo>
                                <a:lnTo>
                                  <a:pt x="3362579" y="269748"/>
                                </a:lnTo>
                                <a:lnTo>
                                  <a:pt x="2810891" y="269748"/>
                                </a:lnTo>
                                <a:lnTo>
                                  <a:pt x="2810891" y="6108"/>
                                </a:lnTo>
                                <a:lnTo>
                                  <a:pt x="2804795" y="6108"/>
                                </a:lnTo>
                                <a:lnTo>
                                  <a:pt x="2804795" y="269748"/>
                                </a:lnTo>
                                <a:lnTo>
                                  <a:pt x="2804795" y="275844"/>
                                </a:lnTo>
                                <a:lnTo>
                                  <a:pt x="2804795" y="903732"/>
                                </a:lnTo>
                                <a:lnTo>
                                  <a:pt x="2804795" y="909828"/>
                                </a:lnTo>
                                <a:lnTo>
                                  <a:pt x="2810891" y="909828"/>
                                </a:lnTo>
                                <a:lnTo>
                                  <a:pt x="8910447" y="909828"/>
                                </a:lnTo>
                                <a:lnTo>
                                  <a:pt x="8910447" y="903732"/>
                                </a:lnTo>
                                <a:lnTo>
                                  <a:pt x="5944489" y="903732"/>
                                </a:lnTo>
                                <a:lnTo>
                                  <a:pt x="5944489" y="275844"/>
                                </a:lnTo>
                                <a:lnTo>
                                  <a:pt x="8910447" y="275844"/>
                                </a:lnTo>
                                <a:lnTo>
                                  <a:pt x="8910447" y="269748"/>
                                </a:lnTo>
                                <a:close/>
                              </a:path>
                              <a:path w="8916670" h="1259205">
                                <a:moveTo>
                                  <a:pt x="8910447" y="0"/>
                                </a:moveTo>
                                <a:lnTo>
                                  <a:pt x="5944489" y="0"/>
                                </a:lnTo>
                                <a:lnTo>
                                  <a:pt x="5944489" y="6096"/>
                                </a:lnTo>
                                <a:lnTo>
                                  <a:pt x="8910447" y="6096"/>
                                </a:lnTo>
                                <a:lnTo>
                                  <a:pt x="8910447" y="0"/>
                                </a:lnTo>
                                <a:close/>
                              </a:path>
                              <a:path w="8916670" h="1259205">
                                <a:moveTo>
                                  <a:pt x="8916670" y="909904"/>
                                </a:moveTo>
                                <a:lnTo>
                                  <a:pt x="8910574" y="909904"/>
                                </a:lnTo>
                                <a:lnTo>
                                  <a:pt x="8910574" y="1253109"/>
                                </a:lnTo>
                                <a:lnTo>
                                  <a:pt x="8916670" y="1253109"/>
                                </a:lnTo>
                                <a:lnTo>
                                  <a:pt x="8916670" y="909904"/>
                                </a:lnTo>
                                <a:close/>
                              </a:path>
                              <a:path w="8916670" h="1259205">
                                <a:moveTo>
                                  <a:pt x="8916670" y="6108"/>
                                </a:moveTo>
                                <a:lnTo>
                                  <a:pt x="8910574" y="6108"/>
                                </a:lnTo>
                                <a:lnTo>
                                  <a:pt x="8910574" y="269748"/>
                                </a:lnTo>
                                <a:lnTo>
                                  <a:pt x="8910574" y="275844"/>
                                </a:lnTo>
                                <a:lnTo>
                                  <a:pt x="8910574" y="903732"/>
                                </a:lnTo>
                                <a:lnTo>
                                  <a:pt x="8910574" y="909828"/>
                                </a:lnTo>
                                <a:lnTo>
                                  <a:pt x="8916670" y="909828"/>
                                </a:lnTo>
                                <a:lnTo>
                                  <a:pt x="8916670" y="903732"/>
                                </a:lnTo>
                                <a:lnTo>
                                  <a:pt x="8916670" y="275844"/>
                                </a:lnTo>
                                <a:lnTo>
                                  <a:pt x="8916670" y="269748"/>
                                </a:lnTo>
                                <a:lnTo>
                                  <a:pt x="8916670" y="6108"/>
                                </a:lnTo>
                                <a:close/>
                              </a:path>
                              <a:path w="8916670" h="1259205">
                                <a:moveTo>
                                  <a:pt x="8916670" y="0"/>
                                </a:moveTo>
                                <a:lnTo>
                                  <a:pt x="8910574" y="0"/>
                                </a:lnTo>
                                <a:lnTo>
                                  <a:pt x="8910574" y="6096"/>
                                </a:lnTo>
                                <a:lnTo>
                                  <a:pt x="8916670" y="6096"/>
                                </a:lnTo>
                                <a:lnTo>
                                  <a:pt x="8916670" y="0"/>
                                </a:lnTo>
                                <a:close/>
                              </a:path>
                            </a:pathLst>
                          </a:custGeom>
                          <a:solidFill>
                            <a:srgbClr val="000000"/>
                          </a:solidFill>
                        </wps:spPr>
                        <wps:bodyPr wrap="square" lIns="0" tIns="0" rIns="0" bIns="0" rtlCol="0">
                          <a:prstTxWarp prst="textNoShape">
                            <a:avLst/>
                          </a:prstTxWarp>
                          <a:noAutofit/>
                        </wps:bodyPr>
                      </wps:wsp>
                      <wps:wsp>
                        <wps:cNvPr id="393" name="Graphic 393"/>
                        <wps:cNvSpPr/>
                        <wps:spPr>
                          <a:xfrm>
                            <a:off x="0" y="4603508"/>
                            <a:ext cx="8916670" cy="756285"/>
                          </a:xfrm>
                          <a:custGeom>
                            <a:avLst/>
                            <a:gdLst/>
                            <a:ahLst/>
                            <a:cxnLst/>
                            <a:rect l="l" t="t" r="r" b="b"/>
                            <a:pathLst>
                              <a:path w="8916670" h="756285">
                                <a:moveTo>
                                  <a:pt x="1263637" y="0"/>
                                </a:moveTo>
                                <a:lnTo>
                                  <a:pt x="1257554" y="0"/>
                                </a:lnTo>
                                <a:lnTo>
                                  <a:pt x="1257554" y="6083"/>
                                </a:lnTo>
                                <a:lnTo>
                                  <a:pt x="1257554" y="350507"/>
                                </a:lnTo>
                                <a:lnTo>
                                  <a:pt x="1257554" y="356603"/>
                                </a:lnTo>
                                <a:lnTo>
                                  <a:pt x="1257554" y="749744"/>
                                </a:lnTo>
                                <a:lnTo>
                                  <a:pt x="673862" y="749744"/>
                                </a:lnTo>
                                <a:lnTo>
                                  <a:pt x="673862" y="356603"/>
                                </a:lnTo>
                                <a:lnTo>
                                  <a:pt x="1257554" y="356603"/>
                                </a:lnTo>
                                <a:lnTo>
                                  <a:pt x="1257554" y="350507"/>
                                </a:lnTo>
                                <a:lnTo>
                                  <a:pt x="673862" y="350507"/>
                                </a:lnTo>
                                <a:lnTo>
                                  <a:pt x="673862" y="6083"/>
                                </a:lnTo>
                                <a:lnTo>
                                  <a:pt x="1257554" y="6083"/>
                                </a:lnTo>
                                <a:lnTo>
                                  <a:pt x="1257554" y="0"/>
                                </a:lnTo>
                                <a:lnTo>
                                  <a:pt x="673862" y="0"/>
                                </a:lnTo>
                                <a:lnTo>
                                  <a:pt x="667816" y="0"/>
                                </a:lnTo>
                                <a:lnTo>
                                  <a:pt x="667766" y="6083"/>
                                </a:lnTo>
                                <a:lnTo>
                                  <a:pt x="667766" y="350507"/>
                                </a:lnTo>
                                <a:lnTo>
                                  <a:pt x="667766" y="356603"/>
                                </a:lnTo>
                                <a:lnTo>
                                  <a:pt x="667766" y="749744"/>
                                </a:lnTo>
                                <a:lnTo>
                                  <a:pt x="6096" y="749744"/>
                                </a:lnTo>
                                <a:lnTo>
                                  <a:pt x="6096" y="356603"/>
                                </a:lnTo>
                                <a:lnTo>
                                  <a:pt x="667766" y="356603"/>
                                </a:lnTo>
                                <a:lnTo>
                                  <a:pt x="667766" y="350507"/>
                                </a:lnTo>
                                <a:lnTo>
                                  <a:pt x="6096" y="350507"/>
                                </a:lnTo>
                                <a:lnTo>
                                  <a:pt x="6096" y="6083"/>
                                </a:lnTo>
                                <a:lnTo>
                                  <a:pt x="667766" y="6083"/>
                                </a:lnTo>
                                <a:lnTo>
                                  <a:pt x="667766" y="0"/>
                                </a:lnTo>
                                <a:lnTo>
                                  <a:pt x="6096" y="0"/>
                                </a:lnTo>
                                <a:lnTo>
                                  <a:pt x="0" y="0"/>
                                </a:lnTo>
                                <a:lnTo>
                                  <a:pt x="0" y="6083"/>
                                </a:lnTo>
                                <a:lnTo>
                                  <a:pt x="0" y="755840"/>
                                </a:lnTo>
                                <a:lnTo>
                                  <a:pt x="6096" y="755840"/>
                                </a:lnTo>
                                <a:lnTo>
                                  <a:pt x="1263637" y="755840"/>
                                </a:lnTo>
                                <a:lnTo>
                                  <a:pt x="1263637" y="749744"/>
                                </a:lnTo>
                                <a:lnTo>
                                  <a:pt x="1263637" y="356603"/>
                                </a:lnTo>
                                <a:lnTo>
                                  <a:pt x="1263637" y="350507"/>
                                </a:lnTo>
                                <a:lnTo>
                                  <a:pt x="1263637" y="6083"/>
                                </a:lnTo>
                                <a:lnTo>
                                  <a:pt x="1263637" y="0"/>
                                </a:lnTo>
                                <a:close/>
                              </a:path>
                              <a:path w="8916670" h="756285">
                                <a:moveTo>
                                  <a:pt x="2804718" y="0"/>
                                </a:moveTo>
                                <a:lnTo>
                                  <a:pt x="2252726" y="0"/>
                                </a:lnTo>
                                <a:lnTo>
                                  <a:pt x="2246630" y="0"/>
                                </a:lnTo>
                                <a:lnTo>
                                  <a:pt x="1263650" y="0"/>
                                </a:lnTo>
                                <a:lnTo>
                                  <a:pt x="1263650" y="6083"/>
                                </a:lnTo>
                                <a:lnTo>
                                  <a:pt x="2246630" y="6083"/>
                                </a:lnTo>
                                <a:lnTo>
                                  <a:pt x="2246630" y="350507"/>
                                </a:lnTo>
                                <a:lnTo>
                                  <a:pt x="1263650" y="350507"/>
                                </a:lnTo>
                                <a:lnTo>
                                  <a:pt x="1263650" y="356603"/>
                                </a:lnTo>
                                <a:lnTo>
                                  <a:pt x="2246630" y="356603"/>
                                </a:lnTo>
                                <a:lnTo>
                                  <a:pt x="2246630" y="749744"/>
                                </a:lnTo>
                                <a:lnTo>
                                  <a:pt x="1263650" y="749744"/>
                                </a:lnTo>
                                <a:lnTo>
                                  <a:pt x="1263650" y="755840"/>
                                </a:lnTo>
                                <a:lnTo>
                                  <a:pt x="2246630" y="755840"/>
                                </a:lnTo>
                                <a:lnTo>
                                  <a:pt x="2252726" y="755840"/>
                                </a:lnTo>
                                <a:lnTo>
                                  <a:pt x="2804718" y="755840"/>
                                </a:lnTo>
                                <a:lnTo>
                                  <a:pt x="2804718" y="749744"/>
                                </a:lnTo>
                                <a:lnTo>
                                  <a:pt x="2252726" y="749744"/>
                                </a:lnTo>
                                <a:lnTo>
                                  <a:pt x="2252726" y="356603"/>
                                </a:lnTo>
                                <a:lnTo>
                                  <a:pt x="2804718" y="356603"/>
                                </a:lnTo>
                                <a:lnTo>
                                  <a:pt x="2804718" y="350507"/>
                                </a:lnTo>
                                <a:lnTo>
                                  <a:pt x="2252726" y="350507"/>
                                </a:lnTo>
                                <a:lnTo>
                                  <a:pt x="2252726" y="6083"/>
                                </a:lnTo>
                                <a:lnTo>
                                  <a:pt x="2804718" y="6083"/>
                                </a:lnTo>
                                <a:lnTo>
                                  <a:pt x="2804718" y="0"/>
                                </a:lnTo>
                                <a:close/>
                              </a:path>
                              <a:path w="8916670" h="756285">
                                <a:moveTo>
                                  <a:pt x="8910447" y="0"/>
                                </a:moveTo>
                                <a:lnTo>
                                  <a:pt x="5944489" y="0"/>
                                </a:lnTo>
                                <a:lnTo>
                                  <a:pt x="5938393" y="0"/>
                                </a:lnTo>
                                <a:lnTo>
                                  <a:pt x="5938393" y="6083"/>
                                </a:lnTo>
                                <a:lnTo>
                                  <a:pt x="5938393" y="350507"/>
                                </a:lnTo>
                                <a:lnTo>
                                  <a:pt x="4595495" y="350507"/>
                                </a:lnTo>
                                <a:lnTo>
                                  <a:pt x="4595495" y="6083"/>
                                </a:lnTo>
                                <a:lnTo>
                                  <a:pt x="5938393" y="6083"/>
                                </a:lnTo>
                                <a:lnTo>
                                  <a:pt x="5938393" y="0"/>
                                </a:lnTo>
                                <a:lnTo>
                                  <a:pt x="4595495" y="0"/>
                                </a:lnTo>
                                <a:lnTo>
                                  <a:pt x="4589399" y="0"/>
                                </a:lnTo>
                                <a:lnTo>
                                  <a:pt x="4589399" y="6083"/>
                                </a:lnTo>
                                <a:lnTo>
                                  <a:pt x="4589399" y="350507"/>
                                </a:lnTo>
                                <a:lnTo>
                                  <a:pt x="3964559" y="350507"/>
                                </a:lnTo>
                                <a:lnTo>
                                  <a:pt x="3964559" y="6083"/>
                                </a:lnTo>
                                <a:lnTo>
                                  <a:pt x="4589399" y="6083"/>
                                </a:lnTo>
                                <a:lnTo>
                                  <a:pt x="4589399" y="0"/>
                                </a:lnTo>
                                <a:lnTo>
                                  <a:pt x="3964559" y="0"/>
                                </a:lnTo>
                                <a:lnTo>
                                  <a:pt x="3958463" y="0"/>
                                </a:lnTo>
                                <a:lnTo>
                                  <a:pt x="3958463" y="6083"/>
                                </a:lnTo>
                                <a:lnTo>
                                  <a:pt x="3958463" y="350507"/>
                                </a:lnTo>
                                <a:lnTo>
                                  <a:pt x="3958463" y="356603"/>
                                </a:lnTo>
                                <a:lnTo>
                                  <a:pt x="3958463" y="749744"/>
                                </a:lnTo>
                                <a:lnTo>
                                  <a:pt x="3368675" y="749744"/>
                                </a:lnTo>
                                <a:lnTo>
                                  <a:pt x="3368675" y="356603"/>
                                </a:lnTo>
                                <a:lnTo>
                                  <a:pt x="3958463" y="356603"/>
                                </a:lnTo>
                                <a:lnTo>
                                  <a:pt x="3958463" y="350507"/>
                                </a:lnTo>
                                <a:lnTo>
                                  <a:pt x="3368675" y="350507"/>
                                </a:lnTo>
                                <a:lnTo>
                                  <a:pt x="3368675" y="6083"/>
                                </a:lnTo>
                                <a:lnTo>
                                  <a:pt x="3958463" y="6083"/>
                                </a:lnTo>
                                <a:lnTo>
                                  <a:pt x="3958463" y="0"/>
                                </a:lnTo>
                                <a:lnTo>
                                  <a:pt x="3368675" y="0"/>
                                </a:lnTo>
                                <a:lnTo>
                                  <a:pt x="3362579" y="0"/>
                                </a:lnTo>
                                <a:lnTo>
                                  <a:pt x="3362579" y="6083"/>
                                </a:lnTo>
                                <a:lnTo>
                                  <a:pt x="3362579" y="350507"/>
                                </a:lnTo>
                                <a:lnTo>
                                  <a:pt x="3362579" y="356603"/>
                                </a:lnTo>
                                <a:lnTo>
                                  <a:pt x="3362579" y="749744"/>
                                </a:lnTo>
                                <a:lnTo>
                                  <a:pt x="2810891" y="749744"/>
                                </a:lnTo>
                                <a:lnTo>
                                  <a:pt x="2810891" y="356603"/>
                                </a:lnTo>
                                <a:lnTo>
                                  <a:pt x="3362579" y="356603"/>
                                </a:lnTo>
                                <a:lnTo>
                                  <a:pt x="3362579" y="350507"/>
                                </a:lnTo>
                                <a:lnTo>
                                  <a:pt x="2810891" y="350507"/>
                                </a:lnTo>
                                <a:lnTo>
                                  <a:pt x="2810891" y="6083"/>
                                </a:lnTo>
                                <a:lnTo>
                                  <a:pt x="3362579" y="6083"/>
                                </a:lnTo>
                                <a:lnTo>
                                  <a:pt x="3362579" y="0"/>
                                </a:lnTo>
                                <a:lnTo>
                                  <a:pt x="2810891" y="0"/>
                                </a:lnTo>
                                <a:lnTo>
                                  <a:pt x="2804795" y="0"/>
                                </a:lnTo>
                                <a:lnTo>
                                  <a:pt x="2804795" y="6083"/>
                                </a:lnTo>
                                <a:lnTo>
                                  <a:pt x="2804795" y="755840"/>
                                </a:lnTo>
                                <a:lnTo>
                                  <a:pt x="2810891" y="755840"/>
                                </a:lnTo>
                                <a:lnTo>
                                  <a:pt x="4589399" y="755840"/>
                                </a:lnTo>
                                <a:lnTo>
                                  <a:pt x="4589399" y="749744"/>
                                </a:lnTo>
                                <a:lnTo>
                                  <a:pt x="3964559" y="749744"/>
                                </a:lnTo>
                                <a:lnTo>
                                  <a:pt x="3964559" y="356603"/>
                                </a:lnTo>
                                <a:lnTo>
                                  <a:pt x="4589399" y="356603"/>
                                </a:lnTo>
                                <a:lnTo>
                                  <a:pt x="4589399" y="749744"/>
                                </a:lnTo>
                                <a:lnTo>
                                  <a:pt x="4595495" y="749744"/>
                                </a:lnTo>
                                <a:lnTo>
                                  <a:pt x="4595495" y="356603"/>
                                </a:lnTo>
                                <a:lnTo>
                                  <a:pt x="5938393" y="356603"/>
                                </a:lnTo>
                                <a:lnTo>
                                  <a:pt x="5944489" y="356603"/>
                                </a:lnTo>
                                <a:lnTo>
                                  <a:pt x="8910447" y="356603"/>
                                </a:lnTo>
                                <a:lnTo>
                                  <a:pt x="8910447" y="350507"/>
                                </a:lnTo>
                                <a:lnTo>
                                  <a:pt x="5944489" y="350507"/>
                                </a:lnTo>
                                <a:lnTo>
                                  <a:pt x="5944489" y="6083"/>
                                </a:lnTo>
                                <a:lnTo>
                                  <a:pt x="8910447" y="6083"/>
                                </a:lnTo>
                                <a:lnTo>
                                  <a:pt x="8910447" y="0"/>
                                </a:lnTo>
                                <a:close/>
                              </a:path>
                              <a:path w="8916670" h="756285">
                                <a:moveTo>
                                  <a:pt x="8916670" y="0"/>
                                </a:moveTo>
                                <a:lnTo>
                                  <a:pt x="8910574" y="0"/>
                                </a:lnTo>
                                <a:lnTo>
                                  <a:pt x="8910574" y="6083"/>
                                </a:lnTo>
                                <a:lnTo>
                                  <a:pt x="8910574" y="350507"/>
                                </a:lnTo>
                                <a:lnTo>
                                  <a:pt x="8910574" y="356603"/>
                                </a:lnTo>
                                <a:lnTo>
                                  <a:pt x="8916670" y="356603"/>
                                </a:lnTo>
                                <a:lnTo>
                                  <a:pt x="8916670" y="350507"/>
                                </a:lnTo>
                                <a:lnTo>
                                  <a:pt x="8916670" y="6083"/>
                                </a:lnTo>
                                <a:lnTo>
                                  <a:pt x="8916670" y="0"/>
                                </a:lnTo>
                                <a:close/>
                              </a:path>
                            </a:pathLst>
                          </a:custGeom>
                          <a:solidFill>
                            <a:srgbClr val="000000"/>
                          </a:solidFill>
                        </wps:spPr>
                        <wps:bodyPr wrap="square" lIns="0" tIns="0" rIns="0" bIns="0" rtlCol="0">
                          <a:prstTxWarp prst="textNoShape">
                            <a:avLst/>
                          </a:prstTxWarp>
                          <a:noAutofit/>
                        </wps:bodyPr>
                      </wps:wsp>
                      <wps:wsp>
                        <wps:cNvPr id="394" name="Graphic 394"/>
                        <wps:cNvSpPr/>
                        <wps:spPr>
                          <a:xfrm>
                            <a:off x="4589399" y="4960073"/>
                            <a:ext cx="4327525" cy="399415"/>
                          </a:xfrm>
                          <a:custGeom>
                            <a:avLst/>
                            <a:gdLst/>
                            <a:ahLst/>
                            <a:cxnLst/>
                            <a:rect l="l" t="t" r="r" b="b"/>
                            <a:pathLst>
                              <a:path w="4327525" h="399415">
                                <a:moveTo>
                                  <a:pt x="4321048" y="393179"/>
                                </a:moveTo>
                                <a:lnTo>
                                  <a:pt x="1355090" y="393179"/>
                                </a:lnTo>
                                <a:lnTo>
                                  <a:pt x="1355090" y="0"/>
                                </a:lnTo>
                                <a:lnTo>
                                  <a:pt x="1348994" y="0"/>
                                </a:lnTo>
                                <a:lnTo>
                                  <a:pt x="1348994" y="393179"/>
                                </a:lnTo>
                                <a:lnTo>
                                  <a:pt x="6096" y="393179"/>
                                </a:lnTo>
                                <a:lnTo>
                                  <a:pt x="6096" y="0"/>
                                </a:lnTo>
                                <a:lnTo>
                                  <a:pt x="0" y="0"/>
                                </a:lnTo>
                                <a:lnTo>
                                  <a:pt x="0" y="393179"/>
                                </a:lnTo>
                                <a:lnTo>
                                  <a:pt x="0" y="399275"/>
                                </a:lnTo>
                                <a:lnTo>
                                  <a:pt x="6096" y="399275"/>
                                </a:lnTo>
                                <a:lnTo>
                                  <a:pt x="1348994" y="399275"/>
                                </a:lnTo>
                                <a:lnTo>
                                  <a:pt x="1355090" y="399275"/>
                                </a:lnTo>
                                <a:lnTo>
                                  <a:pt x="4321048" y="399275"/>
                                </a:lnTo>
                                <a:lnTo>
                                  <a:pt x="4321048" y="393179"/>
                                </a:lnTo>
                                <a:close/>
                              </a:path>
                              <a:path w="4327525" h="399415">
                                <a:moveTo>
                                  <a:pt x="4327271" y="0"/>
                                </a:moveTo>
                                <a:lnTo>
                                  <a:pt x="4321175" y="0"/>
                                </a:lnTo>
                                <a:lnTo>
                                  <a:pt x="4321175" y="393179"/>
                                </a:lnTo>
                                <a:lnTo>
                                  <a:pt x="4321175" y="399275"/>
                                </a:lnTo>
                                <a:lnTo>
                                  <a:pt x="4327271" y="399275"/>
                                </a:lnTo>
                                <a:lnTo>
                                  <a:pt x="4327271" y="393179"/>
                                </a:lnTo>
                                <a:lnTo>
                                  <a:pt x="432727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14FE399" id="Group 386" o:spid="_x0000_s1026" style="position:absolute;margin-left:49.7pt;margin-top:-1.9pt;width:702.1pt;height:422pt;z-index:-20584960;mso-wrap-distance-left:0;mso-wrap-distance-right:0;mso-position-horizontal-relative:page" coordsize="89166,5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">
                <v:shape id="Graphic 387" o:spid="_x0000_s1027" style="position:absolute;left:60;top:60;width:89034;height:4287;visibility:visible;mso-wrap-style:square;v-text-anchor:top" coordsize="890333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" path="m661720,l,,,428244r661720,l661720,xem1251458,l664718,r,428244l1251458,428244,1251458,xem2240521,l1254506,r,428244l2240521,428244,2240521,xem2798622,l2243582,r,428244l2798622,428244,2798622,xem3356483,l2801747,r,428244l3356483,428244,3356483,xem3950843,l3359531,r,428244l3950843,428244,3950843,xem4581779,l3955415,r,428244l4581779,428244,4581779,xem5932297,l4584827,r,428244l5932297,428244,5932297,xem8902827,l5935345,r,428244l8902827,428244,8902827,xe" fillcolor="#002f86" stroked="f">
                  <v:path arrowok="t"/>
                </v:shape>
                <v:shape id="Graphic 388" o:spid="_x0000_s1028" style="position:absolute;width:89166;height:7899;visibility:visible;mso-wrap-style:square;v-text-anchor:top" coordsize="8916670,78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" path="m1263637,r-6083,l1257554,6096r,428244l1257554,440436r,342900l673862,783336r,-342900l1257554,440436r,-6096l673862,434340r,-428244l1257554,6096r,-6096l673862,r-6046,l667766,6096r,428244l667766,440436r,342900l6096,783336r,-342900l667766,440436r,-6096l6096,434340r,-428244l667766,6096r,-6096l6096,,,,,6096,,434340r,6096l,783336r,6096l6096,789432r1257541,l1263637,783336r,-342900l1263637,434340r,-428244l1263637,xem2804718,l2252726,r-6096,l1263650,r,6096l2246630,6096r,428244l1263650,434340r,6096l2246630,440436r,342900l1263650,783336r,6096l2246630,789432r6096,l2804718,789432r,-6096l2252726,783336r,-342900l2804718,440436r,-6096l2252726,434340r,-428244l2804718,6096r,-6096xem8910447,l5944489,r-6096,l5938393,6096r,428244l4595495,434340r,-428244l5938393,6096r,-6096l4595495,r-6096,l4589399,6096r,428244l3964559,434340r,-428244l4589399,6096r,-6096l3964559,r-6096,l3958463,6096r,428244l3368675,434340r,-428244l3958463,6096r,-6096l3368675,r-6096,l3362579,6096r,428244l3362579,440436r,342900l2810891,783336r,-342900l3362579,440436r,-6096l2810891,434340r,-428244l3362579,6096r,-6096l2810891,r-6096,l2804795,6096r,428244l2804795,440436r,342900l2804795,789432r6096,l3362579,789432r6096,l3368675,783336r,-342900l3958463,440436r,342900l3964559,783336r,-342900l4589399,440436r,342900l4595495,783336r,-342900l5938393,440436r,342900l5944489,783336r,-342900l8910447,440436r,-6096l5944489,434340r,-428244l8910447,6096r,-6096xem8916670,r-6096,l8910574,6096r,428244l8910574,440436r,342900l8916670,783336r,-342900l8916670,434340r,-428244l8916670,xe" fillcolor="black" stroked="f">
                  <v:path arrowok="t"/>
                </v:shape>
                <v:shape id="Graphic 389" o:spid="_x0000_s1029" style="position:absolute;top:7833;width:89166;height:10992;visibility:visible;mso-wrap-style:square;v-text-anchor:top" coordsize="8916670,109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" path="m1263637,356692r-6083,l1257554,699897r-583692,l673862,356692r-6096,l667766,699897r-661670,l6096,356692r-6096,l,699897r,6096l,1099185r6096,l6096,705993r661670,l667766,1099185r6096,l673862,705993r583692,l1257554,1099185r6083,l1263637,705993r,-6096l1263637,356692xem1263637,6096r-6083,l1257554,350520r-583692,l673862,6096r-6096,l667766,350520r-661670,l6096,6096,,6096,,350520r,6096l1263637,356616r,-6096l1263637,6096xem2804718,699897r-551992,l2252726,356692r-6096,l2246630,699897r-982980,l1263650,705993r982980,l2246630,1099185r6096,l2252726,705993r551992,l2804718,699897xem2804718,350520r-551992,l2252726,6096r-6096,l2246630,350520r-982980,l1263650,356616r982980,l2252726,356616r551992,l2804718,350520xem8910447,699897r-2965958,l5944489,356692r-6096,l5938393,699897r-1342898,l4595495,356692r-6096,l4589399,699897r-624840,l3964559,356692r-6096,l3958463,699897r-589788,l3368675,356692r-6096,l3362579,699897r-551688,l2810891,356692r-6096,l2804795,699897r,6096l2810891,705993r6099556,l8910447,699897xem8910447,l5944489,r-6096,l5938393,6096r,344424l4595495,350520r,-344424l5938393,6096r,-6096l4595495,r-6096,l4589399,6096r,344424l3964559,350520r,-344424l4589399,6096r,-6096l3964559,r-6096,l3958463,6096r,344424l3368675,350520r,-344424l3958463,6096r,-6096l3368675,r-6096,l3362579,6096r,344424l2810891,350520r,-344424l2804795,6096r,344424l2804795,356616r6096,l8910447,356616r,-6096l5944489,350520r,-344424l8910447,6096r,-6096xem8916670,356692r-6096,l8910574,699897r,6096l8916670,705993r,-6096l8916670,356692xem8916670,r-6096,l8910574,6096r,344424l8910574,356616r6096,l8916670,350520r,-344424l8916670,xe" fillcolor="black" stroked="f">
                  <v:path arrowok="t"/>
                </v:shape>
                <v:shape id="Graphic 390" o:spid="_x0000_s1030" style="position:absolute;top:14893;width:89166;height:11995;visibility:visible;mso-wrap-style:square;v-text-anchor:top" coordsize="8916670,1199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" path="m1263637,393192r-6083,l1257554,399288r,393192l1257554,798576r,394716l673862,1193292r,-394716l1257554,798576r,-6096l673862,792480r,-393192l1257554,399288r,-6096l673862,393192r-6046,l667766,399288r,393192l667766,798576r,394716l6096,1193292r,-394716l667766,798576r,-6096l6096,792480r,-393192l667766,399288r,-6096l6096,393192r-6096,l,399288,,792480r,6096l,1193292r,6096l6096,1199388r1257541,l1263637,1193292r,-394716l1263637,792480r,-393192l1263637,393192xem2246630,1193292r-982980,l1263650,1199388r982980,l2246630,1193292xem2804718,393192r-551992,l2252726,r-6096,l2246630,393192r-982980,l1263650,399288r982980,l2246630,792480r-982980,l1263650,798576r982980,l2246630,1193292r6096,l2252726,798576r551992,l2804718,792480r-551992,l2252726,399288r551992,l2804718,393192xem8910447,393192r-2965958,l5944489,r-6096,l5938393,393192r,6096l5938393,792480r-1342898,l4595495,399288r1342898,l5938393,393192r-1342898,l4595495,r-6096,l4589399,393192r,6096l4589399,792480r-624840,l3964559,399288r624840,l4589399,393192r-624840,l3964559,r-6096,l3958463,393192r,6096l3958463,792480r-589788,l3368675,399288r589788,l3958463,393192r-589788,l3368675,r-6096,l3362579,393192r,6096l3362579,792480r-551688,l2810891,399288r551688,l3362579,393192r-551688,l2810891,r-6096,l2804795,1193292r6096,l2810891,798576r551688,l3362579,1193292r6096,l3368675,798576r589788,l3958463,1193292r6096,l3964559,798576r624840,l4589399,1193292r6096,l4595495,798576r1342898,l5938393,1193292r6096,l5944489,798576r2965958,l8910447,792480r-2965958,l5944489,399288r2965958,l8910447,393192xem8916670,r-6096,l8910574,393192r,6096l8910574,792480r,6096l8910574,1193292r6096,l8916670,798576r,-6096l8916670,399288r,-6096l8916670,xe" fillcolor="black" stroked="f">
                  <v:path arrowok="t"/>
                </v:shape>
                <v:shape id="Graphic 391" o:spid="_x0000_s1031" style="position:absolute;top:26826;width:89166;height:6743;visibility:visible;mso-wrap-style:square;v-text-anchor:top" coordsize="8916670,67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" path="m1263637,6057r-6083,l1257554,399542r,6096l1257554,667766r-583692,l673862,405638r583692,l1257554,399542r-583692,l673862,6057r-6096,l667766,399542r,6096l667766,667766r-661670,l6096,405638r661670,l667766,399542r-661670,l6096,6057,,6057,,399542r,6096l,667766r,6096l6096,673862r1257541,l1263637,667766r,-262128l1263637,399542r,-393485xem2804718,l2252726,r-6096,l1263650,r,6096l2246630,6096r,393446l1263650,399542r,6096l2246630,405638r,262128l1263650,667766r,6096l2246630,673862r6096,l2804718,673862r,-6096l2252726,667766r,-262128l2804718,405638r,-6096l2252726,399542r,-393446l2804718,6096r,-6096xem8910447,l5944489,r-6096,l5938393,6096r,393446l5938393,405638r,262128l4595495,667766r,-262128l5938393,405638r,-6096l4595495,399542r,-393446l5938393,6096r,-6096l4595495,r-6096,l4589399,6096r,393446l4589399,405638r,262128l3964559,667766r,-262128l4589399,405638r,-6096l3964559,399542r,-393446l4589399,6096r,-6096l3964559,r-6096,l3958463,6096r,393446l3958463,405638r,262128l3368675,667766r,-262128l3958463,405638r,-6096l3368675,399542r,-393446l3958463,6096r,-6096l3368675,r-6096,l3362579,6096r,393446l3362579,405638r,262128l2810891,667766r,-262128l3362579,405638r,-6096l2810891,399542r,-393446l3362579,6096r,-6096l2810891,r-6096,l2804795,6057r,667805l2810891,673862r6099556,l8910447,667766r-2965958,l5944489,405638r2965958,l8910447,399542r-2965958,l5944489,6096r2965958,l8910447,xem8916670,r-6096,l8910574,6057r,393485l8910574,405638r,262128l8916670,667766r,-262128l8916670,399542r,-393446l8916670,xe" fillcolor="black" stroked="f">
                  <v:path arrowok="t"/>
                </v:shape>
                <v:shape id="Graphic 392" o:spid="_x0000_s1032" style="position:absolute;top:33503;width:89166;height:12592;visibility:visible;mso-wrap-style:square;v-text-anchor:top" coordsize="8916670,125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" path="m6096,1253121r-6096,l,1259205r6096,l6096,1253121xem6096,909904r-6096,l,1253109r6096,l6096,909904xem673862,909904r-6096,l667766,1253109r6096,l673862,909904xem1263637,909904r-6083,l1257554,1253109r6083,l1263637,909904xem1263637,6108r-6083,l1257554,269748r,6096l1257554,903732r-583692,l673862,275844r583692,l1257554,269748r-583692,l673862,6108r-6096,l667766,269748r,6096l667766,903732r-661670,l6096,275844r661670,l667766,269748r-661670,l6096,6108,,6108,,269748r,6096l,903732r,6096l6096,909828r1257541,l1263637,903732r,-627888l1263637,269748r,-263640xem2252726,909904r-6096,l2246630,1253109r6096,l2252726,909904xem2804718,269748r-551992,l2252726,6108r-6096,l2246630,269748r-982980,l1263650,275844r982980,l2246630,903732r-982980,l1263650,909828r982980,l2252726,909828r551992,l2804718,903732r-551992,l2252726,275844r551992,l2804718,269748xem2810891,909904r-6096,l2804795,1253109r6096,l2810891,909904xem3368675,909904r-6096,l3362579,1253109r6096,l3368675,909904xem3964559,909904r-6096,l3958463,1253109r6096,l3964559,909904xem4595495,909904r-6096,l4589399,1253109r6096,l4595495,909904xem5944489,909904r-6096,l5938393,1253109r6096,l5944489,909904xem8910447,269748r-2965958,l5944489,6108r-6096,l5938393,269748r,6096l5938393,903732r-1342898,l4595495,275844r1342898,l5938393,269748r-1342898,l4595495,6108r-6096,l4589399,269748r,6096l4589399,903732r-624840,l3964559,275844r624840,l4589399,269748r-624840,l3964559,6108r-6096,l3958463,269748r,6096l3958463,903732r-589788,l3368675,275844r589788,l3958463,269748r-589788,l3368675,6108r-6096,l3362579,269748r,6096l3362579,903732r-551688,l2810891,275844r551688,l3362579,269748r-551688,l2810891,6108r-6096,l2804795,269748r,6096l2804795,903732r,6096l2810891,909828r6099556,l8910447,903732r-2965958,l5944489,275844r2965958,l8910447,269748xem8910447,l5944489,r,6096l8910447,6096r,-6096xem8916670,909904r-6096,l8910574,1253109r6096,l8916670,909904xem8916670,6108r-6096,l8910574,269748r,6096l8910574,903732r,6096l8916670,909828r,-6096l8916670,275844r,-6096l8916670,6108xem8916670,r-6096,l8910574,6096r6096,l8916670,xe" fillcolor="black" stroked="f">
                  <v:path arrowok="t"/>
                </v:shape>
                <v:shape id="Graphic 393" o:spid="_x0000_s1033" style="position:absolute;top:46035;width:89166;height:7562;visibility:visible;mso-wrap-style:square;v-text-anchor:top" coordsize="8916670,75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" path="m1263637,r-6083,l1257554,6083r,344424l1257554,356603r,393141l673862,749744r,-393141l1257554,356603r,-6096l673862,350507r,-344424l1257554,6083r,-6083l673862,r-6046,l667766,6083r,344424l667766,356603r,393141l6096,749744r,-393141l667766,356603r,-6096l6096,350507r,-344424l667766,6083r,-6083l6096,,,,,6083,,755840r6096,l1263637,755840r,-6096l1263637,356603r,-6096l1263637,6083r,-6083xem2804718,l2252726,r-6096,l1263650,r,6083l2246630,6083r,344424l1263650,350507r,6096l2246630,356603r,393141l1263650,749744r,6096l2246630,755840r6096,l2804718,755840r,-6096l2252726,749744r,-393141l2804718,356603r,-6096l2252726,350507r,-344424l2804718,6083r,-6083xem8910447,l5944489,r-6096,l5938393,6083r,344424l4595495,350507r,-344424l5938393,6083r,-6083l4595495,r-6096,l4589399,6083r,344424l3964559,350507r,-344424l4589399,6083r,-6083l3964559,r-6096,l3958463,6083r,344424l3958463,356603r,393141l3368675,749744r,-393141l3958463,356603r,-6096l3368675,350507r,-344424l3958463,6083r,-6083l3368675,r-6096,l3362579,6083r,344424l3362579,356603r,393141l2810891,749744r,-393141l3362579,356603r,-6096l2810891,350507r,-344424l3362579,6083r,-6083l2810891,r-6096,l2804795,6083r,749757l2810891,755840r1778508,l4589399,749744r-624840,l3964559,356603r624840,l4589399,749744r6096,l4595495,356603r1342898,l5944489,356603r2965958,l8910447,350507r-2965958,l5944489,6083r2965958,l8910447,xem8916670,r-6096,l8910574,6083r,344424l8910574,356603r6096,l8916670,350507r,-344424l8916670,xe" fillcolor="black" stroked="f">
                  <v:path arrowok="t"/>
                </v:shape>
                <v:shape id="Graphic 394" o:spid="_x0000_s1034" style="position:absolute;left:45893;top:49600;width:43276;height:3994;visibility:visible;mso-wrap-style:square;v-text-anchor:top" coordsize="4327525,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" path="m4321048,393179r-2965958,l1355090,r-6096,l1348994,393179r-1342898,l6096,,,,,393179r,6096l6096,399275r1342898,l1355090,399275r2965958,l4321048,393179xem4327271,r-6096,l4321175,393179r,6096l4327271,399275r,-6096l4327271,xe" fillcolor="black" stroked="f">
                  <v:path arrowok="t"/>
                </v:shape>
                <w10:wrap anchorx="page"/>
              </v:group>
            </w:pict>
          </mc:Fallback>
        </mc:AlternateContent>
      </w:r>
      <w:proofErr w:type="spellStart"/>
      <w:r>
        <w:rPr>
          <w:rFonts w:ascii="Arial Narrow" w:hAnsi="Arial Narrow"/>
          <w:b/>
          <w:color w:val="FFFFFF"/>
          <w:sz w:val="18"/>
        </w:rPr>
        <w:t>Nº</w:t>
      </w:r>
      <w:proofErr w:type="spellEnd"/>
      <w:r>
        <w:rPr>
          <w:rFonts w:ascii="Arial Narrow" w:hAnsi="Arial Narrow"/>
          <w:b/>
          <w:color w:val="FFFFFF"/>
          <w:spacing w:val="-4"/>
          <w:sz w:val="18"/>
        </w:rPr>
        <w:t xml:space="preserve"> </w:t>
      </w:r>
      <w:r>
        <w:rPr>
          <w:rFonts w:ascii="Arial Narrow" w:hAnsi="Arial Narrow"/>
          <w:b/>
          <w:color w:val="FFFFFF"/>
          <w:sz w:val="18"/>
        </w:rPr>
        <w:t xml:space="preserve">de </w:t>
      </w:r>
      <w:r>
        <w:rPr>
          <w:rFonts w:ascii="Arial Narrow" w:hAnsi="Arial Narrow"/>
          <w:b/>
          <w:color w:val="FFFFFF"/>
          <w:spacing w:val="-2"/>
          <w:sz w:val="18"/>
        </w:rPr>
        <w:t>Entrada</w:t>
      </w:r>
    </w:p>
    <w:p w14:paraId="39788BB7" w14:textId="77777777" w:rsidR="0008166C" w:rsidRDefault="00000000">
      <w:pPr>
        <w:spacing w:before="206"/>
        <w:ind w:left="367"/>
        <w:rPr>
          <w:rFonts w:ascii="Arial Narrow"/>
          <w:b/>
          <w:sz w:val="18"/>
        </w:rPr>
      </w:pPr>
      <w:r>
        <w:br w:type="column"/>
      </w:r>
      <w:r>
        <w:rPr>
          <w:rFonts w:ascii="Arial Narrow"/>
          <w:b/>
          <w:color w:val="FFFFFF"/>
          <w:spacing w:val="-2"/>
          <w:sz w:val="18"/>
        </w:rPr>
        <w:t>Fecha</w:t>
      </w:r>
    </w:p>
    <w:p w14:paraId="6094B642" w14:textId="77777777" w:rsidR="0008166C" w:rsidRDefault="00000000">
      <w:pPr>
        <w:spacing w:before="206"/>
        <w:ind w:left="368"/>
        <w:rPr>
          <w:rFonts w:ascii="Arial Narrow" w:hAnsi="Arial Narrow"/>
          <w:b/>
          <w:sz w:val="18"/>
        </w:rPr>
      </w:pPr>
      <w:r>
        <w:br w:type="column"/>
      </w:r>
      <w:proofErr w:type="spellStart"/>
      <w:r>
        <w:rPr>
          <w:rFonts w:ascii="Arial Narrow" w:hAnsi="Arial Narrow"/>
          <w:b/>
          <w:color w:val="FFFFFF"/>
          <w:sz w:val="18"/>
        </w:rPr>
        <w:t>Nº</w:t>
      </w:r>
      <w:proofErr w:type="spellEnd"/>
      <w:r>
        <w:rPr>
          <w:rFonts w:ascii="Arial Narrow" w:hAnsi="Arial Narrow"/>
          <w:b/>
          <w:color w:val="FFFFFF"/>
          <w:spacing w:val="-3"/>
          <w:sz w:val="18"/>
        </w:rPr>
        <w:t xml:space="preserve"> </w:t>
      </w:r>
      <w:r>
        <w:rPr>
          <w:rFonts w:ascii="Arial Narrow" w:hAnsi="Arial Narrow"/>
          <w:b/>
          <w:color w:val="FFFFFF"/>
          <w:sz w:val="18"/>
        </w:rPr>
        <w:t>de</w:t>
      </w:r>
      <w:r>
        <w:rPr>
          <w:rFonts w:ascii="Arial Narrow" w:hAnsi="Arial Narrow"/>
          <w:b/>
          <w:color w:val="FFFFFF"/>
          <w:spacing w:val="-1"/>
          <w:sz w:val="18"/>
        </w:rPr>
        <w:t xml:space="preserve"> </w:t>
      </w:r>
      <w:r>
        <w:rPr>
          <w:rFonts w:ascii="Arial Narrow" w:hAnsi="Arial Narrow"/>
          <w:b/>
          <w:color w:val="FFFFFF"/>
          <w:spacing w:val="-2"/>
          <w:sz w:val="18"/>
        </w:rPr>
        <w:t>Documento</w:t>
      </w:r>
    </w:p>
    <w:p w14:paraId="4420E675" w14:textId="77777777" w:rsidR="0008166C" w:rsidRDefault="00000000">
      <w:pPr>
        <w:spacing w:before="100" w:line="242" w:lineRule="auto"/>
        <w:ind w:left="422" w:hanging="70"/>
        <w:rPr>
          <w:rFonts w:ascii="Arial Narrow"/>
          <w:b/>
          <w:sz w:val="18"/>
        </w:rPr>
      </w:pPr>
      <w:r>
        <w:br w:type="column"/>
      </w:r>
      <w:r>
        <w:rPr>
          <w:rFonts w:ascii="Arial Narrow"/>
          <w:b/>
          <w:color w:val="FFFFFF"/>
          <w:spacing w:val="-2"/>
          <w:sz w:val="18"/>
        </w:rPr>
        <w:t>Fecha</w:t>
      </w:r>
      <w:r>
        <w:rPr>
          <w:rFonts w:ascii="Arial Narrow"/>
          <w:b/>
          <w:color w:val="FFFFFF"/>
          <w:sz w:val="18"/>
        </w:rPr>
        <w:t xml:space="preserve"> </w:t>
      </w:r>
      <w:r>
        <w:rPr>
          <w:rFonts w:ascii="Arial Narrow"/>
          <w:b/>
          <w:color w:val="FFFFFF"/>
          <w:spacing w:val="-4"/>
          <w:sz w:val="18"/>
        </w:rPr>
        <w:t>Dto.</w:t>
      </w:r>
    </w:p>
    <w:p w14:paraId="3D35E03C" w14:textId="77777777" w:rsidR="0008166C" w:rsidRDefault="00000000">
      <w:pPr>
        <w:spacing w:before="100" w:line="242" w:lineRule="auto"/>
        <w:ind w:left="447" w:hanging="94"/>
        <w:rPr>
          <w:rFonts w:ascii="Arial Narrow"/>
          <w:b/>
          <w:sz w:val="18"/>
        </w:rPr>
      </w:pPr>
      <w:r>
        <w:br w:type="column"/>
      </w:r>
      <w:r>
        <w:rPr>
          <w:rFonts w:ascii="Arial Narrow"/>
          <w:b/>
          <w:color w:val="FFFFFF"/>
          <w:spacing w:val="-2"/>
          <w:sz w:val="18"/>
        </w:rPr>
        <w:t>Importe</w:t>
      </w:r>
      <w:r>
        <w:rPr>
          <w:rFonts w:ascii="Arial Narrow"/>
          <w:b/>
          <w:color w:val="FFFFFF"/>
          <w:sz w:val="18"/>
        </w:rPr>
        <w:t xml:space="preserve"> </w:t>
      </w:r>
      <w:r>
        <w:rPr>
          <w:rFonts w:ascii="Arial Narrow"/>
          <w:b/>
          <w:color w:val="FFFFFF"/>
          <w:spacing w:val="-4"/>
          <w:sz w:val="18"/>
        </w:rPr>
        <w:t>Total</w:t>
      </w:r>
    </w:p>
    <w:p w14:paraId="56E82D72" w14:textId="77777777" w:rsidR="0008166C" w:rsidRDefault="00000000">
      <w:pPr>
        <w:spacing w:before="100" w:line="242" w:lineRule="auto"/>
        <w:ind w:left="279" w:firstLine="115"/>
        <w:rPr>
          <w:rFonts w:ascii="Arial Narrow"/>
          <w:b/>
          <w:sz w:val="18"/>
        </w:rPr>
      </w:pPr>
      <w:r>
        <w:br w:type="column"/>
      </w:r>
      <w:proofErr w:type="spellStart"/>
      <w:r>
        <w:rPr>
          <w:rFonts w:ascii="Arial Narrow"/>
          <w:b/>
          <w:color w:val="FFFFFF"/>
          <w:spacing w:val="-2"/>
          <w:sz w:val="18"/>
        </w:rPr>
        <w:t>Expte</w:t>
      </w:r>
      <w:proofErr w:type="spellEnd"/>
      <w:r>
        <w:rPr>
          <w:rFonts w:ascii="Arial Narrow"/>
          <w:b/>
          <w:color w:val="FFFFFF"/>
          <w:sz w:val="18"/>
        </w:rPr>
        <w:t xml:space="preserve"> </w:t>
      </w:r>
      <w:r>
        <w:rPr>
          <w:rFonts w:ascii="Arial Narrow"/>
          <w:b/>
          <w:color w:val="FFFFFF"/>
          <w:spacing w:val="-2"/>
          <w:sz w:val="18"/>
        </w:rPr>
        <w:t>Gestiona</w:t>
      </w:r>
    </w:p>
    <w:p w14:paraId="24244B7A" w14:textId="77777777" w:rsidR="0008166C" w:rsidRDefault="00000000">
      <w:pPr>
        <w:spacing w:before="202"/>
        <w:ind w:left="243" w:firstLine="134"/>
        <w:rPr>
          <w:rFonts w:ascii="Arial Narrow"/>
          <w:sz w:val="18"/>
        </w:rPr>
      </w:pPr>
      <w:r>
        <w:rPr>
          <w:noProof/>
        </w:rPr>
        <mc:AlternateContent>
          <mc:Choice Requires="wps">
            <w:drawing>
              <wp:anchor distT="0" distB="0" distL="0" distR="0" simplePos="0" relativeHeight="15885824" behindDoc="0" locked="0" layoutInCell="1" allowOverlap="1" wp14:anchorId="7E7D0CAC" wp14:editId="1E5C277C">
                <wp:simplePos x="0" y="0"/>
                <wp:positionH relativeFrom="page">
                  <wp:posOffset>595883</wp:posOffset>
                </wp:positionH>
                <wp:positionV relativeFrom="paragraph">
                  <wp:posOffset>162370</wp:posOffset>
                </wp:positionV>
                <wp:extent cx="3425825" cy="4735195"/>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5825" cy="473519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062"/>
                              <w:gridCol w:w="1013"/>
                              <w:gridCol w:w="1349"/>
                              <w:gridCol w:w="1031"/>
                              <w:gridCol w:w="817"/>
                            </w:tblGrid>
                            <w:tr w:rsidR="0008166C" w14:paraId="519548A7" w14:textId="77777777">
                              <w:trPr>
                                <w:trHeight w:val="427"/>
                              </w:trPr>
                              <w:tc>
                                <w:tcPr>
                                  <w:tcW w:w="1062" w:type="dxa"/>
                                </w:tcPr>
                                <w:p w14:paraId="476F0FC2" w14:textId="77777777" w:rsidR="0008166C" w:rsidRDefault="00000000">
                                  <w:pPr>
                                    <w:pStyle w:val="TableParagraph"/>
                                    <w:spacing w:before="49"/>
                                    <w:ind w:right="12"/>
                                    <w:jc w:val="center"/>
                                    <w:rPr>
                                      <w:rFonts w:ascii="Arial Narrow"/>
                                      <w:sz w:val="18"/>
                                    </w:rPr>
                                  </w:pPr>
                                  <w:r>
                                    <w:rPr>
                                      <w:rFonts w:ascii="Arial Narrow"/>
                                      <w:spacing w:val="-2"/>
                                      <w:sz w:val="18"/>
                                    </w:rPr>
                                    <w:t>F/2024/7165</w:t>
                                  </w:r>
                                </w:p>
                              </w:tc>
                              <w:tc>
                                <w:tcPr>
                                  <w:tcW w:w="1013" w:type="dxa"/>
                                </w:tcPr>
                                <w:p w14:paraId="0ABC568D" w14:textId="77777777" w:rsidR="0008166C" w:rsidRDefault="00000000">
                                  <w:pPr>
                                    <w:pStyle w:val="TableParagraph"/>
                                    <w:spacing w:before="49"/>
                                    <w:ind w:right="106"/>
                                    <w:jc w:val="center"/>
                                    <w:rPr>
                                      <w:rFonts w:ascii="Arial Narrow"/>
                                      <w:sz w:val="18"/>
                                    </w:rPr>
                                  </w:pPr>
                                  <w:r>
                                    <w:rPr>
                                      <w:rFonts w:ascii="Arial Narrow"/>
                                      <w:spacing w:val="-2"/>
                                      <w:sz w:val="18"/>
                                    </w:rPr>
                                    <w:t>27/08/2024</w:t>
                                  </w:r>
                                </w:p>
                              </w:tc>
                              <w:tc>
                                <w:tcPr>
                                  <w:tcW w:w="1349" w:type="dxa"/>
                                </w:tcPr>
                                <w:p w14:paraId="7651273A" w14:textId="77777777" w:rsidR="0008166C" w:rsidRDefault="00000000">
                                  <w:pPr>
                                    <w:pStyle w:val="TableParagraph"/>
                                    <w:spacing w:before="49"/>
                                    <w:ind w:left="15" w:right="3"/>
                                    <w:jc w:val="center"/>
                                    <w:rPr>
                                      <w:rFonts w:ascii="Arial Narrow"/>
                                      <w:sz w:val="18"/>
                                    </w:rPr>
                                  </w:pPr>
                                  <w:r>
                                    <w:rPr>
                                      <w:rFonts w:ascii="Arial Narrow"/>
                                      <w:spacing w:val="-2"/>
                                      <w:sz w:val="18"/>
                                    </w:rPr>
                                    <w:t>243284</w:t>
                                  </w:r>
                                </w:p>
                              </w:tc>
                              <w:tc>
                                <w:tcPr>
                                  <w:tcW w:w="1031" w:type="dxa"/>
                                </w:tcPr>
                                <w:p w14:paraId="225ACB44" w14:textId="77777777" w:rsidR="0008166C" w:rsidRDefault="00000000">
                                  <w:pPr>
                                    <w:pStyle w:val="TableParagraph"/>
                                    <w:spacing w:before="49"/>
                                    <w:ind w:right="107"/>
                                    <w:jc w:val="right"/>
                                    <w:rPr>
                                      <w:rFonts w:ascii="Arial Narrow"/>
                                      <w:sz w:val="18"/>
                                    </w:rPr>
                                  </w:pPr>
                                  <w:r>
                                    <w:rPr>
                                      <w:rFonts w:ascii="Arial Narrow"/>
                                      <w:spacing w:val="-2"/>
                                      <w:sz w:val="18"/>
                                    </w:rPr>
                                    <w:t>27/08/2024</w:t>
                                  </w:r>
                                </w:p>
                              </w:tc>
                              <w:tc>
                                <w:tcPr>
                                  <w:tcW w:w="817" w:type="dxa"/>
                                </w:tcPr>
                                <w:p w14:paraId="1034B876" w14:textId="77777777" w:rsidR="0008166C" w:rsidRDefault="00000000">
                                  <w:pPr>
                                    <w:pStyle w:val="TableParagraph"/>
                                    <w:spacing w:before="49"/>
                                    <w:ind w:right="46"/>
                                    <w:jc w:val="right"/>
                                    <w:rPr>
                                      <w:rFonts w:ascii="Arial Narrow"/>
                                      <w:sz w:val="18"/>
                                    </w:rPr>
                                  </w:pPr>
                                  <w:r>
                                    <w:rPr>
                                      <w:rFonts w:ascii="Arial Narrow"/>
                                      <w:spacing w:val="-2"/>
                                      <w:sz w:val="18"/>
                                    </w:rPr>
                                    <w:t>14.852,75</w:t>
                                  </w:r>
                                </w:p>
                              </w:tc>
                            </w:tr>
                            <w:tr w:rsidR="0008166C" w14:paraId="2700986B" w14:textId="77777777">
                              <w:trPr>
                                <w:trHeight w:val="552"/>
                              </w:trPr>
                              <w:tc>
                                <w:tcPr>
                                  <w:tcW w:w="1062" w:type="dxa"/>
                                </w:tcPr>
                                <w:p w14:paraId="67111AF0" w14:textId="77777777" w:rsidR="0008166C" w:rsidRDefault="00000000">
                                  <w:pPr>
                                    <w:pStyle w:val="TableParagraph"/>
                                    <w:spacing w:before="172"/>
                                    <w:ind w:right="12"/>
                                    <w:jc w:val="center"/>
                                    <w:rPr>
                                      <w:rFonts w:ascii="Arial Narrow"/>
                                      <w:sz w:val="18"/>
                                    </w:rPr>
                                  </w:pPr>
                                  <w:r>
                                    <w:rPr>
                                      <w:rFonts w:ascii="Arial Narrow"/>
                                      <w:spacing w:val="-2"/>
                                      <w:sz w:val="18"/>
                                    </w:rPr>
                                    <w:t>F/2024/7414</w:t>
                                  </w:r>
                                </w:p>
                              </w:tc>
                              <w:tc>
                                <w:tcPr>
                                  <w:tcW w:w="1013" w:type="dxa"/>
                                </w:tcPr>
                                <w:p w14:paraId="16435516" w14:textId="77777777" w:rsidR="0008166C" w:rsidRDefault="00000000">
                                  <w:pPr>
                                    <w:pStyle w:val="TableParagraph"/>
                                    <w:spacing w:before="172"/>
                                    <w:ind w:right="106"/>
                                    <w:jc w:val="center"/>
                                    <w:rPr>
                                      <w:rFonts w:ascii="Arial Narrow"/>
                                      <w:sz w:val="18"/>
                                    </w:rPr>
                                  </w:pPr>
                                  <w:r>
                                    <w:rPr>
                                      <w:rFonts w:ascii="Arial Narrow"/>
                                      <w:spacing w:val="-2"/>
                                      <w:sz w:val="18"/>
                                    </w:rPr>
                                    <w:t>02/09/2024</w:t>
                                  </w:r>
                                </w:p>
                              </w:tc>
                              <w:tc>
                                <w:tcPr>
                                  <w:tcW w:w="1349" w:type="dxa"/>
                                </w:tcPr>
                                <w:p w14:paraId="3023F60C" w14:textId="77777777" w:rsidR="0008166C" w:rsidRDefault="00000000">
                                  <w:pPr>
                                    <w:pStyle w:val="TableParagraph"/>
                                    <w:spacing w:before="172"/>
                                    <w:ind w:left="15" w:right="3"/>
                                    <w:jc w:val="center"/>
                                    <w:rPr>
                                      <w:rFonts w:ascii="Arial Narrow"/>
                                      <w:sz w:val="18"/>
                                    </w:rPr>
                                  </w:pPr>
                                  <w:r>
                                    <w:rPr>
                                      <w:rFonts w:ascii="Arial Narrow"/>
                                      <w:spacing w:val="-2"/>
                                      <w:sz w:val="18"/>
                                    </w:rPr>
                                    <w:t>243494</w:t>
                                  </w:r>
                                </w:p>
                              </w:tc>
                              <w:tc>
                                <w:tcPr>
                                  <w:tcW w:w="1031" w:type="dxa"/>
                                </w:tcPr>
                                <w:p w14:paraId="6EA30804" w14:textId="77777777" w:rsidR="0008166C" w:rsidRDefault="00000000">
                                  <w:pPr>
                                    <w:pStyle w:val="TableParagraph"/>
                                    <w:spacing w:before="172"/>
                                    <w:ind w:right="107"/>
                                    <w:jc w:val="right"/>
                                    <w:rPr>
                                      <w:rFonts w:ascii="Arial Narrow"/>
                                      <w:sz w:val="18"/>
                                    </w:rPr>
                                  </w:pPr>
                                  <w:r>
                                    <w:rPr>
                                      <w:rFonts w:ascii="Arial Narrow"/>
                                      <w:spacing w:val="-2"/>
                                      <w:sz w:val="18"/>
                                    </w:rPr>
                                    <w:t>31/08/2024</w:t>
                                  </w:r>
                                </w:p>
                              </w:tc>
                              <w:tc>
                                <w:tcPr>
                                  <w:tcW w:w="817" w:type="dxa"/>
                                </w:tcPr>
                                <w:p w14:paraId="7F77839A" w14:textId="77777777" w:rsidR="0008166C" w:rsidRDefault="00000000">
                                  <w:pPr>
                                    <w:pStyle w:val="TableParagraph"/>
                                    <w:spacing w:before="172"/>
                                    <w:ind w:right="46"/>
                                    <w:jc w:val="right"/>
                                    <w:rPr>
                                      <w:rFonts w:ascii="Arial Narrow"/>
                                      <w:sz w:val="18"/>
                                    </w:rPr>
                                  </w:pPr>
                                  <w:r>
                                    <w:rPr>
                                      <w:rFonts w:ascii="Arial Narrow"/>
                                      <w:spacing w:val="-2"/>
                                      <w:sz w:val="18"/>
                                    </w:rPr>
                                    <w:t>14.852,75</w:t>
                                  </w:r>
                                </w:p>
                              </w:tc>
                            </w:tr>
                            <w:tr w:rsidR="0008166C" w14:paraId="4ED33B40" w14:textId="77777777">
                              <w:trPr>
                                <w:trHeight w:val="550"/>
                              </w:trPr>
                              <w:tc>
                                <w:tcPr>
                                  <w:tcW w:w="1062" w:type="dxa"/>
                                </w:tcPr>
                                <w:p w14:paraId="5CE402E2" w14:textId="77777777" w:rsidR="0008166C" w:rsidRDefault="00000000">
                                  <w:pPr>
                                    <w:pStyle w:val="TableParagraph"/>
                                    <w:spacing w:before="170"/>
                                    <w:ind w:right="12"/>
                                    <w:jc w:val="center"/>
                                    <w:rPr>
                                      <w:rFonts w:ascii="Arial Narrow"/>
                                      <w:sz w:val="18"/>
                                    </w:rPr>
                                  </w:pPr>
                                  <w:r>
                                    <w:rPr>
                                      <w:rFonts w:ascii="Arial Narrow"/>
                                      <w:spacing w:val="-2"/>
                                      <w:sz w:val="18"/>
                                    </w:rPr>
                                    <w:t>F/2024/7157</w:t>
                                  </w:r>
                                </w:p>
                              </w:tc>
                              <w:tc>
                                <w:tcPr>
                                  <w:tcW w:w="1013" w:type="dxa"/>
                                </w:tcPr>
                                <w:p w14:paraId="324F72EA" w14:textId="77777777" w:rsidR="0008166C" w:rsidRDefault="00000000">
                                  <w:pPr>
                                    <w:pStyle w:val="TableParagraph"/>
                                    <w:spacing w:before="170"/>
                                    <w:ind w:right="106"/>
                                    <w:jc w:val="center"/>
                                    <w:rPr>
                                      <w:rFonts w:ascii="Arial Narrow"/>
                                      <w:sz w:val="18"/>
                                    </w:rPr>
                                  </w:pPr>
                                  <w:r>
                                    <w:rPr>
                                      <w:rFonts w:ascii="Arial Narrow"/>
                                      <w:spacing w:val="-2"/>
                                      <w:sz w:val="18"/>
                                    </w:rPr>
                                    <w:t>27/08/2024</w:t>
                                  </w:r>
                                </w:p>
                              </w:tc>
                              <w:tc>
                                <w:tcPr>
                                  <w:tcW w:w="1349" w:type="dxa"/>
                                </w:tcPr>
                                <w:p w14:paraId="2CF85A8B" w14:textId="77777777" w:rsidR="0008166C" w:rsidRDefault="00000000">
                                  <w:pPr>
                                    <w:pStyle w:val="TableParagraph"/>
                                    <w:spacing w:before="170"/>
                                    <w:ind w:left="15" w:right="3"/>
                                    <w:jc w:val="center"/>
                                    <w:rPr>
                                      <w:rFonts w:ascii="Arial Narrow"/>
                                      <w:sz w:val="18"/>
                                    </w:rPr>
                                  </w:pPr>
                                  <w:r>
                                    <w:rPr>
                                      <w:rFonts w:ascii="Arial Narrow"/>
                                      <w:spacing w:val="-2"/>
                                      <w:sz w:val="18"/>
                                    </w:rPr>
                                    <w:t>243285</w:t>
                                  </w:r>
                                </w:p>
                              </w:tc>
                              <w:tc>
                                <w:tcPr>
                                  <w:tcW w:w="1031" w:type="dxa"/>
                                </w:tcPr>
                                <w:p w14:paraId="4EB650AD" w14:textId="77777777" w:rsidR="0008166C" w:rsidRDefault="00000000">
                                  <w:pPr>
                                    <w:pStyle w:val="TableParagraph"/>
                                    <w:spacing w:before="170"/>
                                    <w:ind w:right="107"/>
                                    <w:jc w:val="right"/>
                                    <w:rPr>
                                      <w:rFonts w:ascii="Arial Narrow"/>
                                      <w:sz w:val="18"/>
                                    </w:rPr>
                                  </w:pPr>
                                  <w:r>
                                    <w:rPr>
                                      <w:rFonts w:ascii="Arial Narrow"/>
                                      <w:spacing w:val="-2"/>
                                      <w:sz w:val="18"/>
                                    </w:rPr>
                                    <w:t>27/08/2024</w:t>
                                  </w:r>
                                </w:p>
                              </w:tc>
                              <w:tc>
                                <w:tcPr>
                                  <w:tcW w:w="817" w:type="dxa"/>
                                </w:tcPr>
                                <w:p w14:paraId="4341CFF1" w14:textId="77777777" w:rsidR="0008166C" w:rsidRDefault="00000000">
                                  <w:pPr>
                                    <w:pStyle w:val="TableParagraph"/>
                                    <w:spacing w:before="170"/>
                                    <w:ind w:right="46"/>
                                    <w:jc w:val="right"/>
                                    <w:rPr>
                                      <w:rFonts w:ascii="Arial Narrow"/>
                                      <w:sz w:val="18"/>
                                    </w:rPr>
                                  </w:pPr>
                                  <w:r>
                                    <w:rPr>
                                      <w:rFonts w:ascii="Arial Narrow"/>
                                      <w:spacing w:val="-2"/>
                                      <w:sz w:val="18"/>
                                    </w:rPr>
                                    <w:t>14.852,75</w:t>
                                  </w:r>
                                </w:p>
                              </w:tc>
                            </w:tr>
                            <w:tr w:rsidR="0008166C" w14:paraId="4DC6B822" w14:textId="77777777">
                              <w:trPr>
                                <w:trHeight w:val="628"/>
                              </w:trPr>
                              <w:tc>
                                <w:tcPr>
                                  <w:tcW w:w="1062" w:type="dxa"/>
                                </w:tcPr>
                                <w:p w14:paraId="1894D2E8" w14:textId="77777777" w:rsidR="0008166C" w:rsidRDefault="0008166C">
                                  <w:pPr>
                                    <w:pStyle w:val="TableParagraph"/>
                                    <w:spacing w:before="4"/>
                                    <w:rPr>
                                      <w:rFonts w:ascii="Arial Narrow"/>
                                      <w:sz w:val="18"/>
                                    </w:rPr>
                                  </w:pPr>
                                </w:p>
                                <w:p w14:paraId="206BBACA" w14:textId="77777777" w:rsidR="0008166C" w:rsidRDefault="00000000">
                                  <w:pPr>
                                    <w:pStyle w:val="TableParagraph"/>
                                    <w:spacing w:before="0"/>
                                    <w:ind w:right="12"/>
                                    <w:jc w:val="center"/>
                                    <w:rPr>
                                      <w:rFonts w:ascii="Arial Narrow"/>
                                      <w:sz w:val="18"/>
                                    </w:rPr>
                                  </w:pPr>
                                  <w:r>
                                    <w:rPr>
                                      <w:rFonts w:ascii="Arial Narrow"/>
                                      <w:spacing w:val="-2"/>
                                      <w:sz w:val="18"/>
                                    </w:rPr>
                                    <w:t>F/2024/8450</w:t>
                                  </w:r>
                                </w:p>
                              </w:tc>
                              <w:tc>
                                <w:tcPr>
                                  <w:tcW w:w="1013" w:type="dxa"/>
                                </w:tcPr>
                                <w:p w14:paraId="5FE9AD2D" w14:textId="77777777" w:rsidR="0008166C" w:rsidRDefault="0008166C">
                                  <w:pPr>
                                    <w:pStyle w:val="TableParagraph"/>
                                    <w:spacing w:before="4"/>
                                    <w:rPr>
                                      <w:rFonts w:ascii="Arial Narrow"/>
                                      <w:sz w:val="18"/>
                                    </w:rPr>
                                  </w:pPr>
                                </w:p>
                                <w:p w14:paraId="22A5705D" w14:textId="77777777" w:rsidR="0008166C" w:rsidRDefault="00000000">
                                  <w:pPr>
                                    <w:pStyle w:val="TableParagraph"/>
                                    <w:spacing w:before="0"/>
                                    <w:ind w:right="106"/>
                                    <w:jc w:val="center"/>
                                    <w:rPr>
                                      <w:rFonts w:ascii="Arial Narrow"/>
                                      <w:sz w:val="18"/>
                                    </w:rPr>
                                  </w:pPr>
                                  <w:r>
                                    <w:rPr>
                                      <w:rFonts w:ascii="Arial Narrow"/>
                                      <w:spacing w:val="-2"/>
                                      <w:sz w:val="18"/>
                                    </w:rPr>
                                    <w:t>01/10/2024</w:t>
                                  </w:r>
                                </w:p>
                              </w:tc>
                              <w:tc>
                                <w:tcPr>
                                  <w:tcW w:w="1349" w:type="dxa"/>
                                </w:tcPr>
                                <w:p w14:paraId="3FD47188" w14:textId="77777777" w:rsidR="0008166C" w:rsidRDefault="0008166C">
                                  <w:pPr>
                                    <w:pStyle w:val="TableParagraph"/>
                                    <w:spacing w:before="4"/>
                                    <w:rPr>
                                      <w:rFonts w:ascii="Arial Narrow"/>
                                      <w:sz w:val="18"/>
                                    </w:rPr>
                                  </w:pPr>
                                </w:p>
                                <w:p w14:paraId="54144EC3" w14:textId="77777777" w:rsidR="0008166C" w:rsidRDefault="00000000">
                                  <w:pPr>
                                    <w:pStyle w:val="TableParagraph"/>
                                    <w:spacing w:before="0"/>
                                    <w:ind w:left="15" w:right="3"/>
                                    <w:jc w:val="center"/>
                                    <w:rPr>
                                      <w:rFonts w:ascii="Arial Narrow"/>
                                      <w:sz w:val="18"/>
                                    </w:rPr>
                                  </w:pPr>
                                  <w:r>
                                    <w:rPr>
                                      <w:rFonts w:ascii="Arial Narrow"/>
                                      <w:spacing w:val="-2"/>
                                      <w:sz w:val="18"/>
                                    </w:rPr>
                                    <w:t>243809</w:t>
                                  </w:r>
                                </w:p>
                              </w:tc>
                              <w:tc>
                                <w:tcPr>
                                  <w:tcW w:w="1031" w:type="dxa"/>
                                </w:tcPr>
                                <w:p w14:paraId="2A1E7F4F" w14:textId="77777777" w:rsidR="0008166C" w:rsidRDefault="0008166C">
                                  <w:pPr>
                                    <w:pStyle w:val="TableParagraph"/>
                                    <w:spacing w:before="4"/>
                                    <w:rPr>
                                      <w:rFonts w:ascii="Arial Narrow"/>
                                      <w:sz w:val="18"/>
                                    </w:rPr>
                                  </w:pPr>
                                </w:p>
                                <w:p w14:paraId="6F06C5D3" w14:textId="77777777" w:rsidR="0008166C" w:rsidRDefault="00000000">
                                  <w:pPr>
                                    <w:pStyle w:val="TableParagraph"/>
                                    <w:spacing w:before="0"/>
                                    <w:ind w:right="107"/>
                                    <w:jc w:val="right"/>
                                    <w:rPr>
                                      <w:rFonts w:ascii="Arial Narrow"/>
                                      <w:sz w:val="18"/>
                                    </w:rPr>
                                  </w:pPr>
                                  <w:r>
                                    <w:rPr>
                                      <w:rFonts w:ascii="Arial Narrow"/>
                                      <w:spacing w:val="-2"/>
                                      <w:sz w:val="18"/>
                                    </w:rPr>
                                    <w:t>30/09/2024</w:t>
                                  </w:r>
                                </w:p>
                              </w:tc>
                              <w:tc>
                                <w:tcPr>
                                  <w:tcW w:w="817" w:type="dxa"/>
                                </w:tcPr>
                                <w:p w14:paraId="71E01E78" w14:textId="77777777" w:rsidR="0008166C" w:rsidRDefault="0008166C">
                                  <w:pPr>
                                    <w:pStyle w:val="TableParagraph"/>
                                    <w:spacing w:before="4"/>
                                    <w:rPr>
                                      <w:rFonts w:ascii="Arial Narrow"/>
                                      <w:sz w:val="18"/>
                                    </w:rPr>
                                  </w:pPr>
                                </w:p>
                                <w:p w14:paraId="3DFDD44F" w14:textId="77777777" w:rsidR="0008166C" w:rsidRDefault="00000000">
                                  <w:pPr>
                                    <w:pStyle w:val="TableParagraph"/>
                                    <w:spacing w:before="0"/>
                                    <w:ind w:right="46"/>
                                    <w:jc w:val="right"/>
                                    <w:rPr>
                                      <w:rFonts w:ascii="Arial Narrow"/>
                                      <w:sz w:val="18"/>
                                    </w:rPr>
                                  </w:pPr>
                                  <w:r>
                                    <w:rPr>
                                      <w:rFonts w:ascii="Arial Narrow"/>
                                      <w:spacing w:val="-2"/>
                                      <w:sz w:val="18"/>
                                    </w:rPr>
                                    <w:t>14.852,75</w:t>
                                  </w:r>
                                </w:p>
                              </w:tc>
                            </w:tr>
                            <w:tr w:rsidR="0008166C" w14:paraId="79E488AD" w14:textId="77777777">
                              <w:trPr>
                                <w:trHeight w:val="628"/>
                              </w:trPr>
                              <w:tc>
                                <w:tcPr>
                                  <w:tcW w:w="1062" w:type="dxa"/>
                                </w:tcPr>
                                <w:p w14:paraId="5B92DD98" w14:textId="77777777" w:rsidR="0008166C" w:rsidRDefault="0008166C">
                                  <w:pPr>
                                    <w:pStyle w:val="TableParagraph"/>
                                    <w:spacing w:before="4"/>
                                    <w:rPr>
                                      <w:rFonts w:ascii="Arial Narrow"/>
                                      <w:sz w:val="18"/>
                                    </w:rPr>
                                  </w:pPr>
                                </w:p>
                                <w:p w14:paraId="2C4C09FB" w14:textId="77777777" w:rsidR="0008166C" w:rsidRDefault="00000000">
                                  <w:pPr>
                                    <w:pStyle w:val="TableParagraph"/>
                                    <w:spacing w:before="0"/>
                                    <w:ind w:right="12"/>
                                    <w:jc w:val="center"/>
                                    <w:rPr>
                                      <w:rFonts w:ascii="Arial Narrow"/>
                                      <w:sz w:val="18"/>
                                    </w:rPr>
                                  </w:pPr>
                                  <w:r>
                                    <w:rPr>
                                      <w:rFonts w:ascii="Arial Narrow"/>
                                      <w:spacing w:val="-2"/>
                                      <w:sz w:val="18"/>
                                    </w:rPr>
                                    <w:t>F/2024/9174</w:t>
                                  </w:r>
                                </w:p>
                              </w:tc>
                              <w:tc>
                                <w:tcPr>
                                  <w:tcW w:w="1013" w:type="dxa"/>
                                </w:tcPr>
                                <w:p w14:paraId="7C279C06" w14:textId="77777777" w:rsidR="0008166C" w:rsidRDefault="0008166C">
                                  <w:pPr>
                                    <w:pStyle w:val="TableParagraph"/>
                                    <w:spacing w:before="4"/>
                                    <w:rPr>
                                      <w:rFonts w:ascii="Arial Narrow"/>
                                      <w:sz w:val="18"/>
                                    </w:rPr>
                                  </w:pPr>
                                </w:p>
                                <w:p w14:paraId="16999B14" w14:textId="77777777" w:rsidR="0008166C" w:rsidRDefault="00000000">
                                  <w:pPr>
                                    <w:pStyle w:val="TableParagraph"/>
                                    <w:spacing w:before="0"/>
                                    <w:ind w:right="106"/>
                                    <w:jc w:val="center"/>
                                    <w:rPr>
                                      <w:rFonts w:ascii="Arial Narrow"/>
                                      <w:sz w:val="18"/>
                                    </w:rPr>
                                  </w:pPr>
                                  <w:r>
                                    <w:rPr>
                                      <w:rFonts w:ascii="Arial Narrow"/>
                                      <w:spacing w:val="-2"/>
                                      <w:sz w:val="18"/>
                                    </w:rPr>
                                    <w:t>31/10/2024</w:t>
                                  </w:r>
                                </w:p>
                              </w:tc>
                              <w:tc>
                                <w:tcPr>
                                  <w:tcW w:w="1349" w:type="dxa"/>
                                </w:tcPr>
                                <w:p w14:paraId="1DDEFC59" w14:textId="77777777" w:rsidR="0008166C" w:rsidRDefault="0008166C">
                                  <w:pPr>
                                    <w:pStyle w:val="TableParagraph"/>
                                    <w:spacing w:before="4"/>
                                    <w:rPr>
                                      <w:rFonts w:ascii="Arial Narrow"/>
                                      <w:sz w:val="18"/>
                                    </w:rPr>
                                  </w:pPr>
                                </w:p>
                                <w:p w14:paraId="0E83B103" w14:textId="77777777" w:rsidR="0008166C" w:rsidRDefault="00000000">
                                  <w:pPr>
                                    <w:pStyle w:val="TableParagraph"/>
                                    <w:spacing w:before="0"/>
                                    <w:ind w:left="15" w:right="3"/>
                                    <w:jc w:val="center"/>
                                    <w:rPr>
                                      <w:rFonts w:ascii="Arial Narrow"/>
                                      <w:sz w:val="18"/>
                                    </w:rPr>
                                  </w:pPr>
                                  <w:r>
                                    <w:rPr>
                                      <w:rFonts w:ascii="Arial Narrow"/>
                                      <w:spacing w:val="-2"/>
                                      <w:sz w:val="18"/>
                                    </w:rPr>
                                    <w:t>244387</w:t>
                                  </w:r>
                                </w:p>
                              </w:tc>
                              <w:tc>
                                <w:tcPr>
                                  <w:tcW w:w="1031" w:type="dxa"/>
                                </w:tcPr>
                                <w:p w14:paraId="6D2A68EC" w14:textId="77777777" w:rsidR="0008166C" w:rsidRDefault="0008166C">
                                  <w:pPr>
                                    <w:pStyle w:val="TableParagraph"/>
                                    <w:spacing w:before="4"/>
                                    <w:rPr>
                                      <w:rFonts w:ascii="Arial Narrow"/>
                                      <w:sz w:val="18"/>
                                    </w:rPr>
                                  </w:pPr>
                                </w:p>
                                <w:p w14:paraId="0F0825B7" w14:textId="77777777" w:rsidR="0008166C" w:rsidRDefault="00000000">
                                  <w:pPr>
                                    <w:pStyle w:val="TableParagraph"/>
                                    <w:spacing w:before="0"/>
                                    <w:ind w:right="107"/>
                                    <w:jc w:val="right"/>
                                    <w:rPr>
                                      <w:rFonts w:ascii="Arial Narrow"/>
                                      <w:sz w:val="18"/>
                                    </w:rPr>
                                  </w:pPr>
                                  <w:r>
                                    <w:rPr>
                                      <w:rFonts w:ascii="Arial Narrow"/>
                                      <w:spacing w:val="-2"/>
                                      <w:sz w:val="18"/>
                                    </w:rPr>
                                    <w:t>31/10/2024</w:t>
                                  </w:r>
                                </w:p>
                              </w:tc>
                              <w:tc>
                                <w:tcPr>
                                  <w:tcW w:w="817" w:type="dxa"/>
                                </w:tcPr>
                                <w:p w14:paraId="469B9A3F" w14:textId="77777777" w:rsidR="0008166C" w:rsidRDefault="0008166C">
                                  <w:pPr>
                                    <w:pStyle w:val="TableParagraph"/>
                                    <w:spacing w:before="4"/>
                                    <w:rPr>
                                      <w:rFonts w:ascii="Arial Narrow"/>
                                      <w:sz w:val="18"/>
                                    </w:rPr>
                                  </w:pPr>
                                </w:p>
                                <w:p w14:paraId="5A7948A3" w14:textId="77777777" w:rsidR="0008166C" w:rsidRDefault="00000000">
                                  <w:pPr>
                                    <w:pStyle w:val="TableParagraph"/>
                                    <w:spacing w:before="0"/>
                                    <w:ind w:right="46"/>
                                    <w:jc w:val="right"/>
                                    <w:rPr>
                                      <w:rFonts w:ascii="Arial Narrow"/>
                                      <w:sz w:val="18"/>
                                    </w:rPr>
                                  </w:pPr>
                                  <w:r>
                                    <w:rPr>
                                      <w:rFonts w:ascii="Arial Narrow"/>
                                      <w:spacing w:val="-2"/>
                                      <w:sz w:val="18"/>
                                    </w:rPr>
                                    <w:t>14.852,75</w:t>
                                  </w:r>
                                </w:p>
                              </w:tc>
                            </w:tr>
                            <w:tr w:rsidR="0008166C" w14:paraId="2D20CD49" w14:textId="77777777">
                              <w:trPr>
                                <w:trHeight w:val="631"/>
                              </w:trPr>
                              <w:tc>
                                <w:tcPr>
                                  <w:tcW w:w="1062" w:type="dxa"/>
                                </w:tcPr>
                                <w:p w14:paraId="4F5C5187" w14:textId="77777777" w:rsidR="0008166C" w:rsidRDefault="0008166C">
                                  <w:pPr>
                                    <w:pStyle w:val="TableParagraph"/>
                                    <w:spacing w:before="6"/>
                                    <w:rPr>
                                      <w:rFonts w:ascii="Arial Narrow"/>
                                      <w:sz w:val="18"/>
                                    </w:rPr>
                                  </w:pPr>
                                </w:p>
                                <w:p w14:paraId="23B08B7A" w14:textId="77777777" w:rsidR="0008166C" w:rsidRDefault="00000000">
                                  <w:pPr>
                                    <w:pStyle w:val="TableParagraph"/>
                                    <w:spacing w:before="0"/>
                                    <w:ind w:right="12"/>
                                    <w:jc w:val="center"/>
                                    <w:rPr>
                                      <w:rFonts w:ascii="Arial Narrow"/>
                                      <w:sz w:val="18"/>
                                    </w:rPr>
                                  </w:pPr>
                                  <w:r>
                                    <w:rPr>
                                      <w:rFonts w:ascii="Arial Narrow"/>
                                      <w:spacing w:val="-2"/>
                                      <w:sz w:val="18"/>
                                    </w:rPr>
                                    <w:t>F/2024/5352</w:t>
                                  </w:r>
                                </w:p>
                              </w:tc>
                              <w:tc>
                                <w:tcPr>
                                  <w:tcW w:w="1013" w:type="dxa"/>
                                </w:tcPr>
                                <w:p w14:paraId="46E37C38" w14:textId="77777777" w:rsidR="0008166C" w:rsidRDefault="0008166C">
                                  <w:pPr>
                                    <w:pStyle w:val="TableParagraph"/>
                                    <w:spacing w:before="6"/>
                                    <w:rPr>
                                      <w:rFonts w:ascii="Arial Narrow"/>
                                      <w:sz w:val="18"/>
                                    </w:rPr>
                                  </w:pPr>
                                </w:p>
                                <w:p w14:paraId="20215354" w14:textId="77777777" w:rsidR="0008166C" w:rsidRDefault="00000000">
                                  <w:pPr>
                                    <w:pStyle w:val="TableParagraph"/>
                                    <w:spacing w:before="0"/>
                                    <w:ind w:right="106"/>
                                    <w:jc w:val="center"/>
                                    <w:rPr>
                                      <w:rFonts w:ascii="Arial Narrow"/>
                                      <w:sz w:val="18"/>
                                    </w:rPr>
                                  </w:pPr>
                                  <w:r>
                                    <w:rPr>
                                      <w:rFonts w:ascii="Arial Narrow"/>
                                      <w:spacing w:val="-2"/>
                                      <w:sz w:val="18"/>
                                    </w:rPr>
                                    <w:t>01/07/2024</w:t>
                                  </w:r>
                                </w:p>
                              </w:tc>
                              <w:tc>
                                <w:tcPr>
                                  <w:tcW w:w="1349" w:type="dxa"/>
                                </w:tcPr>
                                <w:p w14:paraId="39866EF8" w14:textId="77777777" w:rsidR="0008166C" w:rsidRDefault="0008166C">
                                  <w:pPr>
                                    <w:pStyle w:val="TableParagraph"/>
                                    <w:spacing w:before="6"/>
                                    <w:rPr>
                                      <w:rFonts w:ascii="Arial Narrow"/>
                                      <w:sz w:val="18"/>
                                    </w:rPr>
                                  </w:pPr>
                                </w:p>
                                <w:p w14:paraId="755BF56F" w14:textId="77777777" w:rsidR="0008166C" w:rsidRDefault="00000000">
                                  <w:pPr>
                                    <w:pStyle w:val="TableParagraph"/>
                                    <w:spacing w:before="0"/>
                                    <w:ind w:left="15"/>
                                    <w:jc w:val="center"/>
                                    <w:rPr>
                                      <w:rFonts w:ascii="Arial Narrow"/>
                                      <w:sz w:val="18"/>
                                    </w:rPr>
                                  </w:pPr>
                                  <w:r>
                                    <w:rPr>
                                      <w:rFonts w:ascii="Arial Narrow"/>
                                      <w:spacing w:val="-2"/>
                                      <w:sz w:val="18"/>
                                    </w:rPr>
                                    <w:t>20241014</w:t>
                                  </w:r>
                                </w:p>
                              </w:tc>
                              <w:tc>
                                <w:tcPr>
                                  <w:tcW w:w="1031" w:type="dxa"/>
                                </w:tcPr>
                                <w:p w14:paraId="63E39F41" w14:textId="77777777" w:rsidR="0008166C" w:rsidRDefault="0008166C">
                                  <w:pPr>
                                    <w:pStyle w:val="TableParagraph"/>
                                    <w:spacing w:before="6"/>
                                    <w:rPr>
                                      <w:rFonts w:ascii="Arial Narrow"/>
                                      <w:sz w:val="18"/>
                                    </w:rPr>
                                  </w:pPr>
                                </w:p>
                                <w:p w14:paraId="2E616B3D" w14:textId="77777777" w:rsidR="0008166C" w:rsidRDefault="00000000">
                                  <w:pPr>
                                    <w:pStyle w:val="TableParagraph"/>
                                    <w:spacing w:before="0"/>
                                    <w:ind w:right="107"/>
                                    <w:jc w:val="right"/>
                                    <w:rPr>
                                      <w:rFonts w:ascii="Arial Narrow"/>
                                      <w:sz w:val="18"/>
                                    </w:rPr>
                                  </w:pPr>
                                  <w:r>
                                    <w:rPr>
                                      <w:rFonts w:ascii="Arial Narrow"/>
                                      <w:spacing w:val="-2"/>
                                      <w:sz w:val="18"/>
                                    </w:rPr>
                                    <w:t>01/07/2024</w:t>
                                  </w:r>
                                </w:p>
                              </w:tc>
                              <w:tc>
                                <w:tcPr>
                                  <w:tcW w:w="817" w:type="dxa"/>
                                </w:tcPr>
                                <w:p w14:paraId="6A5BC8D7" w14:textId="77777777" w:rsidR="0008166C" w:rsidRDefault="0008166C">
                                  <w:pPr>
                                    <w:pStyle w:val="TableParagraph"/>
                                    <w:spacing w:before="6"/>
                                    <w:rPr>
                                      <w:rFonts w:ascii="Arial Narrow"/>
                                      <w:sz w:val="18"/>
                                    </w:rPr>
                                  </w:pPr>
                                </w:p>
                                <w:p w14:paraId="5E34DD75" w14:textId="77777777" w:rsidR="0008166C" w:rsidRDefault="00000000">
                                  <w:pPr>
                                    <w:pStyle w:val="TableParagraph"/>
                                    <w:spacing w:before="0"/>
                                    <w:ind w:right="45"/>
                                    <w:jc w:val="right"/>
                                    <w:rPr>
                                      <w:rFonts w:ascii="Arial Narrow"/>
                                      <w:sz w:val="18"/>
                                    </w:rPr>
                                  </w:pPr>
                                  <w:r>
                                    <w:rPr>
                                      <w:rFonts w:ascii="Arial Narrow"/>
                                      <w:spacing w:val="-2"/>
                                      <w:sz w:val="18"/>
                                    </w:rPr>
                                    <w:t>1.217,62</w:t>
                                  </w:r>
                                </w:p>
                              </w:tc>
                            </w:tr>
                            <w:tr w:rsidR="0008166C" w14:paraId="6E77C3CA" w14:textId="77777777">
                              <w:trPr>
                                <w:trHeight w:val="629"/>
                              </w:trPr>
                              <w:tc>
                                <w:tcPr>
                                  <w:tcW w:w="1062" w:type="dxa"/>
                                </w:tcPr>
                                <w:p w14:paraId="5E70460E" w14:textId="77777777" w:rsidR="0008166C" w:rsidRDefault="0008166C">
                                  <w:pPr>
                                    <w:pStyle w:val="TableParagraph"/>
                                    <w:spacing w:before="4"/>
                                    <w:rPr>
                                      <w:rFonts w:ascii="Arial Narrow"/>
                                      <w:sz w:val="18"/>
                                    </w:rPr>
                                  </w:pPr>
                                </w:p>
                                <w:p w14:paraId="143C6D71" w14:textId="77777777" w:rsidR="0008166C" w:rsidRDefault="00000000">
                                  <w:pPr>
                                    <w:pStyle w:val="TableParagraph"/>
                                    <w:spacing w:before="0"/>
                                    <w:ind w:right="12"/>
                                    <w:jc w:val="center"/>
                                    <w:rPr>
                                      <w:rFonts w:ascii="Arial Narrow"/>
                                      <w:sz w:val="18"/>
                                    </w:rPr>
                                  </w:pPr>
                                  <w:r>
                                    <w:rPr>
                                      <w:rFonts w:ascii="Arial Narrow"/>
                                      <w:spacing w:val="-2"/>
                                      <w:sz w:val="18"/>
                                    </w:rPr>
                                    <w:t>F/2024/7488</w:t>
                                  </w:r>
                                </w:p>
                              </w:tc>
                              <w:tc>
                                <w:tcPr>
                                  <w:tcW w:w="1013" w:type="dxa"/>
                                </w:tcPr>
                                <w:p w14:paraId="6D3F402B" w14:textId="77777777" w:rsidR="0008166C" w:rsidRDefault="0008166C">
                                  <w:pPr>
                                    <w:pStyle w:val="TableParagraph"/>
                                    <w:spacing w:before="4"/>
                                    <w:rPr>
                                      <w:rFonts w:ascii="Arial Narrow"/>
                                      <w:sz w:val="18"/>
                                    </w:rPr>
                                  </w:pPr>
                                </w:p>
                                <w:p w14:paraId="2E8DB3B3" w14:textId="77777777" w:rsidR="0008166C" w:rsidRDefault="00000000">
                                  <w:pPr>
                                    <w:pStyle w:val="TableParagraph"/>
                                    <w:spacing w:before="0"/>
                                    <w:ind w:right="106"/>
                                    <w:jc w:val="center"/>
                                    <w:rPr>
                                      <w:rFonts w:ascii="Arial Narrow"/>
                                      <w:sz w:val="18"/>
                                    </w:rPr>
                                  </w:pPr>
                                  <w:r>
                                    <w:rPr>
                                      <w:rFonts w:ascii="Arial Narrow"/>
                                      <w:spacing w:val="-2"/>
                                      <w:sz w:val="18"/>
                                    </w:rPr>
                                    <w:t>04/09/2024</w:t>
                                  </w:r>
                                </w:p>
                              </w:tc>
                              <w:tc>
                                <w:tcPr>
                                  <w:tcW w:w="1349" w:type="dxa"/>
                                </w:tcPr>
                                <w:p w14:paraId="0D339A18" w14:textId="77777777" w:rsidR="0008166C" w:rsidRDefault="0008166C">
                                  <w:pPr>
                                    <w:pStyle w:val="TableParagraph"/>
                                    <w:spacing w:before="4"/>
                                    <w:rPr>
                                      <w:rFonts w:ascii="Arial Narrow"/>
                                      <w:sz w:val="18"/>
                                    </w:rPr>
                                  </w:pPr>
                                </w:p>
                                <w:p w14:paraId="0FAB49D0" w14:textId="77777777" w:rsidR="0008166C" w:rsidRDefault="00000000">
                                  <w:pPr>
                                    <w:pStyle w:val="TableParagraph"/>
                                    <w:spacing w:before="0"/>
                                    <w:ind w:left="15"/>
                                    <w:jc w:val="center"/>
                                    <w:rPr>
                                      <w:rFonts w:ascii="Arial Narrow"/>
                                      <w:sz w:val="18"/>
                                    </w:rPr>
                                  </w:pPr>
                                  <w:r>
                                    <w:rPr>
                                      <w:rFonts w:ascii="Arial Narrow"/>
                                      <w:spacing w:val="-2"/>
                                      <w:sz w:val="18"/>
                                    </w:rPr>
                                    <w:t>20241041</w:t>
                                  </w:r>
                                </w:p>
                              </w:tc>
                              <w:tc>
                                <w:tcPr>
                                  <w:tcW w:w="1031" w:type="dxa"/>
                                </w:tcPr>
                                <w:p w14:paraId="393B61CB" w14:textId="77777777" w:rsidR="0008166C" w:rsidRDefault="0008166C">
                                  <w:pPr>
                                    <w:pStyle w:val="TableParagraph"/>
                                    <w:spacing w:before="4"/>
                                    <w:rPr>
                                      <w:rFonts w:ascii="Arial Narrow"/>
                                      <w:sz w:val="18"/>
                                    </w:rPr>
                                  </w:pPr>
                                </w:p>
                                <w:p w14:paraId="3623692F" w14:textId="77777777" w:rsidR="0008166C" w:rsidRDefault="00000000">
                                  <w:pPr>
                                    <w:pStyle w:val="TableParagraph"/>
                                    <w:spacing w:before="0"/>
                                    <w:ind w:right="107"/>
                                    <w:jc w:val="right"/>
                                    <w:rPr>
                                      <w:rFonts w:ascii="Arial Narrow"/>
                                      <w:sz w:val="18"/>
                                    </w:rPr>
                                  </w:pPr>
                                  <w:r>
                                    <w:rPr>
                                      <w:rFonts w:ascii="Arial Narrow"/>
                                      <w:spacing w:val="-2"/>
                                      <w:sz w:val="18"/>
                                    </w:rPr>
                                    <w:t>03/09/2024</w:t>
                                  </w:r>
                                </w:p>
                              </w:tc>
                              <w:tc>
                                <w:tcPr>
                                  <w:tcW w:w="817" w:type="dxa"/>
                                </w:tcPr>
                                <w:p w14:paraId="07871202" w14:textId="77777777" w:rsidR="0008166C" w:rsidRDefault="0008166C">
                                  <w:pPr>
                                    <w:pStyle w:val="TableParagraph"/>
                                    <w:spacing w:before="4"/>
                                    <w:rPr>
                                      <w:rFonts w:ascii="Arial Narrow"/>
                                      <w:sz w:val="18"/>
                                    </w:rPr>
                                  </w:pPr>
                                </w:p>
                                <w:p w14:paraId="63CA99B6" w14:textId="77777777" w:rsidR="0008166C" w:rsidRDefault="00000000">
                                  <w:pPr>
                                    <w:pStyle w:val="TableParagraph"/>
                                    <w:spacing w:before="0"/>
                                    <w:ind w:right="45"/>
                                    <w:jc w:val="right"/>
                                    <w:rPr>
                                      <w:rFonts w:ascii="Arial Narrow"/>
                                      <w:sz w:val="18"/>
                                    </w:rPr>
                                  </w:pPr>
                                  <w:r>
                                    <w:rPr>
                                      <w:rFonts w:ascii="Arial Narrow"/>
                                      <w:spacing w:val="-2"/>
                                      <w:sz w:val="18"/>
                                    </w:rPr>
                                    <w:t>1.217,62</w:t>
                                  </w:r>
                                </w:p>
                              </w:tc>
                            </w:tr>
                            <w:tr w:rsidR="0008166C" w14:paraId="29E062C1" w14:textId="77777777">
                              <w:trPr>
                                <w:trHeight w:val="422"/>
                              </w:trPr>
                              <w:tc>
                                <w:tcPr>
                                  <w:tcW w:w="1062" w:type="dxa"/>
                                </w:tcPr>
                                <w:p w14:paraId="039F1313" w14:textId="77777777" w:rsidR="0008166C" w:rsidRDefault="00000000">
                                  <w:pPr>
                                    <w:pStyle w:val="TableParagraph"/>
                                    <w:spacing w:before="107"/>
                                    <w:ind w:right="12"/>
                                    <w:jc w:val="center"/>
                                    <w:rPr>
                                      <w:rFonts w:ascii="Arial Narrow"/>
                                      <w:sz w:val="18"/>
                                    </w:rPr>
                                  </w:pPr>
                                  <w:r>
                                    <w:rPr>
                                      <w:rFonts w:ascii="Arial Narrow"/>
                                      <w:spacing w:val="-2"/>
                                      <w:sz w:val="18"/>
                                    </w:rPr>
                                    <w:t>F/2024/8841</w:t>
                                  </w:r>
                                </w:p>
                              </w:tc>
                              <w:tc>
                                <w:tcPr>
                                  <w:tcW w:w="1013" w:type="dxa"/>
                                </w:tcPr>
                                <w:p w14:paraId="08AB6898" w14:textId="77777777" w:rsidR="0008166C" w:rsidRDefault="00000000">
                                  <w:pPr>
                                    <w:pStyle w:val="TableParagraph"/>
                                    <w:spacing w:before="107"/>
                                    <w:ind w:right="106"/>
                                    <w:jc w:val="center"/>
                                    <w:rPr>
                                      <w:rFonts w:ascii="Arial Narrow"/>
                                      <w:sz w:val="18"/>
                                    </w:rPr>
                                  </w:pPr>
                                  <w:r>
                                    <w:rPr>
                                      <w:rFonts w:ascii="Arial Narrow"/>
                                      <w:spacing w:val="-2"/>
                                      <w:sz w:val="18"/>
                                    </w:rPr>
                                    <w:t>17/10/2024</w:t>
                                  </w:r>
                                </w:p>
                              </w:tc>
                              <w:tc>
                                <w:tcPr>
                                  <w:tcW w:w="1349" w:type="dxa"/>
                                </w:tcPr>
                                <w:p w14:paraId="32D83489" w14:textId="77777777" w:rsidR="0008166C" w:rsidRDefault="00000000">
                                  <w:pPr>
                                    <w:pStyle w:val="TableParagraph"/>
                                    <w:spacing w:before="107"/>
                                    <w:ind w:left="15" w:right="3"/>
                                    <w:jc w:val="center"/>
                                    <w:rPr>
                                      <w:rFonts w:ascii="Arial Narrow"/>
                                      <w:sz w:val="18"/>
                                    </w:rPr>
                                  </w:pPr>
                                  <w:r>
                                    <w:rPr>
                                      <w:rFonts w:ascii="Arial Narrow"/>
                                      <w:sz w:val="18"/>
                                    </w:rPr>
                                    <w:t xml:space="preserve">B </w:t>
                                  </w:r>
                                  <w:r>
                                    <w:rPr>
                                      <w:rFonts w:ascii="Arial Narrow"/>
                                      <w:spacing w:val="-2"/>
                                      <w:sz w:val="18"/>
                                    </w:rPr>
                                    <w:t>B2410373</w:t>
                                  </w:r>
                                </w:p>
                              </w:tc>
                              <w:tc>
                                <w:tcPr>
                                  <w:tcW w:w="1031" w:type="dxa"/>
                                </w:tcPr>
                                <w:p w14:paraId="2B6430C8" w14:textId="77777777" w:rsidR="0008166C" w:rsidRDefault="00000000">
                                  <w:pPr>
                                    <w:pStyle w:val="TableParagraph"/>
                                    <w:spacing w:before="107"/>
                                    <w:ind w:right="107"/>
                                    <w:jc w:val="right"/>
                                    <w:rPr>
                                      <w:rFonts w:ascii="Arial Narrow"/>
                                      <w:sz w:val="18"/>
                                    </w:rPr>
                                  </w:pPr>
                                  <w:r>
                                    <w:rPr>
                                      <w:rFonts w:ascii="Arial Narrow"/>
                                      <w:spacing w:val="-2"/>
                                      <w:sz w:val="18"/>
                                    </w:rPr>
                                    <w:t>17/10/2024</w:t>
                                  </w:r>
                                </w:p>
                              </w:tc>
                              <w:tc>
                                <w:tcPr>
                                  <w:tcW w:w="817" w:type="dxa"/>
                                </w:tcPr>
                                <w:p w14:paraId="3DB0274C" w14:textId="77777777" w:rsidR="0008166C" w:rsidRDefault="00000000">
                                  <w:pPr>
                                    <w:pStyle w:val="TableParagraph"/>
                                    <w:spacing w:before="107"/>
                                    <w:ind w:right="45"/>
                                    <w:jc w:val="right"/>
                                    <w:rPr>
                                      <w:rFonts w:ascii="Arial Narrow"/>
                                      <w:sz w:val="18"/>
                                    </w:rPr>
                                  </w:pPr>
                                  <w:r>
                                    <w:rPr>
                                      <w:rFonts w:ascii="Arial Narrow"/>
                                      <w:spacing w:val="-2"/>
                                      <w:sz w:val="18"/>
                                    </w:rPr>
                                    <w:t>3.545,30</w:t>
                                  </w:r>
                                </w:p>
                              </w:tc>
                            </w:tr>
                            <w:tr w:rsidR="0008166C" w14:paraId="75337F9B" w14:textId="77777777">
                              <w:trPr>
                                <w:trHeight w:val="424"/>
                              </w:trPr>
                              <w:tc>
                                <w:tcPr>
                                  <w:tcW w:w="1062" w:type="dxa"/>
                                </w:tcPr>
                                <w:p w14:paraId="20395F48" w14:textId="77777777" w:rsidR="0008166C" w:rsidRDefault="00000000">
                                  <w:pPr>
                                    <w:pStyle w:val="TableParagraph"/>
                                    <w:spacing w:before="109"/>
                                    <w:ind w:right="12"/>
                                    <w:jc w:val="center"/>
                                    <w:rPr>
                                      <w:rFonts w:ascii="Arial Narrow"/>
                                      <w:sz w:val="18"/>
                                    </w:rPr>
                                  </w:pPr>
                                  <w:r>
                                    <w:rPr>
                                      <w:rFonts w:ascii="Arial Narrow"/>
                                      <w:spacing w:val="-2"/>
                                      <w:sz w:val="18"/>
                                    </w:rPr>
                                    <w:t>F/2024/1149</w:t>
                                  </w:r>
                                </w:p>
                              </w:tc>
                              <w:tc>
                                <w:tcPr>
                                  <w:tcW w:w="1013" w:type="dxa"/>
                                </w:tcPr>
                                <w:p w14:paraId="5409067A" w14:textId="77777777" w:rsidR="0008166C" w:rsidRDefault="00000000">
                                  <w:pPr>
                                    <w:pStyle w:val="TableParagraph"/>
                                    <w:spacing w:before="109"/>
                                    <w:ind w:right="106"/>
                                    <w:jc w:val="center"/>
                                    <w:rPr>
                                      <w:rFonts w:ascii="Arial Narrow"/>
                                      <w:sz w:val="18"/>
                                    </w:rPr>
                                  </w:pPr>
                                  <w:r>
                                    <w:rPr>
                                      <w:rFonts w:ascii="Arial Narrow"/>
                                      <w:spacing w:val="-2"/>
                                      <w:sz w:val="18"/>
                                    </w:rPr>
                                    <w:t>02/02/2024</w:t>
                                  </w:r>
                                </w:p>
                              </w:tc>
                              <w:tc>
                                <w:tcPr>
                                  <w:tcW w:w="1349" w:type="dxa"/>
                                </w:tcPr>
                                <w:p w14:paraId="794A4E6F" w14:textId="77777777" w:rsidR="0008166C" w:rsidRDefault="00000000">
                                  <w:pPr>
                                    <w:pStyle w:val="TableParagraph"/>
                                    <w:spacing w:before="109"/>
                                    <w:ind w:left="15"/>
                                    <w:jc w:val="center"/>
                                    <w:rPr>
                                      <w:rFonts w:ascii="Arial Narrow"/>
                                      <w:sz w:val="18"/>
                                    </w:rPr>
                                  </w:pPr>
                                  <w:r>
                                    <w:rPr>
                                      <w:rFonts w:ascii="Arial Narrow"/>
                                      <w:sz w:val="18"/>
                                    </w:rPr>
                                    <w:t>017</w:t>
                                  </w:r>
                                  <w:r>
                                    <w:rPr>
                                      <w:rFonts w:ascii="Arial Narrow"/>
                                      <w:spacing w:val="-2"/>
                                      <w:sz w:val="18"/>
                                    </w:rPr>
                                    <w:t xml:space="preserve"> </w:t>
                                  </w:r>
                                  <w:r>
                                    <w:rPr>
                                      <w:rFonts w:ascii="Arial Narrow"/>
                                      <w:spacing w:val="-5"/>
                                      <w:sz w:val="18"/>
                                    </w:rPr>
                                    <w:t>24</w:t>
                                  </w:r>
                                </w:p>
                              </w:tc>
                              <w:tc>
                                <w:tcPr>
                                  <w:tcW w:w="1031" w:type="dxa"/>
                                </w:tcPr>
                                <w:p w14:paraId="32AFE98B" w14:textId="77777777" w:rsidR="0008166C" w:rsidRDefault="00000000">
                                  <w:pPr>
                                    <w:pStyle w:val="TableParagraph"/>
                                    <w:spacing w:before="109"/>
                                    <w:ind w:right="107"/>
                                    <w:jc w:val="right"/>
                                    <w:rPr>
                                      <w:rFonts w:ascii="Arial Narrow"/>
                                      <w:sz w:val="18"/>
                                    </w:rPr>
                                  </w:pPr>
                                  <w:r>
                                    <w:rPr>
                                      <w:rFonts w:ascii="Arial Narrow"/>
                                      <w:spacing w:val="-2"/>
                                      <w:sz w:val="18"/>
                                    </w:rPr>
                                    <w:t>01/02/2024</w:t>
                                  </w:r>
                                </w:p>
                              </w:tc>
                              <w:tc>
                                <w:tcPr>
                                  <w:tcW w:w="817" w:type="dxa"/>
                                </w:tcPr>
                                <w:p w14:paraId="219F3EA8" w14:textId="77777777" w:rsidR="0008166C" w:rsidRDefault="00000000">
                                  <w:pPr>
                                    <w:pStyle w:val="TableParagraph"/>
                                    <w:spacing w:before="109"/>
                                    <w:ind w:right="45"/>
                                    <w:jc w:val="right"/>
                                    <w:rPr>
                                      <w:rFonts w:ascii="Arial Narrow"/>
                                      <w:sz w:val="18"/>
                                    </w:rPr>
                                  </w:pPr>
                                  <w:r>
                                    <w:rPr>
                                      <w:rFonts w:ascii="Arial Narrow"/>
                                      <w:spacing w:val="-2"/>
                                      <w:sz w:val="18"/>
                                    </w:rPr>
                                    <w:t>1.221,83</w:t>
                                  </w:r>
                                </w:p>
                              </w:tc>
                            </w:tr>
                            <w:tr w:rsidR="0008166C" w14:paraId="464D1FE6" w14:textId="77777777">
                              <w:trPr>
                                <w:trHeight w:val="998"/>
                              </w:trPr>
                              <w:tc>
                                <w:tcPr>
                                  <w:tcW w:w="1062" w:type="dxa"/>
                                </w:tcPr>
                                <w:p w14:paraId="53B34F93" w14:textId="77777777" w:rsidR="0008166C" w:rsidRDefault="0008166C">
                                  <w:pPr>
                                    <w:pStyle w:val="TableParagraph"/>
                                    <w:spacing w:before="188"/>
                                    <w:rPr>
                                      <w:rFonts w:ascii="Arial Narrow"/>
                                      <w:sz w:val="18"/>
                                    </w:rPr>
                                  </w:pPr>
                                </w:p>
                                <w:p w14:paraId="21009465" w14:textId="77777777" w:rsidR="0008166C" w:rsidRDefault="00000000">
                                  <w:pPr>
                                    <w:pStyle w:val="TableParagraph"/>
                                    <w:spacing w:before="0"/>
                                    <w:ind w:right="12"/>
                                    <w:jc w:val="center"/>
                                    <w:rPr>
                                      <w:rFonts w:ascii="Arial Narrow"/>
                                      <w:sz w:val="18"/>
                                    </w:rPr>
                                  </w:pPr>
                                  <w:r>
                                    <w:rPr>
                                      <w:rFonts w:ascii="Arial Narrow"/>
                                      <w:spacing w:val="-2"/>
                                      <w:sz w:val="18"/>
                                    </w:rPr>
                                    <w:t>F/2023/3626</w:t>
                                  </w:r>
                                </w:p>
                              </w:tc>
                              <w:tc>
                                <w:tcPr>
                                  <w:tcW w:w="1013" w:type="dxa"/>
                                </w:tcPr>
                                <w:p w14:paraId="2E499FF0" w14:textId="77777777" w:rsidR="0008166C" w:rsidRDefault="0008166C">
                                  <w:pPr>
                                    <w:pStyle w:val="TableParagraph"/>
                                    <w:spacing w:before="188"/>
                                    <w:rPr>
                                      <w:rFonts w:ascii="Arial Narrow"/>
                                      <w:sz w:val="18"/>
                                    </w:rPr>
                                  </w:pPr>
                                </w:p>
                                <w:p w14:paraId="59898B55" w14:textId="77777777" w:rsidR="0008166C" w:rsidRDefault="00000000">
                                  <w:pPr>
                                    <w:pStyle w:val="TableParagraph"/>
                                    <w:spacing w:before="0"/>
                                    <w:ind w:right="106"/>
                                    <w:jc w:val="center"/>
                                    <w:rPr>
                                      <w:rFonts w:ascii="Arial Narrow"/>
                                      <w:sz w:val="18"/>
                                    </w:rPr>
                                  </w:pPr>
                                  <w:r>
                                    <w:rPr>
                                      <w:rFonts w:ascii="Arial Narrow"/>
                                      <w:spacing w:val="-2"/>
                                      <w:sz w:val="18"/>
                                    </w:rPr>
                                    <w:t>28/04/2023</w:t>
                                  </w:r>
                                </w:p>
                              </w:tc>
                              <w:tc>
                                <w:tcPr>
                                  <w:tcW w:w="1349" w:type="dxa"/>
                                </w:tcPr>
                                <w:p w14:paraId="0CB33138" w14:textId="77777777" w:rsidR="0008166C" w:rsidRDefault="0008166C">
                                  <w:pPr>
                                    <w:pStyle w:val="TableParagraph"/>
                                    <w:spacing w:before="188"/>
                                    <w:rPr>
                                      <w:rFonts w:ascii="Arial Narrow"/>
                                      <w:sz w:val="18"/>
                                    </w:rPr>
                                  </w:pPr>
                                </w:p>
                                <w:p w14:paraId="5173F60D" w14:textId="77777777" w:rsidR="0008166C" w:rsidRDefault="00000000">
                                  <w:pPr>
                                    <w:pStyle w:val="TableParagraph"/>
                                    <w:spacing w:before="0"/>
                                    <w:ind w:left="15" w:right="3"/>
                                    <w:jc w:val="center"/>
                                    <w:rPr>
                                      <w:rFonts w:ascii="Arial Narrow"/>
                                      <w:sz w:val="18"/>
                                    </w:rPr>
                                  </w:pPr>
                                  <w:r>
                                    <w:rPr>
                                      <w:rFonts w:ascii="Arial Narrow"/>
                                      <w:sz w:val="18"/>
                                    </w:rPr>
                                    <w:t>AYUNTAM-</w:t>
                                  </w:r>
                                  <w:r>
                                    <w:rPr>
                                      <w:rFonts w:ascii="Arial Narrow"/>
                                      <w:spacing w:val="-4"/>
                                      <w:sz w:val="18"/>
                                    </w:rPr>
                                    <w:t xml:space="preserve"> </w:t>
                                  </w:r>
                                  <w:r>
                                    <w:rPr>
                                      <w:rFonts w:ascii="Arial Narrow"/>
                                      <w:spacing w:val="-5"/>
                                      <w:sz w:val="18"/>
                                    </w:rPr>
                                    <w:t>16</w:t>
                                  </w:r>
                                </w:p>
                              </w:tc>
                              <w:tc>
                                <w:tcPr>
                                  <w:tcW w:w="1031" w:type="dxa"/>
                                </w:tcPr>
                                <w:p w14:paraId="68B34037" w14:textId="77777777" w:rsidR="0008166C" w:rsidRDefault="0008166C">
                                  <w:pPr>
                                    <w:pStyle w:val="TableParagraph"/>
                                    <w:spacing w:before="188"/>
                                    <w:rPr>
                                      <w:rFonts w:ascii="Arial Narrow"/>
                                      <w:sz w:val="18"/>
                                    </w:rPr>
                                  </w:pPr>
                                </w:p>
                                <w:p w14:paraId="3FB3629C" w14:textId="77777777" w:rsidR="0008166C" w:rsidRDefault="00000000">
                                  <w:pPr>
                                    <w:pStyle w:val="TableParagraph"/>
                                    <w:spacing w:before="0"/>
                                    <w:ind w:right="107"/>
                                    <w:jc w:val="right"/>
                                    <w:rPr>
                                      <w:rFonts w:ascii="Arial Narrow"/>
                                      <w:sz w:val="18"/>
                                    </w:rPr>
                                  </w:pPr>
                                  <w:r>
                                    <w:rPr>
                                      <w:rFonts w:ascii="Arial Narrow"/>
                                      <w:spacing w:val="-2"/>
                                      <w:sz w:val="18"/>
                                    </w:rPr>
                                    <w:t>27/04/2023</w:t>
                                  </w:r>
                                </w:p>
                              </w:tc>
                              <w:tc>
                                <w:tcPr>
                                  <w:tcW w:w="817" w:type="dxa"/>
                                </w:tcPr>
                                <w:p w14:paraId="5FDAD256" w14:textId="77777777" w:rsidR="0008166C" w:rsidRDefault="0008166C">
                                  <w:pPr>
                                    <w:pStyle w:val="TableParagraph"/>
                                    <w:spacing w:before="188"/>
                                    <w:rPr>
                                      <w:rFonts w:ascii="Arial Narrow"/>
                                      <w:sz w:val="18"/>
                                    </w:rPr>
                                  </w:pPr>
                                </w:p>
                                <w:p w14:paraId="68C41B03" w14:textId="77777777" w:rsidR="0008166C" w:rsidRDefault="00000000">
                                  <w:pPr>
                                    <w:pStyle w:val="TableParagraph"/>
                                    <w:spacing w:before="0"/>
                                    <w:ind w:right="45"/>
                                    <w:jc w:val="right"/>
                                    <w:rPr>
                                      <w:rFonts w:ascii="Arial Narrow"/>
                                      <w:sz w:val="18"/>
                                    </w:rPr>
                                  </w:pPr>
                                  <w:r>
                                    <w:rPr>
                                      <w:rFonts w:ascii="Arial Narrow"/>
                                      <w:spacing w:val="-2"/>
                                      <w:sz w:val="18"/>
                                    </w:rPr>
                                    <w:t>888,62</w:t>
                                  </w:r>
                                </w:p>
                              </w:tc>
                            </w:tr>
                            <w:tr w:rsidR="0008166C" w14:paraId="55FDEAAC" w14:textId="77777777">
                              <w:trPr>
                                <w:trHeight w:val="550"/>
                              </w:trPr>
                              <w:tc>
                                <w:tcPr>
                                  <w:tcW w:w="1062" w:type="dxa"/>
                                </w:tcPr>
                                <w:p w14:paraId="17CDA448" w14:textId="77777777" w:rsidR="0008166C" w:rsidRDefault="00000000">
                                  <w:pPr>
                                    <w:pStyle w:val="TableParagraph"/>
                                    <w:spacing w:before="172"/>
                                    <w:ind w:right="12"/>
                                    <w:jc w:val="center"/>
                                    <w:rPr>
                                      <w:rFonts w:ascii="Arial Narrow"/>
                                      <w:sz w:val="18"/>
                                    </w:rPr>
                                  </w:pPr>
                                  <w:r>
                                    <w:rPr>
                                      <w:rFonts w:ascii="Arial Narrow"/>
                                      <w:spacing w:val="-2"/>
                                      <w:sz w:val="18"/>
                                    </w:rPr>
                                    <w:t>F/2024/9990</w:t>
                                  </w:r>
                                </w:p>
                              </w:tc>
                              <w:tc>
                                <w:tcPr>
                                  <w:tcW w:w="1013" w:type="dxa"/>
                                </w:tcPr>
                                <w:p w14:paraId="47241CF2" w14:textId="77777777" w:rsidR="0008166C" w:rsidRDefault="00000000">
                                  <w:pPr>
                                    <w:pStyle w:val="TableParagraph"/>
                                    <w:spacing w:before="172"/>
                                    <w:ind w:right="106"/>
                                    <w:jc w:val="center"/>
                                    <w:rPr>
                                      <w:rFonts w:ascii="Arial Narrow"/>
                                      <w:sz w:val="18"/>
                                    </w:rPr>
                                  </w:pPr>
                                  <w:r>
                                    <w:rPr>
                                      <w:rFonts w:ascii="Arial Narrow"/>
                                      <w:spacing w:val="-2"/>
                                      <w:sz w:val="18"/>
                                    </w:rPr>
                                    <w:t>18/11/2024</w:t>
                                  </w:r>
                                </w:p>
                              </w:tc>
                              <w:tc>
                                <w:tcPr>
                                  <w:tcW w:w="1349" w:type="dxa"/>
                                </w:tcPr>
                                <w:p w14:paraId="4F7751FF" w14:textId="77777777" w:rsidR="0008166C" w:rsidRDefault="00000000">
                                  <w:pPr>
                                    <w:pStyle w:val="TableParagraph"/>
                                    <w:spacing w:before="172"/>
                                    <w:ind w:left="15" w:right="1"/>
                                    <w:jc w:val="center"/>
                                    <w:rPr>
                                      <w:rFonts w:ascii="Arial Narrow"/>
                                      <w:sz w:val="18"/>
                                    </w:rPr>
                                  </w:pPr>
                                  <w:proofErr w:type="spellStart"/>
                                  <w:r>
                                    <w:rPr>
                                      <w:rFonts w:ascii="Arial Narrow"/>
                                      <w:sz w:val="18"/>
                                    </w:rPr>
                                    <w:t>Emit</w:t>
                                  </w:r>
                                  <w:proofErr w:type="spellEnd"/>
                                  <w:r>
                                    <w:rPr>
                                      <w:rFonts w:ascii="Arial Narrow"/>
                                      <w:sz w:val="18"/>
                                    </w:rPr>
                                    <w:t>-</w:t>
                                  </w:r>
                                  <w:r>
                                    <w:rPr>
                                      <w:rFonts w:ascii="Arial Narrow"/>
                                      <w:spacing w:val="-2"/>
                                      <w:sz w:val="18"/>
                                    </w:rPr>
                                    <w:t xml:space="preserve"> </w:t>
                                  </w:r>
                                  <w:r>
                                    <w:rPr>
                                      <w:rFonts w:ascii="Arial Narrow"/>
                                      <w:spacing w:val="-5"/>
                                      <w:sz w:val="18"/>
                                    </w:rPr>
                                    <w:t>572</w:t>
                                  </w:r>
                                </w:p>
                              </w:tc>
                              <w:tc>
                                <w:tcPr>
                                  <w:tcW w:w="1031" w:type="dxa"/>
                                </w:tcPr>
                                <w:p w14:paraId="2F917490" w14:textId="77777777" w:rsidR="0008166C" w:rsidRDefault="00000000">
                                  <w:pPr>
                                    <w:pStyle w:val="TableParagraph"/>
                                    <w:spacing w:before="172"/>
                                    <w:ind w:right="107"/>
                                    <w:jc w:val="right"/>
                                    <w:rPr>
                                      <w:rFonts w:ascii="Arial Narrow"/>
                                      <w:sz w:val="18"/>
                                    </w:rPr>
                                  </w:pPr>
                                  <w:r>
                                    <w:rPr>
                                      <w:rFonts w:ascii="Arial Narrow"/>
                                      <w:spacing w:val="-2"/>
                                      <w:sz w:val="18"/>
                                    </w:rPr>
                                    <w:t>14/07/2023</w:t>
                                  </w:r>
                                </w:p>
                              </w:tc>
                              <w:tc>
                                <w:tcPr>
                                  <w:tcW w:w="817" w:type="dxa"/>
                                </w:tcPr>
                                <w:p w14:paraId="7A317261" w14:textId="77777777" w:rsidR="0008166C" w:rsidRDefault="00000000">
                                  <w:pPr>
                                    <w:pStyle w:val="TableParagraph"/>
                                    <w:spacing w:before="172"/>
                                    <w:ind w:right="45"/>
                                    <w:jc w:val="right"/>
                                    <w:rPr>
                                      <w:rFonts w:ascii="Arial Narrow"/>
                                      <w:sz w:val="18"/>
                                    </w:rPr>
                                  </w:pPr>
                                  <w:r>
                                    <w:rPr>
                                      <w:rFonts w:ascii="Arial Narrow"/>
                                      <w:spacing w:val="-2"/>
                                      <w:sz w:val="18"/>
                                    </w:rPr>
                                    <w:t>605,00</w:t>
                                  </w:r>
                                </w:p>
                              </w:tc>
                            </w:tr>
                            <w:tr w:rsidR="0008166C" w14:paraId="3D715206" w14:textId="77777777">
                              <w:trPr>
                                <w:trHeight w:val="551"/>
                              </w:trPr>
                              <w:tc>
                                <w:tcPr>
                                  <w:tcW w:w="1062" w:type="dxa"/>
                                </w:tcPr>
                                <w:p w14:paraId="0920B702" w14:textId="77777777" w:rsidR="0008166C" w:rsidRDefault="00000000">
                                  <w:pPr>
                                    <w:pStyle w:val="TableParagraph"/>
                                    <w:spacing w:before="172"/>
                                    <w:ind w:left="2" w:right="12"/>
                                    <w:jc w:val="center"/>
                                    <w:rPr>
                                      <w:rFonts w:ascii="Arial Narrow"/>
                                      <w:sz w:val="18"/>
                                    </w:rPr>
                                  </w:pPr>
                                  <w:r>
                                    <w:rPr>
                                      <w:rFonts w:ascii="Arial Narrow"/>
                                      <w:spacing w:val="-2"/>
                                      <w:sz w:val="18"/>
                                    </w:rPr>
                                    <w:t>F/2024/10039</w:t>
                                  </w:r>
                                </w:p>
                              </w:tc>
                              <w:tc>
                                <w:tcPr>
                                  <w:tcW w:w="1013" w:type="dxa"/>
                                </w:tcPr>
                                <w:p w14:paraId="47197821" w14:textId="77777777" w:rsidR="0008166C" w:rsidRDefault="00000000">
                                  <w:pPr>
                                    <w:pStyle w:val="TableParagraph"/>
                                    <w:spacing w:before="172"/>
                                    <w:ind w:right="106"/>
                                    <w:jc w:val="center"/>
                                    <w:rPr>
                                      <w:rFonts w:ascii="Arial Narrow"/>
                                      <w:sz w:val="18"/>
                                    </w:rPr>
                                  </w:pPr>
                                  <w:r>
                                    <w:rPr>
                                      <w:rFonts w:ascii="Arial Narrow"/>
                                      <w:spacing w:val="-2"/>
                                      <w:sz w:val="18"/>
                                    </w:rPr>
                                    <w:t>18/11/2024</w:t>
                                  </w:r>
                                </w:p>
                              </w:tc>
                              <w:tc>
                                <w:tcPr>
                                  <w:tcW w:w="1349" w:type="dxa"/>
                                </w:tcPr>
                                <w:p w14:paraId="372270DE" w14:textId="77777777" w:rsidR="0008166C" w:rsidRDefault="00000000">
                                  <w:pPr>
                                    <w:pStyle w:val="TableParagraph"/>
                                    <w:spacing w:before="172"/>
                                    <w:ind w:left="15" w:right="1"/>
                                    <w:jc w:val="center"/>
                                    <w:rPr>
                                      <w:rFonts w:ascii="Arial Narrow"/>
                                      <w:sz w:val="18"/>
                                    </w:rPr>
                                  </w:pPr>
                                  <w:proofErr w:type="spellStart"/>
                                  <w:r>
                                    <w:rPr>
                                      <w:rFonts w:ascii="Arial Narrow"/>
                                      <w:sz w:val="18"/>
                                    </w:rPr>
                                    <w:t>Emit</w:t>
                                  </w:r>
                                  <w:proofErr w:type="spellEnd"/>
                                  <w:r>
                                    <w:rPr>
                                      <w:rFonts w:ascii="Arial Narrow"/>
                                      <w:sz w:val="18"/>
                                    </w:rPr>
                                    <w:t>-</w:t>
                                  </w:r>
                                  <w:r>
                                    <w:rPr>
                                      <w:rFonts w:ascii="Arial Narrow"/>
                                      <w:spacing w:val="-2"/>
                                      <w:sz w:val="18"/>
                                    </w:rPr>
                                    <w:t xml:space="preserve"> </w:t>
                                  </w:r>
                                  <w:r>
                                    <w:rPr>
                                      <w:rFonts w:ascii="Arial Narrow"/>
                                      <w:spacing w:val="-5"/>
                                      <w:sz w:val="18"/>
                                    </w:rPr>
                                    <w:t>573</w:t>
                                  </w:r>
                                </w:p>
                              </w:tc>
                              <w:tc>
                                <w:tcPr>
                                  <w:tcW w:w="1031" w:type="dxa"/>
                                </w:tcPr>
                                <w:p w14:paraId="3F50B72F" w14:textId="77777777" w:rsidR="0008166C" w:rsidRDefault="00000000">
                                  <w:pPr>
                                    <w:pStyle w:val="TableParagraph"/>
                                    <w:spacing w:before="172"/>
                                    <w:ind w:right="107"/>
                                    <w:jc w:val="right"/>
                                    <w:rPr>
                                      <w:rFonts w:ascii="Arial Narrow"/>
                                      <w:sz w:val="18"/>
                                    </w:rPr>
                                  </w:pPr>
                                  <w:r>
                                    <w:rPr>
                                      <w:rFonts w:ascii="Arial Narrow"/>
                                      <w:spacing w:val="-2"/>
                                      <w:sz w:val="18"/>
                                    </w:rPr>
                                    <w:t>14/07/2023</w:t>
                                  </w:r>
                                </w:p>
                              </w:tc>
                              <w:tc>
                                <w:tcPr>
                                  <w:tcW w:w="817" w:type="dxa"/>
                                </w:tcPr>
                                <w:p w14:paraId="16906B4E" w14:textId="77777777" w:rsidR="0008166C" w:rsidRDefault="00000000">
                                  <w:pPr>
                                    <w:pStyle w:val="TableParagraph"/>
                                    <w:spacing w:before="172"/>
                                    <w:ind w:right="45"/>
                                    <w:jc w:val="right"/>
                                    <w:rPr>
                                      <w:rFonts w:ascii="Arial Narrow"/>
                                      <w:sz w:val="18"/>
                                    </w:rPr>
                                  </w:pPr>
                                  <w:r>
                                    <w:rPr>
                                      <w:rFonts w:ascii="Arial Narrow"/>
                                      <w:spacing w:val="-2"/>
                                      <w:sz w:val="18"/>
                                    </w:rPr>
                                    <w:t>484,00</w:t>
                                  </w:r>
                                </w:p>
                              </w:tc>
                            </w:tr>
                            <w:tr w:rsidR="0008166C" w14:paraId="231DA721" w14:textId="77777777">
                              <w:trPr>
                                <w:trHeight w:val="467"/>
                              </w:trPr>
                              <w:tc>
                                <w:tcPr>
                                  <w:tcW w:w="1062" w:type="dxa"/>
                                </w:tcPr>
                                <w:p w14:paraId="3F647CFB" w14:textId="77777777" w:rsidR="0008166C" w:rsidRDefault="0008166C">
                                  <w:pPr>
                                    <w:pStyle w:val="TableParagraph"/>
                                    <w:spacing w:before="4"/>
                                    <w:rPr>
                                      <w:rFonts w:ascii="Arial Narrow"/>
                                      <w:sz w:val="18"/>
                                    </w:rPr>
                                  </w:pPr>
                                </w:p>
                                <w:p w14:paraId="0D1B89FF" w14:textId="77777777" w:rsidR="0008166C" w:rsidRDefault="00000000">
                                  <w:pPr>
                                    <w:pStyle w:val="TableParagraph"/>
                                    <w:spacing w:before="0"/>
                                    <w:ind w:right="12"/>
                                    <w:jc w:val="center"/>
                                    <w:rPr>
                                      <w:rFonts w:ascii="Arial Narrow"/>
                                      <w:sz w:val="18"/>
                                    </w:rPr>
                                  </w:pPr>
                                  <w:r>
                                    <w:rPr>
                                      <w:rFonts w:ascii="Arial Narrow"/>
                                      <w:spacing w:val="-2"/>
                                      <w:sz w:val="18"/>
                                    </w:rPr>
                                    <w:t>F/2024/5998</w:t>
                                  </w:r>
                                </w:p>
                              </w:tc>
                              <w:tc>
                                <w:tcPr>
                                  <w:tcW w:w="1013" w:type="dxa"/>
                                </w:tcPr>
                                <w:p w14:paraId="7489A2D2" w14:textId="77777777" w:rsidR="0008166C" w:rsidRDefault="0008166C">
                                  <w:pPr>
                                    <w:pStyle w:val="TableParagraph"/>
                                    <w:spacing w:before="4"/>
                                    <w:rPr>
                                      <w:rFonts w:ascii="Arial Narrow"/>
                                      <w:sz w:val="18"/>
                                    </w:rPr>
                                  </w:pPr>
                                </w:p>
                                <w:p w14:paraId="5F38526A" w14:textId="77777777" w:rsidR="0008166C" w:rsidRDefault="00000000">
                                  <w:pPr>
                                    <w:pStyle w:val="TableParagraph"/>
                                    <w:spacing w:before="0"/>
                                    <w:ind w:right="106"/>
                                    <w:jc w:val="center"/>
                                    <w:rPr>
                                      <w:rFonts w:ascii="Arial Narrow"/>
                                      <w:sz w:val="18"/>
                                    </w:rPr>
                                  </w:pPr>
                                  <w:r>
                                    <w:rPr>
                                      <w:rFonts w:ascii="Arial Narrow"/>
                                      <w:spacing w:val="-2"/>
                                      <w:sz w:val="18"/>
                                    </w:rPr>
                                    <w:t>23/07/2024</w:t>
                                  </w:r>
                                </w:p>
                              </w:tc>
                              <w:tc>
                                <w:tcPr>
                                  <w:tcW w:w="1349" w:type="dxa"/>
                                </w:tcPr>
                                <w:p w14:paraId="0EBE9DBA" w14:textId="77777777" w:rsidR="0008166C" w:rsidRDefault="0008166C">
                                  <w:pPr>
                                    <w:pStyle w:val="TableParagraph"/>
                                    <w:spacing w:before="4"/>
                                    <w:rPr>
                                      <w:rFonts w:ascii="Arial Narrow"/>
                                      <w:sz w:val="18"/>
                                    </w:rPr>
                                  </w:pPr>
                                </w:p>
                                <w:p w14:paraId="41B5ADA8" w14:textId="77777777" w:rsidR="0008166C" w:rsidRDefault="00000000">
                                  <w:pPr>
                                    <w:pStyle w:val="TableParagraph"/>
                                    <w:spacing w:before="0"/>
                                    <w:ind w:left="15"/>
                                    <w:jc w:val="center"/>
                                    <w:rPr>
                                      <w:rFonts w:ascii="Arial Narrow"/>
                                      <w:sz w:val="18"/>
                                    </w:rPr>
                                  </w:pPr>
                                  <w:r>
                                    <w:rPr>
                                      <w:rFonts w:ascii="Arial Narrow"/>
                                      <w:spacing w:val="-2"/>
                                      <w:sz w:val="18"/>
                                    </w:rPr>
                                    <w:t>7693686922</w:t>
                                  </w:r>
                                </w:p>
                              </w:tc>
                              <w:tc>
                                <w:tcPr>
                                  <w:tcW w:w="1031" w:type="dxa"/>
                                </w:tcPr>
                                <w:p w14:paraId="71D3CBA3" w14:textId="77777777" w:rsidR="0008166C" w:rsidRDefault="0008166C">
                                  <w:pPr>
                                    <w:pStyle w:val="TableParagraph"/>
                                    <w:spacing w:before="4"/>
                                    <w:rPr>
                                      <w:rFonts w:ascii="Arial Narrow"/>
                                      <w:sz w:val="18"/>
                                    </w:rPr>
                                  </w:pPr>
                                </w:p>
                                <w:p w14:paraId="65382299" w14:textId="77777777" w:rsidR="0008166C" w:rsidRDefault="00000000">
                                  <w:pPr>
                                    <w:pStyle w:val="TableParagraph"/>
                                    <w:spacing w:before="0"/>
                                    <w:ind w:right="107"/>
                                    <w:jc w:val="right"/>
                                    <w:rPr>
                                      <w:rFonts w:ascii="Arial Narrow"/>
                                      <w:sz w:val="18"/>
                                    </w:rPr>
                                  </w:pPr>
                                  <w:r>
                                    <w:rPr>
                                      <w:rFonts w:ascii="Arial Narrow"/>
                                      <w:spacing w:val="-2"/>
                                      <w:sz w:val="18"/>
                                    </w:rPr>
                                    <w:t>23/07/2024</w:t>
                                  </w:r>
                                </w:p>
                              </w:tc>
                              <w:tc>
                                <w:tcPr>
                                  <w:tcW w:w="817" w:type="dxa"/>
                                </w:tcPr>
                                <w:p w14:paraId="3594477C" w14:textId="77777777" w:rsidR="0008166C" w:rsidRDefault="0008166C">
                                  <w:pPr>
                                    <w:pStyle w:val="TableParagraph"/>
                                    <w:spacing w:before="4"/>
                                    <w:rPr>
                                      <w:rFonts w:ascii="Arial Narrow"/>
                                      <w:sz w:val="18"/>
                                    </w:rPr>
                                  </w:pPr>
                                </w:p>
                                <w:p w14:paraId="14873C36" w14:textId="77777777" w:rsidR="0008166C" w:rsidRDefault="00000000">
                                  <w:pPr>
                                    <w:pStyle w:val="TableParagraph"/>
                                    <w:spacing w:before="0"/>
                                    <w:ind w:right="45"/>
                                    <w:jc w:val="right"/>
                                    <w:rPr>
                                      <w:rFonts w:ascii="Arial Narrow"/>
                                      <w:sz w:val="18"/>
                                    </w:rPr>
                                  </w:pPr>
                                  <w:r>
                                    <w:rPr>
                                      <w:rFonts w:ascii="Arial Narrow"/>
                                      <w:spacing w:val="-2"/>
                                      <w:sz w:val="18"/>
                                    </w:rPr>
                                    <w:t>445,45</w:t>
                                  </w:r>
                                </w:p>
                              </w:tc>
                            </w:tr>
                          </w:tbl>
                          <w:p w14:paraId="43A169B7" w14:textId="77777777" w:rsidR="0008166C" w:rsidRDefault="0008166C">
                            <w:pPr>
                              <w:pStyle w:val="Textoindependiente"/>
                            </w:pPr>
                          </w:p>
                        </w:txbxContent>
                      </wps:txbx>
                      <wps:bodyPr wrap="square" lIns="0" tIns="0" rIns="0" bIns="0" rtlCol="0">
                        <a:noAutofit/>
                      </wps:bodyPr>
                    </wps:wsp>
                  </a:graphicData>
                </a:graphic>
              </wp:anchor>
            </w:drawing>
          </mc:Choice>
          <mc:Fallback>
            <w:pict>
              <v:shape w14:anchorId="7E7D0CAC" id="Textbox 395" o:spid="_x0000_s1212" type="#_x0000_t202" style="position:absolute;left:0;text-align:left;margin-left:46.9pt;margin-top:12.8pt;width:269.75pt;height:372.85pt;z-index:15885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" filled="f" stroked="f">
                <v:textbox inset="0,0,0,0">
                  <w:txbxContent>
                    <w:tbl>
                      <w:tblPr>
                        <w:tblStyle w:val="TableNormal"/>
                        <w:tblW w:w="0" w:type="auto"/>
                        <w:tblInd w:w="67" w:type="dxa"/>
                        <w:tblLayout w:type="fixed"/>
                        <w:tblLook w:val="01E0" w:firstRow="1" w:lastRow="1" w:firstColumn="1" w:lastColumn="1" w:noHBand="0" w:noVBand="0"/>
                      </w:tblPr>
                      <w:tblGrid>
                        <w:gridCol w:w="1062"/>
                        <w:gridCol w:w="1013"/>
                        <w:gridCol w:w="1349"/>
                        <w:gridCol w:w="1031"/>
                        <w:gridCol w:w="817"/>
                      </w:tblGrid>
                      <w:tr w:rsidR="0008166C" w14:paraId="519548A7" w14:textId="77777777">
                        <w:trPr>
                          <w:trHeight w:val="427"/>
                        </w:trPr>
                        <w:tc>
                          <w:tcPr>
                            <w:tcW w:w="1062" w:type="dxa"/>
                          </w:tcPr>
                          <w:p w14:paraId="476F0FC2" w14:textId="77777777" w:rsidR="0008166C" w:rsidRDefault="00000000">
                            <w:pPr>
                              <w:pStyle w:val="TableParagraph"/>
                              <w:spacing w:before="49"/>
                              <w:ind w:right="12"/>
                              <w:jc w:val="center"/>
                              <w:rPr>
                                <w:rFonts w:ascii="Arial Narrow"/>
                                <w:sz w:val="18"/>
                              </w:rPr>
                            </w:pPr>
                            <w:r>
                              <w:rPr>
                                <w:rFonts w:ascii="Arial Narrow"/>
                                <w:spacing w:val="-2"/>
                                <w:sz w:val="18"/>
                              </w:rPr>
                              <w:t>F/2024/7165</w:t>
                            </w:r>
                          </w:p>
                        </w:tc>
                        <w:tc>
                          <w:tcPr>
                            <w:tcW w:w="1013" w:type="dxa"/>
                          </w:tcPr>
                          <w:p w14:paraId="0ABC568D" w14:textId="77777777" w:rsidR="0008166C" w:rsidRDefault="00000000">
                            <w:pPr>
                              <w:pStyle w:val="TableParagraph"/>
                              <w:spacing w:before="49"/>
                              <w:ind w:right="106"/>
                              <w:jc w:val="center"/>
                              <w:rPr>
                                <w:rFonts w:ascii="Arial Narrow"/>
                                <w:sz w:val="18"/>
                              </w:rPr>
                            </w:pPr>
                            <w:r>
                              <w:rPr>
                                <w:rFonts w:ascii="Arial Narrow"/>
                                <w:spacing w:val="-2"/>
                                <w:sz w:val="18"/>
                              </w:rPr>
                              <w:t>27/08/2024</w:t>
                            </w:r>
                          </w:p>
                        </w:tc>
                        <w:tc>
                          <w:tcPr>
                            <w:tcW w:w="1349" w:type="dxa"/>
                          </w:tcPr>
                          <w:p w14:paraId="7651273A" w14:textId="77777777" w:rsidR="0008166C" w:rsidRDefault="00000000">
                            <w:pPr>
                              <w:pStyle w:val="TableParagraph"/>
                              <w:spacing w:before="49"/>
                              <w:ind w:left="15" w:right="3"/>
                              <w:jc w:val="center"/>
                              <w:rPr>
                                <w:rFonts w:ascii="Arial Narrow"/>
                                <w:sz w:val="18"/>
                              </w:rPr>
                            </w:pPr>
                            <w:r>
                              <w:rPr>
                                <w:rFonts w:ascii="Arial Narrow"/>
                                <w:spacing w:val="-2"/>
                                <w:sz w:val="18"/>
                              </w:rPr>
                              <w:t>243284</w:t>
                            </w:r>
                          </w:p>
                        </w:tc>
                        <w:tc>
                          <w:tcPr>
                            <w:tcW w:w="1031" w:type="dxa"/>
                          </w:tcPr>
                          <w:p w14:paraId="225ACB44" w14:textId="77777777" w:rsidR="0008166C" w:rsidRDefault="00000000">
                            <w:pPr>
                              <w:pStyle w:val="TableParagraph"/>
                              <w:spacing w:before="49"/>
                              <w:ind w:right="107"/>
                              <w:jc w:val="right"/>
                              <w:rPr>
                                <w:rFonts w:ascii="Arial Narrow"/>
                                <w:sz w:val="18"/>
                              </w:rPr>
                            </w:pPr>
                            <w:r>
                              <w:rPr>
                                <w:rFonts w:ascii="Arial Narrow"/>
                                <w:spacing w:val="-2"/>
                                <w:sz w:val="18"/>
                              </w:rPr>
                              <w:t>27/08/2024</w:t>
                            </w:r>
                          </w:p>
                        </w:tc>
                        <w:tc>
                          <w:tcPr>
                            <w:tcW w:w="817" w:type="dxa"/>
                          </w:tcPr>
                          <w:p w14:paraId="1034B876" w14:textId="77777777" w:rsidR="0008166C" w:rsidRDefault="00000000">
                            <w:pPr>
                              <w:pStyle w:val="TableParagraph"/>
                              <w:spacing w:before="49"/>
                              <w:ind w:right="46"/>
                              <w:jc w:val="right"/>
                              <w:rPr>
                                <w:rFonts w:ascii="Arial Narrow"/>
                                <w:sz w:val="18"/>
                              </w:rPr>
                            </w:pPr>
                            <w:r>
                              <w:rPr>
                                <w:rFonts w:ascii="Arial Narrow"/>
                                <w:spacing w:val="-2"/>
                                <w:sz w:val="18"/>
                              </w:rPr>
                              <w:t>14.852,75</w:t>
                            </w:r>
                          </w:p>
                        </w:tc>
                      </w:tr>
                      <w:tr w:rsidR="0008166C" w14:paraId="2700986B" w14:textId="77777777">
                        <w:trPr>
                          <w:trHeight w:val="552"/>
                        </w:trPr>
                        <w:tc>
                          <w:tcPr>
                            <w:tcW w:w="1062" w:type="dxa"/>
                          </w:tcPr>
                          <w:p w14:paraId="67111AF0" w14:textId="77777777" w:rsidR="0008166C" w:rsidRDefault="00000000">
                            <w:pPr>
                              <w:pStyle w:val="TableParagraph"/>
                              <w:spacing w:before="172"/>
                              <w:ind w:right="12"/>
                              <w:jc w:val="center"/>
                              <w:rPr>
                                <w:rFonts w:ascii="Arial Narrow"/>
                                <w:sz w:val="18"/>
                              </w:rPr>
                            </w:pPr>
                            <w:r>
                              <w:rPr>
                                <w:rFonts w:ascii="Arial Narrow"/>
                                <w:spacing w:val="-2"/>
                                <w:sz w:val="18"/>
                              </w:rPr>
                              <w:t>F/2024/7414</w:t>
                            </w:r>
                          </w:p>
                        </w:tc>
                        <w:tc>
                          <w:tcPr>
                            <w:tcW w:w="1013" w:type="dxa"/>
                          </w:tcPr>
                          <w:p w14:paraId="16435516" w14:textId="77777777" w:rsidR="0008166C" w:rsidRDefault="00000000">
                            <w:pPr>
                              <w:pStyle w:val="TableParagraph"/>
                              <w:spacing w:before="172"/>
                              <w:ind w:right="106"/>
                              <w:jc w:val="center"/>
                              <w:rPr>
                                <w:rFonts w:ascii="Arial Narrow"/>
                                <w:sz w:val="18"/>
                              </w:rPr>
                            </w:pPr>
                            <w:r>
                              <w:rPr>
                                <w:rFonts w:ascii="Arial Narrow"/>
                                <w:spacing w:val="-2"/>
                                <w:sz w:val="18"/>
                              </w:rPr>
                              <w:t>02/09/2024</w:t>
                            </w:r>
                          </w:p>
                        </w:tc>
                        <w:tc>
                          <w:tcPr>
                            <w:tcW w:w="1349" w:type="dxa"/>
                          </w:tcPr>
                          <w:p w14:paraId="3023F60C" w14:textId="77777777" w:rsidR="0008166C" w:rsidRDefault="00000000">
                            <w:pPr>
                              <w:pStyle w:val="TableParagraph"/>
                              <w:spacing w:before="172"/>
                              <w:ind w:left="15" w:right="3"/>
                              <w:jc w:val="center"/>
                              <w:rPr>
                                <w:rFonts w:ascii="Arial Narrow"/>
                                <w:sz w:val="18"/>
                              </w:rPr>
                            </w:pPr>
                            <w:r>
                              <w:rPr>
                                <w:rFonts w:ascii="Arial Narrow"/>
                                <w:spacing w:val="-2"/>
                                <w:sz w:val="18"/>
                              </w:rPr>
                              <w:t>243494</w:t>
                            </w:r>
                          </w:p>
                        </w:tc>
                        <w:tc>
                          <w:tcPr>
                            <w:tcW w:w="1031" w:type="dxa"/>
                          </w:tcPr>
                          <w:p w14:paraId="6EA30804" w14:textId="77777777" w:rsidR="0008166C" w:rsidRDefault="00000000">
                            <w:pPr>
                              <w:pStyle w:val="TableParagraph"/>
                              <w:spacing w:before="172"/>
                              <w:ind w:right="107"/>
                              <w:jc w:val="right"/>
                              <w:rPr>
                                <w:rFonts w:ascii="Arial Narrow"/>
                                <w:sz w:val="18"/>
                              </w:rPr>
                            </w:pPr>
                            <w:r>
                              <w:rPr>
                                <w:rFonts w:ascii="Arial Narrow"/>
                                <w:spacing w:val="-2"/>
                                <w:sz w:val="18"/>
                              </w:rPr>
                              <w:t>31/08/2024</w:t>
                            </w:r>
                          </w:p>
                        </w:tc>
                        <w:tc>
                          <w:tcPr>
                            <w:tcW w:w="817" w:type="dxa"/>
                          </w:tcPr>
                          <w:p w14:paraId="7F77839A" w14:textId="77777777" w:rsidR="0008166C" w:rsidRDefault="00000000">
                            <w:pPr>
                              <w:pStyle w:val="TableParagraph"/>
                              <w:spacing w:before="172"/>
                              <w:ind w:right="46"/>
                              <w:jc w:val="right"/>
                              <w:rPr>
                                <w:rFonts w:ascii="Arial Narrow"/>
                                <w:sz w:val="18"/>
                              </w:rPr>
                            </w:pPr>
                            <w:r>
                              <w:rPr>
                                <w:rFonts w:ascii="Arial Narrow"/>
                                <w:spacing w:val="-2"/>
                                <w:sz w:val="18"/>
                              </w:rPr>
                              <w:t>14.852,75</w:t>
                            </w:r>
                          </w:p>
                        </w:tc>
                      </w:tr>
                      <w:tr w:rsidR="0008166C" w14:paraId="4ED33B40" w14:textId="77777777">
                        <w:trPr>
                          <w:trHeight w:val="550"/>
                        </w:trPr>
                        <w:tc>
                          <w:tcPr>
                            <w:tcW w:w="1062" w:type="dxa"/>
                          </w:tcPr>
                          <w:p w14:paraId="5CE402E2" w14:textId="77777777" w:rsidR="0008166C" w:rsidRDefault="00000000">
                            <w:pPr>
                              <w:pStyle w:val="TableParagraph"/>
                              <w:spacing w:before="170"/>
                              <w:ind w:right="12"/>
                              <w:jc w:val="center"/>
                              <w:rPr>
                                <w:rFonts w:ascii="Arial Narrow"/>
                                <w:sz w:val="18"/>
                              </w:rPr>
                            </w:pPr>
                            <w:r>
                              <w:rPr>
                                <w:rFonts w:ascii="Arial Narrow"/>
                                <w:spacing w:val="-2"/>
                                <w:sz w:val="18"/>
                              </w:rPr>
                              <w:t>F/2024/7157</w:t>
                            </w:r>
                          </w:p>
                        </w:tc>
                        <w:tc>
                          <w:tcPr>
                            <w:tcW w:w="1013" w:type="dxa"/>
                          </w:tcPr>
                          <w:p w14:paraId="324F72EA" w14:textId="77777777" w:rsidR="0008166C" w:rsidRDefault="00000000">
                            <w:pPr>
                              <w:pStyle w:val="TableParagraph"/>
                              <w:spacing w:before="170"/>
                              <w:ind w:right="106"/>
                              <w:jc w:val="center"/>
                              <w:rPr>
                                <w:rFonts w:ascii="Arial Narrow"/>
                                <w:sz w:val="18"/>
                              </w:rPr>
                            </w:pPr>
                            <w:r>
                              <w:rPr>
                                <w:rFonts w:ascii="Arial Narrow"/>
                                <w:spacing w:val="-2"/>
                                <w:sz w:val="18"/>
                              </w:rPr>
                              <w:t>27/08/2024</w:t>
                            </w:r>
                          </w:p>
                        </w:tc>
                        <w:tc>
                          <w:tcPr>
                            <w:tcW w:w="1349" w:type="dxa"/>
                          </w:tcPr>
                          <w:p w14:paraId="2CF85A8B" w14:textId="77777777" w:rsidR="0008166C" w:rsidRDefault="00000000">
                            <w:pPr>
                              <w:pStyle w:val="TableParagraph"/>
                              <w:spacing w:before="170"/>
                              <w:ind w:left="15" w:right="3"/>
                              <w:jc w:val="center"/>
                              <w:rPr>
                                <w:rFonts w:ascii="Arial Narrow"/>
                                <w:sz w:val="18"/>
                              </w:rPr>
                            </w:pPr>
                            <w:r>
                              <w:rPr>
                                <w:rFonts w:ascii="Arial Narrow"/>
                                <w:spacing w:val="-2"/>
                                <w:sz w:val="18"/>
                              </w:rPr>
                              <w:t>243285</w:t>
                            </w:r>
                          </w:p>
                        </w:tc>
                        <w:tc>
                          <w:tcPr>
                            <w:tcW w:w="1031" w:type="dxa"/>
                          </w:tcPr>
                          <w:p w14:paraId="4EB650AD" w14:textId="77777777" w:rsidR="0008166C" w:rsidRDefault="00000000">
                            <w:pPr>
                              <w:pStyle w:val="TableParagraph"/>
                              <w:spacing w:before="170"/>
                              <w:ind w:right="107"/>
                              <w:jc w:val="right"/>
                              <w:rPr>
                                <w:rFonts w:ascii="Arial Narrow"/>
                                <w:sz w:val="18"/>
                              </w:rPr>
                            </w:pPr>
                            <w:r>
                              <w:rPr>
                                <w:rFonts w:ascii="Arial Narrow"/>
                                <w:spacing w:val="-2"/>
                                <w:sz w:val="18"/>
                              </w:rPr>
                              <w:t>27/08/2024</w:t>
                            </w:r>
                          </w:p>
                        </w:tc>
                        <w:tc>
                          <w:tcPr>
                            <w:tcW w:w="817" w:type="dxa"/>
                          </w:tcPr>
                          <w:p w14:paraId="4341CFF1" w14:textId="77777777" w:rsidR="0008166C" w:rsidRDefault="00000000">
                            <w:pPr>
                              <w:pStyle w:val="TableParagraph"/>
                              <w:spacing w:before="170"/>
                              <w:ind w:right="46"/>
                              <w:jc w:val="right"/>
                              <w:rPr>
                                <w:rFonts w:ascii="Arial Narrow"/>
                                <w:sz w:val="18"/>
                              </w:rPr>
                            </w:pPr>
                            <w:r>
                              <w:rPr>
                                <w:rFonts w:ascii="Arial Narrow"/>
                                <w:spacing w:val="-2"/>
                                <w:sz w:val="18"/>
                              </w:rPr>
                              <w:t>14.852,75</w:t>
                            </w:r>
                          </w:p>
                        </w:tc>
                      </w:tr>
                      <w:tr w:rsidR="0008166C" w14:paraId="4DC6B822" w14:textId="77777777">
                        <w:trPr>
                          <w:trHeight w:val="628"/>
                        </w:trPr>
                        <w:tc>
                          <w:tcPr>
                            <w:tcW w:w="1062" w:type="dxa"/>
                          </w:tcPr>
                          <w:p w14:paraId="1894D2E8" w14:textId="77777777" w:rsidR="0008166C" w:rsidRDefault="0008166C">
                            <w:pPr>
                              <w:pStyle w:val="TableParagraph"/>
                              <w:spacing w:before="4"/>
                              <w:rPr>
                                <w:rFonts w:ascii="Arial Narrow"/>
                                <w:sz w:val="18"/>
                              </w:rPr>
                            </w:pPr>
                          </w:p>
                          <w:p w14:paraId="206BBACA" w14:textId="77777777" w:rsidR="0008166C" w:rsidRDefault="00000000">
                            <w:pPr>
                              <w:pStyle w:val="TableParagraph"/>
                              <w:spacing w:before="0"/>
                              <w:ind w:right="12"/>
                              <w:jc w:val="center"/>
                              <w:rPr>
                                <w:rFonts w:ascii="Arial Narrow"/>
                                <w:sz w:val="18"/>
                              </w:rPr>
                            </w:pPr>
                            <w:r>
                              <w:rPr>
                                <w:rFonts w:ascii="Arial Narrow"/>
                                <w:spacing w:val="-2"/>
                                <w:sz w:val="18"/>
                              </w:rPr>
                              <w:t>F/2024/8450</w:t>
                            </w:r>
                          </w:p>
                        </w:tc>
                        <w:tc>
                          <w:tcPr>
                            <w:tcW w:w="1013" w:type="dxa"/>
                          </w:tcPr>
                          <w:p w14:paraId="5FE9AD2D" w14:textId="77777777" w:rsidR="0008166C" w:rsidRDefault="0008166C">
                            <w:pPr>
                              <w:pStyle w:val="TableParagraph"/>
                              <w:spacing w:before="4"/>
                              <w:rPr>
                                <w:rFonts w:ascii="Arial Narrow"/>
                                <w:sz w:val="18"/>
                              </w:rPr>
                            </w:pPr>
                          </w:p>
                          <w:p w14:paraId="22A5705D" w14:textId="77777777" w:rsidR="0008166C" w:rsidRDefault="00000000">
                            <w:pPr>
                              <w:pStyle w:val="TableParagraph"/>
                              <w:spacing w:before="0"/>
                              <w:ind w:right="106"/>
                              <w:jc w:val="center"/>
                              <w:rPr>
                                <w:rFonts w:ascii="Arial Narrow"/>
                                <w:sz w:val="18"/>
                              </w:rPr>
                            </w:pPr>
                            <w:r>
                              <w:rPr>
                                <w:rFonts w:ascii="Arial Narrow"/>
                                <w:spacing w:val="-2"/>
                                <w:sz w:val="18"/>
                              </w:rPr>
                              <w:t>01/10/2024</w:t>
                            </w:r>
                          </w:p>
                        </w:tc>
                        <w:tc>
                          <w:tcPr>
                            <w:tcW w:w="1349" w:type="dxa"/>
                          </w:tcPr>
                          <w:p w14:paraId="3FD47188" w14:textId="77777777" w:rsidR="0008166C" w:rsidRDefault="0008166C">
                            <w:pPr>
                              <w:pStyle w:val="TableParagraph"/>
                              <w:spacing w:before="4"/>
                              <w:rPr>
                                <w:rFonts w:ascii="Arial Narrow"/>
                                <w:sz w:val="18"/>
                              </w:rPr>
                            </w:pPr>
                          </w:p>
                          <w:p w14:paraId="54144EC3" w14:textId="77777777" w:rsidR="0008166C" w:rsidRDefault="00000000">
                            <w:pPr>
                              <w:pStyle w:val="TableParagraph"/>
                              <w:spacing w:before="0"/>
                              <w:ind w:left="15" w:right="3"/>
                              <w:jc w:val="center"/>
                              <w:rPr>
                                <w:rFonts w:ascii="Arial Narrow"/>
                                <w:sz w:val="18"/>
                              </w:rPr>
                            </w:pPr>
                            <w:r>
                              <w:rPr>
                                <w:rFonts w:ascii="Arial Narrow"/>
                                <w:spacing w:val="-2"/>
                                <w:sz w:val="18"/>
                              </w:rPr>
                              <w:t>243809</w:t>
                            </w:r>
                          </w:p>
                        </w:tc>
                        <w:tc>
                          <w:tcPr>
                            <w:tcW w:w="1031" w:type="dxa"/>
                          </w:tcPr>
                          <w:p w14:paraId="2A1E7F4F" w14:textId="77777777" w:rsidR="0008166C" w:rsidRDefault="0008166C">
                            <w:pPr>
                              <w:pStyle w:val="TableParagraph"/>
                              <w:spacing w:before="4"/>
                              <w:rPr>
                                <w:rFonts w:ascii="Arial Narrow"/>
                                <w:sz w:val="18"/>
                              </w:rPr>
                            </w:pPr>
                          </w:p>
                          <w:p w14:paraId="6F06C5D3" w14:textId="77777777" w:rsidR="0008166C" w:rsidRDefault="00000000">
                            <w:pPr>
                              <w:pStyle w:val="TableParagraph"/>
                              <w:spacing w:before="0"/>
                              <w:ind w:right="107"/>
                              <w:jc w:val="right"/>
                              <w:rPr>
                                <w:rFonts w:ascii="Arial Narrow"/>
                                <w:sz w:val="18"/>
                              </w:rPr>
                            </w:pPr>
                            <w:r>
                              <w:rPr>
                                <w:rFonts w:ascii="Arial Narrow"/>
                                <w:spacing w:val="-2"/>
                                <w:sz w:val="18"/>
                              </w:rPr>
                              <w:t>30/09/2024</w:t>
                            </w:r>
                          </w:p>
                        </w:tc>
                        <w:tc>
                          <w:tcPr>
                            <w:tcW w:w="817" w:type="dxa"/>
                          </w:tcPr>
                          <w:p w14:paraId="71E01E78" w14:textId="77777777" w:rsidR="0008166C" w:rsidRDefault="0008166C">
                            <w:pPr>
                              <w:pStyle w:val="TableParagraph"/>
                              <w:spacing w:before="4"/>
                              <w:rPr>
                                <w:rFonts w:ascii="Arial Narrow"/>
                                <w:sz w:val="18"/>
                              </w:rPr>
                            </w:pPr>
                          </w:p>
                          <w:p w14:paraId="3DFDD44F" w14:textId="77777777" w:rsidR="0008166C" w:rsidRDefault="00000000">
                            <w:pPr>
                              <w:pStyle w:val="TableParagraph"/>
                              <w:spacing w:before="0"/>
                              <w:ind w:right="46"/>
                              <w:jc w:val="right"/>
                              <w:rPr>
                                <w:rFonts w:ascii="Arial Narrow"/>
                                <w:sz w:val="18"/>
                              </w:rPr>
                            </w:pPr>
                            <w:r>
                              <w:rPr>
                                <w:rFonts w:ascii="Arial Narrow"/>
                                <w:spacing w:val="-2"/>
                                <w:sz w:val="18"/>
                              </w:rPr>
                              <w:t>14.852,75</w:t>
                            </w:r>
                          </w:p>
                        </w:tc>
                      </w:tr>
                      <w:tr w:rsidR="0008166C" w14:paraId="79E488AD" w14:textId="77777777">
                        <w:trPr>
                          <w:trHeight w:val="628"/>
                        </w:trPr>
                        <w:tc>
                          <w:tcPr>
                            <w:tcW w:w="1062" w:type="dxa"/>
                          </w:tcPr>
                          <w:p w14:paraId="5B92DD98" w14:textId="77777777" w:rsidR="0008166C" w:rsidRDefault="0008166C">
                            <w:pPr>
                              <w:pStyle w:val="TableParagraph"/>
                              <w:spacing w:before="4"/>
                              <w:rPr>
                                <w:rFonts w:ascii="Arial Narrow"/>
                                <w:sz w:val="18"/>
                              </w:rPr>
                            </w:pPr>
                          </w:p>
                          <w:p w14:paraId="2C4C09FB" w14:textId="77777777" w:rsidR="0008166C" w:rsidRDefault="00000000">
                            <w:pPr>
                              <w:pStyle w:val="TableParagraph"/>
                              <w:spacing w:before="0"/>
                              <w:ind w:right="12"/>
                              <w:jc w:val="center"/>
                              <w:rPr>
                                <w:rFonts w:ascii="Arial Narrow"/>
                                <w:sz w:val="18"/>
                              </w:rPr>
                            </w:pPr>
                            <w:r>
                              <w:rPr>
                                <w:rFonts w:ascii="Arial Narrow"/>
                                <w:spacing w:val="-2"/>
                                <w:sz w:val="18"/>
                              </w:rPr>
                              <w:t>F/2024/9174</w:t>
                            </w:r>
                          </w:p>
                        </w:tc>
                        <w:tc>
                          <w:tcPr>
                            <w:tcW w:w="1013" w:type="dxa"/>
                          </w:tcPr>
                          <w:p w14:paraId="7C279C06" w14:textId="77777777" w:rsidR="0008166C" w:rsidRDefault="0008166C">
                            <w:pPr>
                              <w:pStyle w:val="TableParagraph"/>
                              <w:spacing w:before="4"/>
                              <w:rPr>
                                <w:rFonts w:ascii="Arial Narrow"/>
                                <w:sz w:val="18"/>
                              </w:rPr>
                            </w:pPr>
                          </w:p>
                          <w:p w14:paraId="16999B14" w14:textId="77777777" w:rsidR="0008166C" w:rsidRDefault="00000000">
                            <w:pPr>
                              <w:pStyle w:val="TableParagraph"/>
                              <w:spacing w:before="0"/>
                              <w:ind w:right="106"/>
                              <w:jc w:val="center"/>
                              <w:rPr>
                                <w:rFonts w:ascii="Arial Narrow"/>
                                <w:sz w:val="18"/>
                              </w:rPr>
                            </w:pPr>
                            <w:r>
                              <w:rPr>
                                <w:rFonts w:ascii="Arial Narrow"/>
                                <w:spacing w:val="-2"/>
                                <w:sz w:val="18"/>
                              </w:rPr>
                              <w:t>31/10/2024</w:t>
                            </w:r>
                          </w:p>
                        </w:tc>
                        <w:tc>
                          <w:tcPr>
                            <w:tcW w:w="1349" w:type="dxa"/>
                          </w:tcPr>
                          <w:p w14:paraId="1DDEFC59" w14:textId="77777777" w:rsidR="0008166C" w:rsidRDefault="0008166C">
                            <w:pPr>
                              <w:pStyle w:val="TableParagraph"/>
                              <w:spacing w:before="4"/>
                              <w:rPr>
                                <w:rFonts w:ascii="Arial Narrow"/>
                                <w:sz w:val="18"/>
                              </w:rPr>
                            </w:pPr>
                          </w:p>
                          <w:p w14:paraId="0E83B103" w14:textId="77777777" w:rsidR="0008166C" w:rsidRDefault="00000000">
                            <w:pPr>
                              <w:pStyle w:val="TableParagraph"/>
                              <w:spacing w:before="0"/>
                              <w:ind w:left="15" w:right="3"/>
                              <w:jc w:val="center"/>
                              <w:rPr>
                                <w:rFonts w:ascii="Arial Narrow"/>
                                <w:sz w:val="18"/>
                              </w:rPr>
                            </w:pPr>
                            <w:r>
                              <w:rPr>
                                <w:rFonts w:ascii="Arial Narrow"/>
                                <w:spacing w:val="-2"/>
                                <w:sz w:val="18"/>
                              </w:rPr>
                              <w:t>244387</w:t>
                            </w:r>
                          </w:p>
                        </w:tc>
                        <w:tc>
                          <w:tcPr>
                            <w:tcW w:w="1031" w:type="dxa"/>
                          </w:tcPr>
                          <w:p w14:paraId="6D2A68EC" w14:textId="77777777" w:rsidR="0008166C" w:rsidRDefault="0008166C">
                            <w:pPr>
                              <w:pStyle w:val="TableParagraph"/>
                              <w:spacing w:before="4"/>
                              <w:rPr>
                                <w:rFonts w:ascii="Arial Narrow"/>
                                <w:sz w:val="18"/>
                              </w:rPr>
                            </w:pPr>
                          </w:p>
                          <w:p w14:paraId="0F0825B7" w14:textId="77777777" w:rsidR="0008166C" w:rsidRDefault="00000000">
                            <w:pPr>
                              <w:pStyle w:val="TableParagraph"/>
                              <w:spacing w:before="0"/>
                              <w:ind w:right="107"/>
                              <w:jc w:val="right"/>
                              <w:rPr>
                                <w:rFonts w:ascii="Arial Narrow"/>
                                <w:sz w:val="18"/>
                              </w:rPr>
                            </w:pPr>
                            <w:r>
                              <w:rPr>
                                <w:rFonts w:ascii="Arial Narrow"/>
                                <w:spacing w:val="-2"/>
                                <w:sz w:val="18"/>
                              </w:rPr>
                              <w:t>31/10/2024</w:t>
                            </w:r>
                          </w:p>
                        </w:tc>
                        <w:tc>
                          <w:tcPr>
                            <w:tcW w:w="817" w:type="dxa"/>
                          </w:tcPr>
                          <w:p w14:paraId="469B9A3F" w14:textId="77777777" w:rsidR="0008166C" w:rsidRDefault="0008166C">
                            <w:pPr>
                              <w:pStyle w:val="TableParagraph"/>
                              <w:spacing w:before="4"/>
                              <w:rPr>
                                <w:rFonts w:ascii="Arial Narrow"/>
                                <w:sz w:val="18"/>
                              </w:rPr>
                            </w:pPr>
                          </w:p>
                          <w:p w14:paraId="5A7948A3" w14:textId="77777777" w:rsidR="0008166C" w:rsidRDefault="00000000">
                            <w:pPr>
                              <w:pStyle w:val="TableParagraph"/>
                              <w:spacing w:before="0"/>
                              <w:ind w:right="46"/>
                              <w:jc w:val="right"/>
                              <w:rPr>
                                <w:rFonts w:ascii="Arial Narrow"/>
                                <w:sz w:val="18"/>
                              </w:rPr>
                            </w:pPr>
                            <w:r>
                              <w:rPr>
                                <w:rFonts w:ascii="Arial Narrow"/>
                                <w:spacing w:val="-2"/>
                                <w:sz w:val="18"/>
                              </w:rPr>
                              <w:t>14.852,75</w:t>
                            </w:r>
                          </w:p>
                        </w:tc>
                      </w:tr>
                      <w:tr w:rsidR="0008166C" w14:paraId="2D20CD49" w14:textId="77777777">
                        <w:trPr>
                          <w:trHeight w:val="631"/>
                        </w:trPr>
                        <w:tc>
                          <w:tcPr>
                            <w:tcW w:w="1062" w:type="dxa"/>
                          </w:tcPr>
                          <w:p w14:paraId="4F5C5187" w14:textId="77777777" w:rsidR="0008166C" w:rsidRDefault="0008166C">
                            <w:pPr>
                              <w:pStyle w:val="TableParagraph"/>
                              <w:spacing w:before="6"/>
                              <w:rPr>
                                <w:rFonts w:ascii="Arial Narrow"/>
                                <w:sz w:val="18"/>
                              </w:rPr>
                            </w:pPr>
                          </w:p>
                          <w:p w14:paraId="23B08B7A" w14:textId="77777777" w:rsidR="0008166C" w:rsidRDefault="00000000">
                            <w:pPr>
                              <w:pStyle w:val="TableParagraph"/>
                              <w:spacing w:before="0"/>
                              <w:ind w:right="12"/>
                              <w:jc w:val="center"/>
                              <w:rPr>
                                <w:rFonts w:ascii="Arial Narrow"/>
                                <w:sz w:val="18"/>
                              </w:rPr>
                            </w:pPr>
                            <w:r>
                              <w:rPr>
                                <w:rFonts w:ascii="Arial Narrow"/>
                                <w:spacing w:val="-2"/>
                                <w:sz w:val="18"/>
                              </w:rPr>
                              <w:t>F/2024/5352</w:t>
                            </w:r>
                          </w:p>
                        </w:tc>
                        <w:tc>
                          <w:tcPr>
                            <w:tcW w:w="1013" w:type="dxa"/>
                          </w:tcPr>
                          <w:p w14:paraId="46E37C38" w14:textId="77777777" w:rsidR="0008166C" w:rsidRDefault="0008166C">
                            <w:pPr>
                              <w:pStyle w:val="TableParagraph"/>
                              <w:spacing w:before="6"/>
                              <w:rPr>
                                <w:rFonts w:ascii="Arial Narrow"/>
                                <w:sz w:val="18"/>
                              </w:rPr>
                            </w:pPr>
                          </w:p>
                          <w:p w14:paraId="20215354" w14:textId="77777777" w:rsidR="0008166C" w:rsidRDefault="00000000">
                            <w:pPr>
                              <w:pStyle w:val="TableParagraph"/>
                              <w:spacing w:before="0"/>
                              <w:ind w:right="106"/>
                              <w:jc w:val="center"/>
                              <w:rPr>
                                <w:rFonts w:ascii="Arial Narrow"/>
                                <w:sz w:val="18"/>
                              </w:rPr>
                            </w:pPr>
                            <w:r>
                              <w:rPr>
                                <w:rFonts w:ascii="Arial Narrow"/>
                                <w:spacing w:val="-2"/>
                                <w:sz w:val="18"/>
                              </w:rPr>
                              <w:t>01/07/2024</w:t>
                            </w:r>
                          </w:p>
                        </w:tc>
                        <w:tc>
                          <w:tcPr>
                            <w:tcW w:w="1349" w:type="dxa"/>
                          </w:tcPr>
                          <w:p w14:paraId="39866EF8" w14:textId="77777777" w:rsidR="0008166C" w:rsidRDefault="0008166C">
                            <w:pPr>
                              <w:pStyle w:val="TableParagraph"/>
                              <w:spacing w:before="6"/>
                              <w:rPr>
                                <w:rFonts w:ascii="Arial Narrow"/>
                                <w:sz w:val="18"/>
                              </w:rPr>
                            </w:pPr>
                          </w:p>
                          <w:p w14:paraId="755BF56F" w14:textId="77777777" w:rsidR="0008166C" w:rsidRDefault="00000000">
                            <w:pPr>
                              <w:pStyle w:val="TableParagraph"/>
                              <w:spacing w:before="0"/>
                              <w:ind w:left="15"/>
                              <w:jc w:val="center"/>
                              <w:rPr>
                                <w:rFonts w:ascii="Arial Narrow"/>
                                <w:sz w:val="18"/>
                              </w:rPr>
                            </w:pPr>
                            <w:r>
                              <w:rPr>
                                <w:rFonts w:ascii="Arial Narrow"/>
                                <w:spacing w:val="-2"/>
                                <w:sz w:val="18"/>
                              </w:rPr>
                              <w:t>20241014</w:t>
                            </w:r>
                          </w:p>
                        </w:tc>
                        <w:tc>
                          <w:tcPr>
                            <w:tcW w:w="1031" w:type="dxa"/>
                          </w:tcPr>
                          <w:p w14:paraId="63E39F41" w14:textId="77777777" w:rsidR="0008166C" w:rsidRDefault="0008166C">
                            <w:pPr>
                              <w:pStyle w:val="TableParagraph"/>
                              <w:spacing w:before="6"/>
                              <w:rPr>
                                <w:rFonts w:ascii="Arial Narrow"/>
                                <w:sz w:val="18"/>
                              </w:rPr>
                            </w:pPr>
                          </w:p>
                          <w:p w14:paraId="2E616B3D" w14:textId="77777777" w:rsidR="0008166C" w:rsidRDefault="00000000">
                            <w:pPr>
                              <w:pStyle w:val="TableParagraph"/>
                              <w:spacing w:before="0"/>
                              <w:ind w:right="107"/>
                              <w:jc w:val="right"/>
                              <w:rPr>
                                <w:rFonts w:ascii="Arial Narrow"/>
                                <w:sz w:val="18"/>
                              </w:rPr>
                            </w:pPr>
                            <w:r>
                              <w:rPr>
                                <w:rFonts w:ascii="Arial Narrow"/>
                                <w:spacing w:val="-2"/>
                                <w:sz w:val="18"/>
                              </w:rPr>
                              <w:t>01/07/2024</w:t>
                            </w:r>
                          </w:p>
                        </w:tc>
                        <w:tc>
                          <w:tcPr>
                            <w:tcW w:w="817" w:type="dxa"/>
                          </w:tcPr>
                          <w:p w14:paraId="6A5BC8D7" w14:textId="77777777" w:rsidR="0008166C" w:rsidRDefault="0008166C">
                            <w:pPr>
                              <w:pStyle w:val="TableParagraph"/>
                              <w:spacing w:before="6"/>
                              <w:rPr>
                                <w:rFonts w:ascii="Arial Narrow"/>
                                <w:sz w:val="18"/>
                              </w:rPr>
                            </w:pPr>
                          </w:p>
                          <w:p w14:paraId="5E34DD75" w14:textId="77777777" w:rsidR="0008166C" w:rsidRDefault="00000000">
                            <w:pPr>
                              <w:pStyle w:val="TableParagraph"/>
                              <w:spacing w:before="0"/>
                              <w:ind w:right="45"/>
                              <w:jc w:val="right"/>
                              <w:rPr>
                                <w:rFonts w:ascii="Arial Narrow"/>
                                <w:sz w:val="18"/>
                              </w:rPr>
                            </w:pPr>
                            <w:r>
                              <w:rPr>
                                <w:rFonts w:ascii="Arial Narrow"/>
                                <w:spacing w:val="-2"/>
                                <w:sz w:val="18"/>
                              </w:rPr>
                              <w:t>1.217,62</w:t>
                            </w:r>
                          </w:p>
                        </w:tc>
                      </w:tr>
                      <w:tr w:rsidR="0008166C" w14:paraId="6E77C3CA" w14:textId="77777777">
                        <w:trPr>
                          <w:trHeight w:val="629"/>
                        </w:trPr>
                        <w:tc>
                          <w:tcPr>
                            <w:tcW w:w="1062" w:type="dxa"/>
                          </w:tcPr>
                          <w:p w14:paraId="5E70460E" w14:textId="77777777" w:rsidR="0008166C" w:rsidRDefault="0008166C">
                            <w:pPr>
                              <w:pStyle w:val="TableParagraph"/>
                              <w:spacing w:before="4"/>
                              <w:rPr>
                                <w:rFonts w:ascii="Arial Narrow"/>
                                <w:sz w:val="18"/>
                              </w:rPr>
                            </w:pPr>
                          </w:p>
                          <w:p w14:paraId="143C6D71" w14:textId="77777777" w:rsidR="0008166C" w:rsidRDefault="00000000">
                            <w:pPr>
                              <w:pStyle w:val="TableParagraph"/>
                              <w:spacing w:before="0"/>
                              <w:ind w:right="12"/>
                              <w:jc w:val="center"/>
                              <w:rPr>
                                <w:rFonts w:ascii="Arial Narrow"/>
                                <w:sz w:val="18"/>
                              </w:rPr>
                            </w:pPr>
                            <w:r>
                              <w:rPr>
                                <w:rFonts w:ascii="Arial Narrow"/>
                                <w:spacing w:val="-2"/>
                                <w:sz w:val="18"/>
                              </w:rPr>
                              <w:t>F/2024/7488</w:t>
                            </w:r>
                          </w:p>
                        </w:tc>
                        <w:tc>
                          <w:tcPr>
                            <w:tcW w:w="1013" w:type="dxa"/>
                          </w:tcPr>
                          <w:p w14:paraId="6D3F402B" w14:textId="77777777" w:rsidR="0008166C" w:rsidRDefault="0008166C">
                            <w:pPr>
                              <w:pStyle w:val="TableParagraph"/>
                              <w:spacing w:before="4"/>
                              <w:rPr>
                                <w:rFonts w:ascii="Arial Narrow"/>
                                <w:sz w:val="18"/>
                              </w:rPr>
                            </w:pPr>
                          </w:p>
                          <w:p w14:paraId="2E8DB3B3" w14:textId="77777777" w:rsidR="0008166C" w:rsidRDefault="00000000">
                            <w:pPr>
                              <w:pStyle w:val="TableParagraph"/>
                              <w:spacing w:before="0"/>
                              <w:ind w:right="106"/>
                              <w:jc w:val="center"/>
                              <w:rPr>
                                <w:rFonts w:ascii="Arial Narrow"/>
                                <w:sz w:val="18"/>
                              </w:rPr>
                            </w:pPr>
                            <w:r>
                              <w:rPr>
                                <w:rFonts w:ascii="Arial Narrow"/>
                                <w:spacing w:val="-2"/>
                                <w:sz w:val="18"/>
                              </w:rPr>
                              <w:t>04/09/2024</w:t>
                            </w:r>
                          </w:p>
                        </w:tc>
                        <w:tc>
                          <w:tcPr>
                            <w:tcW w:w="1349" w:type="dxa"/>
                          </w:tcPr>
                          <w:p w14:paraId="0D339A18" w14:textId="77777777" w:rsidR="0008166C" w:rsidRDefault="0008166C">
                            <w:pPr>
                              <w:pStyle w:val="TableParagraph"/>
                              <w:spacing w:before="4"/>
                              <w:rPr>
                                <w:rFonts w:ascii="Arial Narrow"/>
                                <w:sz w:val="18"/>
                              </w:rPr>
                            </w:pPr>
                          </w:p>
                          <w:p w14:paraId="0FAB49D0" w14:textId="77777777" w:rsidR="0008166C" w:rsidRDefault="00000000">
                            <w:pPr>
                              <w:pStyle w:val="TableParagraph"/>
                              <w:spacing w:before="0"/>
                              <w:ind w:left="15"/>
                              <w:jc w:val="center"/>
                              <w:rPr>
                                <w:rFonts w:ascii="Arial Narrow"/>
                                <w:sz w:val="18"/>
                              </w:rPr>
                            </w:pPr>
                            <w:r>
                              <w:rPr>
                                <w:rFonts w:ascii="Arial Narrow"/>
                                <w:spacing w:val="-2"/>
                                <w:sz w:val="18"/>
                              </w:rPr>
                              <w:t>20241041</w:t>
                            </w:r>
                          </w:p>
                        </w:tc>
                        <w:tc>
                          <w:tcPr>
                            <w:tcW w:w="1031" w:type="dxa"/>
                          </w:tcPr>
                          <w:p w14:paraId="393B61CB" w14:textId="77777777" w:rsidR="0008166C" w:rsidRDefault="0008166C">
                            <w:pPr>
                              <w:pStyle w:val="TableParagraph"/>
                              <w:spacing w:before="4"/>
                              <w:rPr>
                                <w:rFonts w:ascii="Arial Narrow"/>
                                <w:sz w:val="18"/>
                              </w:rPr>
                            </w:pPr>
                          </w:p>
                          <w:p w14:paraId="3623692F" w14:textId="77777777" w:rsidR="0008166C" w:rsidRDefault="00000000">
                            <w:pPr>
                              <w:pStyle w:val="TableParagraph"/>
                              <w:spacing w:before="0"/>
                              <w:ind w:right="107"/>
                              <w:jc w:val="right"/>
                              <w:rPr>
                                <w:rFonts w:ascii="Arial Narrow"/>
                                <w:sz w:val="18"/>
                              </w:rPr>
                            </w:pPr>
                            <w:r>
                              <w:rPr>
                                <w:rFonts w:ascii="Arial Narrow"/>
                                <w:spacing w:val="-2"/>
                                <w:sz w:val="18"/>
                              </w:rPr>
                              <w:t>03/09/2024</w:t>
                            </w:r>
                          </w:p>
                        </w:tc>
                        <w:tc>
                          <w:tcPr>
                            <w:tcW w:w="817" w:type="dxa"/>
                          </w:tcPr>
                          <w:p w14:paraId="07871202" w14:textId="77777777" w:rsidR="0008166C" w:rsidRDefault="0008166C">
                            <w:pPr>
                              <w:pStyle w:val="TableParagraph"/>
                              <w:spacing w:before="4"/>
                              <w:rPr>
                                <w:rFonts w:ascii="Arial Narrow"/>
                                <w:sz w:val="18"/>
                              </w:rPr>
                            </w:pPr>
                          </w:p>
                          <w:p w14:paraId="63CA99B6" w14:textId="77777777" w:rsidR="0008166C" w:rsidRDefault="00000000">
                            <w:pPr>
                              <w:pStyle w:val="TableParagraph"/>
                              <w:spacing w:before="0"/>
                              <w:ind w:right="45"/>
                              <w:jc w:val="right"/>
                              <w:rPr>
                                <w:rFonts w:ascii="Arial Narrow"/>
                                <w:sz w:val="18"/>
                              </w:rPr>
                            </w:pPr>
                            <w:r>
                              <w:rPr>
                                <w:rFonts w:ascii="Arial Narrow"/>
                                <w:spacing w:val="-2"/>
                                <w:sz w:val="18"/>
                              </w:rPr>
                              <w:t>1.217,62</w:t>
                            </w:r>
                          </w:p>
                        </w:tc>
                      </w:tr>
                      <w:tr w:rsidR="0008166C" w14:paraId="29E062C1" w14:textId="77777777">
                        <w:trPr>
                          <w:trHeight w:val="422"/>
                        </w:trPr>
                        <w:tc>
                          <w:tcPr>
                            <w:tcW w:w="1062" w:type="dxa"/>
                          </w:tcPr>
                          <w:p w14:paraId="039F1313" w14:textId="77777777" w:rsidR="0008166C" w:rsidRDefault="00000000">
                            <w:pPr>
                              <w:pStyle w:val="TableParagraph"/>
                              <w:spacing w:before="107"/>
                              <w:ind w:right="12"/>
                              <w:jc w:val="center"/>
                              <w:rPr>
                                <w:rFonts w:ascii="Arial Narrow"/>
                                <w:sz w:val="18"/>
                              </w:rPr>
                            </w:pPr>
                            <w:r>
                              <w:rPr>
                                <w:rFonts w:ascii="Arial Narrow"/>
                                <w:spacing w:val="-2"/>
                                <w:sz w:val="18"/>
                              </w:rPr>
                              <w:t>F/2024/8841</w:t>
                            </w:r>
                          </w:p>
                        </w:tc>
                        <w:tc>
                          <w:tcPr>
                            <w:tcW w:w="1013" w:type="dxa"/>
                          </w:tcPr>
                          <w:p w14:paraId="08AB6898" w14:textId="77777777" w:rsidR="0008166C" w:rsidRDefault="00000000">
                            <w:pPr>
                              <w:pStyle w:val="TableParagraph"/>
                              <w:spacing w:before="107"/>
                              <w:ind w:right="106"/>
                              <w:jc w:val="center"/>
                              <w:rPr>
                                <w:rFonts w:ascii="Arial Narrow"/>
                                <w:sz w:val="18"/>
                              </w:rPr>
                            </w:pPr>
                            <w:r>
                              <w:rPr>
                                <w:rFonts w:ascii="Arial Narrow"/>
                                <w:spacing w:val="-2"/>
                                <w:sz w:val="18"/>
                              </w:rPr>
                              <w:t>17/10/2024</w:t>
                            </w:r>
                          </w:p>
                        </w:tc>
                        <w:tc>
                          <w:tcPr>
                            <w:tcW w:w="1349" w:type="dxa"/>
                          </w:tcPr>
                          <w:p w14:paraId="32D83489" w14:textId="77777777" w:rsidR="0008166C" w:rsidRDefault="00000000">
                            <w:pPr>
                              <w:pStyle w:val="TableParagraph"/>
                              <w:spacing w:before="107"/>
                              <w:ind w:left="15" w:right="3"/>
                              <w:jc w:val="center"/>
                              <w:rPr>
                                <w:rFonts w:ascii="Arial Narrow"/>
                                <w:sz w:val="18"/>
                              </w:rPr>
                            </w:pPr>
                            <w:r>
                              <w:rPr>
                                <w:rFonts w:ascii="Arial Narrow"/>
                                <w:sz w:val="18"/>
                              </w:rPr>
                              <w:t xml:space="preserve">B </w:t>
                            </w:r>
                            <w:r>
                              <w:rPr>
                                <w:rFonts w:ascii="Arial Narrow"/>
                                <w:spacing w:val="-2"/>
                                <w:sz w:val="18"/>
                              </w:rPr>
                              <w:t>B2410373</w:t>
                            </w:r>
                          </w:p>
                        </w:tc>
                        <w:tc>
                          <w:tcPr>
                            <w:tcW w:w="1031" w:type="dxa"/>
                          </w:tcPr>
                          <w:p w14:paraId="2B6430C8" w14:textId="77777777" w:rsidR="0008166C" w:rsidRDefault="00000000">
                            <w:pPr>
                              <w:pStyle w:val="TableParagraph"/>
                              <w:spacing w:before="107"/>
                              <w:ind w:right="107"/>
                              <w:jc w:val="right"/>
                              <w:rPr>
                                <w:rFonts w:ascii="Arial Narrow"/>
                                <w:sz w:val="18"/>
                              </w:rPr>
                            </w:pPr>
                            <w:r>
                              <w:rPr>
                                <w:rFonts w:ascii="Arial Narrow"/>
                                <w:spacing w:val="-2"/>
                                <w:sz w:val="18"/>
                              </w:rPr>
                              <w:t>17/10/2024</w:t>
                            </w:r>
                          </w:p>
                        </w:tc>
                        <w:tc>
                          <w:tcPr>
                            <w:tcW w:w="817" w:type="dxa"/>
                          </w:tcPr>
                          <w:p w14:paraId="3DB0274C" w14:textId="77777777" w:rsidR="0008166C" w:rsidRDefault="00000000">
                            <w:pPr>
                              <w:pStyle w:val="TableParagraph"/>
                              <w:spacing w:before="107"/>
                              <w:ind w:right="45"/>
                              <w:jc w:val="right"/>
                              <w:rPr>
                                <w:rFonts w:ascii="Arial Narrow"/>
                                <w:sz w:val="18"/>
                              </w:rPr>
                            </w:pPr>
                            <w:r>
                              <w:rPr>
                                <w:rFonts w:ascii="Arial Narrow"/>
                                <w:spacing w:val="-2"/>
                                <w:sz w:val="18"/>
                              </w:rPr>
                              <w:t>3.545,30</w:t>
                            </w:r>
                          </w:p>
                        </w:tc>
                      </w:tr>
                      <w:tr w:rsidR="0008166C" w14:paraId="75337F9B" w14:textId="77777777">
                        <w:trPr>
                          <w:trHeight w:val="424"/>
                        </w:trPr>
                        <w:tc>
                          <w:tcPr>
                            <w:tcW w:w="1062" w:type="dxa"/>
                          </w:tcPr>
                          <w:p w14:paraId="20395F48" w14:textId="77777777" w:rsidR="0008166C" w:rsidRDefault="00000000">
                            <w:pPr>
                              <w:pStyle w:val="TableParagraph"/>
                              <w:spacing w:before="109"/>
                              <w:ind w:right="12"/>
                              <w:jc w:val="center"/>
                              <w:rPr>
                                <w:rFonts w:ascii="Arial Narrow"/>
                                <w:sz w:val="18"/>
                              </w:rPr>
                            </w:pPr>
                            <w:r>
                              <w:rPr>
                                <w:rFonts w:ascii="Arial Narrow"/>
                                <w:spacing w:val="-2"/>
                                <w:sz w:val="18"/>
                              </w:rPr>
                              <w:t>F/2024/1149</w:t>
                            </w:r>
                          </w:p>
                        </w:tc>
                        <w:tc>
                          <w:tcPr>
                            <w:tcW w:w="1013" w:type="dxa"/>
                          </w:tcPr>
                          <w:p w14:paraId="5409067A" w14:textId="77777777" w:rsidR="0008166C" w:rsidRDefault="00000000">
                            <w:pPr>
                              <w:pStyle w:val="TableParagraph"/>
                              <w:spacing w:before="109"/>
                              <w:ind w:right="106"/>
                              <w:jc w:val="center"/>
                              <w:rPr>
                                <w:rFonts w:ascii="Arial Narrow"/>
                                <w:sz w:val="18"/>
                              </w:rPr>
                            </w:pPr>
                            <w:r>
                              <w:rPr>
                                <w:rFonts w:ascii="Arial Narrow"/>
                                <w:spacing w:val="-2"/>
                                <w:sz w:val="18"/>
                              </w:rPr>
                              <w:t>02/02/2024</w:t>
                            </w:r>
                          </w:p>
                        </w:tc>
                        <w:tc>
                          <w:tcPr>
                            <w:tcW w:w="1349" w:type="dxa"/>
                          </w:tcPr>
                          <w:p w14:paraId="794A4E6F" w14:textId="77777777" w:rsidR="0008166C" w:rsidRDefault="00000000">
                            <w:pPr>
                              <w:pStyle w:val="TableParagraph"/>
                              <w:spacing w:before="109"/>
                              <w:ind w:left="15"/>
                              <w:jc w:val="center"/>
                              <w:rPr>
                                <w:rFonts w:ascii="Arial Narrow"/>
                                <w:sz w:val="18"/>
                              </w:rPr>
                            </w:pPr>
                            <w:r>
                              <w:rPr>
                                <w:rFonts w:ascii="Arial Narrow"/>
                                <w:sz w:val="18"/>
                              </w:rPr>
                              <w:t>017</w:t>
                            </w:r>
                            <w:r>
                              <w:rPr>
                                <w:rFonts w:ascii="Arial Narrow"/>
                                <w:spacing w:val="-2"/>
                                <w:sz w:val="18"/>
                              </w:rPr>
                              <w:t xml:space="preserve"> </w:t>
                            </w:r>
                            <w:r>
                              <w:rPr>
                                <w:rFonts w:ascii="Arial Narrow"/>
                                <w:spacing w:val="-5"/>
                                <w:sz w:val="18"/>
                              </w:rPr>
                              <w:t>24</w:t>
                            </w:r>
                          </w:p>
                        </w:tc>
                        <w:tc>
                          <w:tcPr>
                            <w:tcW w:w="1031" w:type="dxa"/>
                          </w:tcPr>
                          <w:p w14:paraId="32AFE98B" w14:textId="77777777" w:rsidR="0008166C" w:rsidRDefault="00000000">
                            <w:pPr>
                              <w:pStyle w:val="TableParagraph"/>
                              <w:spacing w:before="109"/>
                              <w:ind w:right="107"/>
                              <w:jc w:val="right"/>
                              <w:rPr>
                                <w:rFonts w:ascii="Arial Narrow"/>
                                <w:sz w:val="18"/>
                              </w:rPr>
                            </w:pPr>
                            <w:r>
                              <w:rPr>
                                <w:rFonts w:ascii="Arial Narrow"/>
                                <w:spacing w:val="-2"/>
                                <w:sz w:val="18"/>
                              </w:rPr>
                              <w:t>01/02/2024</w:t>
                            </w:r>
                          </w:p>
                        </w:tc>
                        <w:tc>
                          <w:tcPr>
                            <w:tcW w:w="817" w:type="dxa"/>
                          </w:tcPr>
                          <w:p w14:paraId="219F3EA8" w14:textId="77777777" w:rsidR="0008166C" w:rsidRDefault="00000000">
                            <w:pPr>
                              <w:pStyle w:val="TableParagraph"/>
                              <w:spacing w:before="109"/>
                              <w:ind w:right="45"/>
                              <w:jc w:val="right"/>
                              <w:rPr>
                                <w:rFonts w:ascii="Arial Narrow"/>
                                <w:sz w:val="18"/>
                              </w:rPr>
                            </w:pPr>
                            <w:r>
                              <w:rPr>
                                <w:rFonts w:ascii="Arial Narrow"/>
                                <w:spacing w:val="-2"/>
                                <w:sz w:val="18"/>
                              </w:rPr>
                              <w:t>1.221,83</w:t>
                            </w:r>
                          </w:p>
                        </w:tc>
                      </w:tr>
                      <w:tr w:rsidR="0008166C" w14:paraId="464D1FE6" w14:textId="77777777">
                        <w:trPr>
                          <w:trHeight w:val="998"/>
                        </w:trPr>
                        <w:tc>
                          <w:tcPr>
                            <w:tcW w:w="1062" w:type="dxa"/>
                          </w:tcPr>
                          <w:p w14:paraId="53B34F93" w14:textId="77777777" w:rsidR="0008166C" w:rsidRDefault="0008166C">
                            <w:pPr>
                              <w:pStyle w:val="TableParagraph"/>
                              <w:spacing w:before="188"/>
                              <w:rPr>
                                <w:rFonts w:ascii="Arial Narrow"/>
                                <w:sz w:val="18"/>
                              </w:rPr>
                            </w:pPr>
                          </w:p>
                          <w:p w14:paraId="21009465" w14:textId="77777777" w:rsidR="0008166C" w:rsidRDefault="00000000">
                            <w:pPr>
                              <w:pStyle w:val="TableParagraph"/>
                              <w:spacing w:before="0"/>
                              <w:ind w:right="12"/>
                              <w:jc w:val="center"/>
                              <w:rPr>
                                <w:rFonts w:ascii="Arial Narrow"/>
                                <w:sz w:val="18"/>
                              </w:rPr>
                            </w:pPr>
                            <w:r>
                              <w:rPr>
                                <w:rFonts w:ascii="Arial Narrow"/>
                                <w:spacing w:val="-2"/>
                                <w:sz w:val="18"/>
                              </w:rPr>
                              <w:t>F/2023/3626</w:t>
                            </w:r>
                          </w:p>
                        </w:tc>
                        <w:tc>
                          <w:tcPr>
                            <w:tcW w:w="1013" w:type="dxa"/>
                          </w:tcPr>
                          <w:p w14:paraId="2E499FF0" w14:textId="77777777" w:rsidR="0008166C" w:rsidRDefault="0008166C">
                            <w:pPr>
                              <w:pStyle w:val="TableParagraph"/>
                              <w:spacing w:before="188"/>
                              <w:rPr>
                                <w:rFonts w:ascii="Arial Narrow"/>
                                <w:sz w:val="18"/>
                              </w:rPr>
                            </w:pPr>
                          </w:p>
                          <w:p w14:paraId="59898B55" w14:textId="77777777" w:rsidR="0008166C" w:rsidRDefault="00000000">
                            <w:pPr>
                              <w:pStyle w:val="TableParagraph"/>
                              <w:spacing w:before="0"/>
                              <w:ind w:right="106"/>
                              <w:jc w:val="center"/>
                              <w:rPr>
                                <w:rFonts w:ascii="Arial Narrow"/>
                                <w:sz w:val="18"/>
                              </w:rPr>
                            </w:pPr>
                            <w:r>
                              <w:rPr>
                                <w:rFonts w:ascii="Arial Narrow"/>
                                <w:spacing w:val="-2"/>
                                <w:sz w:val="18"/>
                              </w:rPr>
                              <w:t>28/04/2023</w:t>
                            </w:r>
                          </w:p>
                        </w:tc>
                        <w:tc>
                          <w:tcPr>
                            <w:tcW w:w="1349" w:type="dxa"/>
                          </w:tcPr>
                          <w:p w14:paraId="0CB33138" w14:textId="77777777" w:rsidR="0008166C" w:rsidRDefault="0008166C">
                            <w:pPr>
                              <w:pStyle w:val="TableParagraph"/>
                              <w:spacing w:before="188"/>
                              <w:rPr>
                                <w:rFonts w:ascii="Arial Narrow"/>
                                <w:sz w:val="18"/>
                              </w:rPr>
                            </w:pPr>
                          </w:p>
                          <w:p w14:paraId="5173F60D" w14:textId="77777777" w:rsidR="0008166C" w:rsidRDefault="00000000">
                            <w:pPr>
                              <w:pStyle w:val="TableParagraph"/>
                              <w:spacing w:before="0"/>
                              <w:ind w:left="15" w:right="3"/>
                              <w:jc w:val="center"/>
                              <w:rPr>
                                <w:rFonts w:ascii="Arial Narrow"/>
                                <w:sz w:val="18"/>
                              </w:rPr>
                            </w:pPr>
                            <w:r>
                              <w:rPr>
                                <w:rFonts w:ascii="Arial Narrow"/>
                                <w:sz w:val="18"/>
                              </w:rPr>
                              <w:t>AYUNTAM-</w:t>
                            </w:r>
                            <w:r>
                              <w:rPr>
                                <w:rFonts w:ascii="Arial Narrow"/>
                                <w:spacing w:val="-4"/>
                                <w:sz w:val="18"/>
                              </w:rPr>
                              <w:t xml:space="preserve"> </w:t>
                            </w:r>
                            <w:r>
                              <w:rPr>
                                <w:rFonts w:ascii="Arial Narrow"/>
                                <w:spacing w:val="-5"/>
                                <w:sz w:val="18"/>
                              </w:rPr>
                              <w:t>16</w:t>
                            </w:r>
                          </w:p>
                        </w:tc>
                        <w:tc>
                          <w:tcPr>
                            <w:tcW w:w="1031" w:type="dxa"/>
                          </w:tcPr>
                          <w:p w14:paraId="68B34037" w14:textId="77777777" w:rsidR="0008166C" w:rsidRDefault="0008166C">
                            <w:pPr>
                              <w:pStyle w:val="TableParagraph"/>
                              <w:spacing w:before="188"/>
                              <w:rPr>
                                <w:rFonts w:ascii="Arial Narrow"/>
                                <w:sz w:val="18"/>
                              </w:rPr>
                            </w:pPr>
                          </w:p>
                          <w:p w14:paraId="3FB3629C" w14:textId="77777777" w:rsidR="0008166C" w:rsidRDefault="00000000">
                            <w:pPr>
                              <w:pStyle w:val="TableParagraph"/>
                              <w:spacing w:before="0"/>
                              <w:ind w:right="107"/>
                              <w:jc w:val="right"/>
                              <w:rPr>
                                <w:rFonts w:ascii="Arial Narrow"/>
                                <w:sz w:val="18"/>
                              </w:rPr>
                            </w:pPr>
                            <w:r>
                              <w:rPr>
                                <w:rFonts w:ascii="Arial Narrow"/>
                                <w:spacing w:val="-2"/>
                                <w:sz w:val="18"/>
                              </w:rPr>
                              <w:t>27/04/2023</w:t>
                            </w:r>
                          </w:p>
                        </w:tc>
                        <w:tc>
                          <w:tcPr>
                            <w:tcW w:w="817" w:type="dxa"/>
                          </w:tcPr>
                          <w:p w14:paraId="5FDAD256" w14:textId="77777777" w:rsidR="0008166C" w:rsidRDefault="0008166C">
                            <w:pPr>
                              <w:pStyle w:val="TableParagraph"/>
                              <w:spacing w:before="188"/>
                              <w:rPr>
                                <w:rFonts w:ascii="Arial Narrow"/>
                                <w:sz w:val="18"/>
                              </w:rPr>
                            </w:pPr>
                          </w:p>
                          <w:p w14:paraId="68C41B03" w14:textId="77777777" w:rsidR="0008166C" w:rsidRDefault="00000000">
                            <w:pPr>
                              <w:pStyle w:val="TableParagraph"/>
                              <w:spacing w:before="0"/>
                              <w:ind w:right="45"/>
                              <w:jc w:val="right"/>
                              <w:rPr>
                                <w:rFonts w:ascii="Arial Narrow"/>
                                <w:sz w:val="18"/>
                              </w:rPr>
                            </w:pPr>
                            <w:r>
                              <w:rPr>
                                <w:rFonts w:ascii="Arial Narrow"/>
                                <w:spacing w:val="-2"/>
                                <w:sz w:val="18"/>
                              </w:rPr>
                              <w:t>888,62</w:t>
                            </w:r>
                          </w:p>
                        </w:tc>
                      </w:tr>
                      <w:tr w:rsidR="0008166C" w14:paraId="55FDEAAC" w14:textId="77777777">
                        <w:trPr>
                          <w:trHeight w:val="550"/>
                        </w:trPr>
                        <w:tc>
                          <w:tcPr>
                            <w:tcW w:w="1062" w:type="dxa"/>
                          </w:tcPr>
                          <w:p w14:paraId="17CDA448" w14:textId="77777777" w:rsidR="0008166C" w:rsidRDefault="00000000">
                            <w:pPr>
                              <w:pStyle w:val="TableParagraph"/>
                              <w:spacing w:before="172"/>
                              <w:ind w:right="12"/>
                              <w:jc w:val="center"/>
                              <w:rPr>
                                <w:rFonts w:ascii="Arial Narrow"/>
                                <w:sz w:val="18"/>
                              </w:rPr>
                            </w:pPr>
                            <w:r>
                              <w:rPr>
                                <w:rFonts w:ascii="Arial Narrow"/>
                                <w:spacing w:val="-2"/>
                                <w:sz w:val="18"/>
                              </w:rPr>
                              <w:t>F/2024/9990</w:t>
                            </w:r>
                          </w:p>
                        </w:tc>
                        <w:tc>
                          <w:tcPr>
                            <w:tcW w:w="1013" w:type="dxa"/>
                          </w:tcPr>
                          <w:p w14:paraId="47241CF2" w14:textId="77777777" w:rsidR="0008166C" w:rsidRDefault="00000000">
                            <w:pPr>
                              <w:pStyle w:val="TableParagraph"/>
                              <w:spacing w:before="172"/>
                              <w:ind w:right="106"/>
                              <w:jc w:val="center"/>
                              <w:rPr>
                                <w:rFonts w:ascii="Arial Narrow"/>
                                <w:sz w:val="18"/>
                              </w:rPr>
                            </w:pPr>
                            <w:r>
                              <w:rPr>
                                <w:rFonts w:ascii="Arial Narrow"/>
                                <w:spacing w:val="-2"/>
                                <w:sz w:val="18"/>
                              </w:rPr>
                              <w:t>18/11/2024</w:t>
                            </w:r>
                          </w:p>
                        </w:tc>
                        <w:tc>
                          <w:tcPr>
                            <w:tcW w:w="1349" w:type="dxa"/>
                          </w:tcPr>
                          <w:p w14:paraId="4F7751FF" w14:textId="77777777" w:rsidR="0008166C" w:rsidRDefault="00000000">
                            <w:pPr>
                              <w:pStyle w:val="TableParagraph"/>
                              <w:spacing w:before="172"/>
                              <w:ind w:left="15" w:right="1"/>
                              <w:jc w:val="center"/>
                              <w:rPr>
                                <w:rFonts w:ascii="Arial Narrow"/>
                                <w:sz w:val="18"/>
                              </w:rPr>
                            </w:pPr>
                            <w:proofErr w:type="spellStart"/>
                            <w:r>
                              <w:rPr>
                                <w:rFonts w:ascii="Arial Narrow"/>
                                <w:sz w:val="18"/>
                              </w:rPr>
                              <w:t>Emit</w:t>
                            </w:r>
                            <w:proofErr w:type="spellEnd"/>
                            <w:r>
                              <w:rPr>
                                <w:rFonts w:ascii="Arial Narrow"/>
                                <w:sz w:val="18"/>
                              </w:rPr>
                              <w:t>-</w:t>
                            </w:r>
                            <w:r>
                              <w:rPr>
                                <w:rFonts w:ascii="Arial Narrow"/>
                                <w:spacing w:val="-2"/>
                                <w:sz w:val="18"/>
                              </w:rPr>
                              <w:t xml:space="preserve"> </w:t>
                            </w:r>
                            <w:r>
                              <w:rPr>
                                <w:rFonts w:ascii="Arial Narrow"/>
                                <w:spacing w:val="-5"/>
                                <w:sz w:val="18"/>
                              </w:rPr>
                              <w:t>572</w:t>
                            </w:r>
                          </w:p>
                        </w:tc>
                        <w:tc>
                          <w:tcPr>
                            <w:tcW w:w="1031" w:type="dxa"/>
                          </w:tcPr>
                          <w:p w14:paraId="2F917490" w14:textId="77777777" w:rsidR="0008166C" w:rsidRDefault="00000000">
                            <w:pPr>
                              <w:pStyle w:val="TableParagraph"/>
                              <w:spacing w:before="172"/>
                              <w:ind w:right="107"/>
                              <w:jc w:val="right"/>
                              <w:rPr>
                                <w:rFonts w:ascii="Arial Narrow"/>
                                <w:sz w:val="18"/>
                              </w:rPr>
                            </w:pPr>
                            <w:r>
                              <w:rPr>
                                <w:rFonts w:ascii="Arial Narrow"/>
                                <w:spacing w:val="-2"/>
                                <w:sz w:val="18"/>
                              </w:rPr>
                              <w:t>14/07/2023</w:t>
                            </w:r>
                          </w:p>
                        </w:tc>
                        <w:tc>
                          <w:tcPr>
                            <w:tcW w:w="817" w:type="dxa"/>
                          </w:tcPr>
                          <w:p w14:paraId="7A317261" w14:textId="77777777" w:rsidR="0008166C" w:rsidRDefault="00000000">
                            <w:pPr>
                              <w:pStyle w:val="TableParagraph"/>
                              <w:spacing w:before="172"/>
                              <w:ind w:right="45"/>
                              <w:jc w:val="right"/>
                              <w:rPr>
                                <w:rFonts w:ascii="Arial Narrow"/>
                                <w:sz w:val="18"/>
                              </w:rPr>
                            </w:pPr>
                            <w:r>
                              <w:rPr>
                                <w:rFonts w:ascii="Arial Narrow"/>
                                <w:spacing w:val="-2"/>
                                <w:sz w:val="18"/>
                              </w:rPr>
                              <w:t>605,00</w:t>
                            </w:r>
                          </w:p>
                        </w:tc>
                      </w:tr>
                      <w:tr w:rsidR="0008166C" w14:paraId="3D715206" w14:textId="77777777">
                        <w:trPr>
                          <w:trHeight w:val="551"/>
                        </w:trPr>
                        <w:tc>
                          <w:tcPr>
                            <w:tcW w:w="1062" w:type="dxa"/>
                          </w:tcPr>
                          <w:p w14:paraId="0920B702" w14:textId="77777777" w:rsidR="0008166C" w:rsidRDefault="00000000">
                            <w:pPr>
                              <w:pStyle w:val="TableParagraph"/>
                              <w:spacing w:before="172"/>
                              <w:ind w:left="2" w:right="12"/>
                              <w:jc w:val="center"/>
                              <w:rPr>
                                <w:rFonts w:ascii="Arial Narrow"/>
                                <w:sz w:val="18"/>
                              </w:rPr>
                            </w:pPr>
                            <w:r>
                              <w:rPr>
                                <w:rFonts w:ascii="Arial Narrow"/>
                                <w:spacing w:val="-2"/>
                                <w:sz w:val="18"/>
                              </w:rPr>
                              <w:t>F/2024/10039</w:t>
                            </w:r>
                          </w:p>
                        </w:tc>
                        <w:tc>
                          <w:tcPr>
                            <w:tcW w:w="1013" w:type="dxa"/>
                          </w:tcPr>
                          <w:p w14:paraId="47197821" w14:textId="77777777" w:rsidR="0008166C" w:rsidRDefault="00000000">
                            <w:pPr>
                              <w:pStyle w:val="TableParagraph"/>
                              <w:spacing w:before="172"/>
                              <w:ind w:right="106"/>
                              <w:jc w:val="center"/>
                              <w:rPr>
                                <w:rFonts w:ascii="Arial Narrow"/>
                                <w:sz w:val="18"/>
                              </w:rPr>
                            </w:pPr>
                            <w:r>
                              <w:rPr>
                                <w:rFonts w:ascii="Arial Narrow"/>
                                <w:spacing w:val="-2"/>
                                <w:sz w:val="18"/>
                              </w:rPr>
                              <w:t>18/11/2024</w:t>
                            </w:r>
                          </w:p>
                        </w:tc>
                        <w:tc>
                          <w:tcPr>
                            <w:tcW w:w="1349" w:type="dxa"/>
                          </w:tcPr>
                          <w:p w14:paraId="372270DE" w14:textId="77777777" w:rsidR="0008166C" w:rsidRDefault="00000000">
                            <w:pPr>
                              <w:pStyle w:val="TableParagraph"/>
                              <w:spacing w:before="172"/>
                              <w:ind w:left="15" w:right="1"/>
                              <w:jc w:val="center"/>
                              <w:rPr>
                                <w:rFonts w:ascii="Arial Narrow"/>
                                <w:sz w:val="18"/>
                              </w:rPr>
                            </w:pPr>
                            <w:proofErr w:type="spellStart"/>
                            <w:r>
                              <w:rPr>
                                <w:rFonts w:ascii="Arial Narrow"/>
                                <w:sz w:val="18"/>
                              </w:rPr>
                              <w:t>Emit</w:t>
                            </w:r>
                            <w:proofErr w:type="spellEnd"/>
                            <w:r>
                              <w:rPr>
                                <w:rFonts w:ascii="Arial Narrow"/>
                                <w:sz w:val="18"/>
                              </w:rPr>
                              <w:t>-</w:t>
                            </w:r>
                            <w:r>
                              <w:rPr>
                                <w:rFonts w:ascii="Arial Narrow"/>
                                <w:spacing w:val="-2"/>
                                <w:sz w:val="18"/>
                              </w:rPr>
                              <w:t xml:space="preserve"> </w:t>
                            </w:r>
                            <w:r>
                              <w:rPr>
                                <w:rFonts w:ascii="Arial Narrow"/>
                                <w:spacing w:val="-5"/>
                                <w:sz w:val="18"/>
                              </w:rPr>
                              <w:t>573</w:t>
                            </w:r>
                          </w:p>
                        </w:tc>
                        <w:tc>
                          <w:tcPr>
                            <w:tcW w:w="1031" w:type="dxa"/>
                          </w:tcPr>
                          <w:p w14:paraId="3F50B72F" w14:textId="77777777" w:rsidR="0008166C" w:rsidRDefault="00000000">
                            <w:pPr>
                              <w:pStyle w:val="TableParagraph"/>
                              <w:spacing w:before="172"/>
                              <w:ind w:right="107"/>
                              <w:jc w:val="right"/>
                              <w:rPr>
                                <w:rFonts w:ascii="Arial Narrow"/>
                                <w:sz w:val="18"/>
                              </w:rPr>
                            </w:pPr>
                            <w:r>
                              <w:rPr>
                                <w:rFonts w:ascii="Arial Narrow"/>
                                <w:spacing w:val="-2"/>
                                <w:sz w:val="18"/>
                              </w:rPr>
                              <w:t>14/07/2023</w:t>
                            </w:r>
                          </w:p>
                        </w:tc>
                        <w:tc>
                          <w:tcPr>
                            <w:tcW w:w="817" w:type="dxa"/>
                          </w:tcPr>
                          <w:p w14:paraId="16906B4E" w14:textId="77777777" w:rsidR="0008166C" w:rsidRDefault="00000000">
                            <w:pPr>
                              <w:pStyle w:val="TableParagraph"/>
                              <w:spacing w:before="172"/>
                              <w:ind w:right="45"/>
                              <w:jc w:val="right"/>
                              <w:rPr>
                                <w:rFonts w:ascii="Arial Narrow"/>
                                <w:sz w:val="18"/>
                              </w:rPr>
                            </w:pPr>
                            <w:r>
                              <w:rPr>
                                <w:rFonts w:ascii="Arial Narrow"/>
                                <w:spacing w:val="-2"/>
                                <w:sz w:val="18"/>
                              </w:rPr>
                              <w:t>484,00</w:t>
                            </w:r>
                          </w:p>
                        </w:tc>
                      </w:tr>
                      <w:tr w:rsidR="0008166C" w14:paraId="231DA721" w14:textId="77777777">
                        <w:trPr>
                          <w:trHeight w:val="467"/>
                        </w:trPr>
                        <w:tc>
                          <w:tcPr>
                            <w:tcW w:w="1062" w:type="dxa"/>
                          </w:tcPr>
                          <w:p w14:paraId="3F647CFB" w14:textId="77777777" w:rsidR="0008166C" w:rsidRDefault="0008166C">
                            <w:pPr>
                              <w:pStyle w:val="TableParagraph"/>
                              <w:spacing w:before="4"/>
                              <w:rPr>
                                <w:rFonts w:ascii="Arial Narrow"/>
                                <w:sz w:val="18"/>
                              </w:rPr>
                            </w:pPr>
                          </w:p>
                          <w:p w14:paraId="0D1B89FF" w14:textId="77777777" w:rsidR="0008166C" w:rsidRDefault="00000000">
                            <w:pPr>
                              <w:pStyle w:val="TableParagraph"/>
                              <w:spacing w:before="0"/>
                              <w:ind w:right="12"/>
                              <w:jc w:val="center"/>
                              <w:rPr>
                                <w:rFonts w:ascii="Arial Narrow"/>
                                <w:sz w:val="18"/>
                              </w:rPr>
                            </w:pPr>
                            <w:r>
                              <w:rPr>
                                <w:rFonts w:ascii="Arial Narrow"/>
                                <w:spacing w:val="-2"/>
                                <w:sz w:val="18"/>
                              </w:rPr>
                              <w:t>F/2024/5998</w:t>
                            </w:r>
                          </w:p>
                        </w:tc>
                        <w:tc>
                          <w:tcPr>
                            <w:tcW w:w="1013" w:type="dxa"/>
                          </w:tcPr>
                          <w:p w14:paraId="7489A2D2" w14:textId="77777777" w:rsidR="0008166C" w:rsidRDefault="0008166C">
                            <w:pPr>
                              <w:pStyle w:val="TableParagraph"/>
                              <w:spacing w:before="4"/>
                              <w:rPr>
                                <w:rFonts w:ascii="Arial Narrow"/>
                                <w:sz w:val="18"/>
                              </w:rPr>
                            </w:pPr>
                          </w:p>
                          <w:p w14:paraId="5F38526A" w14:textId="77777777" w:rsidR="0008166C" w:rsidRDefault="00000000">
                            <w:pPr>
                              <w:pStyle w:val="TableParagraph"/>
                              <w:spacing w:before="0"/>
                              <w:ind w:right="106"/>
                              <w:jc w:val="center"/>
                              <w:rPr>
                                <w:rFonts w:ascii="Arial Narrow"/>
                                <w:sz w:val="18"/>
                              </w:rPr>
                            </w:pPr>
                            <w:r>
                              <w:rPr>
                                <w:rFonts w:ascii="Arial Narrow"/>
                                <w:spacing w:val="-2"/>
                                <w:sz w:val="18"/>
                              </w:rPr>
                              <w:t>23/07/2024</w:t>
                            </w:r>
                          </w:p>
                        </w:tc>
                        <w:tc>
                          <w:tcPr>
                            <w:tcW w:w="1349" w:type="dxa"/>
                          </w:tcPr>
                          <w:p w14:paraId="0EBE9DBA" w14:textId="77777777" w:rsidR="0008166C" w:rsidRDefault="0008166C">
                            <w:pPr>
                              <w:pStyle w:val="TableParagraph"/>
                              <w:spacing w:before="4"/>
                              <w:rPr>
                                <w:rFonts w:ascii="Arial Narrow"/>
                                <w:sz w:val="18"/>
                              </w:rPr>
                            </w:pPr>
                          </w:p>
                          <w:p w14:paraId="41B5ADA8" w14:textId="77777777" w:rsidR="0008166C" w:rsidRDefault="00000000">
                            <w:pPr>
                              <w:pStyle w:val="TableParagraph"/>
                              <w:spacing w:before="0"/>
                              <w:ind w:left="15"/>
                              <w:jc w:val="center"/>
                              <w:rPr>
                                <w:rFonts w:ascii="Arial Narrow"/>
                                <w:sz w:val="18"/>
                              </w:rPr>
                            </w:pPr>
                            <w:r>
                              <w:rPr>
                                <w:rFonts w:ascii="Arial Narrow"/>
                                <w:spacing w:val="-2"/>
                                <w:sz w:val="18"/>
                              </w:rPr>
                              <w:t>7693686922</w:t>
                            </w:r>
                          </w:p>
                        </w:tc>
                        <w:tc>
                          <w:tcPr>
                            <w:tcW w:w="1031" w:type="dxa"/>
                          </w:tcPr>
                          <w:p w14:paraId="71D3CBA3" w14:textId="77777777" w:rsidR="0008166C" w:rsidRDefault="0008166C">
                            <w:pPr>
                              <w:pStyle w:val="TableParagraph"/>
                              <w:spacing w:before="4"/>
                              <w:rPr>
                                <w:rFonts w:ascii="Arial Narrow"/>
                                <w:sz w:val="18"/>
                              </w:rPr>
                            </w:pPr>
                          </w:p>
                          <w:p w14:paraId="65382299" w14:textId="77777777" w:rsidR="0008166C" w:rsidRDefault="00000000">
                            <w:pPr>
                              <w:pStyle w:val="TableParagraph"/>
                              <w:spacing w:before="0"/>
                              <w:ind w:right="107"/>
                              <w:jc w:val="right"/>
                              <w:rPr>
                                <w:rFonts w:ascii="Arial Narrow"/>
                                <w:sz w:val="18"/>
                              </w:rPr>
                            </w:pPr>
                            <w:r>
                              <w:rPr>
                                <w:rFonts w:ascii="Arial Narrow"/>
                                <w:spacing w:val="-2"/>
                                <w:sz w:val="18"/>
                              </w:rPr>
                              <w:t>23/07/2024</w:t>
                            </w:r>
                          </w:p>
                        </w:tc>
                        <w:tc>
                          <w:tcPr>
                            <w:tcW w:w="817" w:type="dxa"/>
                          </w:tcPr>
                          <w:p w14:paraId="3594477C" w14:textId="77777777" w:rsidR="0008166C" w:rsidRDefault="0008166C">
                            <w:pPr>
                              <w:pStyle w:val="TableParagraph"/>
                              <w:spacing w:before="4"/>
                              <w:rPr>
                                <w:rFonts w:ascii="Arial Narrow"/>
                                <w:sz w:val="18"/>
                              </w:rPr>
                            </w:pPr>
                          </w:p>
                          <w:p w14:paraId="14873C36" w14:textId="77777777" w:rsidR="0008166C" w:rsidRDefault="00000000">
                            <w:pPr>
                              <w:pStyle w:val="TableParagraph"/>
                              <w:spacing w:before="0"/>
                              <w:ind w:right="45"/>
                              <w:jc w:val="right"/>
                              <w:rPr>
                                <w:rFonts w:ascii="Arial Narrow"/>
                                <w:sz w:val="18"/>
                              </w:rPr>
                            </w:pPr>
                            <w:r>
                              <w:rPr>
                                <w:rFonts w:ascii="Arial Narrow"/>
                                <w:spacing w:val="-2"/>
                                <w:sz w:val="18"/>
                              </w:rPr>
                              <w:t>445,45</w:t>
                            </w:r>
                          </w:p>
                        </w:tc>
                      </w:tr>
                    </w:tbl>
                    <w:p w14:paraId="43A169B7" w14:textId="77777777" w:rsidR="0008166C" w:rsidRDefault="0008166C">
                      <w:pPr>
                        <w:pStyle w:val="Textoindependiente"/>
                      </w:pPr>
                    </w:p>
                  </w:txbxContent>
                </v:textbox>
                <w10:wrap anchorx="page"/>
              </v:shape>
            </w:pict>
          </mc:Fallback>
        </mc:AlternateContent>
      </w:r>
      <w:r>
        <w:rPr>
          <w:rFonts w:ascii="Arial Narrow"/>
          <w:spacing w:val="-2"/>
          <w:sz w:val="18"/>
        </w:rPr>
        <w:t>FACT-</w:t>
      </w:r>
      <w:r>
        <w:rPr>
          <w:rFonts w:ascii="Arial Narrow"/>
          <w:sz w:val="18"/>
        </w:rPr>
        <w:t xml:space="preserve"> </w:t>
      </w:r>
      <w:r>
        <w:rPr>
          <w:rFonts w:ascii="Arial Narrow"/>
          <w:spacing w:val="-2"/>
          <w:sz w:val="18"/>
        </w:rPr>
        <w:t>2024-7673</w:t>
      </w:r>
    </w:p>
    <w:p w14:paraId="1F7051BA" w14:textId="77777777" w:rsidR="0008166C" w:rsidRDefault="00000000">
      <w:pPr>
        <w:spacing w:before="136"/>
        <w:ind w:left="243" w:firstLine="134"/>
        <w:rPr>
          <w:rFonts w:ascii="Arial Narrow"/>
          <w:sz w:val="18"/>
        </w:rPr>
      </w:pPr>
      <w:r>
        <w:rPr>
          <w:rFonts w:ascii="Arial Narrow"/>
          <w:spacing w:val="-2"/>
          <w:sz w:val="18"/>
        </w:rPr>
        <w:t>FACT-</w:t>
      </w:r>
      <w:r>
        <w:rPr>
          <w:rFonts w:ascii="Arial Narrow"/>
          <w:sz w:val="18"/>
        </w:rPr>
        <w:t xml:space="preserve"> </w:t>
      </w:r>
      <w:r>
        <w:rPr>
          <w:rFonts w:ascii="Arial Narrow"/>
          <w:spacing w:val="-2"/>
          <w:sz w:val="18"/>
        </w:rPr>
        <w:t>2024-7932</w:t>
      </w:r>
    </w:p>
    <w:p w14:paraId="32FC0E35" w14:textId="77777777" w:rsidR="0008166C" w:rsidRDefault="00000000">
      <w:pPr>
        <w:spacing w:before="138"/>
        <w:ind w:left="243" w:firstLine="134"/>
        <w:rPr>
          <w:rFonts w:ascii="Arial Narrow"/>
          <w:sz w:val="18"/>
        </w:rPr>
      </w:pPr>
      <w:r>
        <w:rPr>
          <w:rFonts w:ascii="Arial Narrow"/>
          <w:spacing w:val="-2"/>
          <w:sz w:val="18"/>
        </w:rPr>
        <w:t>FACT-</w:t>
      </w:r>
      <w:r>
        <w:rPr>
          <w:rFonts w:ascii="Arial Narrow"/>
          <w:sz w:val="18"/>
        </w:rPr>
        <w:t xml:space="preserve"> </w:t>
      </w:r>
      <w:r>
        <w:rPr>
          <w:rFonts w:ascii="Arial Narrow"/>
          <w:spacing w:val="-2"/>
          <w:sz w:val="18"/>
        </w:rPr>
        <w:t>2024-7674</w:t>
      </w:r>
    </w:p>
    <w:p w14:paraId="0AB9E598" w14:textId="77777777" w:rsidR="0008166C" w:rsidRDefault="00000000">
      <w:pPr>
        <w:spacing w:before="206"/>
        <w:ind w:left="196"/>
        <w:jc w:val="center"/>
        <w:rPr>
          <w:rFonts w:ascii="Arial Narrow"/>
          <w:b/>
          <w:sz w:val="18"/>
        </w:rPr>
      </w:pPr>
      <w:r>
        <w:br w:type="column"/>
      </w:r>
      <w:r>
        <w:rPr>
          <w:rFonts w:ascii="Arial Narrow"/>
          <w:b/>
          <w:color w:val="FFFFFF"/>
          <w:spacing w:val="-2"/>
          <w:sz w:val="18"/>
        </w:rPr>
        <w:t>Tercero</w:t>
      </w:r>
    </w:p>
    <w:p w14:paraId="18A99FA2" w14:textId="77777777" w:rsidR="0008166C" w:rsidRDefault="0008166C">
      <w:pPr>
        <w:pStyle w:val="Textoindependiente"/>
        <w:spacing w:before="203"/>
        <w:rPr>
          <w:rFonts w:ascii="Arial Narrow"/>
          <w:b/>
          <w:sz w:val="18"/>
        </w:rPr>
      </w:pPr>
    </w:p>
    <w:p w14:paraId="3E5DD228" w14:textId="77777777" w:rsidR="0008166C" w:rsidRDefault="00000000">
      <w:pPr>
        <w:spacing w:line="638" w:lineRule="auto"/>
        <w:ind w:left="197"/>
        <w:jc w:val="center"/>
        <w:rPr>
          <w:rFonts w:ascii="Arial Narrow"/>
          <w:sz w:val="18"/>
        </w:rPr>
      </w:pPr>
      <w:r>
        <w:rPr>
          <w:rFonts w:ascii="Arial Narrow"/>
          <w:spacing w:val="-2"/>
          <w:sz w:val="18"/>
        </w:rPr>
        <w:t>B33490426</w:t>
      </w:r>
      <w:r>
        <w:rPr>
          <w:rFonts w:ascii="Arial Narrow"/>
          <w:sz w:val="18"/>
        </w:rPr>
        <w:t xml:space="preserve"> </w:t>
      </w:r>
      <w:proofErr w:type="spellStart"/>
      <w:r>
        <w:rPr>
          <w:rFonts w:ascii="Arial Narrow"/>
          <w:spacing w:val="-2"/>
          <w:sz w:val="18"/>
        </w:rPr>
        <w:t>B33490426</w:t>
      </w:r>
      <w:proofErr w:type="spellEnd"/>
    </w:p>
    <w:p w14:paraId="30542D3C" w14:textId="77777777" w:rsidR="0008166C" w:rsidRDefault="00000000">
      <w:pPr>
        <w:spacing w:before="1"/>
        <w:ind w:left="197"/>
        <w:jc w:val="center"/>
        <w:rPr>
          <w:rFonts w:ascii="Arial Narrow"/>
          <w:sz w:val="18"/>
        </w:rPr>
      </w:pPr>
      <w:r>
        <w:rPr>
          <w:rFonts w:ascii="Arial Narrow"/>
          <w:spacing w:val="-2"/>
          <w:sz w:val="18"/>
        </w:rPr>
        <w:t>B33490426</w:t>
      </w:r>
    </w:p>
    <w:p w14:paraId="2858356F" w14:textId="77777777" w:rsidR="0008166C" w:rsidRDefault="00000000">
      <w:pPr>
        <w:spacing w:before="206"/>
        <w:ind w:left="864"/>
        <w:rPr>
          <w:rFonts w:ascii="Arial Narrow"/>
          <w:b/>
          <w:sz w:val="18"/>
        </w:rPr>
      </w:pPr>
      <w:r>
        <w:br w:type="column"/>
      </w:r>
      <w:r>
        <w:rPr>
          <w:rFonts w:ascii="Arial Narrow"/>
          <w:b/>
          <w:color w:val="FFFFFF"/>
          <w:spacing w:val="-2"/>
          <w:sz w:val="18"/>
        </w:rPr>
        <w:t>Nombre</w:t>
      </w:r>
    </w:p>
    <w:p w14:paraId="5B06A69C" w14:textId="77777777" w:rsidR="0008166C" w:rsidRDefault="0008166C">
      <w:pPr>
        <w:pStyle w:val="Textoindependiente"/>
        <w:spacing w:before="100"/>
        <w:rPr>
          <w:rFonts w:ascii="Arial Narrow"/>
          <w:b/>
          <w:sz w:val="18"/>
        </w:rPr>
      </w:pPr>
    </w:p>
    <w:p w14:paraId="29328CDC" w14:textId="77777777" w:rsidR="0008166C" w:rsidRDefault="00000000">
      <w:pPr>
        <w:ind w:left="149"/>
        <w:rPr>
          <w:rFonts w:ascii="Arial Narrow"/>
          <w:sz w:val="18"/>
        </w:rPr>
      </w:pPr>
      <w:r>
        <w:rPr>
          <w:rFonts w:ascii="Arial Narrow"/>
          <w:spacing w:val="-2"/>
          <w:sz w:val="18"/>
        </w:rPr>
        <w:t>ASAC</w:t>
      </w:r>
      <w:r>
        <w:rPr>
          <w:rFonts w:ascii="Arial Narrow"/>
          <w:spacing w:val="-5"/>
          <w:sz w:val="18"/>
        </w:rPr>
        <w:t xml:space="preserve"> </w:t>
      </w:r>
      <w:r>
        <w:rPr>
          <w:rFonts w:ascii="Arial Narrow"/>
          <w:spacing w:val="-2"/>
          <w:sz w:val="18"/>
        </w:rPr>
        <w:t>COMUNICACIONES,</w:t>
      </w:r>
      <w:r>
        <w:rPr>
          <w:rFonts w:ascii="Arial Narrow"/>
          <w:sz w:val="18"/>
        </w:rPr>
        <w:t xml:space="preserve"> </w:t>
      </w:r>
      <w:r>
        <w:rPr>
          <w:rFonts w:ascii="Arial Narrow"/>
          <w:spacing w:val="-4"/>
          <w:sz w:val="18"/>
        </w:rPr>
        <w:t>S.L.</w:t>
      </w:r>
    </w:p>
    <w:p w14:paraId="135293C4" w14:textId="77777777" w:rsidR="0008166C" w:rsidRDefault="00000000">
      <w:pPr>
        <w:spacing w:before="137"/>
        <w:ind w:left="149"/>
        <w:rPr>
          <w:rFonts w:ascii="Arial Narrow"/>
          <w:sz w:val="18"/>
        </w:rPr>
      </w:pPr>
      <w:r>
        <w:rPr>
          <w:rFonts w:ascii="Arial Narrow"/>
          <w:spacing w:val="-2"/>
          <w:sz w:val="18"/>
        </w:rPr>
        <w:t>ASAC</w:t>
      </w:r>
      <w:r>
        <w:rPr>
          <w:rFonts w:ascii="Arial Narrow"/>
          <w:spacing w:val="-5"/>
          <w:sz w:val="18"/>
        </w:rPr>
        <w:t xml:space="preserve"> </w:t>
      </w:r>
      <w:r>
        <w:rPr>
          <w:rFonts w:ascii="Arial Narrow"/>
          <w:spacing w:val="-2"/>
          <w:sz w:val="18"/>
        </w:rPr>
        <w:t>COMUNICACIONES,</w:t>
      </w:r>
      <w:r>
        <w:rPr>
          <w:rFonts w:ascii="Arial Narrow"/>
          <w:sz w:val="18"/>
        </w:rPr>
        <w:t xml:space="preserve"> </w:t>
      </w:r>
      <w:r>
        <w:rPr>
          <w:rFonts w:ascii="Arial Narrow"/>
          <w:spacing w:val="-4"/>
          <w:sz w:val="18"/>
        </w:rPr>
        <w:t>S.L.</w:t>
      </w:r>
    </w:p>
    <w:p w14:paraId="61FB7063" w14:textId="77777777" w:rsidR="0008166C" w:rsidRDefault="00000000">
      <w:pPr>
        <w:spacing w:before="137"/>
        <w:ind w:left="149"/>
        <w:rPr>
          <w:rFonts w:ascii="Arial Narrow"/>
          <w:sz w:val="18"/>
        </w:rPr>
      </w:pPr>
      <w:r>
        <w:rPr>
          <w:rFonts w:ascii="Arial Narrow"/>
          <w:spacing w:val="-2"/>
          <w:sz w:val="18"/>
        </w:rPr>
        <w:t>ASAC</w:t>
      </w:r>
      <w:r>
        <w:rPr>
          <w:rFonts w:ascii="Arial Narrow"/>
          <w:spacing w:val="-5"/>
          <w:sz w:val="18"/>
        </w:rPr>
        <w:t xml:space="preserve"> </w:t>
      </w:r>
      <w:r>
        <w:rPr>
          <w:rFonts w:ascii="Arial Narrow"/>
          <w:spacing w:val="-2"/>
          <w:sz w:val="18"/>
        </w:rPr>
        <w:t>COMUNICACIONES,</w:t>
      </w:r>
      <w:r>
        <w:rPr>
          <w:rFonts w:ascii="Arial Narrow"/>
          <w:sz w:val="18"/>
        </w:rPr>
        <w:t xml:space="preserve"> </w:t>
      </w:r>
      <w:r>
        <w:rPr>
          <w:rFonts w:ascii="Arial Narrow"/>
          <w:spacing w:val="-4"/>
          <w:sz w:val="18"/>
        </w:rPr>
        <w:t>S.L.</w:t>
      </w:r>
    </w:p>
    <w:p w14:paraId="061369EC" w14:textId="77777777" w:rsidR="0008166C" w:rsidRDefault="00000000">
      <w:pPr>
        <w:spacing w:before="206"/>
        <w:ind w:left="1896"/>
        <w:rPr>
          <w:rFonts w:ascii="Arial Narrow"/>
          <w:b/>
          <w:sz w:val="18"/>
        </w:rPr>
      </w:pPr>
      <w:r>
        <w:br w:type="column"/>
      </w:r>
      <w:r>
        <w:rPr>
          <w:rFonts w:ascii="Arial Narrow"/>
          <w:b/>
          <w:color w:val="FFFFFF"/>
          <w:sz w:val="18"/>
        </w:rPr>
        <w:t xml:space="preserve">Texto </w:t>
      </w:r>
      <w:r>
        <w:rPr>
          <w:rFonts w:ascii="Arial Narrow"/>
          <w:b/>
          <w:color w:val="FFFFFF"/>
          <w:spacing w:val="-2"/>
          <w:sz w:val="18"/>
        </w:rPr>
        <w:t>Explicativo</w:t>
      </w:r>
    </w:p>
    <w:p w14:paraId="31D3420D" w14:textId="77777777" w:rsidR="0008166C" w:rsidRDefault="0008166C">
      <w:pPr>
        <w:pStyle w:val="Textoindependiente"/>
        <w:spacing w:before="100"/>
        <w:rPr>
          <w:rFonts w:ascii="Arial Narrow"/>
          <w:b/>
          <w:sz w:val="18"/>
        </w:rPr>
      </w:pPr>
    </w:p>
    <w:p w14:paraId="1099B2DC" w14:textId="77777777" w:rsidR="0008166C" w:rsidRDefault="00000000">
      <w:pPr>
        <w:ind w:left="236" w:right="1660"/>
        <w:rPr>
          <w:rFonts w:ascii="Arial Narrow"/>
          <w:sz w:val="18"/>
        </w:rPr>
      </w:pPr>
      <w:r>
        <w:rPr>
          <w:rFonts w:ascii="Arial Narrow"/>
          <w:sz w:val="18"/>
        </w:rPr>
        <w:t>SERVICIO JUNIO 2024. MODERNIZACION Y MANTENIMIENTO RED</w:t>
      </w:r>
      <w:r>
        <w:rPr>
          <w:rFonts w:ascii="Arial Narrow"/>
          <w:spacing w:val="-7"/>
          <w:sz w:val="18"/>
        </w:rPr>
        <w:t xml:space="preserve"> </w:t>
      </w:r>
      <w:r>
        <w:rPr>
          <w:rFonts w:ascii="Arial Narrow"/>
          <w:sz w:val="18"/>
        </w:rPr>
        <w:t>CORPORATIVA</w:t>
      </w:r>
      <w:r>
        <w:rPr>
          <w:rFonts w:ascii="Arial Narrow"/>
          <w:spacing w:val="-6"/>
          <w:sz w:val="18"/>
        </w:rPr>
        <w:t xml:space="preserve"> </w:t>
      </w:r>
      <w:r>
        <w:rPr>
          <w:rFonts w:ascii="Arial Narrow"/>
          <w:sz w:val="18"/>
        </w:rPr>
        <w:t>Y</w:t>
      </w:r>
      <w:r>
        <w:rPr>
          <w:rFonts w:ascii="Arial Narrow"/>
          <w:spacing w:val="-5"/>
          <w:sz w:val="18"/>
        </w:rPr>
        <w:t xml:space="preserve"> </w:t>
      </w:r>
      <w:r>
        <w:rPr>
          <w:rFonts w:ascii="Arial Narrow"/>
          <w:sz w:val="18"/>
        </w:rPr>
        <w:t>DE</w:t>
      </w:r>
      <w:r>
        <w:rPr>
          <w:rFonts w:ascii="Arial Narrow"/>
          <w:spacing w:val="-5"/>
          <w:sz w:val="18"/>
        </w:rPr>
        <w:t xml:space="preserve"> </w:t>
      </w:r>
      <w:r>
        <w:rPr>
          <w:rFonts w:ascii="Arial Narrow"/>
          <w:sz w:val="18"/>
        </w:rPr>
        <w:t>LOS</w:t>
      </w:r>
      <w:r>
        <w:rPr>
          <w:rFonts w:ascii="Arial Narrow"/>
          <w:spacing w:val="-3"/>
          <w:sz w:val="18"/>
        </w:rPr>
        <w:t xml:space="preserve"> </w:t>
      </w:r>
      <w:r>
        <w:rPr>
          <w:rFonts w:ascii="Arial Narrow"/>
          <w:sz w:val="18"/>
        </w:rPr>
        <w:t>SISTEMAS</w:t>
      </w:r>
      <w:r>
        <w:rPr>
          <w:rFonts w:ascii="Arial Narrow"/>
          <w:spacing w:val="-5"/>
          <w:sz w:val="18"/>
        </w:rPr>
        <w:t xml:space="preserve"> </w:t>
      </w:r>
      <w:r>
        <w:rPr>
          <w:rFonts w:ascii="Arial Narrow"/>
          <w:sz w:val="18"/>
        </w:rPr>
        <w:t>QUE</w:t>
      </w:r>
      <w:r>
        <w:rPr>
          <w:rFonts w:ascii="Arial Narrow"/>
          <w:spacing w:val="-5"/>
          <w:sz w:val="18"/>
        </w:rPr>
        <w:t xml:space="preserve"> </w:t>
      </w:r>
      <w:r>
        <w:rPr>
          <w:rFonts w:ascii="Arial Narrow"/>
          <w:sz w:val="18"/>
        </w:rPr>
        <w:t>LA</w:t>
      </w:r>
      <w:r>
        <w:rPr>
          <w:rFonts w:ascii="Arial Narrow"/>
          <w:spacing w:val="-5"/>
          <w:sz w:val="18"/>
        </w:rPr>
        <w:t xml:space="preserve"> </w:t>
      </w:r>
      <w:r>
        <w:rPr>
          <w:rFonts w:ascii="Arial Narrow"/>
          <w:sz w:val="18"/>
        </w:rPr>
        <w:t>SOPORTAN</w:t>
      </w:r>
    </w:p>
    <w:p w14:paraId="736F55FF" w14:textId="77777777" w:rsidR="0008166C" w:rsidRDefault="00000000">
      <w:pPr>
        <w:spacing w:before="137"/>
        <w:ind w:left="236" w:right="1485"/>
        <w:rPr>
          <w:rFonts w:ascii="Arial Narrow"/>
          <w:sz w:val="18"/>
        </w:rPr>
      </w:pPr>
      <w:r>
        <w:rPr>
          <w:rFonts w:ascii="Arial Narrow"/>
          <w:sz w:val="18"/>
        </w:rPr>
        <w:t>SERVICIO</w:t>
      </w:r>
      <w:r>
        <w:rPr>
          <w:rFonts w:ascii="Arial Narrow"/>
          <w:spacing w:val="-8"/>
          <w:sz w:val="18"/>
        </w:rPr>
        <w:t xml:space="preserve"> </w:t>
      </w:r>
      <w:r>
        <w:rPr>
          <w:rFonts w:ascii="Arial Narrow"/>
          <w:sz w:val="18"/>
        </w:rPr>
        <w:t>AGOSTO</w:t>
      </w:r>
      <w:r>
        <w:rPr>
          <w:rFonts w:ascii="Arial Narrow"/>
          <w:spacing w:val="-8"/>
          <w:sz w:val="18"/>
        </w:rPr>
        <w:t xml:space="preserve"> </w:t>
      </w:r>
      <w:r>
        <w:rPr>
          <w:rFonts w:ascii="Arial Narrow"/>
          <w:sz w:val="18"/>
        </w:rPr>
        <w:t>2024.</w:t>
      </w:r>
      <w:r>
        <w:rPr>
          <w:rFonts w:ascii="Arial Narrow"/>
          <w:spacing w:val="-7"/>
          <w:sz w:val="18"/>
        </w:rPr>
        <w:t xml:space="preserve"> </w:t>
      </w:r>
      <w:r>
        <w:rPr>
          <w:rFonts w:ascii="Arial Narrow"/>
          <w:sz w:val="18"/>
        </w:rPr>
        <w:t>MODERNIZACION</w:t>
      </w:r>
      <w:r>
        <w:rPr>
          <w:rFonts w:ascii="Arial Narrow"/>
          <w:spacing w:val="-8"/>
          <w:sz w:val="18"/>
        </w:rPr>
        <w:t xml:space="preserve"> </w:t>
      </w:r>
      <w:r>
        <w:rPr>
          <w:rFonts w:ascii="Arial Narrow"/>
          <w:sz w:val="18"/>
        </w:rPr>
        <w:t>Y</w:t>
      </w:r>
      <w:r>
        <w:rPr>
          <w:rFonts w:ascii="Arial Narrow"/>
          <w:spacing w:val="-8"/>
          <w:sz w:val="18"/>
        </w:rPr>
        <w:t xml:space="preserve"> </w:t>
      </w:r>
      <w:r>
        <w:rPr>
          <w:rFonts w:ascii="Arial Narrow"/>
          <w:sz w:val="18"/>
        </w:rPr>
        <w:t>MANTENIMIENTO RED CORPORATIVA Y DE LOS SISTEMAS QUE LA SOPORTAN</w:t>
      </w:r>
    </w:p>
    <w:p w14:paraId="1142FAB2" w14:textId="77777777" w:rsidR="0008166C" w:rsidRDefault="00000000">
      <w:pPr>
        <w:spacing w:before="137"/>
        <w:ind w:left="236" w:right="1660"/>
        <w:rPr>
          <w:rFonts w:ascii="Arial Narrow"/>
          <w:sz w:val="18"/>
        </w:rPr>
      </w:pPr>
      <w:r>
        <w:rPr>
          <w:rFonts w:ascii="Arial Narrow"/>
          <w:sz w:val="18"/>
        </w:rPr>
        <w:t>SERVICIO JULIO 2024. MODERNIZACION Y MANTENIMIENTO RED</w:t>
      </w:r>
      <w:r>
        <w:rPr>
          <w:rFonts w:ascii="Arial Narrow"/>
          <w:spacing w:val="-7"/>
          <w:sz w:val="18"/>
        </w:rPr>
        <w:t xml:space="preserve"> </w:t>
      </w:r>
      <w:r>
        <w:rPr>
          <w:rFonts w:ascii="Arial Narrow"/>
          <w:sz w:val="18"/>
        </w:rPr>
        <w:t>CORPORATIVA</w:t>
      </w:r>
      <w:r>
        <w:rPr>
          <w:rFonts w:ascii="Arial Narrow"/>
          <w:spacing w:val="-6"/>
          <w:sz w:val="18"/>
        </w:rPr>
        <w:t xml:space="preserve"> </w:t>
      </w:r>
      <w:r>
        <w:rPr>
          <w:rFonts w:ascii="Arial Narrow"/>
          <w:sz w:val="18"/>
        </w:rPr>
        <w:t>Y</w:t>
      </w:r>
      <w:r>
        <w:rPr>
          <w:rFonts w:ascii="Arial Narrow"/>
          <w:spacing w:val="-5"/>
          <w:sz w:val="18"/>
        </w:rPr>
        <w:t xml:space="preserve"> </w:t>
      </w:r>
      <w:r>
        <w:rPr>
          <w:rFonts w:ascii="Arial Narrow"/>
          <w:sz w:val="18"/>
        </w:rPr>
        <w:t>DE</w:t>
      </w:r>
      <w:r>
        <w:rPr>
          <w:rFonts w:ascii="Arial Narrow"/>
          <w:spacing w:val="-5"/>
          <w:sz w:val="18"/>
        </w:rPr>
        <w:t xml:space="preserve"> </w:t>
      </w:r>
      <w:r>
        <w:rPr>
          <w:rFonts w:ascii="Arial Narrow"/>
          <w:sz w:val="18"/>
        </w:rPr>
        <w:t>LOS</w:t>
      </w:r>
      <w:r>
        <w:rPr>
          <w:rFonts w:ascii="Arial Narrow"/>
          <w:spacing w:val="-3"/>
          <w:sz w:val="18"/>
        </w:rPr>
        <w:t xml:space="preserve"> </w:t>
      </w:r>
      <w:r>
        <w:rPr>
          <w:rFonts w:ascii="Arial Narrow"/>
          <w:sz w:val="18"/>
        </w:rPr>
        <w:t>SISTEMAS</w:t>
      </w:r>
      <w:r>
        <w:rPr>
          <w:rFonts w:ascii="Arial Narrow"/>
          <w:spacing w:val="-5"/>
          <w:sz w:val="18"/>
        </w:rPr>
        <w:t xml:space="preserve"> </w:t>
      </w:r>
      <w:r>
        <w:rPr>
          <w:rFonts w:ascii="Arial Narrow"/>
          <w:sz w:val="18"/>
        </w:rPr>
        <w:t>QUE</w:t>
      </w:r>
      <w:r>
        <w:rPr>
          <w:rFonts w:ascii="Arial Narrow"/>
          <w:spacing w:val="-5"/>
          <w:sz w:val="18"/>
        </w:rPr>
        <w:t xml:space="preserve"> </w:t>
      </w:r>
      <w:r>
        <w:rPr>
          <w:rFonts w:ascii="Arial Narrow"/>
          <w:sz w:val="18"/>
        </w:rPr>
        <w:t>LA</w:t>
      </w:r>
      <w:r>
        <w:rPr>
          <w:rFonts w:ascii="Arial Narrow"/>
          <w:spacing w:val="-5"/>
          <w:sz w:val="18"/>
        </w:rPr>
        <w:t xml:space="preserve"> </w:t>
      </w:r>
      <w:r>
        <w:rPr>
          <w:rFonts w:ascii="Arial Narrow"/>
          <w:sz w:val="18"/>
        </w:rPr>
        <w:t>SOPORTAN</w:t>
      </w:r>
    </w:p>
    <w:p w14:paraId="5198373C" w14:textId="77777777" w:rsidR="0008166C" w:rsidRDefault="0008166C">
      <w:pPr>
        <w:rPr>
          <w:rFonts w:ascii="Arial Narrow"/>
          <w:sz w:val="18"/>
        </w:rPr>
        <w:sectPr w:rsidR="0008166C">
          <w:type w:val="continuous"/>
          <w:pgSz w:w="16840" w:h="11910" w:orient="landscape"/>
          <w:pgMar w:top="1260" w:right="180" w:bottom="1260" w:left="880" w:header="0" w:footer="1060" w:gutter="0"/>
          <w:cols w:num="9" w:space="720" w:equalWidth="0">
            <w:col w:w="960" w:space="91"/>
            <w:col w:w="796" w:space="47"/>
            <w:col w:w="1596" w:space="40"/>
            <w:col w:w="781" w:space="39"/>
            <w:col w:w="897" w:space="39"/>
            <w:col w:w="947" w:space="39"/>
            <w:col w:w="952" w:space="40"/>
            <w:col w:w="2000" w:space="39"/>
            <w:col w:w="6477"/>
          </w:cols>
        </w:sectPr>
      </w:pPr>
    </w:p>
    <w:p w14:paraId="578BD7F4" w14:textId="77777777" w:rsidR="0008166C" w:rsidRDefault="00000000">
      <w:pPr>
        <w:spacing w:before="177"/>
        <w:ind w:left="5529" w:firstLine="134"/>
        <w:rPr>
          <w:rFonts w:ascii="Arial Narrow"/>
          <w:sz w:val="18"/>
        </w:rPr>
      </w:pPr>
      <w:r>
        <w:rPr>
          <w:rFonts w:ascii="Arial Narrow"/>
          <w:spacing w:val="-2"/>
          <w:sz w:val="18"/>
        </w:rPr>
        <w:t>FACT-</w:t>
      </w:r>
      <w:r>
        <w:rPr>
          <w:rFonts w:ascii="Arial Narrow"/>
          <w:sz w:val="18"/>
        </w:rPr>
        <w:t xml:space="preserve"> </w:t>
      </w:r>
      <w:r>
        <w:rPr>
          <w:rFonts w:ascii="Arial Narrow"/>
          <w:spacing w:val="-2"/>
          <w:sz w:val="18"/>
        </w:rPr>
        <w:t>2024-8979</w:t>
      </w:r>
    </w:p>
    <w:p w14:paraId="2AE89FB5" w14:textId="77777777" w:rsidR="0008166C" w:rsidRDefault="00000000">
      <w:pPr>
        <w:spacing w:before="73"/>
        <w:rPr>
          <w:rFonts w:ascii="Arial Narrow"/>
          <w:sz w:val="18"/>
        </w:rPr>
      </w:pPr>
      <w:r>
        <w:br w:type="column"/>
      </w:r>
    </w:p>
    <w:p w14:paraId="3943A418" w14:textId="77777777" w:rsidR="0008166C" w:rsidRDefault="00000000">
      <w:pPr>
        <w:spacing w:before="1"/>
        <w:ind w:left="197"/>
        <w:rPr>
          <w:rFonts w:ascii="Arial Narrow"/>
          <w:sz w:val="18"/>
        </w:rPr>
      </w:pPr>
      <w:r>
        <w:rPr>
          <w:rFonts w:ascii="Arial Narrow"/>
          <w:spacing w:val="-2"/>
          <w:sz w:val="18"/>
        </w:rPr>
        <w:t>B33490426</w:t>
      </w:r>
    </w:p>
    <w:p w14:paraId="72FAEF2D" w14:textId="77777777" w:rsidR="0008166C" w:rsidRDefault="00000000">
      <w:pPr>
        <w:spacing w:before="177"/>
        <w:ind w:left="149"/>
        <w:rPr>
          <w:rFonts w:ascii="Arial Narrow"/>
          <w:sz w:val="18"/>
        </w:rPr>
      </w:pPr>
      <w:r>
        <w:br w:type="column"/>
      </w:r>
      <w:r>
        <w:rPr>
          <w:rFonts w:ascii="Arial Narrow"/>
          <w:spacing w:val="-2"/>
          <w:sz w:val="18"/>
        </w:rPr>
        <w:t>ASAC</w:t>
      </w:r>
      <w:r>
        <w:rPr>
          <w:rFonts w:ascii="Arial Narrow"/>
          <w:spacing w:val="-5"/>
          <w:sz w:val="18"/>
        </w:rPr>
        <w:t xml:space="preserve"> </w:t>
      </w:r>
      <w:r>
        <w:rPr>
          <w:rFonts w:ascii="Arial Narrow"/>
          <w:spacing w:val="-2"/>
          <w:sz w:val="18"/>
        </w:rPr>
        <w:t>COMUNICACIONES,</w:t>
      </w:r>
      <w:r>
        <w:rPr>
          <w:rFonts w:ascii="Arial Narrow"/>
          <w:sz w:val="18"/>
        </w:rPr>
        <w:t xml:space="preserve"> </w:t>
      </w:r>
      <w:r>
        <w:rPr>
          <w:rFonts w:ascii="Arial Narrow"/>
          <w:spacing w:val="-4"/>
          <w:sz w:val="18"/>
        </w:rPr>
        <w:t>S.L.</w:t>
      </w:r>
    </w:p>
    <w:p w14:paraId="1FB695F9" w14:textId="77777777" w:rsidR="0008166C" w:rsidRDefault="00000000">
      <w:pPr>
        <w:spacing w:before="74"/>
        <w:ind w:left="236"/>
        <w:rPr>
          <w:rFonts w:ascii="Arial Narrow"/>
          <w:sz w:val="18"/>
        </w:rPr>
      </w:pPr>
      <w:r>
        <w:br w:type="column"/>
      </w:r>
      <w:r>
        <w:rPr>
          <w:rFonts w:ascii="Arial Narrow"/>
          <w:sz w:val="18"/>
        </w:rPr>
        <w:t>SERVICIO SEPTIEMBRE 2024. MODERNIZACION Y MANTENIMIENTO</w:t>
      </w:r>
      <w:r>
        <w:rPr>
          <w:rFonts w:ascii="Arial Narrow"/>
          <w:spacing w:val="-8"/>
          <w:sz w:val="18"/>
        </w:rPr>
        <w:t xml:space="preserve"> </w:t>
      </w:r>
      <w:r>
        <w:rPr>
          <w:rFonts w:ascii="Arial Narrow"/>
          <w:sz w:val="18"/>
        </w:rPr>
        <w:t>RED</w:t>
      </w:r>
      <w:r>
        <w:rPr>
          <w:rFonts w:ascii="Arial Narrow"/>
          <w:spacing w:val="-8"/>
          <w:sz w:val="18"/>
        </w:rPr>
        <w:t xml:space="preserve"> </w:t>
      </w:r>
      <w:r>
        <w:rPr>
          <w:rFonts w:ascii="Arial Narrow"/>
          <w:sz w:val="18"/>
        </w:rPr>
        <w:t>CORPORATIVA</w:t>
      </w:r>
      <w:r>
        <w:rPr>
          <w:rFonts w:ascii="Arial Narrow"/>
          <w:spacing w:val="-8"/>
          <w:sz w:val="18"/>
        </w:rPr>
        <w:t xml:space="preserve"> </w:t>
      </w:r>
      <w:r>
        <w:rPr>
          <w:rFonts w:ascii="Arial Narrow"/>
          <w:sz w:val="18"/>
        </w:rPr>
        <w:t>Y</w:t>
      </w:r>
      <w:r>
        <w:rPr>
          <w:rFonts w:ascii="Arial Narrow"/>
          <w:spacing w:val="-7"/>
          <w:sz w:val="18"/>
        </w:rPr>
        <w:t xml:space="preserve"> </w:t>
      </w:r>
      <w:r>
        <w:rPr>
          <w:rFonts w:ascii="Arial Narrow"/>
          <w:sz w:val="18"/>
        </w:rPr>
        <w:t>DE</w:t>
      </w:r>
      <w:r>
        <w:rPr>
          <w:rFonts w:ascii="Arial Narrow"/>
          <w:spacing w:val="-7"/>
          <w:sz w:val="18"/>
        </w:rPr>
        <w:t xml:space="preserve"> </w:t>
      </w:r>
      <w:r>
        <w:rPr>
          <w:rFonts w:ascii="Arial Narrow"/>
          <w:sz w:val="18"/>
        </w:rPr>
        <w:t>LOS</w:t>
      </w:r>
      <w:r>
        <w:rPr>
          <w:rFonts w:ascii="Arial Narrow"/>
          <w:spacing w:val="-7"/>
          <w:sz w:val="18"/>
        </w:rPr>
        <w:t xml:space="preserve"> </w:t>
      </w:r>
      <w:r>
        <w:rPr>
          <w:rFonts w:ascii="Arial Narrow"/>
          <w:sz w:val="18"/>
        </w:rPr>
        <w:t>SIST QUE LA SOPORTAN</w:t>
      </w:r>
    </w:p>
    <w:p w14:paraId="3AA4386A" w14:textId="77777777" w:rsidR="0008166C" w:rsidRDefault="00000000">
      <w:pPr>
        <w:spacing w:before="73"/>
        <w:rPr>
          <w:rFonts w:ascii="Arial Narrow"/>
          <w:sz w:val="18"/>
        </w:rPr>
      </w:pPr>
      <w:r>
        <w:br w:type="column"/>
      </w:r>
    </w:p>
    <w:p w14:paraId="491514DF" w14:textId="77777777" w:rsidR="0008166C" w:rsidRDefault="00000000">
      <w:pPr>
        <w:spacing w:before="1"/>
        <w:rPr>
          <w:rFonts w:ascii="Arial Narrow"/>
          <w:sz w:val="18"/>
        </w:rPr>
      </w:pPr>
      <w:r>
        <w:rPr>
          <w:rFonts w:ascii="Arial Narrow"/>
          <w:spacing w:val="-4"/>
          <w:sz w:val="18"/>
        </w:rPr>
        <w:t>EMAS</w:t>
      </w:r>
    </w:p>
    <w:p w14:paraId="48CE8B19" w14:textId="77777777" w:rsidR="0008166C" w:rsidRDefault="0008166C">
      <w:pPr>
        <w:rPr>
          <w:rFonts w:ascii="Arial Narrow"/>
          <w:sz w:val="18"/>
        </w:rPr>
        <w:sectPr w:rsidR="0008166C">
          <w:type w:val="continuous"/>
          <w:pgSz w:w="16840" w:h="11910" w:orient="landscape"/>
          <w:pgMar w:top="1260" w:right="180" w:bottom="1260" w:left="880" w:header="0" w:footer="1060" w:gutter="0"/>
          <w:cols w:num="5" w:space="720" w:equalWidth="0">
            <w:col w:w="6233" w:space="40"/>
            <w:col w:w="952" w:space="39"/>
            <w:col w:w="2000" w:space="39"/>
            <w:col w:w="4032" w:space="1"/>
            <w:col w:w="2444"/>
          </w:cols>
        </w:sectPr>
      </w:pPr>
    </w:p>
    <w:p w14:paraId="36BB20FD" w14:textId="77777777" w:rsidR="0008166C" w:rsidRDefault="00000000">
      <w:pPr>
        <w:spacing w:before="112"/>
        <w:ind w:left="5529" w:firstLine="134"/>
        <w:rPr>
          <w:rFonts w:ascii="Arial Narrow"/>
          <w:sz w:val="18"/>
        </w:rPr>
      </w:pPr>
      <w:r>
        <w:rPr>
          <w:rFonts w:ascii="Arial Narrow"/>
          <w:spacing w:val="-2"/>
          <w:sz w:val="18"/>
        </w:rPr>
        <w:t>FACT-</w:t>
      </w:r>
      <w:r>
        <w:rPr>
          <w:rFonts w:ascii="Arial Narrow"/>
          <w:sz w:val="18"/>
        </w:rPr>
        <w:t xml:space="preserve"> </w:t>
      </w:r>
      <w:r>
        <w:rPr>
          <w:rFonts w:ascii="Arial Narrow"/>
          <w:spacing w:val="-2"/>
          <w:sz w:val="18"/>
        </w:rPr>
        <w:t>2024-9744</w:t>
      </w:r>
    </w:p>
    <w:p w14:paraId="43ED5AC2" w14:textId="77777777" w:rsidR="0008166C" w:rsidRDefault="00000000">
      <w:pPr>
        <w:spacing w:before="9"/>
        <w:rPr>
          <w:rFonts w:ascii="Arial Narrow"/>
          <w:sz w:val="18"/>
        </w:rPr>
      </w:pPr>
      <w:r>
        <w:br w:type="column"/>
      </w:r>
    </w:p>
    <w:p w14:paraId="03BF9DF2" w14:textId="77777777" w:rsidR="0008166C" w:rsidRDefault="00000000">
      <w:pPr>
        <w:ind w:left="197"/>
        <w:rPr>
          <w:rFonts w:ascii="Arial Narrow"/>
          <w:sz w:val="18"/>
        </w:rPr>
      </w:pPr>
      <w:r>
        <w:rPr>
          <w:rFonts w:ascii="Arial Narrow"/>
          <w:spacing w:val="-2"/>
          <w:sz w:val="18"/>
        </w:rPr>
        <w:t>B33490426</w:t>
      </w:r>
    </w:p>
    <w:p w14:paraId="691AFBBE" w14:textId="77777777" w:rsidR="0008166C" w:rsidRDefault="00000000">
      <w:pPr>
        <w:spacing w:before="112"/>
        <w:ind w:left="149"/>
        <w:rPr>
          <w:rFonts w:ascii="Arial Narrow"/>
          <w:sz w:val="18"/>
        </w:rPr>
      </w:pPr>
      <w:r>
        <w:br w:type="column"/>
      </w:r>
      <w:r>
        <w:rPr>
          <w:rFonts w:ascii="Arial Narrow"/>
          <w:spacing w:val="-2"/>
          <w:sz w:val="18"/>
        </w:rPr>
        <w:t>ASAC</w:t>
      </w:r>
      <w:r>
        <w:rPr>
          <w:rFonts w:ascii="Arial Narrow"/>
          <w:spacing w:val="-5"/>
          <w:sz w:val="18"/>
        </w:rPr>
        <w:t xml:space="preserve"> </w:t>
      </w:r>
      <w:r>
        <w:rPr>
          <w:rFonts w:ascii="Arial Narrow"/>
          <w:spacing w:val="-2"/>
          <w:sz w:val="18"/>
        </w:rPr>
        <w:t>COMUNICACIONES,</w:t>
      </w:r>
      <w:r>
        <w:rPr>
          <w:rFonts w:ascii="Arial Narrow"/>
          <w:sz w:val="18"/>
        </w:rPr>
        <w:t xml:space="preserve"> </w:t>
      </w:r>
      <w:r>
        <w:rPr>
          <w:rFonts w:ascii="Arial Narrow"/>
          <w:spacing w:val="-4"/>
          <w:sz w:val="18"/>
        </w:rPr>
        <w:t>S.L.</w:t>
      </w:r>
    </w:p>
    <w:p w14:paraId="4B389605" w14:textId="77777777" w:rsidR="0008166C" w:rsidRDefault="00000000">
      <w:pPr>
        <w:spacing w:before="9"/>
        <w:ind w:left="236"/>
        <w:rPr>
          <w:rFonts w:ascii="Arial Narrow"/>
          <w:sz w:val="18"/>
        </w:rPr>
      </w:pPr>
      <w:r>
        <w:br w:type="column"/>
      </w:r>
      <w:r>
        <w:rPr>
          <w:rFonts w:ascii="Arial Narrow"/>
          <w:sz w:val="18"/>
        </w:rPr>
        <w:t>SERVICIO OCTUBRE 2024. MODERNIZACION Y MANTENIMIENTO</w:t>
      </w:r>
      <w:r>
        <w:rPr>
          <w:rFonts w:ascii="Arial Narrow"/>
          <w:spacing w:val="-9"/>
          <w:sz w:val="18"/>
        </w:rPr>
        <w:t xml:space="preserve"> </w:t>
      </w:r>
      <w:r>
        <w:rPr>
          <w:rFonts w:ascii="Arial Narrow"/>
          <w:sz w:val="18"/>
        </w:rPr>
        <w:t>RED</w:t>
      </w:r>
      <w:r>
        <w:rPr>
          <w:rFonts w:ascii="Arial Narrow"/>
          <w:spacing w:val="-9"/>
          <w:sz w:val="18"/>
        </w:rPr>
        <w:t xml:space="preserve"> </w:t>
      </w:r>
      <w:r>
        <w:rPr>
          <w:rFonts w:ascii="Arial Narrow"/>
          <w:sz w:val="18"/>
        </w:rPr>
        <w:t>CORPORATIVA</w:t>
      </w:r>
      <w:r>
        <w:rPr>
          <w:rFonts w:ascii="Arial Narrow"/>
          <w:spacing w:val="-9"/>
          <w:sz w:val="18"/>
        </w:rPr>
        <w:t xml:space="preserve"> </w:t>
      </w:r>
      <w:r>
        <w:rPr>
          <w:rFonts w:ascii="Arial Narrow"/>
          <w:sz w:val="18"/>
        </w:rPr>
        <w:t>Y</w:t>
      </w:r>
      <w:r>
        <w:rPr>
          <w:rFonts w:ascii="Arial Narrow"/>
          <w:spacing w:val="-8"/>
          <w:sz w:val="18"/>
        </w:rPr>
        <w:t xml:space="preserve"> </w:t>
      </w:r>
      <w:r>
        <w:rPr>
          <w:rFonts w:ascii="Arial Narrow"/>
          <w:sz w:val="18"/>
        </w:rPr>
        <w:t>DE</w:t>
      </w:r>
      <w:r>
        <w:rPr>
          <w:rFonts w:ascii="Arial Narrow"/>
          <w:spacing w:val="-8"/>
          <w:sz w:val="18"/>
        </w:rPr>
        <w:t xml:space="preserve"> </w:t>
      </w:r>
      <w:r>
        <w:rPr>
          <w:rFonts w:ascii="Arial Narrow"/>
          <w:sz w:val="18"/>
        </w:rPr>
        <w:t>LOS QUE LA SOPORTAN</w:t>
      </w:r>
    </w:p>
    <w:p w14:paraId="54E00A2B" w14:textId="77777777" w:rsidR="0008166C" w:rsidRDefault="00000000">
      <w:pPr>
        <w:spacing w:before="9"/>
        <w:rPr>
          <w:rFonts w:ascii="Arial Narrow"/>
          <w:sz w:val="18"/>
        </w:rPr>
      </w:pPr>
      <w:r>
        <w:br w:type="column"/>
      </w:r>
    </w:p>
    <w:p w14:paraId="31F2F0FC" w14:textId="1BDFB66A" w:rsidR="0008166C" w:rsidRDefault="00000000">
      <w:pPr>
        <w:ind w:left="1"/>
        <w:rPr>
          <w:rFonts w:ascii="Arial Narrow"/>
          <w:sz w:val="18"/>
        </w:rPr>
      </w:pPr>
      <w:r>
        <w:rPr>
          <w:rFonts w:ascii="Arial Narrow"/>
          <w:spacing w:val="-2"/>
          <w:sz w:val="18"/>
        </w:rPr>
        <w:t>SISTEMAS</w:t>
      </w:r>
    </w:p>
    <w:p w14:paraId="5013B376" w14:textId="77777777" w:rsidR="0008166C" w:rsidRDefault="0008166C">
      <w:pPr>
        <w:rPr>
          <w:rFonts w:ascii="Arial Narrow"/>
          <w:sz w:val="18"/>
        </w:rPr>
        <w:sectPr w:rsidR="0008166C">
          <w:type w:val="continuous"/>
          <w:pgSz w:w="16840" w:h="11910" w:orient="landscape"/>
          <w:pgMar w:top="1260" w:right="180" w:bottom="1260" w:left="880" w:header="0" w:footer="1060" w:gutter="0"/>
          <w:cols w:num="5" w:space="720" w:equalWidth="0">
            <w:col w:w="6233" w:space="40"/>
            <w:col w:w="952" w:space="39"/>
            <w:col w:w="2000" w:space="39"/>
            <w:col w:w="3663" w:space="40"/>
            <w:col w:w="2774"/>
          </w:cols>
        </w:sectPr>
      </w:pPr>
    </w:p>
    <w:p w14:paraId="1ED88D63" w14:textId="77777777" w:rsidR="0008166C" w:rsidRDefault="00000000">
      <w:pPr>
        <w:spacing w:before="115"/>
        <w:ind w:left="5529" w:right="38" w:firstLine="1"/>
        <w:jc w:val="center"/>
        <w:rPr>
          <w:rFonts w:ascii="Arial Narrow"/>
          <w:sz w:val="18"/>
        </w:rPr>
      </w:pPr>
      <w:r>
        <w:rPr>
          <w:noProof/>
        </w:rPr>
        <mc:AlternateContent>
          <mc:Choice Requires="wps">
            <w:drawing>
              <wp:anchor distT="0" distB="0" distL="0" distR="0" simplePos="0" relativeHeight="482732032" behindDoc="1" locked="0" layoutInCell="1" allowOverlap="1" wp14:anchorId="017DDFE9" wp14:editId="55039834">
                <wp:simplePos x="0" y="0"/>
                <wp:positionH relativeFrom="page">
                  <wp:posOffset>6807090</wp:posOffset>
                </wp:positionH>
                <wp:positionV relativeFrom="page">
                  <wp:posOffset>2102</wp:posOffset>
                </wp:positionV>
                <wp:extent cx="419734" cy="2872740"/>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872740"/>
                        </a:xfrm>
                        <a:prstGeom prst="rect">
                          <a:avLst/>
                        </a:prstGeom>
                      </wps:spPr>
                      <wps:txbx>
                        <w:txbxContent>
                          <w:p w14:paraId="001887EC"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w:t>
                            </w:r>
                          </w:p>
                          <w:p w14:paraId="48232341"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017DDFE9" id="Textbox 397" o:spid="_x0000_s1213" type="#_x0000_t202" style="position:absolute;left:0;text-align:left;margin-left:536pt;margin-top:.15pt;width:33.05pt;height:226.2pt;z-index:-2058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" filled="f" stroked="f">
                <v:textbox style="layout-flow:vertical;mso-layout-flow-alt:bottom-to-top" inset="0,0,0,0">
                  <w:txbxContent>
                    <w:p w14:paraId="001887EC"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w:t>
                      </w:r>
                    </w:p>
                    <w:p w14:paraId="48232341"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Pr>
          <w:rFonts w:ascii="Arial Narrow"/>
          <w:spacing w:val="-2"/>
          <w:sz w:val="18"/>
        </w:rPr>
        <w:t>FACT-</w:t>
      </w:r>
      <w:r>
        <w:rPr>
          <w:rFonts w:ascii="Arial Narrow"/>
          <w:sz w:val="18"/>
        </w:rPr>
        <w:t xml:space="preserve"> </w:t>
      </w:r>
      <w:r>
        <w:rPr>
          <w:rFonts w:ascii="Arial Narrow"/>
          <w:spacing w:val="-2"/>
          <w:sz w:val="18"/>
        </w:rPr>
        <w:t>2024-5742</w:t>
      </w:r>
    </w:p>
    <w:p w14:paraId="74B4C86F" w14:textId="77777777" w:rsidR="0008166C" w:rsidRDefault="0008166C">
      <w:pPr>
        <w:pStyle w:val="Textoindependiente"/>
        <w:spacing w:before="9"/>
        <w:rPr>
          <w:rFonts w:ascii="Arial Narrow"/>
          <w:sz w:val="18"/>
        </w:rPr>
      </w:pPr>
    </w:p>
    <w:p w14:paraId="567A3060" w14:textId="77777777" w:rsidR="0008166C" w:rsidRDefault="00000000">
      <w:pPr>
        <w:ind w:left="5529" w:right="38" w:firstLine="1"/>
        <w:jc w:val="center"/>
        <w:rPr>
          <w:rFonts w:ascii="Arial Narrow"/>
          <w:sz w:val="18"/>
        </w:rPr>
      </w:pPr>
      <w:r>
        <w:rPr>
          <w:rFonts w:ascii="Arial Narrow"/>
          <w:spacing w:val="-2"/>
          <w:sz w:val="18"/>
        </w:rPr>
        <w:t>FACT-</w:t>
      </w:r>
      <w:r>
        <w:rPr>
          <w:rFonts w:ascii="Arial Narrow"/>
          <w:sz w:val="18"/>
        </w:rPr>
        <w:t xml:space="preserve"> </w:t>
      </w:r>
      <w:r>
        <w:rPr>
          <w:rFonts w:ascii="Arial Narrow"/>
          <w:spacing w:val="-2"/>
          <w:sz w:val="18"/>
        </w:rPr>
        <w:t>2024-7998</w:t>
      </w:r>
    </w:p>
    <w:p w14:paraId="289EBC00" w14:textId="77777777" w:rsidR="0008166C" w:rsidRDefault="00000000">
      <w:pPr>
        <w:spacing w:before="113" w:line="244" w:lineRule="auto"/>
        <w:ind w:left="5529" w:right="38" w:firstLine="1"/>
        <w:jc w:val="center"/>
        <w:rPr>
          <w:rFonts w:ascii="Arial Narrow"/>
          <w:sz w:val="18"/>
        </w:rPr>
      </w:pPr>
      <w:r>
        <w:rPr>
          <w:rFonts w:ascii="Arial Narrow"/>
          <w:spacing w:val="-2"/>
          <w:sz w:val="18"/>
        </w:rPr>
        <w:t>FACT-</w:t>
      </w:r>
      <w:r>
        <w:rPr>
          <w:rFonts w:ascii="Arial Narrow"/>
          <w:sz w:val="18"/>
        </w:rPr>
        <w:t xml:space="preserve"> </w:t>
      </w:r>
      <w:r>
        <w:rPr>
          <w:rFonts w:ascii="Arial Narrow"/>
          <w:spacing w:val="-2"/>
          <w:sz w:val="18"/>
        </w:rPr>
        <w:t>2024-9395</w:t>
      </w:r>
      <w:r>
        <w:rPr>
          <w:rFonts w:ascii="Arial Narrow"/>
          <w:sz w:val="18"/>
        </w:rPr>
        <w:t xml:space="preserve"> </w:t>
      </w:r>
      <w:r>
        <w:rPr>
          <w:rFonts w:ascii="Arial Narrow"/>
          <w:spacing w:val="-2"/>
          <w:sz w:val="18"/>
        </w:rPr>
        <w:t>FACT-</w:t>
      </w:r>
      <w:r>
        <w:rPr>
          <w:rFonts w:ascii="Arial Narrow"/>
          <w:sz w:val="18"/>
        </w:rPr>
        <w:t xml:space="preserve"> </w:t>
      </w:r>
      <w:r>
        <w:rPr>
          <w:rFonts w:ascii="Arial Narrow"/>
          <w:spacing w:val="-2"/>
          <w:sz w:val="18"/>
        </w:rPr>
        <w:t>2024-</w:t>
      </w:r>
      <w:r>
        <w:rPr>
          <w:rFonts w:ascii="Arial Narrow"/>
          <w:spacing w:val="-4"/>
          <w:sz w:val="18"/>
        </w:rPr>
        <w:t>1179</w:t>
      </w:r>
    </w:p>
    <w:p w14:paraId="6C9F1FC4" w14:textId="77777777" w:rsidR="0008166C" w:rsidRDefault="0008166C">
      <w:pPr>
        <w:pStyle w:val="Textoindependiente"/>
        <w:spacing w:before="189"/>
        <w:rPr>
          <w:rFonts w:ascii="Arial Narrow"/>
          <w:sz w:val="18"/>
        </w:rPr>
      </w:pPr>
    </w:p>
    <w:p w14:paraId="2F92A541" w14:textId="77777777" w:rsidR="0008166C" w:rsidRDefault="00000000">
      <w:pPr>
        <w:ind w:left="5486"/>
        <w:jc w:val="center"/>
        <w:rPr>
          <w:rFonts w:ascii="Arial Narrow"/>
          <w:sz w:val="18"/>
        </w:rPr>
      </w:pPr>
      <w:r>
        <w:rPr>
          <w:rFonts w:ascii="Arial Narrow"/>
          <w:spacing w:val="-2"/>
          <w:sz w:val="18"/>
        </w:rPr>
        <w:t>4459/2024</w:t>
      </w:r>
    </w:p>
    <w:p w14:paraId="27DA7C9E" w14:textId="77777777" w:rsidR="0008166C" w:rsidRDefault="0008166C">
      <w:pPr>
        <w:pStyle w:val="Textoindependiente"/>
        <w:rPr>
          <w:rFonts w:ascii="Arial Narrow"/>
          <w:sz w:val="18"/>
        </w:rPr>
      </w:pPr>
    </w:p>
    <w:p w14:paraId="03EB7040" w14:textId="77777777" w:rsidR="0008166C" w:rsidRDefault="0008166C">
      <w:pPr>
        <w:pStyle w:val="Textoindependiente"/>
        <w:spacing w:before="52"/>
        <w:rPr>
          <w:rFonts w:ascii="Arial Narrow"/>
          <w:sz w:val="18"/>
        </w:rPr>
      </w:pPr>
    </w:p>
    <w:p w14:paraId="7A3DF939" w14:textId="77777777" w:rsidR="0008166C" w:rsidRDefault="00000000">
      <w:pPr>
        <w:ind w:left="5488" w:firstLine="1"/>
        <w:jc w:val="center"/>
        <w:rPr>
          <w:rFonts w:ascii="Arial Narrow"/>
          <w:sz w:val="18"/>
        </w:rPr>
      </w:pPr>
      <w:r>
        <w:rPr>
          <w:rFonts w:ascii="Arial Narrow"/>
          <w:spacing w:val="-2"/>
          <w:sz w:val="18"/>
        </w:rPr>
        <w:t>FACT-</w:t>
      </w:r>
      <w:r>
        <w:rPr>
          <w:rFonts w:ascii="Arial Narrow"/>
          <w:sz w:val="18"/>
        </w:rPr>
        <w:t xml:space="preserve"> </w:t>
      </w:r>
      <w:r>
        <w:rPr>
          <w:rFonts w:ascii="Arial Narrow"/>
          <w:spacing w:val="-2"/>
          <w:sz w:val="18"/>
        </w:rPr>
        <w:t>2024-10582</w:t>
      </w:r>
    </w:p>
    <w:p w14:paraId="368F05D4" w14:textId="77777777" w:rsidR="0008166C" w:rsidRDefault="00000000">
      <w:pPr>
        <w:spacing w:before="137"/>
        <w:ind w:left="5488" w:firstLine="1"/>
        <w:jc w:val="center"/>
        <w:rPr>
          <w:rFonts w:ascii="Arial Narrow"/>
          <w:sz w:val="18"/>
        </w:rPr>
      </w:pPr>
      <w:r>
        <w:rPr>
          <w:rFonts w:ascii="Arial Narrow"/>
          <w:spacing w:val="-2"/>
          <w:sz w:val="18"/>
        </w:rPr>
        <w:t>FACT-</w:t>
      </w:r>
      <w:r>
        <w:rPr>
          <w:rFonts w:ascii="Arial Narrow"/>
          <w:sz w:val="18"/>
        </w:rPr>
        <w:t xml:space="preserve"> </w:t>
      </w:r>
      <w:r>
        <w:rPr>
          <w:rFonts w:ascii="Arial Narrow"/>
          <w:spacing w:val="-2"/>
          <w:sz w:val="18"/>
        </w:rPr>
        <w:t>2024-10583</w:t>
      </w:r>
    </w:p>
    <w:p w14:paraId="27DF7540" w14:textId="77777777" w:rsidR="0008166C" w:rsidRDefault="00000000">
      <w:pPr>
        <w:spacing w:before="178"/>
        <w:ind w:left="5529" w:right="38" w:firstLine="1"/>
        <w:jc w:val="center"/>
        <w:rPr>
          <w:rFonts w:ascii="Arial Narrow"/>
          <w:sz w:val="18"/>
        </w:rPr>
      </w:pPr>
      <w:r>
        <w:rPr>
          <w:rFonts w:ascii="Arial Narrow"/>
          <w:spacing w:val="-2"/>
          <w:sz w:val="18"/>
        </w:rPr>
        <w:t>FACT-</w:t>
      </w:r>
      <w:r>
        <w:rPr>
          <w:rFonts w:ascii="Arial Narrow"/>
          <w:sz w:val="18"/>
        </w:rPr>
        <w:t xml:space="preserve"> </w:t>
      </w:r>
      <w:r>
        <w:rPr>
          <w:rFonts w:ascii="Arial Narrow"/>
          <w:spacing w:val="-2"/>
          <w:sz w:val="18"/>
        </w:rPr>
        <w:t>2024-6513</w:t>
      </w:r>
    </w:p>
    <w:p w14:paraId="42A1ECEB" w14:textId="77777777" w:rsidR="0008166C" w:rsidRDefault="00000000">
      <w:pPr>
        <w:spacing w:before="11"/>
        <w:rPr>
          <w:rFonts w:ascii="Arial Narrow"/>
          <w:sz w:val="18"/>
        </w:rPr>
      </w:pPr>
      <w:r>
        <w:br w:type="column"/>
      </w:r>
    </w:p>
    <w:p w14:paraId="590AD6F3" w14:textId="77777777" w:rsidR="0008166C" w:rsidRDefault="00000000">
      <w:pPr>
        <w:ind w:left="156"/>
        <w:rPr>
          <w:rFonts w:ascii="Arial Narrow"/>
          <w:sz w:val="18"/>
        </w:rPr>
      </w:pPr>
      <w:r>
        <w:rPr>
          <w:rFonts w:ascii="Arial Narrow"/>
          <w:spacing w:val="-2"/>
          <w:sz w:val="18"/>
        </w:rPr>
        <w:t>B87841599</w:t>
      </w:r>
    </w:p>
    <w:p w14:paraId="0FE5117B" w14:textId="77777777" w:rsidR="0008166C" w:rsidRDefault="0008166C">
      <w:pPr>
        <w:pStyle w:val="Textoindependiente"/>
        <w:rPr>
          <w:rFonts w:ascii="Arial Narrow"/>
          <w:sz w:val="18"/>
        </w:rPr>
      </w:pPr>
    </w:p>
    <w:p w14:paraId="61DC500F" w14:textId="77777777" w:rsidR="0008166C" w:rsidRDefault="0008166C">
      <w:pPr>
        <w:pStyle w:val="Textoindependiente"/>
        <w:spacing w:before="10"/>
        <w:rPr>
          <w:rFonts w:ascii="Arial Narrow"/>
          <w:sz w:val="18"/>
        </w:rPr>
      </w:pPr>
    </w:p>
    <w:p w14:paraId="5BF82803" w14:textId="77777777" w:rsidR="0008166C" w:rsidRDefault="00000000">
      <w:pPr>
        <w:ind w:left="156"/>
        <w:rPr>
          <w:rFonts w:ascii="Arial Narrow"/>
          <w:sz w:val="18"/>
        </w:rPr>
      </w:pPr>
      <w:r>
        <w:rPr>
          <w:rFonts w:ascii="Arial Narrow"/>
          <w:spacing w:val="-2"/>
          <w:sz w:val="18"/>
        </w:rPr>
        <w:t>B87841599</w:t>
      </w:r>
    </w:p>
    <w:p w14:paraId="5A23EFC0" w14:textId="77777777" w:rsidR="0008166C" w:rsidRDefault="0008166C">
      <w:pPr>
        <w:pStyle w:val="Textoindependiente"/>
        <w:spacing w:before="112"/>
        <w:rPr>
          <w:rFonts w:ascii="Arial Narrow"/>
          <w:sz w:val="18"/>
        </w:rPr>
      </w:pPr>
    </w:p>
    <w:p w14:paraId="2FB191D6" w14:textId="77777777" w:rsidR="0008166C" w:rsidRDefault="00000000">
      <w:pPr>
        <w:spacing w:line="494" w:lineRule="auto"/>
        <w:ind w:left="156" w:right="-3"/>
        <w:rPr>
          <w:rFonts w:ascii="Arial Narrow"/>
          <w:sz w:val="18"/>
        </w:rPr>
      </w:pPr>
      <w:r>
        <w:rPr>
          <w:rFonts w:ascii="Arial Narrow"/>
          <w:spacing w:val="-2"/>
          <w:sz w:val="18"/>
        </w:rPr>
        <w:t>B78800380</w:t>
      </w:r>
      <w:r>
        <w:rPr>
          <w:rFonts w:ascii="Arial Narrow"/>
          <w:sz w:val="18"/>
        </w:rPr>
        <w:t xml:space="preserve"> </w:t>
      </w:r>
      <w:r>
        <w:rPr>
          <w:rFonts w:ascii="Arial Narrow"/>
          <w:spacing w:val="-2"/>
          <w:sz w:val="18"/>
        </w:rPr>
        <w:t>B81332504</w:t>
      </w:r>
    </w:p>
    <w:p w14:paraId="4A348699" w14:textId="77777777" w:rsidR="0008166C" w:rsidRDefault="0008166C">
      <w:pPr>
        <w:pStyle w:val="Textoindependiente"/>
        <w:spacing w:before="78"/>
        <w:rPr>
          <w:rFonts w:ascii="Arial Narrow"/>
          <w:sz w:val="18"/>
        </w:rPr>
      </w:pPr>
    </w:p>
    <w:p w14:paraId="5C1C7CD6" w14:textId="77777777" w:rsidR="0008166C" w:rsidRDefault="00000000">
      <w:pPr>
        <w:ind w:left="156"/>
        <w:rPr>
          <w:rFonts w:ascii="Arial Narrow"/>
          <w:sz w:val="18"/>
        </w:rPr>
      </w:pPr>
      <w:r>
        <w:rPr>
          <w:rFonts w:ascii="Arial Narrow"/>
          <w:spacing w:val="-2"/>
          <w:sz w:val="18"/>
        </w:rPr>
        <w:t>B83171827</w:t>
      </w:r>
    </w:p>
    <w:p w14:paraId="4BEE151A" w14:textId="77777777" w:rsidR="0008166C" w:rsidRDefault="0008166C">
      <w:pPr>
        <w:pStyle w:val="Textoindependiente"/>
        <w:rPr>
          <w:rFonts w:ascii="Arial Narrow"/>
          <w:sz w:val="18"/>
        </w:rPr>
      </w:pPr>
    </w:p>
    <w:p w14:paraId="07AC6DDA" w14:textId="77777777" w:rsidR="0008166C" w:rsidRDefault="0008166C">
      <w:pPr>
        <w:pStyle w:val="Textoindependiente"/>
        <w:spacing w:before="156"/>
        <w:rPr>
          <w:rFonts w:ascii="Arial Narrow"/>
          <w:sz w:val="18"/>
        </w:rPr>
      </w:pPr>
    </w:p>
    <w:p w14:paraId="7CFEEAC8" w14:textId="77777777" w:rsidR="0008166C" w:rsidRDefault="00000000">
      <w:pPr>
        <w:spacing w:line="662" w:lineRule="auto"/>
        <w:ind w:left="156"/>
        <w:jc w:val="both"/>
        <w:rPr>
          <w:rFonts w:ascii="Arial Narrow"/>
          <w:sz w:val="18"/>
        </w:rPr>
      </w:pPr>
      <w:r>
        <w:rPr>
          <w:rFonts w:ascii="Arial Narrow"/>
          <w:spacing w:val="-2"/>
          <w:sz w:val="18"/>
        </w:rPr>
        <w:t>B83175950</w:t>
      </w:r>
      <w:r>
        <w:rPr>
          <w:rFonts w:ascii="Arial Narrow"/>
          <w:sz w:val="18"/>
        </w:rPr>
        <w:t xml:space="preserve"> </w:t>
      </w:r>
      <w:proofErr w:type="spellStart"/>
      <w:r>
        <w:rPr>
          <w:rFonts w:ascii="Arial Narrow"/>
          <w:spacing w:val="-2"/>
          <w:sz w:val="18"/>
        </w:rPr>
        <w:t>B83175950</w:t>
      </w:r>
      <w:proofErr w:type="spellEnd"/>
      <w:r>
        <w:rPr>
          <w:rFonts w:ascii="Arial Narrow"/>
          <w:sz w:val="18"/>
        </w:rPr>
        <w:t xml:space="preserve"> </w:t>
      </w:r>
      <w:r>
        <w:rPr>
          <w:rFonts w:ascii="Arial Narrow"/>
          <w:spacing w:val="-2"/>
          <w:sz w:val="18"/>
        </w:rPr>
        <w:t>A78053634</w:t>
      </w:r>
    </w:p>
    <w:p w14:paraId="5A81E966" w14:textId="77777777" w:rsidR="0008166C" w:rsidRDefault="00000000">
      <w:pPr>
        <w:spacing w:before="11"/>
        <w:ind w:left="149" w:right="-1"/>
        <w:rPr>
          <w:rFonts w:ascii="Arial Narrow"/>
          <w:sz w:val="18"/>
        </w:rPr>
      </w:pPr>
      <w:r>
        <w:br w:type="column"/>
      </w:r>
      <w:proofErr w:type="spellStart"/>
      <w:r>
        <w:rPr>
          <w:rFonts w:ascii="Arial Narrow"/>
          <w:sz w:val="18"/>
        </w:rPr>
        <w:t>eBOGA</w:t>
      </w:r>
      <w:proofErr w:type="spellEnd"/>
      <w:r>
        <w:rPr>
          <w:rFonts w:ascii="Arial Narrow"/>
          <w:sz w:val="18"/>
        </w:rPr>
        <w:t xml:space="preserve"> SOLUCIONES Y SERVICIOS</w:t>
      </w:r>
      <w:r>
        <w:rPr>
          <w:rFonts w:ascii="Arial Narrow"/>
          <w:spacing w:val="-11"/>
          <w:sz w:val="18"/>
        </w:rPr>
        <w:t xml:space="preserve"> </w:t>
      </w:r>
      <w:r>
        <w:rPr>
          <w:rFonts w:ascii="Arial Narrow"/>
          <w:sz w:val="18"/>
        </w:rPr>
        <w:t>DE</w:t>
      </w:r>
      <w:r>
        <w:rPr>
          <w:rFonts w:ascii="Arial Narrow"/>
          <w:spacing w:val="-10"/>
          <w:sz w:val="18"/>
        </w:rPr>
        <w:t xml:space="preserve"> </w:t>
      </w:r>
      <w:r>
        <w:rPr>
          <w:rFonts w:ascii="Arial Narrow"/>
          <w:sz w:val="18"/>
        </w:rPr>
        <w:t>SEGURIDAD INTEGRAL, S.L.</w:t>
      </w:r>
    </w:p>
    <w:p w14:paraId="44E3D9E0" w14:textId="77777777" w:rsidR="0008166C" w:rsidRDefault="00000000">
      <w:pPr>
        <w:spacing w:before="10"/>
        <w:ind w:left="149" w:right="-1"/>
        <w:rPr>
          <w:rFonts w:ascii="Arial Narrow"/>
          <w:sz w:val="18"/>
        </w:rPr>
      </w:pPr>
      <w:proofErr w:type="spellStart"/>
      <w:r>
        <w:rPr>
          <w:rFonts w:ascii="Arial Narrow"/>
          <w:sz w:val="18"/>
        </w:rPr>
        <w:t>eBOGA</w:t>
      </w:r>
      <w:proofErr w:type="spellEnd"/>
      <w:r>
        <w:rPr>
          <w:rFonts w:ascii="Arial Narrow"/>
          <w:sz w:val="18"/>
        </w:rPr>
        <w:t xml:space="preserve"> SOLUCIONES Y SERVICIOS</w:t>
      </w:r>
      <w:r>
        <w:rPr>
          <w:rFonts w:ascii="Arial Narrow"/>
          <w:spacing w:val="-11"/>
          <w:sz w:val="18"/>
        </w:rPr>
        <w:t xml:space="preserve"> </w:t>
      </w:r>
      <w:r>
        <w:rPr>
          <w:rFonts w:ascii="Arial Narrow"/>
          <w:sz w:val="18"/>
        </w:rPr>
        <w:t>DE</w:t>
      </w:r>
      <w:r>
        <w:rPr>
          <w:rFonts w:ascii="Arial Narrow"/>
          <w:spacing w:val="-10"/>
          <w:sz w:val="18"/>
        </w:rPr>
        <w:t xml:space="preserve"> </w:t>
      </w:r>
      <w:r>
        <w:rPr>
          <w:rFonts w:ascii="Arial Narrow"/>
          <w:sz w:val="18"/>
        </w:rPr>
        <w:t>SEGURIDAD INTEGRAL, S.L.</w:t>
      </w:r>
    </w:p>
    <w:p w14:paraId="742A4ED2" w14:textId="77777777" w:rsidR="0008166C" w:rsidRDefault="00000000">
      <w:pPr>
        <w:spacing w:before="112"/>
        <w:ind w:left="149"/>
        <w:rPr>
          <w:rFonts w:ascii="Arial Narrow"/>
          <w:sz w:val="18"/>
        </w:rPr>
      </w:pPr>
      <w:r>
        <w:rPr>
          <w:rFonts w:ascii="Arial Narrow"/>
          <w:sz w:val="18"/>
        </w:rPr>
        <w:t>FERMALUX</w:t>
      </w:r>
      <w:r>
        <w:rPr>
          <w:rFonts w:ascii="Arial Narrow"/>
          <w:spacing w:val="-5"/>
          <w:sz w:val="18"/>
        </w:rPr>
        <w:t xml:space="preserve"> SL</w:t>
      </w:r>
    </w:p>
    <w:p w14:paraId="161ED670" w14:textId="77777777" w:rsidR="0008166C" w:rsidRDefault="00000000">
      <w:pPr>
        <w:spacing w:before="115"/>
        <w:ind w:left="149" w:right="768"/>
        <w:rPr>
          <w:rFonts w:ascii="Arial Narrow"/>
          <w:sz w:val="18"/>
        </w:rPr>
      </w:pPr>
      <w:r>
        <w:rPr>
          <w:rFonts w:ascii="Arial Narrow"/>
          <w:spacing w:val="-2"/>
          <w:sz w:val="18"/>
        </w:rPr>
        <w:t>GARCIA-LUJAN</w:t>
      </w:r>
      <w:r>
        <w:rPr>
          <w:rFonts w:ascii="Arial Narrow"/>
          <w:sz w:val="18"/>
        </w:rPr>
        <w:t xml:space="preserve"> ABOGADOS,</w:t>
      </w:r>
      <w:r>
        <w:rPr>
          <w:rFonts w:ascii="Arial Narrow"/>
          <w:spacing w:val="-11"/>
          <w:sz w:val="18"/>
        </w:rPr>
        <w:t xml:space="preserve"> </w:t>
      </w:r>
      <w:r>
        <w:rPr>
          <w:rFonts w:ascii="Arial Narrow"/>
          <w:sz w:val="18"/>
        </w:rPr>
        <w:t>S.L.</w:t>
      </w:r>
    </w:p>
    <w:p w14:paraId="38153BD0" w14:textId="77777777" w:rsidR="0008166C" w:rsidRDefault="0008166C">
      <w:pPr>
        <w:pStyle w:val="Textoindependiente"/>
        <w:spacing w:before="194"/>
        <w:rPr>
          <w:rFonts w:ascii="Arial Narrow"/>
          <w:sz w:val="18"/>
        </w:rPr>
      </w:pPr>
    </w:p>
    <w:p w14:paraId="21A46C16" w14:textId="77777777" w:rsidR="0008166C" w:rsidRDefault="00000000">
      <w:pPr>
        <w:ind w:left="149"/>
        <w:rPr>
          <w:rFonts w:ascii="Arial Narrow"/>
          <w:sz w:val="18"/>
        </w:rPr>
      </w:pPr>
      <w:r>
        <w:rPr>
          <w:rFonts w:ascii="Arial Narrow"/>
          <w:sz w:val="18"/>
        </w:rPr>
        <w:t>HABIS</w:t>
      </w:r>
      <w:r>
        <w:rPr>
          <w:rFonts w:ascii="Arial Narrow"/>
          <w:spacing w:val="-5"/>
          <w:sz w:val="18"/>
        </w:rPr>
        <w:t xml:space="preserve"> </w:t>
      </w:r>
      <w:r>
        <w:rPr>
          <w:rFonts w:ascii="Arial Narrow"/>
          <w:sz w:val="18"/>
        </w:rPr>
        <w:t>TYAN,</w:t>
      </w:r>
      <w:r>
        <w:rPr>
          <w:rFonts w:ascii="Arial Narrow"/>
          <w:spacing w:val="-1"/>
          <w:sz w:val="18"/>
        </w:rPr>
        <w:t xml:space="preserve"> </w:t>
      </w:r>
      <w:r>
        <w:rPr>
          <w:rFonts w:ascii="Arial Narrow"/>
          <w:spacing w:val="-4"/>
          <w:sz w:val="18"/>
        </w:rPr>
        <w:t>S.L.</w:t>
      </w:r>
    </w:p>
    <w:p w14:paraId="3BD35372" w14:textId="77777777" w:rsidR="0008166C" w:rsidRDefault="0008166C">
      <w:pPr>
        <w:pStyle w:val="Textoindependiente"/>
        <w:rPr>
          <w:rFonts w:ascii="Arial Narrow"/>
          <w:sz w:val="18"/>
        </w:rPr>
      </w:pPr>
    </w:p>
    <w:p w14:paraId="353512E2" w14:textId="77777777" w:rsidR="0008166C" w:rsidRDefault="0008166C">
      <w:pPr>
        <w:pStyle w:val="Textoindependiente"/>
        <w:spacing w:before="156"/>
        <w:rPr>
          <w:rFonts w:ascii="Arial Narrow"/>
          <w:sz w:val="18"/>
        </w:rPr>
      </w:pPr>
    </w:p>
    <w:p w14:paraId="5022331B" w14:textId="77777777" w:rsidR="0008166C" w:rsidRDefault="00000000">
      <w:pPr>
        <w:spacing w:before="1"/>
        <w:ind w:left="149"/>
        <w:rPr>
          <w:rFonts w:ascii="Arial Narrow"/>
          <w:sz w:val="18"/>
        </w:rPr>
      </w:pPr>
      <w:r>
        <w:rPr>
          <w:rFonts w:ascii="Arial Narrow"/>
          <w:sz w:val="18"/>
        </w:rPr>
        <w:t>INSENDA</w:t>
      </w:r>
      <w:r>
        <w:rPr>
          <w:rFonts w:ascii="Arial Narrow"/>
          <w:spacing w:val="-3"/>
          <w:sz w:val="18"/>
        </w:rPr>
        <w:t xml:space="preserve"> </w:t>
      </w:r>
      <w:r>
        <w:rPr>
          <w:rFonts w:ascii="Arial Narrow"/>
          <w:sz w:val="18"/>
        </w:rPr>
        <w:t>ASESORES,</w:t>
      </w:r>
      <w:r>
        <w:rPr>
          <w:rFonts w:ascii="Arial Narrow"/>
          <w:spacing w:val="-3"/>
          <w:sz w:val="18"/>
        </w:rPr>
        <w:t xml:space="preserve"> </w:t>
      </w:r>
      <w:r>
        <w:rPr>
          <w:rFonts w:ascii="Arial Narrow"/>
          <w:spacing w:val="-4"/>
          <w:sz w:val="18"/>
        </w:rPr>
        <w:t>S.L.</w:t>
      </w:r>
    </w:p>
    <w:p w14:paraId="4B0F65D4" w14:textId="77777777" w:rsidR="0008166C" w:rsidRDefault="0008166C">
      <w:pPr>
        <w:pStyle w:val="Textoindependiente"/>
        <w:spacing w:before="136"/>
        <w:rPr>
          <w:rFonts w:ascii="Arial Narrow"/>
          <w:sz w:val="18"/>
        </w:rPr>
      </w:pPr>
    </w:p>
    <w:p w14:paraId="28C259BF" w14:textId="77777777" w:rsidR="0008166C" w:rsidRDefault="00000000">
      <w:pPr>
        <w:ind w:left="149"/>
        <w:rPr>
          <w:rFonts w:ascii="Arial Narrow"/>
          <w:sz w:val="18"/>
        </w:rPr>
      </w:pPr>
      <w:r>
        <w:rPr>
          <w:rFonts w:ascii="Arial Narrow"/>
          <w:sz w:val="18"/>
        </w:rPr>
        <w:t>INSENDA</w:t>
      </w:r>
      <w:r>
        <w:rPr>
          <w:rFonts w:ascii="Arial Narrow"/>
          <w:spacing w:val="-3"/>
          <w:sz w:val="18"/>
        </w:rPr>
        <w:t xml:space="preserve"> </w:t>
      </w:r>
      <w:r>
        <w:rPr>
          <w:rFonts w:ascii="Arial Narrow"/>
          <w:sz w:val="18"/>
        </w:rPr>
        <w:t>ASESORES,</w:t>
      </w:r>
      <w:r>
        <w:rPr>
          <w:rFonts w:ascii="Arial Narrow"/>
          <w:spacing w:val="-3"/>
          <w:sz w:val="18"/>
        </w:rPr>
        <w:t xml:space="preserve"> </w:t>
      </w:r>
      <w:r>
        <w:rPr>
          <w:rFonts w:ascii="Arial Narrow"/>
          <w:spacing w:val="-4"/>
          <w:sz w:val="18"/>
        </w:rPr>
        <w:t>S.L.</w:t>
      </w:r>
    </w:p>
    <w:p w14:paraId="42F9C529" w14:textId="77777777" w:rsidR="0008166C" w:rsidRDefault="0008166C">
      <w:pPr>
        <w:pStyle w:val="Textoindependiente"/>
        <w:spacing w:before="74"/>
        <w:rPr>
          <w:rFonts w:ascii="Arial Narrow"/>
          <w:sz w:val="18"/>
        </w:rPr>
      </w:pPr>
    </w:p>
    <w:p w14:paraId="030D8865" w14:textId="77777777" w:rsidR="0008166C" w:rsidRDefault="00000000">
      <w:pPr>
        <w:ind w:left="149" w:right="-1"/>
        <w:rPr>
          <w:rFonts w:ascii="Arial Narrow" w:hAnsi="Arial Narrow"/>
          <w:sz w:val="18"/>
        </w:rPr>
      </w:pPr>
      <w:r>
        <w:rPr>
          <w:rFonts w:ascii="Arial Narrow" w:hAnsi="Arial Narrow"/>
          <w:sz w:val="18"/>
        </w:rPr>
        <w:t>KYOCERA DOCUMENT SOLUTIONS</w:t>
      </w:r>
      <w:r>
        <w:rPr>
          <w:rFonts w:ascii="Arial Narrow" w:hAnsi="Arial Narrow"/>
          <w:spacing w:val="-11"/>
          <w:sz w:val="18"/>
        </w:rPr>
        <w:t xml:space="preserve"> </w:t>
      </w:r>
      <w:r>
        <w:rPr>
          <w:rFonts w:ascii="Arial Narrow" w:hAnsi="Arial Narrow"/>
          <w:sz w:val="18"/>
        </w:rPr>
        <w:t>ESPAÑA,</w:t>
      </w:r>
      <w:r>
        <w:rPr>
          <w:rFonts w:ascii="Arial Narrow" w:hAnsi="Arial Narrow"/>
          <w:spacing w:val="-10"/>
          <w:sz w:val="18"/>
        </w:rPr>
        <w:t xml:space="preserve"> </w:t>
      </w:r>
      <w:r>
        <w:rPr>
          <w:rFonts w:ascii="Arial Narrow" w:hAnsi="Arial Narrow"/>
          <w:sz w:val="18"/>
        </w:rPr>
        <w:t>S.A.</w:t>
      </w:r>
    </w:p>
    <w:p w14:paraId="39363DA5" w14:textId="77777777" w:rsidR="0008166C" w:rsidRDefault="00000000">
      <w:pPr>
        <w:spacing w:before="11"/>
        <w:ind w:left="120" w:right="1617"/>
        <w:rPr>
          <w:rFonts w:ascii="Arial Narrow" w:hAnsi="Arial Narrow"/>
          <w:sz w:val="18"/>
        </w:rPr>
      </w:pPr>
      <w:r>
        <w:br w:type="column"/>
      </w:r>
      <w:r>
        <w:rPr>
          <w:rFonts w:ascii="Arial Narrow" w:hAnsi="Arial Narrow"/>
          <w:sz w:val="18"/>
        </w:rPr>
        <w:t>POLICÍA LOCAL - MANTENIMIENTO SISTEMAS POSICIONAMIENTO</w:t>
      </w:r>
      <w:r>
        <w:rPr>
          <w:rFonts w:ascii="Arial Narrow" w:hAnsi="Arial Narrow"/>
          <w:spacing w:val="-6"/>
          <w:sz w:val="18"/>
        </w:rPr>
        <w:t xml:space="preserve"> </w:t>
      </w:r>
      <w:r>
        <w:rPr>
          <w:rFonts w:ascii="Arial Narrow" w:hAnsi="Arial Narrow"/>
          <w:sz w:val="18"/>
        </w:rPr>
        <w:t>DATOS</w:t>
      </w:r>
      <w:r>
        <w:rPr>
          <w:rFonts w:ascii="Arial Narrow" w:hAnsi="Arial Narrow"/>
          <w:spacing w:val="-5"/>
          <w:sz w:val="18"/>
        </w:rPr>
        <w:t xml:space="preserve"> </w:t>
      </w:r>
      <w:r>
        <w:rPr>
          <w:rFonts w:ascii="Arial Narrow" w:hAnsi="Arial Narrow"/>
          <w:sz w:val="18"/>
        </w:rPr>
        <w:t>GPS</w:t>
      </w:r>
      <w:r>
        <w:rPr>
          <w:rFonts w:ascii="Arial Narrow" w:hAnsi="Arial Narrow"/>
          <w:spacing w:val="-5"/>
          <w:sz w:val="18"/>
        </w:rPr>
        <w:t xml:space="preserve"> </w:t>
      </w:r>
      <w:r>
        <w:rPr>
          <w:rFonts w:ascii="Arial Narrow" w:hAnsi="Arial Narrow"/>
          <w:sz w:val="18"/>
        </w:rPr>
        <w:t>POR</w:t>
      </w:r>
      <w:r>
        <w:rPr>
          <w:rFonts w:ascii="Arial Narrow" w:hAnsi="Arial Narrow"/>
          <w:spacing w:val="-6"/>
          <w:sz w:val="18"/>
        </w:rPr>
        <w:t xml:space="preserve"> </w:t>
      </w:r>
      <w:r>
        <w:rPr>
          <w:rFonts w:ascii="Arial Narrow" w:hAnsi="Arial Narrow"/>
          <w:sz w:val="18"/>
        </w:rPr>
        <w:t>LOS</w:t>
      </w:r>
      <w:r>
        <w:rPr>
          <w:rFonts w:ascii="Arial Narrow" w:hAnsi="Arial Narrow"/>
          <w:spacing w:val="-5"/>
          <w:sz w:val="18"/>
        </w:rPr>
        <w:t xml:space="preserve"> </w:t>
      </w:r>
      <w:r>
        <w:rPr>
          <w:rFonts w:ascii="Arial Narrow" w:hAnsi="Arial Narrow"/>
          <w:sz w:val="18"/>
        </w:rPr>
        <w:t>MESES</w:t>
      </w:r>
      <w:r>
        <w:rPr>
          <w:rFonts w:ascii="Arial Narrow" w:hAnsi="Arial Narrow"/>
          <w:spacing w:val="-5"/>
          <w:sz w:val="18"/>
        </w:rPr>
        <w:t xml:space="preserve"> </w:t>
      </w:r>
      <w:r>
        <w:rPr>
          <w:rFonts w:ascii="Arial Narrow" w:hAnsi="Arial Narrow"/>
          <w:sz w:val="18"/>
        </w:rPr>
        <w:t>DE</w:t>
      </w:r>
      <w:r>
        <w:rPr>
          <w:rFonts w:ascii="Arial Narrow" w:hAnsi="Arial Narrow"/>
          <w:spacing w:val="-3"/>
          <w:sz w:val="18"/>
        </w:rPr>
        <w:t xml:space="preserve"> </w:t>
      </w:r>
      <w:r>
        <w:rPr>
          <w:rFonts w:ascii="Arial Narrow" w:hAnsi="Arial Narrow"/>
          <w:sz w:val="18"/>
        </w:rPr>
        <w:t>MAYO</w:t>
      </w:r>
      <w:r>
        <w:rPr>
          <w:rFonts w:ascii="Arial Narrow" w:hAnsi="Arial Narrow"/>
          <w:spacing w:val="-6"/>
          <w:sz w:val="18"/>
        </w:rPr>
        <w:t xml:space="preserve"> </w:t>
      </w:r>
      <w:r>
        <w:rPr>
          <w:rFonts w:ascii="Arial Narrow" w:hAnsi="Arial Narrow"/>
          <w:sz w:val="18"/>
        </w:rPr>
        <w:t>Y JUNIO</w:t>
      </w:r>
      <w:r>
        <w:rPr>
          <w:rFonts w:ascii="Arial Narrow" w:hAnsi="Arial Narrow"/>
          <w:spacing w:val="-2"/>
          <w:sz w:val="18"/>
        </w:rPr>
        <w:t xml:space="preserve"> </w:t>
      </w:r>
      <w:r>
        <w:rPr>
          <w:rFonts w:ascii="Arial Narrow" w:hAnsi="Arial Narrow"/>
          <w:sz w:val="18"/>
        </w:rPr>
        <w:t>2024</w:t>
      </w:r>
    </w:p>
    <w:p w14:paraId="70E7AA33" w14:textId="77777777" w:rsidR="0008166C" w:rsidRDefault="00000000">
      <w:pPr>
        <w:spacing w:before="10"/>
        <w:ind w:left="120" w:right="1602"/>
        <w:rPr>
          <w:rFonts w:ascii="Arial Narrow" w:hAnsi="Arial Narrow"/>
          <w:sz w:val="18"/>
        </w:rPr>
      </w:pPr>
      <w:r>
        <w:rPr>
          <w:rFonts w:ascii="Arial Narrow" w:hAnsi="Arial Narrow"/>
          <w:sz w:val="18"/>
        </w:rPr>
        <w:t>POLICÍA LOCAL - MANTENIMIENTO SISTEMAS POSICIONAMIENTO</w:t>
      </w:r>
      <w:r>
        <w:rPr>
          <w:rFonts w:ascii="Arial Narrow" w:hAnsi="Arial Narrow"/>
          <w:spacing w:val="-6"/>
          <w:sz w:val="18"/>
        </w:rPr>
        <w:t xml:space="preserve"> </w:t>
      </w:r>
      <w:r>
        <w:rPr>
          <w:rFonts w:ascii="Arial Narrow" w:hAnsi="Arial Narrow"/>
          <w:sz w:val="18"/>
        </w:rPr>
        <w:t>DATOS</w:t>
      </w:r>
      <w:r>
        <w:rPr>
          <w:rFonts w:ascii="Arial Narrow" w:hAnsi="Arial Narrow"/>
          <w:spacing w:val="-5"/>
          <w:sz w:val="18"/>
        </w:rPr>
        <w:t xml:space="preserve"> </w:t>
      </w:r>
      <w:r>
        <w:rPr>
          <w:rFonts w:ascii="Arial Narrow" w:hAnsi="Arial Narrow"/>
          <w:sz w:val="18"/>
        </w:rPr>
        <w:t>GPS</w:t>
      </w:r>
      <w:r>
        <w:rPr>
          <w:rFonts w:ascii="Arial Narrow" w:hAnsi="Arial Narrow"/>
          <w:spacing w:val="-5"/>
          <w:sz w:val="18"/>
        </w:rPr>
        <w:t xml:space="preserve"> </w:t>
      </w:r>
      <w:r>
        <w:rPr>
          <w:rFonts w:ascii="Arial Narrow" w:hAnsi="Arial Narrow"/>
          <w:sz w:val="18"/>
        </w:rPr>
        <w:t>POR</w:t>
      </w:r>
      <w:r>
        <w:rPr>
          <w:rFonts w:ascii="Arial Narrow" w:hAnsi="Arial Narrow"/>
          <w:spacing w:val="-6"/>
          <w:sz w:val="18"/>
        </w:rPr>
        <w:t xml:space="preserve"> </w:t>
      </w:r>
      <w:r>
        <w:rPr>
          <w:rFonts w:ascii="Arial Narrow" w:hAnsi="Arial Narrow"/>
          <w:sz w:val="18"/>
        </w:rPr>
        <w:t>LOS</w:t>
      </w:r>
      <w:r>
        <w:rPr>
          <w:rFonts w:ascii="Arial Narrow" w:hAnsi="Arial Narrow"/>
          <w:spacing w:val="-5"/>
          <w:sz w:val="18"/>
        </w:rPr>
        <w:t xml:space="preserve"> </w:t>
      </w:r>
      <w:r>
        <w:rPr>
          <w:rFonts w:ascii="Arial Narrow" w:hAnsi="Arial Narrow"/>
          <w:sz w:val="18"/>
        </w:rPr>
        <w:t>MESES</w:t>
      </w:r>
      <w:r>
        <w:rPr>
          <w:rFonts w:ascii="Arial Narrow" w:hAnsi="Arial Narrow"/>
          <w:spacing w:val="-5"/>
          <w:sz w:val="18"/>
        </w:rPr>
        <w:t xml:space="preserve"> </w:t>
      </w:r>
      <w:r>
        <w:rPr>
          <w:rFonts w:ascii="Arial Narrow" w:hAnsi="Arial Narrow"/>
          <w:sz w:val="18"/>
        </w:rPr>
        <w:t>DE</w:t>
      </w:r>
      <w:r>
        <w:rPr>
          <w:rFonts w:ascii="Arial Narrow" w:hAnsi="Arial Narrow"/>
          <w:spacing w:val="-5"/>
          <w:sz w:val="18"/>
        </w:rPr>
        <w:t xml:space="preserve"> </w:t>
      </w:r>
      <w:r>
        <w:rPr>
          <w:rFonts w:ascii="Arial Narrow" w:hAnsi="Arial Narrow"/>
          <w:sz w:val="18"/>
        </w:rPr>
        <w:t>JULIO- AGOSTO</w:t>
      </w:r>
      <w:r>
        <w:rPr>
          <w:rFonts w:ascii="Arial Narrow" w:hAnsi="Arial Narrow"/>
          <w:spacing w:val="-2"/>
          <w:sz w:val="18"/>
        </w:rPr>
        <w:t xml:space="preserve"> </w:t>
      </w:r>
      <w:r>
        <w:rPr>
          <w:rFonts w:ascii="Arial Narrow" w:hAnsi="Arial Narrow"/>
          <w:sz w:val="18"/>
        </w:rPr>
        <w:t>2024.</w:t>
      </w:r>
    </w:p>
    <w:p w14:paraId="02794D68" w14:textId="77777777" w:rsidR="0008166C" w:rsidRDefault="00000000">
      <w:pPr>
        <w:spacing w:before="9"/>
        <w:ind w:left="120" w:right="1617"/>
        <w:rPr>
          <w:rFonts w:ascii="Arial Narrow" w:hAnsi="Arial Narrow"/>
          <w:sz w:val="18"/>
        </w:rPr>
      </w:pPr>
      <w:r>
        <w:rPr>
          <w:rFonts w:ascii="Arial Narrow" w:hAnsi="Arial Narrow"/>
          <w:sz w:val="18"/>
        </w:rPr>
        <w:t>ASISTENCIA</w:t>
      </w:r>
      <w:r>
        <w:rPr>
          <w:rFonts w:ascii="Arial Narrow" w:hAnsi="Arial Narrow"/>
          <w:spacing w:val="-8"/>
          <w:sz w:val="18"/>
        </w:rPr>
        <w:t xml:space="preserve"> </w:t>
      </w:r>
      <w:r>
        <w:rPr>
          <w:rFonts w:ascii="Arial Narrow" w:hAnsi="Arial Narrow"/>
          <w:sz w:val="18"/>
        </w:rPr>
        <w:t>TÉCNICA</w:t>
      </w:r>
      <w:r>
        <w:rPr>
          <w:rFonts w:ascii="Arial Narrow" w:hAnsi="Arial Narrow"/>
          <w:spacing w:val="-7"/>
          <w:sz w:val="18"/>
        </w:rPr>
        <w:t xml:space="preserve"> </w:t>
      </w:r>
      <w:r>
        <w:rPr>
          <w:rFonts w:ascii="Arial Narrow" w:hAnsi="Arial Narrow"/>
          <w:sz w:val="18"/>
        </w:rPr>
        <w:t>AL</w:t>
      </w:r>
      <w:r>
        <w:rPr>
          <w:rFonts w:ascii="Arial Narrow" w:hAnsi="Arial Narrow"/>
          <w:spacing w:val="-8"/>
          <w:sz w:val="18"/>
        </w:rPr>
        <w:t xml:space="preserve"> </w:t>
      </w:r>
      <w:r>
        <w:rPr>
          <w:rFonts w:ascii="Arial Narrow" w:hAnsi="Arial Narrow"/>
          <w:sz w:val="18"/>
        </w:rPr>
        <w:t>SISTEMA</w:t>
      </w:r>
      <w:r>
        <w:rPr>
          <w:rFonts w:ascii="Arial Narrow" w:hAnsi="Arial Narrow"/>
          <w:spacing w:val="-7"/>
          <w:sz w:val="18"/>
        </w:rPr>
        <w:t xml:space="preserve"> </w:t>
      </w:r>
      <w:r>
        <w:rPr>
          <w:rFonts w:ascii="Arial Narrow" w:hAnsi="Arial Narrow"/>
          <w:sz w:val="18"/>
        </w:rPr>
        <w:t>PCI</w:t>
      </w:r>
      <w:r>
        <w:rPr>
          <w:rFonts w:ascii="Arial Narrow" w:hAnsi="Arial Narrow"/>
          <w:spacing w:val="-7"/>
          <w:sz w:val="18"/>
        </w:rPr>
        <w:t xml:space="preserve"> </w:t>
      </w:r>
      <w:r>
        <w:rPr>
          <w:rFonts w:ascii="Arial Narrow" w:hAnsi="Arial Narrow"/>
          <w:sz w:val="18"/>
        </w:rPr>
        <w:t>DURANTE</w:t>
      </w:r>
      <w:r>
        <w:rPr>
          <w:rFonts w:ascii="Arial Narrow" w:hAnsi="Arial Narrow"/>
          <w:spacing w:val="-7"/>
          <w:sz w:val="18"/>
        </w:rPr>
        <w:t xml:space="preserve"> </w:t>
      </w:r>
      <w:r>
        <w:rPr>
          <w:rFonts w:ascii="Arial Narrow" w:hAnsi="Arial Narrow"/>
          <w:sz w:val="18"/>
        </w:rPr>
        <w:t>EVENTO CENTRO MULTIUSOS P.I. 2450915 VIERNES 11</w:t>
      </w:r>
    </w:p>
    <w:p w14:paraId="029B5166" w14:textId="77777777" w:rsidR="0008166C" w:rsidRDefault="00000000">
      <w:pPr>
        <w:spacing w:before="12"/>
        <w:ind w:left="120" w:right="1602"/>
        <w:rPr>
          <w:rFonts w:ascii="Arial Narrow"/>
          <w:sz w:val="18"/>
        </w:rPr>
      </w:pPr>
      <w:r>
        <w:rPr>
          <w:rFonts w:ascii="Arial Narrow"/>
          <w:sz w:val="18"/>
        </w:rPr>
        <w:t>SERVICIO</w:t>
      </w:r>
      <w:r>
        <w:rPr>
          <w:rFonts w:ascii="Arial Narrow"/>
          <w:spacing w:val="-9"/>
          <w:sz w:val="18"/>
        </w:rPr>
        <w:t xml:space="preserve"> </w:t>
      </w:r>
      <w:r>
        <w:rPr>
          <w:rFonts w:ascii="Arial Narrow"/>
          <w:sz w:val="18"/>
        </w:rPr>
        <w:t>ENERO</w:t>
      </w:r>
      <w:r>
        <w:rPr>
          <w:rFonts w:ascii="Arial Narrow"/>
          <w:spacing w:val="-9"/>
          <w:sz w:val="18"/>
        </w:rPr>
        <w:t xml:space="preserve"> </w:t>
      </w:r>
      <w:r>
        <w:rPr>
          <w:rFonts w:ascii="Arial Narrow"/>
          <w:sz w:val="18"/>
        </w:rPr>
        <w:t>2024.</w:t>
      </w:r>
      <w:r>
        <w:rPr>
          <w:rFonts w:ascii="Arial Narrow"/>
          <w:spacing w:val="-9"/>
          <w:sz w:val="18"/>
        </w:rPr>
        <w:t xml:space="preserve"> </w:t>
      </w:r>
      <w:r>
        <w:rPr>
          <w:rFonts w:ascii="Arial Narrow"/>
          <w:sz w:val="18"/>
        </w:rPr>
        <w:t>CONSULTORIA</w:t>
      </w:r>
      <w:r>
        <w:rPr>
          <w:rFonts w:ascii="Arial Narrow"/>
          <w:spacing w:val="-9"/>
          <w:sz w:val="18"/>
        </w:rPr>
        <w:t xml:space="preserve"> </w:t>
      </w:r>
      <w:r>
        <w:rPr>
          <w:rFonts w:ascii="Arial Narrow"/>
          <w:sz w:val="18"/>
        </w:rPr>
        <w:t>JURIDICA</w:t>
      </w:r>
      <w:r>
        <w:rPr>
          <w:rFonts w:ascii="Arial Narrow"/>
          <w:spacing w:val="-6"/>
          <w:sz w:val="18"/>
        </w:rPr>
        <w:t xml:space="preserve"> </w:t>
      </w:r>
      <w:r>
        <w:rPr>
          <w:rFonts w:ascii="Arial Narrow"/>
          <w:sz w:val="18"/>
        </w:rPr>
        <w:t>CONCEJALIA ECONOMIA, EMPLEO Y CONSUMO DE LAS ROZAS.</w:t>
      </w:r>
    </w:p>
    <w:p w14:paraId="1B8E5588" w14:textId="77777777" w:rsidR="0008166C" w:rsidRDefault="0008166C">
      <w:pPr>
        <w:pStyle w:val="Textoindependiente"/>
        <w:spacing w:before="90"/>
        <w:rPr>
          <w:rFonts w:ascii="Arial Narrow"/>
          <w:sz w:val="18"/>
        </w:rPr>
      </w:pPr>
    </w:p>
    <w:p w14:paraId="3E73F19B" w14:textId="77777777" w:rsidR="0008166C" w:rsidRDefault="00000000">
      <w:pPr>
        <w:spacing w:before="1"/>
        <w:ind w:left="120" w:right="1617"/>
        <w:rPr>
          <w:rFonts w:ascii="Arial Narrow"/>
          <w:sz w:val="18"/>
        </w:rPr>
      </w:pPr>
      <w:r>
        <w:rPr>
          <w:rFonts w:ascii="Arial Narrow"/>
          <w:sz w:val="18"/>
        </w:rPr>
        <w:t>NOTIFICACIONES</w:t>
      </w:r>
      <w:r>
        <w:rPr>
          <w:rFonts w:ascii="Arial Narrow"/>
          <w:spacing w:val="-11"/>
          <w:sz w:val="18"/>
        </w:rPr>
        <w:t xml:space="preserve"> </w:t>
      </w:r>
      <w:r>
        <w:rPr>
          <w:rFonts w:ascii="Arial Narrow"/>
          <w:sz w:val="18"/>
        </w:rPr>
        <w:t>PARA</w:t>
      </w:r>
      <w:r>
        <w:rPr>
          <w:rFonts w:ascii="Arial Narrow"/>
          <w:spacing w:val="-8"/>
          <w:sz w:val="18"/>
        </w:rPr>
        <w:t xml:space="preserve"> </w:t>
      </w:r>
      <w:r>
        <w:rPr>
          <w:rFonts w:ascii="Arial Narrow"/>
          <w:sz w:val="18"/>
        </w:rPr>
        <w:t>CONCEJALIA</w:t>
      </w:r>
      <w:r>
        <w:rPr>
          <w:rFonts w:ascii="Arial Narrow"/>
          <w:spacing w:val="-11"/>
          <w:sz w:val="18"/>
        </w:rPr>
        <w:t xml:space="preserve"> </w:t>
      </w:r>
      <w:r>
        <w:rPr>
          <w:rFonts w:ascii="Arial Narrow"/>
          <w:sz w:val="18"/>
        </w:rPr>
        <w:t>SERVICIOS</w:t>
      </w:r>
      <w:r>
        <w:rPr>
          <w:rFonts w:ascii="Arial Narrow"/>
          <w:spacing w:val="-10"/>
          <w:sz w:val="18"/>
        </w:rPr>
        <w:t xml:space="preserve"> </w:t>
      </w:r>
      <w:r>
        <w:rPr>
          <w:rFonts w:ascii="Arial Narrow"/>
          <w:sz w:val="18"/>
        </w:rPr>
        <w:t>SOCIALES. SEPTIEMBRE A DICIEMBRE 2022</w:t>
      </w:r>
    </w:p>
    <w:p w14:paraId="0108AA25" w14:textId="77777777" w:rsidR="0008166C" w:rsidRDefault="0008166C">
      <w:pPr>
        <w:pStyle w:val="Textoindependiente"/>
        <w:spacing w:before="155"/>
        <w:rPr>
          <w:rFonts w:ascii="Arial Narrow"/>
          <w:sz w:val="18"/>
        </w:rPr>
      </w:pPr>
    </w:p>
    <w:p w14:paraId="4473F0F5" w14:textId="77777777" w:rsidR="0008166C" w:rsidRDefault="00000000">
      <w:pPr>
        <w:ind w:left="120" w:right="1602"/>
        <w:rPr>
          <w:rFonts w:ascii="Arial Narrow"/>
          <w:sz w:val="18"/>
        </w:rPr>
      </w:pPr>
      <w:r>
        <w:rPr>
          <w:rFonts w:ascii="Arial Narrow"/>
          <w:sz w:val="18"/>
        </w:rPr>
        <w:t>RECOGIDA INFORMACION CALCULO PRESENTACION SOP.SERVICIO</w:t>
      </w:r>
      <w:r>
        <w:rPr>
          <w:rFonts w:ascii="Arial Narrow"/>
          <w:spacing w:val="-10"/>
          <w:sz w:val="18"/>
        </w:rPr>
        <w:t xml:space="preserve"> </w:t>
      </w:r>
      <w:r>
        <w:rPr>
          <w:rFonts w:ascii="Arial Narrow"/>
          <w:sz w:val="18"/>
        </w:rPr>
        <w:t>INTEGRAL</w:t>
      </w:r>
      <w:r>
        <w:rPr>
          <w:rFonts w:ascii="Arial Narrow"/>
          <w:spacing w:val="-10"/>
          <w:sz w:val="18"/>
        </w:rPr>
        <w:t xml:space="preserve"> </w:t>
      </w:r>
      <w:r>
        <w:rPr>
          <w:rFonts w:ascii="Arial Narrow"/>
          <w:sz w:val="18"/>
        </w:rPr>
        <w:t>PERSONAS</w:t>
      </w:r>
      <w:r>
        <w:rPr>
          <w:rFonts w:ascii="Arial Narrow"/>
          <w:spacing w:val="-9"/>
          <w:sz w:val="18"/>
        </w:rPr>
        <w:t xml:space="preserve"> </w:t>
      </w:r>
      <w:r>
        <w:rPr>
          <w:rFonts w:ascii="Arial Narrow"/>
          <w:sz w:val="18"/>
        </w:rPr>
        <w:t>CON</w:t>
      </w:r>
      <w:r>
        <w:rPr>
          <w:rFonts w:ascii="Arial Narrow"/>
          <w:spacing w:val="-9"/>
          <w:sz w:val="18"/>
        </w:rPr>
        <w:t xml:space="preserve"> </w:t>
      </w:r>
      <w:r>
        <w:rPr>
          <w:rFonts w:ascii="Arial Narrow"/>
          <w:sz w:val="18"/>
        </w:rPr>
        <w:t>DISCAPACIDAD.</w:t>
      </w:r>
    </w:p>
    <w:p w14:paraId="2EEFC498" w14:textId="77777777" w:rsidR="0008166C" w:rsidRDefault="00000000">
      <w:pPr>
        <w:spacing w:before="137"/>
        <w:ind w:left="120" w:right="1617"/>
        <w:rPr>
          <w:rFonts w:ascii="Arial Narrow"/>
          <w:sz w:val="18"/>
        </w:rPr>
      </w:pPr>
      <w:r>
        <w:rPr>
          <w:rFonts w:ascii="Arial Narrow"/>
          <w:sz w:val="18"/>
        </w:rPr>
        <w:t>RECOGIDA</w:t>
      </w:r>
      <w:r>
        <w:rPr>
          <w:rFonts w:ascii="Arial Narrow"/>
          <w:spacing w:val="-10"/>
          <w:sz w:val="18"/>
        </w:rPr>
        <w:t xml:space="preserve"> </w:t>
      </w:r>
      <w:r>
        <w:rPr>
          <w:rFonts w:ascii="Arial Narrow"/>
          <w:sz w:val="18"/>
        </w:rPr>
        <w:t>INFORMACION</w:t>
      </w:r>
      <w:r>
        <w:rPr>
          <w:rFonts w:ascii="Arial Narrow"/>
          <w:spacing w:val="-9"/>
          <w:sz w:val="18"/>
        </w:rPr>
        <w:t xml:space="preserve"> </w:t>
      </w:r>
      <w:r>
        <w:rPr>
          <w:rFonts w:ascii="Arial Narrow"/>
          <w:sz w:val="18"/>
        </w:rPr>
        <w:t>CALCULO</w:t>
      </w:r>
      <w:r>
        <w:rPr>
          <w:rFonts w:ascii="Arial Narrow"/>
          <w:spacing w:val="-10"/>
          <w:sz w:val="18"/>
        </w:rPr>
        <w:t xml:space="preserve"> </w:t>
      </w:r>
      <w:r>
        <w:rPr>
          <w:rFonts w:ascii="Arial Narrow"/>
          <w:sz w:val="18"/>
        </w:rPr>
        <w:t>COSTES</w:t>
      </w:r>
      <w:r>
        <w:rPr>
          <w:rFonts w:ascii="Arial Narrow"/>
          <w:spacing w:val="-10"/>
          <w:sz w:val="18"/>
        </w:rPr>
        <w:t xml:space="preserve"> </w:t>
      </w:r>
      <w:r>
        <w:rPr>
          <w:rFonts w:ascii="Arial Narrow"/>
          <w:sz w:val="18"/>
        </w:rPr>
        <w:t>PLIEGO CAFETERIA EL BAILE.</w:t>
      </w:r>
    </w:p>
    <w:p w14:paraId="3F55B524" w14:textId="77777777" w:rsidR="0008166C" w:rsidRDefault="00000000">
      <w:pPr>
        <w:spacing w:before="74"/>
        <w:ind w:left="120" w:right="1602"/>
        <w:rPr>
          <w:rFonts w:ascii="Arial Narrow" w:hAnsi="Arial Narrow"/>
          <w:sz w:val="18"/>
        </w:rPr>
      </w:pPr>
      <w:proofErr w:type="spellStart"/>
      <w:r>
        <w:rPr>
          <w:rFonts w:ascii="Arial Narrow" w:hAnsi="Arial Narrow"/>
          <w:sz w:val="18"/>
        </w:rPr>
        <w:t>Kyocontract</w:t>
      </w:r>
      <w:proofErr w:type="spellEnd"/>
      <w:r>
        <w:rPr>
          <w:rFonts w:ascii="Arial Narrow" w:hAnsi="Arial Narrow"/>
          <w:spacing w:val="-4"/>
          <w:sz w:val="18"/>
        </w:rPr>
        <w:t xml:space="preserve"> </w:t>
      </w:r>
      <w:r>
        <w:rPr>
          <w:rFonts w:ascii="Arial Narrow" w:hAnsi="Arial Narrow"/>
          <w:sz w:val="18"/>
        </w:rPr>
        <w:t>B&amp;N</w:t>
      </w:r>
      <w:r>
        <w:rPr>
          <w:rFonts w:ascii="Arial Narrow" w:hAnsi="Arial Narrow"/>
          <w:spacing w:val="-6"/>
          <w:sz w:val="18"/>
        </w:rPr>
        <w:t xml:space="preserve"> </w:t>
      </w:r>
      <w:r>
        <w:rPr>
          <w:rFonts w:ascii="Arial Narrow" w:hAnsi="Arial Narrow"/>
          <w:sz w:val="18"/>
        </w:rPr>
        <w:t>-</w:t>
      </w:r>
      <w:r>
        <w:rPr>
          <w:rFonts w:ascii="Arial Narrow" w:hAnsi="Arial Narrow"/>
          <w:spacing w:val="-3"/>
          <w:sz w:val="18"/>
        </w:rPr>
        <w:t xml:space="preserve"> </w:t>
      </w:r>
      <w:r>
        <w:rPr>
          <w:rFonts w:ascii="Arial Narrow" w:hAnsi="Arial Narrow"/>
          <w:sz w:val="18"/>
        </w:rPr>
        <w:t>[BLACK]</w:t>
      </w:r>
      <w:r>
        <w:rPr>
          <w:rFonts w:ascii="Arial Narrow" w:hAnsi="Arial Narrow"/>
          <w:spacing w:val="32"/>
          <w:sz w:val="18"/>
        </w:rPr>
        <w:t xml:space="preserve"> </w:t>
      </w:r>
      <w:r>
        <w:rPr>
          <w:rFonts w:ascii="Arial Narrow" w:hAnsi="Arial Narrow"/>
          <w:sz w:val="18"/>
        </w:rPr>
        <w:t>S/</w:t>
      </w:r>
      <w:proofErr w:type="gramStart"/>
      <w:r>
        <w:rPr>
          <w:rFonts w:ascii="Arial Narrow" w:hAnsi="Arial Narrow"/>
          <w:sz w:val="18"/>
        </w:rPr>
        <w:t>N</w:t>
      </w:r>
      <w:r>
        <w:rPr>
          <w:rFonts w:ascii="Arial Narrow" w:hAnsi="Arial Narrow"/>
          <w:spacing w:val="-5"/>
          <w:sz w:val="18"/>
        </w:rPr>
        <w:t xml:space="preserve"> </w:t>
      </w:r>
      <w:r>
        <w:rPr>
          <w:rFonts w:ascii="Arial Narrow" w:hAnsi="Arial Narrow"/>
          <w:sz w:val="18"/>
        </w:rPr>
        <w:t>:R</w:t>
      </w:r>
      <w:proofErr w:type="gramEnd"/>
      <w:r>
        <w:rPr>
          <w:rFonts w:ascii="Arial Narrow" w:hAnsi="Arial Narrow"/>
          <w:sz w:val="18"/>
        </w:rPr>
        <w:t>3T9720554</w:t>
      </w:r>
      <w:r>
        <w:rPr>
          <w:rFonts w:ascii="Arial Narrow" w:hAnsi="Arial Narrow"/>
          <w:spacing w:val="-5"/>
          <w:sz w:val="18"/>
        </w:rPr>
        <w:t xml:space="preserve"> </w:t>
      </w:r>
      <w:r>
        <w:rPr>
          <w:rFonts w:ascii="Arial Narrow" w:hAnsi="Arial Narrow"/>
          <w:sz w:val="18"/>
        </w:rPr>
        <w:t>//</w:t>
      </w:r>
      <w:r>
        <w:rPr>
          <w:rFonts w:ascii="Arial Narrow" w:hAnsi="Arial Narrow"/>
          <w:spacing w:val="-3"/>
          <w:sz w:val="18"/>
        </w:rPr>
        <w:t xml:space="preserve"> </w:t>
      </w:r>
      <w:r>
        <w:rPr>
          <w:rFonts w:ascii="Arial Narrow" w:hAnsi="Arial Narrow"/>
          <w:sz w:val="18"/>
        </w:rPr>
        <w:t>Modelo:</w:t>
      </w:r>
      <w:r>
        <w:rPr>
          <w:rFonts w:ascii="Arial Narrow" w:hAnsi="Arial Narrow"/>
          <w:spacing w:val="-5"/>
          <w:sz w:val="18"/>
        </w:rPr>
        <w:t xml:space="preserve"> </w:t>
      </w:r>
      <w:proofErr w:type="spellStart"/>
      <w:r>
        <w:rPr>
          <w:rFonts w:ascii="Arial Narrow" w:hAnsi="Arial Narrow"/>
          <w:sz w:val="18"/>
        </w:rPr>
        <w:t>TASKalfa</w:t>
      </w:r>
      <w:proofErr w:type="spellEnd"/>
      <w:r>
        <w:rPr>
          <w:rFonts w:ascii="Arial Narrow" w:hAnsi="Arial Narrow"/>
          <w:sz w:val="18"/>
        </w:rPr>
        <w:t xml:space="preserve"> 4012i // Ubicación: n/A Impresiones (descontando prepagad S.SOCIALES MAYO</w:t>
      </w:r>
    </w:p>
    <w:p w14:paraId="5612E936" w14:textId="77777777" w:rsidR="0008166C" w:rsidRDefault="0008166C">
      <w:pPr>
        <w:rPr>
          <w:rFonts w:ascii="Arial Narrow" w:hAnsi="Arial Narrow"/>
          <w:sz w:val="18"/>
        </w:rPr>
        <w:sectPr w:rsidR="0008166C">
          <w:type w:val="continuous"/>
          <w:pgSz w:w="16840" w:h="11910" w:orient="landscape"/>
          <w:pgMar w:top="1260" w:right="180" w:bottom="1260" w:left="880" w:header="0" w:footer="1060" w:gutter="0"/>
          <w:cols w:num="4" w:space="720" w:equalWidth="0">
            <w:col w:w="6274" w:space="40"/>
            <w:col w:w="911" w:space="39"/>
            <w:col w:w="2116" w:space="39"/>
            <w:col w:w="6361"/>
          </w:cols>
        </w:sectPr>
      </w:pPr>
    </w:p>
    <w:p w14:paraId="2E89B33B" w14:textId="77777777" w:rsidR="0008166C" w:rsidRDefault="00000000">
      <w:pPr>
        <w:pStyle w:val="Textoindependiente"/>
        <w:spacing w:before="66"/>
        <w:ind w:right="117"/>
        <w:jc w:val="right"/>
      </w:pPr>
      <w:r>
        <w:lastRenderedPageBreak/>
        <w:t>Anexo</w:t>
      </w:r>
      <w:r>
        <w:rPr>
          <w:spacing w:val="-5"/>
        </w:rPr>
        <w:t xml:space="preserve"> </w:t>
      </w:r>
      <w:r>
        <w:rPr>
          <w:spacing w:val="-10"/>
        </w:rPr>
        <w:t>4</w:t>
      </w:r>
    </w:p>
    <w:p w14:paraId="73ADA683" w14:textId="77777777" w:rsidR="0008166C" w:rsidRDefault="0008166C">
      <w:pPr>
        <w:pStyle w:val="Textoindependiente"/>
      </w:pPr>
    </w:p>
    <w:p w14:paraId="67D9E5C0" w14:textId="77777777" w:rsidR="0008166C" w:rsidRDefault="0008166C">
      <w:pPr>
        <w:pStyle w:val="Textoindependiente"/>
      </w:pPr>
    </w:p>
    <w:p w14:paraId="2D4FE1D3" w14:textId="77777777" w:rsidR="0008166C" w:rsidRDefault="0008166C">
      <w:pPr>
        <w:pStyle w:val="Textoindependiente"/>
      </w:pPr>
    </w:p>
    <w:p w14:paraId="6C9724C8" w14:textId="77777777" w:rsidR="0008166C" w:rsidRDefault="0008166C">
      <w:pPr>
        <w:pStyle w:val="Textoindependiente"/>
        <w:spacing w:before="139"/>
      </w:pPr>
    </w:p>
    <w:p w14:paraId="7D6AF148" w14:textId="77777777" w:rsidR="0008166C" w:rsidRDefault="0008166C">
      <w:pPr>
        <w:sectPr w:rsidR="0008166C">
          <w:headerReference w:type="default" r:id="rId50"/>
          <w:footerReference w:type="default" r:id="rId51"/>
          <w:pgSz w:w="16840" w:h="11910" w:orient="landscape"/>
          <w:pgMar w:top="240" w:right="180" w:bottom="1260" w:left="880" w:header="0" w:footer="1060" w:gutter="0"/>
          <w:cols w:space="720"/>
        </w:sectPr>
      </w:pPr>
    </w:p>
    <w:p w14:paraId="0AB75544" w14:textId="77777777" w:rsidR="0008166C" w:rsidRDefault="00000000">
      <w:pPr>
        <w:spacing w:before="203"/>
        <w:ind w:left="5529" w:firstLine="1"/>
        <w:jc w:val="center"/>
        <w:rPr>
          <w:rFonts w:ascii="Arial Narrow"/>
          <w:sz w:val="18"/>
        </w:rPr>
      </w:pPr>
      <w:r>
        <w:rPr>
          <w:noProof/>
        </w:rPr>
        <mc:AlternateContent>
          <mc:Choice Requires="wps">
            <w:drawing>
              <wp:anchor distT="0" distB="0" distL="0" distR="0" simplePos="0" relativeHeight="482733568" behindDoc="1" locked="0" layoutInCell="1" allowOverlap="1" wp14:anchorId="05F2E354" wp14:editId="5207C3B0">
                <wp:simplePos x="0" y="0"/>
                <wp:positionH relativeFrom="page">
                  <wp:posOffset>1298702</wp:posOffset>
                </wp:positionH>
                <wp:positionV relativeFrom="paragraph">
                  <wp:posOffset>63943</wp:posOffset>
                </wp:positionV>
                <wp:extent cx="6350" cy="393700"/>
                <wp:effectExtent l="0" t="0" r="0" b="0"/>
                <wp:wrapNone/>
                <wp:docPr id="399" name="Graphic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393700"/>
                        </a:xfrm>
                        <a:custGeom>
                          <a:avLst/>
                          <a:gdLst/>
                          <a:ahLst/>
                          <a:cxnLst/>
                          <a:rect l="l" t="t" r="r" b="b"/>
                          <a:pathLst>
                            <a:path w="6350" h="393700">
                              <a:moveTo>
                                <a:pt x="6096" y="0"/>
                              </a:moveTo>
                              <a:lnTo>
                                <a:pt x="0" y="0"/>
                              </a:lnTo>
                              <a:lnTo>
                                <a:pt x="0" y="393191"/>
                              </a:lnTo>
                              <a:lnTo>
                                <a:pt x="6096" y="393191"/>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5B34AD" id="Graphic 399" o:spid="_x0000_s1026" style="position:absolute;margin-left:102.25pt;margin-top:5.05pt;width:.5pt;height:31pt;z-index:-20582912;visibility:visible;mso-wrap-style:square;mso-wrap-distance-left:0;mso-wrap-distance-top:0;mso-wrap-distance-right:0;mso-wrap-distance-bottom:0;mso-position-horizontal:absolute;mso-position-horizontal-relative:page;mso-position-vertical:absolute;mso-position-vertical-relative:text;v-text-anchor:top" coordsize="6350,39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" path="m6096,l,,,393191r6096,l6096,xe" fillcolor="black" stroked="f">
                <v:path arrowok="t"/>
                <w10:wrap anchorx="page"/>
              </v:shape>
            </w:pict>
          </mc:Fallback>
        </mc:AlternateContent>
      </w:r>
      <w:r>
        <w:rPr>
          <w:noProof/>
        </w:rPr>
        <mc:AlternateContent>
          <mc:Choice Requires="wps">
            <w:drawing>
              <wp:anchor distT="0" distB="0" distL="0" distR="0" simplePos="0" relativeHeight="482734080" behindDoc="1" locked="0" layoutInCell="1" allowOverlap="1" wp14:anchorId="0EEB1D4B" wp14:editId="6CCF7E5D">
                <wp:simplePos x="0" y="0"/>
                <wp:positionH relativeFrom="page">
                  <wp:posOffset>1888489</wp:posOffset>
                </wp:positionH>
                <wp:positionV relativeFrom="paragraph">
                  <wp:posOffset>63943</wp:posOffset>
                </wp:positionV>
                <wp:extent cx="6350" cy="393700"/>
                <wp:effectExtent l="0" t="0" r="0" b="0"/>
                <wp:wrapNone/>
                <wp:docPr id="400" name="Graphic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393700"/>
                        </a:xfrm>
                        <a:custGeom>
                          <a:avLst/>
                          <a:gdLst/>
                          <a:ahLst/>
                          <a:cxnLst/>
                          <a:rect l="l" t="t" r="r" b="b"/>
                          <a:pathLst>
                            <a:path w="6350" h="393700">
                              <a:moveTo>
                                <a:pt x="6095" y="0"/>
                              </a:moveTo>
                              <a:lnTo>
                                <a:pt x="0" y="0"/>
                              </a:lnTo>
                              <a:lnTo>
                                <a:pt x="0" y="393191"/>
                              </a:lnTo>
                              <a:lnTo>
                                <a:pt x="6095" y="393191"/>
                              </a:lnTo>
                              <a:lnTo>
                                <a:pt x="60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4118E0" id="Graphic 400" o:spid="_x0000_s1026" style="position:absolute;margin-left:148.7pt;margin-top:5.05pt;width:.5pt;height:31pt;z-index:-20582400;visibility:visible;mso-wrap-style:square;mso-wrap-distance-left:0;mso-wrap-distance-top:0;mso-wrap-distance-right:0;mso-wrap-distance-bottom:0;mso-position-horizontal:absolute;mso-position-horizontal-relative:page;mso-position-vertical:absolute;mso-position-vertical-relative:text;v-text-anchor:top" coordsize="6350,39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" path="m6095,l,,,393191r6095,l6095,xe" fillcolor="black" stroked="f">
                <v:path arrowok="t"/>
                <w10:wrap anchorx="page"/>
              </v:shape>
            </w:pict>
          </mc:Fallback>
        </mc:AlternateContent>
      </w:r>
      <w:r>
        <w:rPr>
          <w:noProof/>
        </w:rPr>
        <mc:AlternateContent>
          <mc:Choice Requires="wps">
            <w:drawing>
              <wp:anchor distT="0" distB="0" distL="0" distR="0" simplePos="0" relativeHeight="482734592" behindDoc="1" locked="0" layoutInCell="1" allowOverlap="1" wp14:anchorId="6F2FB7DC" wp14:editId="14AD595A">
                <wp:simplePos x="0" y="0"/>
                <wp:positionH relativeFrom="page">
                  <wp:posOffset>2877566</wp:posOffset>
                </wp:positionH>
                <wp:positionV relativeFrom="paragraph">
                  <wp:posOffset>63943</wp:posOffset>
                </wp:positionV>
                <wp:extent cx="6350" cy="393700"/>
                <wp:effectExtent l="0" t="0" r="0" b="0"/>
                <wp:wrapNone/>
                <wp:docPr id="401" name="Graphic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393700"/>
                        </a:xfrm>
                        <a:custGeom>
                          <a:avLst/>
                          <a:gdLst/>
                          <a:ahLst/>
                          <a:cxnLst/>
                          <a:rect l="l" t="t" r="r" b="b"/>
                          <a:pathLst>
                            <a:path w="6350" h="393700">
                              <a:moveTo>
                                <a:pt x="6095" y="0"/>
                              </a:moveTo>
                              <a:lnTo>
                                <a:pt x="0" y="0"/>
                              </a:lnTo>
                              <a:lnTo>
                                <a:pt x="0" y="393191"/>
                              </a:lnTo>
                              <a:lnTo>
                                <a:pt x="6095" y="393191"/>
                              </a:lnTo>
                              <a:lnTo>
                                <a:pt x="60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B8BBD3" id="Graphic 401" o:spid="_x0000_s1026" style="position:absolute;margin-left:226.6pt;margin-top:5.05pt;width:.5pt;height:31pt;z-index:-20581888;visibility:visible;mso-wrap-style:square;mso-wrap-distance-left:0;mso-wrap-distance-top:0;mso-wrap-distance-right:0;mso-wrap-distance-bottom:0;mso-position-horizontal:absolute;mso-position-horizontal-relative:page;mso-position-vertical:absolute;mso-position-vertical-relative:text;v-text-anchor:top" coordsize="6350,39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" path="m6095,l,,,393191r6095,l6095,xe" fillcolor="black" stroked="f">
                <v:path arrowok="t"/>
                <w10:wrap anchorx="page"/>
              </v:shape>
            </w:pict>
          </mc:Fallback>
        </mc:AlternateContent>
      </w:r>
      <w:r>
        <w:rPr>
          <w:noProof/>
        </w:rPr>
        <mc:AlternateContent>
          <mc:Choice Requires="wps">
            <w:drawing>
              <wp:anchor distT="0" distB="0" distL="0" distR="0" simplePos="0" relativeHeight="482735104" behindDoc="1" locked="0" layoutInCell="1" allowOverlap="1" wp14:anchorId="594990DC" wp14:editId="7647267A">
                <wp:simplePos x="0" y="0"/>
                <wp:positionH relativeFrom="page">
                  <wp:posOffset>3435730</wp:posOffset>
                </wp:positionH>
                <wp:positionV relativeFrom="paragraph">
                  <wp:posOffset>63943</wp:posOffset>
                </wp:positionV>
                <wp:extent cx="6350" cy="393700"/>
                <wp:effectExtent l="0" t="0" r="0" b="0"/>
                <wp:wrapNone/>
                <wp:docPr id="402" name="Graphic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393700"/>
                        </a:xfrm>
                        <a:custGeom>
                          <a:avLst/>
                          <a:gdLst/>
                          <a:ahLst/>
                          <a:cxnLst/>
                          <a:rect l="l" t="t" r="r" b="b"/>
                          <a:pathLst>
                            <a:path w="6350" h="393700">
                              <a:moveTo>
                                <a:pt x="6096" y="0"/>
                              </a:moveTo>
                              <a:lnTo>
                                <a:pt x="0" y="0"/>
                              </a:lnTo>
                              <a:lnTo>
                                <a:pt x="0" y="393191"/>
                              </a:lnTo>
                              <a:lnTo>
                                <a:pt x="6096" y="393191"/>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39BC10" id="Graphic 402" o:spid="_x0000_s1026" style="position:absolute;margin-left:270.55pt;margin-top:5.05pt;width:.5pt;height:31pt;z-index:-20581376;visibility:visible;mso-wrap-style:square;mso-wrap-distance-left:0;mso-wrap-distance-top:0;mso-wrap-distance-right:0;mso-wrap-distance-bottom:0;mso-position-horizontal:absolute;mso-position-horizontal-relative:page;mso-position-vertical:absolute;mso-position-vertical-relative:text;v-text-anchor:top" coordsize="6350,39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" path="m6096,l,,,393191r6096,l6096,xe" fillcolor="black" stroked="f">
                <v:path arrowok="t"/>
                <w10:wrap anchorx="page"/>
              </v:shape>
            </w:pict>
          </mc:Fallback>
        </mc:AlternateContent>
      </w:r>
      <w:r>
        <w:rPr>
          <w:noProof/>
        </w:rPr>
        <mc:AlternateContent>
          <mc:Choice Requires="wps">
            <w:drawing>
              <wp:anchor distT="0" distB="0" distL="0" distR="0" simplePos="0" relativeHeight="482736128" behindDoc="1" locked="0" layoutInCell="1" allowOverlap="1" wp14:anchorId="229C1F5E" wp14:editId="5A6C152A">
                <wp:simplePos x="0" y="0"/>
                <wp:positionH relativeFrom="page">
                  <wp:posOffset>6807090</wp:posOffset>
                </wp:positionH>
                <wp:positionV relativeFrom="page">
                  <wp:posOffset>2102</wp:posOffset>
                </wp:positionV>
                <wp:extent cx="419734" cy="2872740"/>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872740"/>
                        </a:xfrm>
                        <a:prstGeom prst="rect">
                          <a:avLst/>
                        </a:prstGeom>
                      </wps:spPr>
                      <wps:txbx>
                        <w:txbxContent>
                          <w:p w14:paraId="7D5E80A1"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w:t>
                            </w:r>
                          </w:p>
                          <w:p w14:paraId="2D79942E"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229C1F5E" id="Textbox 403" o:spid="_x0000_s1214" type="#_x0000_t202" style="position:absolute;left:0;text-align:left;margin-left:536pt;margin-top:.15pt;width:33.05pt;height:226.2pt;z-index:-2058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" filled="f" stroked="f">
                <v:textbox style="layout-flow:vertical;mso-layout-flow-alt:bottom-to-top" inset="0,0,0,0">
                  <w:txbxContent>
                    <w:p w14:paraId="7D5E80A1"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w:t>
                      </w:r>
                    </w:p>
                    <w:p w14:paraId="2D79942E"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Pr>
          <w:noProof/>
        </w:rPr>
        <mc:AlternateContent>
          <mc:Choice Requires="wps">
            <w:drawing>
              <wp:anchor distT="0" distB="0" distL="0" distR="0" simplePos="0" relativeHeight="15889920" behindDoc="0" locked="0" layoutInCell="1" allowOverlap="1" wp14:anchorId="7F74D90D" wp14:editId="40B7BE09">
                <wp:simplePos x="0" y="0"/>
                <wp:positionH relativeFrom="page">
                  <wp:posOffset>595883</wp:posOffset>
                </wp:positionH>
                <wp:positionV relativeFrom="paragraph">
                  <wp:posOffset>163004</wp:posOffset>
                </wp:positionV>
                <wp:extent cx="3439160" cy="4966335"/>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9160" cy="496633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052"/>
                              <w:gridCol w:w="929"/>
                              <w:gridCol w:w="1558"/>
                              <w:gridCol w:w="879"/>
                              <w:gridCol w:w="878"/>
                            </w:tblGrid>
                            <w:tr w:rsidR="0008166C" w14:paraId="57C72CC4" w14:textId="77777777">
                              <w:trPr>
                                <w:trHeight w:val="467"/>
                              </w:trPr>
                              <w:tc>
                                <w:tcPr>
                                  <w:tcW w:w="1052" w:type="dxa"/>
                                </w:tcPr>
                                <w:p w14:paraId="3F16511B" w14:textId="77777777" w:rsidR="0008166C" w:rsidRDefault="00000000">
                                  <w:pPr>
                                    <w:pStyle w:val="TableParagraph"/>
                                    <w:spacing w:before="49"/>
                                    <w:ind w:right="2"/>
                                    <w:jc w:val="center"/>
                                    <w:rPr>
                                      <w:rFonts w:ascii="Arial Narrow"/>
                                      <w:sz w:val="18"/>
                                    </w:rPr>
                                  </w:pPr>
                                  <w:r>
                                    <w:rPr>
                                      <w:rFonts w:ascii="Arial Narrow"/>
                                      <w:spacing w:val="-2"/>
                                      <w:sz w:val="18"/>
                                    </w:rPr>
                                    <w:t>F/2024/6002</w:t>
                                  </w:r>
                                </w:p>
                              </w:tc>
                              <w:tc>
                                <w:tcPr>
                                  <w:tcW w:w="929" w:type="dxa"/>
                                </w:tcPr>
                                <w:p w14:paraId="56325532" w14:textId="77777777" w:rsidR="0008166C" w:rsidRDefault="00000000">
                                  <w:pPr>
                                    <w:pStyle w:val="TableParagraph"/>
                                    <w:spacing w:before="49"/>
                                    <w:ind w:right="2"/>
                                    <w:jc w:val="center"/>
                                    <w:rPr>
                                      <w:rFonts w:ascii="Arial Narrow"/>
                                      <w:sz w:val="18"/>
                                    </w:rPr>
                                  </w:pPr>
                                  <w:r>
                                    <w:rPr>
                                      <w:rFonts w:ascii="Arial Narrow"/>
                                      <w:spacing w:val="-2"/>
                                      <w:sz w:val="18"/>
                                    </w:rPr>
                                    <w:t>23/07/2024</w:t>
                                  </w:r>
                                </w:p>
                              </w:tc>
                              <w:tc>
                                <w:tcPr>
                                  <w:tcW w:w="1558" w:type="dxa"/>
                                </w:tcPr>
                                <w:p w14:paraId="63FB3794" w14:textId="77777777" w:rsidR="0008166C" w:rsidRDefault="00000000">
                                  <w:pPr>
                                    <w:pStyle w:val="TableParagraph"/>
                                    <w:spacing w:before="49"/>
                                    <w:ind w:left="1" w:right="4"/>
                                    <w:jc w:val="center"/>
                                    <w:rPr>
                                      <w:rFonts w:ascii="Arial Narrow"/>
                                      <w:sz w:val="18"/>
                                    </w:rPr>
                                  </w:pPr>
                                  <w:r>
                                    <w:rPr>
                                      <w:rFonts w:ascii="Arial Narrow"/>
                                      <w:spacing w:val="-2"/>
                                      <w:sz w:val="18"/>
                                    </w:rPr>
                                    <w:t>7693686940</w:t>
                                  </w:r>
                                </w:p>
                              </w:tc>
                              <w:tc>
                                <w:tcPr>
                                  <w:tcW w:w="879" w:type="dxa"/>
                                </w:tcPr>
                                <w:p w14:paraId="37900F7E" w14:textId="77777777" w:rsidR="0008166C" w:rsidRDefault="00000000">
                                  <w:pPr>
                                    <w:pStyle w:val="TableParagraph"/>
                                    <w:spacing w:before="49"/>
                                    <w:ind w:right="2"/>
                                    <w:jc w:val="center"/>
                                    <w:rPr>
                                      <w:rFonts w:ascii="Arial Narrow"/>
                                      <w:sz w:val="18"/>
                                    </w:rPr>
                                  </w:pPr>
                                  <w:r>
                                    <w:rPr>
                                      <w:rFonts w:ascii="Arial Narrow"/>
                                      <w:spacing w:val="-2"/>
                                      <w:sz w:val="18"/>
                                    </w:rPr>
                                    <w:t>23/07/2024</w:t>
                                  </w:r>
                                </w:p>
                              </w:tc>
                              <w:tc>
                                <w:tcPr>
                                  <w:tcW w:w="878" w:type="dxa"/>
                                </w:tcPr>
                                <w:p w14:paraId="2CAF2FBD" w14:textId="77777777" w:rsidR="0008166C" w:rsidRDefault="00000000">
                                  <w:pPr>
                                    <w:pStyle w:val="TableParagraph"/>
                                    <w:spacing w:before="49"/>
                                    <w:ind w:right="70"/>
                                    <w:jc w:val="right"/>
                                    <w:rPr>
                                      <w:rFonts w:ascii="Arial Narrow"/>
                                      <w:sz w:val="18"/>
                                    </w:rPr>
                                  </w:pPr>
                                  <w:r>
                                    <w:rPr>
                                      <w:rFonts w:ascii="Arial Narrow"/>
                                      <w:spacing w:val="-2"/>
                                      <w:sz w:val="18"/>
                                    </w:rPr>
                                    <w:t>40,56</w:t>
                                  </w:r>
                                </w:p>
                              </w:tc>
                            </w:tr>
                            <w:tr w:rsidR="0008166C" w14:paraId="7084A1D4" w14:textId="77777777">
                              <w:trPr>
                                <w:trHeight w:val="628"/>
                              </w:trPr>
                              <w:tc>
                                <w:tcPr>
                                  <w:tcW w:w="1052" w:type="dxa"/>
                                </w:tcPr>
                                <w:p w14:paraId="0F0D4382" w14:textId="77777777" w:rsidR="0008166C" w:rsidRDefault="0008166C">
                                  <w:pPr>
                                    <w:pStyle w:val="TableParagraph"/>
                                    <w:spacing w:before="4"/>
                                    <w:rPr>
                                      <w:rFonts w:ascii="Arial Narrow"/>
                                      <w:sz w:val="18"/>
                                    </w:rPr>
                                  </w:pPr>
                                </w:p>
                                <w:p w14:paraId="0AE37FB6" w14:textId="77777777" w:rsidR="0008166C" w:rsidRDefault="00000000">
                                  <w:pPr>
                                    <w:pStyle w:val="TableParagraph"/>
                                    <w:spacing w:before="0"/>
                                    <w:ind w:right="2"/>
                                    <w:jc w:val="center"/>
                                    <w:rPr>
                                      <w:rFonts w:ascii="Arial Narrow"/>
                                      <w:sz w:val="18"/>
                                    </w:rPr>
                                  </w:pPr>
                                  <w:r>
                                    <w:rPr>
                                      <w:rFonts w:ascii="Arial Narrow"/>
                                      <w:spacing w:val="-2"/>
                                      <w:sz w:val="18"/>
                                    </w:rPr>
                                    <w:t>F/2024/6022</w:t>
                                  </w:r>
                                </w:p>
                              </w:tc>
                              <w:tc>
                                <w:tcPr>
                                  <w:tcW w:w="929" w:type="dxa"/>
                                </w:tcPr>
                                <w:p w14:paraId="54A72668" w14:textId="77777777" w:rsidR="0008166C" w:rsidRDefault="0008166C">
                                  <w:pPr>
                                    <w:pStyle w:val="TableParagraph"/>
                                    <w:spacing w:before="4"/>
                                    <w:rPr>
                                      <w:rFonts w:ascii="Arial Narrow"/>
                                      <w:sz w:val="18"/>
                                    </w:rPr>
                                  </w:pPr>
                                </w:p>
                                <w:p w14:paraId="2B7953F3" w14:textId="77777777" w:rsidR="0008166C" w:rsidRDefault="00000000">
                                  <w:pPr>
                                    <w:pStyle w:val="TableParagraph"/>
                                    <w:spacing w:before="0"/>
                                    <w:ind w:right="2"/>
                                    <w:jc w:val="center"/>
                                    <w:rPr>
                                      <w:rFonts w:ascii="Arial Narrow"/>
                                      <w:sz w:val="18"/>
                                    </w:rPr>
                                  </w:pPr>
                                  <w:r>
                                    <w:rPr>
                                      <w:rFonts w:ascii="Arial Narrow"/>
                                      <w:spacing w:val="-2"/>
                                      <w:sz w:val="18"/>
                                    </w:rPr>
                                    <w:t>23/07/2024</w:t>
                                  </w:r>
                                </w:p>
                              </w:tc>
                              <w:tc>
                                <w:tcPr>
                                  <w:tcW w:w="1558" w:type="dxa"/>
                                </w:tcPr>
                                <w:p w14:paraId="689667E4" w14:textId="77777777" w:rsidR="0008166C" w:rsidRDefault="0008166C">
                                  <w:pPr>
                                    <w:pStyle w:val="TableParagraph"/>
                                    <w:spacing w:before="4"/>
                                    <w:rPr>
                                      <w:rFonts w:ascii="Arial Narrow"/>
                                      <w:sz w:val="18"/>
                                    </w:rPr>
                                  </w:pPr>
                                </w:p>
                                <w:p w14:paraId="6D1C9521" w14:textId="77777777" w:rsidR="0008166C" w:rsidRDefault="00000000">
                                  <w:pPr>
                                    <w:pStyle w:val="TableParagraph"/>
                                    <w:spacing w:before="0"/>
                                    <w:ind w:left="1" w:right="4"/>
                                    <w:jc w:val="center"/>
                                    <w:rPr>
                                      <w:rFonts w:ascii="Arial Narrow"/>
                                      <w:sz w:val="18"/>
                                    </w:rPr>
                                  </w:pPr>
                                  <w:r>
                                    <w:rPr>
                                      <w:rFonts w:ascii="Arial Narrow"/>
                                      <w:spacing w:val="-2"/>
                                      <w:sz w:val="18"/>
                                    </w:rPr>
                                    <w:t>7693686901</w:t>
                                  </w:r>
                                </w:p>
                              </w:tc>
                              <w:tc>
                                <w:tcPr>
                                  <w:tcW w:w="879" w:type="dxa"/>
                                </w:tcPr>
                                <w:p w14:paraId="7C920420" w14:textId="77777777" w:rsidR="0008166C" w:rsidRDefault="0008166C">
                                  <w:pPr>
                                    <w:pStyle w:val="TableParagraph"/>
                                    <w:spacing w:before="4"/>
                                    <w:rPr>
                                      <w:rFonts w:ascii="Arial Narrow"/>
                                      <w:sz w:val="18"/>
                                    </w:rPr>
                                  </w:pPr>
                                </w:p>
                                <w:p w14:paraId="08B54A9F" w14:textId="77777777" w:rsidR="0008166C" w:rsidRDefault="00000000">
                                  <w:pPr>
                                    <w:pStyle w:val="TableParagraph"/>
                                    <w:spacing w:before="0"/>
                                    <w:ind w:right="2"/>
                                    <w:jc w:val="center"/>
                                    <w:rPr>
                                      <w:rFonts w:ascii="Arial Narrow"/>
                                      <w:sz w:val="18"/>
                                    </w:rPr>
                                  </w:pPr>
                                  <w:r>
                                    <w:rPr>
                                      <w:rFonts w:ascii="Arial Narrow"/>
                                      <w:spacing w:val="-2"/>
                                      <w:sz w:val="18"/>
                                    </w:rPr>
                                    <w:t>23/07/2024</w:t>
                                  </w:r>
                                </w:p>
                              </w:tc>
                              <w:tc>
                                <w:tcPr>
                                  <w:tcW w:w="878" w:type="dxa"/>
                                </w:tcPr>
                                <w:p w14:paraId="2DFC6724" w14:textId="77777777" w:rsidR="0008166C" w:rsidRDefault="0008166C">
                                  <w:pPr>
                                    <w:pStyle w:val="TableParagraph"/>
                                    <w:spacing w:before="4"/>
                                    <w:rPr>
                                      <w:rFonts w:ascii="Arial Narrow"/>
                                      <w:sz w:val="18"/>
                                    </w:rPr>
                                  </w:pPr>
                                </w:p>
                                <w:p w14:paraId="470D9E74" w14:textId="77777777" w:rsidR="0008166C" w:rsidRDefault="00000000">
                                  <w:pPr>
                                    <w:pStyle w:val="TableParagraph"/>
                                    <w:spacing w:before="0"/>
                                    <w:ind w:right="69"/>
                                    <w:jc w:val="right"/>
                                    <w:rPr>
                                      <w:rFonts w:ascii="Arial Narrow"/>
                                      <w:sz w:val="18"/>
                                    </w:rPr>
                                  </w:pPr>
                                  <w:r>
                                    <w:rPr>
                                      <w:rFonts w:ascii="Arial Narrow"/>
                                      <w:spacing w:val="-2"/>
                                      <w:sz w:val="18"/>
                                    </w:rPr>
                                    <w:t>280,40</w:t>
                                  </w:r>
                                </w:p>
                              </w:tc>
                            </w:tr>
                            <w:tr w:rsidR="0008166C" w14:paraId="4F7664EA" w14:textId="77777777">
                              <w:trPr>
                                <w:trHeight w:val="631"/>
                              </w:trPr>
                              <w:tc>
                                <w:tcPr>
                                  <w:tcW w:w="1052" w:type="dxa"/>
                                </w:tcPr>
                                <w:p w14:paraId="2B412C1E" w14:textId="77777777" w:rsidR="0008166C" w:rsidRDefault="0008166C">
                                  <w:pPr>
                                    <w:pStyle w:val="TableParagraph"/>
                                    <w:spacing w:before="6"/>
                                    <w:rPr>
                                      <w:rFonts w:ascii="Arial Narrow"/>
                                      <w:sz w:val="18"/>
                                    </w:rPr>
                                  </w:pPr>
                                </w:p>
                                <w:p w14:paraId="7E46362A" w14:textId="77777777" w:rsidR="0008166C" w:rsidRDefault="00000000">
                                  <w:pPr>
                                    <w:pStyle w:val="TableParagraph"/>
                                    <w:spacing w:before="0"/>
                                    <w:ind w:right="2"/>
                                    <w:jc w:val="center"/>
                                    <w:rPr>
                                      <w:rFonts w:ascii="Arial Narrow"/>
                                      <w:sz w:val="18"/>
                                    </w:rPr>
                                  </w:pPr>
                                  <w:r>
                                    <w:rPr>
                                      <w:rFonts w:ascii="Arial Narrow"/>
                                      <w:spacing w:val="-2"/>
                                      <w:sz w:val="18"/>
                                    </w:rPr>
                                    <w:t>F/2024/6025</w:t>
                                  </w:r>
                                </w:p>
                              </w:tc>
                              <w:tc>
                                <w:tcPr>
                                  <w:tcW w:w="929" w:type="dxa"/>
                                </w:tcPr>
                                <w:p w14:paraId="6698DD18" w14:textId="77777777" w:rsidR="0008166C" w:rsidRDefault="0008166C">
                                  <w:pPr>
                                    <w:pStyle w:val="TableParagraph"/>
                                    <w:spacing w:before="6"/>
                                    <w:rPr>
                                      <w:rFonts w:ascii="Arial Narrow"/>
                                      <w:sz w:val="18"/>
                                    </w:rPr>
                                  </w:pPr>
                                </w:p>
                                <w:p w14:paraId="1166DB08" w14:textId="77777777" w:rsidR="0008166C" w:rsidRDefault="00000000">
                                  <w:pPr>
                                    <w:pStyle w:val="TableParagraph"/>
                                    <w:spacing w:before="0"/>
                                    <w:ind w:right="2"/>
                                    <w:jc w:val="center"/>
                                    <w:rPr>
                                      <w:rFonts w:ascii="Arial Narrow"/>
                                      <w:sz w:val="18"/>
                                    </w:rPr>
                                  </w:pPr>
                                  <w:r>
                                    <w:rPr>
                                      <w:rFonts w:ascii="Arial Narrow"/>
                                      <w:spacing w:val="-2"/>
                                      <w:sz w:val="18"/>
                                    </w:rPr>
                                    <w:t>23/07/2024</w:t>
                                  </w:r>
                                </w:p>
                              </w:tc>
                              <w:tc>
                                <w:tcPr>
                                  <w:tcW w:w="1558" w:type="dxa"/>
                                </w:tcPr>
                                <w:p w14:paraId="31ED784E" w14:textId="77777777" w:rsidR="0008166C" w:rsidRDefault="0008166C">
                                  <w:pPr>
                                    <w:pStyle w:val="TableParagraph"/>
                                    <w:spacing w:before="6"/>
                                    <w:rPr>
                                      <w:rFonts w:ascii="Arial Narrow"/>
                                      <w:sz w:val="18"/>
                                    </w:rPr>
                                  </w:pPr>
                                </w:p>
                                <w:p w14:paraId="7E2D1D3A" w14:textId="77777777" w:rsidR="0008166C" w:rsidRDefault="00000000">
                                  <w:pPr>
                                    <w:pStyle w:val="TableParagraph"/>
                                    <w:spacing w:before="0"/>
                                    <w:ind w:left="1" w:right="4"/>
                                    <w:jc w:val="center"/>
                                    <w:rPr>
                                      <w:rFonts w:ascii="Arial Narrow"/>
                                      <w:sz w:val="18"/>
                                    </w:rPr>
                                  </w:pPr>
                                  <w:r>
                                    <w:rPr>
                                      <w:rFonts w:ascii="Arial Narrow"/>
                                      <w:spacing w:val="-2"/>
                                      <w:sz w:val="18"/>
                                    </w:rPr>
                                    <w:t>7693686904</w:t>
                                  </w:r>
                                </w:p>
                              </w:tc>
                              <w:tc>
                                <w:tcPr>
                                  <w:tcW w:w="879" w:type="dxa"/>
                                </w:tcPr>
                                <w:p w14:paraId="23C7328F" w14:textId="77777777" w:rsidR="0008166C" w:rsidRDefault="0008166C">
                                  <w:pPr>
                                    <w:pStyle w:val="TableParagraph"/>
                                    <w:spacing w:before="6"/>
                                    <w:rPr>
                                      <w:rFonts w:ascii="Arial Narrow"/>
                                      <w:sz w:val="18"/>
                                    </w:rPr>
                                  </w:pPr>
                                </w:p>
                                <w:p w14:paraId="2BEB4E6C" w14:textId="77777777" w:rsidR="0008166C" w:rsidRDefault="00000000">
                                  <w:pPr>
                                    <w:pStyle w:val="TableParagraph"/>
                                    <w:spacing w:before="0"/>
                                    <w:ind w:right="2"/>
                                    <w:jc w:val="center"/>
                                    <w:rPr>
                                      <w:rFonts w:ascii="Arial Narrow"/>
                                      <w:sz w:val="18"/>
                                    </w:rPr>
                                  </w:pPr>
                                  <w:r>
                                    <w:rPr>
                                      <w:rFonts w:ascii="Arial Narrow"/>
                                      <w:spacing w:val="-2"/>
                                      <w:sz w:val="18"/>
                                    </w:rPr>
                                    <w:t>23/07/2024</w:t>
                                  </w:r>
                                </w:p>
                              </w:tc>
                              <w:tc>
                                <w:tcPr>
                                  <w:tcW w:w="878" w:type="dxa"/>
                                </w:tcPr>
                                <w:p w14:paraId="7D2C6118" w14:textId="77777777" w:rsidR="0008166C" w:rsidRDefault="0008166C">
                                  <w:pPr>
                                    <w:pStyle w:val="TableParagraph"/>
                                    <w:spacing w:before="6"/>
                                    <w:rPr>
                                      <w:rFonts w:ascii="Arial Narrow"/>
                                      <w:sz w:val="18"/>
                                    </w:rPr>
                                  </w:pPr>
                                </w:p>
                                <w:p w14:paraId="2A95CA16" w14:textId="77777777" w:rsidR="0008166C" w:rsidRDefault="00000000">
                                  <w:pPr>
                                    <w:pStyle w:val="TableParagraph"/>
                                    <w:spacing w:before="0"/>
                                    <w:ind w:right="70"/>
                                    <w:jc w:val="right"/>
                                    <w:rPr>
                                      <w:rFonts w:ascii="Arial Narrow"/>
                                      <w:sz w:val="18"/>
                                    </w:rPr>
                                  </w:pPr>
                                  <w:r>
                                    <w:rPr>
                                      <w:rFonts w:ascii="Arial Narrow"/>
                                      <w:spacing w:val="-2"/>
                                      <w:sz w:val="18"/>
                                    </w:rPr>
                                    <w:t>86,33</w:t>
                                  </w:r>
                                </w:p>
                              </w:tc>
                            </w:tr>
                            <w:tr w:rsidR="0008166C" w14:paraId="26C18B26" w14:textId="77777777">
                              <w:trPr>
                                <w:trHeight w:val="629"/>
                              </w:trPr>
                              <w:tc>
                                <w:tcPr>
                                  <w:tcW w:w="1052" w:type="dxa"/>
                                </w:tcPr>
                                <w:p w14:paraId="0C0A4452" w14:textId="77777777" w:rsidR="0008166C" w:rsidRDefault="0008166C">
                                  <w:pPr>
                                    <w:pStyle w:val="TableParagraph"/>
                                    <w:spacing w:before="4"/>
                                    <w:rPr>
                                      <w:rFonts w:ascii="Arial Narrow"/>
                                      <w:sz w:val="18"/>
                                    </w:rPr>
                                  </w:pPr>
                                </w:p>
                                <w:p w14:paraId="00EBB311" w14:textId="77777777" w:rsidR="0008166C" w:rsidRDefault="00000000">
                                  <w:pPr>
                                    <w:pStyle w:val="TableParagraph"/>
                                    <w:spacing w:before="0"/>
                                    <w:ind w:right="2"/>
                                    <w:jc w:val="center"/>
                                    <w:rPr>
                                      <w:rFonts w:ascii="Arial Narrow"/>
                                      <w:sz w:val="18"/>
                                    </w:rPr>
                                  </w:pPr>
                                  <w:r>
                                    <w:rPr>
                                      <w:rFonts w:ascii="Arial Narrow"/>
                                      <w:spacing w:val="-2"/>
                                      <w:sz w:val="18"/>
                                    </w:rPr>
                                    <w:t>F/2024/6032</w:t>
                                  </w:r>
                                </w:p>
                              </w:tc>
                              <w:tc>
                                <w:tcPr>
                                  <w:tcW w:w="929" w:type="dxa"/>
                                </w:tcPr>
                                <w:p w14:paraId="6D414C45" w14:textId="77777777" w:rsidR="0008166C" w:rsidRDefault="0008166C">
                                  <w:pPr>
                                    <w:pStyle w:val="TableParagraph"/>
                                    <w:spacing w:before="4"/>
                                    <w:rPr>
                                      <w:rFonts w:ascii="Arial Narrow"/>
                                      <w:sz w:val="18"/>
                                    </w:rPr>
                                  </w:pPr>
                                </w:p>
                                <w:p w14:paraId="7D17DCA3" w14:textId="77777777" w:rsidR="0008166C" w:rsidRDefault="00000000">
                                  <w:pPr>
                                    <w:pStyle w:val="TableParagraph"/>
                                    <w:spacing w:before="0"/>
                                    <w:ind w:right="2"/>
                                    <w:jc w:val="center"/>
                                    <w:rPr>
                                      <w:rFonts w:ascii="Arial Narrow"/>
                                      <w:sz w:val="18"/>
                                    </w:rPr>
                                  </w:pPr>
                                  <w:r>
                                    <w:rPr>
                                      <w:rFonts w:ascii="Arial Narrow"/>
                                      <w:spacing w:val="-2"/>
                                      <w:sz w:val="18"/>
                                    </w:rPr>
                                    <w:t>23/07/2024</w:t>
                                  </w:r>
                                </w:p>
                              </w:tc>
                              <w:tc>
                                <w:tcPr>
                                  <w:tcW w:w="1558" w:type="dxa"/>
                                </w:tcPr>
                                <w:p w14:paraId="17786269" w14:textId="77777777" w:rsidR="0008166C" w:rsidRDefault="0008166C">
                                  <w:pPr>
                                    <w:pStyle w:val="TableParagraph"/>
                                    <w:spacing w:before="4"/>
                                    <w:rPr>
                                      <w:rFonts w:ascii="Arial Narrow"/>
                                      <w:sz w:val="18"/>
                                    </w:rPr>
                                  </w:pPr>
                                </w:p>
                                <w:p w14:paraId="0064201A" w14:textId="77777777" w:rsidR="0008166C" w:rsidRDefault="00000000">
                                  <w:pPr>
                                    <w:pStyle w:val="TableParagraph"/>
                                    <w:spacing w:before="0"/>
                                    <w:ind w:left="1" w:right="4"/>
                                    <w:jc w:val="center"/>
                                    <w:rPr>
                                      <w:rFonts w:ascii="Arial Narrow"/>
                                      <w:sz w:val="18"/>
                                    </w:rPr>
                                  </w:pPr>
                                  <w:r>
                                    <w:rPr>
                                      <w:rFonts w:ascii="Arial Narrow"/>
                                      <w:spacing w:val="-2"/>
                                      <w:sz w:val="18"/>
                                    </w:rPr>
                                    <w:t>7693686927</w:t>
                                  </w:r>
                                </w:p>
                              </w:tc>
                              <w:tc>
                                <w:tcPr>
                                  <w:tcW w:w="879" w:type="dxa"/>
                                </w:tcPr>
                                <w:p w14:paraId="1C3043A3" w14:textId="77777777" w:rsidR="0008166C" w:rsidRDefault="0008166C">
                                  <w:pPr>
                                    <w:pStyle w:val="TableParagraph"/>
                                    <w:spacing w:before="4"/>
                                    <w:rPr>
                                      <w:rFonts w:ascii="Arial Narrow"/>
                                      <w:sz w:val="18"/>
                                    </w:rPr>
                                  </w:pPr>
                                </w:p>
                                <w:p w14:paraId="029F94EB" w14:textId="77777777" w:rsidR="0008166C" w:rsidRDefault="00000000">
                                  <w:pPr>
                                    <w:pStyle w:val="TableParagraph"/>
                                    <w:spacing w:before="0"/>
                                    <w:ind w:right="2"/>
                                    <w:jc w:val="center"/>
                                    <w:rPr>
                                      <w:rFonts w:ascii="Arial Narrow"/>
                                      <w:sz w:val="18"/>
                                    </w:rPr>
                                  </w:pPr>
                                  <w:r>
                                    <w:rPr>
                                      <w:rFonts w:ascii="Arial Narrow"/>
                                      <w:spacing w:val="-2"/>
                                      <w:sz w:val="18"/>
                                    </w:rPr>
                                    <w:t>23/07/2024</w:t>
                                  </w:r>
                                </w:p>
                              </w:tc>
                              <w:tc>
                                <w:tcPr>
                                  <w:tcW w:w="878" w:type="dxa"/>
                                </w:tcPr>
                                <w:p w14:paraId="3F20AEEC" w14:textId="77777777" w:rsidR="0008166C" w:rsidRDefault="0008166C">
                                  <w:pPr>
                                    <w:pStyle w:val="TableParagraph"/>
                                    <w:spacing w:before="4"/>
                                    <w:rPr>
                                      <w:rFonts w:ascii="Arial Narrow"/>
                                      <w:sz w:val="18"/>
                                    </w:rPr>
                                  </w:pPr>
                                </w:p>
                                <w:p w14:paraId="63E36C60" w14:textId="77777777" w:rsidR="0008166C" w:rsidRDefault="00000000">
                                  <w:pPr>
                                    <w:pStyle w:val="TableParagraph"/>
                                    <w:spacing w:before="0"/>
                                    <w:ind w:right="69"/>
                                    <w:jc w:val="right"/>
                                    <w:rPr>
                                      <w:rFonts w:ascii="Arial Narrow"/>
                                      <w:sz w:val="18"/>
                                    </w:rPr>
                                  </w:pPr>
                                  <w:r>
                                    <w:rPr>
                                      <w:rFonts w:ascii="Arial Narrow"/>
                                      <w:spacing w:val="-2"/>
                                      <w:sz w:val="18"/>
                                    </w:rPr>
                                    <w:t>127,47</w:t>
                                  </w:r>
                                </w:p>
                              </w:tc>
                            </w:tr>
                            <w:tr w:rsidR="0008166C" w14:paraId="60AA893E" w14:textId="77777777">
                              <w:trPr>
                                <w:trHeight w:val="628"/>
                              </w:trPr>
                              <w:tc>
                                <w:tcPr>
                                  <w:tcW w:w="1052" w:type="dxa"/>
                                </w:tcPr>
                                <w:p w14:paraId="6A03F656" w14:textId="77777777" w:rsidR="0008166C" w:rsidRDefault="0008166C">
                                  <w:pPr>
                                    <w:pStyle w:val="TableParagraph"/>
                                    <w:spacing w:before="4"/>
                                    <w:rPr>
                                      <w:rFonts w:ascii="Arial Narrow"/>
                                      <w:sz w:val="18"/>
                                    </w:rPr>
                                  </w:pPr>
                                </w:p>
                                <w:p w14:paraId="350E30A9" w14:textId="77777777" w:rsidR="0008166C" w:rsidRDefault="00000000">
                                  <w:pPr>
                                    <w:pStyle w:val="TableParagraph"/>
                                    <w:spacing w:before="0"/>
                                    <w:ind w:right="2"/>
                                    <w:jc w:val="center"/>
                                    <w:rPr>
                                      <w:rFonts w:ascii="Arial Narrow"/>
                                      <w:sz w:val="18"/>
                                    </w:rPr>
                                  </w:pPr>
                                  <w:r>
                                    <w:rPr>
                                      <w:rFonts w:ascii="Arial Narrow"/>
                                      <w:spacing w:val="-2"/>
                                      <w:sz w:val="18"/>
                                    </w:rPr>
                                    <w:t>F/2024/6035</w:t>
                                  </w:r>
                                </w:p>
                              </w:tc>
                              <w:tc>
                                <w:tcPr>
                                  <w:tcW w:w="929" w:type="dxa"/>
                                </w:tcPr>
                                <w:p w14:paraId="7C6DA10D" w14:textId="77777777" w:rsidR="0008166C" w:rsidRDefault="0008166C">
                                  <w:pPr>
                                    <w:pStyle w:val="TableParagraph"/>
                                    <w:spacing w:before="4"/>
                                    <w:rPr>
                                      <w:rFonts w:ascii="Arial Narrow"/>
                                      <w:sz w:val="18"/>
                                    </w:rPr>
                                  </w:pPr>
                                </w:p>
                                <w:p w14:paraId="14C871E0" w14:textId="77777777" w:rsidR="0008166C" w:rsidRDefault="00000000">
                                  <w:pPr>
                                    <w:pStyle w:val="TableParagraph"/>
                                    <w:spacing w:before="0"/>
                                    <w:ind w:right="2"/>
                                    <w:jc w:val="center"/>
                                    <w:rPr>
                                      <w:rFonts w:ascii="Arial Narrow"/>
                                      <w:sz w:val="18"/>
                                    </w:rPr>
                                  </w:pPr>
                                  <w:r>
                                    <w:rPr>
                                      <w:rFonts w:ascii="Arial Narrow"/>
                                      <w:spacing w:val="-2"/>
                                      <w:sz w:val="18"/>
                                    </w:rPr>
                                    <w:t>23/07/2024</w:t>
                                  </w:r>
                                </w:p>
                              </w:tc>
                              <w:tc>
                                <w:tcPr>
                                  <w:tcW w:w="1558" w:type="dxa"/>
                                </w:tcPr>
                                <w:p w14:paraId="68C5657B" w14:textId="77777777" w:rsidR="0008166C" w:rsidRDefault="0008166C">
                                  <w:pPr>
                                    <w:pStyle w:val="TableParagraph"/>
                                    <w:spacing w:before="4"/>
                                    <w:rPr>
                                      <w:rFonts w:ascii="Arial Narrow"/>
                                      <w:sz w:val="18"/>
                                    </w:rPr>
                                  </w:pPr>
                                </w:p>
                                <w:p w14:paraId="77D307FB" w14:textId="77777777" w:rsidR="0008166C" w:rsidRDefault="00000000">
                                  <w:pPr>
                                    <w:pStyle w:val="TableParagraph"/>
                                    <w:spacing w:before="0"/>
                                    <w:ind w:left="1" w:right="4"/>
                                    <w:jc w:val="center"/>
                                    <w:rPr>
                                      <w:rFonts w:ascii="Arial Narrow"/>
                                      <w:sz w:val="18"/>
                                    </w:rPr>
                                  </w:pPr>
                                  <w:r>
                                    <w:rPr>
                                      <w:rFonts w:ascii="Arial Narrow"/>
                                      <w:spacing w:val="-2"/>
                                      <w:sz w:val="18"/>
                                    </w:rPr>
                                    <w:t>7693686955</w:t>
                                  </w:r>
                                </w:p>
                              </w:tc>
                              <w:tc>
                                <w:tcPr>
                                  <w:tcW w:w="879" w:type="dxa"/>
                                </w:tcPr>
                                <w:p w14:paraId="75E62264" w14:textId="77777777" w:rsidR="0008166C" w:rsidRDefault="0008166C">
                                  <w:pPr>
                                    <w:pStyle w:val="TableParagraph"/>
                                    <w:spacing w:before="4"/>
                                    <w:rPr>
                                      <w:rFonts w:ascii="Arial Narrow"/>
                                      <w:sz w:val="18"/>
                                    </w:rPr>
                                  </w:pPr>
                                </w:p>
                                <w:p w14:paraId="18C23A0F" w14:textId="77777777" w:rsidR="0008166C" w:rsidRDefault="00000000">
                                  <w:pPr>
                                    <w:pStyle w:val="TableParagraph"/>
                                    <w:spacing w:before="0"/>
                                    <w:ind w:right="2"/>
                                    <w:jc w:val="center"/>
                                    <w:rPr>
                                      <w:rFonts w:ascii="Arial Narrow"/>
                                      <w:sz w:val="18"/>
                                    </w:rPr>
                                  </w:pPr>
                                  <w:r>
                                    <w:rPr>
                                      <w:rFonts w:ascii="Arial Narrow"/>
                                      <w:spacing w:val="-2"/>
                                      <w:sz w:val="18"/>
                                    </w:rPr>
                                    <w:t>23/07/2024</w:t>
                                  </w:r>
                                </w:p>
                              </w:tc>
                              <w:tc>
                                <w:tcPr>
                                  <w:tcW w:w="878" w:type="dxa"/>
                                </w:tcPr>
                                <w:p w14:paraId="6E3A224B" w14:textId="77777777" w:rsidR="0008166C" w:rsidRDefault="0008166C">
                                  <w:pPr>
                                    <w:pStyle w:val="TableParagraph"/>
                                    <w:spacing w:before="4"/>
                                    <w:rPr>
                                      <w:rFonts w:ascii="Arial Narrow"/>
                                      <w:sz w:val="18"/>
                                    </w:rPr>
                                  </w:pPr>
                                </w:p>
                                <w:p w14:paraId="47429713" w14:textId="77777777" w:rsidR="0008166C" w:rsidRDefault="00000000">
                                  <w:pPr>
                                    <w:pStyle w:val="TableParagraph"/>
                                    <w:spacing w:before="0"/>
                                    <w:ind w:right="70"/>
                                    <w:jc w:val="right"/>
                                    <w:rPr>
                                      <w:rFonts w:ascii="Arial Narrow"/>
                                      <w:sz w:val="18"/>
                                    </w:rPr>
                                  </w:pPr>
                                  <w:r>
                                    <w:rPr>
                                      <w:rFonts w:ascii="Arial Narrow"/>
                                      <w:spacing w:val="-2"/>
                                      <w:sz w:val="18"/>
                                    </w:rPr>
                                    <w:t>86,33</w:t>
                                  </w:r>
                                </w:p>
                              </w:tc>
                            </w:tr>
                            <w:tr w:rsidR="0008166C" w14:paraId="710D3B14" w14:textId="77777777">
                              <w:trPr>
                                <w:trHeight w:val="631"/>
                              </w:trPr>
                              <w:tc>
                                <w:tcPr>
                                  <w:tcW w:w="1052" w:type="dxa"/>
                                </w:tcPr>
                                <w:p w14:paraId="09600B75" w14:textId="77777777" w:rsidR="0008166C" w:rsidRDefault="0008166C">
                                  <w:pPr>
                                    <w:pStyle w:val="TableParagraph"/>
                                    <w:spacing w:before="6"/>
                                    <w:rPr>
                                      <w:rFonts w:ascii="Arial Narrow"/>
                                      <w:sz w:val="18"/>
                                    </w:rPr>
                                  </w:pPr>
                                </w:p>
                                <w:p w14:paraId="44A44B9D" w14:textId="77777777" w:rsidR="0008166C" w:rsidRDefault="00000000">
                                  <w:pPr>
                                    <w:pStyle w:val="TableParagraph"/>
                                    <w:spacing w:before="0"/>
                                    <w:ind w:right="2"/>
                                    <w:jc w:val="center"/>
                                    <w:rPr>
                                      <w:rFonts w:ascii="Arial Narrow"/>
                                      <w:sz w:val="18"/>
                                    </w:rPr>
                                  </w:pPr>
                                  <w:r>
                                    <w:rPr>
                                      <w:rFonts w:ascii="Arial Narrow"/>
                                      <w:spacing w:val="-2"/>
                                      <w:sz w:val="18"/>
                                    </w:rPr>
                                    <w:t>F/2024/6036</w:t>
                                  </w:r>
                                </w:p>
                              </w:tc>
                              <w:tc>
                                <w:tcPr>
                                  <w:tcW w:w="929" w:type="dxa"/>
                                </w:tcPr>
                                <w:p w14:paraId="6DF5A425" w14:textId="77777777" w:rsidR="0008166C" w:rsidRDefault="0008166C">
                                  <w:pPr>
                                    <w:pStyle w:val="TableParagraph"/>
                                    <w:spacing w:before="6"/>
                                    <w:rPr>
                                      <w:rFonts w:ascii="Arial Narrow"/>
                                      <w:sz w:val="18"/>
                                    </w:rPr>
                                  </w:pPr>
                                </w:p>
                                <w:p w14:paraId="03A6FEAE" w14:textId="77777777" w:rsidR="0008166C" w:rsidRDefault="00000000">
                                  <w:pPr>
                                    <w:pStyle w:val="TableParagraph"/>
                                    <w:spacing w:before="0"/>
                                    <w:ind w:right="2"/>
                                    <w:jc w:val="center"/>
                                    <w:rPr>
                                      <w:rFonts w:ascii="Arial Narrow"/>
                                      <w:sz w:val="18"/>
                                    </w:rPr>
                                  </w:pPr>
                                  <w:r>
                                    <w:rPr>
                                      <w:rFonts w:ascii="Arial Narrow"/>
                                      <w:spacing w:val="-2"/>
                                      <w:sz w:val="18"/>
                                    </w:rPr>
                                    <w:t>23/07/2024</w:t>
                                  </w:r>
                                </w:p>
                              </w:tc>
                              <w:tc>
                                <w:tcPr>
                                  <w:tcW w:w="1558" w:type="dxa"/>
                                </w:tcPr>
                                <w:p w14:paraId="38850798" w14:textId="77777777" w:rsidR="0008166C" w:rsidRDefault="0008166C">
                                  <w:pPr>
                                    <w:pStyle w:val="TableParagraph"/>
                                    <w:spacing w:before="6"/>
                                    <w:rPr>
                                      <w:rFonts w:ascii="Arial Narrow"/>
                                      <w:sz w:val="18"/>
                                    </w:rPr>
                                  </w:pPr>
                                </w:p>
                                <w:p w14:paraId="62811667" w14:textId="77777777" w:rsidR="0008166C" w:rsidRDefault="00000000">
                                  <w:pPr>
                                    <w:pStyle w:val="TableParagraph"/>
                                    <w:spacing w:before="0"/>
                                    <w:ind w:left="1" w:right="4"/>
                                    <w:jc w:val="center"/>
                                    <w:rPr>
                                      <w:rFonts w:ascii="Arial Narrow"/>
                                      <w:sz w:val="18"/>
                                    </w:rPr>
                                  </w:pPr>
                                  <w:r>
                                    <w:rPr>
                                      <w:rFonts w:ascii="Arial Narrow"/>
                                      <w:spacing w:val="-2"/>
                                      <w:sz w:val="18"/>
                                    </w:rPr>
                                    <w:t>7693686933</w:t>
                                  </w:r>
                                </w:p>
                              </w:tc>
                              <w:tc>
                                <w:tcPr>
                                  <w:tcW w:w="879" w:type="dxa"/>
                                </w:tcPr>
                                <w:p w14:paraId="0D455280" w14:textId="77777777" w:rsidR="0008166C" w:rsidRDefault="0008166C">
                                  <w:pPr>
                                    <w:pStyle w:val="TableParagraph"/>
                                    <w:spacing w:before="6"/>
                                    <w:rPr>
                                      <w:rFonts w:ascii="Arial Narrow"/>
                                      <w:sz w:val="18"/>
                                    </w:rPr>
                                  </w:pPr>
                                </w:p>
                                <w:p w14:paraId="377AAD40" w14:textId="77777777" w:rsidR="0008166C" w:rsidRDefault="00000000">
                                  <w:pPr>
                                    <w:pStyle w:val="TableParagraph"/>
                                    <w:spacing w:before="0"/>
                                    <w:ind w:right="2"/>
                                    <w:jc w:val="center"/>
                                    <w:rPr>
                                      <w:rFonts w:ascii="Arial Narrow"/>
                                      <w:sz w:val="18"/>
                                    </w:rPr>
                                  </w:pPr>
                                  <w:r>
                                    <w:rPr>
                                      <w:rFonts w:ascii="Arial Narrow"/>
                                      <w:spacing w:val="-2"/>
                                      <w:sz w:val="18"/>
                                    </w:rPr>
                                    <w:t>23/07/2024</w:t>
                                  </w:r>
                                </w:p>
                              </w:tc>
                              <w:tc>
                                <w:tcPr>
                                  <w:tcW w:w="878" w:type="dxa"/>
                                </w:tcPr>
                                <w:p w14:paraId="7855454A" w14:textId="77777777" w:rsidR="0008166C" w:rsidRDefault="0008166C">
                                  <w:pPr>
                                    <w:pStyle w:val="TableParagraph"/>
                                    <w:spacing w:before="6"/>
                                    <w:rPr>
                                      <w:rFonts w:ascii="Arial Narrow"/>
                                      <w:sz w:val="18"/>
                                    </w:rPr>
                                  </w:pPr>
                                </w:p>
                                <w:p w14:paraId="7A502E4D" w14:textId="77777777" w:rsidR="0008166C" w:rsidRDefault="00000000">
                                  <w:pPr>
                                    <w:pStyle w:val="TableParagraph"/>
                                    <w:spacing w:before="0"/>
                                    <w:ind w:right="69"/>
                                    <w:jc w:val="right"/>
                                    <w:rPr>
                                      <w:rFonts w:ascii="Arial Narrow"/>
                                      <w:sz w:val="18"/>
                                    </w:rPr>
                                  </w:pPr>
                                  <w:r>
                                    <w:rPr>
                                      <w:rFonts w:ascii="Arial Narrow"/>
                                      <w:spacing w:val="-2"/>
                                      <w:sz w:val="18"/>
                                    </w:rPr>
                                    <w:t>280,40</w:t>
                                  </w:r>
                                </w:p>
                              </w:tc>
                            </w:tr>
                            <w:tr w:rsidR="0008166C" w14:paraId="26B8ECEB" w14:textId="77777777">
                              <w:trPr>
                                <w:trHeight w:val="628"/>
                              </w:trPr>
                              <w:tc>
                                <w:tcPr>
                                  <w:tcW w:w="1052" w:type="dxa"/>
                                </w:tcPr>
                                <w:p w14:paraId="23A058E4" w14:textId="77777777" w:rsidR="0008166C" w:rsidRDefault="0008166C">
                                  <w:pPr>
                                    <w:pStyle w:val="TableParagraph"/>
                                    <w:spacing w:before="4"/>
                                    <w:rPr>
                                      <w:rFonts w:ascii="Arial Narrow"/>
                                      <w:sz w:val="18"/>
                                    </w:rPr>
                                  </w:pPr>
                                </w:p>
                                <w:p w14:paraId="597EE896" w14:textId="77777777" w:rsidR="0008166C" w:rsidRDefault="00000000">
                                  <w:pPr>
                                    <w:pStyle w:val="TableParagraph"/>
                                    <w:spacing w:before="0"/>
                                    <w:ind w:right="2"/>
                                    <w:jc w:val="center"/>
                                    <w:rPr>
                                      <w:rFonts w:ascii="Arial Narrow"/>
                                      <w:sz w:val="18"/>
                                    </w:rPr>
                                  </w:pPr>
                                  <w:r>
                                    <w:rPr>
                                      <w:rFonts w:ascii="Arial Narrow"/>
                                      <w:spacing w:val="-2"/>
                                      <w:sz w:val="18"/>
                                    </w:rPr>
                                    <w:t>F/2024/6040</w:t>
                                  </w:r>
                                </w:p>
                              </w:tc>
                              <w:tc>
                                <w:tcPr>
                                  <w:tcW w:w="929" w:type="dxa"/>
                                </w:tcPr>
                                <w:p w14:paraId="74ADA073" w14:textId="77777777" w:rsidR="0008166C" w:rsidRDefault="0008166C">
                                  <w:pPr>
                                    <w:pStyle w:val="TableParagraph"/>
                                    <w:spacing w:before="4"/>
                                    <w:rPr>
                                      <w:rFonts w:ascii="Arial Narrow"/>
                                      <w:sz w:val="18"/>
                                    </w:rPr>
                                  </w:pPr>
                                </w:p>
                                <w:p w14:paraId="43F15370" w14:textId="77777777" w:rsidR="0008166C" w:rsidRDefault="00000000">
                                  <w:pPr>
                                    <w:pStyle w:val="TableParagraph"/>
                                    <w:spacing w:before="0"/>
                                    <w:ind w:right="2"/>
                                    <w:jc w:val="center"/>
                                    <w:rPr>
                                      <w:rFonts w:ascii="Arial Narrow"/>
                                      <w:sz w:val="18"/>
                                    </w:rPr>
                                  </w:pPr>
                                  <w:r>
                                    <w:rPr>
                                      <w:rFonts w:ascii="Arial Narrow"/>
                                      <w:spacing w:val="-2"/>
                                      <w:sz w:val="18"/>
                                    </w:rPr>
                                    <w:t>23/07/2024</w:t>
                                  </w:r>
                                </w:p>
                              </w:tc>
                              <w:tc>
                                <w:tcPr>
                                  <w:tcW w:w="1558" w:type="dxa"/>
                                </w:tcPr>
                                <w:p w14:paraId="1C1ACCAD" w14:textId="77777777" w:rsidR="0008166C" w:rsidRDefault="0008166C">
                                  <w:pPr>
                                    <w:pStyle w:val="TableParagraph"/>
                                    <w:spacing w:before="4"/>
                                    <w:rPr>
                                      <w:rFonts w:ascii="Arial Narrow"/>
                                      <w:sz w:val="18"/>
                                    </w:rPr>
                                  </w:pPr>
                                </w:p>
                                <w:p w14:paraId="4B2ACC48" w14:textId="77777777" w:rsidR="0008166C" w:rsidRDefault="00000000">
                                  <w:pPr>
                                    <w:pStyle w:val="TableParagraph"/>
                                    <w:spacing w:before="0"/>
                                    <w:ind w:left="1" w:right="4"/>
                                    <w:jc w:val="center"/>
                                    <w:rPr>
                                      <w:rFonts w:ascii="Arial Narrow"/>
                                      <w:sz w:val="18"/>
                                    </w:rPr>
                                  </w:pPr>
                                  <w:r>
                                    <w:rPr>
                                      <w:rFonts w:ascii="Arial Narrow"/>
                                      <w:spacing w:val="-2"/>
                                      <w:sz w:val="18"/>
                                    </w:rPr>
                                    <w:t>7693686941</w:t>
                                  </w:r>
                                </w:p>
                              </w:tc>
                              <w:tc>
                                <w:tcPr>
                                  <w:tcW w:w="879" w:type="dxa"/>
                                </w:tcPr>
                                <w:p w14:paraId="43EBD247" w14:textId="77777777" w:rsidR="0008166C" w:rsidRDefault="0008166C">
                                  <w:pPr>
                                    <w:pStyle w:val="TableParagraph"/>
                                    <w:spacing w:before="4"/>
                                    <w:rPr>
                                      <w:rFonts w:ascii="Arial Narrow"/>
                                      <w:sz w:val="18"/>
                                    </w:rPr>
                                  </w:pPr>
                                </w:p>
                                <w:p w14:paraId="48EECBC1" w14:textId="77777777" w:rsidR="0008166C" w:rsidRDefault="00000000">
                                  <w:pPr>
                                    <w:pStyle w:val="TableParagraph"/>
                                    <w:spacing w:before="0"/>
                                    <w:ind w:right="2"/>
                                    <w:jc w:val="center"/>
                                    <w:rPr>
                                      <w:rFonts w:ascii="Arial Narrow"/>
                                      <w:sz w:val="18"/>
                                    </w:rPr>
                                  </w:pPr>
                                  <w:r>
                                    <w:rPr>
                                      <w:rFonts w:ascii="Arial Narrow"/>
                                      <w:spacing w:val="-2"/>
                                      <w:sz w:val="18"/>
                                    </w:rPr>
                                    <w:t>23/07/2024</w:t>
                                  </w:r>
                                </w:p>
                              </w:tc>
                              <w:tc>
                                <w:tcPr>
                                  <w:tcW w:w="878" w:type="dxa"/>
                                </w:tcPr>
                                <w:p w14:paraId="0C0B7C6A" w14:textId="77777777" w:rsidR="0008166C" w:rsidRDefault="0008166C">
                                  <w:pPr>
                                    <w:pStyle w:val="TableParagraph"/>
                                    <w:spacing w:before="4"/>
                                    <w:rPr>
                                      <w:rFonts w:ascii="Arial Narrow"/>
                                      <w:sz w:val="18"/>
                                    </w:rPr>
                                  </w:pPr>
                                </w:p>
                                <w:p w14:paraId="2FB0A50F" w14:textId="77777777" w:rsidR="0008166C" w:rsidRDefault="00000000">
                                  <w:pPr>
                                    <w:pStyle w:val="TableParagraph"/>
                                    <w:spacing w:before="0"/>
                                    <w:ind w:right="70"/>
                                    <w:jc w:val="right"/>
                                    <w:rPr>
                                      <w:rFonts w:ascii="Arial Narrow"/>
                                      <w:sz w:val="18"/>
                                    </w:rPr>
                                  </w:pPr>
                                  <w:r>
                                    <w:rPr>
                                      <w:rFonts w:ascii="Arial Narrow"/>
                                      <w:spacing w:val="-2"/>
                                      <w:sz w:val="18"/>
                                    </w:rPr>
                                    <w:t>45,22</w:t>
                                  </w:r>
                                </w:p>
                              </w:tc>
                            </w:tr>
                            <w:tr w:rsidR="0008166C" w14:paraId="3385A9AE" w14:textId="77777777">
                              <w:trPr>
                                <w:trHeight w:val="629"/>
                              </w:trPr>
                              <w:tc>
                                <w:tcPr>
                                  <w:tcW w:w="1052" w:type="dxa"/>
                                </w:tcPr>
                                <w:p w14:paraId="1F65BD41" w14:textId="77777777" w:rsidR="0008166C" w:rsidRDefault="0008166C">
                                  <w:pPr>
                                    <w:pStyle w:val="TableParagraph"/>
                                    <w:spacing w:before="4"/>
                                    <w:rPr>
                                      <w:rFonts w:ascii="Arial Narrow"/>
                                      <w:sz w:val="18"/>
                                    </w:rPr>
                                  </w:pPr>
                                </w:p>
                                <w:p w14:paraId="1D1A1DD7" w14:textId="77777777" w:rsidR="0008166C" w:rsidRDefault="00000000">
                                  <w:pPr>
                                    <w:pStyle w:val="TableParagraph"/>
                                    <w:spacing w:before="0"/>
                                    <w:ind w:right="2"/>
                                    <w:jc w:val="center"/>
                                    <w:rPr>
                                      <w:rFonts w:ascii="Arial Narrow"/>
                                      <w:sz w:val="18"/>
                                    </w:rPr>
                                  </w:pPr>
                                  <w:r>
                                    <w:rPr>
                                      <w:rFonts w:ascii="Arial Narrow"/>
                                      <w:spacing w:val="-2"/>
                                      <w:sz w:val="18"/>
                                    </w:rPr>
                                    <w:t>F/2024/6041</w:t>
                                  </w:r>
                                </w:p>
                              </w:tc>
                              <w:tc>
                                <w:tcPr>
                                  <w:tcW w:w="929" w:type="dxa"/>
                                </w:tcPr>
                                <w:p w14:paraId="0DF76F90" w14:textId="77777777" w:rsidR="0008166C" w:rsidRDefault="0008166C">
                                  <w:pPr>
                                    <w:pStyle w:val="TableParagraph"/>
                                    <w:spacing w:before="4"/>
                                    <w:rPr>
                                      <w:rFonts w:ascii="Arial Narrow"/>
                                      <w:sz w:val="18"/>
                                    </w:rPr>
                                  </w:pPr>
                                </w:p>
                                <w:p w14:paraId="687FB277" w14:textId="77777777" w:rsidR="0008166C" w:rsidRDefault="00000000">
                                  <w:pPr>
                                    <w:pStyle w:val="TableParagraph"/>
                                    <w:spacing w:before="0"/>
                                    <w:ind w:right="2"/>
                                    <w:jc w:val="center"/>
                                    <w:rPr>
                                      <w:rFonts w:ascii="Arial Narrow"/>
                                      <w:sz w:val="18"/>
                                    </w:rPr>
                                  </w:pPr>
                                  <w:r>
                                    <w:rPr>
                                      <w:rFonts w:ascii="Arial Narrow"/>
                                      <w:spacing w:val="-2"/>
                                      <w:sz w:val="18"/>
                                    </w:rPr>
                                    <w:t>23/07/2024</w:t>
                                  </w:r>
                                </w:p>
                              </w:tc>
                              <w:tc>
                                <w:tcPr>
                                  <w:tcW w:w="1558" w:type="dxa"/>
                                </w:tcPr>
                                <w:p w14:paraId="05EE6031" w14:textId="77777777" w:rsidR="0008166C" w:rsidRDefault="0008166C">
                                  <w:pPr>
                                    <w:pStyle w:val="TableParagraph"/>
                                    <w:spacing w:before="4"/>
                                    <w:rPr>
                                      <w:rFonts w:ascii="Arial Narrow"/>
                                      <w:sz w:val="18"/>
                                    </w:rPr>
                                  </w:pPr>
                                </w:p>
                                <w:p w14:paraId="24ECECED" w14:textId="77777777" w:rsidR="0008166C" w:rsidRDefault="00000000">
                                  <w:pPr>
                                    <w:pStyle w:val="TableParagraph"/>
                                    <w:spacing w:before="0"/>
                                    <w:ind w:left="1" w:right="4"/>
                                    <w:jc w:val="center"/>
                                    <w:rPr>
                                      <w:rFonts w:ascii="Arial Narrow"/>
                                      <w:sz w:val="18"/>
                                    </w:rPr>
                                  </w:pPr>
                                  <w:r>
                                    <w:rPr>
                                      <w:rFonts w:ascii="Arial Narrow"/>
                                      <w:spacing w:val="-2"/>
                                      <w:sz w:val="18"/>
                                    </w:rPr>
                                    <w:t>7693686931</w:t>
                                  </w:r>
                                </w:p>
                              </w:tc>
                              <w:tc>
                                <w:tcPr>
                                  <w:tcW w:w="879" w:type="dxa"/>
                                </w:tcPr>
                                <w:p w14:paraId="304A119F" w14:textId="77777777" w:rsidR="0008166C" w:rsidRDefault="0008166C">
                                  <w:pPr>
                                    <w:pStyle w:val="TableParagraph"/>
                                    <w:spacing w:before="4"/>
                                    <w:rPr>
                                      <w:rFonts w:ascii="Arial Narrow"/>
                                      <w:sz w:val="18"/>
                                    </w:rPr>
                                  </w:pPr>
                                </w:p>
                                <w:p w14:paraId="2492CC37" w14:textId="77777777" w:rsidR="0008166C" w:rsidRDefault="00000000">
                                  <w:pPr>
                                    <w:pStyle w:val="TableParagraph"/>
                                    <w:spacing w:before="0"/>
                                    <w:ind w:right="2"/>
                                    <w:jc w:val="center"/>
                                    <w:rPr>
                                      <w:rFonts w:ascii="Arial Narrow"/>
                                      <w:sz w:val="18"/>
                                    </w:rPr>
                                  </w:pPr>
                                  <w:r>
                                    <w:rPr>
                                      <w:rFonts w:ascii="Arial Narrow"/>
                                      <w:spacing w:val="-2"/>
                                      <w:sz w:val="18"/>
                                    </w:rPr>
                                    <w:t>23/07/2024</w:t>
                                  </w:r>
                                </w:p>
                              </w:tc>
                              <w:tc>
                                <w:tcPr>
                                  <w:tcW w:w="878" w:type="dxa"/>
                                </w:tcPr>
                                <w:p w14:paraId="2EB13073" w14:textId="77777777" w:rsidR="0008166C" w:rsidRDefault="0008166C">
                                  <w:pPr>
                                    <w:pStyle w:val="TableParagraph"/>
                                    <w:spacing w:before="4"/>
                                    <w:rPr>
                                      <w:rFonts w:ascii="Arial Narrow"/>
                                      <w:sz w:val="18"/>
                                    </w:rPr>
                                  </w:pPr>
                                </w:p>
                                <w:p w14:paraId="5E9C76C7" w14:textId="77777777" w:rsidR="0008166C" w:rsidRDefault="00000000">
                                  <w:pPr>
                                    <w:pStyle w:val="TableParagraph"/>
                                    <w:spacing w:before="0"/>
                                    <w:ind w:right="69"/>
                                    <w:jc w:val="right"/>
                                    <w:rPr>
                                      <w:rFonts w:ascii="Arial Narrow"/>
                                      <w:sz w:val="18"/>
                                    </w:rPr>
                                  </w:pPr>
                                  <w:r>
                                    <w:rPr>
                                      <w:rFonts w:ascii="Arial Narrow"/>
                                      <w:spacing w:val="-2"/>
                                      <w:sz w:val="18"/>
                                    </w:rPr>
                                    <w:t>280,40</w:t>
                                  </w:r>
                                </w:p>
                              </w:tc>
                            </w:tr>
                            <w:tr w:rsidR="0008166C" w14:paraId="1D79D7D6" w14:textId="77777777">
                              <w:trPr>
                                <w:trHeight w:val="631"/>
                              </w:trPr>
                              <w:tc>
                                <w:tcPr>
                                  <w:tcW w:w="1052" w:type="dxa"/>
                                </w:tcPr>
                                <w:p w14:paraId="29CB3594" w14:textId="77777777" w:rsidR="0008166C" w:rsidRDefault="0008166C">
                                  <w:pPr>
                                    <w:pStyle w:val="TableParagraph"/>
                                    <w:spacing w:before="6"/>
                                    <w:rPr>
                                      <w:rFonts w:ascii="Arial Narrow"/>
                                      <w:sz w:val="18"/>
                                    </w:rPr>
                                  </w:pPr>
                                </w:p>
                                <w:p w14:paraId="73D33F89" w14:textId="77777777" w:rsidR="0008166C" w:rsidRDefault="00000000">
                                  <w:pPr>
                                    <w:pStyle w:val="TableParagraph"/>
                                    <w:spacing w:before="0"/>
                                    <w:ind w:right="2"/>
                                    <w:jc w:val="center"/>
                                    <w:rPr>
                                      <w:rFonts w:ascii="Arial Narrow"/>
                                      <w:sz w:val="18"/>
                                    </w:rPr>
                                  </w:pPr>
                                  <w:r>
                                    <w:rPr>
                                      <w:rFonts w:ascii="Arial Narrow"/>
                                      <w:spacing w:val="-2"/>
                                      <w:sz w:val="18"/>
                                    </w:rPr>
                                    <w:t>F/2024/6066</w:t>
                                  </w:r>
                                </w:p>
                              </w:tc>
                              <w:tc>
                                <w:tcPr>
                                  <w:tcW w:w="929" w:type="dxa"/>
                                </w:tcPr>
                                <w:p w14:paraId="0A3963A2" w14:textId="77777777" w:rsidR="0008166C" w:rsidRDefault="0008166C">
                                  <w:pPr>
                                    <w:pStyle w:val="TableParagraph"/>
                                    <w:spacing w:before="6"/>
                                    <w:rPr>
                                      <w:rFonts w:ascii="Arial Narrow"/>
                                      <w:sz w:val="18"/>
                                    </w:rPr>
                                  </w:pPr>
                                </w:p>
                                <w:p w14:paraId="56AFF0E0" w14:textId="77777777" w:rsidR="0008166C" w:rsidRDefault="00000000">
                                  <w:pPr>
                                    <w:pStyle w:val="TableParagraph"/>
                                    <w:spacing w:before="0"/>
                                    <w:ind w:right="2"/>
                                    <w:jc w:val="center"/>
                                    <w:rPr>
                                      <w:rFonts w:ascii="Arial Narrow"/>
                                      <w:sz w:val="18"/>
                                    </w:rPr>
                                  </w:pPr>
                                  <w:r>
                                    <w:rPr>
                                      <w:rFonts w:ascii="Arial Narrow"/>
                                      <w:spacing w:val="-2"/>
                                      <w:sz w:val="18"/>
                                    </w:rPr>
                                    <w:t>23/07/2024</w:t>
                                  </w:r>
                                </w:p>
                              </w:tc>
                              <w:tc>
                                <w:tcPr>
                                  <w:tcW w:w="1558" w:type="dxa"/>
                                </w:tcPr>
                                <w:p w14:paraId="36B8B5F7" w14:textId="77777777" w:rsidR="0008166C" w:rsidRDefault="0008166C">
                                  <w:pPr>
                                    <w:pStyle w:val="TableParagraph"/>
                                    <w:spacing w:before="6"/>
                                    <w:rPr>
                                      <w:rFonts w:ascii="Arial Narrow"/>
                                      <w:sz w:val="18"/>
                                    </w:rPr>
                                  </w:pPr>
                                </w:p>
                                <w:p w14:paraId="6729907B" w14:textId="77777777" w:rsidR="0008166C" w:rsidRDefault="00000000">
                                  <w:pPr>
                                    <w:pStyle w:val="TableParagraph"/>
                                    <w:spacing w:before="0"/>
                                    <w:ind w:left="1" w:right="4"/>
                                    <w:jc w:val="center"/>
                                    <w:rPr>
                                      <w:rFonts w:ascii="Arial Narrow"/>
                                      <w:sz w:val="18"/>
                                    </w:rPr>
                                  </w:pPr>
                                  <w:r>
                                    <w:rPr>
                                      <w:rFonts w:ascii="Arial Narrow"/>
                                      <w:spacing w:val="-2"/>
                                      <w:sz w:val="18"/>
                                    </w:rPr>
                                    <w:t>7693686961</w:t>
                                  </w:r>
                                </w:p>
                              </w:tc>
                              <w:tc>
                                <w:tcPr>
                                  <w:tcW w:w="879" w:type="dxa"/>
                                </w:tcPr>
                                <w:p w14:paraId="4098B106" w14:textId="77777777" w:rsidR="0008166C" w:rsidRDefault="0008166C">
                                  <w:pPr>
                                    <w:pStyle w:val="TableParagraph"/>
                                    <w:spacing w:before="6"/>
                                    <w:rPr>
                                      <w:rFonts w:ascii="Arial Narrow"/>
                                      <w:sz w:val="18"/>
                                    </w:rPr>
                                  </w:pPr>
                                </w:p>
                                <w:p w14:paraId="3CCC1410" w14:textId="77777777" w:rsidR="0008166C" w:rsidRDefault="00000000">
                                  <w:pPr>
                                    <w:pStyle w:val="TableParagraph"/>
                                    <w:spacing w:before="0"/>
                                    <w:ind w:right="2"/>
                                    <w:jc w:val="center"/>
                                    <w:rPr>
                                      <w:rFonts w:ascii="Arial Narrow"/>
                                      <w:sz w:val="18"/>
                                    </w:rPr>
                                  </w:pPr>
                                  <w:r>
                                    <w:rPr>
                                      <w:rFonts w:ascii="Arial Narrow"/>
                                      <w:spacing w:val="-2"/>
                                      <w:sz w:val="18"/>
                                    </w:rPr>
                                    <w:t>23/07/2024</w:t>
                                  </w:r>
                                </w:p>
                              </w:tc>
                              <w:tc>
                                <w:tcPr>
                                  <w:tcW w:w="878" w:type="dxa"/>
                                </w:tcPr>
                                <w:p w14:paraId="7C2A7E54" w14:textId="77777777" w:rsidR="0008166C" w:rsidRDefault="0008166C">
                                  <w:pPr>
                                    <w:pStyle w:val="TableParagraph"/>
                                    <w:spacing w:before="6"/>
                                    <w:rPr>
                                      <w:rFonts w:ascii="Arial Narrow"/>
                                      <w:sz w:val="18"/>
                                    </w:rPr>
                                  </w:pPr>
                                </w:p>
                                <w:p w14:paraId="053D5887" w14:textId="77777777" w:rsidR="0008166C" w:rsidRDefault="00000000">
                                  <w:pPr>
                                    <w:pStyle w:val="TableParagraph"/>
                                    <w:spacing w:before="0"/>
                                    <w:ind w:right="69"/>
                                    <w:jc w:val="right"/>
                                    <w:rPr>
                                      <w:rFonts w:ascii="Arial Narrow"/>
                                      <w:sz w:val="18"/>
                                    </w:rPr>
                                  </w:pPr>
                                  <w:r>
                                    <w:rPr>
                                      <w:rFonts w:ascii="Arial Narrow"/>
                                      <w:spacing w:val="-2"/>
                                      <w:sz w:val="18"/>
                                    </w:rPr>
                                    <w:t>127,47</w:t>
                                  </w:r>
                                </w:p>
                              </w:tc>
                            </w:tr>
                            <w:tr w:rsidR="0008166C" w14:paraId="4AE9DB47" w14:textId="77777777">
                              <w:trPr>
                                <w:trHeight w:val="628"/>
                              </w:trPr>
                              <w:tc>
                                <w:tcPr>
                                  <w:tcW w:w="1052" w:type="dxa"/>
                                </w:tcPr>
                                <w:p w14:paraId="6659E756" w14:textId="77777777" w:rsidR="0008166C" w:rsidRDefault="0008166C">
                                  <w:pPr>
                                    <w:pStyle w:val="TableParagraph"/>
                                    <w:spacing w:before="4"/>
                                    <w:rPr>
                                      <w:rFonts w:ascii="Arial Narrow"/>
                                      <w:sz w:val="18"/>
                                    </w:rPr>
                                  </w:pPr>
                                </w:p>
                                <w:p w14:paraId="220CA9BB" w14:textId="77777777" w:rsidR="0008166C" w:rsidRDefault="00000000">
                                  <w:pPr>
                                    <w:pStyle w:val="TableParagraph"/>
                                    <w:spacing w:before="0"/>
                                    <w:ind w:right="2"/>
                                    <w:jc w:val="center"/>
                                    <w:rPr>
                                      <w:rFonts w:ascii="Arial Narrow"/>
                                      <w:sz w:val="18"/>
                                    </w:rPr>
                                  </w:pPr>
                                  <w:r>
                                    <w:rPr>
                                      <w:rFonts w:ascii="Arial Narrow"/>
                                      <w:spacing w:val="-2"/>
                                      <w:sz w:val="18"/>
                                    </w:rPr>
                                    <w:t>F/2024/6069</w:t>
                                  </w:r>
                                </w:p>
                              </w:tc>
                              <w:tc>
                                <w:tcPr>
                                  <w:tcW w:w="929" w:type="dxa"/>
                                </w:tcPr>
                                <w:p w14:paraId="5AD83C74" w14:textId="77777777" w:rsidR="0008166C" w:rsidRDefault="0008166C">
                                  <w:pPr>
                                    <w:pStyle w:val="TableParagraph"/>
                                    <w:spacing w:before="4"/>
                                    <w:rPr>
                                      <w:rFonts w:ascii="Arial Narrow"/>
                                      <w:sz w:val="18"/>
                                    </w:rPr>
                                  </w:pPr>
                                </w:p>
                                <w:p w14:paraId="34941FF5" w14:textId="77777777" w:rsidR="0008166C" w:rsidRDefault="00000000">
                                  <w:pPr>
                                    <w:pStyle w:val="TableParagraph"/>
                                    <w:spacing w:before="0"/>
                                    <w:ind w:right="2"/>
                                    <w:jc w:val="center"/>
                                    <w:rPr>
                                      <w:rFonts w:ascii="Arial Narrow"/>
                                      <w:sz w:val="18"/>
                                    </w:rPr>
                                  </w:pPr>
                                  <w:r>
                                    <w:rPr>
                                      <w:rFonts w:ascii="Arial Narrow"/>
                                      <w:spacing w:val="-2"/>
                                      <w:sz w:val="18"/>
                                    </w:rPr>
                                    <w:t>23/07/2024</w:t>
                                  </w:r>
                                </w:p>
                              </w:tc>
                              <w:tc>
                                <w:tcPr>
                                  <w:tcW w:w="1558" w:type="dxa"/>
                                </w:tcPr>
                                <w:p w14:paraId="319AD079" w14:textId="77777777" w:rsidR="0008166C" w:rsidRDefault="0008166C">
                                  <w:pPr>
                                    <w:pStyle w:val="TableParagraph"/>
                                    <w:spacing w:before="4"/>
                                    <w:rPr>
                                      <w:rFonts w:ascii="Arial Narrow"/>
                                      <w:sz w:val="18"/>
                                    </w:rPr>
                                  </w:pPr>
                                </w:p>
                                <w:p w14:paraId="1B3C7CF6" w14:textId="77777777" w:rsidR="0008166C" w:rsidRDefault="00000000">
                                  <w:pPr>
                                    <w:pStyle w:val="TableParagraph"/>
                                    <w:spacing w:before="0"/>
                                    <w:ind w:left="1" w:right="4"/>
                                    <w:jc w:val="center"/>
                                    <w:rPr>
                                      <w:rFonts w:ascii="Arial Narrow"/>
                                      <w:sz w:val="18"/>
                                    </w:rPr>
                                  </w:pPr>
                                  <w:r>
                                    <w:rPr>
                                      <w:rFonts w:ascii="Arial Narrow"/>
                                      <w:spacing w:val="-2"/>
                                      <w:sz w:val="18"/>
                                    </w:rPr>
                                    <w:t>7693686912</w:t>
                                  </w:r>
                                </w:p>
                              </w:tc>
                              <w:tc>
                                <w:tcPr>
                                  <w:tcW w:w="879" w:type="dxa"/>
                                </w:tcPr>
                                <w:p w14:paraId="7A92BC62" w14:textId="77777777" w:rsidR="0008166C" w:rsidRDefault="0008166C">
                                  <w:pPr>
                                    <w:pStyle w:val="TableParagraph"/>
                                    <w:spacing w:before="4"/>
                                    <w:rPr>
                                      <w:rFonts w:ascii="Arial Narrow"/>
                                      <w:sz w:val="18"/>
                                    </w:rPr>
                                  </w:pPr>
                                </w:p>
                                <w:p w14:paraId="6A5205B1" w14:textId="77777777" w:rsidR="0008166C" w:rsidRDefault="00000000">
                                  <w:pPr>
                                    <w:pStyle w:val="TableParagraph"/>
                                    <w:spacing w:before="0"/>
                                    <w:ind w:right="2"/>
                                    <w:jc w:val="center"/>
                                    <w:rPr>
                                      <w:rFonts w:ascii="Arial Narrow"/>
                                      <w:sz w:val="18"/>
                                    </w:rPr>
                                  </w:pPr>
                                  <w:r>
                                    <w:rPr>
                                      <w:rFonts w:ascii="Arial Narrow"/>
                                      <w:spacing w:val="-2"/>
                                      <w:sz w:val="18"/>
                                    </w:rPr>
                                    <w:t>23/07/2024</w:t>
                                  </w:r>
                                </w:p>
                              </w:tc>
                              <w:tc>
                                <w:tcPr>
                                  <w:tcW w:w="878" w:type="dxa"/>
                                </w:tcPr>
                                <w:p w14:paraId="67B14E82" w14:textId="77777777" w:rsidR="0008166C" w:rsidRDefault="0008166C">
                                  <w:pPr>
                                    <w:pStyle w:val="TableParagraph"/>
                                    <w:spacing w:before="4"/>
                                    <w:rPr>
                                      <w:rFonts w:ascii="Arial Narrow"/>
                                      <w:sz w:val="18"/>
                                    </w:rPr>
                                  </w:pPr>
                                </w:p>
                                <w:p w14:paraId="181DD10F" w14:textId="77777777" w:rsidR="0008166C" w:rsidRDefault="00000000">
                                  <w:pPr>
                                    <w:pStyle w:val="TableParagraph"/>
                                    <w:spacing w:before="0"/>
                                    <w:ind w:right="69"/>
                                    <w:jc w:val="right"/>
                                    <w:rPr>
                                      <w:rFonts w:ascii="Arial Narrow"/>
                                      <w:sz w:val="18"/>
                                    </w:rPr>
                                  </w:pPr>
                                  <w:r>
                                    <w:rPr>
                                      <w:rFonts w:ascii="Arial Narrow"/>
                                      <w:spacing w:val="-2"/>
                                      <w:sz w:val="18"/>
                                    </w:rPr>
                                    <w:t>127,47</w:t>
                                  </w:r>
                                </w:p>
                              </w:tc>
                            </w:tr>
                            <w:tr w:rsidR="0008166C" w14:paraId="65B4ECD0" w14:textId="77777777">
                              <w:trPr>
                                <w:trHeight w:val="422"/>
                              </w:trPr>
                              <w:tc>
                                <w:tcPr>
                                  <w:tcW w:w="1052" w:type="dxa"/>
                                </w:tcPr>
                                <w:p w14:paraId="088E20CB" w14:textId="77777777" w:rsidR="0008166C" w:rsidRDefault="00000000">
                                  <w:pPr>
                                    <w:pStyle w:val="TableParagraph"/>
                                    <w:spacing w:before="107"/>
                                    <w:ind w:right="2"/>
                                    <w:jc w:val="center"/>
                                    <w:rPr>
                                      <w:rFonts w:ascii="Arial Narrow"/>
                                      <w:sz w:val="18"/>
                                    </w:rPr>
                                  </w:pPr>
                                  <w:r>
                                    <w:rPr>
                                      <w:rFonts w:ascii="Arial Narrow"/>
                                      <w:spacing w:val="-2"/>
                                      <w:sz w:val="18"/>
                                    </w:rPr>
                                    <w:t>F/2024/6948</w:t>
                                  </w:r>
                                </w:p>
                              </w:tc>
                              <w:tc>
                                <w:tcPr>
                                  <w:tcW w:w="929" w:type="dxa"/>
                                </w:tcPr>
                                <w:p w14:paraId="4F8CB1BC" w14:textId="77777777" w:rsidR="0008166C" w:rsidRDefault="00000000">
                                  <w:pPr>
                                    <w:pStyle w:val="TableParagraph"/>
                                    <w:spacing w:before="107"/>
                                    <w:ind w:right="2"/>
                                    <w:jc w:val="center"/>
                                    <w:rPr>
                                      <w:rFonts w:ascii="Arial Narrow"/>
                                      <w:sz w:val="18"/>
                                    </w:rPr>
                                  </w:pPr>
                                  <w:r>
                                    <w:rPr>
                                      <w:rFonts w:ascii="Arial Narrow"/>
                                      <w:spacing w:val="-2"/>
                                      <w:sz w:val="18"/>
                                    </w:rPr>
                                    <w:t>12/08/2024</w:t>
                                  </w:r>
                                </w:p>
                              </w:tc>
                              <w:tc>
                                <w:tcPr>
                                  <w:tcW w:w="1558" w:type="dxa"/>
                                </w:tcPr>
                                <w:p w14:paraId="638B56A8" w14:textId="77777777" w:rsidR="0008166C" w:rsidRDefault="00000000">
                                  <w:pPr>
                                    <w:pStyle w:val="TableParagraph"/>
                                    <w:spacing w:before="107"/>
                                    <w:ind w:left="1" w:right="4"/>
                                    <w:jc w:val="center"/>
                                    <w:rPr>
                                      <w:rFonts w:ascii="Arial Narrow"/>
                                      <w:sz w:val="18"/>
                                    </w:rPr>
                                  </w:pPr>
                                  <w:r>
                                    <w:rPr>
                                      <w:rFonts w:ascii="Arial Narrow"/>
                                      <w:spacing w:val="-2"/>
                                      <w:sz w:val="18"/>
                                    </w:rPr>
                                    <w:t>7693693087</w:t>
                                  </w:r>
                                </w:p>
                              </w:tc>
                              <w:tc>
                                <w:tcPr>
                                  <w:tcW w:w="879" w:type="dxa"/>
                                </w:tcPr>
                                <w:p w14:paraId="7388514E" w14:textId="77777777" w:rsidR="0008166C" w:rsidRDefault="00000000">
                                  <w:pPr>
                                    <w:pStyle w:val="TableParagraph"/>
                                    <w:spacing w:before="107"/>
                                    <w:ind w:right="2"/>
                                    <w:jc w:val="center"/>
                                    <w:rPr>
                                      <w:rFonts w:ascii="Arial Narrow"/>
                                      <w:sz w:val="18"/>
                                    </w:rPr>
                                  </w:pPr>
                                  <w:r>
                                    <w:rPr>
                                      <w:rFonts w:ascii="Arial Narrow"/>
                                      <w:spacing w:val="-2"/>
                                      <w:sz w:val="18"/>
                                    </w:rPr>
                                    <w:t>12/08/2024</w:t>
                                  </w:r>
                                </w:p>
                              </w:tc>
                              <w:tc>
                                <w:tcPr>
                                  <w:tcW w:w="878" w:type="dxa"/>
                                </w:tcPr>
                                <w:p w14:paraId="4FA41B37" w14:textId="77777777" w:rsidR="0008166C" w:rsidRDefault="00000000">
                                  <w:pPr>
                                    <w:pStyle w:val="TableParagraph"/>
                                    <w:spacing w:before="107"/>
                                    <w:ind w:right="69"/>
                                    <w:jc w:val="right"/>
                                    <w:rPr>
                                      <w:rFonts w:ascii="Arial Narrow"/>
                                      <w:sz w:val="18"/>
                                    </w:rPr>
                                  </w:pPr>
                                  <w:r>
                                    <w:rPr>
                                      <w:rFonts w:ascii="Arial Narrow"/>
                                      <w:spacing w:val="-2"/>
                                      <w:sz w:val="18"/>
                                    </w:rPr>
                                    <w:t>280,40</w:t>
                                  </w:r>
                                </w:p>
                              </w:tc>
                            </w:tr>
                            <w:tr w:rsidR="0008166C" w14:paraId="4F9E3F42" w14:textId="77777777">
                              <w:trPr>
                                <w:trHeight w:val="425"/>
                              </w:trPr>
                              <w:tc>
                                <w:tcPr>
                                  <w:tcW w:w="1052" w:type="dxa"/>
                                </w:tcPr>
                                <w:p w14:paraId="68EDCD9D" w14:textId="77777777" w:rsidR="0008166C" w:rsidRDefault="00000000">
                                  <w:pPr>
                                    <w:pStyle w:val="TableParagraph"/>
                                    <w:spacing w:before="109"/>
                                    <w:ind w:right="2"/>
                                    <w:jc w:val="center"/>
                                    <w:rPr>
                                      <w:rFonts w:ascii="Arial Narrow"/>
                                      <w:sz w:val="18"/>
                                    </w:rPr>
                                  </w:pPr>
                                  <w:r>
                                    <w:rPr>
                                      <w:rFonts w:ascii="Arial Narrow"/>
                                      <w:spacing w:val="-2"/>
                                      <w:sz w:val="18"/>
                                    </w:rPr>
                                    <w:t>F/2024/6958</w:t>
                                  </w:r>
                                </w:p>
                              </w:tc>
                              <w:tc>
                                <w:tcPr>
                                  <w:tcW w:w="929" w:type="dxa"/>
                                </w:tcPr>
                                <w:p w14:paraId="05F5E903" w14:textId="77777777" w:rsidR="0008166C" w:rsidRDefault="00000000">
                                  <w:pPr>
                                    <w:pStyle w:val="TableParagraph"/>
                                    <w:spacing w:before="109"/>
                                    <w:ind w:right="2"/>
                                    <w:jc w:val="center"/>
                                    <w:rPr>
                                      <w:rFonts w:ascii="Arial Narrow"/>
                                      <w:sz w:val="18"/>
                                    </w:rPr>
                                  </w:pPr>
                                  <w:r>
                                    <w:rPr>
                                      <w:rFonts w:ascii="Arial Narrow"/>
                                      <w:spacing w:val="-2"/>
                                      <w:sz w:val="18"/>
                                    </w:rPr>
                                    <w:t>12/08/2024</w:t>
                                  </w:r>
                                </w:p>
                              </w:tc>
                              <w:tc>
                                <w:tcPr>
                                  <w:tcW w:w="1558" w:type="dxa"/>
                                </w:tcPr>
                                <w:p w14:paraId="45F8DDEC" w14:textId="77777777" w:rsidR="0008166C" w:rsidRDefault="00000000">
                                  <w:pPr>
                                    <w:pStyle w:val="TableParagraph"/>
                                    <w:spacing w:before="109"/>
                                    <w:ind w:left="1" w:right="4"/>
                                    <w:jc w:val="center"/>
                                    <w:rPr>
                                      <w:rFonts w:ascii="Arial Narrow"/>
                                      <w:sz w:val="18"/>
                                    </w:rPr>
                                  </w:pPr>
                                  <w:r>
                                    <w:rPr>
                                      <w:rFonts w:ascii="Arial Narrow"/>
                                      <w:spacing w:val="-2"/>
                                      <w:sz w:val="18"/>
                                    </w:rPr>
                                    <w:t>7693693109</w:t>
                                  </w:r>
                                </w:p>
                              </w:tc>
                              <w:tc>
                                <w:tcPr>
                                  <w:tcW w:w="879" w:type="dxa"/>
                                </w:tcPr>
                                <w:p w14:paraId="77668BA9" w14:textId="77777777" w:rsidR="0008166C" w:rsidRDefault="00000000">
                                  <w:pPr>
                                    <w:pStyle w:val="TableParagraph"/>
                                    <w:spacing w:before="109"/>
                                    <w:ind w:right="2"/>
                                    <w:jc w:val="center"/>
                                    <w:rPr>
                                      <w:rFonts w:ascii="Arial Narrow"/>
                                      <w:sz w:val="18"/>
                                    </w:rPr>
                                  </w:pPr>
                                  <w:r>
                                    <w:rPr>
                                      <w:rFonts w:ascii="Arial Narrow"/>
                                      <w:spacing w:val="-2"/>
                                      <w:sz w:val="18"/>
                                    </w:rPr>
                                    <w:t>12/08/2024</w:t>
                                  </w:r>
                                </w:p>
                              </w:tc>
                              <w:tc>
                                <w:tcPr>
                                  <w:tcW w:w="878" w:type="dxa"/>
                                </w:tcPr>
                                <w:p w14:paraId="3408C5EF" w14:textId="77777777" w:rsidR="0008166C" w:rsidRDefault="00000000">
                                  <w:pPr>
                                    <w:pStyle w:val="TableParagraph"/>
                                    <w:spacing w:before="109"/>
                                    <w:ind w:right="69"/>
                                    <w:jc w:val="right"/>
                                    <w:rPr>
                                      <w:rFonts w:ascii="Arial Narrow"/>
                                      <w:sz w:val="18"/>
                                    </w:rPr>
                                  </w:pPr>
                                  <w:r>
                                    <w:rPr>
                                      <w:rFonts w:ascii="Arial Narrow"/>
                                      <w:spacing w:val="-2"/>
                                      <w:sz w:val="18"/>
                                    </w:rPr>
                                    <w:t>127,47</w:t>
                                  </w:r>
                                </w:p>
                              </w:tc>
                            </w:tr>
                            <w:tr w:rsidR="0008166C" w14:paraId="0DF70344" w14:textId="77777777">
                              <w:trPr>
                                <w:trHeight w:val="422"/>
                              </w:trPr>
                              <w:tc>
                                <w:tcPr>
                                  <w:tcW w:w="1052" w:type="dxa"/>
                                </w:tcPr>
                                <w:p w14:paraId="04EDB43A" w14:textId="77777777" w:rsidR="0008166C" w:rsidRDefault="00000000">
                                  <w:pPr>
                                    <w:pStyle w:val="TableParagraph"/>
                                    <w:spacing w:before="107"/>
                                    <w:ind w:right="2"/>
                                    <w:jc w:val="center"/>
                                    <w:rPr>
                                      <w:rFonts w:ascii="Arial Narrow"/>
                                      <w:sz w:val="18"/>
                                    </w:rPr>
                                  </w:pPr>
                                  <w:r>
                                    <w:rPr>
                                      <w:rFonts w:ascii="Arial Narrow"/>
                                      <w:spacing w:val="-2"/>
                                      <w:sz w:val="18"/>
                                    </w:rPr>
                                    <w:t>F/2024/6966</w:t>
                                  </w:r>
                                </w:p>
                              </w:tc>
                              <w:tc>
                                <w:tcPr>
                                  <w:tcW w:w="929" w:type="dxa"/>
                                </w:tcPr>
                                <w:p w14:paraId="2E27C21B" w14:textId="77777777" w:rsidR="0008166C" w:rsidRDefault="00000000">
                                  <w:pPr>
                                    <w:pStyle w:val="TableParagraph"/>
                                    <w:spacing w:before="107"/>
                                    <w:ind w:right="2"/>
                                    <w:jc w:val="center"/>
                                    <w:rPr>
                                      <w:rFonts w:ascii="Arial Narrow"/>
                                      <w:sz w:val="18"/>
                                    </w:rPr>
                                  </w:pPr>
                                  <w:r>
                                    <w:rPr>
                                      <w:rFonts w:ascii="Arial Narrow"/>
                                      <w:spacing w:val="-2"/>
                                      <w:sz w:val="18"/>
                                    </w:rPr>
                                    <w:t>12/08/2024</w:t>
                                  </w:r>
                                </w:p>
                              </w:tc>
                              <w:tc>
                                <w:tcPr>
                                  <w:tcW w:w="1558" w:type="dxa"/>
                                </w:tcPr>
                                <w:p w14:paraId="464E3FA7" w14:textId="77777777" w:rsidR="0008166C" w:rsidRDefault="00000000">
                                  <w:pPr>
                                    <w:pStyle w:val="TableParagraph"/>
                                    <w:spacing w:before="107"/>
                                    <w:ind w:left="1" w:right="4"/>
                                    <w:jc w:val="center"/>
                                    <w:rPr>
                                      <w:rFonts w:ascii="Arial Narrow"/>
                                      <w:sz w:val="18"/>
                                    </w:rPr>
                                  </w:pPr>
                                  <w:r>
                                    <w:rPr>
                                      <w:rFonts w:ascii="Arial Narrow"/>
                                      <w:spacing w:val="-2"/>
                                      <w:sz w:val="18"/>
                                    </w:rPr>
                                    <w:t>7693693090</w:t>
                                  </w:r>
                                </w:p>
                              </w:tc>
                              <w:tc>
                                <w:tcPr>
                                  <w:tcW w:w="879" w:type="dxa"/>
                                </w:tcPr>
                                <w:p w14:paraId="42ECCC33" w14:textId="77777777" w:rsidR="0008166C" w:rsidRDefault="00000000">
                                  <w:pPr>
                                    <w:pStyle w:val="TableParagraph"/>
                                    <w:spacing w:before="107"/>
                                    <w:ind w:right="2"/>
                                    <w:jc w:val="center"/>
                                    <w:rPr>
                                      <w:rFonts w:ascii="Arial Narrow"/>
                                      <w:sz w:val="18"/>
                                    </w:rPr>
                                  </w:pPr>
                                  <w:r>
                                    <w:rPr>
                                      <w:rFonts w:ascii="Arial Narrow"/>
                                      <w:spacing w:val="-2"/>
                                      <w:sz w:val="18"/>
                                    </w:rPr>
                                    <w:t>12/08/2024</w:t>
                                  </w:r>
                                </w:p>
                              </w:tc>
                              <w:tc>
                                <w:tcPr>
                                  <w:tcW w:w="878" w:type="dxa"/>
                                </w:tcPr>
                                <w:p w14:paraId="116294E6" w14:textId="77777777" w:rsidR="0008166C" w:rsidRDefault="00000000">
                                  <w:pPr>
                                    <w:pStyle w:val="TableParagraph"/>
                                    <w:spacing w:before="107"/>
                                    <w:ind w:right="70"/>
                                    <w:jc w:val="right"/>
                                    <w:rPr>
                                      <w:rFonts w:ascii="Arial Narrow"/>
                                      <w:sz w:val="18"/>
                                    </w:rPr>
                                  </w:pPr>
                                  <w:r>
                                    <w:rPr>
                                      <w:rFonts w:ascii="Arial Narrow"/>
                                      <w:spacing w:val="-2"/>
                                      <w:sz w:val="18"/>
                                    </w:rPr>
                                    <w:t>86,33</w:t>
                                  </w:r>
                                </w:p>
                              </w:tc>
                            </w:tr>
                            <w:tr w:rsidR="0008166C" w14:paraId="0A3189BC" w14:textId="77777777">
                              <w:trPr>
                                <w:trHeight w:val="422"/>
                              </w:trPr>
                              <w:tc>
                                <w:tcPr>
                                  <w:tcW w:w="1052" w:type="dxa"/>
                                </w:tcPr>
                                <w:p w14:paraId="5844F4A9" w14:textId="77777777" w:rsidR="0008166C" w:rsidRDefault="00000000">
                                  <w:pPr>
                                    <w:pStyle w:val="TableParagraph"/>
                                    <w:spacing w:before="107"/>
                                    <w:ind w:right="2"/>
                                    <w:jc w:val="center"/>
                                    <w:rPr>
                                      <w:rFonts w:ascii="Arial Narrow"/>
                                      <w:sz w:val="18"/>
                                    </w:rPr>
                                  </w:pPr>
                                  <w:r>
                                    <w:rPr>
                                      <w:rFonts w:ascii="Arial Narrow"/>
                                      <w:spacing w:val="-2"/>
                                      <w:sz w:val="18"/>
                                    </w:rPr>
                                    <w:t>F/2024/5522</w:t>
                                  </w:r>
                                </w:p>
                              </w:tc>
                              <w:tc>
                                <w:tcPr>
                                  <w:tcW w:w="929" w:type="dxa"/>
                                </w:tcPr>
                                <w:p w14:paraId="686AD0A2" w14:textId="77777777" w:rsidR="0008166C" w:rsidRDefault="00000000">
                                  <w:pPr>
                                    <w:pStyle w:val="TableParagraph"/>
                                    <w:spacing w:before="107"/>
                                    <w:ind w:right="2"/>
                                    <w:jc w:val="center"/>
                                    <w:rPr>
                                      <w:rFonts w:ascii="Arial Narrow"/>
                                      <w:sz w:val="18"/>
                                    </w:rPr>
                                  </w:pPr>
                                  <w:r>
                                    <w:rPr>
                                      <w:rFonts w:ascii="Arial Narrow"/>
                                      <w:spacing w:val="-2"/>
                                      <w:sz w:val="18"/>
                                    </w:rPr>
                                    <w:t>08/07/2024</w:t>
                                  </w:r>
                                </w:p>
                              </w:tc>
                              <w:tc>
                                <w:tcPr>
                                  <w:tcW w:w="1558" w:type="dxa"/>
                                </w:tcPr>
                                <w:p w14:paraId="64D2BD80" w14:textId="77777777" w:rsidR="0008166C" w:rsidRDefault="00000000">
                                  <w:pPr>
                                    <w:pStyle w:val="TableParagraph"/>
                                    <w:spacing w:before="107"/>
                                    <w:ind w:right="4"/>
                                    <w:jc w:val="center"/>
                                    <w:rPr>
                                      <w:rFonts w:ascii="Arial Narrow"/>
                                      <w:sz w:val="18"/>
                                    </w:rPr>
                                  </w:pPr>
                                  <w:r>
                                    <w:rPr>
                                      <w:rFonts w:ascii="Arial Narrow"/>
                                      <w:spacing w:val="-2"/>
                                      <w:sz w:val="18"/>
                                    </w:rPr>
                                    <w:t>601-KF24-41121</w:t>
                                  </w:r>
                                </w:p>
                              </w:tc>
                              <w:tc>
                                <w:tcPr>
                                  <w:tcW w:w="879" w:type="dxa"/>
                                </w:tcPr>
                                <w:p w14:paraId="03BCD1DD" w14:textId="77777777" w:rsidR="0008166C" w:rsidRDefault="00000000">
                                  <w:pPr>
                                    <w:pStyle w:val="TableParagraph"/>
                                    <w:spacing w:before="107"/>
                                    <w:ind w:right="2"/>
                                    <w:jc w:val="center"/>
                                    <w:rPr>
                                      <w:rFonts w:ascii="Arial Narrow"/>
                                      <w:sz w:val="18"/>
                                    </w:rPr>
                                  </w:pPr>
                                  <w:r>
                                    <w:rPr>
                                      <w:rFonts w:ascii="Arial Narrow"/>
                                      <w:spacing w:val="-2"/>
                                      <w:sz w:val="18"/>
                                    </w:rPr>
                                    <w:t>03/07/2024</w:t>
                                  </w:r>
                                </w:p>
                              </w:tc>
                              <w:tc>
                                <w:tcPr>
                                  <w:tcW w:w="878" w:type="dxa"/>
                                </w:tcPr>
                                <w:p w14:paraId="7DCBB025" w14:textId="77777777" w:rsidR="0008166C" w:rsidRDefault="00000000">
                                  <w:pPr>
                                    <w:pStyle w:val="TableParagraph"/>
                                    <w:spacing w:before="107"/>
                                    <w:ind w:right="70"/>
                                    <w:jc w:val="right"/>
                                    <w:rPr>
                                      <w:rFonts w:ascii="Arial Narrow"/>
                                      <w:sz w:val="18"/>
                                    </w:rPr>
                                  </w:pPr>
                                  <w:r>
                                    <w:rPr>
                                      <w:rFonts w:ascii="Arial Narrow"/>
                                      <w:spacing w:val="-2"/>
                                      <w:sz w:val="18"/>
                                    </w:rPr>
                                    <w:t>13.449,69</w:t>
                                  </w:r>
                                </w:p>
                              </w:tc>
                            </w:tr>
                          </w:tbl>
                          <w:p w14:paraId="297DA260" w14:textId="77777777" w:rsidR="0008166C" w:rsidRDefault="0008166C">
                            <w:pPr>
                              <w:pStyle w:val="Textoindependiente"/>
                            </w:pPr>
                          </w:p>
                        </w:txbxContent>
                      </wps:txbx>
                      <wps:bodyPr wrap="square" lIns="0" tIns="0" rIns="0" bIns="0" rtlCol="0">
                        <a:noAutofit/>
                      </wps:bodyPr>
                    </wps:wsp>
                  </a:graphicData>
                </a:graphic>
              </wp:anchor>
            </w:drawing>
          </mc:Choice>
          <mc:Fallback>
            <w:pict>
              <v:shape w14:anchorId="7F74D90D" id="Textbox 404" o:spid="_x0000_s1215" type="#_x0000_t202" style="position:absolute;left:0;text-align:left;margin-left:46.9pt;margin-top:12.85pt;width:270.8pt;height:391.05pt;z-index:15889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" filled="f" stroked="f">
                <v:textbox inset="0,0,0,0">
                  <w:txbxContent>
                    <w:tbl>
                      <w:tblPr>
                        <w:tblStyle w:val="TableNormal"/>
                        <w:tblW w:w="0" w:type="auto"/>
                        <w:tblInd w:w="67" w:type="dxa"/>
                        <w:tblLayout w:type="fixed"/>
                        <w:tblLook w:val="01E0" w:firstRow="1" w:lastRow="1" w:firstColumn="1" w:lastColumn="1" w:noHBand="0" w:noVBand="0"/>
                      </w:tblPr>
                      <w:tblGrid>
                        <w:gridCol w:w="1052"/>
                        <w:gridCol w:w="929"/>
                        <w:gridCol w:w="1558"/>
                        <w:gridCol w:w="879"/>
                        <w:gridCol w:w="878"/>
                      </w:tblGrid>
                      <w:tr w:rsidR="0008166C" w14:paraId="57C72CC4" w14:textId="77777777">
                        <w:trPr>
                          <w:trHeight w:val="467"/>
                        </w:trPr>
                        <w:tc>
                          <w:tcPr>
                            <w:tcW w:w="1052" w:type="dxa"/>
                          </w:tcPr>
                          <w:p w14:paraId="3F16511B" w14:textId="77777777" w:rsidR="0008166C" w:rsidRDefault="00000000">
                            <w:pPr>
                              <w:pStyle w:val="TableParagraph"/>
                              <w:spacing w:before="49"/>
                              <w:ind w:right="2"/>
                              <w:jc w:val="center"/>
                              <w:rPr>
                                <w:rFonts w:ascii="Arial Narrow"/>
                                <w:sz w:val="18"/>
                              </w:rPr>
                            </w:pPr>
                            <w:r>
                              <w:rPr>
                                <w:rFonts w:ascii="Arial Narrow"/>
                                <w:spacing w:val="-2"/>
                                <w:sz w:val="18"/>
                              </w:rPr>
                              <w:t>F/2024/6002</w:t>
                            </w:r>
                          </w:p>
                        </w:tc>
                        <w:tc>
                          <w:tcPr>
                            <w:tcW w:w="929" w:type="dxa"/>
                          </w:tcPr>
                          <w:p w14:paraId="56325532" w14:textId="77777777" w:rsidR="0008166C" w:rsidRDefault="00000000">
                            <w:pPr>
                              <w:pStyle w:val="TableParagraph"/>
                              <w:spacing w:before="49"/>
                              <w:ind w:right="2"/>
                              <w:jc w:val="center"/>
                              <w:rPr>
                                <w:rFonts w:ascii="Arial Narrow"/>
                                <w:sz w:val="18"/>
                              </w:rPr>
                            </w:pPr>
                            <w:r>
                              <w:rPr>
                                <w:rFonts w:ascii="Arial Narrow"/>
                                <w:spacing w:val="-2"/>
                                <w:sz w:val="18"/>
                              </w:rPr>
                              <w:t>23/07/2024</w:t>
                            </w:r>
                          </w:p>
                        </w:tc>
                        <w:tc>
                          <w:tcPr>
                            <w:tcW w:w="1558" w:type="dxa"/>
                          </w:tcPr>
                          <w:p w14:paraId="63FB3794" w14:textId="77777777" w:rsidR="0008166C" w:rsidRDefault="00000000">
                            <w:pPr>
                              <w:pStyle w:val="TableParagraph"/>
                              <w:spacing w:before="49"/>
                              <w:ind w:left="1" w:right="4"/>
                              <w:jc w:val="center"/>
                              <w:rPr>
                                <w:rFonts w:ascii="Arial Narrow"/>
                                <w:sz w:val="18"/>
                              </w:rPr>
                            </w:pPr>
                            <w:r>
                              <w:rPr>
                                <w:rFonts w:ascii="Arial Narrow"/>
                                <w:spacing w:val="-2"/>
                                <w:sz w:val="18"/>
                              </w:rPr>
                              <w:t>7693686940</w:t>
                            </w:r>
                          </w:p>
                        </w:tc>
                        <w:tc>
                          <w:tcPr>
                            <w:tcW w:w="879" w:type="dxa"/>
                          </w:tcPr>
                          <w:p w14:paraId="37900F7E" w14:textId="77777777" w:rsidR="0008166C" w:rsidRDefault="00000000">
                            <w:pPr>
                              <w:pStyle w:val="TableParagraph"/>
                              <w:spacing w:before="49"/>
                              <w:ind w:right="2"/>
                              <w:jc w:val="center"/>
                              <w:rPr>
                                <w:rFonts w:ascii="Arial Narrow"/>
                                <w:sz w:val="18"/>
                              </w:rPr>
                            </w:pPr>
                            <w:r>
                              <w:rPr>
                                <w:rFonts w:ascii="Arial Narrow"/>
                                <w:spacing w:val="-2"/>
                                <w:sz w:val="18"/>
                              </w:rPr>
                              <w:t>23/07/2024</w:t>
                            </w:r>
                          </w:p>
                        </w:tc>
                        <w:tc>
                          <w:tcPr>
                            <w:tcW w:w="878" w:type="dxa"/>
                          </w:tcPr>
                          <w:p w14:paraId="2CAF2FBD" w14:textId="77777777" w:rsidR="0008166C" w:rsidRDefault="00000000">
                            <w:pPr>
                              <w:pStyle w:val="TableParagraph"/>
                              <w:spacing w:before="49"/>
                              <w:ind w:right="70"/>
                              <w:jc w:val="right"/>
                              <w:rPr>
                                <w:rFonts w:ascii="Arial Narrow"/>
                                <w:sz w:val="18"/>
                              </w:rPr>
                            </w:pPr>
                            <w:r>
                              <w:rPr>
                                <w:rFonts w:ascii="Arial Narrow"/>
                                <w:spacing w:val="-2"/>
                                <w:sz w:val="18"/>
                              </w:rPr>
                              <w:t>40,56</w:t>
                            </w:r>
                          </w:p>
                        </w:tc>
                      </w:tr>
                      <w:tr w:rsidR="0008166C" w14:paraId="7084A1D4" w14:textId="77777777">
                        <w:trPr>
                          <w:trHeight w:val="628"/>
                        </w:trPr>
                        <w:tc>
                          <w:tcPr>
                            <w:tcW w:w="1052" w:type="dxa"/>
                          </w:tcPr>
                          <w:p w14:paraId="0F0D4382" w14:textId="77777777" w:rsidR="0008166C" w:rsidRDefault="0008166C">
                            <w:pPr>
                              <w:pStyle w:val="TableParagraph"/>
                              <w:spacing w:before="4"/>
                              <w:rPr>
                                <w:rFonts w:ascii="Arial Narrow"/>
                                <w:sz w:val="18"/>
                              </w:rPr>
                            </w:pPr>
                          </w:p>
                          <w:p w14:paraId="0AE37FB6" w14:textId="77777777" w:rsidR="0008166C" w:rsidRDefault="00000000">
                            <w:pPr>
                              <w:pStyle w:val="TableParagraph"/>
                              <w:spacing w:before="0"/>
                              <w:ind w:right="2"/>
                              <w:jc w:val="center"/>
                              <w:rPr>
                                <w:rFonts w:ascii="Arial Narrow"/>
                                <w:sz w:val="18"/>
                              </w:rPr>
                            </w:pPr>
                            <w:r>
                              <w:rPr>
                                <w:rFonts w:ascii="Arial Narrow"/>
                                <w:spacing w:val="-2"/>
                                <w:sz w:val="18"/>
                              </w:rPr>
                              <w:t>F/2024/6022</w:t>
                            </w:r>
                          </w:p>
                        </w:tc>
                        <w:tc>
                          <w:tcPr>
                            <w:tcW w:w="929" w:type="dxa"/>
                          </w:tcPr>
                          <w:p w14:paraId="54A72668" w14:textId="77777777" w:rsidR="0008166C" w:rsidRDefault="0008166C">
                            <w:pPr>
                              <w:pStyle w:val="TableParagraph"/>
                              <w:spacing w:before="4"/>
                              <w:rPr>
                                <w:rFonts w:ascii="Arial Narrow"/>
                                <w:sz w:val="18"/>
                              </w:rPr>
                            </w:pPr>
                          </w:p>
                          <w:p w14:paraId="2B7953F3" w14:textId="77777777" w:rsidR="0008166C" w:rsidRDefault="00000000">
                            <w:pPr>
                              <w:pStyle w:val="TableParagraph"/>
                              <w:spacing w:before="0"/>
                              <w:ind w:right="2"/>
                              <w:jc w:val="center"/>
                              <w:rPr>
                                <w:rFonts w:ascii="Arial Narrow"/>
                                <w:sz w:val="18"/>
                              </w:rPr>
                            </w:pPr>
                            <w:r>
                              <w:rPr>
                                <w:rFonts w:ascii="Arial Narrow"/>
                                <w:spacing w:val="-2"/>
                                <w:sz w:val="18"/>
                              </w:rPr>
                              <w:t>23/07/2024</w:t>
                            </w:r>
                          </w:p>
                        </w:tc>
                        <w:tc>
                          <w:tcPr>
                            <w:tcW w:w="1558" w:type="dxa"/>
                          </w:tcPr>
                          <w:p w14:paraId="689667E4" w14:textId="77777777" w:rsidR="0008166C" w:rsidRDefault="0008166C">
                            <w:pPr>
                              <w:pStyle w:val="TableParagraph"/>
                              <w:spacing w:before="4"/>
                              <w:rPr>
                                <w:rFonts w:ascii="Arial Narrow"/>
                                <w:sz w:val="18"/>
                              </w:rPr>
                            </w:pPr>
                          </w:p>
                          <w:p w14:paraId="6D1C9521" w14:textId="77777777" w:rsidR="0008166C" w:rsidRDefault="00000000">
                            <w:pPr>
                              <w:pStyle w:val="TableParagraph"/>
                              <w:spacing w:before="0"/>
                              <w:ind w:left="1" w:right="4"/>
                              <w:jc w:val="center"/>
                              <w:rPr>
                                <w:rFonts w:ascii="Arial Narrow"/>
                                <w:sz w:val="18"/>
                              </w:rPr>
                            </w:pPr>
                            <w:r>
                              <w:rPr>
                                <w:rFonts w:ascii="Arial Narrow"/>
                                <w:spacing w:val="-2"/>
                                <w:sz w:val="18"/>
                              </w:rPr>
                              <w:t>7693686901</w:t>
                            </w:r>
                          </w:p>
                        </w:tc>
                        <w:tc>
                          <w:tcPr>
                            <w:tcW w:w="879" w:type="dxa"/>
                          </w:tcPr>
                          <w:p w14:paraId="7C920420" w14:textId="77777777" w:rsidR="0008166C" w:rsidRDefault="0008166C">
                            <w:pPr>
                              <w:pStyle w:val="TableParagraph"/>
                              <w:spacing w:before="4"/>
                              <w:rPr>
                                <w:rFonts w:ascii="Arial Narrow"/>
                                <w:sz w:val="18"/>
                              </w:rPr>
                            </w:pPr>
                          </w:p>
                          <w:p w14:paraId="08B54A9F" w14:textId="77777777" w:rsidR="0008166C" w:rsidRDefault="00000000">
                            <w:pPr>
                              <w:pStyle w:val="TableParagraph"/>
                              <w:spacing w:before="0"/>
                              <w:ind w:right="2"/>
                              <w:jc w:val="center"/>
                              <w:rPr>
                                <w:rFonts w:ascii="Arial Narrow"/>
                                <w:sz w:val="18"/>
                              </w:rPr>
                            </w:pPr>
                            <w:r>
                              <w:rPr>
                                <w:rFonts w:ascii="Arial Narrow"/>
                                <w:spacing w:val="-2"/>
                                <w:sz w:val="18"/>
                              </w:rPr>
                              <w:t>23/07/2024</w:t>
                            </w:r>
                          </w:p>
                        </w:tc>
                        <w:tc>
                          <w:tcPr>
                            <w:tcW w:w="878" w:type="dxa"/>
                          </w:tcPr>
                          <w:p w14:paraId="2DFC6724" w14:textId="77777777" w:rsidR="0008166C" w:rsidRDefault="0008166C">
                            <w:pPr>
                              <w:pStyle w:val="TableParagraph"/>
                              <w:spacing w:before="4"/>
                              <w:rPr>
                                <w:rFonts w:ascii="Arial Narrow"/>
                                <w:sz w:val="18"/>
                              </w:rPr>
                            </w:pPr>
                          </w:p>
                          <w:p w14:paraId="470D9E74" w14:textId="77777777" w:rsidR="0008166C" w:rsidRDefault="00000000">
                            <w:pPr>
                              <w:pStyle w:val="TableParagraph"/>
                              <w:spacing w:before="0"/>
                              <w:ind w:right="69"/>
                              <w:jc w:val="right"/>
                              <w:rPr>
                                <w:rFonts w:ascii="Arial Narrow"/>
                                <w:sz w:val="18"/>
                              </w:rPr>
                            </w:pPr>
                            <w:r>
                              <w:rPr>
                                <w:rFonts w:ascii="Arial Narrow"/>
                                <w:spacing w:val="-2"/>
                                <w:sz w:val="18"/>
                              </w:rPr>
                              <w:t>280,40</w:t>
                            </w:r>
                          </w:p>
                        </w:tc>
                      </w:tr>
                      <w:tr w:rsidR="0008166C" w14:paraId="4F7664EA" w14:textId="77777777">
                        <w:trPr>
                          <w:trHeight w:val="631"/>
                        </w:trPr>
                        <w:tc>
                          <w:tcPr>
                            <w:tcW w:w="1052" w:type="dxa"/>
                          </w:tcPr>
                          <w:p w14:paraId="2B412C1E" w14:textId="77777777" w:rsidR="0008166C" w:rsidRDefault="0008166C">
                            <w:pPr>
                              <w:pStyle w:val="TableParagraph"/>
                              <w:spacing w:before="6"/>
                              <w:rPr>
                                <w:rFonts w:ascii="Arial Narrow"/>
                                <w:sz w:val="18"/>
                              </w:rPr>
                            </w:pPr>
                          </w:p>
                          <w:p w14:paraId="7E46362A" w14:textId="77777777" w:rsidR="0008166C" w:rsidRDefault="00000000">
                            <w:pPr>
                              <w:pStyle w:val="TableParagraph"/>
                              <w:spacing w:before="0"/>
                              <w:ind w:right="2"/>
                              <w:jc w:val="center"/>
                              <w:rPr>
                                <w:rFonts w:ascii="Arial Narrow"/>
                                <w:sz w:val="18"/>
                              </w:rPr>
                            </w:pPr>
                            <w:r>
                              <w:rPr>
                                <w:rFonts w:ascii="Arial Narrow"/>
                                <w:spacing w:val="-2"/>
                                <w:sz w:val="18"/>
                              </w:rPr>
                              <w:t>F/2024/6025</w:t>
                            </w:r>
                          </w:p>
                        </w:tc>
                        <w:tc>
                          <w:tcPr>
                            <w:tcW w:w="929" w:type="dxa"/>
                          </w:tcPr>
                          <w:p w14:paraId="6698DD18" w14:textId="77777777" w:rsidR="0008166C" w:rsidRDefault="0008166C">
                            <w:pPr>
                              <w:pStyle w:val="TableParagraph"/>
                              <w:spacing w:before="6"/>
                              <w:rPr>
                                <w:rFonts w:ascii="Arial Narrow"/>
                                <w:sz w:val="18"/>
                              </w:rPr>
                            </w:pPr>
                          </w:p>
                          <w:p w14:paraId="1166DB08" w14:textId="77777777" w:rsidR="0008166C" w:rsidRDefault="00000000">
                            <w:pPr>
                              <w:pStyle w:val="TableParagraph"/>
                              <w:spacing w:before="0"/>
                              <w:ind w:right="2"/>
                              <w:jc w:val="center"/>
                              <w:rPr>
                                <w:rFonts w:ascii="Arial Narrow"/>
                                <w:sz w:val="18"/>
                              </w:rPr>
                            </w:pPr>
                            <w:r>
                              <w:rPr>
                                <w:rFonts w:ascii="Arial Narrow"/>
                                <w:spacing w:val="-2"/>
                                <w:sz w:val="18"/>
                              </w:rPr>
                              <w:t>23/07/2024</w:t>
                            </w:r>
                          </w:p>
                        </w:tc>
                        <w:tc>
                          <w:tcPr>
                            <w:tcW w:w="1558" w:type="dxa"/>
                          </w:tcPr>
                          <w:p w14:paraId="31ED784E" w14:textId="77777777" w:rsidR="0008166C" w:rsidRDefault="0008166C">
                            <w:pPr>
                              <w:pStyle w:val="TableParagraph"/>
                              <w:spacing w:before="6"/>
                              <w:rPr>
                                <w:rFonts w:ascii="Arial Narrow"/>
                                <w:sz w:val="18"/>
                              </w:rPr>
                            </w:pPr>
                          </w:p>
                          <w:p w14:paraId="7E2D1D3A" w14:textId="77777777" w:rsidR="0008166C" w:rsidRDefault="00000000">
                            <w:pPr>
                              <w:pStyle w:val="TableParagraph"/>
                              <w:spacing w:before="0"/>
                              <w:ind w:left="1" w:right="4"/>
                              <w:jc w:val="center"/>
                              <w:rPr>
                                <w:rFonts w:ascii="Arial Narrow"/>
                                <w:sz w:val="18"/>
                              </w:rPr>
                            </w:pPr>
                            <w:r>
                              <w:rPr>
                                <w:rFonts w:ascii="Arial Narrow"/>
                                <w:spacing w:val="-2"/>
                                <w:sz w:val="18"/>
                              </w:rPr>
                              <w:t>7693686904</w:t>
                            </w:r>
                          </w:p>
                        </w:tc>
                        <w:tc>
                          <w:tcPr>
                            <w:tcW w:w="879" w:type="dxa"/>
                          </w:tcPr>
                          <w:p w14:paraId="23C7328F" w14:textId="77777777" w:rsidR="0008166C" w:rsidRDefault="0008166C">
                            <w:pPr>
                              <w:pStyle w:val="TableParagraph"/>
                              <w:spacing w:before="6"/>
                              <w:rPr>
                                <w:rFonts w:ascii="Arial Narrow"/>
                                <w:sz w:val="18"/>
                              </w:rPr>
                            </w:pPr>
                          </w:p>
                          <w:p w14:paraId="2BEB4E6C" w14:textId="77777777" w:rsidR="0008166C" w:rsidRDefault="00000000">
                            <w:pPr>
                              <w:pStyle w:val="TableParagraph"/>
                              <w:spacing w:before="0"/>
                              <w:ind w:right="2"/>
                              <w:jc w:val="center"/>
                              <w:rPr>
                                <w:rFonts w:ascii="Arial Narrow"/>
                                <w:sz w:val="18"/>
                              </w:rPr>
                            </w:pPr>
                            <w:r>
                              <w:rPr>
                                <w:rFonts w:ascii="Arial Narrow"/>
                                <w:spacing w:val="-2"/>
                                <w:sz w:val="18"/>
                              </w:rPr>
                              <w:t>23/07/2024</w:t>
                            </w:r>
                          </w:p>
                        </w:tc>
                        <w:tc>
                          <w:tcPr>
                            <w:tcW w:w="878" w:type="dxa"/>
                          </w:tcPr>
                          <w:p w14:paraId="7D2C6118" w14:textId="77777777" w:rsidR="0008166C" w:rsidRDefault="0008166C">
                            <w:pPr>
                              <w:pStyle w:val="TableParagraph"/>
                              <w:spacing w:before="6"/>
                              <w:rPr>
                                <w:rFonts w:ascii="Arial Narrow"/>
                                <w:sz w:val="18"/>
                              </w:rPr>
                            </w:pPr>
                          </w:p>
                          <w:p w14:paraId="2A95CA16" w14:textId="77777777" w:rsidR="0008166C" w:rsidRDefault="00000000">
                            <w:pPr>
                              <w:pStyle w:val="TableParagraph"/>
                              <w:spacing w:before="0"/>
                              <w:ind w:right="70"/>
                              <w:jc w:val="right"/>
                              <w:rPr>
                                <w:rFonts w:ascii="Arial Narrow"/>
                                <w:sz w:val="18"/>
                              </w:rPr>
                            </w:pPr>
                            <w:r>
                              <w:rPr>
                                <w:rFonts w:ascii="Arial Narrow"/>
                                <w:spacing w:val="-2"/>
                                <w:sz w:val="18"/>
                              </w:rPr>
                              <w:t>86,33</w:t>
                            </w:r>
                          </w:p>
                        </w:tc>
                      </w:tr>
                      <w:tr w:rsidR="0008166C" w14:paraId="26C18B26" w14:textId="77777777">
                        <w:trPr>
                          <w:trHeight w:val="629"/>
                        </w:trPr>
                        <w:tc>
                          <w:tcPr>
                            <w:tcW w:w="1052" w:type="dxa"/>
                          </w:tcPr>
                          <w:p w14:paraId="0C0A4452" w14:textId="77777777" w:rsidR="0008166C" w:rsidRDefault="0008166C">
                            <w:pPr>
                              <w:pStyle w:val="TableParagraph"/>
                              <w:spacing w:before="4"/>
                              <w:rPr>
                                <w:rFonts w:ascii="Arial Narrow"/>
                                <w:sz w:val="18"/>
                              </w:rPr>
                            </w:pPr>
                          </w:p>
                          <w:p w14:paraId="00EBB311" w14:textId="77777777" w:rsidR="0008166C" w:rsidRDefault="00000000">
                            <w:pPr>
                              <w:pStyle w:val="TableParagraph"/>
                              <w:spacing w:before="0"/>
                              <w:ind w:right="2"/>
                              <w:jc w:val="center"/>
                              <w:rPr>
                                <w:rFonts w:ascii="Arial Narrow"/>
                                <w:sz w:val="18"/>
                              </w:rPr>
                            </w:pPr>
                            <w:r>
                              <w:rPr>
                                <w:rFonts w:ascii="Arial Narrow"/>
                                <w:spacing w:val="-2"/>
                                <w:sz w:val="18"/>
                              </w:rPr>
                              <w:t>F/2024/6032</w:t>
                            </w:r>
                          </w:p>
                        </w:tc>
                        <w:tc>
                          <w:tcPr>
                            <w:tcW w:w="929" w:type="dxa"/>
                          </w:tcPr>
                          <w:p w14:paraId="6D414C45" w14:textId="77777777" w:rsidR="0008166C" w:rsidRDefault="0008166C">
                            <w:pPr>
                              <w:pStyle w:val="TableParagraph"/>
                              <w:spacing w:before="4"/>
                              <w:rPr>
                                <w:rFonts w:ascii="Arial Narrow"/>
                                <w:sz w:val="18"/>
                              </w:rPr>
                            </w:pPr>
                          </w:p>
                          <w:p w14:paraId="7D17DCA3" w14:textId="77777777" w:rsidR="0008166C" w:rsidRDefault="00000000">
                            <w:pPr>
                              <w:pStyle w:val="TableParagraph"/>
                              <w:spacing w:before="0"/>
                              <w:ind w:right="2"/>
                              <w:jc w:val="center"/>
                              <w:rPr>
                                <w:rFonts w:ascii="Arial Narrow"/>
                                <w:sz w:val="18"/>
                              </w:rPr>
                            </w:pPr>
                            <w:r>
                              <w:rPr>
                                <w:rFonts w:ascii="Arial Narrow"/>
                                <w:spacing w:val="-2"/>
                                <w:sz w:val="18"/>
                              </w:rPr>
                              <w:t>23/07/2024</w:t>
                            </w:r>
                          </w:p>
                        </w:tc>
                        <w:tc>
                          <w:tcPr>
                            <w:tcW w:w="1558" w:type="dxa"/>
                          </w:tcPr>
                          <w:p w14:paraId="17786269" w14:textId="77777777" w:rsidR="0008166C" w:rsidRDefault="0008166C">
                            <w:pPr>
                              <w:pStyle w:val="TableParagraph"/>
                              <w:spacing w:before="4"/>
                              <w:rPr>
                                <w:rFonts w:ascii="Arial Narrow"/>
                                <w:sz w:val="18"/>
                              </w:rPr>
                            </w:pPr>
                          </w:p>
                          <w:p w14:paraId="0064201A" w14:textId="77777777" w:rsidR="0008166C" w:rsidRDefault="00000000">
                            <w:pPr>
                              <w:pStyle w:val="TableParagraph"/>
                              <w:spacing w:before="0"/>
                              <w:ind w:left="1" w:right="4"/>
                              <w:jc w:val="center"/>
                              <w:rPr>
                                <w:rFonts w:ascii="Arial Narrow"/>
                                <w:sz w:val="18"/>
                              </w:rPr>
                            </w:pPr>
                            <w:r>
                              <w:rPr>
                                <w:rFonts w:ascii="Arial Narrow"/>
                                <w:spacing w:val="-2"/>
                                <w:sz w:val="18"/>
                              </w:rPr>
                              <w:t>7693686927</w:t>
                            </w:r>
                          </w:p>
                        </w:tc>
                        <w:tc>
                          <w:tcPr>
                            <w:tcW w:w="879" w:type="dxa"/>
                          </w:tcPr>
                          <w:p w14:paraId="1C3043A3" w14:textId="77777777" w:rsidR="0008166C" w:rsidRDefault="0008166C">
                            <w:pPr>
                              <w:pStyle w:val="TableParagraph"/>
                              <w:spacing w:before="4"/>
                              <w:rPr>
                                <w:rFonts w:ascii="Arial Narrow"/>
                                <w:sz w:val="18"/>
                              </w:rPr>
                            </w:pPr>
                          </w:p>
                          <w:p w14:paraId="029F94EB" w14:textId="77777777" w:rsidR="0008166C" w:rsidRDefault="00000000">
                            <w:pPr>
                              <w:pStyle w:val="TableParagraph"/>
                              <w:spacing w:before="0"/>
                              <w:ind w:right="2"/>
                              <w:jc w:val="center"/>
                              <w:rPr>
                                <w:rFonts w:ascii="Arial Narrow"/>
                                <w:sz w:val="18"/>
                              </w:rPr>
                            </w:pPr>
                            <w:r>
                              <w:rPr>
                                <w:rFonts w:ascii="Arial Narrow"/>
                                <w:spacing w:val="-2"/>
                                <w:sz w:val="18"/>
                              </w:rPr>
                              <w:t>23/07/2024</w:t>
                            </w:r>
                          </w:p>
                        </w:tc>
                        <w:tc>
                          <w:tcPr>
                            <w:tcW w:w="878" w:type="dxa"/>
                          </w:tcPr>
                          <w:p w14:paraId="3F20AEEC" w14:textId="77777777" w:rsidR="0008166C" w:rsidRDefault="0008166C">
                            <w:pPr>
                              <w:pStyle w:val="TableParagraph"/>
                              <w:spacing w:before="4"/>
                              <w:rPr>
                                <w:rFonts w:ascii="Arial Narrow"/>
                                <w:sz w:val="18"/>
                              </w:rPr>
                            </w:pPr>
                          </w:p>
                          <w:p w14:paraId="63E36C60" w14:textId="77777777" w:rsidR="0008166C" w:rsidRDefault="00000000">
                            <w:pPr>
                              <w:pStyle w:val="TableParagraph"/>
                              <w:spacing w:before="0"/>
                              <w:ind w:right="69"/>
                              <w:jc w:val="right"/>
                              <w:rPr>
                                <w:rFonts w:ascii="Arial Narrow"/>
                                <w:sz w:val="18"/>
                              </w:rPr>
                            </w:pPr>
                            <w:r>
                              <w:rPr>
                                <w:rFonts w:ascii="Arial Narrow"/>
                                <w:spacing w:val="-2"/>
                                <w:sz w:val="18"/>
                              </w:rPr>
                              <w:t>127,47</w:t>
                            </w:r>
                          </w:p>
                        </w:tc>
                      </w:tr>
                      <w:tr w:rsidR="0008166C" w14:paraId="60AA893E" w14:textId="77777777">
                        <w:trPr>
                          <w:trHeight w:val="628"/>
                        </w:trPr>
                        <w:tc>
                          <w:tcPr>
                            <w:tcW w:w="1052" w:type="dxa"/>
                          </w:tcPr>
                          <w:p w14:paraId="6A03F656" w14:textId="77777777" w:rsidR="0008166C" w:rsidRDefault="0008166C">
                            <w:pPr>
                              <w:pStyle w:val="TableParagraph"/>
                              <w:spacing w:before="4"/>
                              <w:rPr>
                                <w:rFonts w:ascii="Arial Narrow"/>
                                <w:sz w:val="18"/>
                              </w:rPr>
                            </w:pPr>
                          </w:p>
                          <w:p w14:paraId="350E30A9" w14:textId="77777777" w:rsidR="0008166C" w:rsidRDefault="00000000">
                            <w:pPr>
                              <w:pStyle w:val="TableParagraph"/>
                              <w:spacing w:before="0"/>
                              <w:ind w:right="2"/>
                              <w:jc w:val="center"/>
                              <w:rPr>
                                <w:rFonts w:ascii="Arial Narrow"/>
                                <w:sz w:val="18"/>
                              </w:rPr>
                            </w:pPr>
                            <w:r>
                              <w:rPr>
                                <w:rFonts w:ascii="Arial Narrow"/>
                                <w:spacing w:val="-2"/>
                                <w:sz w:val="18"/>
                              </w:rPr>
                              <w:t>F/2024/6035</w:t>
                            </w:r>
                          </w:p>
                        </w:tc>
                        <w:tc>
                          <w:tcPr>
                            <w:tcW w:w="929" w:type="dxa"/>
                          </w:tcPr>
                          <w:p w14:paraId="7C6DA10D" w14:textId="77777777" w:rsidR="0008166C" w:rsidRDefault="0008166C">
                            <w:pPr>
                              <w:pStyle w:val="TableParagraph"/>
                              <w:spacing w:before="4"/>
                              <w:rPr>
                                <w:rFonts w:ascii="Arial Narrow"/>
                                <w:sz w:val="18"/>
                              </w:rPr>
                            </w:pPr>
                          </w:p>
                          <w:p w14:paraId="14C871E0" w14:textId="77777777" w:rsidR="0008166C" w:rsidRDefault="00000000">
                            <w:pPr>
                              <w:pStyle w:val="TableParagraph"/>
                              <w:spacing w:before="0"/>
                              <w:ind w:right="2"/>
                              <w:jc w:val="center"/>
                              <w:rPr>
                                <w:rFonts w:ascii="Arial Narrow"/>
                                <w:sz w:val="18"/>
                              </w:rPr>
                            </w:pPr>
                            <w:r>
                              <w:rPr>
                                <w:rFonts w:ascii="Arial Narrow"/>
                                <w:spacing w:val="-2"/>
                                <w:sz w:val="18"/>
                              </w:rPr>
                              <w:t>23/07/2024</w:t>
                            </w:r>
                          </w:p>
                        </w:tc>
                        <w:tc>
                          <w:tcPr>
                            <w:tcW w:w="1558" w:type="dxa"/>
                          </w:tcPr>
                          <w:p w14:paraId="68C5657B" w14:textId="77777777" w:rsidR="0008166C" w:rsidRDefault="0008166C">
                            <w:pPr>
                              <w:pStyle w:val="TableParagraph"/>
                              <w:spacing w:before="4"/>
                              <w:rPr>
                                <w:rFonts w:ascii="Arial Narrow"/>
                                <w:sz w:val="18"/>
                              </w:rPr>
                            </w:pPr>
                          </w:p>
                          <w:p w14:paraId="77D307FB" w14:textId="77777777" w:rsidR="0008166C" w:rsidRDefault="00000000">
                            <w:pPr>
                              <w:pStyle w:val="TableParagraph"/>
                              <w:spacing w:before="0"/>
                              <w:ind w:left="1" w:right="4"/>
                              <w:jc w:val="center"/>
                              <w:rPr>
                                <w:rFonts w:ascii="Arial Narrow"/>
                                <w:sz w:val="18"/>
                              </w:rPr>
                            </w:pPr>
                            <w:r>
                              <w:rPr>
                                <w:rFonts w:ascii="Arial Narrow"/>
                                <w:spacing w:val="-2"/>
                                <w:sz w:val="18"/>
                              </w:rPr>
                              <w:t>7693686955</w:t>
                            </w:r>
                          </w:p>
                        </w:tc>
                        <w:tc>
                          <w:tcPr>
                            <w:tcW w:w="879" w:type="dxa"/>
                          </w:tcPr>
                          <w:p w14:paraId="75E62264" w14:textId="77777777" w:rsidR="0008166C" w:rsidRDefault="0008166C">
                            <w:pPr>
                              <w:pStyle w:val="TableParagraph"/>
                              <w:spacing w:before="4"/>
                              <w:rPr>
                                <w:rFonts w:ascii="Arial Narrow"/>
                                <w:sz w:val="18"/>
                              </w:rPr>
                            </w:pPr>
                          </w:p>
                          <w:p w14:paraId="18C23A0F" w14:textId="77777777" w:rsidR="0008166C" w:rsidRDefault="00000000">
                            <w:pPr>
                              <w:pStyle w:val="TableParagraph"/>
                              <w:spacing w:before="0"/>
                              <w:ind w:right="2"/>
                              <w:jc w:val="center"/>
                              <w:rPr>
                                <w:rFonts w:ascii="Arial Narrow"/>
                                <w:sz w:val="18"/>
                              </w:rPr>
                            </w:pPr>
                            <w:r>
                              <w:rPr>
                                <w:rFonts w:ascii="Arial Narrow"/>
                                <w:spacing w:val="-2"/>
                                <w:sz w:val="18"/>
                              </w:rPr>
                              <w:t>23/07/2024</w:t>
                            </w:r>
                          </w:p>
                        </w:tc>
                        <w:tc>
                          <w:tcPr>
                            <w:tcW w:w="878" w:type="dxa"/>
                          </w:tcPr>
                          <w:p w14:paraId="6E3A224B" w14:textId="77777777" w:rsidR="0008166C" w:rsidRDefault="0008166C">
                            <w:pPr>
                              <w:pStyle w:val="TableParagraph"/>
                              <w:spacing w:before="4"/>
                              <w:rPr>
                                <w:rFonts w:ascii="Arial Narrow"/>
                                <w:sz w:val="18"/>
                              </w:rPr>
                            </w:pPr>
                          </w:p>
                          <w:p w14:paraId="47429713" w14:textId="77777777" w:rsidR="0008166C" w:rsidRDefault="00000000">
                            <w:pPr>
                              <w:pStyle w:val="TableParagraph"/>
                              <w:spacing w:before="0"/>
                              <w:ind w:right="70"/>
                              <w:jc w:val="right"/>
                              <w:rPr>
                                <w:rFonts w:ascii="Arial Narrow"/>
                                <w:sz w:val="18"/>
                              </w:rPr>
                            </w:pPr>
                            <w:r>
                              <w:rPr>
                                <w:rFonts w:ascii="Arial Narrow"/>
                                <w:spacing w:val="-2"/>
                                <w:sz w:val="18"/>
                              </w:rPr>
                              <w:t>86,33</w:t>
                            </w:r>
                          </w:p>
                        </w:tc>
                      </w:tr>
                      <w:tr w:rsidR="0008166C" w14:paraId="710D3B14" w14:textId="77777777">
                        <w:trPr>
                          <w:trHeight w:val="631"/>
                        </w:trPr>
                        <w:tc>
                          <w:tcPr>
                            <w:tcW w:w="1052" w:type="dxa"/>
                          </w:tcPr>
                          <w:p w14:paraId="09600B75" w14:textId="77777777" w:rsidR="0008166C" w:rsidRDefault="0008166C">
                            <w:pPr>
                              <w:pStyle w:val="TableParagraph"/>
                              <w:spacing w:before="6"/>
                              <w:rPr>
                                <w:rFonts w:ascii="Arial Narrow"/>
                                <w:sz w:val="18"/>
                              </w:rPr>
                            </w:pPr>
                          </w:p>
                          <w:p w14:paraId="44A44B9D" w14:textId="77777777" w:rsidR="0008166C" w:rsidRDefault="00000000">
                            <w:pPr>
                              <w:pStyle w:val="TableParagraph"/>
                              <w:spacing w:before="0"/>
                              <w:ind w:right="2"/>
                              <w:jc w:val="center"/>
                              <w:rPr>
                                <w:rFonts w:ascii="Arial Narrow"/>
                                <w:sz w:val="18"/>
                              </w:rPr>
                            </w:pPr>
                            <w:r>
                              <w:rPr>
                                <w:rFonts w:ascii="Arial Narrow"/>
                                <w:spacing w:val="-2"/>
                                <w:sz w:val="18"/>
                              </w:rPr>
                              <w:t>F/2024/6036</w:t>
                            </w:r>
                          </w:p>
                        </w:tc>
                        <w:tc>
                          <w:tcPr>
                            <w:tcW w:w="929" w:type="dxa"/>
                          </w:tcPr>
                          <w:p w14:paraId="6DF5A425" w14:textId="77777777" w:rsidR="0008166C" w:rsidRDefault="0008166C">
                            <w:pPr>
                              <w:pStyle w:val="TableParagraph"/>
                              <w:spacing w:before="6"/>
                              <w:rPr>
                                <w:rFonts w:ascii="Arial Narrow"/>
                                <w:sz w:val="18"/>
                              </w:rPr>
                            </w:pPr>
                          </w:p>
                          <w:p w14:paraId="03A6FEAE" w14:textId="77777777" w:rsidR="0008166C" w:rsidRDefault="00000000">
                            <w:pPr>
                              <w:pStyle w:val="TableParagraph"/>
                              <w:spacing w:before="0"/>
                              <w:ind w:right="2"/>
                              <w:jc w:val="center"/>
                              <w:rPr>
                                <w:rFonts w:ascii="Arial Narrow"/>
                                <w:sz w:val="18"/>
                              </w:rPr>
                            </w:pPr>
                            <w:r>
                              <w:rPr>
                                <w:rFonts w:ascii="Arial Narrow"/>
                                <w:spacing w:val="-2"/>
                                <w:sz w:val="18"/>
                              </w:rPr>
                              <w:t>23/07/2024</w:t>
                            </w:r>
                          </w:p>
                        </w:tc>
                        <w:tc>
                          <w:tcPr>
                            <w:tcW w:w="1558" w:type="dxa"/>
                          </w:tcPr>
                          <w:p w14:paraId="38850798" w14:textId="77777777" w:rsidR="0008166C" w:rsidRDefault="0008166C">
                            <w:pPr>
                              <w:pStyle w:val="TableParagraph"/>
                              <w:spacing w:before="6"/>
                              <w:rPr>
                                <w:rFonts w:ascii="Arial Narrow"/>
                                <w:sz w:val="18"/>
                              </w:rPr>
                            </w:pPr>
                          </w:p>
                          <w:p w14:paraId="62811667" w14:textId="77777777" w:rsidR="0008166C" w:rsidRDefault="00000000">
                            <w:pPr>
                              <w:pStyle w:val="TableParagraph"/>
                              <w:spacing w:before="0"/>
                              <w:ind w:left="1" w:right="4"/>
                              <w:jc w:val="center"/>
                              <w:rPr>
                                <w:rFonts w:ascii="Arial Narrow"/>
                                <w:sz w:val="18"/>
                              </w:rPr>
                            </w:pPr>
                            <w:r>
                              <w:rPr>
                                <w:rFonts w:ascii="Arial Narrow"/>
                                <w:spacing w:val="-2"/>
                                <w:sz w:val="18"/>
                              </w:rPr>
                              <w:t>7693686933</w:t>
                            </w:r>
                          </w:p>
                        </w:tc>
                        <w:tc>
                          <w:tcPr>
                            <w:tcW w:w="879" w:type="dxa"/>
                          </w:tcPr>
                          <w:p w14:paraId="0D455280" w14:textId="77777777" w:rsidR="0008166C" w:rsidRDefault="0008166C">
                            <w:pPr>
                              <w:pStyle w:val="TableParagraph"/>
                              <w:spacing w:before="6"/>
                              <w:rPr>
                                <w:rFonts w:ascii="Arial Narrow"/>
                                <w:sz w:val="18"/>
                              </w:rPr>
                            </w:pPr>
                          </w:p>
                          <w:p w14:paraId="377AAD40" w14:textId="77777777" w:rsidR="0008166C" w:rsidRDefault="00000000">
                            <w:pPr>
                              <w:pStyle w:val="TableParagraph"/>
                              <w:spacing w:before="0"/>
                              <w:ind w:right="2"/>
                              <w:jc w:val="center"/>
                              <w:rPr>
                                <w:rFonts w:ascii="Arial Narrow"/>
                                <w:sz w:val="18"/>
                              </w:rPr>
                            </w:pPr>
                            <w:r>
                              <w:rPr>
                                <w:rFonts w:ascii="Arial Narrow"/>
                                <w:spacing w:val="-2"/>
                                <w:sz w:val="18"/>
                              </w:rPr>
                              <w:t>23/07/2024</w:t>
                            </w:r>
                          </w:p>
                        </w:tc>
                        <w:tc>
                          <w:tcPr>
                            <w:tcW w:w="878" w:type="dxa"/>
                          </w:tcPr>
                          <w:p w14:paraId="7855454A" w14:textId="77777777" w:rsidR="0008166C" w:rsidRDefault="0008166C">
                            <w:pPr>
                              <w:pStyle w:val="TableParagraph"/>
                              <w:spacing w:before="6"/>
                              <w:rPr>
                                <w:rFonts w:ascii="Arial Narrow"/>
                                <w:sz w:val="18"/>
                              </w:rPr>
                            </w:pPr>
                          </w:p>
                          <w:p w14:paraId="7A502E4D" w14:textId="77777777" w:rsidR="0008166C" w:rsidRDefault="00000000">
                            <w:pPr>
                              <w:pStyle w:val="TableParagraph"/>
                              <w:spacing w:before="0"/>
                              <w:ind w:right="69"/>
                              <w:jc w:val="right"/>
                              <w:rPr>
                                <w:rFonts w:ascii="Arial Narrow"/>
                                <w:sz w:val="18"/>
                              </w:rPr>
                            </w:pPr>
                            <w:r>
                              <w:rPr>
                                <w:rFonts w:ascii="Arial Narrow"/>
                                <w:spacing w:val="-2"/>
                                <w:sz w:val="18"/>
                              </w:rPr>
                              <w:t>280,40</w:t>
                            </w:r>
                          </w:p>
                        </w:tc>
                      </w:tr>
                      <w:tr w:rsidR="0008166C" w14:paraId="26B8ECEB" w14:textId="77777777">
                        <w:trPr>
                          <w:trHeight w:val="628"/>
                        </w:trPr>
                        <w:tc>
                          <w:tcPr>
                            <w:tcW w:w="1052" w:type="dxa"/>
                          </w:tcPr>
                          <w:p w14:paraId="23A058E4" w14:textId="77777777" w:rsidR="0008166C" w:rsidRDefault="0008166C">
                            <w:pPr>
                              <w:pStyle w:val="TableParagraph"/>
                              <w:spacing w:before="4"/>
                              <w:rPr>
                                <w:rFonts w:ascii="Arial Narrow"/>
                                <w:sz w:val="18"/>
                              </w:rPr>
                            </w:pPr>
                          </w:p>
                          <w:p w14:paraId="597EE896" w14:textId="77777777" w:rsidR="0008166C" w:rsidRDefault="00000000">
                            <w:pPr>
                              <w:pStyle w:val="TableParagraph"/>
                              <w:spacing w:before="0"/>
                              <w:ind w:right="2"/>
                              <w:jc w:val="center"/>
                              <w:rPr>
                                <w:rFonts w:ascii="Arial Narrow"/>
                                <w:sz w:val="18"/>
                              </w:rPr>
                            </w:pPr>
                            <w:r>
                              <w:rPr>
                                <w:rFonts w:ascii="Arial Narrow"/>
                                <w:spacing w:val="-2"/>
                                <w:sz w:val="18"/>
                              </w:rPr>
                              <w:t>F/2024/6040</w:t>
                            </w:r>
                          </w:p>
                        </w:tc>
                        <w:tc>
                          <w:tcPr>
                            <w:tcW w:w="929" w:type="dxa"/>
                          </w:tcPr>
                          <w:p w14:paraId="74ADA073" w14:textId="77777777" w:rsidR="0008166C" w:rsidRDefault="0008166C">
                            <w:pPr>
                              <w:pStyle w:val="TableParagraph"/>
                              <w:spacing w:before="4"/>
                              <w:rPr>
                                <w:rFonts w:ascii="Arial Narrow"/>
                                <w:sz w:val="18"/>
                              </w:rPr>
                            </w:pPr>
                          </w:p>
                          <w:p w14:paraId="43F15370" w14:textId="77777777" w:rsidR="0008166C" w:rsidRDefault="00000000">
                            <w:pPr>
                              <w:pStyle w:val="TableParagraph"/>
                              <w:spacing w:before="0"/>
                              <w:ind w:right="2"/>
                              <w:jc w:val="center"/>
                              <w:rPr>
                                <w:rFonts w:ascii="Arial Narrow"/>
                                <w:sz w:val="18"/>
                              </w:rPr>
                            </w:pPr>
                            <w:r>
                              <w:rPr>
                                <w:rFonts w:ascii="Arial Narrow"/>
                                <w:spacing w:val="-2"/>
                                <w:sz w:val="18"/>
                              </w:rPr>
                              <w:t>23/07/2024</w:t>
                            </w:r>
                          </w:p>
                        </w:tc>
                        <w:tc>
                          <w:tcPr>
                            <w:tcW w:w="1558" w:type="dxa"/>
                          </w:tcPr>
                          <w:p w14:paraId="1C1ACCAD" w14:textId="77777777" w:rsidR="0008166C" w:rsidRDefault="0008166C">
                            <w:pPr>
                              <w:pStyle w:val="TableParagraph"/>
                              <w:spacing w:before="4"/>
                              <w:rPr>
                                <w:rFonts w:ascii="Arial Narrow"/>
                                <w:sz w:val="18"/>
                              </w:rPr>
                            </w:pPr>
                          </w:p>
                          <w:p w14:paraId="4B2ACC48" w14:textId="77777777" w:rsidR="0008166C" w:rsidRDefault="00000000">
                            <w:pPr>
                              <w:pStyle w:val="TableParagraph"/>
                              <w:spacing w:before="0"/>
                              <w:ind w:left="1" w:right="4"/>
                              <w:jc w:val="center"/>
                              <w:rPr>
                                <w:rFonts w:ascii="Arial Narrow"/>
                                <w:sz w:val="18"/>
                              </w:rPr>
                            </w:pPr>
                            <w:r>
                              <w:rPr>
                                <w:rFonts w:ascii="Arial Narrow"/>
                                <w:spacing w:val="-2"/>
                                <w:sz w:val="18"/>
                              </w:rPr>
                              <w:t>7693686941</w:t>
                            </w:r>
                          </w:p>
                        </w:tc>
                        <w:tc>
                          <w:tcPr>
                            <w:tcW w:w="879" w:type="dxa"/>
                          </w:tcPr>
                          <w:p w14:paraId="43EBD247" w14:textId="77777777" w:rsidR="0008166C" w:rsidRDefault="0008166C">
                            <w:pPr>
                              <w:pStyle w:val="TableParagraph"/>
                              <w:spacing w:before="4"/>
                              <w:rPr>
                                <w:rFonts w:ascii="Arial Narrow"/>
                                <w:sz w:val="18"/>
                              </w:rPr>
                            </w:pPr>
                          </w:p>
                          <w:p w14:paraId="48EECBC1" w14:textId="77777777" w:rsidR="0008166C" w:rsidRDefault="00000000">
                            <w:pPr>
                              <w:pStyle w:val="TableParagraph"/>
                              <w:spacing w:before="0"/>
                              <w:ind w:right="2"/>
                              <w:jc w:val="center"/>
                              <w:rPr>
                                <w:rFonts w:ascii="Arial Narrow"/>
                                <w:sz w:val="18"/>
                              </w:rPr>
                            </w:pPr>
                            <w:r>
                              <w:rPr>
                                <w:rFonts w:ascii="Arial Narrow"/>
                                <w:spacing w:val="-2"/>
                                <w:sz w:val="18"/>
                              </w:rPr>
                              <w:t>23/07/2024</w:t>
                            </w:r>
                          </w:p>
                        </w:tc>
                        <w:tc>
                          <w:tcPr>
                            <w:tcW w:w="878" w:type="dxa"/>
                          </w:tcPr>
                          <w:p w14:paraId="0C0B7C6A" w14:textId="77777777" w:rsidR="0008166C" w:rsidRDefault="0008166C">
                            <w:pPr>
                              <w:pStyle w:val="TableParagraph"/>
                              <w:spacing w:before="4"/>
                              <w:rPr>
                                <w:rFonts w:ascii="Arial Narrow"/>
                                <w:sz w:val="18"/>
                              </w:rPr>
                            </w:pPr>
                          </w:p>
                          <w:p w14:paraId="2FB0A50F" w14:textId="77777777" w:rsidR="0008166C" w:rsidRDefault="00000000">
                            <w:pPr>
                              <w:pStyle w:val="TableParagraph"/>
                              <w:spacing w:before="0"/>
                              <w:ind w:right="70"/>
                              <w:jc w:val="right"/>
                              <w:rPr>
                                <w:rFonts w:ascii="Arial Narrow"/>
                                <w:sz w:val="18"/>
                              </w:rPr>
                            </w:pPr>
                            <w:r>
                              <w:rPr>
                                <w:rFonts w:ascii="Arial Narrow"/>
                                <w:spacing w:val="-2"/>
                                <w:sz w:val="18"/>
                              </w:rPr>
                              <w:t>45,22</w:t>
                            </w:r>
                          </w:p>
                        </w:tc>
                      </w:tr>
                      <w:tr w:rsidR="0008166C" w14:paraId="3385A9AE" w14:textId="77777777">
                        <w:trPr>
                          <w:trHeight w:val="629"/>
                        </w:trPr>
                        <w:tc>
                          <w:tcPr>
                            <w:tcW w:w="1052" w:type="dxa"/>
                          </w:tcPr>
                          <w:p w14:paraId="1F65BD41" w14:textId="77777777" w:rsidR="0008166C" w:rsidRDefault="0008166C">
                            <w:pPr>
                              <w:pStyle w:val="TableParagraph"/>
                              <w:spacing w:before="4"/>
                              <w:rPr>
                                <w:rFonts w:ascii="Arial Narrow"/>
                                <w:sz w:val="18"/>
                              </w:rPr>
                            </w:pPr>
                          </w:p>
                          <w:p w14:paraId="1D1A1DD7" w14:textId="77777777" w:rsidR="0008166C" w:rsidRDefault="00000000">
                            <w:pPr>
                              <w:pStyle w:val="TableParagraph"/>
                              <w:spacing w:before="0"/>
                              <w:ind w:right="2"/>
                              <w:jc w:val="center"/>
                              <w:rPr>
                                <w:rFonts w:ascii="Arial Narrow"/>
                                <w:sz w:val="18"/>
                              </w:rPr>
                            </w:pPr>
                            <w:r>
                              <w:rPr>
                                <w:rFonts w:ascii="Arial Narrow"/>
                                <w:spacing w:val="-2"/>
                                <w:sz w:val="18"/>
                              </w:rPr>
                              <w:t>F/2024/6041</w:t>
                            </w:r>
                          </w:p>
                        </w:tc>
                        <w:tc>
                          <w:tcPr>
                            <w:tcW w:w="929" w:type="dxa"/>
                          </w:tcPr>
                          <w:p w14:paraId="0DF76F90" w14:textId="77777777" w:rsidR="0008166C" w:rsidRDefault="0008166C">
                            <w:pPr>
                              <w:pStyle w:val="TableParagraph"/>
                              <w:spacing w:before="4"/>
                              <w:rPr>
                                <w:rFonts w:ascii="Arial Narrow"/>
                                <w:sz w:val="18"/>
                              </w:rPr>
                            </w:pPr>
                          </w:p>
                          <w:p w14:paraId="687FB277" w14:textId="77777777" w:rsidR="0008166C" w:rsidRDefault="00000000">
                            <w:pPr>
                              <w:pStyle w:val="TableParagraph"/>
                              <w:spacing w:before="0"/>
                              <w:ind w:right="2"/>
                              <w:jc w:val="center"/>
                              <w:rPr>
                                <w:rFonts w:ascii="Arial Narrow"/>
                                <w:sz w:val="18"/>
                              </w:rPr>
                            </w:pPr>
                            <w:r>
                              <w:rPr>
                                <w:rFonts w:ascii="Arial Narrow"/>
                                <w:spacing w:val="-2"/>
                                <w:sz w:val="18"/>
                              </w:rPr>
                              <w:t>23/07/2024</w:t>
                            </w:r>
                          </w:p>
                        </w:tc>
                        <w:tc>
                          <w:tcPr>
                            <w:tcW w:w="1558" w:type="dxa"/>
                          </w:tcPr>
                          <w:p w14:paraId="05EE6031" w14:textId="77777777" w:rsidR="0008166C" w:rsidRDefault="0008166C">
                            <w:pPr>
                              <w:pStyle w:val="TableParagraph"/>
                              <w:spacing w:before="4"/>
                              <w:rPr>
                                <w:rFonts w:ascii="Arial Narrow"/>
                                <w:sz w:val="18"/>
                              </w:rPr>
                            </w:pPr>
                          </w:p>
                          <w:p w14:paraId="24ECECED" w14:textId="77777777" w:rsidR="0008166C" w:rsidRDefault="00000000">
                            <w:pPr>
                              <w:pStyle w:val="TableParagraph"/>
                              <w:spacing w:before="0"/>
                              <w:ind w:left="1" w:right="4"/>
                              <w:jc w:val="center"/>
                              <w:rPr>
                                <w:rFonts w:ascii="Arial Narrow"/>
                                <w:sz w:val="18"/>
                              </w:rPr>
                            </w:pPr>
                            <w:r>
                              <w:rPr>
                                <w:rFonts w:ascii="Arial Narrow"/>
                                <w:spacing w:val="-2"/>
                                <w:sz w:val="18"/>
                              </w:rPr>
                              <w:t>7693686931</w:t>
                            </w:r>
                          </w:p>
                        </w:tc>
                        <w:tc>
                          <w:tcPr>
                            <w:tcW w:w="879" w:type="dxa"/>
                          </w:tcPr>
                          <w:p w14:paraId="304A119F" w14:textId="77777777" w:rsidR="0008166C" w:rsidRDefault="0008166C">
                            <w:pPr>
                              <w:pStyle w:val="TableParagraph"/>
                              <w:spacing w:before="4"/>
                              <w:rPr>
                                <w:rFonts w:ascii="Arial Narrow"/>
                                <w:sz w:val="18"/>
                              </w:rPr>
                            </w:pPr>
                          </w:p>
                          <w:p w14:paraId="2492CC37" w14:textId="77777777" w:rsidR="0008166C" w:rsidRDefault="00000000">
                            <w:pPr>
                              <w:pStyle w:val="TableParagraph"/>
                              <w:spacing w:before="0"/>
                              <w:ind w:right="2"/>
                              <w:jc w:val="center"/>
                              <w:rPr>
                                <w:rFonts w:ascii="Arial Narrow"/>
                                <w:sz w:val="18"/>
                              </w:rPr>
                            </w:pPr>
                            <w:r>
                              <w:rPr>
                                <w:rFonts w:ascii="Arial Narrow"/>
                                <w:spacing w:val="-2"/>
                                <w:sz w:val="18"/>
                              </w:rPr>
                              <w:t>23/07/2024</w:t>
                            </w:r>
                          </w:p>
                        </w:tc>
                        <w:tc>
                          <w:tcPr>
                            <w:tcW w:w="878" w:type="dxa"/>
                          </w:tcPr>
                          <w:p w14:paraId="2EB13073" w14:textId="77777777" w:rsidR="0008166C" w:rsidRDefault="0008166C">
                            <w:pPr>
                              <w:pStyle w:val="TableParagraph"/>
                              <w:spacing w:before="4"/>
                              <w:rPr>
                                <w:rFonts w:ascii="Arial Narrow"/>
                                <w:sz w:val="18"/>
                              </w:rPr>
                            </w:pPr>
                          </w:p>
                          <w:p w14:paraId="5E9C76C7" w14:textId="77777777" w:rsidR="0008166C" w:rsidRDefault="00000000">
                            <w:pPr>
                              <w:pStyle w:val="TableParagraph"/>
                              <w:spacing w:before="0"/>
                              <w:ind w:right="69"/>
                              <w:jc w:val="right"/>
                              <w:rPr>
                                <w:rFonts w:ascii="Arial Narrow"/>
                                <w:sz w:val="18"/>
                              </w:rPr>
                            </w:pPr>
                            <w:r>
                              <w:rPr>
                                <w:rFonts w:ascii="Arial Narrow"/>
                                <w:spacing w:val="-2"/>
                                <w:sz w:val="18"/>
                              </w:rPr>
                              <w:t>280,40</w:t>
                            </w:r>
                          </w:p>
                        </w:tc>
                      </w:tr>
                      <w:tr w:rsidR="0008166C" w14:paraId="1D79D7D6" w14:textId="77777777">
                        <w:trPr>
                          <w:trHeight w:val="631"/>
                        </w:trPr>
                        <w:tc>
                          <w:tcPr>
                            <w:tcW w:w="1052" w:type="dxa"/>
                          </w:tcPr>
                          <w:p w14:paraId="29CB3594" w14:textId="77777777" w:rsidR="0008166C" w:rsidRDefault="0008166C">
                            <w:pPr>
                              <w:pStyle w:val="TableParagraph"/>
                              <w:spacing w:before="6"/>
                              <w:rPr>
                                <w:rFonts w:ascii="Arial Narrow"/>
                                <w:sz w:val="18"/>
                              </w:rPr>
                            </w:pPr>
                          </w:p>
                          <w:p w14:paraId="73D33F89" w14:textId="77777777" w:rsidR="0008166C" w:rsidRDefault="00000000">
                            <w:pPr>
                              <w:pStyle w:val="TableParagraph"/>
                              <w:spacing w:before="0"/>
                              <w:ind w:right="2"/>
                              <w:jc w:val="center"/>
                              <w:rPr>
                                <w:rFonts w:ascii="Arial Narrow"/>
                                <w:sz w:val="18"/>
                              </w:rPr>
                            </w:pPr>
                            <w:r>
                              <w:rPr>
                                <w:rFonts w:ascii="Arial Narrow"/>
                                <w:spacing w:val="-2"/>
                                <w:sz w:val="18"/>
                              </w:rPr>
                              <w:t>F/2024/6066</w:t>
                            </w:r>
                          </w:p>
                        </w:tc>
                        <w:tc>
                          <w:tcPr>
                            <w:tcW w:w="929" w:type="dxa"/>
                          </w:tcPr>
                          <w:p w14:paraId="0A3963A2" w14:textId="77777777" w:rsidR="0008166C" w:rsidRDefault="0008166C">
                            <w:pPr>
                              <w:pStyle w:val="TableParagraph"/>
                              <w:spacing w:before="6"/>
                              <w:rPr>
                                <w:rFonts w:ascii="Arial Narrow"/>
                                <w:sz w:val="18"/>
                              </w:rPr>
                            </w:pPr>
                          </w:p>
                          <w:p w14:paraId="56AFF0E0" w14:textId="77777777" w:rsidR="0008166C" w:rsidRDefault="00000000">
                            <w:pPr>
                              <w:pStyle w:val="TableParagraph"/>
                              <w:spacing w:before="0"/>
                              <w:ind w:right="2"/>
                              <w:jc w:val="center"/>
                              <w:rPr>
                                <w:rFonts w:ascii="Arial Narrow"/>
                                <w:sz w:val="18"/>
                              </w:rPr>
                            </w:pPr>
                            <w:r>
                              <w:rPr>
                                <w:rFonts w:ascii="Arial Narrow"/>
                                <w:spacing w:val="-2"/>
                                <w:sz w:val="18"/>
                              </w:rPr>
                              <w:t>23/07/2024</w:t>
                            </w:r>
                          </w:p>
                        </w:tc>
                        <w:tc>
                          <w:tcPr>
                            <w:tcW w:w="1558" w:type="dxa"/>
                          </w:tcPr>
                          <w:p w14:paraId="36B8B5F7" w14:textId="77777777" w:rsidR="0008166C" w:rsidRDefault="0008166C">
                            <w:pPr>
                              <w:pStyle w:val="TableParagraph"/>
                              <w:spacing w:before="6"/>
                              <w:rPr>
                                <w:rFonts w:ascii="Arial Narrow"/>
                                <w:sz w:val="18"/>
                              </w:rPr>
                            </w:pPr>
                          </w:p>
                          <w:p w14:paraId="6729907B" w14:textId="77777777" w:rsidR="0008166C" w:rsidRDefault="00000000">
                            <w:pPr>
                              <w:pStyle w:val="TableParagraph"/>
                              <w:spacing w:before="0"/>
                              <w:ind w:left="1" w:right="4"/>
                              <w:jc w:val="center"/>
                              <w:rPr>
                                <w:rFonts w:ascii="Arial Narrow"/>
                                <w:sz w:val="18"/>
                              </w:rPr>
                            </w:pPr>
                            <w:r>
                              <w:rPr>
                                <w:rFonts w:ascii="Arial Narrow"/>
                                <w:spacing w:val="-2"/>
                                <w:sz w:val="18"/>
                              </w:rPr>
                              <w:t>7693686961</w:t>
                            </w:r>
                          </w:p>
                        </w:tc>
                        <w:tc>
                          <w:tcPr>
                            <w:tcW w:w="879" w:type="dxa"/>
                          </w:tcPr>
                          <w:p w14:paraId="4098B106" w14:textId="77777777" w:rsidR="0008166C" w:rsidRDefault="0008166C">
                            <w:pPr>
                              <w:pStyle w:val="TableParagraph"/>
                              <w:spacing w:before="6"/>
                              <w:rPr>
                                <w:rFonts w:ascii="Arial Narrow"/>
                                <w:sz w:val="18"/>
                              </w:rPr>
                            </w:pPr>
                          </w:p>
                          <w:p w14:paraId="3CCC1410" w14:textId="77777777" w:rsidR="0008166C" w:rsidRDefault="00000000">
                            <w:pPr>
                              <w:pStyle w:val="TableParagraph"/>
                              <w:spacing w:before="0"/>
                              <w:ind w:right="2"/>
                              <w:jc w:val="center"/>
                              <w:rPr>
                                <w:rFonts w:ascii="Arial Narrow"/>
                                <w:sz w:val="18"/>
                              </w:rPr>
                            </w:pPr>
                            <w:r>
                              <w:rPr>
                                <w:rFonts w:ascii="Arial Narrow"/>
                                <w:spacing w:val="-2"/>
                                <w:sz w:val="18"/>
                              </w:rPr>
                              <w:t>23/07/2024</w:t>
                            </w:r>
                          </w:p>
                        </w:tc>
                        <w:tc>
                          <w:tcPr>
                            <w:tcW w:w="878" w:type="dxa"/>
                          </w:tcPr>
                          <w:p w14:paraId="7C2A7E54" w14:textId="77777777" w:rsidR="0008166C" w:rsidRDefault="0008166C">
                            <w:pPr>
                              <w:pStyle w:val="TableParagraph"/>
                              <w:spacing w:before="6"/>
                              <w:rPr>
                                <w:rFonts w:ascii="Arial Narrow"/>
                                <w:sz w:val="18"/>
                              </w:rPr>
                            </w:pPr>
                          </w:p>
                          <w:p w14:paraId="053D5887" w14:textId="77777777" w:rsidR="0008166C" w:rsidRDefault="00000000">
                            <w:pPr>
                              <w:pStyle w:val="TableParagraph"/>
                              <w:spacing w:before="0"/>
                              <w:ind w:right="69"/>
                              <w:jc w:val="right"/>
                              <w:rPr>
                                <w:rFonts w:ascii="Arial Narrow"/>
                                <w:sz w:val="18"/>
                              </w:rPr>
                            </w:pPr>
                            <w:r>
                              <w:rPr>
                                <w:rFonts w:ascii="Arial Narrow"/>
                                <w:spacing w:val="-2"/>
                                <w:sz w:val="18"/>
                              </w:rPr>
                              <w:t>127,47</w:t>
                            </w:r>
                          </w:p>
                        </w:tc>
                      </w:tr>
                      <w:tr w:rsidR="0008166C" w14:paraId="4AE9DB47" w14:textId="77777777">
                        <w:trPr>
                          <w:trHeight w:val="628"/>
                        </w:trPr>
                        <w:tc>
                          <w:tcPr>
                            <w:tcW w:w="1052" w:type="dxa"/>
                          </w:tcPr>
                          <w:p w14:paraId="6659E756" w14:textId="77777777" w:rsidR="0008166C" w:rsidRDefault="0008166C">
                            <w:pPr>
                              <w:pStyle w:val="TableParagraph"/>
                              <w:spacing w:before="4"/>
                              <w:rPr>
                                <w:rFonts w:ascii="Arial Narrow"/>
                                <w:sz w:val="18"/>
                              </w:rPr>
                            </w:pPr>
                          </w:p>
                          <w:p w14:paraId="220CA9BB" w14:textId="77777777" w:rsidR="0008166C" w:rsidRDefault="00000000">
                            <w:pPr>
                              <w:pStyle w:val="TableParagraph"/>
                              <w:spacing w:before="0"/>
                              <w:ind w:right="2"/>
                              <w:jc w:val="center"/>
                              <w:rPr>
                                <w:rFonts w:ascii="Arial Narrow"/>
                                <w:sz w:val="18"/>
                              </w:rPr>
                            </w:pPr>
                            <w:r>
                              <w:rPr>
                                <w:rFonts w:ascii="Arial Narrow"/>
                                <w:spacing w:val="-2"/>
                                <w:sz w:val="18"/>
                              </w:rPr>
                              <w:t>F/2024/6069</w:t>
                            </w:r>
                          </w:p>
                        </w:tc>
                        <w:tc>
                          <w:tcPr>
                            <w:tcW w:w="929" w:type="dxa"/>
                          </w:tcPr>
                          <w:p w14:paraId="5AD83C74" w14:textId="77777777" w:rsidR="0008166C" w:rsidRDefault="0008166C">
                            <w:pPr>
                              <w:pStyle w:val="TableParagraph"/>
                              <w:spacing w:before="4"/>
                              <w:rPr>
                                <w:rFonts w:ascii="Arial Narrow"/>
                                <w:sz w:val="18"/>
                              </w:rPr>
                            </w:pPr>
                          </w:p>
                          <w:p w14:paraId="34941FF5" w14:textId="77777777" w:rsidR="0008166C" w:rsidRDefault="00000000">
                            <w:pPr>
                              <w:pStyle w:val="TableParagraph"/>
                              <w:spacing w:before="0"/>
                              <w:ind w:right="2"/>
                              <w:jc w:val="center"/>
                              <w:rPr>
                                <w:rFonts w:ascii="Arial Narrow"/>
                                <w:sz w:val="18"/>
                              </w:rPr>
                            </w:pPr>
                            <w:r>
                              <w:rPr>
                                <w:rFonts w:ascii="Arial Narrow"/>
                                <w:spacing w:val="-2"/>
                                <w:sz w:val="18"/>
                              </w:rPr>
                              <w:t>23/07/2024</w:t>
                            </w:r>
                          </w:p>
                        </w:tc>
                        <w:tc>
                          <w:tcPr>
                            <w:tcW w:w="1558" w:type="dxa"/>
                          </w:tcPr>
                          <w:p w14:paraId="319AD079" w14:textId="77777777" w:rsidR="0008166C" w:rsidRDefault="0008166C">
                            <w:pPr>
                              <w:pStyle w:val="TableParagraph"/>
                              <w:spacing w:before="4"/>
                              <w:rPr>
                                <w:rFonts w:ascii="Arial Narrow"/>
                                <w:sz w:val="18"/>
                              </w:rPr>
                            </w:pPr>
                          </w:p>
                          <w:p w14:paraId="1B3C7CF6" w14:textId="77777777" w:rsidR="0008166C" w:rsidRDefault="00000000">
                            <w:pPr>
                              <w:pStyle w:val="TableParagraph"/>
                              <w:spacing w:before="0"/>
                              <w:ind w:left="1" w:right="4"/>
                              <w:jc w:val="center"/>
                              <w:rPr>
                                <w:rFonts w:ascii="Arial Narrow"/>
                                <w:sz w:val="18"/>
                              </w:rPr>
                            </w:pPr>
                            <w:r>
                              <w:rPr>
                                <w:rFonts w:ascii="Arial Narrow"/>
                                <w:spacing w:val="-2"/>
                                <w:sz w:val="18"/>
                              </w:rPr>
                              <w:t>7693686912</w:t>
                            </w:r>
                          </w:p>
                        </w:tc>
                        <w:tc>
                          <w:tcPr>
                            <w:tcW w:w="879" w:type="dxa"/>
                          </w:tcPr>
                          <w:p w14:paraId="7A92BC62" w14:textId="77777777" w:rsidR="0008166C" w:rsidRDefault="0008166C">
                            <w:pPr>
                              <w:pStyle w:val="TableParagraph"/>
                              <w:spacing w:before="4"/>
                              <w:rPr>
                                <w:rFonts w:ascii="Arial Narrow"/>
                                <w:sz w:val="18"/>
                              </w:rPr>
                            </w:pPr>
                          </w:p>
                          <w:p w14:paraId="6A5205B1" w14:textId="77777777" w:rsidR="0008166C" w:rsidRDefault="00000000">
                            <w:pPr>
                              <w:pStyle w:val="TableParagraph"/>
                              <w:spacing w:before="0"/>
                              <w:ind w:right="2"/>
                              <w:jc w:val="center"/>
                              <w:rPr>
                                <w:rFonts w:ascii="Arial Narrow"/>
                                <w:sz w:val="18"/>
                              </w:rPr>
                            </w:pPr>
                            <w:r>
                              <w:rPr>
                                <w:rFonts w:ascii="Arial Narrow"/>
                                <w:spacing w:val="-2"/>
                                <w:sz w:val="18"/>
                              </w:rPr>
                              <w:t>23/07/2024</w:t>
                            </w:r>
                          </w:p>
                        </w:tc>
                        <w:tc>
                          <w:tcPr>
                            <w:tcW w:w="878" w:type="dxa"/>
                          </w:tcPr>
                          <w:p w14:paraId="67B14E82" w14:textId="77777777" w:rsidR="0008166C" w:rsidRDefault="0008166C">
                            <w:pPr>
                              <w:pStyle w:val="TableParagraph"/>
                              <w:spacing w:before="4"/>
                              <w:rPr>
                                <w:rFonts w:ascii="Arial Narrow"/>
                                <w:sz w:val="18"/>
                              </w:rPr>
                            </w:pPr>
                          </w:p>
                          <w:p w14:paraId="181DD10F" w14:textId="77777777" w:rsidR="0008166C" w:rsidRDefault="00000000">
                            <w:pPr>
                              <w:pStyle w:val="TableParagraph"/>
                              <w:spacing w:before="0"/>
                              <w:ind w:right="69"/>
                              <w:jc w:val="right"/>
                              <w:rPr>
                                <w:rFonts w:ascii="Arial Narrow"/>
                                <w:sz w:val="18"/>
                              </w:rPr>
                            </w:pPr>
                            <w:r>
                              <w:rPr>
                                <w:rFonts w:ascii="Arial Narrow"/>
                                <w:spacing w:val="-2"/>
                                <w:sz w:val="18"/>
                              </w:rPr>
                              <w:t>127,47</w:t>
                            </w:r>
                          </w:p>
                        </w:tc>
                      </w:tr>
                      <w:tr w:rsidR="0008166C" w14:paraId="65B4ECD0" w14:textId="77777777">
                        <w:trPr>
                          <w:trHeight w:val="422"/>
                        </w:trPr>
                        <w:tc>
                          <w:tcPr>
                            <w:tcW w:w="1052" w:type="dxa"/>
                          </w:tcPr>
                          <w:p w14:paraId="088E20CB" w14:textId="77777777" w:rsidR="0008166C" w:rsidRDefault="00000000">
                            <w:pPr>
                              <w:pStyle w:val="TableParagraph"/>
                              <w:spacing w:before="107"/>
                              <w:ind w:right="2"/>
                              <w:jc w:val="center"/>
                              <w:rPr>
                                <w:rFonts w:ascii="Arial Narrow"/>
                                <w:sz w:val="18"/>
                              </w:rPr>
                            </w:pPr>
                            <w:r>
                              <w:rPr>
                                <w:rFonts w:ascii="Arial Narrow"/>
                                <w:spacing w:val="-2"/>
                                <w:sz w:val="18"/>
                              </w:rPr>
                              <w:t>F/2024/6948</w:t>
                            </w:r>
                          </w:p>
                        </w:tc>
                        <w:tc>
                          <w:tcPr>
                            <w:tcW w:w="929" w:type="dxa"/>
                          </w:tcPr>
                          <w:p w14:paraId="4F8CB1BC" w14:textId="77777777" w:rsidR="0008166C" w:rsidRDefault="00000000">
                            <w:pPr>
                              <w:pStyle w:val="TableParagraph"/>
                              <w:spacing w:before="107"/>
                              <w:ind w:right="2"/>
                              <w:jc w:val="center"/>
                              <w:rPr>
                                <w:rFonts w:ascii="Arial Narrow"/>
                                <w:sz w:val="18"/>
                              </w:rPr>
                            </w:pPr>
                            <w:r>
                              <w:rPr>
                                <w:rFonts w:ascii="Arial Narrow"/>
                                <w:spacing w:val="-2"/>
                                <w:sz w:val="18"/>
                              </w:rPr>
                              <w:t>12/08/2024</w:t>
                            </w:r>
                          </w:p>
                        </w:tc>
                        <w:tc>
                          <w:tcPr>
                            <w:tcW w:w="1558" w:type="dxa"/>
                          </w:tcPr>
                          <w:p w14:paraId="638B56A8" w14:textId="77777777" w:rsidR="0008166C" w:rsidRDefault="00000000">
                            <w:pPr>
                              <w:pStyle w:val="TableParagraph"/>
                              <w:spacing w:before="107"/>
                              <w:ind w:left="1" w:right="4"/>
                              <w:jc w:val="center"/>
                              <w:rPr>
                                <w:rFonts w:ascii="Arial Narrow"/>
                                <w:sz w:val="18"/>
                              </w:rPr>
                            </w:pPr>
                            <w:r>
                              <w:rPr>
                                <w:rFonts w:ascii="Arial Narrow"/>
                                <w:spacing w:val="-2"/>
                                <w:sz w:val="18"/>
                              </w:rPr>
                              <w:t>7693693087</w:t>
                            </w:r>
                          </w:p>
                        </w:tc>
                        <w:tc>
                          <w:tcPr>
                            <w:tcW w:w="879" w:type="dxa"/>
                          </w:tcPr>
                          <w:p w14:paraId="7388514E" w14:textId="77777777" w:rsidR="0008166C" w:rsidRDefault="00000000">
                            <w:pPr>
                              <w:pStyle w:val="TableParagraph"/>
                              <w:spacing w:before="107"/>
                              <w:ind w:right="2"/>
                              <w:jc w:val="center"/>
                              <w:rPr>
                                <w:rFonts w:ascii="Arial Narrow"/>
                                <w:sz w:val="18"/>
                              </w:rPr>
                            </w:pPr>
                            <w:r>
                              <w:rPr>
                                <w:rFonts w:ascii="Arial Narrow"/>
                                <w:spacing w:val="-2"/>
                                <w:sz w:val="18"/>
                              </w:rPr>
                              <w:t>12/08/2024</w:t>
                            </w:r>
                          </w:p>
                        </w:tc>
                        <w:tc>
                          <w:tcPr>
                            <w:tcW w:w="878" w:type="dxa"/>
                          </w:tcPr>
                          <w:p w14:paraId="4FA41B37" w14:textId="77777777" w:rsidR="0008166C" w:rsidRDefault="00000000">
                            <w:pPr>
                              <w:pStyle w:val="TableParagraph"/>
                              <w:spacing w:before="107"/>
                              <w:ind w:right="69"/>
                              <w:jc w:val="right"/>
                              <w:rPr>
                                <w:rFonts w:ascii="Arial Narrow"/>
                                <w:sz w:val="18"/>
                              </w:rPr>
                            </w:pPr>
                            <w:r>
                              <w:rPr>
                                <w:rFonts w:ascii="Arial Narrow"/>
                                <w:spacing w:val="-2"/>
                                <w:sz w:val="18"/>
                              </w:rPr>
                              <w:t>280,40</w:t>
                            </w:r>
                          </w:p>
                        </w:tc>
                      </w:tr>
                      <w:tr w:rsidR="0008166C" w14:paraId="4F9E3F42" w14:textId="77777777">
                        <w:trPr>
                          <w:trHeight w:val="425"/>
                        </w:trPr>
                        <w:tc>
                          <w:tcPr>
                            <w:tcW w:w="1052" w:type="dxa"/>
                          </w:tcPr>
                          <w:p w14:paraId="68EDCD9D" w14:textId="77777777" w:rsidR="0008166C" w:rsidRDefault="00000000">
                            <w:pPr>
                              <w:pStyle w:val="TableParagraph"/>
                              <w:spacing w:before="109"/>
                              <w:ind w:right="2"/>
                              <w:jc w:val="center"/>
                              <w:rPr>
                                <w:rFonts w:ascii="Arial Narrow"/>
                                <w:sz w:val="18"/>
                              </w:rPr>
                            </w:pPr>
                            <w:r>
                              <w:rPr>
                                <w:rFonts w:ascii="Arial Narrow"/>
                                <w:spacing w:val="-2"/>
                                <w:sz w:val="18"/>
                              </w:rPr>
                              <w:t>F/2024/6958</w:t>
                            </w:r>
                          </w:p>
                        </w:tc>
                        <w:tc>
                          <w:tcPr>
                            <w:tcW w:w="929" w:type="dxa"/>
                          </w:tcPr>
                          <w:p w14:paraId="05F5E903" w14:textId="77777777" w:rsidR="0008166C" w:rsidRDefault="00000000">
                            <w:pPr>
                              <w:pStyle w:val="TableParagraph"/>
                              <w:spacing w:before="109"/>
                              <w:ind w:right="2"/>
                              <w:jc w:val="center"/>
                              <w:rPr>
                                <w:rFonts w:ascii="Arial Narrow"/>
                                <w:sz w:val="18"/>
                              </w:rPr>
                            </w:pPr>
                            <w:r>
                              <w:rPr>
                                <w:rFonts w:ascii="Arial Narrow"/>
                                <w:spacing w:val="-2"/>
                                <w:sz w:val="18"/>
                              </w:rPr>
                              <w:t>12/08/2024</w:t>
                            </w:r>
                          </w:p>
                        </w:tc>
                        <w:tc>
                          <w:tcPr>
                            <w:tcW w:w="1558" w:type="dxa"/>
                          </w:tcPr>
                          <w:p w14:paraId="45F8DDEC" w14:textId="77777777" w:rsidR="0008166C" w:rsidRDefault="00000000">
                            <w:pPr>
                              <w:pStyle w:val="TableParagraph"/>
                              <w:spacing w:before="109"/>
                              <w:ind w:left="1" w:right="4"/>
                              <w:jc w:val="center"/>
                              <w:rPr>
                                <w:rFonts w:ascii="Arial Narrow"/>
                                <w:sz w:val="18"/>
                              </w:rPr>
                            </w:pPr>
                            <w:r>
                              <w:rPr>
                                <w:rFonts w:ascii="Arial Narrow"/>
                                <w:spacing w:val="-2"/>
                                <w:sz w:val="18"/>
                              </w:rPr>
                              <w:t>7693693109</w:t>
                            </w:r>
                          </w:p>
                        </w:tc>
                        <w:tc>
                          <w:tcPr>
                            <w:tcW w:w="879" w:type="dxa"/>
                          </w:tcPr>
                          <w:p w14:paraId="77668BA9" w14:textId="77777777" w:rsidR="0008166C" w:rsidRDefault="00000000">
                            <w:pPr>
                              <w:pStyle w:val="TableParagraph"/>
                              <w:spacing w:before="109"/>
                              <w:ind w:right="2"/>
                              <w:jc w:val="center"/>
                              <w:rPr>
                                <w:rFonts w:ascii="Arial Narrow"/>
                                <w:sz w:val="18"/>
                              </w:rPr>
                            </w:pPr>
                            <w:r>
                              <w:rPr>
                                <w:rFonts w:ascii="Arial Narrow"/>
                                <w:spacing w:val="-2"/>
                                <w:sz w:val="18"/>
                              </w:rPr>
                              <w:t>12/08/2024</w:t>
                            </w:r>
                          </w:p>
                        </w:tc>
                        <w:tc>
                          <w:tcPr>
                            <w:tcW w:w="878" w:type="dxa"/>
                          </w:tcPr>
                          <w:p w14:paraId="3408C5EF" w14:textId="77777777" w:rsidR="0008166C" w:rsidRDefault="00000000">
                            <w:pPr>
                              <w:pStyle w:val="TableParagraph"/>
                              <w:spacing w:before="109"/>
                              <w:ind w:right="69"/>
                              <w:jc w:val="right"/>
                              <w:rPr>
                                <w:rFonts w:ascii="Arial Narrow"/>
                                <w:sz w:val="18"/>
                              </w:rPr>
                            </w:pPr>
                            <w:r>
                              <w:rPr>
                                <w:rFonts w:ascii="Arial Narrow"/>
                                <w:spacing w:val="-2"/>
                                <w:sz w:val="18"/>
                              </w:rPr>
                              <w:t>127,47</w:t>
                            </w:r>
                          </w:p>
                        </w:tc>
                      </w:tr>
                      <w:tr w:rsidR="0008166C" w14:paraId="0DF70344" w14:textId="77777777">
                        <w:trPr>
                          <w:trHeight w:val="422"/>
                        </w:trPr>
                        <w:tc>
                          <w:tcPr>
                            <w:tcW w:w="1052" w:type="dxa"/>
                          </w:tcPr>
                          <w:p w14:paraId="04EDB43A" w14:textId="77777777" w:rsidR="0008166C" w:rsidRDefault="00000000">
                            <w:pPr>
                              <w:pStyle w:val="TableParagraph"/>
                              <w:spacing w:before="107"/>
                              <w:ind w:right="2"/>
                              <w:jc w:val="center"/>
                              <w:rPr>
                                <w:rFonts w:ascii="Arial Narrow"/>
                                <w:sz w:val="18"/>
                              </w:rPr>
                            </w:pPr>
                            <w:r>
                              <w:rPr>
                                <w:rFonts w:ascii="Arial Narrow"/>
                                <w:spacing w:val="-2"/>
                                <w:sz w:val="18"/>
                              </w:rPr>
                              <w:t>F/2024/6966</w:t>
                            </w:r>
                          </w:p>
                        </w:tc>
                        <w:tc>
                          <w:tcPr>
                            <w:tcW w:w="929" w:type="dxa"/>
                          </w:tcPr>
                          <w:p w14:paraId="2E27C21B" w14:textId="77777777" w:rsidR="0008166C" w:rsidRDefault="00000000">
                            <w:pPr>
                              <w:pStyle w:val="TableParagraph"/>
                              <w:spacing w:before="107"/>
                              <w:ind w:right="2"/>
                              <w:jc w:val="center"/>
                              <w:rPr>
                                <w:rFonts w:ascii="Arial Narrow"/>
                                <w:sz w:val="18"/>
                              </w:rPr>
                            </w:pPr>
                            <w:r>
                              <w:rPr>
                                <w:rFonts w:ascii="Arial Narrow"/>
                                <w:spacing w:val="-2"/>
                                <w:sz w:val="18"/>
                              </w:rPr>
                              <w:t>12/08/2024</w:t>
                            </w:r>
                          </w:p>
                        </w:tc>
                        <w:tc>
                          <w:tcPr>
                            <w:tcW w:w="1558" w:type="dxa"/>
                          </w:tcPr>
                          <w:p w14:paraId="464E3FA7" w14:textId="77777777" w:rsidR="0008166C" w:rsidRDefault="00000000">
                            <w:pPr>
                              <w:pStyle w:val="TableParagraph"/>
                              <w:spacing w:before="107"/>
                              <w:ind w:left="1" w:right="4"/>
                              <w:jc w:val="center"/>
                              <w:rPr>
                                <w:rFonts w:ascii="Arial Narrow"/>
                                <w:sz w:val="18"/>
                              </w:rPr>
                            </w:pPr>
                            <w:r>
                              <w:rPr>
                                <w:rFonts w:ascii="Arial Narrow"/>
                                <w:spacing w:val="-2"/>
                                <w:sz w:val="18"/>
                              </w:rPr>
                              <w:t>7693693090</w:t>
                            </w:r>
                          </w:p>
                        </w:tc>
                        <w:tc>
                          <w:tcPr>
                            <w:tcW w:w="879" w:type="dxa"/>
                          </w:tcPr>
                          <w:p w14:paraId="42ECCC33" w14:textId="77777777" w:rsidR="0008166C" w:rsidRDefault="00000000">
                            <w:pPr>
                              <w:pStyle w:val="TableParagraph"/>
                              <w:spacing w:before="107"/>
                              <w:ind w:right="2"/>
                              <w:jc w:val="center"/>
                              <w:rPr>
                                <w:rFonts w:ascii="Arial Narrow"/>
                                <w:sz w:val="18"/>
                              </w:rPr>
                            </w:pPr>
                            <w:r>
                              <w:rPr>
                                <w:rFonts w:ascii="Arial Narrow"/>
                                <w:spacing w:val="-2"/>
                                <w:sz w:val="18"/>
                              </w:rPr>
                              <w:t>12/08/2024</w:t>
                            </w:r>
                          </w:p>
                        </w:tc>
                        <w:tc>
                          <w:tcPr>
                            <w:tcW w:w="878" w:type="dxa"/>
                          </w:tcPr>
                          <w:p w14:paraId="116294E6" w14:textId="77777777" w:rsidR="0008166C" w:rsidRDefault="00000000">
                            <w:pPr>
                              <w:pStyle w:val="TableParagraph"/>
                              <w:spacing w:before="107"/>
                              <w:ind w:right="70"/>
                              <w:jc w:val="right"/>
                              <w:rPr>
                                <w:rFonts w:ascii="Arial Narrow"/>
                                <w:sz w:val="18"/>
                              </w:rPr>
                            </w:pPr>
                            <w:r>
                              <w:rPr>
                                <w:rFonts w:ascii="Arial Narrow"/>
                                <w:spacing w:val="-2"/>
                                <w:sz w:val="18"/>
                              </w:rPr>
                              <w:t>86,33</w:t>
                            </w:r>
                          </w:p>
                        </w:tc>
                      </w:tr>
                      <w:tr w:rsidR="0008166C" w14:paraId="0A3189BC" w14:textId="77777777">
                        <w:trPr>
                          <w:trHeight w:val="422"/>
                        </w:trPr>
                        <w:tc>
                          <w:tcPr>
                            <w:tcW w:w="1052" w:type="dxa"/>
                          </w:tcPr>
                          <w:p w14:paraId="5844F4A9" w14:textId="77777777" w:rsidR="0008166C" w:rsidRDefault="00000000">
                            <w:pPr>
                              <w:pStyle w:val="TableParagraph"/>
                              <w:spacing w:before="107"/>
                              <w:ind w:right="2"/>
                              <w:jc w:val="center"/>
                              <w:rPr>
                                <w:rFonts w:ascii="Arial Narrow"/>
                                <w:sz w:val="18"/>
                              </w:rPr>
                            </w:pPr>
                            <w:r>
                              <w:rPr>
                                <w:rFonts w:ascii="Arial Narrow"/>
                                <w:spacing w:val="-2"/>
                                <w:sz w:val="18"/>
                              </w:rPr>
                              <w:t>F/2024/5522</w:t>
                            </w:r>
                          </w:p>
                        </w:tc>
                        <w:tc>
                          <w:tcPr>
                            <w:tcW w:w="929" w:type="dxa"/>
                          </w:tcPr>
                          <w:p w14:paraId="686AD0A2" w14:textId="77777777" w:rsidR="0008166C" w:rsidRDefault="00000000">
                            <w:pPr>
                              <w:pStyle w:val="TableParagraph"/>
                              <w:spacing w:before="107"/>
                              <w:ind w:right="2"/>
                              <w:jc w:val="center"/>
                              <w:rPr>
                                <w:rFonts w:ascii="Arial Narrow"/>
                                <w:sz w:val="18"/>
                              </w:rPr>
                            </w:pPr>
                            <w:r>
                              <w:rPr>
                                <w:rFonts w:ascii="Arial Narrow"/>
                                <w:spacing w:val="-2"/>
                                <w:sz w:val="18"/>
                              </w:rPr>
                              <w:t>08/07/2024</w:t>
                            </w:r>
                          </w:p>
                        </w:tc>
                        <w:tc>
                          <w:tcPr>
                            <w:tcW w:w="1558" w:type="dxa"/>
                          </w:tcPr>
                          <w:p w14:paraId="64D2BD80" w14:textId="77777777" w:rsidR="0008166C" w:rsidRDefault="00000000">
                            <w:pPr>
                              <w:pStyle w:val="TableParagraph"/>
                              <w:spacing w:before="107"/>
                              <w:ind w:right="4"/>
                              <w:jc w:val="center"/>
                              <w:rPr>
                                <w:rFonts w:ascii="Arial Narrow"/>
                                <w:sz w:val="18"/>
                              </w:rPr>
                            </w:pPr>
                            <w:r>
                              <w:rPr>
                                <w:rFonts w:ascii="Arial Narrow"/>
                                <w:spacing w:val="-2"/>
                                <w:sz w:val="18"/>
                              </w:rPr>
                              <w:t>601-KF24-41121</w:t>
                            </w:r>
                          </w:p>
                        </w:tc>
                        <w:tc>
                          <w:tcPr>
                            <w:tcW w:w="879" w:type="dxa"/>
                          </w:tcPr>
                          <w:p w14:paraId="03BCD1DD" w14:textId="77777777" w:rsidR="0008166C" w:rsidRDefault="00000000">
                            <w:pPr>
                              <w:pStyle w:val="TableParagraph"/>
                              <w:spacing w:before="107"/>
                              <w:ind w:right="2"/>
                              <w:jc w:val="center"/>
                              <w:rPr>
                                <w:rFonts w:ascii="Arial Narrow"/>
                                <w:sz w:val="18"/>
                              </w:rPr>
                            </w:pPr>
                            <w:r>
                              <w:rPr>
                                <w:rFonts w:ascii="Arial Narrow"/>
                                <w:spacing w:val="-2"/>
                                <w:sz w:val="18"/>
                              </w:rPr>
                              <w:t>03/07/2024</w:t>
                            </w:r>
                          </w:p>
                        </w:tc>
                        <w:tc>
                          <w:tcPr>
                            <w:tcW w:w="878" w:type="dxa"/>
                          </w:tcPr>
                          <w:p w14:paraId="7DCBB025" w14:textId="77777777" w:rsidR="0008166C" w:rsidRDefault="00000000">
                            <w:pPr>
                              <w:pStyle w:val="TableParagraph"/>
                              <w:spacing w:before="107"/>
                              <w:ind w:right="70"/>
                              <w:jc w:val="right"/>
                              <w:rPr>
                                <w:rFonts w:ascii="Arial Narrow"/>
                                <w:sz w:val="18"/>
                              </w:rPr>
                            </w:pPr>
                            <w:r>
                              <w:rPr>
                                <w:rFonts w:ascii="Arial Narrow"/>
                                <w:spacing w:val="-2"/>
                                <w:sz w:val="18"/>
                              </w:rPr>
                              <w:t>13.449,69</w:t>
                            </w:r>
                          </w:p>
                        </w:tc>
                      </w:tr>
                    </w:tbl>
                    <w:p w14:paraId="297DA260" w14:textId="77777777" w:rsidR="0008166C" w:rsidRDefault="0008166C">
                      <w:pPr>
                        <w:pStyle w:val="Textoindependiente"/>
                      </w:pPr>
                    </w:p>
                  </w:txbxContent>
                </v:textbox>
                <w10:wrap anchorx="page"/>
              </v:shape>
            </w:pict>
          </mc:Fallback>
        </mc:AlternateContent>
      </w:r>
      <w:r>
        <w:rPr>
          <w:rFonts w:ascii="Arial Narrow"/>
          <w:spacing w:val="-2"/>
          <w:sz w:val="18"/>
        </w:rPr>
        <w:t>FACT-</w:t>
      </w:r>
      <w:r>
        <w:rPr>
          <w:rFonts w:ascii="Arial Narrow"/>
          <w:sz w:val="18"/>
        </w:rPr>
        <w:t xml:space="preserve"> </w:t>
      </w:r>
      <w:r>
        <w:rPr>
          <w:rFonts w:ascii="Arial Narrow"/>
          <w:spacing w:val="-2"/>
          <w:sz w:val="18"/>
        </w:rPr>
        <w:t>2024-6563</w:t>
      </w:r>
    </w:p>
    <w:p w14:paraId="364EB9CA" w14:textId="77777777" w:rsidR="0008166C" w:rsidRDefault="0008166C">
      <w:pPr>
        <w:pStyle w:val="Textoindependiente"/>
        <w:spacing w:before="9"/>
        <w:rPr>
          <w:rFonts w:ascii="Arial Narrow"/>
          <w:sz w:val="18"/>
        </w:rPr>
      </w:pPr>
    </w:p>
    <w:p w14:paraId="053A5B0B" w14:textId="77777777" w:rsidR="0008166C" w:rsidRDefault="00000000">
      <w:pPr>
        <w:ind w:left="5529" w:firstLine="1"/>
        <w:jc w:val="center"/>
        <w:rPr>
          <w:rFonts w:ascii="Arial Narrow"/>
          <w:sz w:val="18"/>
        </w:rPr>
      </w:pPr>
      <w:r>
        <w:rPr>
          <w:rFonts w:ascii="Arial Narrow"/>
          <w:spacing w:val="-2"/>
          <w:sz w:val="18"/>
        </w:rPr>
        <w:t>FACT-</w:t>
      </w:r>
      <w:r>
        <w:rPr>
          <w:rFonts w:ascii="Arial Narrow"/>
          <w:sz w:val="18"/>
        </w:rPr>
        <w:t xml:space="preserve"> </w:t>
      </w:r>
      <w:r>
        <w:rPr>
          <w:rFonts w:ascii="Arial Narrow"/>
          <w:spacing w:val="-2"/>
          <w:sz w:val="18"/>
        </w:rPr>
        <w:t>2024-6521</w:t>
      </w:r>
    </w:p>
    <w:p w14:paraId="2AC3749D" w14:textId="77777777" w:rsidR="0008166C" w:rsidRDefault="0008166C">
      <w:pPr>
        <w:pStyle w:val="Textoindependiente"/>
        <w:spacing w:before="9"/>
        <w:rPr>
          <w:rFonts w:ascii="Arial Narrow"/>
          <w:sz w:val="18"/>
        </w:rPr>
      </w:pPr>
    </w:p>
    <w:p w14:paraId="275D66AE" w14:textId="77777777" w:rsidR="0008166C" w:rsidRDefault="00000000">
      <w:pPr>
        <w:spacing w:line="242" w:lineRule="auto"/>
        <w:ind w:left="5529" w:firstLine="1"/>
        <w:jc w:val="center"/>
        <w:rPr>
          <w:rFonts w:ascii="Arial Narrow"/>
          <w:sz w:val="18"/>
        </w:rPr>
      </w:pPr>
      <w:r>
        <w:rPr>
          <w:rFonts w:ascii="Arial Narrow"/>
          <w:spacing w:val="-2"/>
          <w:sz w:val="18"/>
        </w:rPr>
        <w:t>FACT-</w:t>
      </w:r>
      <w:r>
        <w:rPr>
          <w:rFonts w:ascii="Arial Narrow"/>
          <w:sz w:val="18"/>
        </w:rPr>
        <w:t xml:space="preserve"> </w:t>
      </w:r>
      <w:r>
        <w:rPr>
          <w:rFonts w:ascii="Arial Narrow"/>
          <w:spacing w:val="-2"/>
          <w:sz w:val="18"/>
        </w:rPr>
        <w:t>2024-6523</w:t>
      </w:r>
    </w:p>
    <w:p w14:paraId="4538EB2A" w14:textId="77777777" w:rsidR="0008166C" w:rsidRDefault="0008166C">
      <w:pPr>
        <w:pStyle w:val="Textoindependiente"/>
        <w:spacing w:before="8"/>
        <w:rPr>
          <w:rFonts w:ascii="Arial Narrow"/>
          <w:sz w:val="18"/>
        </w:rPr>
      </w:pPr>
    </w:p>
    <w:p w14:paraId="33A28ED0" w14:textId="77777777" w:rsidR="0008166C" w:rsidRDefault="00000000">
      <w:pPr>
        <w:ind w:left="5529" w:firstLine="1"/>
        <w:jc w:val="center"/>
        <w:rPr>
          <w:rFonts w:ascii="Arial Narrow"/>
          <w:sz w:val="18"/>
        </w:rPr>
      </w:pPr>
      <w:r>
        <w:rPr>
          <w:rFonts w:ascii="Arial Narrow"/>
          <w:spacing w:val="-2"/>
          <w:sz w:val="18"/>
        </w:rPr>
        <w:t>FACT-</w:t>
      </w:r>
      <w:r>
        <w:rPr>
          <w:rFonts w:ascii="Arial Narrow"/>
          <w:sz w:val="18"/>
        </w:rPr>
        <w:t xml:space="preserve"> </w:t>
      </w:r>
      <w:r>
        <w:rPr>
          <w:rFonts w:ascii="Arial Narrow"/>
          <w:spacing w:val="-2"/>
          <w:sz w:val="18"/>
        </w:rPr>
        <w:t>2024-6528</w:t>
      </w:r>
    </w:p>
    <w:p w14:paraId="7E4D9242" w14:textId="77777777" w:rsidR="0008166C" w:rsidRDefault="0008166C">
      <w:pPr>
        <w:pStyle w:val="Textoindependiente"/>
        <w:spacing w:before="9"/>
        <w:rPr>
          <w:rFonts w:ascii="Arial Narrow"/>
          <w:sz w:val="18"/>
        </w:rPr>
      </w:pPr>
    </w:p>
    <w:p w14:paraId="00F0DFDF" w14:textId="77777777" w:rsidR="0008166C" w:rsidRDefault="00000000">
      <w:pPr>
        <w:ind w:left="5529" w:firstLine="1"/>
        <w:jc w:val="center"/>
        <w:rPr>
          <w:rFonts w:ascii="Arial Narrow"/>
          <w:sz w:val="18"/>
        </w:rPr>
      </w:pPr>
      <w:r>
        <w:rPr>
          <w:rFonts w:ascii="Arial Narrow"/>
          <w:spacing w:val="-2"/>
          <w:sz w:val="18"/>
        </w:rPr>
        <w:t>FACT-</w:t>
      </w:r>
      <w:r>
        <w:rPr>
          <w:rFonts w:ascii="Arial Narrow"/>
          <w:sz w:val="18"/>
        </w:rPr>
        <w:t xml:space="preserve"> </w:t>
      </w:r>
      <w:r>
        <w:rPr>
          <w:rFonts w:ascii="Arial Narrow"/>
          <w:spacing w:val="-2"/>
          <w:sz w:val="18"/>
        </w:rPr>
        <w:t>2024-6560</w:t>
      </w:r>
    </w:p>
    <w:p w14:paraId="33C92516" w14:textId="77777777" w:rsidR="0008166C" w:rsidRDefault="0008166C">
      <w:pPr>
        <w:pStyle w:val="Textoindependiente"/>
        <w:spacing w:before="12"/>
        <w:rPr>
          <w:rFonts w:ascii="Arial Narrow"/>
          <w:sz w:val="18"/>
        </w:rPr>
      </w:pPr>
    </w:p>
    <w:p w14:paraId="46A083E0" w14:textId="77777777" w:rsidR="0008166C" w:rsidRDefault="00000000">
      <w:pPr>
        <w:ind w:left="5529" w:firstLine="1"/>
        <w:jc w:val="center"/>
        <w:rPr>
          <w:rFonts w:ascii="Arial Narrow"/>
          <w:sz w:val="18"/>
        </w:rPr>
      </w:pPr>
      <w:r>
        <w:rPr>
          <w:rFonts w:ascii="Arial Narrow"/>
          <w:spacing w:val="-2"/>
          <w:sz w:val="18"/>
        </w:rPr>
        <w:t>FACT-</w:t>
      </w:r>
      <w:r>
        <w:rPr>
          <w:rFonts w:ascii="Arial Narrow"/>
          <w:sz w:val="18"/>
        </w:rPr>
        <w:t xml:space="preserve"> </w:t>
      </w:r>
      <w:r>
        <w:rPr>
          <w:rFonts w:ascii="Arial Narrow"/>
          <w:spacing w:val="-2"/>
          <w:sz w:val="18"/>
        </w:rPr>
        <w:t>2024-6564</w:t>
      </w:r>
    </w:p>
    <w:p w14:paraId="16F00746" w14:textId="77777777" w:rsidR="0008166C" w:rsidRDefault="0008166C">
      <w:pPr>
        <w:pStyle w:val="Textoindependiente"/>
        <w:spacing w:before="9"/>
        <w:rPr>
          <w:rFonts w:ascii="Arial Narrow"/>
          <w:sz w:val="18"/>
        </w:rPr>
      </w:pPr>
    </w:p>
    <w:p w14:paraId="1153D0F7" w14:textId="77777777" w:rsidR="0008166C" w:rsidRDefault="00000000">
      <w:pPr>
        <w:ind w:left="5529" w:firstLine="1"/>
        <w:jc w:val="center"/>
        <w:rPr>
          <w:rFonts w:ascii="Arial Narrow"/>
          <w:sz w:val="18"/>
        </w:rPr>
      </w:pPr>
      <w:r>
        <w:rPr>
          <w:rFonts w:ascii="Arial Narrow"/>
          <w:spacing w:val="-2"/>
          <w:sz w:val="18"/>
        </w:rPr>
        <w:t>FACT-</w:t>
      </w:r>
      <w:r>
        <w:rPr>
          <w:rFonts w:ascii="Arial Narrow"/>
          <w:sz w:val="18"/>
        </w:rPr>
        <w:t xml:space="preserve"> </w:t>
      </w:r>
      <w:r>
        <w:rPr>
          <w:rFonts w:ascii="Arial Narrow"/>
          <w:spacing w:val="-2"/>
          <w:sz w:val="18"/>
        </w:rPr>
        <w:t>2024-6561</w:t>
      </w:r>
    </w:p>
    <w:p w14:paraId="5784409D" w14:textId="77777777" w:rsidR="0008166C" w:rsidRDefault="0008166C">
      <w:pPr>
        <w:pStyle w:val="Textoindependiente"/>
        <w:spacing w:before="10"/>
        <w:rPr>
          <w:rFonts w:ascii="Arial Narrow"/>
          <w:sz w:val="18"/>
        </w:rPr>
      </w:pPr>
    </w:p>
    <w:p w14:paraId="07AF994F" w14:textId="77777777" w:rsidR="0008166C" w:rsidRDefault="00000000">
      <w:pPr>
        <w:ind w:left="5529" w:firstLine="1"/>
        <w:jc w:val="center"/>
        <w:rPr>
          <w:rFonts w:ascii="Arial Narrow"/>
          <w:sz w:val="18"/>
        </w:rPr>
      </w:pPr>
      <w:r>
        <w:rPr>
          <w:rFonts w:ascii="Arial Narrow"/>
          <w:spacing w:val="-2"/>
          <w:sz w:val="18"/>
        </w:rPr>
        <w:t>FACT-</w:t>
      </w:r>
      <w:r>
        <w:rPr>
          <w:rFonts w:ascii="Arial Narrow"/>
          <w:sz w:val="18"/>
        </w:rPr>
        <w:t xml:space="preserve"> </w:t>
      </w:r>
      <w:r>
        <w:rPr>
          <w:rFonts w:ascii="Arial Narrow"/>
          <w:spacing w:val="-2"/>
          <w:sz w:val="18"/>
        </w:rPr>
        <w:t>2024-6567</w:t>
      </w:r>
    </w:p>
    <w:p w14:paraId="7699301B" w14:textId="77777777" w:rsidR="0008166C" w:rsidRDefault="0008166C">
      <w:pPr>
        <w:pStyle w:val="Textoindependiente"/>
        <w:spacing w:before="11"/>
        <w:rPr>
          <w:rFonts w:ascii="Arial Narrow"/>
          <w:sz w:val="18"/>
        </w:rPr>
      </w:pPr>
    </w:p>
    <w:p w14:paraId="6DD775CA" w14:textId="77777777" w:rsidR="0008166C" w:rsidRDefault="00000000">
      <w:pPr>
        <w:ind w:left="5529" w:firstLine="1"/>
        <w:jc w:val="center"/>
        <w:rPr>
          <w:rFonts w:ascii="Arial Narrow"/>
          <w:sz w:val="18"/>
        </w:rPr>
      </w:pPr>
      <w:r>
        <w:rPr>
          <w:rFonts w:ascii="Arial Narrow"/>
          <w:spacing w:val="-2"/>
          <w:sz w:val="18"/>
        </w:rPr>
        <w:t>FACT-</w:t>
      </w:r>
      <w:r>
        <w:rPr>
          <w:rFonts w:ascii="Arial Narrow"/>
          <w:sz w:val="18"/>
        </w:rPr>
        <w:t xml:space="preserve"> </w:t>
      </w:r>
      <w:r>
        <w:rPr>
          <w:rFonts w:ascii="Arial Narrow"/>
          <w:spacing w:val="-2"/>
          <w:sz w:val="18"/>
        </w:rPr>
        <w:t>2024-6557</w:t>
      </w:r>
    </w:p>
    <w:p w14:paraId="7DCEBB7E" w14:textId="77777777" w:rsidR="0008166C" w:rsidRDefault="0008166C">
      <w:pPr>
        <w:pStyle w:val="Textoindependiente"/>
        <w:spacing w:before="9"/>
        <w:rPr>
          <w:rFonts w:ascii="Arial Narrow"/>
          <w:sz w:val="18"/>
        </w:rPr>
      </w:pPr>
    </w:p>
    <w:p w14:paraId="7EFBCD60" w14:textId="77777777" w:rsidR="0008166C" w:rsidRDefault="00000000">
      <w:pPr>
        <w:spacing w:before="1"/>
        <w:ind w:left="5529" w:firstLine="1"/>
        <w:jc w:val="center"/>
        <w:rPr>
          <w:rFonts w:ascii="Arial Narrow"/>
          <w:sz w:val="18"/>
        </w:rPr>
      </w:pPr>
      <w:r>
        <w:rPr>
          <w:rFonts w:ascii="Arial Narrow"/>
          <w:spacing w:val="-2"/>
          <w:sz w:val="18"/>
        </w:rPr>
        <w:t>FACT-</w:t>
      </w:r>
      <w:r>
        <w:rPr>
          <w:rFonts w:ascii="Arial Narrow"/>
          <w:sz w:val="18"/>
        </w:rPr>
        <w:t xml:space="preserve"> </w:t>
      </w:r>
      <w:r>
        <w:rPr>
          <w:rFonts w:ascii="Arial Narrow"/>
          <w:spacing w:val="-2"/>
          <w:sz w:val="18"/>
        </w:rPr>
        <w:t>2024-6512</w:t>
      </w:r>
    </w:p>
    <w:p w14:paraId="1D02DEC7" w14:textId="77777777" w:rsidR="0008166C" w:rsidRDefault="00000000">
      <w:pPr>
        <w:spacing w:before="112" w:line="244" w:lineRule="auto"/>
        <w:ind w:left="5529" w:firstLine="1"/>
        <w:jc w:val="center"/>
        <w:rPr>
          <w:rFonts w:ascii="Arial Narrow"/>
          <w:sz w:val="18"/>
        </w:rPr>
      </w:pPr>
      <w:r>
        <w:rPr>
          <w:rFonts w:ascii="Arial Narrow"/>
          <w:spacing w:val="-2"/>
          <w:sz w:val="18"/>
        </w:rPr>
        <w:t>FACT-</w:t>
      </w:r>
      <w:r>
        <w:rPr>
          <w:rFonts w:ascii="Arial Narrow"/>
          <w:sz w:val="18"/>
        </w:rPr>
        <w:t xml:space="preserve"> </w:t>
      </w:r>
      <w:r>
        <w:rPr>
          <w:rFonts w:ascii="Arial Narrow"/>
          <w:spacing w:val="-2"/>
          <w:sz w:val="18"/>
        </w:rPr>
        <w:t>2024-7469</w:t>
      </w:r>
      <w:r>
        <w:rPr>
          <w:rFonts w:ascii="Arial Narrow"/>
          <w:sz w:val="18"/>
        </w:rPr>
        <w:t xml:space="preserve"> </w:t>
      </w:r>
      <w:r>
        <w:rPr>
          <w:rFonts w:ascii="Arial Narrow"/>
          <w:spacing w:val="-2"/>
          <w:sz w:val="18"/>
        </w:rPr>
        <w:t>FACT-</w:t>
      </w:r>
      <w:r>
        <w:rPr>
          <w:rFonts w:ascii="Arial Narrow"/>
          <w:sz w:val="18"/>
        </w:rPr>
        <w:t xml:space="preserve"> </w:t>
      </w:r>
      <w:r>
        <w:rPr>
          <w:rFonts w:ascii="Arial Narrow"/>
          <w:spacing w:val="-2"/>
          <w:sz w:val="18"/>
        </w:rPr>
        <w:t>2024-7474</w:t>
      </w:r>
      <w:r>
        <w:rPr>
          <w:rFonts w:ascii="Arial Narrow"/>
          <w:sz w:val="18"/>
        </w:rPr>
        <w:t xml:space="preserve"> </w:t>
      </w:r>
      <w:r>
        <w:rPr>
          <w:rFonts w:ascii="Arial Narrow"/>
          <w:spacing w:val="-2"/>
          <w:sz w:val="18"/>
        </w:rPr>
        <w:t>FACT-</w:t>
      </w:r>
      <w:r>
        <w:rPr>
          <w:rFonts w:ascii="Arial Narrow"/>
          <w:sz w:val="18"/>
        </w:rPr>
        <w:t xml:space="preserve"> </w:t>
      </w:r>
      <w:r>
        <w:rPr>
          <w:rFonts w:ascii="Arial Narrow"/>
          <w:spacing w:val="-2"/>
          <w:sz w:val="18"/>
        </w:rPr>
        <w:t>2024-7477</w:t>
      </w:r>
      <w:r>
        <w:rPr>
          <w:rFonts w:ascii="Arial Narrow"/>
          <w:sz w:val="18"/>
        </w:rPr>
        <w:t xml:space="preserve"> </w:t>
      </w:r>
      <w:r>
        <w:rPr>
          <w:rFonts w:ascii="Arial Narrow"/>
          <w:spacing w:val="-2"/>
          <w:sz w:val="18"/>
        </w:rPr>
        <w:t>FACT-</w:t>
      </w:r>
      <w:r>
        <w:rPr>
          <w:rFonts w:ascii="Arial Narrow"/>
          <w:sz w:val="18"/>
        </w:rPr>
        <w:t xml:space="preserve"> </w:t>
      </w:r>
      <w:r>
        <w:rPr>
          <w:rFonts w:ascii="Arial Narrow"/>
          <w:spacing w:val="-2"/>
          <w:sz w:val="18"/>
        </w:rPr>
        <w:t>2024-5899</w:t>
      </w:r>
    </w:p>
    <w:p w14:paraId="1229385C" w14:textId="77777777" w:rsidR="0008166C" w:rsidRDefault="00000000">
      <w:pPr>
        <w:spacing w:before="99"/>
        <w:rPr>
          <w:rFonts w:ascii="Arial Narrow"/>
          <w:sz w:val="18"/>
        </w:rPr>
      </w:pPr>
      <w:r>
        <w:br w:type="column"/>
      </w:r>
    </w:p>
    <w:p w14:paraId="5263E083" w14:textId="77777777" w:rsidR="0008166C" w:rsidRDefault="00000000">
      <w:pPr>
        <w:spacing w:before="1"/>
        <w:ind w:left="197"/>
        <w:rPr>
          <w:rFonts w:ascii="Arial Narrow"/>
          <w:sz w:val="18"/>
        </w:rPr>
      </w:pPr>
      <w:r>
        <w:rPr>
          <w:rFonts w:ascii="Arial Narrow"/>
          <w:spacing w:val="-2"/>
          <w:sz w:val="18"/>
        </w:rPr>
        <w:t>A78053634</w:t>
      </w:r>
    </w:p>
    <w:p w14:paraId="5CA8D92E" w14:textId="77777777" w:rsidR="0008166C" w:rsidRDefault="0008166C">
      <w:pPr>
        <w:pStyle w:val="Textoindependiente"/>
        <w:rPr>
          <w:rFonts w:ascii="Arial Narrow"/>
          <w:sz w:val="18"/>
        </w:rPr>
      </w:pPr>
    </w:p>
    <w:p w14:paraId="54A0A083" w14:textId="77777777" w:rsidR="0008166C" w:rsidRDefault="0008166C">
      <w:pPr>
        <w:pStyle w:val="Textoindependiente"/>
        <w:spacing w:before="9"/>
        <w:rPr>
          <w:rFonts w:ascii="Arial Narrow"/>
          <w:sz w:val="18"/>
        </w:rPr>
      </w:pPr>
    </w:p>
    <w:p w14:paraId="313AA386" w14:textId="77777777" w:rsidR="0008166C" w:rsidRDefault="00000000">
      <w:pPr>
        <w:ind w:left="197"/>
        <w:rPr>
          <w:rFonts w:ascii="Arial Narrow"/>
          <w:sz w:val="18"/>
        </w:rPr>
      </w:pPr>
      <w:r>
        <w:rPr>
          <w:rFonts w:ascii="Arial Narrow"/>
          <w:spacing w:val="-2"/>
          <w:sz w:val="18"/>
        </w:rPr>
        <w:t>A78053634</w:t>
      </w:r>
    </w:p>
    <w:p w14:paraId="31A00EAB" w14:textId="77777777" w:rsidR="0008166C" w:rsidRDefault="0008166C">
      <w:pPr>
        <w:pStyle w:val="Textoindependiente"/>
        <w:rPr>
          <w:rFonts w:ascii="Arial Narrow"/>
          <w:sz w:val="18"/>
        </w:rPr>
      </w:pPr>
    </w:p>
    <w:p w14:paraId="645F786E" w14:textId="77777777" w:rsidR="0008166C" w:rsidRDefault="0008166C">
      <w:pPr>
        <w:pStyle w:val="Textoindependiente"/>
        <w:spacing w:before="11"/>
        <w:rPr>
          <w:rFonts w:ascii="Arial Narrow"/>
          <w:sz w:val="18"/>
        </w:rPr>
      </w:pPr>
    </w:p>
    <w:p w14:paraId="3D9C0AA6" w14:textId="77777777" w:rsidR="0008166C" w:rsidRDefault="00000000">
      <w:pPr>
        <w:ind w:left="197"/>
        <w:rPr>
          <w:rFonts w:ascii="Arial Narrow"/>
          <w:sz w:val="18"/>
        </w:rPr>
      </w:pPr>
      <w:r>
        <w:rPr>
          <w:rFonts w:ascii="Arial Narrow"/>
          <w:spacing w:val="-2"/>
          <w:sz w:val="18"/>
        </w:rPr>
        <w:t>A78053634</w:t>
      </w:r>
    </w:p>
    <w:p w14:paraId="2651515B" w14:textId="77777777" w:rsidR="0008166C" w:rsidRDefault="0008166C">
      <w:pPr>
        <w:pStyle w:val="Textoindependiente"/>
        <w:rPr>
          <w:rFonts w:ascii="Arial Narrow"/>
          <w:sz w:val="18"/>
        </w:rPr>
      </w:pPr>
    </w:p>
    <w:p w14:paraId="18AADBBD" w14:textId="77777777" w:rsidR="0008166C" w:rsidRDefault="0008166C">
      <w:pPr>
        <w:pStyle w:val="Textoindependiente"/>
        <w:spacing w:before="10"/>
        <w:rPr>
          <w:rFonts w:ascii="Arial Narrow"/>
          <w:sz w:val="18"/>
        </w:rPr>
      </w:pPr>
    </w:p>
    <w:p w14:paraId="6DBCA6AB" w14:textId="77777777" w:rsidR="0008166C" w:rsidRDefault="00000000">
      <w:pPr>
        <w:ind w:left="197"/>
        <w:rPr>
          <w:rFonts w:ascii="Arial Narrow"/>
          <w:sz w:val="18"/>
        </w:rPr>
      </w:pPr>
      <w:r>
        <w:rPr>
          <w:rFonts w:ascii="Arial Narrow"/>
          <w:spacing w:val="-2"/>
          <w:sz w:val="18"/>
        </w:rPr>
        <w:t>A78053634</w:t>
      </w:r>
    </w:p>
    <w:p w14:paraId="7952D31F" w14:textId="77777777" w:rsidR="0008166C" w:rsidRDefault="0008166C">
      <w:pPr>
        <w:pStyle w:val="Textoindependiente"/>
        <w:rPr>
          <w:rFonts w:ascii="Arial Narrow"/>
          <w:sz w:val="18"/>
        </w:rPr>
      </w:pPr>
    </w:p>
    <w:p w14:paraId="797A46C4" w14:textId="77777777" w:rsidR="0008166C" w:rsidRDefault="0008166C">
      <w:pPr>
        <w:pStyle w:val="Textoindependiente"/>
        <w:spacing w:before="9"/>
        <w:rPr>
          <w:rFonts w:ascii="Arial Narrow"/>
          <w:sz w:val="18"/>
        </w:rPr>
      </w:pPr>
    </w:p>
    <w:p w14:paraId="62F9CCCE" w14:textId="77777777" w:rsidR="0008166C" w:rsidRDefault="00000000">
      <w:pPr>
        <w:ind w:left="197"/>
        <w:rPr>
          <w:rFonts w:ascii="Arial Narrow"/>
          <w:sz w:val="18"/>
        </w:rPr>
      </w:pPr>
      <w:r>
        <w:rPr>
          <w:rFonts w:ascii="Arial Narrow"/>
          <w:spacing w:val="-2"/>
          <w:sz w:val="18"/>
        </w:rPr>
        <w:t>A78053634</w:t>
      </w:r>
    </w:p>
    <w:p w14:paraId="2432E191" w14:textId="77777777" w:rsidR="0008166C" w:rsidRDefault="0008166C">
      <w:pPr>
        <w:pStyle w:val="Textoindependiente"/>
        <w:rPr>
          <w:rFonts w:ascii="Arial Narrow"/>
          <w:sz w:val="18"/>
        </w:rPr>
      </w:pPr>
    </w:p>
    <w:p w14:paraId="4F042C46" w14:textId="77777777" w:rsidR="0008166C" w:rsidRDefault="0008166C">
      <w:pPr>
        <w:pStyle w:val="Textoindependiente"/>
        <w:spacing w:before="12"/>
        <w:rPr>
          <w:rFonts w:ascii="Arial Narrow"/>
          <w:sz w:val="18"/>
        </w:rPr>
      </w:pPr>
    </w:p>
    <w:p w14:paraId="6E2366E6" w14:textId="77777777" w:rsidR="0008166C" w:rsidRDefault="00000000">
      <w:pPr>
        <w:ind w:left="197"/>
        <w:rPr>
          <w:rFonts w:ascii="Arial Narrow"/>
          <w:sz w:val="18"/>
        </w:rPr>
      </w:pPr>
      <w:r>
        <w:rPr>
          <w:rFonts w:ascii="Arial Narrow"/>
          <w:spacing w:val="-2"/>
          <w:sz w:val="18"/>
        </w:rPr>
        <w:t>A78053634</w:t>
      </w:r>
    </w:p>
    <w:p w14:paraId="5F2F6DDA" w14:textId="77777777" w:rsidR="0008166C" w:rsidRDefault="0008166C">
      <w:pPr>
        <w:pStyle w:val="Textoindependiente"/>
        <w:rPr>
          <w:rFonts w:ascii="Arial Narrow"/>
          <w:sz w:val="18"/>
        </w:rPr>
      </w:pPr>
    </w:p>
    <w:p w14:paraId="39963E67" w14:textId="77777777" w:rsidR="0008166C" w:rsidRDefault="0008166C">
      <w:pPr>
        <w:pStyle w:val="Textoindependiente"/>
        <w:spacing w:before="9"/>
        <w:rPr>
          <w:rFonts w:ascii="Arial Narrow"/>
          <w:sz w:val="18"/>
        </w:rPr>
      </w:pPr>
    </w:p>
    <w:p w14:paraId="53E4D912" w14:textId="77777777" w:rsidR="0008166C" w:rsidRDefault="00000000">
      <w:pPr>
        <w:ind w:left="197"/>
        <w:rPr>
          <w:rFonts w:ascii="Arial Narrow"/>
          <w:sz w:val="18"/>
        </w:rPr>
      </w:pPr>
      <w:r>
        <w:rPr>
          <w:rFonts w:ascii="Arial Narrow"/>
          <w:spacing w:val="-2"/>
          <w:sz w:val="18"/>
        </w:rPr>
        <w:t>A78053634</w:t>
      </w:r>
    </w:p>
    <w:p w14:paraId="0D6877B6" w14:textId="77777777" w:rsidR="0008166C" w:rsidRDefault="0008166C">
      <w:pPr>
        <w:pStyle w:val="Textoindependiente"/>
        <w:rPr>
          <w:rFonts w:ascii="Arial Narrow"/>
          <w:sz w:val="18"/>
        </w:rPr>
      </w:pPr>
    </w:p>
    <w:p w14:paraId="7BC5315E" w14:textId="77777777" w:rsidR="0008166C" w:rsidRDefault="0008166C">
      <w:pPr>
        <w:pStyle w:val="Textoindependiente"/>
        <w:spacing w:before="9"/>
        <w:rPr>
          <w:rFonts w:ascii="Arial Narrow"/>
          <w:sz w:val="18"/>
        </w:rPr>
      </w:pPr>
    </w:p>
    <w:p w14:paraId="5703E273" w14:textId="77777777" w:rsidR="0008166C" w:rsidRDefault="00000000">
      <w:pPr>
        <w:spacing w:before="1"/>
        <w:ind w:left="197"/>
        <w:rPr>
          <w:rFonts w:ascii="Arial Narrow"/>
          <w:sz w:val="18"/>
        </w:rPr>
      </w:pPr>
      <w:r>
        <w:rPr>
          <w:rFonts w:ascii="Arial Narrow"/>
          <w:spacing w:val="-2"/>
          <w:sz w:val="18"/>
        </w:rPr>
        <w:t>A78053634</w:t>
      </w:r>
    </w:p>
    <w:p w14:paraId="4B1346FE" w14:textId="77777777" w:rsidR="0008166C" w:rsidRDefault="0008166C">
      <w:pPr>
        <w:pStyle w:val="Textoindependiente"/>
        <w:rPr>
          <w:rFonts w:ascii="Arial Narrow"/>
          <w:sz w:val="18"/>
        </w:rPr>
      </w:pPr>
    </w:p>
    <w:p w14:paraId="3D9769B9" w14:textId="77777777" w:rsidR="0008166C" w:rsidRDefault="0008166C">
      <w:pPr>
        <w:pStyle w:val="Textoindependiente"/>
        <w:spacing w:before="11"/>
        <w:rPr>
          <w:rFonts w:ascii="Arial Narrow"/>
          <w:sz w:val="18"/>
        </w:rPr>
      </w:pPr>
    </w:p>
    <w:p w14:paraId="74BFA3D0" w14:textId="77777777" w:rsidR="0008166C" w:rsidRDefault="00000000">
      <w:pPr>
        <w:ind w:left="197"/>
        <w:rPr>
          <w:rFonts w:ascii="Arial Narrow"/>
          <w:sz w:val="18"/>
        </w:rPr>
      </w:pPr>
      <w:r>
        <w:rPr>
          <w:rFonts w:ascii="Arial Narrow"/>
          <w:spacing w:val="-2"/>
          <w:sz w:val="18"/>
        </w:rPr>
        <w:t>A78053634</w:t>
      </w:r>
    </w:p>
    <w:p w14:paraId="76FC58F2" w14:textId="77777777" w:rsidR="0008166C" w:rsidRDefault="0008166C">
      <w:pPr>
        <w:pStyle w:val="Textoindependiente"/>
        <w:rPr>
          <w:rFonts w:ascii="Arial Narrow"/>
          <w:sz w:val="18"/>
        </w:rPr>
      </w:pPr>
    </w:p>
    <w:p w14:paraId="49ED3BD1" w14:textId="77777777" w:rsidR="0008166C" w:rsidRDefault="0008166C">
      <w:pPr>
        <w:pStyle w:val="Textoindependiente"/>
        <w:spacing w:before="9"/>
        <w:rPr>
          <w:rFonts w:ascii="Arial Narrow"/>
          <w:sz w:val="18"/>
        </w:rPr>
      </w:pPr>
    </w:p>
    <w:p w14:paraId="2D1C9D2A" w14:textId="77777777" w:rsidR="0008166C" w:rsidRDefault="00000000">
      <w:pPr>
        <w:ind w:left="197"/>
        <w:rPr>
          <w:rFonts w:ascii="Arial Narrow"/>
          <w:sz w:val="18"/>
        </w:rPr>
      </w:pPr>
      <w:r>
        <w:rPr>
          <w:rFonts w:ascii="Arial Narrow"/>
          <w:spacing w:val="-2"/>
          <w:sz w:val="18"/>
        </w:rPr>
        <w:t>A78053634</w:t>
      </w:r>
    </w:p>
    <w:p w14:paraId="3DC61EBD" w14:textId="77777777" w:rsidR="0008166C" w:rsidRDefault="0008166C">
      <w:pPr>
        <w:pStyle w:val="Textoindependiente"/>
        <w:spacing w:before="113"/>
        <w:rPr>
          <w:rFonts w:ascii="Arial Narrow"/>
          <w:sz w:val="18"/>
        </w:rPr>
      </w:pPr>
    </w:p>
    <w:p w14:paraId="74960143" w14:textId="77777777" w:rsidR="0008166C" w:rsidRDefault="00000000">
      <w:pPr>
        <w:spacing w:line="491" w:lineRule="auto"/>
        <w:ind w:left="197"/>
        <w:jc w:val="both"/>
        <w:rPr>
          <w:rFonts w:ascii="Arial Narrow"/>
          <w:sz w:val="18"/>
        </w:rPr>
      </w:pPr>
      <w:r>
        <w:rPr>
          <w:rFonts w:ascii="Arial Narrow"/>
          <w:spacing w:val="-2"/>
          <w:sz w:val="18"/>
        </w:rPr>
        <w:t>A78053634</w:t>
      </w:r>
      <w:r>
        <w:rPr>
          <w:rFonts w:ascii="Arial Narrow"/>
          <w:sz w:val="18"/>
        </w:rPr>
        <w:t xml:space="preserve"> </w:t>
      </w:r>
      <w:proofErr w:type="spellStart"/>
      <w:r>
        <w:rPr>
          <w:rFonts w:ascii="Arial Narrow"/>
          <w:spacing w:val="-2"/>
          <w:sz w:val="18"/>
        </w:rPr>
        <w:t>A78053634</w:t>
      </w:r>
      <w:proofErr w:type="spellEnd"/>
      <w:r>
        <w:rPr>
          <w:rFonts w:ascii="Arial Narrow"/>
          <w:sz w:val="18"/>
        </w:rPr>
        <w:t xml:space="preserve"> </w:t>
      </w:r>
      <w:proofErr w:type="spellStart"/>
      <w:r>
        <w:rPr>
          <w:rFonts w:ascii="Arial Narrow"/>
          <w:spacing w:val="-2"/>
          <w:sz w:val="18"/>
        </w:rPr>
        <w:t>A78053634</w:t>
      </w:r>
      <w:proofErr w:type="spellEnd"/>
      <w:r>
        <w:rPr>
          <w:rFonts w:ascii="Arial Narrow"/>
          <w:sz w:val="18"/>
        </w:rPr>
        <w:t xml:space="preserve"> </w:t>
      </w:r>
      <w:r>
        <w:rPr>
          <w:rFonts w:ascii="Arial Narrow"/>
          <w:spacing w:val="-2"/>
          <w:sz w:val="18"/>
        </w:rPr>
        <w:t>A82009812</w:t>
      </w:r>
    </w:p>
    <w:p w14:paraId="39BB67EB" w14:textId="77777777" w:rsidR="0008166C" w:rsidRDefault="00000000">
      <w:pPr>
        <w:spacing w:before="203"/>
        <w:ind w:left="149"/>
        <w:rPr>
          <w:rFonts w:ascii="Arial Narrow" w:hAnsi="Arial Narrow"/>
          <w:sz w:val="18"/>
        </w:rPr>
      </w:pPr>
      <w:r>
        <w:br w:type="column"/>
      </w:r>
      <w:r>
        <w:rPr>
          <w:rFonts w:ascii="Arial Narrow" w:hAnsi="Arial Narrow"/>
          <w:sz w:val="18"/>
        </w:rPr>
        <w:t>KYOCERA DOCUMENT SOLUTIONS</w:t>
      </w:r>
      <w:r>
        <w:rPr>
          <w:rFonts w:ascii="Arial Narrow" w:hAnsi="Arial Narrow"/>
          <w:spacing w:val="-11"/>
          <w:sz w:val="18"/>
        </w:rPr>
        <w:t xml:space="preserve"> </w:t>
      </w:r>
      <w:r>
        <w:rPr>
          <w:rFonts w:ascii="Arial Narrow" w:hAnsi="Arial Narrow"/>
          <w:sz w:val="18"/>
        </w:rPr>
        <w:t>ESPAÑA,</w:t>
      </w:r>
      <w:r>
        <w:rPr>
          <w:rFonts w:ascii="Arial Narrow" w:hAnsi="Arial Narrow"/>
          <w:spacing w:val="-10"/>
          <w:sz w:val="18"/>
        </w:rPr>
        <w:t xml:space="preserve"> </w:t>
      </w:r>
      <w:r>
        <w:rPr>
          <w:rFonts w:ascii="Arial Narrow" w:hAnsi="Arial Narrow"/>
          <w:sz w:val="18"/>
        </w:rPr>
        <w:t>S.A.</w:t>
      </w:r>
    </w:p>
    <w:p w14:paraId="658E7085" w14:textId="77777777" w:rsidR="0008166C" w:rsidRDefault="0008166C">
      <w:pPr>
        <w:pStyle w:val="Textoindependiente"/>
        <w:spacing w:before="9"/>
        <w:rPr>
          <w:rFonts w:ascii="Arial Narrow"/>
          <w:sz w:val="18"/>
        </w:rPr>
      </w:pPr>
    </w:p>
    <w:p w14:paraId="247F8977" w14:textId="77777777" w:rsidR="0008166C" w:rsidRDefault="00000000">
      <w:pPr>
        <w:ind w:left="149"/>
        <w:rPr>
          <w:rFonts w:ascii="Arial Narrow" w:hAnsi="Arial Narrow"/>
          <w:sz w:val="18"/>
        </w:rPr>
      </w:pPr>
      <w:r>
        <w:rPr>
          <w:rFonts w:ascii="Arial Narrow" w:hAnsi="Arial Narrow"/>
          <w:sz w:val="18"/>
        </w:rPr>
        <w:t>KYOCERA DOCUMENT SOLUTIONS</w:t>
      </w:r>
      <w:r>
        <w:rPr>
          <w:rFonts w:ascii="Arial Narrow" w:hAnsi="Arial Narrow"/>
          <w:spacing w:val="-11"/>
          <w:sz w:val="18"/>
        </w:rPr>
        <w:t xml:space="preserve"> </w:t>
      </w:r>
      <w:r>
        <w:rPr>
          <w:rFonts w:ascii="Arial Narrow" w:hAnsi="Arial Narrow"/>
          <w:sz w:val="18"/>
        </w:rPr>
        <w:t>ESPAÑA,</w:t>
      </w:r>
      <w:r>
        <w:rPr>
          <w:rFonts w:ascii="Arial Narrow" w:hAnsi="Arial Narrow"/>
          <w:spacing w:val="-10"/>
          <w:sz w:val="18"/>
        </w:rPr>
        <w:t xml:space="preserve"> </w:t>
      </w:r>
      <w:r>
        <w:rPr>
          <w:rFonts w:ascii="Arial Narrow" w:hAnsi="Arial Narrow"/>
          <w:sz w:val="18"/>
        </w:rPr>
        <w:t>S.A.</w:t>
      </w:r>
    </w:p>
    <w:p w14:paraId="4BC96A54" w14:textId="77777777" w:rsidR="0008166C" w:rsidRDefault="0008166C">
      <w:pPr>
        <w:pStyle w:val="Textoindependiente"/>
        <w:spacing w:before="9"/>
        <w:rPr>
          <w:rFonts w:ascii="Arial Narrow"/>
          <w:sz w:val="18"/>
        </w:rPr>
      </w:pPr>
    </w:p>
    <w:p w14:paraId="0900F907" w14:textId="77777777" w:rsidR="0008166C" w:rsidRDefault="00000000">
      <w:pPr>
        <w:spacing w:line="242" w:lineRule="auto"/>
        <w:ind w:left="149"/>
        <w:rPr>
          <w:rFonts w:ascii="Arial Narrow" w:hAnsi="Arial Narrow"/>
          <w:sz w:val="18"/>
        </w:rPr>
      </w:pPr>
      <w:r>
        <w:rPr>
          <w:rFonts w:ascii="Arial Narrow" w:hAnsi="Arial Narrow"/>
          <w:sz w:val="18"/>
        </w:rPr>
        <w:t>KYOCERA DOCUMENT SOLUTIONS</w:t>
      </w:r>
      <w:r>
        <w:rPr>
          <w:rFonts w:ascii="Arial Narrow" w:hAnsi="Arial Narrow"/>
          <w:spacing w:val="-11"/>
          <w:sz w:val="18"/>
        </w:rPr>
        <w:t xml:space="preserve"> </w:t>
      </w:r>
      <w:r>
        <w:rPr>
          <w:rFonts w:ascii="Arial Narrow" w:hAnsi="Arial Narrow"/>
          <w:sz w:val="18"/>
        </w:rPr>
        <w:t>ESPAÑA,</w:t>
      </w:r>
      <w:r>
        <w:rPr>
          <w:rFonts w:ascii="Arial Narrow" w:hAnsi="Arial Narrow"/>
          <w:spacing w:val="-10"/>
          <w:sz w:val="18"/>
        </w:rPr>
        <w:t xml:space="preserve"> </w:t>
      </w:r>
      <w:r>
        <w:rPr>
          <w:rFonts w:ascii="Arial Narrow" w:hAnsi="Arial Narrow"/>
          <w:sz w:val="18"/>
        </w:rPr>
        <w:t>S.A.</w:t>
      </w:r>
    </w:p>
    <w:p w14:paraId="055E3339" w14:textId="77777777" w:rsidR="0008166C" w:rsidRDefault="0008166C">
      <w:pPr>
        <w:pStyle w:val="Textoindependiente"/>
        <w:spacing w:before="8"/>
        <w:rPr>
          <w:rFonts w:ascii="Arial Narrow"/>
          <w:sz w:val="18"/>
        </w:rPr>
      </w:pPr>
    </w:p>
    <w:p w14:paraId="09DFD598" w14:textId="77777777" w:rsidR="0008166C" w:rsidRDefault="00000000">
      <w:pPr>
        <w:ind w:left="149"/>
        <w:rPr>
          <w:rFonts w:ascii="Arial Narrow" w:hAnsi="Arial Narrow"/>
          <w:sz w:val="18"/>
        </w:rPr>
      </w:pPr>
      <w:r>
        <w:rPr>
          <w:rFonts w:ascii="Arial Narrow" w:hAnsi="Arial Narrow"/>
          <w:sz w:val="18"/>
        </w:rPr>
        <w:t>KYOCERA DOCUMENT SOLUTIONS</w:t>
      </w:r>
      <w:r>
        <w:rPr>
          <w:rFonts w:ascii="Arial Narrow" w:hAnsi="Arial Narrow"/>
          <w:spacing w:val="-11"/>
          <w:sz w:val="18"/>
        </w:rPr>
        <w:t xml:space="preserve"> </w:t>
      </w:r>
      <w:r>
        <w:rPr>
          <w:rFonts w:ascii="Arial Narrow" w:hAnsi="Arial Narrow"/>
          <w:sz w:val="18"/>
        </w:rPr>
        <w:t>ESPAÑA,</w:t>
      </w:r>
      <w:r>
        <w:rPr>
          <w:rFonts w:ascii="Arial Narrow" w:hAnsi="Arial Narrow"/>
          <w:spacing w:val="-10"/>
          <w:sz w:val="18"/>
        </w:rPr>
        <w:t xml:space="preserve"> </w:t>
      </w:r>
      <w:r>
        <w:rPr>
          <w:rFonts w:ascii="Arial Narrow" w:hAnsi="Arial Narrow"/>
          <w:sz w:val="18"/>
        </w:rPr>
        <w:t>S.A.</w:t>
      </w:r>
    </w:p>
    <w:p w14:paraId="6B11F16C" w14:textId="77777777" w:rsidR="0008166C" w:rsidRDefault="0008166C">
      <w:pPr>
        <w:pStyle w:val="Textoindependiente"/>
        <w:spacing w:before="9"/>
        <w:rPr>
          <w:rFonts w:ascii="Arial Narrow"/>
          <w:sz w:val="18"/>
        </w:rPr>
      </w:pPr>
    </w:p>
    <w:p w14:paraId="2A67A7D5" w14:textId="77777777" w:rsidR="0008166C" w:rsidRDefault="00000000">
      <w:pPr>
        <w:ind w:left="149"/>
        <w:rPr>
          <w:rFonts w:ascii="Arial Narrow" w:hAnsi="Arial Narrow"/>
          <w:sz w:val="18"/>
        </w:rPr>
      </w:pPr>
      <w:r>
        <w:rPr>
          <w:rFonts w:ascii="Arial Narrow" w:hAnsi="Arial Narrow"/>
          <w:sz w:val="18"/>
        </w:rPr>
        <w:t>KYOCERA DOCUMENT SOLUTIONS</w:t>
      </w:r>
      <w:r>
        <w:rPr>
          <w:rFonts w:ascii="Arial Narrow" w:hAnsi="Arial Narrow"/>
          <w:spacing w:val="-11"/>
          <w:sz w:val="18"/>
        </w:rPr>
        <w:t xml:space="preserve"> </w:t>
      </w:r>
      <w:r>
        <w:rPr>
          <w:rFonts w:ascii="Arial Narrow" w:hAnsi="Arial Narrow"/>
          <w:sz w:val="18"/>
        </w:rPr>
        <w:t>ESPAÑA,</w:t>
      </w:r>
      <w:r>
        <w:rPr>
          <w:rFonts w:ascii="Arial Narrow" w:hAnsi="Arial Narrow"/>
          <w:spacing w:val="-10"/>
          <w:sz w:val="18"/>
        </w:rPr>
        <w:t xml:space="preserve"> </w:t>
      </w:r>
      <w:r>
        <w:rPr>
          <w:rFonts w:ascii="Arial Narrow" w:hAnsi="Arial Narrow"/>
          <w:sz w:val="18"/>
        </w:rPr>
        <w:t>S.A.</w:t>
      </w:r>
    </w:p>
    <w:p w14:paraId="659E69EC" w14:textId="77777777" w:rsidR="0008166C" w:rsidRDefault="0008166C">
      <w:pPr>
        <w:pStyle w:val="Textoindependiente"/>
        <w:spacing w:before="12"/>
        <w:rPr>
          <w:rFonts w:ascii="Arial Narrow"/>
          <w:sz w:val="18"/>
        </w:rPr>
      </w:pPr>
    </w:p>
    <w:p w14:paraId="095270E2" w14:textId="77777777" w:rsidR="0008166C" w:rsidRDefault="00000000">
      <w:pPr>
        <w:ind w:left="149"/>
        <w:rPr>
          <w:rFonts w:ascii="Arial Narrow" w:hAnsi="Arial Narrow"/>
          <w:sz w:val="18"/>
        </w:rPr>
      </w:pPr>
      <w:r>
        <w:rPr>
          <w:rFonts w:ascii="Arial Narrow" w:hAnsi="Arial Narrow"/>
          <w:sz w:val="18"/>
        </w:rPr>
        <w:t>KYOCERA DOCUMENT SOLUTIONS</w:t>
      </w:r>
      <w:r>
        <w:rPr>
          <w:rFonts w:ascii="Arial Narrow" w:hAnsi="Arial Narrow"/>
          <w:spacing w:val="-11"/>
          <w:sz w:val="18"/>
        </w:rPr>
        <w:t xml:space="preserve"> </w:t>
      </w:r>
      <w:r>
        <w:rPr>
          <w:rFonts w:ascii="Arial Narrow" w:hAnsi="Arial Narrow"/>
          <w:sz w:val="18"/>
        </w:rPr>
        <w:t>ESPAÑA,</w:t>
      </w:r>
      <w:r>
        <w:rPr>
          <w:rFonts w:ascii="Arial Narrow" w:hAnsi="Arial Narrow"/>
          <w:spacing w:val="-10"/>
          <w:sz w:val="18"/>
        </w:rPr>
        <w:t xml:space="preserve"> </w:t>
      </w:r>
      <w:r>
        <w:rPr>
          <w:rFonts w:ascii="Arial Narrow" w:hAnsi="Arial Narrow"/>
          <w:sz w:val="18"/>
        </w:rPr>
        <w:t>S.A.</w:t>
      </w:r>
    </w:p>
    <w:p w14:paraId="3AC14207" w14:textId="77777777" w:rsidR="0008166C" w:rsidRDefault="0008166C">
      <w:pPr>
        <w:pStyle w:val="Textoindependiente"/>
        <w:spacing w:before="9"/>
        <w:rPr>
          <w:rFonts w:ascii="Arial Narrow"/>
          <w:sz w:val="18"/>
        </w:rPr>
      </w:pPr>
    </w:p>
    <w:p w14:paraId="230EDBAA" w14:textId="77777777" w:rsidR="0008166C" w:rsidRDefault="00000000">
      <w:pPr>
        <w:ind w:left="149"/>
        <w:rPr>
          <w:rFonts w:ascii="Arial Narrow" w:hAnsi="Arial Narrow"/>
          <w:sz w:val="18"/>
        </w:rPr>
      </w:pPr>
      <w:r>
        <w:rPr>
          <w:rFonts w:ascii="Arial Narrow" w:hAnsi="Arial Narrow"/>
          <w:sz w:val="18"/>
        </w:rPr>
        <w:t>KYOCERA DOCUMENT SOLUTIONS</w:t>
      </w:r>
      <w:r>
        <w:rPr>
          <w:rFonts w:ascii="Arial Narrow" w:hAnsi="Arial Narrow"/>
          <w:spacing w:val="-11"/>
          <w:sz w:val="18"/>
        </w:rPr>
        <w:t xml:space="preserve"> </w:t>
      </w:r>
      <w:r>
        <w:rPr>
          <w:rFonts w:ascii="Arial Narrow" w:hAnsi="Arial Narrow"/>
          <w:sz w:val="18"/>
        </w:rPr>
        <w:t>ESPAÑA,</w:t>
      </w:r>
      <w:r>
        <w:rPr>
          <w:rFonts w:ascii="Arial Narrow" w:hAnsi="Arial Narrow"/>
          <w:spacing w:val="-10"/>
          <w:sz w:val="18"/>
        </w:rPr>
        <w:t xml:space="preserve"> </w:t>
      </w:r>
      <w:r>
        <w:rPr>
          <w:rFonts w:ascii="Arial Narrow" w:hAnsi="Arial Narrow"/>
          <w:sz w:val="18"/>
        </w:rPr>
        <w:t>S.A.</w:t>
      </w:r>
    </w:p>
    <w:p w14:paraId="0C0DC96D" w14:textId="77777777" w:rsidR="0008166C" w:rsidRDefault="0008166C">
      <w:pPr>
        <w:pStyle w:val="Textoindependiente"/>
        <w:spacing w:before="10"/>
        <w:rPr>
          <w:rFonts w:ascii="Arial Narrow"/>
          <w:sz w:val="18"/>
        </w:rPr>
      </w:pPr>
    </w:p>
    <w:p w14:paraId="07F504B6" w14:textId="77777777" w:rsidR="0008166C" w:rsidRDefault="00000000">
      <w:pPr>
        <w:ind w:left="149"/>
        <w:rPr>
          <w:rFonts w:ascii="Arial Narrow" w:hAnsi="Arial Narrow"/>
          <w:sz w:val="18"/>
        </w:rPr>
      </w:pPr>
      <w:r>
        <w:rPr>
          <w:rFonts w:ascii="Arial Narrow" w:hAnsi="Arial Narrow"/>
          <w:sz w:val="18"/>
        </w:rPr>
        <w:t>KYOCERA DOCUMENT SOLUTIONS</w:t>
      </w:r>
      <w:r>
        <w:rPr>
          <w:rFonts w:ascii="Arial Narrow" w:hAnsi="Arial Narrow"/>
          <w:spacing w:val="-11"/>
          <w:sz w:val="18"/>
        </w:rPr>
        <w:t xml:space="preserve"> </w:t>
      </w:r>
      <w:r>
        <w:rPr>
          <w:rFonts w:ascii="Arial Narrow" w:hAnsi="Arial Narrow"/>
          <w:sz w:val="18"/>
        </w:rPr>
        <w:t>ESPAÑA,</w:t>
      </w:r>
      <w:r>
        <w:rPr>
          <w:rFonts w:ascii="Arial Narrow" w:hAnsi="Arial Narrow"/>
          <w:spacing w:val="-10"/>
          <w:sz w:val="18"/>
        </w:rPr>
        <w:t xml:space="preserve"> </w:t>
      </w:r>
      <w:r>
        <w:rPr>
          <w:rFonts w:ascii="Arial Narrow" w:hAnsi="Arial Narrow"/>
          <w:sz w:val="18"/>
        </w:rPr>
        <w:t>S.A.</w:t>
      </w:r>
    </w:p>
    <w:p w14:paraId="5DC270BD" w14:textId="77777777" w:rsidR="0008166C" w:rsidRDefault="0008166C">
      <w:pPr>
        <w:pStyle w:val="Textoindependiente"/>
        <w:spacing w:before="11"/>
        <w:rPr>
          <w:rFonts w:ascii="Arial Narrow"/>
          <w:sz w:val="18"/>
        </w:rPr>
      </w:pPr>
    </w:p>
    <w:p w14:paraId="076BEC76" w14:textId="77777777" w:rsidR="0008166C" w:rsidRDefault="00000000">
      <w:pPr>
        <w:ind w:left="149"/>
        <w:rPr>
          <w:rFonts w:ascii="Arial Narrow" w:hAnsi="Arial Narrow"/>
          <w:sz w:val="18"/>
        </w:rPr>
      </w:pPr>
      <w:r>
        <w:rPr>
          <w:rFonts w:ascii="Arial Narrow" w:hAnsi="Arial Narrow"/>
          <w:sz w:val="18"/>
        </w:rPr>
        <w:t>KYOCERA DOCUMENT SOLUTIONS</w:t>
      </w:r>
      <w:r>
        <w:rPr>
          <w:rFonts w:ascii="Arial Narrow" w:hAnsi="Arial Narrow"/>
          <w:spacing w:val="-11"/>
          <w:sz w:val="18"/>
        </w:rPr>
        <w:t xml:space="preserve"> </w:t>
      </w:r>
      <w:r>
        <w:rPr>
          <w:rFonts w:ascii="Arial Narrow" w:hAnsi="Arial Narrow"/>
          <w:sz w:val="18"/>
        </w:rPr>
        <w:t>ESPAÑA,</w:t>
      </w:r>
      <w:r>
        <w:rPr>
          <w:rFonts w:ascii="Arial Narrow" w:hAnsi="Arial Narrow"/>
          <w:spacing w:val="-10"/>
          <w:sz w:val="18"/>
        </w:rPr>
        <w:t xml:space="preserve"> </w:t>
      </w:r>
      <w:r>
        <w:rPr>
          <w:rFonts w:ascii="Arial Narrow" w:hAnsi="Arial Narrow"/>
          <w:sz w:val="18"/>
        </w:rPr>
        <w:t>S.A.</w:t>
      </w:r>
    </w:p>
    <w:p w14:paraId="525B30A0" w14:textId="77777777" w:rsidR="0008166C" w:rsidRDefault="0008166C">
      <w:pPr>
        <w:pStyle w:val="Textoindependiente"/>
        <w:spacing w:before="9"/>
        <w:rPr>
          <w:rFonts w:ascii="Arial Narrow"/>
          <w:sz w:val="18"/>
        </w:rPr>
      </w:pPr>
    </w:p>
    <w:p w14:paraId="0F654817" w14:textId="77777777" w:rsidR="0008166C" w:rsidRDefault="00000000">
      <w:pPr>
        <w:spacing w:before="1"/>
        <w:ind w:left="149"/>
        <w:rPr>
          <w:rFonts w:ascii="Arial Narrow" w:hAnsi="Arial Narrow"/>
          <w:sz w:val="18"/>
        </w:rPr>
      </w:pPr>
      <w:r>
        <w:rPr>
          <w:rFonts w:ascii="Arial Narrow" w:hAnsi="Arial Narrow"/>
          <w:sz w:val="18"/>
        </w:rPr>
        <w:t>KYOCERA DOCUMENT SOLUTIONS</w:t>
      </w:r>
      <w:r>
        <w:rPr>
          <w:rFonts w:ascii="Arial Narrow" w:hAnsi="Arial Narrow"/>
          <w:spacing w:val="-11"/>
          <w:sz w:val="18"/>
        </w:rPr>
        <w:t xml:space="preserve"> </w:t>
      </w:r>
      <w:r>
        <w:rPr>
          <w:rFonts w:ascii="Arial Narrow" w:hAnsi="Arial Narrow"/>
          <w:sz w:val="18"/>
        </w:rPr>
        <w:t>ESPAÑA,</w:t>
      </w:r>
      <w:r>
        <w:rPr>
          <w:rFonts w:ascii="Arial Narrow" w:hAnsi="Arial Narrow"/>
          <w:spacing w:val="-10"/>
          <w:sz w:val="18"/>
        </w:rPr>
        <w:t xml:space="preserve"> </w:t>
      </w:r>
      <w:r>
        <w:rPr>
          <w:rFonts w:ascii="Arial Narrow" w:hAnsi="Arial Narrow"/>
          <w:sz w:val="18"/>
        </w:rPr>
        <w:t>S.A.</w:t>
      </w:r>
    </w:p>
    <w:p w14:paraId="3B8B454A" w14:textId="77777777" w:rsidR="0008166C" w:rsidRDefault="00000000">
      <w:pPr>
        <w:spacing w:before="112" w:line="244" w:lineRule="auto"/>
        <w:ind w:left="149"/>
        <w:rPr>
          <w:rFonts w:ascii="Arial Narrow" w:hAnsi="Arial Narrow"/>
          <w:sz w:val="18"/>
        </w:rPr>
      </w:pPr>
      <w:r>
        <w:rPr>
          <w:rFonts w:ascii="Arial Narrow" w:hAnsi="Arial Narrow"/>
          <w:sz w:val="18"/>
        </w:rPr>
        <w:t>KYOCERA DOCUMENT SOLUTIONS</w:t>
      </w:r>
      <w:r>
        <w:rPr>
          <w:rFonts w:ascii="Arial Narrow" w:hAnsi="Arial Narrow"/>
          <w:spacing w:val="-11"/>
          <w:sz w:val="18"/>
        </w:rPr>
        <w:t xml:space="preserve"> </w:t>
      </w:r>
      <w:r>
        <w:rPr>
          <w:rFonts w:ascii="Arial Narrow" w:hAnsi="Arial Narrow"/>
          <w:sz w:val="18"/>
        </w:rPr>
        <w:t>ESPAÑA,</w:t>
      </w:r>
      <w:r>
        <w:rPr>
          <w:rFonts w:ascii="Arial Narrow" w:hAnsi="Arial Narrow"/>
          <w:spacing w:val="-10"/>
          <w:sz w:val="18"/>
        </w:rPr>
        <w:t xml:space="preserve"> </w:t>
      </w:r>
      <w:r>
        <w:rPr>
          <w:rFonts w:ascii="Arial Narrow" w:hAnsi="Arial Narrow"/>
          <w:sz w:val="18"/>
        </w:rPr>
        <w:t>S.A. KYOCERA DOCUMENT SOLUTIONS</w:t>
      </w:r>
      <w:r>
        <w:rPr>
          <w:rFonts w:ascii="Arial Narrow" w:hAnsi="Arial Narrow"/>
          <w:spacing w:val="-11"/>
          <w:sz w:val="18"/>
        </w:rPr>
        <w:t xml:space="preserve"> </w:t>
      </w:r>
      <w:r>
        <w:rPr>
          <w:rFonts w:ascii="Arial Narrow" w:hAnsi="Arial Narrow"/>
          <w:sz w:val="18"/>
        </w:rPr>
        <w:t>ESPAÑA,</w:t>
      </w:r>
      <w:r>
        <w:rPr>
          <w:rFonts w:ascii="Arial Narrow" w:hAnsi="Arial Narrow"/>
          <w:spacing w:val="-10"/>
          <w:sz w:val="18"/>
        </w:rPr>
        <w:t xml:space="preserve"> </w:t>
      </w:r>
      <w:r>
        <w:rPr>
          <w:rFonts w:ascii="Arial Narrow" w:hAnsi="Arial Narrow"/>
          <w:sz w:val="18"/>
        </w:rPr>
        <w:t>S.A. KYOCERA DOCUMENT SOLUTIONS</w:t>
      </w:r>
      <w:r>
        <w:rPr>
          <w:rFonts w:ascii="Arial Narrow" w:hAnsi="Arial Narrow"/>
          <w:spacing w:val="-3"/>
          <w:sz w:val="18"/>
        </w:rPr>
        <w:t xml:space="preserve"> </w:t>
      </w:r>
      <w:r>
        <w:rPr>
          <w:rFonts w:ascii="Arial Narrow" w:hAnsi="Arial Narrow"/>
          <w:sz w:val="18"/>
        </w:rPr>
        <w:t>ESPAÑA,</w:t>
      </w:r>
      <w:r>
        <w:rPr>
          <w:rFonts w:ascii="Arial Narrow" w:hAnsi="Arial Narrow"/>
          <w:spacing w:val="-3"/>
          <w:sz w:val="18"/>
        </w:rPr>
        <w:t xml:space="preserve"> </w:t>
      </w:r>
      <w:r>
        <w:rPr>
          <w:rFonts w:ascii="Arial Narrow" w:hAnsi="Arial Narrow"/>
          <w:spacing w:val="-4"/>
          <w:sz w:val="18"/>
        </w:rPr>
        <w:t>S.A.</w:t>
      </w:r>
    </w:p>
    <w:p w14:paraId="68EE04CB" w14:textId="77777777" w:rsidR="0008166C" w:rsidRDefault="00000000">
      <w:pPr>
        <w:spacing w:before="109"/>
        <w:ind w:left="149"/>
        <w:rPr>
          <w:rFonts w:ascii="Arial Narrow"/>
          <w:sz w:val="18"/>
        </w:rPr>
      </w:pPr>
      <w:r>
        <w:rPr>
          <w:rFonts w:ascii="Arial Narrow"/>
          <w:sz w:val="18"/>
        </w:rPr>
        <w:t>ORANGE</w:t>
      </w:r>
      <w:r>
        <w:rPr>
          <w:rFonts w:ascii="Arial Narrow"/>
          <w:spacing w:val="-3"/>
          <w:sz w:val="18"/>
        </w:rPr>
        <w:t xml:space="preserve"> </w:t>
      </w:r>
      <w:r>
        <w:rPr>
          <w:rFonts w:ascii="Arial Narrow"/>
          <w:sz w:val="18"/>
        </w:rPr>
        <w:t>ESPAGNE,</w:t>
      </w:r>
      <w:r>
        <w:rPr>
          <w:rFonts w:ascii="Arial Narrow"/>
          <w:spacing w:val="-2"/>
          <w:sz w:val="18"/>
        </w:rPr>
        <w:t xml:space="preserve"> S.A.U.</w:t>
      </w:r>
    </w:p>
    <w:p w14:paraId="0E3AC294" w14:textId="77777777" w:rsidR="0008166C" w:rsidRDefault="00000000">
      <w:pPr>
        <w:spacing w:before="100"/>
        <w:ind w:left="185" w:right="1695"/>
        <w:rPr>
          <w:rFonts w:ascii="Arial Narrow" w:hAnsi="Arial Narrow"/>
          <w:sz w:val="18"/>
        </w:rPr>
      </w:pPr>
      <w:r>
        <w:br w:type="column"/>
      </w:r>
      <w:proofErr w:type="spellStart"/>
      <w:r>
        <w:rPr>
          <w:rFonts w:ascii="Arial Narrow" w:hAnsi="Arial Narrow"/>
          <w:sz w:val="18"/>
        </w:rPr>
        <w:t>Kyocontract</w:t>
      </w:r>
      <w:proofErr w:type="spellEnd"/>
      <w:r>
        <w:rPr>
          <w:rFonts w:ascii="Arial Narrow" w:hAnsi="Arial Narrow"/>
          <w:spacing w:val="-4"/>
          <w:sz w:val="18"/>
        </w:rPr>
        <w:t xml:space="preserve"> </w:t>
      </w:r>
      <w:r>
        <w:rPr>
          <w:rFonts w:ascii="Arial Narrow" w:hAnsi="Arial Narrow"/>
          <w:sz w:val="18"/>
        </w:rPr>
        <w:t>B&amp;N</w:t>
      </w:r>
      <w:r>
        <w:rPr>
          <w:rFonts w:ascii="Arial Narrow" w:hAnsi="Arial Narrow"/>
          <w:spacing w:val="-6"/>
          <w:sz w:val="18"/>
        </w:rPr>
        <w:t xml:space="preserve"> </w:t>
      </w:r>
      <w:r>
        <w:rPr>
          <w:rFonts w:ascii="Arial Narrow" w:hAnsi="Arial Narrow"/>
          <w:sz w:val="18"/>
        </w:rPr>
        <w:t>-</w:t>
      </w:r>
      <w:r>
        <w:rPr>
          <w:rFonts w:ascii="Arial Narrow" w:hAnsi="Arial Narrow"/>
          <w:spacing w:val="-3"/>
          <w:sz w:val="18"/>
        </w:rPr>
        <w:t xml:space="preserve"> </w:t>
      </w:r>
      <w:r>
        <w:rPr>
          <w:rFonts w:ascii="Arial Narrow" w:hAnsi="Arial Narrow"/>
          <w:sz w:val="18"/>
        </w:rPr>
        <w:t>[BLACK]</w:t>
      </w:r>
      <w:r>
        <w:rPr>
          <w:rFonts w:ascii="Arial Narrow" w:hAnsi="Arial Narrow"/>
          <w:spacing w:val="32"/>
          <w:sz w:val="18"/>
        </w:rPr>
        <w:t xml:space="preserve"> </w:t>
      </w:r>
      <w:r>
        <w:rPr>
          <w:rFonts w:ascii="Arial Narrow" w:hAnsi="Arial Narrow"/>
          <w:sz w:val="18"/>
        </w:rPr>
        <w:t>S/</w:t>
      </w:r>
      <w:proofErr w:type="gramStart"/>
      <w:r>
        <w:rPr>
          <w:rFonts w:ascii="Arial Narrow" w:hAnsi="Arial Narrow"/>
          <w:sz w:val="18"/>
        </w:rPr>
        <w:t>N</w:t>
      </w:r>
      <w:r>
        <w:rPr>
          <w:rFonts w:ascii="Arial Narrow" w:hAnsi="Arial Narrow"/>
          <w:spacing w:val="-5"/>
          <w:sz w:val="18"/>
        </w:rPr>
        <w:t xml:space="preserve"> </w:t>
      </w:r>
      <w:r>
        <w:rPr>
          <w:rFonts w:ascii="Arial Narrow" w:hAnsi="Arial Narrow"/>
          <w:sz w:val="18"/>
        </w:rPr>
        <w:t>:R</w:t>
      </w:r>
      <w:proofErr w:type="gramEnd"/>
      <w:r>
        <w:rPr>
          <w:rFonts w:ascii="Arial Narrow" w:hAnsi="Arial Narrow"/>
          <w:sz w:val="18"/>
        </w:rPr>
        <w:t>3T9721973</w:t>
      </w:r>
      <w:r>
        <w:rPr>
          <w:rFonts w:ascii="Arial Narrow" w:hAnsi="Arial Narrow"/>
          <w:spacing w:val="-5"/>
          <w:sz w:val="18"/>
        </w:rPr>
        <w:t xml:space="preserve"> </w:t>
      </w:r>
      <w:r>
        <w:rPr>
          <w:rFonts w:ascii="Arial Narrow" w:hAnsi="Arial Narrow"/>
          <w:sz w:val="18"/>
        </w:rPr>
        <w:t>//</w:t>
      </w:r>
      <w:r>
        <w:rPr>
          <w:rFonts w:ascii="Arial Narrow" w:hAnsi="Arial Narrow"/>
          <w:spacing w:val="-3"/>
          <w:sz w:val="18"/>
        </w:rPr>
        <w:t xml:space="preserve"> </w:t>
      </w:r>
      <w:r>
        <w:rPr>
          <w:rFonts w:ascii="Arial Narrow" w:hAnsi="Arial Narrow"/>
          <w:sz w:val="18"/>
        </w:rPr>
        <w:t>Modelo:</w:t>
      </w:r>
      <w:r>
        <w:rPr>
          <w:rFonts w:ascii="Arial Narrow" w:hAnsi="Arial Narrow"/>
          <w:spacing w:val="-5"/>
          <w:sz w:val="18"/>
        </w:rPr>
        <w:t xml:space="preserve"> </w:t>
      </w:r>
      <w:proofErr w:type="spellStart"/>
      <w:r>
        <w:rPr>
          <w:rFonts w:ascii="Arial Narrow" w:hAnsi="Arial Narrow"/>
          <w:sz w:val="18"/>
        </w:rPr>
        <w:t>TASKalfa</w:t>
      </w:r>
      <w:proofErr w:type="spellEnd"/>
      <w:r>
        <w:rPr>
          <w:rFonts w:ascii="Arial Narrow" w:hAnsi="Arial Narrow"/>
          <w:sz w:val="18"/>
        </w:rPr>
        <w:t xml:space="preserve"> 4012i // Ubicación: n/A Impresiones (descontando prepagad TESORERIA MAYO 2024</w:t>
      </w:r>
    </w:p>
    <w:p w14:paraId="7F4771A4" w14:textId="77777777" w:rsidR="0008166C" w:rsidRDefault="00000000">
      <w:pPr>
        <w:spacing w:before="9"/>
        <w:ind w:left="185" w:right="1714"/>
        <w:rPr>
          <w:rFonts w:ascii="Arial Narrow" w:hAnsi="Arial Narrow"/>
          <w:sz w:val="18"/>
        </w:rPr>
      </w:pPr>
      <w:r>
        <w:rPr>
          <w:noProof/>
        </w:rPr>
        <mc:AlternateContent>
          <mc:Choice Requires="wpg">
            <w:drawing>
              <wp:anchor distT="0" distB="0" distL="0" distR="0" simplePos="0" relativeHeight="482735616" behindDoc="1" locked="0" layoutInCell="1" allowOverlap="1" wp14:anchorId="640231EA" wp14:editId="4341C542">
                <wp:simplePos x="0" y="0"/>
                <wp:positionH relativeFrom="page">
                  <wp:posOffset>630936</wp:posOffset>
                </wp:positionH>
                <wp:positionV relativeFrom="paragraph">
                  <wp:posOffset>-393021</wp:posOffset>
                </wp:positionV>
                <wp:extent cx="8916670" cy="5073015"/>
                <wp:effectExtent l="0" t="0" r="0" b="0"/>
                <wp:wrapNone/>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16670" cy="5073015"/>
                          <a:chOff x="0" y="0"/>
                          <a:chExt cx="8916670" cy="5073015"/>
                        </a:xfrm>
                      </wpg:grpSpPr>
                      <wps:wsp>
                        <wps:cNvPr id="406" name="Graphic 406"/>
                        <wps:cNvSpPr/>
                        <wps:spPr>
                          <a:xfrm>
                            <a:off x="0" y="12"/>
                            <a:ext cx="8916670" cy="1199515"/>
                          </a:xfrm>
                          <a:custGeom>
                            <a:avLst/>
                            <a:gdLst/>
                            <a:ahLst/>
                            <a:cxnLst/>
                            <a:rect l="l" t="t" r="r" b="b"/>
                            <a:pathLst>
                              <a:path w="8916670" h="1199515">
                                <a:moveTo>
                                  <a:pt x="1263637" y="393179"/>
                                </a:moveTo>
                                <a:lnTo>
                                  <a:pt x="1257554" y="393179"/>
                                </a:lnTo>
                                <a:lnTo>
                                  <a:pt x="1257554" y="399275"/>
                                </a:lnTo>
                                <a:lnTo>
                                  <a:pt x="1257554" y="792467"/>
                                </a:lnTo>
                                <a:lnTo>
                                  <a:pt x="1257554" y="798563"/>
                                </a:lnTo>
                                <a:lnTo>
                                  <a:pt x="1257554" y="1193279"/>
                                </a:lnTo>
                                <a:lnTo>
                                  <a:pt x="673862" y="1193279"/>
                                </a:lnTo>
                                <a:lnTo>
                                  <a:pt x="673862" y="798563"/>
                                </a:lnTo>
                                <a:lnTo>
                                  <a:pt x="1257554" y="798563"/>
                                </a:lnTo>
                                <a:lnTo>
                                  <a:pt x="1257554" y="792467"/>
                                </a:lnTo>
                                <a:lnTo>
                                  <a:pt x="673862" y="792467"/>
                                </a:lnTo>
                                <a:lnTo>
                                  <a:pt x="673862" y="399275"/>
                                </a:lnTo>
                                <a:lnTo>
                                  <a:pt x="1257554" y="399275"/>
                                </a:lnTo>
                                <a:lnTo>
                                  <a:pt x="1257554" y="393179"/>
                                </a:lnTo>
                                <a:lnTo>
                                  <a:pt x="673862" y="393179"/>
                                </a:lnTo>
                                <a:lnTo>
                                  <a:pt x="667816" y="393179"/>
                                </a:lnTo>
                                <a:lnTo>
                                  <a:pt x="667766" y="399275"/>
                                </a:lnTo>
                                <a:lnTo>
                                  <a:pt x="667766" y="792467"/>
                                </a:lnTo>
                                <a:lnTo>
                                  <a:pt x="667766" y="798563"/>
                                </a:lnTo>
                                <a:lnTo>
                                  <a:pt x="667766" y="1193279"/>
                                </a:lnTo>
                                <a:lnTo>
                                  <a:pt x="6096" y="1193279"/>
                                </a:lnTo>
                                <a:lnTo>
                                  <a:pt x="6096" y="798563"/>
                                </a:lnTo>
                                <a:lnTo>
                                  <a:pt x="667766" y="798563"/>
                                </a:lnTo>
                                <a:lnTo>
                                  <a:pt x="667766" y="792467"/>
                                </a:lnTo>
                                <a:lnTo>
                                  <a:pt x="6096" y="792467"/>
                                </a:lnTo>
                                <a:lnTo>
                                  <a:pt x="6096" y="399275"/>
                                </a:lnTo>
                                <a:lnTo>
                                  <a:pt x="667766" y="399275"/>
                                </a:lnTo>
                                <a:lnTo>
                                  <a:pt x="667766" y="393179"/>
                                </a:lnTo>
                                <a:lnTo>
                                  <a:pt x="6096" y="393179"/>
                                </a:lnTo>
                                <a:lnTo>
                                  <a:pt x="6096" y="0"/>
                                </a:lnTo>
                                <a:lnTo>
                                  <a:pt x="0" y="0"/>
                                </a:lnTo>
                                <a:lnTo>
                                  <a:pt x="0" y="1199375"/>
                                </a:lnTo>
                                <a:lnTo>
                                  <a:pt x="6096" y="1199375"/>
                                </a:lnTo>
                                <a:lnTo>
                                  <a:pt x="1263637" y="1199375"/>
                                </a:lnTo>
                                <a:lnTo>
                                  <a:pt x="1263637" y="1193279"/>
                                </a:lnTo>
                                <a:lnTo>
                                  <a:pt x="1263637" y="798563"/>
                                </a:lnTo>
                                <a:lnTo>
                                  <a:pt x="1263637" y="792467"/>
                                </a:lnTo>
                                <a:lnTo>
                                  <a:pt x="1263637" y="399275"/>
                                </a:lnTo>
                                <a:lnTo>
                                  <a:pt x="1263637" y="393179"/>
                                </a:lnTo>
                                <a:close/>
                              </a:path>
                              <a:path w="8916670" h="1199515">
                                <a:moveTo>
                                  <a:pt x="2804718" y="393179"/>
                                </a:moveTo>
                                <a:lnTo>
                                  <a:pt x="2252726" y="393179"/>
                                </a:lnTo>
                                <a:lnTo>
                                  <a:pt x="2246630" y="393179"/>
                                </a:lnTo>
                                <a:lnTo>
                                  <a:pt x="1263650" y="393179"/>
                                </a:lnTo>
                                <a:lnTo>
                                  <a:pt x="1263650" y="399275"/>
                                </a:lnTo>
                                <a:lnTo>
                                  <a:pt x="2246630" y="399275"/>
                                </a:lnTo>
                                <a:lnTo>
                                  <a:pt x="2246630" y="792467"/>
                                </a:lnTo>
                                <a:lnTo>
                                  <a:pt x="1263650" y="792467"/>
                                </a:lnTo>
                                <a:lnTo>
                                  <a:pt x="1263650" y="798563"/>
                                </a:lnTo>
                                <a:lnTo>
                                  <a:pt x="2246630" y="798563"/>
                                </a:lnTo>
                                <a:lnTo>
                                  <a:pt x="2246630" y="1193279"/>
                                </a:lnTo>
                                <a:lnTo>
                                  <a:pt x="1263650" y="1193279"/>
                                </a:lnTo>
                                <a:lnTo>
                                  <a:pt x="1263650" y="1199375"/>
                                </a:lnTo>
                                <a:lnTo>
                                  <a:pt x="2246630" y="1199375"/>
                                </a:lnTo>
                                <a:lnTo>
                                  <a:pt x="2252726" y="1199375"/>
                                </a:lnTo>
                                <a:lnTo>
                                  <a:pt x="2252726" y="1193279"/>
                                </a:lnTo>
                                <a:lnTo>
                                  <a:pt x="2252726" y="798563"/>
                                </a:lnTo>
                                <a:lnTo>
                                  <a:pt x="2804718" y="798563"/>
                                </a:lnTo>
                                <a:lnTo>
                                  <a:pt x="2804718" y="792467"/>
                                </a:lnTo>
                                <a:lnTo>
                                  <a:pt x="2252726" y="792467"/>
                                </a:lnTo>
                                <a:lnTo>
                                  <a:pt x="2252726" y="399275"/>
                                </a:lnTo>
                                <a:lnTo>
                                  <a:pt x="2804718" y="399275"/>
                                </a:lnTo>
                                <a:lnTo>
                                  <a:pt x="2804718" y="393179"/>
                                </a:lnTo>
                                <a:close/>
                              </a:path>
                              <a:path w="8916670" h="1199515">
                                <a:moveTo>
                                  <a:pt x="8910447" y="393179"/>
                                </a:moveTo>
                                <a:lnTo>
                                  <a:pt x="5944489" y="393179"/>
                                </a:lnTo>
                                <a:lnTo>
                                  <a:pt x="5944489" y="0"/>
                                </a:lnTo>
                                <a:lnTo>
                                  <a:pt x="5938393" y="0"/>
                                </a:lnTo>
                                <a:lnTo>
                                  <a:pt x="5938393" y="393179"/>
                                </a:lnTo>
                                <a:lnTo>
                                  <a:pt x="5938393" y="399275"/>
                                </a:lnTo>
                                <a:lnTo>
                                  <a:pt x="5938393" y="792467"/>
                                </a:lnTo>
                                <a:lnTo>
                                  <a:pt x="4595495" y="792467"/>
                                </a:lnTo>
                                <a:lnTo>
                                  <a:pt x="4595495" y="399275"/>
                                </a:lnTo>
                                <a:lnTo>
                                  <a:pt x="5938393" y="399275"/>
                                </a:lnTo>
                                <a:lnTo>
                                  <a:pt x="5938393" y="393179"/>
                                </a:lnTo>
                                <a:lnTo>
                                  <a:pt x="4595495" y="393179"/>
                                </a:lnTo>
                                <a:lnTo>
                                  <a:pt x="4595495" y="0"/>
                                </a:lnTo>
                                <a:lnTo>
                                  <a:pt x="4589399" y="0"/>
                                </a:lnTo>
                                <a:lnTo>
                                  <a:pt x="4589399" y="393179"/>
                                </a:lnTo>
                                <a:lnTo>
                                  <a:pt x="4589399" y="399275"/>
                                </a:lnTo>
                                <a:lnTo>
                                  <a:pt x="4589399" y="792467"/>
                                </a:lnTo>
                                <a:lnTo>
                                  <a:pt x="3964559" y="792467"/>
                                </a:lnTo>
                                <a:lnTo>
                                  <a:pt x="3964559" y="399275"/>
                                </a:lnTo>
                                <a:lnTo>
                                  <a:pt x="4589399" y="399275"/>
                                </a:lnTo>
                                <a:lnTo>
                                  <a:pt x="4589399" y="393179"/>
                                </a:lnTo>
                                <a:lnTo>
                                  <a:pt x="3964559" y="393179"/>
                                </a:lnTo>
                                <a:lnTo>
                                  <a:pt x="3964559" y="0"/>
                                </a:lnTo>
                                <a:lnTo>
                                  <a:pt x="3958463" y="0"/>
                                </a:lnTo>
                                <a:lnTo>
                                  <a:pt x="3958463" y="393179"/>
                                </a:lnTo>
                                <a:lnTo>
                                  <a:pt x="3958463" y="399275"/>
                                </a:lnTo>
                                <a:lnTo>
                                  <a:pt x="3958463" y="792467"/>
                                </a:lnTo>
                                <a:lnTo>
                                  <a:pt x="3368675" y="792467"/>
                                </a:lnTo>
                                <a:lnTo>
                                  <a:pt x="3368675" y="399275"/>
                                </a:lnTo>
                                <a:lnTo>
                                  <a:pt x="3958463" y="399275"/>
                                </a:lnTo>
                                <a:lnTo>
                                  <a:pt x="3958463" y="393179"/>
                                </a:lnTo>
                                <a:lnTo>
                                  <a:pt x="3368675" y="393179"/>
                                </a:lnTo>
                                <a:lnTo>
                                  <a:pt x="3368675" y="0"/>
                                </a:lnTo>
                                <a:lnTo>
                                  <a:pt x="3362579" y="0"/>
                                </a:lnTo>
                                <a:lnTo>
                                  <a:pt x="3362579" y="393179"/>
                                </a:lnTo>
                                <a:lnTo>
                                  <a:pt x="3362579" y="399275"/>
                                </a:lnTo>
                                <a:lnTo>
                                  <a:pt x="3362579" y="792467"/>
                                </a:lnTo>
                                <a:lnTo>
                                  <a:pt x="2810891" y="792467"/>
                                </a:lnTo>
                                <a:lnTo>
                                  <a:pt x="2810891" y="399275"/>
                                </a:lnTo>
                                <a:lnTo>
                                  <a:pt x="3362579" y="399275"/>
                                </a:lnTo>
                                <a:lnTo>
                                  <a:pt x="3362579" y="393179"/>
                                </a:lnTo>
                                <a:lnTo>
                                  <a:pt x="2810891" y="393179"/>
                                </a:lnTo>
                                <a:lnTo>
                                  <a:pt x="2804795" y="393179"/>
                                </a:lnTo>
                                <a:lnTo>
                                  <a:pt x="2804795" y="399275"/>
                                </a:lnTo>
                                <a:lnTo>
                                  <a:pt x="2804795" y="792467"/>
                                </a:lnTo>
                                <a:lnTo>
                                  <a:pt x="2804795" y="798563"/>
                                </a:lnTo>
                                <a:lnTo>
                                  <a:pt x="2804795" y="1193279"/>
                                </a:lnTo>
                                <a:lnTo>
                                  <a:pt x="2810891" y="1193279"/>
                                </a:lnTo>
                                <a:lnTo>
                                  <a:pt x="2810891" y="798563"/>
                                </a:lnTo>
                                <a:lnTo>
                                  <a:pt x="3362579" y="798563"/>
                                </a:lnTo>
                                <a:lnTo>
                                  <a:pt x="3362579" y="1193279"/>
                                </a:lnTo>
                                <a:lnTo>
                                  <a:pt x="3368675" y="1193279"/>
                                </a:lnTo>
                                <a:lnTo>
                                  <a:pt x="3368675" y="798563"/>
                                </a:lnTo>
                                <a:lnTo>
                                  <a:pt x="3958463" y="798563"/>
                                </a:lnTo>
                                <a:lnTo>
                                  <a:pt x="3958463" y="1193279"/>
                                </a:lnTo>
                                <a:lnTo>
                                  <a:pt x="3964559" y="1193279"/>
                                </a:lnTo>
                                <a:lnTo>
                                  <a:pt x="3964559" y="798563"/>
                                </a:lnTo>
                                <a:lnTo>
                                  <a:pt x="4589399" y="798563"/>
                                </a:lnTo>
                                <a:lnTo>
                                  <a:pt x="4589399" y="1193279"/>
                                </a:lnTo>
                                <a:lnTo>
                                  <a:pt x="4595495" y="1193279"/>
                                </a:lnTo>
                                <a:lnTo>
                                  <a:pt x="4595495" y="798563"/>
                                </a:lnTo>
                                <a:lnTo>
                                  <a:pt x="5938393" y="798563"/>
                                </a:lnTo>
                                <a:lnTo>
                                  <a:pt x="5938393" y="1193279"/>
                                </a:lnTo>
                                <a:lnTo>
                                  <a:pt x="5944489" y="1193279"/>
                                </a:lnTo>
                                <a:lnTo>
                                  <a:pt x="5944489" y="798563"/>
                                </a:lnTo>
                                <a:lnTo>
                                  <a:pt x="8910447" y="798563"/>
                                </a:lnTo>
                                <a:lnTo>
                                  <a:pt x="8910447" y="792467"/>
                                </a:lnTo>
                                <a:lnTo>
                                  <a:pt x="5944489" y="792467"/>
                                </a:lnTo>
                                <a:lnTo>
                                  <a:pt x="5944489" y="399275"/>
                                </a:lnTo>
                                <a:lnTo>
                                  <a:pt x="8910447" y="399275"/>
                                </a:lnTo>
                                <a:lnTo>
                                  <a:pt x="8910447" y="393179"/>
                                </a:lnTo>
                                <a:close/>
                              </a:path>
                              <a:path w="8916670" h="1199515">
                                <a:moveTo>
                                  <a:pt x="8916670" y="0"/>
                                </a:moveTo>
                                <a:lnTo>
                                  <a:pt x="8910574" y="0"/>
                                </a:lnTo>
                                <a:lnTo>
                                  <a:pt x="8910574" y="393179"/>
                                </a:lnTo>
                                <a:lnTo>
                                  <a:pt x="8910574" y="399275"/>
                                </a:lnTo>
                                <a:lnTo>
                                  <a:pt x="8910574" y="792467"/>
                                </a:lnTo>
                                <a:lnTo>
                                  <a:pt x="8910574" y="798563"/>
                                </a:lnTo>
                                <a:lnTo>
                                  <a:pt x="8910574" y="1193279"/>
                                </a:lnTo>
                                <a:lnTo>
                                  <a:pt x="8916670" y="1193279"/>
                                </a:lnTo>
                                <a:lnTo>
                                  <a:pt x="8916670" y="798563"/>
                                </a:lnTo>
                                <a:lnTo>
                                  <a:pt x="8916670" y="792467"/>
                                </a:lnTo>
                                <a:lnTo>
                                  <a:pt x="8916670" y="399275"/>
                                </a:lnTo>
                                <a:lnTo>
                                  <a:pt x="8916670" y="393179"/>
                                </a:lnTo>
                                <a:lnTo>
                                  <a:pt x="8916670" y="0"/>
                                </a:lnTo>
                                <a:close/>
                              </a:path>
                            </a:pathLst>
                          </a:custGeom>
                          <a:solidFill>
                            <a:srgbClr val="000000"/>
                          </a:solidFill>
                        </wps:spPr>
                        <wps:bodyPr wrap="square" lIns="0" tIns="0" rIns="0" bIns="0" rtlCol="0">
                          <a:prstTxWarp prst="textNoShape">
                            <a:avLst/>
                          </a:prstTxWarp>
                          <a:noAutofit/>
                        </wps:bodyPr>
                      </wps:wsp>
                      <wps:wsp>
                        <wps:cNvPr id="407" name="Graphic 407"/>
                        <wps:cNvSpPr/>
                        <wps:spPr>
                          <a:xfrm>
                            <a:off x="0" y="1193291"/>
                            <a:ext cx="8916670" cy="805180"/>
                          </a:xfrm>
                          <a:custGeom>
                            <a:avLst/>
                            <a:gdLst/>
                            <a:ahLst/>
                            <a:cxnLst/>
                            <a:rect l="l" t="t" r="r" b="b"/>
                            <a:pathLst>
                              <a:path w="8916670" h="805180">
                                <a:moveTo>
                                  <a:pt x="1263637" y="6172"/>
                                </a:moveTo>
                                <a:lnTo>
                                  <a:pt x="1257554" y="6172"/>
                                </a:lnTo>
                                <a:lnTo>
                                  <a:pt x="1257554" y="399669"/>
                                </a:lnTo>
                                <a:lnTo>
                                  <a:pt x="1257554" y="405765"/>
                                </a:lnTo>
                                <a:lnTo>
                                  <a:pt x="1257554" y="798957"/>
                                </a:lnTo>
                                <a:lnTo>
                                  <a:pt x="673862" y="798957"/>
                                </a:lnTo>
                                <a:lnTo>
                                  <a:pt x="673862" y="405765"/>
                                </a:lnTo>
                                <a:lnTo>
                                  <a:pt x="1257554" y="405765"/>
                                </a:lnTo>
                                <a:lnTo>
                                  <a:pt x="1257554" y="399669"/>
                                </a:lnTo>
                                <a:lnTo>
                                  <a:pt x="673862" y="399669"/>
                                </a:lnTo>
                                <a:lnTo>
                                  <a:pt x="673862" y="6172"/>
                                </a:lnTo>
                                <a:lnTo>
                                  <a:pt x="667766" y="6172"/>
                                </a:lnTo>
                                <a:lnTo>
                                  <a:pt x="667766" y="399669"/>
                                </a:lnTo>
                                <a:lnTo>
                                  <a:pt x="667766" y="405765"/>
                                </a:lnTo>
                                <a:lnTo>
                                  <a:pt x="667766" y="798957"/>
                                </a:lnTo>
                                <a:lnTo>
                                  <a:pt x="6096" y="798957"/>
                                </a:lnTo>
                                <a:lnTo>
                                  <a:pt x="6096" y="405765"/>
                                </a:lnTo>
                                <a:lnTo>
                                  <a:pt x="667766" y="405765"/>
                                </a:lnTo>
                                <a:lnTo>
                                  <a:pt x="667766" y="399669"/>
                                </a:lnTo>
                                <a:lnTo>
                                  <a:pt x="6096" y="399669"/>
                                </a:lnTo>
                                <a:lnTo>
                                  <a:pt x="6096" y="6172"/>
                                </a:lnTo>
                                <a:lnTo>
                                  <a:pt x="0" y="6172"/>
                                </a:lnTo>
                                <a:lnTo>
                                  <a:pt x="0" y="399669"/>
                                </a:lnTo>
                                <a:lnTo>
                                  <a:pt x="0" y="405765"/>
                                </a:lnTo>
                                <a:lnTo>
                                  <a:pt x="0" y="798957"/>
                                </a:lnTo>
                                <a:lnTo>
                                  <a:pt x="0" y="805053"/>
                                </a:lnTo>
                                <a:lnTo>
                                  <a:pt x="6096" y="805053"/>
                                </a:lnTo>
                                <a:lnTo>
                                  <a:pt x="1263637" y="805053"/>
                                </a:lnTo>
                                <a:lnTo>
                                  <a:pt x="1263637" y="798957"/>
                                </a:lnTo>
                                <a:lnTo>
                                  <a:pt x="1263637" y="405765"/>
                                </a:lnTo>
                                <a:lnTo>
                                  <a:pt x="1263637" y="399669"/>
                                </a:lnTo>
                                <a:lnTo>
                                  <a:pt x="1263637" y="6172"/>
                                </a:lnTo>
                                <a:close/>
                              </a:path>
                              <a:path w="8916670" h="805180">
                                <a:moveTo>
                                  <a:pt x="2804718" y="399669"/>
                                </a:moveTo>
                                <a:lnTo>
                                  <a:pt x="2252726" y="399669"/>
                                </a:lnTo>
                                <a:lnTo>
                                  <a:pt x="2252726" y="6172"/>
                                </a:lnTo>
                                <a:lnTo>
                                  <a:pt x="2246630" y="6172"/>
                                </a:lnTo>
                                <a:lnTo>
                                  <a:pt x="2246630" y="399669"/>
                                </a:lnTo>
                                <a:lnTo>
                                  <a:pt x="1263650" y="399669"/>
                                </a:lnTo>
                                <a:lnTo>
                                  <a:pt x="1263650" y="405765"/>
                                </a:lnTo>
                                <a:lnTo>
                                  <a:pt x="2246630" y="405765"/>
                                </a:lnTo>
                                <a:lnTo>
                                  <a:pt x="2246630" y="798957"/>
                                </a:lnTo>
                                <a:lnTo>
                                  <a:pt x="1263650" y="798957"/>
                                </a:lnTo>
                                <a:lnTo>
                                  <a:pt x="1263650" y="805053"/>
                                </a:lnTo>
                                <a:lnTo>
                                  <a:pt x="2246630" y="805053"/>
                                </a:lnTo>
                                <a:lnTo>
                                  <a:pt x="2252726" y="805053"/>
                                </a:lnTo>
                                <a:lnTo>
                                  <a:pt x="2804718" y="805053"/>
                                </a:lnTo>
                                <a:lnTo>
                                  <a:pt x="2804718" y="798957"/>
                                </a:lnTo>
                                <a:lnTo>
                                  <a:pt x="2252726" y="798957"/>
                                </a:lnTo>
                                <a:lnTo>
                                  <a:pt x="2252726" y="405765"/>
                                </a:lnTo>
                                <a:lnTo>
                                  <a:pt x="2804718" y="405765"/>
                                </a:lnTo>
                                <a:lnTo>
                                  <a:pt x="2804718" y="399669"/>
                                </a:lnTo>
                                <a:close/>
                              </a:path>
                              <a:path w="8916670" h="805180">
                                <a:moveTo>
                                  <a:pt x="2804718" y="0"/>
                                </a:moveTo>
                                <a:lnTo>
                                  <a:pt x="2252726" y="0"/>
                                </a:lnTo>
                                <a:lnTo>
                                  <a:pt x="2246630" y="0"/>
                                </a:lnTo>
                                <a:lnTo>
                                  <a:pt x="2246630" y="6096"/>
                                </a:lnTo>
                                <a:lnTo>
                                  <a:pt x="2252726" y="6096"/>
                                </a:lnTo>
                                <a:lnTo>
                                  <a:pt x="2804718" y="6096"/>
                                </a:lnTo>
                                <a:lnTo>
                                  <a:pt x="2804718" y="0"/>
                                </a:lnTo>
                                <a:close/>
                              </a:path>
                              <a:path w="8916670" h="805180">
                                <a:moveTo>
                                  <a:pt x="8910447" y="399669"/>
                                </a:moveTo>
                                <a:lnTo>
                                  <a:pt x="5944489" y="399669"/>
                                </a:lnTo>
                                <a:lnTo>
                                  <a:pt x="5944489" y="6172"/>
                                </a:lnTo>
                                <a:lnTo>
                                  <a:pt x="5938393" y="6172"/>
                                </a:lnTo>
                                <a:lnTo>
                                  <a:pt x="5938393" y="399669"/>
                                </a:lnTo>
                                <a:lnTo>
                                  <a:pt x="5938393" y="405765"/>
                                </a:lnTo>
                                <a:lnTo>
                                  <a:pt x="5938393" y="798957"/>
                                </a:lnTo>
                                <a:lnTo>
                                  <a:pt x="4595495" y="798957"/>
                                </a:lnTo>
                                <a:lnTo>
                                  <a:pt x="4595495" y="405765"/>
                                </a:lnTo>
                                <a:lnTo>
                                  <a:pt x="5938393" y="405765"/>
                                </a:lnTo>
                                <a:lnTo>
                                  <a:pt x="5938393" y="399669"/>
                                </a:lnTo>
                                <a:lnTo>
                                  <a:pt x="4595495" y="399669"/>
                                </a:lnTo>
                                <a:lnTo>
                                  <a:pt x="4595495" y="6172"/>
                                </a:lnTo>
                                <a:lnTo>
                                  <a:pt x="4589399" y="6172"/>
                                </a:lnTo>
                                <a:lnTo>
                                  <a:pt x="4589399" y="399669"/>
                                </a:lnTo>
                                <a:lnTo>
                                  <a:pt x="4589399" y="405765"/>
                                </a:lnTo>
                                <a:lnTo>
                                  <a:pt x="4589399" y="798957"/>
                                </a:lnTo>
                                <a:lnTo>
                                  <a:pt x="3964559" y="798957"/>
                                </a:lnTo>
                                <a:lnTo>
                                  <a:pt x="3964559" y="405765"/>
                                </a:lnTo>
                                <a:lnTo>
                                  <a:pt x="4589399" y="405765"/>
                                </a:lnTo>
                                <a:lnTo>
                                  <a:pt x="4589399" y="399669"/>
                                </a:lnTo>
                                <a:lnTo>
                                  <a:pt x="3964559" y="399669"/>
                                </a:lnTo>
                                <a:lnTo>
                                  <a:pt x="3964559" y="6172"/>
                                </a:lnTo>
                                <a:lnTo>
                                  <a:pt x="3958463" y="6172"/>
                                </a:lnTo>
                                <a:lnTo>
                                  <a:pt x="3958463" y="399669"/>
                                </a:lnTo>
                                <a:lnTo>
                                  <a:pt x="3958463" y="405765"/>
                                </a:lnTo>
                                <a:lnTo>
                                  <a:pt x="3958463" y="798957"/>
                                </a:lnTo>
                                <a:lnTo>
                                  <a:pt x="3368675" y="798957"/>
                                </a:lnTo>
                                <a:lnTo>
                                  <a:pt x="3368675" y="405765"/>
                                </a:lnTo>
                                <a:lnTo>
                                  <a:pt x="3958463" y="405765"/>
                                </a:lnTo>
                                <a:lnTo>
                                  <a:pt x="3958463" y="399669"/>
                                </a:lnTo>
                                <a:lnTo>
                                  <a:pt x="3368675" y="399669"/>
                                </a:lnTo>
                                <a:lnTo>
                                  <a:pt x="3368675" y="6172"/>
                                </a:lnTo>
                                <a:lnTo>
                                  <a:pt x="3362579" y="6172"/>
                                </a:lnTo>
                                <a:lnTo>
                                  <a:pt x="3362579" y="399669"/>
                                </a:lnTo>
                                <a:lnTo>
                                  <a:pt x="3362579" y="405765"/>
                                </a:lnTo>
                                <a:lnTo>
                                  <a:pt x="3362579" y="798957"/>
                                </a:lnTo>
                                <a:lnTo>
                                  <a:pt x="2810891" y="798957"/>
                                </a:lnTo>
                                <a:lnTo>
                                  <a:pt x="2810891" y="405765"/>
                                </a:lnTo>
                                <a:lnTo>
                                  <a:pt x="3362579" y="405765"/>
                                </a:lnTo>
                                <a:lnTo>
                                  <a:pt x="3362579" y="399669"/>
                                </a:lnTo>
                                <a:lnTo>
                                  <a:pt x="2810891" y="399669"/>
                                </a:lnTo>
                                <a:lnTo>
                                  <a:pt x="2810891" y="6172"/>
                                </a:lnTo>
                                <a:lnTo>
                                  <a:pt x="2804795" y="6172"/>
                                </a:lnTo>
                                <a:lnTo>
                                  <a:pt x="2804795" y="399669"/>
                                </a:lnTo>
                                <a:lnTo>
                                  <a:pt x="2804795" y="405765"/>
                                </a:lnTo>
                                <a:lnTo>
                                  <a:pt x="2804795" y="798957"/>
                                </a:lnTo>
                                <a:lnTo>
                                  <a:pt x="2804795" y="805053"/>
                                </a:lnTo>
                                <a:lnTo>
                                  <a:pt x="2810891" y="805053"/>
                                </a:lnTo>
                                <a:lnTo>
                                  <a:pt x="8910447" y="805053"/>
                                </a:lnTo>
                                <a:lnTo>
                                  <a:pt x="8910447" y="798957"/>
                                </a:lnTo>
                                <a:lnTo>
                                  <a:pt x="5944489" y="798957"/>
                                </a:lnTo>
                                <a:lnTo>
                                  <a:pt x="5944489" y="405765"/>
                                </a:lnTo>
                                <a:lnTo>
                                  <a:pt x="8910447" y="405765"/>
                                </a:lnTo>
                                <a:lnTo>
                                  <a:pt x="8910447" y="399669"/>
                                </a:lnTo>
                                <a:close/>
                              </a:path>
                              <a:path w="8916670" h="805180">
                                <a:moveTo>
                                  <a:pt x="8910447" y="0"/>
                                </a:moveTo>
                                <a:lnTo>
                                  <a:pt x="8910447" y="0"/>
                                </a:lnTo>
                                <a:lnTo>
                                  <a:pt x="2804795" y="0"/>
                                </a:lnTo>
                                <a:lnTo>
                                  <a:pt x="2804795" y="6096"/>
                                </a:lnTo>
                                <a:lnTo>
                                  <a:pt x="8910447" y="6096"/>
                                </a:lnTo>
                                <a:lnTo>
                                  <a:pt x="8910447" y="0"/>
                                </a:lnTo>
                                <a:close/>
                              </a:path>
                              <a:path w="8916670" h="805180">
                                <a:moveTo>
                                  <a:pt x="8916670" y="6172"/>
                                </a:moveTo>
                                <a:lnTo>
                                  <a:pt x="8910574" y="6172"/>
                                </a:lnTo>
                                <a:lnTo>
                                  <a:pt x="8910574" y="399669"/>
                                </a:lnTo>
                                <a:lnTo>
                                  <a:pt x="8910574" y="405765"/>
                                </a:lnTo>
                                <a:lnTo>
                                  <a:pt x="8910574" y="798957"/>
                                </a:lnTo>
                                <a:lnTo>
                                  <a:pt x="8910574" y="805053"/>
                                </a:lnTo>
                                <a:lnTo>
                                  <a:pt x="8916670" y="805053"/>
                                </a:lnTo>
                                <a:lnTo>
                                  <a:pt x="8916670" y="798957"/>
                                </a:lnTo>
                                <a:lnTo>
                                  <a:pt x="8916670" y="405765"/>
                                </a:lnTo>
                                <a:lnTo>
                                  <a:pt x="8916670" y="399669"/>
                                </a:lnTo>
                                <a:lnTo>
                                  <a:pt x="8916670" y="6172"/>
                                </a:lnTo>
                                <a:close/>
                              </a:path>
                              <a:path w="8916670" h="805180">
                                <a:moveTo>
                                  <a:pt x="8916670" y="0"/>
                                </a:moveTo>
                                <a:lnTo>
                                  <a:pt x="8910574" y="0"/>
                                </a:lnTo>
                                <a:lnTo>
                                  <a:pt x="8910574" y="6096"/>
                                </a:lnTo>
                                <a:lnTo>
                                  <a:pt x="8916670" y="6096"/>
                                </a:lnTo>
                                <a:lnTo>
                                  <a:pt x="8916670" y="0"/>
                                </a:lnTo>
                                <a:close/>
                              </a:path>
                            </a:pathLst>
                          </a:custGeom>
                          <a:solidFill>
                            <a:srgbClr val="000000"/>
                          </a:solidFill>
                        </wps:spPr>
                        <wps:bodyPr wrap="square" lIns="0" tIns="0" rIns="0" bIns="0" rtlCol="0">
                          <a:prstTxWarp prst="textNoShape">
                            <a:avLst/>
                          </a:prstTxWarp>
                          <a:noAutofit/>
                        </wps:bodyPr>
                      </wps:wsp>
                      <wps:wsp>
                        <wps:cNvPr id="408" name="Graphic 408"/>
                        <wps:cNvSpPr/>
                        <wps:spPr>
                          <a:xfrm>
                            <a:off x="0" y="1992248"/>
                            <a:ext cx="8916670" cy="1205865"/>
                          </a:xfrm>
                          <a:custGeom>
                            <a:avLst/>
                            <a:gdLst/>
                            <a:ahLst/>
                            <a:cxnLst/>
                            <a:rect l="l" t="t" r="r" b="b"/>
                            <a:pathLst>
                              <a:path w="8916670" h="1205865">
                                <a:moveTo>
                                  <a:pt x="1263637" y="6096"/>
                                </a:moveTo>
                                <a:lnTo>
                                  <a:pt x="1257554" y="6096"/>
                                </a:lnTo>
                                <a:lnTo>
                                  <a:pt x="1257554" y="400812"/>
                                </a:lnTo>
                                <a:lnTo>
                                  <a:pt x="1257554" y="406908"/>
                                </a:lnTo>
                                <a:lnTo>
                                  <a:pt x="1257554" y="800100"/>
                                </a:lnTo>
                                <a:lnTo>
                                  <a:pt x="673862" y="800100"/>
                                </a:lnTo>
                                <a:lnTo>
                                  <a:pt x="673862" y="406908"/>
                                </a:lnTo>
                                <a:lnTo>
                                  <a:pt x="1257554" y="406908"/>
                                </a:lnTo>
                                <a:lnTo>
                                  <a:pt x="1257554" y="400812"/>
                                </a:lnTo>
                                <a:lnTo>
                                  <a:pt x="673862" y="400812"/>
                                </a:lnTo>
                                <a:lnTo>
                                  <a:pt x="673862" y="6096"/>
                                </a:lnTo>
                                <a:lnTo>
                                  <a:pt x="667766" y="6096"/>
                                </a:lnTo>
                                <a:lnTo>
                                  <a:pt x="667766" y="1199642"/>
                                </a:lnTo>
                                <a:lnTo>
                                  <a:pt x="6096" y="1199642"/>
                                </a:lnTo>
                                <a:lnTo>
                                  <a:pt x="6096" y="806196"/>
                                </a:lnTo>
                                <a:lnTo>
                                  <a:pt x="667766" y="806196"/>
                                </a:lnTo>
                                <a:lnTo>
                                  <a:pt x="667766" y="800100"/>
                                </a:lnTo>
                                <a:lnTo>
                                  <a:pt x="6096" y="800100"/>
                                </a:lnTo>
                                <a:lnTo>
                                  <a:pt x="6096" y="406908"/>
                                </a:lnTo>
                                <a:lnTo>
                                  <a:pt x="667766" y="406908"/>
                                </a:lnTo>
                                <a:lnTo>
                                  <a:pt x="667766" y="400812"/>
                                </a:lnTo>
                                <a:lnTo>
                                  <a:pt x="6096" y="400812"/>
                                </a:lnTo>
                                <a:lnTo>
                                  <a:pt x="6096" y="6096"/>
                                </a:lnTo>
                                <a:lnTo>
                                  <a:pt x="0" y="6096"/>
                                </a:lnTo>
                                <a:lnTo>
                                  <a:pt x="0" y="1205738"/>
                                </a:lnTo>
                                <a:lnTo>
                                  <a:pt x="6096" y="1205738"/>
                                </a:lnTo>
                                <a:lnTo>
                                  <a:pt x="667816" y="1205738"/>
                                </a:lnTo>
                                <a:lnTo>
                                  <a:pt x="667816" y="1199642"/>
                                </a:lnTo>
                                <a:lnTo>
                                  <a:pt x="673862" y="1199642"/>
                                </a:lnTo>
                                <a:lnTo>
                                  <a:pt x="673862" y="806196"/>
                                </a:lnTo>
                                <a:lnTo>
                                  <a:pt x="1257554" y="806196"/>
                                </a:lnTo>
                                <a:lnTo>
                                  <a:pt x="1257554" y="1199642"/>
                                </a:lnTo>
                                <a:lnTo>
                                  <a:pt x="1263637" y="1199642"/>
                                </a:lnTo>
                                <a:lnTo>
                                  <a:pt x="1263637" y="400812"/>
                                </a:lnTo>
                                <a:lnTo>
                                  <a:pt x="1263637" y="6096"/>
                                </a:lnTo>
                                <a:close/>
                              </a:path>
                              <a:path w="8916670" h="1205865">
                                <a:moveTo>
                                  <a:pt x="2804718" y="400812"/>
                                </a:moveTo>
                                <a:lnTo>
                                  <a:pt x="2252726" y="400812"/>
                                </a:lnTo>
                                <a:lnTo>
                                  <a:pt x="2252726" y="6096"/>
                                </a:lnTo>
                                <a:lnTo>
                                  <a:pt x="2246630" y="6096"/>
                                </a:lnTo>
                                <a:lnTo>
                                  <a:pt x="2246630" y="400812"/>
                                </a:lnTo>
                                <a:lnTo>
                                  <a:pt x="1263650" y="400812"/>
                                </a:lnTo>
                                <a:lnTo>
                                  <a:pt x="1263650" y="406908"/>
                                </a:lnTo>
                                <a:lnTo>
                                  <a:pt x="2246630" y="406908"/>
                                </a:lnTo>
                                <a:lnTo>
                                  <a:pt x="2246630" y="800100"/>
                                </a:lnTo>
                                <a:lnTo>
                                  <a:pt x="1263650" y="800100"/>
                                </a:lnTo>
                                <a:lnTo>
                                  <a:pt x="1263650" y="806196"/>
                                </a:lnTo>
                                <a:lnTo>
                                  <a:pt x="2246630" y="806196"/>
                                </a:lnTo>
                                <a:lnTo>
                                  <a:pt x="2246630" y="1199642"/>
                                </a:lnTo>
                                <a:lnTo>
                                  <a:pt x="2252726" y="1199642"/>
                                </a:lnTo>
                                <a:lnTo>
                                  <a:pt x="2252726" y="806196"/>
                                </a:lnTo>
                                <a:lnTo>
                                  <a:pt x="2804718" y="806196"/>
                                </a:lnTo>
                                <a:lnTo>
                                  <a:pt x="2804718" y="800100"/>
                                </a:lnTo>
                                <a:lnTo>
                                  <a:pt x="2252726" y="800100"/>
                                </a:lnTo>
                                <a:lnTo>
                                  <a:pt x="2252726" y="406908"/>
                                </a:lnTo>
                                <a:lnTo>
                                  <a:pt x="2804718" y="406908"/>
                                </a:lnTo>
                                <a:lnTo>
                                  <a:pt x="2804718" y="400812"/>
                                </a:lnTo>
                                <a:close/>
                              </a:path>
                              <a:path w="8916670" h="1205865">
                                <a:moveTo>
                                  <a:pt x="8910447" y="400812"/>
                                </a:moveTo>
                                <a:lnTo>
                                  <a:pt x="5944489" y="400812"/>
                                </a:lnTo>
                                <a:lnTo>
                                  <a:pt x="5944489" y="6096"/>
                                </a:lnTo>
                                <a:lnTo>
                                  <a:pt x="5938393" y="6096"/>
                                </a:lnTo>
                                <a:lnTo>
                                  <a:pt x="5938393" y="400812"/>
                                </a:lnTo>
                                <a:lnTo>
                                  <a:pt x="5938393" y="406908"/>
                                </a:lnTo>
                                <a:lnTo>
                                  <a:pt x="5938393" y="800100"/>
                                </a:lnTo>
                                <a:lnTo>
                                  <a:pt x="4595495" y="800100"/>
                                </a:lnTo>
                                <a:lnTo>
                                  <a:pt x="4595495" y="406908"/>
                                </a:lnTo>
                                <a:lnTo>
                                  <a:pt x="5938393" y="406908"/>
                                </a:lnTo>
                                <a:lnTo>
                                  <a:pt x="5938393" y="400812"/>
                                </a:lnTo>
                                <a:lnTo>
                                  <a:pt x="4595495" y="400812"/>
                                </a:lnTo>
                                <a:lnTo>
                                  <a:pt x="4595495" y="6096"/>
                                </a:lnTo>
                                <a:lnTo>
                                  <a:pt x="4589399" y="6096"/>
                                </a:lnTo>
                                <a:lnTo>
                                  <a:pt x="4589399" y="400812"/>
                                </a:lnTo>
                                <a:lnTo>
                                  <a:pt x="4589399" y="406908"/>
                                </a:lnTo>
                                <a:lnTo>
                                  <a:pt x="4589399" y="800100"/>
                                </a:lnTo>
                                <a:lnTo>
                                  <a:pt x="3964559" y="800100"/>
                                </a:lnTo>
                                <a:lnTo>
                                  <a:pt x="3964559" y="406908"/>
                                </a:lnTo>
                                <a:lnTo>
                                  <a:pt x="4589399" y="406908"/>
                                </a:lnTo>
                                <a:lnTo>
                                  <a:pt x="4589399" y="400812"/>
                                </a:lnTo>
                                <a:lnTo>
                                  <a:pt x="3964559" y="400812"/>
                                </a:lnTo>
                                <a:lnTo>
                                  <a:pt x="3964559" y="6096"/>
                                </a:lnTo>
                                <a:lnTo>
                                  <a:pt x="3958463" y="6096"/>
                                </a:lnTo>
                                <a:lnTo>
                                  <a:pt x="3958463" y="400812"/>
                                </a:lnTo>
                                <a:lnTo>
                                  <a:pt x="3958463" y="406908"/>
                                </a:lnTo>
                                <a:lnTo>
                                  <a:pt x="3958463" y="800100"/>
                                </a:lnTo>
                                <a:lnTo>
                                  <a:pt x="3368675" y="800100"/>
                                </a:lnTo>
                                <a:lnTo>
                                  <a:pt x="3368675" y="406908"/>
                                </a:lnTo>
                                <a:lnTo>
                                  <a:pt x="3958463" y="406908"/>
                                </a:lnTo>
                                <a:lnTo>
                                  <a:pt x="3958463" y="400812"/>
                                </a:lnTo>
                                <a:lnTo>
                                  <a:pt x="3368675" y="400812"/>
                                </a:lnTo>
                                <a:lnTo>
                                  <a:pt x="3368675" y="6096"/>
                                </a:lnTo>
                                <a:lnTo>
                                  <a:pt x="3362579" y="6096"/>
                                </a:lnTo>
                                <a:lnTo>
                                  <a:pt x="3362579" y="400812"/>
                                </a:lnTo>
                                <a:lnTo>
                                  <a:pt x="3362579" y="406908"/>
                                </a:lnTo>
                                <a:lnTo>
                                  <a:pt x="3362579" y="800100"/>
                                </a:lnTo>
                                <a:lnTo>
                                  <a:pt x="2810891" y="800100"/>
                                </a:lnTo>
                                <a:lnTo>
                                  <a:pt x="2810891" y="406908"/>
                                </a:lnTo>
                                <a:lnTo>
                                  <a:pt x="3362579" y="406908"/>
                                </a:lnTo>
                                <a:lnTo>
                                  <a:pt x="3362579" y="400812"/>
                                </a:lnTo>
                                <a:lnTo>
                                  <a:pt x="2810891" y="400812"/>
                                </a:lnTo>
                                <a:lnTo>
                                  <a:pt x="2810891" y="6096"/>
                                </a:lnTo>
                                <a:lnTo>
                                  <a:pt x="2804795" y="6096"/>
                                </a:lnTo>
                                <a:lnTo>
                                  <a:pt x="2804795" y="1199642"/>
                                </a:lnTo>
                                <a:lnTo>
                                  <a:pt x="2810891" y="1199642"/>
                                </a:lnTo>
                                <a:lnTo>
                                  <a:pt x="2810891" y="806196"/>
                                </a:lnTo>
                                <a:lnTo>
                                  <a:pt x="3362579" y="806196"/>
                                </a:lnTo>
                                <a:lnTo>
                                  <a:pt x="3362579" y="1199642"/>
                                </a:lnTo>
                                <a:lnTo>
                                  <a:pt x="3368675" y="1199642"/>
                                </a:lnTo>
                                <a:lnTo>
                                  <a:pt x="3368675" y="806196"/>
                                </a:lnTo>
                                <a:lnTo>
                                  <a:pt x="3958463" y="806196"/>
                                </a:lnTo>
                                <a:lnTo>
                                  <a:pt x="3958463" y="1199642"/>
                                </a:lnTo>
                                <a:lnTo>
                                  <a:pt x="3964559" y="1199642"/>
                                </a:lnTo>
                                <a:lnTo>
                                  <a:pt x="3964559" y="806196"/>
                                </a:lnTo>
                                <a:lnTo>
                                  <a:pt x="4589399" y="806196"/>
                                </a:lnTo>
                                <a:lnTo>
                                  <a:pt x="4589399" y="1199642"/>
                                </a:lnTo>
                                <a:lnTo>
                                  <a:pt x="4595495" y="1199642"/>
                                </a:lnTo>
                                <a:lnTo>
                                  <a:pt x="4595495" y="806196"/>
                                </a:lnTo>
                                <a:lnTo>
                                  <a:pt x="5938393" y="806196"/>
                                </a:lnTo>
                                <a:lnTo>
                                  <a:pt x="5938393" y="1199642"/>
                                </a:lnTo>
                                <a:lnTo>
                                  <a:pt x="5944489" y="1199642"/>
                                </a:lnTo>
                                <a:lnTo>
                                  <a:pt x="5944489" y="806196"/>
                                </a:lnTo>
                                <a:lnTo>
                                  <a:pt x="8910447" y="806196"/>
                                </a:lnTo>
                                <a:lnTo>
                                  <a:pt x="8910447" y="800100"/>
                                </a:lnTo>
                                <a:lnTo>
                                  <a:pt x="5944489" y="800100"/>
                                </a:lnTo>
                                <a:lnTo>
                                  <a:pt x="5944489" y="406908"/>
                                </a:lnTo>
                                <a:lnTo>
                                  <a:pt x="8910447" y="406908"/>
                                </a:lnTo>
                                <a:lnTo>
                                  <a:pt x="8910447" y="400812"/>
                                </a:lnTo>
                                <a:close/>
                              </a:path>
                              <a:path w="8916670" h="1205865">
                                <a:moveTo>
                                  <a:pt x="8916670" y="0"/>
                                </a:moveTo>
                                <a:lnTo>
                                  <a:pt x="8910574" y="0"/>
                                </a:lnTo>
                                <a:lnTo>
                                  <a:pt x="8910574" y="6096"/>
                                </a:lnTo>
                                <a:lnTo>
                                  <a:pt x="8910574" y="400812"/>
                                </a:lnTo>
                                <a:lnTo>
                                  <a:pt x="8910574" y="1199642"/>
                                </a:lnTo>
                                <a:lnTo>
                                  <a:pt x="8916670" y="1199642"/>
                                </a:lnTo>
                                <a:lnTo>
                                  <a:pt x="8916670" y="6096"/>
                                </a:lnTo>
                                <a:lnTo>
                                  <a:pt x="8916670" y="0"/>
                                </a:lnTo>
                                <a:close/>
                              </a:path>
                            </a:pathLst>
                          </a:custGeom>
                          <a:solidFill>
                            <a:srgbClr val="000000"/>
                          </a:solidFill>
                        </wps:spPr>
                        <wps:bodyPr wrap="square" lIns="0" tIns="0" rIns="0" bIns="0" rtlCol="0">
                          <a:prstTxWarp prst="textNoShape">
                            <a:avLst/>
                          </a:prstTxWarp>
                          <a:noAutofit/>
                        </wps:bodyPr>
                      </wps:wsp>
                      <wps:wsp>
                        <wps:cNvPr id="409" name="Graphic 409"/>
                        <wps:cNvSpPr/>
                        <wps:spPr>
                          <a:xfrm>
                            <a:off x="0" y="3191890"/>
                            <a:ext cx="8916670" cy="806450"/>
                          </a:xfrm>
                          <a:custGeom>
                            <a:avLst/>
                            <a:gdLst/>
                            <a:ahLst/>
                            <a:cxnLst/>
                            <a:rect l="l" t="t" r="r" b="b"/>
                            <a:pathLst>
                              <a:path w="8916670" h="806450">
                                <a:moveTo>
                                  <a:pt x="6096" y="6096"/>
                                </a:moveTo>
                                <a:lnTo>
                                  <a:pt x="0" y="6096"/>
                                </a:lnTo>
                                <a:lnTo>
                                  <a:pt x="0" y="400812"/>
                                </a:lnTo>
                                <a:lnTo>
                                  <a:pt x="6096" y="400812"/>
                                </a:lnTo>
                                <a:lnTo>
                                  <a:pt x="6096" y="6096"/>
                                </a:lnTo>
                                <a:close/>
                              </a:path>
                              <a:path w="8916670" h="806450">
                                <a:moveTo>
                                  <a:pt x="1263637" y="400824"/>
                                </a:moveTo>
                                <a:lnTo>
                                  <a:pt x="1257554" y="400824"/>
                                </a:lnTo>
                                <a:lnTo>
                                  <a:pt x="1257554" y="406908"/>
                                </a:lnTo>
                                <a:lnTo>
                                  <a:pt x="1257554" y="800100"/>
                                </a:lnTo>
                                <a:lnTo>
                                  <a:pt x="673862" y="800100"/>
                                </a:lnTo>
                                <a:lnTo>
                                  <a:pt x="673862" y="406908"/>
                                </a:lnTo>
                                <a:lnTo>
                                  <a:pt x="1257554" y="406908"/>
                                </a:lnTo>
                                <a:lnTo>
                                  <a:pt x="1257554" y="400824"/>
                                </a:lnTo>
                                <a:lnTo>
                                  <a:pt x="673862" y="400824"/>
                                </a:lnTo>
                                <a:lnTo>
                                  <a:pt x="667816" y="400824"/>
                                </a:lnTo>
                                <a:lnTo>
                                  <a:pt x="667766" y="406908"/>
                                </a:lnTo>
                                <a:lnTo>
                                  <a:pt x="667766" y="800100"/>
                                </a:lnTo>
                                <a:lnTo>
                                  <a:pt x="6096" y="800100"/>
                                </a:lnTo>
                                <a:lnTo>
                                  <a:pt x="6096" y="406908"/>
                                </a:lnTo>
                                <a:lnTo>
                                  <a:pt x="667766" y="406908"/>
                                </a:lnTo>
                                <a:lnTo>
                                  <a:pt x="667766" y="400824"/>
                                </a:lnTo>
                                <a:lnTo>
                                  <a:pt x="6096" y="400824"/>
                                </a:lnTo>
                                <a:lnTo>
                                  <a:pt x="0" y="400824"/>
                                </a:lnTo>
                                <a:lnTo>
                                  <a:pt x="0" y="406908"/>
                                </a:lnTo>
                                <a:lnTo>
                                  <a:pt x="0" y="800100"/>
                                </a:lnTo>
                                <a:lnTo>
                                  <a:pt x="0" y="806196"/>
                                </a:lnTo>
                                <a:lnTo>
                                  <a:pt x="6096" y="806196"/>
                                </a:lnTo>
                                <a:lnTo>
                                  <a:pt x="1263637" y="806196"/>
                                </a:lnTo>
                                <a:lnTo>
                                  <a:pt x="1263637" y="800100"/>
                                </a:lnTo>
                                <a:lnTo>
                                  <a:pt x="1263637" y="406908"/>
                                </a:lnTo>
                                <a:lnTo>
                                  <a:pt x="1263637" y="400824"/>
                                </a:lnTo>
                                <a:close/>
                              </a:path>
                              <a:path w="8916670" h="806450">
                                <a:moveTo>
                                  <a:pt x="1263637" y="0"/>
                                </a:moveTo>
                                <a:lnTo>
                                  <a:pt x="1263637" y="0"/>
                                </a:lnTo>
                                <a:lnTo>
                                  <a:pt x="6096" y="0"/>
                                </a:lnTo>
                                <a:lnTo>
                                  <a:pt x="6096" y="6096"/>
                                </a:lnTo>
                                <a:lnTo>
                                  <a:pt x="667766" y="6096"/>
                                </a:lnTo>
                                <a:lnTo>
                                  <a:pt x="667766" y="400812"/>
                                </a:lnTo>
                                <a:lnTo>
                                  <a:pt x="673862" y="400812"/>
                                </a:lnTo>
                                <a:lnTo>
                                  <a:pt x="673862" y="6096"/>
                                </a:lnTo>
                                <a:lnTo>
                                  <a:pt x="1257554" y="6096"/>
                                </a:lnTo>
                                <a:lnTo>
                                  <a:pt x="1257554" y="400812"/>
                                </a:lnTo>
                                <a:lnTo>
                                  <a:pt x="1263637" y="400812"/>
                                </a:lnTo>
                                <a:lnTo>
                                  <a:pt x="1263637" y="6096"/>
                                </a:lnTo>
                                <a:lnTo>
                                  <a:pt x="1263637" y="0"/>
                                </a:lnTo>
                                <a:close/>
                              </a:path>
                              <a:path w="8916670" h="806450">
                                <a:moveTo>
                                  <a:pt x="2804718" y="400824"/>
                                </a:moveTo>
                                <a:lnTo>
                                  <a:pt x="2252726" y="400824"/>
                                </a:lnTo>
                                <a:lnTo>
                                  <a:pt x="2246630" y="400824"/>
                                </a:lnTo>
                                <a:lnTo>
                                  <a:pt x="1263650" y="400824"/>
                                </a:lnTo>
                                <a:lnTo>
                                  <a:pt x="1263650" y="406908"/>
                                </a:lnTo>
                                <a:lnTo>
                                  <a:pt x="2246630" y="406908"/>
                                </a:lnTo>
                                <a:lnTo>
                                  <a:pt x="2246630" y="800100"/>
                                </a:lnTo>
                                <a:lnTo>
                                  <a:pt x="1263650" y="800100"/>
                                </a:lnTo>
                                <a:lnTo>
                                  <a:pt x="1263650" y="806196"/>
                                </a:lnTo>
                                <a:lnTo>
                                  <a:pt x="2246630" y="806196"/>
                                </a:lnTo>
                                <a:lnTo>
                                  <a:pt x="2252726" y="806196"/>
                                </a:lnTo>
                                <a:lnTo>
                                  <a:pt x="2804718" y="806196"/>
                                </a:lnTo>
                                <a:lnTo>
                                  <a:pt x="2804718" y="800100"/>
                                </a:lnTo>
                                <a:lnTo>
                                  <a:pt x="2252726" y="800100"/>
                                </a:lnTo>
                                <a:lnTo>
                                  <a:pt x="2252726" y="406908"/>
                                </a:lnTo>
                                <a:lnTo>
                                  <a:pt x="2804718" y="406908"/>
                                </a:lnTo>
                                <a:lnTo>
                                  <a:pt x="2804718" y="400824"/>
                                </a:lnTo>
                                <a:close/>
                              </a:path>
                              <a:path w="8916670" h="806450">
                                <a:moveTo>
                                  <a:pt x="2804718" y="0"/>
                                </a:moveTo>
                                <a:lnTo>
                                  <a:pt x="2252726" y="0"/>
                                </a:lnTo>
                                <a:lnTo>
                                  <a:pt x="2246630" y="0"/>
                                </a:lnTo>
                                <a:lnTo>
                                  <a:pt x="1263650" y="0"/>
                                </a:lnTo>
                                <a:lnTo>
                                  <a:pt x="1263650" y="6096"/>
                                </a:lnTo>
                                <a:lnTo>
                                  <a:pt x="2246630" y="6096"/>
                                </a:lnTo>
                                <a:lnTo>
                                  <a:pt x="2246630" y="400812"/>
                                </a:lnTo>
                                <a:lnTo>
                                  <a:pt x="2252726" y="400812"/>
                                </a:lnTo>
                                <a:lnTo>
                                  <a:pt x="2252726" y="6096"/>
                                </a:lnTo>
                                <a:lnTo>
                                  <a:pt x="2804718" y="6096"/>
                                </a:lnTo>
                                <a:lnTo>
                                  <a:pt x="2804718" y="0"/>
                                </a:lnTo>
                                <a:close/>
                              </a:path>
                              <a:path w="8916670" h="806450">
                                <a:moveTo>
                                  <a:pt x="8910447" y="400824"/>
                                </a:moveTo>
                                <a:lnTo>
                                  <a:pt x="8910447" y="400824"/>
                                </a:lnTo>
                                <a:lnTo>
                                  <a:pt x="3958463" y="400824"/>
                                </a:lnTo>
                                <a:lnTo>
                                  <a:pt x="3958463" y="406908"/>
                                </a:lnTo>
                                <a:lnTo>
                                  <a:pt x="3958463" y="800100"/>
                                </a:lnTo>
                                <a:lnTo>
                                  <a:pt x="3368675" y="800100"/>
                                </a:lnTo>
                                <a:lnTo>
                                  <a:pt x="3368675" y="406908"/>
                                </a:lnTo>
                                <a:lnTo>
                                  <a:pt x="3958463" y="406908"/>
                                </a:lnTo>
                                <a:lnTo>
                                  <a:pt x="3958463" y="400824"/>
                                </a:lnTo>
                                <a:lnTo>
                                  <a:pt x="3368675" y="400824"/>
                                </a:lnTo>
                                <a:lnTo>
                                  <a:pt x="3362579" y="400824"/>
                                </a:lnTo>
                                <a:lnTo>
                                  <a:pt x="3362579" y="406908"/>
                                </a:lnTo>
                                <a:lnTo>
                                  <a:pt x="3362579" y="800100"/>
                                </a:lnTo>
                                <a:lnTo>
                                  <a:pt x="2810891" y="800100"/>
                                </a:lnTo>
                                <a:lnTo>
                                  <a:pt x="2810891" y="406908"/>
                                </a:lnTo>
                                <a:lnTo>
                                  <a:pt x="3362579" y="406908"/>
                                </a:lnTo>
                                <a:lnTo>
                                  <a:pt x="3362579" y="400824"/>
                                </a:lnTo>
                                <a:lnTo>
                                  <a:pt x="2810891" y="400824"/>
                                </a:lnTo>
                                <a:lnTo>
                                  <a:pt x="2804795" y="400824"/>
                                </a:lnTo>
                                <a:lnTo>
                                  <a:pt x="2804795" y="406908"/>
                                </a:lnTo>
                                <a:lnTo>
                                  <a:pt x="2804795" y="800100"/>
                                </a:lnTo>
                                <a:lnTo>
                                  <a:pt x="2804795" y="806196"/>
                                </a:lnTo>
                                <a:lnTo>
                                  <a:pt x="2810891" y="806196"/>
                                </a:lnTo>
                                <a:lnTo>
                                  <a:pt x="4589399" y="806196"/>
                                </a:lnTo>
                                <a:lnTo>
                                  <a:pt x="4589399" y="800100"/>
                                </a:lnTo>
                                <a:lnTo>
                                  <a:pt x="3964559" y="800100"/>
                                </a:lnTo>
                                <a:lnTo>
                                  <a:pt x="3964559" y="406908"/>
                                </a:lnTo>
                                <a:lnTo>
                                  <a:pt x="4589399" y="406908"/>
                                </a:lnTo>
                                <a:lnTo>
                                  <a:pt x="4589399" y="800100"/>
                                </a:lnTo>
                                <a:lnTo>
                                  <a:pt x="4595495" y="800100"/>
                                </a:lnTo>
                                <a:lnTo>
                                  <a:pt x="4595495" y="406908"/>
                                </a:lnTo>
                                <a:lnTo>
                                  <a:pt x="5938393" y="406908"/>
                                </a:lnTo>
                                <a:lnTo>
                                  <a:pt x="5938393" y="800100"/>
                                </a:lnTo>
                                <a:lnTo>
                                  <a:pt x="5944489" y="800100"/>
                                </a:lnTo>
                                <a:lnTo>
                                  <a:pt x="5944489" y="406908"/>
                                </a:lnTo>
                                <a:lnTo>
                                  <a:pt x="8910447" y="406908"/>
                                </a:lnTo>
                                <a:lnTo>
                                  <a:pt x="8910447" y="400824"/>
                                </a:lnTo>
                                <a:close/>
                              </a:path>
                              <a:path w="8916670" h="806450">
                                <a:moveTo>
                                  <a:pt x="8910447" y="0"/>
                                </a:moveTo>
                                <a:lnTo>
                                  <a:pt x="8910447" y="0"/>
                                </a:lnTo>
                                <a:lnTo>
                                  <a:pt x="2804795" y="0"/>
                                </a:lnTo>
                                <a:lnTo>
                                  <a:pt x="2804795" y="6096"/>
                                </a:lnTo>
                                <a:lnTo>
                                  <a:pt x="2804795" y="400812"/>
                                </a:lnTo>
                                <a:lnTo>
                                  <a:pt x="2810891" y="400812"/>
                                </a:lnTo>
                                <a:lnTo>
                                  <a:pt x="2810891" y="6096"/>
                                </a:lnTo>
                                <a:lnTo>
                                  <a:pt x="3362579" y="6096"/>
                                </a:lnTo>
                                <a:lnTo>
                                  <a:pt x="3362579" y="400812"/>
                                </a:lnTo>
                                <a:lnTo>
                                  <a:pt x="3368675" y="400812"/>
                                </a:lnTo>
                                <a:lnTo>
                                  <a:pt x="3368675" y="6096"/>
                                </a:lnTo>
                                <a:lnTo>
                                  <a:pt x="3958463" y="6096"/>
                                </a:lnTo>
                                <a:lnTo>
                                  <a:pt x="3958463" y="400812"/>
                                </a:lnTo>
                                <a:lnTo>
                                  <a:pt x="3964559" y="400812"/>
                                </a:lnTo>
                                <a:lnTo>
                                  <a:pt x="3964559" y="6096"/>
                                </a:lnTo>
                                <a:lnTo>
                                  <a:pt x="4589399" y="6096"/>
                                </a:lnTo>
                                <a:lnTo>
                                  <a:pt x="4589399" y="400812"/>
                                </a:lnTo>
                                <a:lnTo>
                                  <a:pt x="4595495" y="400812"/>
                                </a:lnTo>
                                <a:lnTo>
                                  <a:pt x="4595495" y="6096"/>
                                </a:lnTo>
                                <a:lnTo>
                                  <a:pt x="5938393" y="6096"/>
                                </a:lnTo>
                                <a:lnTo>
                                  <a:pt x="5938393" y="400812"/>
                                </a:lnTo>
                                <a:lnTo>
                                  <a:pt x="5944489" y="400812"/>
                                </a:lnTo>
                                <a:lnTo>
                                  <a:pt x="5944489" y="6096"/>
                                </a:lnTo>
                                <a:lnTo>
                                  <a:pt x="8910447" y="6096"/>
                                </a:lnTo>
                                <a:lnTo>
                                  <a:pt x="8910447" y="0"/>
                                </a:lnTo>
                                <a:close/>
                              </a:path>
                              <a:path w="8916670" h="806450">
                                <a:moveTo>
                                  <a:pt x="8916670" y="400824"/>
                                </a:moveTo>
                                <a:lnTo>
                                  <a:pt x="8910574" y="400824"/>
                                </a:lnTo>
                                <a:lnTo>
                                  <a:pt x="8910574" y="406908"/>
                                </a:lnTo>
                                <a:lnTo>
                                  <a:pt x="8910574" y="800100"/>
                                </a:lnTo>
                                <a:lnTo>
                                  <a:pt x="8916670" y="800100"/>
                                </a:lnTo>
                                <a:lnTo>
                                  <a:pt x="8916670" y="406908"/>
                                </a:lnTo>
                                <a:lnTo>
                                  <a:pt x="8916670" y="400824"/>
                                </a:lnTo>
                                <a:close/>
                              </a:path>
                              <a:path w="8916670" h="806450">
                                <a:moveTo>
                                  <a:pt x="8916670" y="0"/>
                                </a:moveTo>
                                <a:lnTo>
                                  <a:pt x="8910574" y="0"/>
                                </a:lnTo>
                                <a:lnTo>
                                  <a:pt x="8910574" y="6096"/>
                                </a:lnTo>
                                <a:lnTo>
                                  <a:pt x="8910574" y="400812"/>
                                </a:lnTo>
                                <a:lnTo>
                                  <a:pt x="8916670" y="400812"/>
                                </a:lnTo>
                                <a:lnTo>
                                  <a:pt x="8916670" y="6096"/>
                                </a:lnTo>
                                <a:lnTo>
                                  <a:pt x="8916670" y="0"/>
                                </a:lnTo>
                                <a:close/>
                              </a:path>
                            </a:pathLst>
                          </a:custGeom>
                          <a:solidFill>
                            <a:srgbClr val="000000"/>
                          </a:solidFill>
                        </wps:spPr>
                        <wps:bodyPr wrap="square" lIns="0" tIns="0" rIns="0" bIns="0" rtlCol="0">
                          <a:prstTxWarp prst="textNoShape">
                            <a:avLst/>
                          </a:prstTxWarp>
                          <a:noAutofit/>
                        </wps:bodyPr>
                      </wps:wsp>
                      <wps:wsp>
                        <wps:cNvPr id="410" name="Graphic 410"/>
                        <wps:cNvSpPr/>
                        <wps:spPr>
                          <a:xfrm>
                            <a:off x="0" y="3991990"/>
                            <a:ext cx="8916670" cy="807085"/>
                          </a:xfrm>
                          <a:custGeom>
                            <a:avLst/>
                            <a:gdLst/>
                            <a:ahLst/>
                            <a:cxnLst/>
                            <a:rect l="l" t="t" r="r" b="b"/>
                            <a:pathLst>
                              <a:path w="8916670" h="807085">
                                <a:moveTo>
                                  <a:pt x="6096" y="544461"/>
                                </a:moveTo>
                                <a:lnTo>
                                  <a:pt x="0" y="544461"/>
                                </a:lnTo>
                                <a:lnTo>
                                  <a:pt x="0" y="806577"/>
                                </a:lnTo>
                                <a:lnTo>
                                  <a:pt x="6096" y="806577"/>
                                </a:lnTo>
                                <a:lnTo>
                                  <a:pt x="6096" y="544461"/>
                                </a:lnTo>
                                <a:close/>
                              </a:path>
                              <a:path w="8916670" h="807085">
                                <a:moveTo>
                                  <a:pt x="6096" y="6096"/>
                                </a:moveTo>
                                <a:lnTo>
                                  <a:pt x="0" y="6096"/>
                                </a:lnTo>
                                <a:lnTo>
                                  <a:pt x="0" y="268224"/>
                                </a:lnTo>
                                <a:lnTo>
                                  <a:pt x="6096" y="268224"/>
                                </a:lnTo>
                                <a:lnTo>
                                  <a:pt x="6096" y="6096"/>
                                </a:lnTo>
                                <a:close/>
                              </a:path>
                              <a:path w="8916670" h="807085">
                                <a:moveTo>
                                  <a:pt x="673862" y="544461"/>
                                </a:moveTo>
                                <a:lnTo>
                                  <a:pt x="667766" y="544461"/>
                                </a:lnTo>
                                <a:lnTo>
                                  <a:pt x="667766" y="806577"/>
                                </a:lnTo>
                                <a:lnTo>
                                  <a:pt x="673862" y="806577"/>
                                </a:lnTo>
                                <a:lnTo>
                                  <a:pt x="673862" y="544461"/>
                                </a:lnTo>
                                <a:close/>
                              </a:path>
                              <a:path w="8916670" h="807085">
                                <a:moveTo>
                                  <a:pt x="673862" y="6096"/>
                                </a:moveTo>
                                <a:lnTo>
                                  <a:pt x="667766" y="6096"/>
                                </a:lnTo>
                                <a:lnTo>
                                  <a:pt x="667766" y="268224"/>
                                </a:lnTo>
                                <a:lnTo>
                                  <a:pt x="673862" y="268224"/>
                                </a:lnTo>
                                <a:lnTo>
                                  <a:pt x="673862" y="6096"/>
                                </a:lnTo>
                                <a:close/>
                              </a:path>
                              <a:path w="8916670" h="807085">
                                <a:moveTo>
                                  <a:pt x="1263637" y="544461"/>
                                </a:moveTo>
                                <a:lnTo>
                                  <a:pt x="1257554" y="544461"/>
                                </a:lnTo>
                                <a:lnTo>
                                  <a:pt x="1257554" y="806577"/>
                                </a:lnTo>
                                <a:lnTo>
                                  <a:pt x="1263637" y="806577"/>
                                </a:lnTo>
                                <a:lnTo>
                                  <a:pt x="1263637" y="544461"/>
                                </a:lnTo>
                                <a:close/>
                              </a:path>
                              <a:path w="8916670" h="807085">
                                <a:moveTo>
                                  <a:pt x="1263637" y="274396"/>
                                </a:moveTo>
                                <a:lnTo>
                                  <a:pt x="1257554" y="274396"/>
                                </a:lnTo>
                                <a:lnTo>
                                  <a:pt x="1257554" y="538353"/>
                                </a:lnTo>
                                <a:lnTo>
                                  <a:pt x="673862" y="538353"/>
                                </a:lnTo>
                                <a:lnTo>
                                  <a:pt x="673862" y="274396"/>
                                </a:lnTo>
                                <a:lnTo>
                                  <a:pt x="667766" y="274396"/>
                                </a:lnTo>
                                <a:lnTo>
                                  <a:pt x="667766" y="538353"/>
                                </a:lnTo>
                                <a:lnTo>
                                  <a:pt x="6096" y="538353"/>
                                </a:lnTo>
                                <a:lnTo>
                                  <a:pt x="6096" y="274396"/>
                                </a:lnTo>
                                <a:lnTo>
                                  <a:pt x="0" y="274396"/>
                                </a:lnTo>
                                <a:lnTo>
                                  <a:pt x="0" y="538353"/>
                                </a:lnTo>
                                <a:lnTo>
                                  <a:pt x="0" y="544449"/>
                                </a:lnTo>
                                <a:lnTo>
                                  <a:pt x="1263637" y="544449"/>
                                </a:lnTo>
                                <a:lnTo>
                                  <a:pt x="1263637" y="538353"/>
                                </a:lnTo>
                                <a:lnTo>
                                  <a:pt x="1263637" y="274396"/>
                                </a:lnTo>
                                <a:close/>
                              </a:path>
                              <a:path w="8916670" h="807085">
                                <a:moveTo>
                                  <a:pt x="1263637" y="268236"/>
                                </a:moveTo>
                                <a:lnTo>
                                  <a:pt x="1263637" y="268236"/>
                                </a:lnTo>
                                <a:lnTo>
                                  <a:pt x="0" y="268236"/>
                                </a:lnTo>
                                <a:lnTo>
                                  <a:pt x="0" y="274320"/>
                                </a:lnTo>
                                <a:lnTo>
                                  <a:pt x="1263637" y="274320"/>
                                </a:lnTo>
                                <a:lnTo>
                                  <a:pt x="1263637" y="268236"/>
                                </a:lnTo>
                                <a:close/>
                              </a:path>
                              <a:path w="8916670" h="807085">
                                <a:moveTo>
                                  <a:pt x="1263637" y="6096"/>
                                </a:moveTo>
                                <a:lnTo>
                                  <a:pt x="1257554" y="6096"/>
                                </a:lnTo>
                                <a:lnTo>
                                  <a:pt x="1257554" y="268224"/>
                                </a:lnTo>
                                <a:lnTo>
                                  <a:pt x="1263637" y="268224"/>
                                </a:lnTo>
                                <a:lnTo>
                                  <a:pt x="1263637" y="6096"/>
                                </a:lnTo>
                                <a:close/>
                              </a:path>
                              <a:path w="8916670" h="807085">
                                <a:moveTo>
                                  <a:pt x="2252726" y="544461"/>
                                </a:moveTo>
                                <a:lnTo>
                                  <a:pt x="2246630" y="544461"/>
                                </a:lnTo>
                                <a:lnTo>
                                  <a:pt x="2246630" y="806577"/>
                                </a:lnTo>
                                <a:lnTo>
                                  <a:pt x="2252726" y="806577"/>
                                </a:lnTo>
                                <a:lnTo>
                                  <a:pt x="2252726" y="544461"/>
                                </a:lnTo>
                                <a:close/>
                              </a:path>
                              <a:path w="8916670" h="807085">
                                <a:moveTo>
                                  <a:pt x="2252726" y="6096"/>
                                </a:moveTo>
                                <a:lnTo>
                                  <a:pt x="2246630" y="6096"/>
                                </a:lnTo>
                                <a:lnTo>
                                  <a:pt x="2246630" y="268224"/>
                                </a:lnTo>
                                <a:lnTo>
                                  <a:pt x="2252726" y="268224"/>
                                </a:lnTo>
                                <a:lnTo>
                                  <a:pt x="2252726" y="6096"/>
                                </a:lnTo>
                                <a:close/>
                              </a:path>
                              <a:path w="8916670" h="807085">
                                <a:moveTo>
                                  <a:pt x="2804718" y="538353"/>
                                </a:moveTo>
                                <a:lnTo>
                                  <a:pt x="2252726" y="538353"/>
                                </a:lnTo>
                                <a:lnTo>
                                  <a:pt x="2252726" y="274396"/>
                                </a:lnTo>
                                <a:lnTo>
                                  <a:pt x="2246630" y="274396"/>
                                </a:lnTo>
                                <a:lnTo>
                                  <a:pt x="2246630" y="538353"/>
                                </a:lnTo>
                                <a:lnTo>
                                  <a:pt x="1263650" y="538353"/>
                                </a:lnTo>
                                <a:lnTo>
                                  <a:pt x="1263650" y="544449"/>
                                </a:lnTo>
                                <a:lnTo>
                                  <a:pt x="2246630" y="544449"/>
                                </a:lnTo>
                                <a:lnTo>
                                  <a:pt x="2252726" y="544449"/>
                                </a:lnTo>
                                <a:lnTo>
                                  <a:pt x="2804718" y="544449"/>
                                </a:lnTo>
                                <a:lnTo>
                                  <a:pt x="2804718" y="538353"/>
                                </a:lnTo>
                                <a:close/>
                              </a:path>
                              <a:path w="8916670" h="807085">
                                <a:moveTo>
                                  <a:pt x="2804718" y="268236"/>
                                </a:moveTo>
                                <a:lnTo>
                                  <a:pt x="2252726" y="268236"/>
                                </a:lnTo>
                                <a:lnTo>
                                  <a:pt x="2246630" y="268236"/>
                                </a:lnTo>
                                <a:lnTo>
                                  <a:pt x="1263650" y="268236"/>
                                </a:lnTo>
                                <a:lnTo>
                                  <a:pt x="1263650" y="274320"/>
                                </a:lnTo>
                                <a:lnTo>
                                  <a:pt x="2246630" y="274320"/>
                                </a:lnTo>
                                <a:lnTo>
                                  <a:pt x="2252726" y="274320"/>
                                </a:lnTo>
                                <a:lnTo>
                                  <a:pt x="2804718" y="274320"/>
                                </a:lnTo>
                                <a:lnTo>
                                  <a:pt x="2804718" y="268236"/>
                                </a:lnTo>
                                <a:close/>
                              </a:path>
                              <a:path w="8916670" h="807085">
                                <a:moveTo>
                                  <a:pt x="2810891" y="544461"/>
                                </a:moveTo>
                                <a:lnTo>
                                  <a:pt x="2804795" y="544461"/>
                                </a:lnTo>
                                <a:lnTo>
                                  <a:pt x="2804795" y="806577"/>
                                </a:lnTo>
                                <a:lnTo>
                                  <a:pt x="2810891" y="806577"/>
                                </a:lnTo>
                                <a:lnTo>
                                  <a:pt x="2810891" y="544461"/>
                                </a:lnTo>
                                <a:close/>
                              </a:path>
                              <a:path w="8916670" h="807085">
                                <a:moveTo>
                                  <a:pt x="2810891" y="6096"/>
                                </a:moveTo>
                                <a:lnTo>
                                  <a:pt x="2804795" y="6096"/>
                                </a:lnTo>
                                <a:lnTo>
                                  <a:pt x="2804795" y="268224"/>
                                </a:lnTo>
                                <a:lnTo>
                                  <a:pt x="2810891" y="268224"/>
                                </a:lnTo>
                                <a:lnTo>
                                  <a:pt x="2810891" y="6096"/>
                                </a:lnTo>
                                <a:close/>
                              </a:path>
                              <a:path w="8916670" h="807085">
                                <a:moveTo>
                                  <a:pt x="3368675" y="544461"/>
                                </a:moveTo>
                                <a:lnTo>
                                  <a:pt x="3362579" y="544461"/>
                                </a:lnTo>
                                <a:lnTo>
                                  <a:pt x="3362579" y="806577"/>
                                </a:lnTo>
                                <a:lnTo>
                                  <a:pt x="3368675" y="806577"/>
                                </a:lnTo>
                                <a:lnTo>
                                  <a:pt x="3368675" y="544461"/>
                                </a:lnTo>
                                <a:close/>
                              </a:path>
                              <a:path w="8916670" h="807085">
                                <a:moveTo>
                                  <a:pt x="3368675" y="6096"/>
                                </a:moveTo>
                                <a:lnTo>
                                  <a:pt x="3362579" y="6096"/>
                                </a:lnTo>
                                <a:lnTo>
                                  <a:pt x="3362579" y="268224"/>
                                </a:lnTo>
                                <a:lnTo>
                                  <a:pt x="3368675" y="268224"/>
                                </a:lnTo>
                                <a:lnTo>
                                  <a:pt x="3368675" y="6096"/>
                                </a:lnTo>
                                <a:close/>
                              </a:path>
                              <a:path w="8916670" h="807085">
                                <a:moveTo>
                                  <a:pt x="3964559" y="544461"/>
                                </a:moveTo>
                                <a:lnTo>
                                  <a:pt x="3958463" y="544461"/>
                                </a:lnTo>
                                <a:lnTo>
                                  <a:pt x="3958463" y="806577"/>
                                </a:lnTo>
                                <a:lnTo>
                                  <a:pt x="3964559" y="806577"/>
                                </a:lnTo>
                                <a:lnTo>
                                  <a:pt x="3964559" y="544461"/>
                                </a:lnTo>
                                <a:close/>
                              </a:path>
                              <a:path w="8916670" h="807085">
                                <a:moveTo>
                                  <a:pt x="3964559" y="6096"/>
                                </a:moveTo>
                                <a:lnTo>
                                  <a:pt x="3958463" y="6096"/>
                                </a:lnTo>
                                <a:lnTo>
                                  <a:pt x="3958463" y="268224"/>
                                </a:lnTo>
                                <a:lnTo>
                                  <a:pt x="3964559" y="268224"/>
                                </a:lnTo>
                                <a:lnTo>
                                  <a:pt x="3964559" y="6096"/>
                                </a:lnTo>
                                <a:close/>
                              </a:path>
                              <a:path w="8916670" h="807085">
                                <a:moveTo>
                                  <a:pt x="8910447" y="538353"/>
                                </a:moveTo>
                                <a:lnTo>
                                  <a:pt x="5944489" y="538353"/>
                                </a:lnTo>
                                <a:lnTo>
                                  <a:pt x="5944489" y="274396"/>
                                </a:lnTo>
                                <a:lnTo>
                                  <a:pt x="5938393" y="274396"/>
                                </a:lnTo>
                                <a:lnTo>
                                  <a:pt x="5938393" y="538353"/>
                                </a:lnTo>
                                <a:lnTo>
                                  <a:pt x="4595495" y="538353"/>
                                </a:lnTo>
                                <a:lnTo>
                                  <a:pt x="4595495" y="274396"/>
                                </a:lnTo>
                                <a:lnTo>
                                  <a:pt x="4589399" y="274396"/>
                                </a:lnTo>
                                <a:lnTo>
                                  <a:pt x="4589399" y="538353"/>
                                </a:lnTo>
                                <a:lnTo>
                                  <a:pt x="3964559" y="538353"/>
                                </a:lnTo>
                                <a:lnTo>
                                  <a:pt x="3964559" y="274396"/>
                                </a:lnTo>
                                <a:lnTo>
                                  <a:pt x="3958463" y="274396"/>
                                </a:lnTo>
                                <a:lnTo>
                                  <a:pt x="3958463" y="538353"/>
                                </a:lnTo>
                                <a:lnTo>
                                  <a:pt x="3368675" y="538353"/>
                                </a:lnTo>
                                <a:lnTo>
                                  <a:pt x="3368675" y="274396"/>
                                </a:lnTo>
                                <a:lnTo>
                                  <a:pt x="3362579" y="274396"/>
                                </a:lnTo>
                                <a:lnTo>
                                  <a:pt x="3362579" y="538353"/>
                                </a:lnTo>
                                <a:lnTo>
                                  <a:pt x="2810891" y="538353"/>
                                </a:lnTo>
                                <a:lnTo>
                                  <a:pt x="2810891" y="274396"/>
                                </a:lnTo>
                                <a:lnTo>
                                  <a:pt x="2804795" y="274396"/>
                                </a:lnTo>
                                <a:lnTo>
                                  <a:pt x="2804795" y="538353"/>
                                </a:lnTo>
                                <a:lnTo>
                                  <a:pt x="2804795" y="544449"/>
                                </a:lnTo>
                                <a:lnTo>
                                  <a:pt x="2810891" y="544449"/>
                                </a:lnTo>
                                <a:lnTo>
                                  <a:pt x="8910447" y="544449"/>
                                </a:lnTo>
                                <a:lnTo>
                                  <a:pt x="8910447" y="538353"/>
                                </a:lnTo>
                                <a:close/>
                              </a:path>
                              <a:path w="8916670" h="807085">
                                <a:moveTo>
                                  <a:pt x="8910447" y="268236"/>
                                </a:moveTo>
                                <a:lnTo>
                                  <a:pt x="8910447" y="268236"/>
                                </a:lnTo>
                                <a:lnTo>
                                  <a:pt x="2804795" y="268236"/>
                                </a:lnTo>
                                <a:lnTo>
                                  <a:pt x="2804795" y="274320"/>
                                </a:lnTo>
                                <a:lnTo>
                                  <a:pt x="8910447" y="274320"/>
                                </a:lnTo>
                                <a:lnTo>
                                  <a:pt x="8910447" y="268236"/>
                                </a:lnTo>
                                <a:close/>
                              </a:path>
                              <a:path w="8916670" h="807085">
                                <a:moveTo>
                                  <a:pt x="8910447" y="0"/>
                                </a:moveTo>
                                <a:lnTo>
                                  <a:pt x="8910447" y="0"/>
                                </a:lnTo>
                                <a:lnTo>
                                  <a:pt x="3964559" y="0"/>
                                </a:lnTo>
                                <a:lnTo>
                                  <a:pt x="3964559" y="6096"/>
                                </a:lnTo>
                                <a:lnTo>
                                  <a:pt x="4589399" y="6096"/>
                                </a:lnTo>
                                <a:lnTo>
                                  <a:pt x="4589399" y="268224"/>
                                </a:lnTo>
                                <a:lnTo>
                                  <a:pt x="4595495" y="268224"/>
                                </a:lnTo>
                                <a:lnTo>
                                  <a:pt x="4595495" y="6096"/>
                                </a:lnTo>
                                <a:lnTo>
                                  <a:pt x="5938393" y="6096"/>
                                </a:lnTo>
                                <a:lnTo>
                                  <a:pt x="5938393" y="268224"/>
                                </a:lnTo>
                                <a:lnTo>
                                  <a:pt x="5944489" y="268224"/>
                                </a:lnTo>
                                <a:lnTo>
                                  <a:pt x="5944489" y="6096"/>
                                </a:lnTo>
                                <a:lnTo>
                                  <a:pt x="8910447" y="6096"/>
                                </a:lnTo>
                                <a:lnTo>
                                  <a:pt x="8910447" y="0"/>
                                </a:lnTo>
                                <a:close/>
                              </a:path>
                              <a:path w="8916670" h="807085">
                                <a:moveTo>
                                  <a:pt x="8916670" y="274396"/>
                                </a:moveTo>
                                <a:lnTo>
                                  <a:pt x="8910574" y="274396"/>
                                </a:lnTo>
                                <a:lnTo>
                                  <a:pt x="8910574" y="538353"/>
                                </a:lnTo>
                                <a:lnTo>
                                  <a:pt x="8910574" y="544449"/>
                                </a:lnTo>
                                <a:lnTo>
                                  <a:pt x="8916670" y="544449"/>
                                </a:lnTo>
                                <a:lnTo>
                                  <a:pt x="8916670" y="538353"/>
                                </a:lnTo>
                                <a:lnTo>
                                  <a:pt x="8916670" y="274396"/>
                                </a:lnTo>
                                <a:close/>
                              </a:path>
                              <a:path w="8916670" h="807085">
                                <a:moveTo>
                                  <a:pt x="8916670" y="268236"/>
                                </a:moveTo>
                                <a:lnTo>
                                  <a:pt x="8910574" y="268236"/>
                                </a:lnTo>
                                <a:lnTo>
                                  <a:pt x="8910574" y="274320"/>
                                </a:lnTo>
                                <a:lnTo>
                                  <a:pt x="8916670" y="274320"/>
                                </a:lnTo>
                                <a:lnTo>
                                  <a:pt x="8916670" y="268236"/>
                                </a:lnTo>
                                <a:close/>
                              </a:path>
                              <a:path w="8916670" h="807085">
                                <a:moveTo>
                                  <a:pt x="8916670" y="0"/>
                                </a:moveTo>
                                <a:lnTo>
                                  <a:pt x="8910574" y="0"/>
                                </a:lnTo>
                                <a:lnTo>
                                  <a:pt x="8910574" y="6096"/>
                                </a:lnTo>
                                <a:lnTo>
                                  <a:pt x="8910574" y="268224"/>
                                </a:lnTo>
                                <a:lnTo>
                                  <a:pt x="8916670" y="268224"/>
                                </a:lnTo>
                                <a:lnTo>
                                  <a:pt x="8916670" y="6096"/>
                                </a:lnTo>
                                <a:lnTo>
                                  <a:pt x="8916670" y="0"/>
                                </a:lnTo>
                                <a:close/>
                              </a:path>
                            </a:pathLst>
                          </a:custGeom>
                          <a:solidFill>
                            <a:srgbClr val="000000"/>
                          </a:solidFill>
                        </wps:spPr>
                        <wps:bodyPr wrap="square" lIns="0" tIns="0" rIns="0" bIns="0" rtlCol="0">
                          <a:prstTxWarp prst="textNoShape">
                            <a:avLst/>
                          </a:prstTxWarp>
                          <a:noAutofit/>
                        </wps:bodyPr>
                      </wps:wsp>
                      <wps:wsp>
                        <wps:cNvPr id="411" name="Graphic 411"/>
                        <wps:cNvSpPr/>
                        <wps:spPr>
                          <a:xfrm>
                            <a:off x="0" y="4536452"/>
                            <a:ext cx="8916670" cy="536575"/>
                          </a:xfrm>
                          <a:custGeom>
                            <a:avLst/>
                            <a:gdLst/>
                            <a:ahLst/>
                            <a:cxnLst/>
                            <a:rect l="l" t="t" r="r" b="b"/>
                            <a:pathLst>
                              <a:path w="8916670" h="536575">
                                <a:moveTo>
                                  <a:pt x="1263637" y="262115"/>
                                </a:moveTo>
                                <a:lnTo>
                                  <a:pt x="1257554" y="262115"/>
                                </a:lnTo>
                                <a:lnTo>
                                  <a:pt x="1257554" y="268211"/>
                                </a:lnTo>
                                <a:lnTo>
                                  <a:pt x="1257554" y="530339"/>
                                </a:lnTo>
                                <a:lnTo>
                                  <a:pt x="673862" y="530339"/>
                                </a:lnTo>
                                <a:lnTo>
                                  <a:pt x="673862" y="268211"/>
                                </a:lnTo>
                                <a:lnTo>
                                  <a:pt x="1257554" y="268211"/>
                                </a:lnTo>
                                <a:lnTo>
                                  <a:pt x="1257554" y="262115"/>
                                </a:lnTo>
                                <a:lnTo>
                                  <a:pt x="673862" y="262115"/>
                                </a:lnTo>
                                <a:lnTo>
                                  <a:pt x="667816" y="262115"/>
                                </a:lnTo>
                                <a:lnTo>
                                  <a:pt x="667766" y="268211"/>
                                </a:lnTo>
                                <a:lnTo>
                                  <a:pt x="667766" y="530339"/>
                                </a:lnTo>
                                <a:lnTo>
                                  <a:pt x="6096" y="530339"/>
                                </a:lnTo>
                                <a:lnTo>
                                  <a:pt x="6096" y="268211"/>
                                </a:lnTo>
                                <a:lnTo>
                                  <a:pt x="667766" y="268211"/>
                                </a:lnTo>
                                <a:lnTo>
                                  <a:pt x="667766" y="262115"/>
                                </a:lnTo>
                                <a:lnTo>
                                  <a:pt x="6096" y="262115"/>
                                </a:lnTo>
                                <a:lnTo>
                                  <a:pt x="0" y="262115"/>
                                </a:lnTo>
                                <a:lnTo>
                                  <a:pt x="0" y="268211"/>
                                </a:lnTo>
                                <a:lnTo>
                                  <a:pt x="0" y="530339"/>
                                </a:lnTo>
                                <a:lnTo>
                                  <a:pt x="0" y="536435"/>
                                </a:lnTo>
                                <a:lnTo>
                                  <a:pt x="6096" y="536435"/>
                                </a:lnTo>
                                <a:lnTo>
                                  <a:pt x="1263637" y="536435"/>
                                </a:lnTo>
                                <a:lnTo>
                                  <a:pt x="1263637" y="530339"/>
                                </a:lnTo>
                                <a:lnTo>
                                  <a:pt x="1263637" y="268211"/>
                                </a:lnTo>
                                <a:lnTo>
                                  <a:pt x="1263637" y="262115"/>
                                </a:lnTo>
                                <a:close/>
                              </a:path>
                              <a:path w="8916670" h="536575">
                                <a:moveTo>
                                  <a:pt x="2804718" y="262115"/>
                                </a:moveTo>
                                <a:lnTo>
                                  <a:pt x="2252726" y="262115"/>
                                </a:lnTo>
                                <a:lnTo>
                                  <a:pt x="2246630" y="262115"/>
                                </a:lnTo>
                                <a:lnTo>
                                  <a:pt x="1263650" y="262115"/>
                                </a:lnTo>
                                <a:lnTo>
                                  <a:pt x="1263650" y="268211"/>
                                </a:lnTo>
                                <a:lnTo>
                                  <a:pt x="2246630" y="268211"/>
                                </a:lnTo>
                                <a:lnTo>
                                  <a:pt x="2246630" y="530339"/>
                                </a:lnTo>
                                <a:lnTo>
                                  <a:pt x="1263650" y="530339"/>
                                </a:lnTo>
                                <a:lnTo>
                                  <a:pt x="1263650" y="536435"/>
                                </a:lnTo>
                                <a:lnTo>
                                  <a:pt x="2246630" y="536435"/>
                                </a:lnTo>
                                <a:lnTo>
                                  <a:pt x="2252726" y="536435"/>
                                </a:lnTo>
                                <a:lnTo>
                                  <a:pt x="2804718" y="536435"/>
                                </a:lnTo>
                                <a:lnTo>
                                  <a:pt x="2804718" y="530339"/>
                                </a:lnTo>
                                <a:lnTo>
                                  <a:pt x="2252726" y="530339"/>
                                </a:lnTo>
                                <a:lnTo>
                                  <a:pt x="2252726" y="268211"/>
                                </a:lnTo>
                                <a:lnTo>
                                  <a:pt x="2804718" y="268211"/>
                                </a:lnTo>
                                <a:lnTo>
                                  <a:pt x="2804718" y="262115"/>
                                </a:lnTo>
                                <a:close/>
                              </a:path>
                              <a:path w="8916670" h="536575">
                                <a:moveTo>
                                  <a:pt x="8910447" y="262115"/>
                                </a:moveTo>
                                <a:lnTo>
                                  <a:pt x="5944489" y="262115"/>
                                </a:lnTo>
                                <a:lnTo>
                                  <a:pt x="5944489" y="0"/>
                                </a:lnTo>
                                <a:lnTo>
                                  <a:pt x="5938393" y="0"/>
                                </a:lnTo>
                                <a:lnTo>
                                  <a:pt x="5938393" y="262115"/>
                                </a:lnTo>
                                <a:lnTo>
                                  <a:pt x="5938393" y="268211"/>
                                </a:lnTo>
                                <a:lnTo>
                                  <a:pt x="5938393" y="530339"/>
                                </a:lnTo>
                                <a:lnTo>
                                  <a:pt x="4595495" y="530339"/>
                                </a:lnTo>
                                <a:lnTo>
                                  <a:pt x="4595495" y="268211"/>
                                </a:lnTo>
                                <a:lnTo>
                                  <a:pt x="5938393" y="268211"/>
                                </a:lnTo>
                                <a:lnTo>
                                  <a:pt x="5938393" y="262115"/>
                                </a:lnTo>
                                <a:lnTo>
                                  <a:pt x="4595495" y="262115"/>
                                </a:lnTo>
                                <a:lnTo>
                                  <a:pt x="4595495" y="0"/>
                                </a:lnTo>
                                <a:lnTo>
                                  <a:pt x="4589399" y="0"/>
                                </a:lnTo>
                                <a:lnTo>
                                  <a:pt x="4589399" y="262115"/>
                                </a:lnTo>
                                <a:lnTo>
                                  <a:pt x="4589399" y="268211"/>
                                </a:lnTo>
                                <a:lnTo>
                                  <a:pt x="4589399" y="530339"/>
                                </a:lnTo>
                                <a:lnTo>
                                  <a:pt x="3964559" y="530339"/>
                                </a:lnTo>
                                <a:lnTo>
                                  <a:pt x="3964559" y="268211"/>
                                </a:lnTo>
                                <a:lnTo>
                                  <a:pt x="4589399" y="268211"/>
                                </a:lnTo>
                                <a:lnTo>
                                  <a:pt x="4589399" y="262115"/>
                                </a:lnTo>
                                <a:lnTo>
                                  <a:pt x="3964559" y="262115"/>
                                </a:lnTo>
                                <a:lnTo>
                                  <a:pt x="3964559" y="0"/>
                                </a:lnTo>
                                <a:lnTo>
                                  <a:pt x="3958463" y="0"/>
                                </a:lnTo>
                                <a:lnTo>
                                  <a:pt x="3958463" y="262115"/>
                                </a:lnTo>
                                <a:lnTo>
                                  <a:pt x="3958463" y="268211"/>
                                </a:lnTo>
                                <a:lnTo>
                                  <a:pt x="3958463" y="530339"/>
                                </a:lnTo>
                                <a:lnTo>
                                  <a:pt x="3368675" y="530339"/>
                                </a:lnTo>
                                <a:lnTo>
                                  <a:pt x="3368675" y="268211"/>
                                </a:lnTo>
                                <a:lnTo>
                                  <a:pt x="3958463" y="268211"/>
                                </a:lnTo>
                                <a:lnTo>
                                  <a:pt x="3958463" y="262115"/>
                                </a:lnTo>
                                <a:lnTo>
                                  <a:pt x="3368675" y="262115"/>
                                </a:lnTo>
                                <a:lnTo>
                                  <a:pt x="3362579" y="262115"/>
                                </a:lnTo>
                                <a:lnTo>
                                  <a:pt x="3362579" y="268211"/>
                                </a:lnTo>
                                <a:lnTo>
                                  <a:pt x="3362579" y="530339"/>
                                </a:lnTo>
                                <a:lnTo>
                                  <a:pt x="2810891" y="530339"/>
                                </a:lnTo>
                                <a:lnTo>
                                  <a:pt x="2810891" y="268211"/>
                                </a:lnTo>
                                <a:lnTo>
                                  <a:pt x="3362579" y="268211"/>
                                </a:lnTo>
                                <a:lnTo>
                                  <a:pt x="3362579" y="262115"/>
                                </a:lnTo>
                                <a:lnTo>
                                  <a:pt x="2810891" y="262115"/>
                                </a:lnTo>
                                <a:lnTo>
                                  <a:pt x="2804795" y="262115"/>
                                </a:lnTo>
                                <a:lnTo>
                                  <a:pt x="2804795" y="268211"/>
                                </a:lnTo>
                                <a:lnTo>
                                  <a:pt x="2804795" y="530339"/>
                                </a:lnTo>
                                <a:lnTo>
                                  <a:pt x="2804795" y="536435"/>
                                </a:lnTo>
                                <a:lnTo>
                                  <a:pt x="2810891" y="536435"/>
                                </a:lnTo>
                                <a:lnTo>
                                  <a:pt x="8910447" y="536435"/>
                                </a:lnTo>
                                <a:lnTo>
                                  <a:pt x="8910447" y="530339"/>
                                </a:lnTo>
                                <a:lnTo>
                                  <a:pt x="5944489" y="530339"/>
                                </a:lnTo>
                                <a:lnTo>
                                  <a:pt x="5944489" y="268211"/>
                                </a:lnTo>
                                <a:lnTo>
                                  <a:pt x="8910447" y="268211"/>
                                </a:lnTo>
                                <a:lnTo>
                                  <a:pt x="8910447" y="262115"/>
                                </a:lnTo>
                                <a:close/>
                              </a:path>
                              <a:path w="8916670" h="536575">
                                <a:moveTo>
                                  <a:pt x="8916670" y="0"/>
                                </a:moveTo>
                                <a:lnTo>
                                  <a:pt x="8910574" y="0"/>
                                </a:lnTo>
                                <a:lnTo>
                                  <a:pt x="8910574" y="262115"/>
                                </a:lnTo>
                                <a:lnTo>
                                  <a:pt x="8910574" y="268211"/>
                                </a:lnTo>
                                <a:lnTo>
                                  <a:pt x="8910574" y="530339"/>
                                </a:lnTo>
                                <a:lnTo>
                                  <a:pt x="8910574" y="536435"/>
                                </a:lnTo>
                                <a:lnTo>
                                  <a:pt x="8916670" y="536435"/>
                                </a:lnTo>
                                <a:lnTo>
                                  <a:pt x="8916670" y="530339"/>
                                </a:lnTo>
                                <a:lnTo>
                                  <a:pt x="8916670" y="268211"/>
                                </a:lnTo>
                                <a:lnTo>
                                  <a:pt x="8916670" y="262115"/>
                                </a:lnTo>
                                <a:lnTo>
                                  <a:pt x="891667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5A7C91E" id="Group 405" o:spid="_x0000_s1026" style="position:absolute;margin-left:49.7pt;margin-top:-30.95pt;width:702.1pt;height:399.45pt;z-index:-20580864;mso-wrap-distance-left:0;mso-wrap-distance-right:0;mso-position-horizontal-relative:page" coordsize="89166,5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">
                <v:shape id="Graphic 406" o:spid="_x0000_s1027" style="position:absolute;width:89166;height:11995;visibility:visible;mso-wrap-style:square;v-text-anchor:top" coordsize="8916670,1199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" path="m1263637,393179r-6083,l1257554,399275r,393192l1257554,798563r,394716l673862,1193279r,-394716l1257554,798563r,-6096l673862,792467r,-393192l1257554,399275r,-6096l673862,393179r-6046,l667766,399275r,393192l667766,798563r,394716l6096,1193279r,-394716l667766,798563r,-6096l6096,792467r,-393192l667766,399275r,-6096l6096,393179,6096,,,,,1199375r6096,l1263637,1199375r,-6096l1263637,798563r,-6096l1263637,399275r,-6096xem2804718,393179r-551992,l2246630,393179r-982980,l1263650,399275r982980,l2246630,792467r-982980,l1263650,798563r982980,l2246630,1193279r-982980,l1263650,1199375r982980,l2252726,1199375r,-6096l2252726,798563r551992,l2804718,792467r-551992,l2252726,399275r551992,l2804718,393179xem8910447,393179r-2965958,l5944489,r-6096,l5938393,393179r,6096l5938393,792467r-1342898,l4595495,399275r1342898,l5938393,393179r-1342898,l4595495,r-6096,l4589399,393179r,6096l4589399,792467r-624840,l3964559,399275r624840,l4589399,393179r-624840,l3964559,r-6096,l3958463,393179r,6096l3958463,792467r-589788,l3368675,399275r589788,l3958463,393179r-589788,l3368675,r-6096,l3362579,393179r,6096l3362579,792467r-551688,l2810891,399275r551688,l3362579,393179r-551688,l2804795,393179r,6096l2804795,792467r,6096l2804795,1193279r6096,l2810891,798563r551688,l3362579,1193279r6096,l3368675,798563r589788,l3958463,1193279r6096,l3964559,798563r624840,l4589399,1193279r6096,l4595495,798563r1342898,l5938393,1193279r6096,l5944489,798563r2965958,l8910447,792467r-2965958,l5944489,399275r2965958,l8910447,393179xem8916670,r-6096,l8910574,393179r,6096l8910574,792467r,6096l8910574,1193279r6096,l8916670,798563r,-6096l8916670,399275r,-6096l8916670,xe" fillcolor="black" stroked="f">
                  <v:path arrowok="t"/>
                </v:shape>
                <v:shape id="Graphic 407" o:spid="_x0000_s1028" style="position:absolute;top:11932;width:89166;height:8052;visibility:visible;mso-wrap-style:square;v-text-anchor:top" coordsize="8916670,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" path="m1263637,6172r-6083,l1257554,399669r,6096l1257554,798957r-583692,l673862,405765r583692,l1257554,399669r-583692,l673862,6172r-6096,l667766,399669r,6096l667766,798957r-661670,l6096,405765r661670,l667766,399669r-661670,l6096,6172,,6172,,399669r,6096l,798957r,6096l6096,805053r1257541,l1263637,798957r,-393192l1263637,399669r,-393497xem2804718,399669r-551992,l2252726,6172r-6096,l2246630,399669r-982980,l1263650,405765r982980,l2246630,798957r-982980,l1263650,805053r982980,l2252726,805053r551992,l2804718,798957r-551992,l2252726,405765r551992,l2804718,399669xem2804718,l2252726,r-6096,l2246630,6096r6096,l2804718,6096r,-6096xem8910447,399669r-2965958,l5944489,6172r-6096,l5938393,399669r,6096l5938393,798957r-1342898,l4595495,405765r1342898,l5938393,399669r-1342898,l4595495,6172r-6096,l4589399,399669r,6096l4589399,798957r-624840,l3964559,405765r624840,l4589399,399669r-624840,l3964559,6172r-6096,l3958463,399669r,6096l3958463,798957r-589788,l3368675,405765r589788,l3958463,399669r-589788,l3368675,6172r-6096,l3362579,399669r,6096l3362579,798957r-551688,l2810891,405765r551688,l3362579,399669r-551688,l2810891,6172r-6096,l2804795,399669r,6096l2804795,798957r,6096l2810891,805053r6099556,l8910447,798957r-2965958,l5944489,405765r2965958,l8910447,399669xem8910447,r,l2804795,r,6096l8910447,6096r,-6096xem8916670,6172r-6096,l8910574,399669r,6096l8910574,798957r,6096l8916670,805053r,-6096l8916670,405765r,-6096l8916670,6172xem8916670,r-6096,l8910574,6096r6096,l8916670,xe" fillcolor="black" stroked="f">
                  <v:path arrowok="t"/>
                </v:shape>
                <v:shape id="Graphic 408" o:spid="_x0000_s1029" style="position:absolute;top:19922;width:89166;height:12059;visibility:visible;mso-wrap-style:square;v-text-anchor:top" coordsize="8916670,120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" path="m1263637,6096r-6083,l1257554,400812r,6096l1257554,800100r-583692,l673862,406908r583692,l1257554,400812r-583692,l673862,6096r-6096,l667766,1199642r-661670,l6096,806196r661670,l667766,800100r-661670,l6096,406908r661670,l667766,400812r-661670,l6096,6096,,6096,,1205738r6096,l667816,1205738r,-6096l673862,1199642r,-393446l1257554,806196r,393446l1263637,1199642r,-798830l1263637,6096xem2804718,400812r-551992,l2252726,6096r-6096,l2246630,400812r-982980,l1263650,406908r982980,l2246630,800100r-982980,l1263650,806196r982980,l2246630,1199642r6096,l2252726,806196r551992,l2804718,800100r-551992,l2252726,406908r551992,l2804718,400812xem8910447,400812r-2965958,l5944489,6096r-6096,l5938393,400812r,6096l5938393,800100r-1342898,l4595495,406908r1342898,l5938393,400812r-1342898,l4595495,6096r-6096,l4589399,400812r,6096l4589399,800100r-624840,l3964559,406908r624840,l4589399,400812r-624840,l3964559,6096r-6096,l3958463,400812r,6096l3958463,800100r-589788,l3368675,406908r589788,l3958463,400812r-589788,l3368675,6096r-6096,l3362579,400812r,6096l3362579,800100r-551688,l2810891,406908r551688,l3362579,400812r-551688,l2810891,6096r-6096,l2804795,1199642r6096,l2810891,806196r551688,l3362579,1199642r6096,l3368675,806196r589788,l3958463,1199642r6096,l3964559,806196r624840,l4589399,1199642r6096,l4595495,806196r1342898,l5938393,1199642r6096,l5944489,806196r2965958,l8910447,800100r-2965958,l5944489,406908r2965958,l8910447,400812xem8916670,r-6096,l8910574,6096r,394716l8910574,1199642r6096,l8916670,6096r,-6096xe" fillcolor="black" stroked="f">
                  <v:path arrowok="t"/>
                </v:shape>
                <v:shape id="Graphic 409" o:spid="_x0000_s1030" style="position:absolute;top:31918;width:89166;height:8065;visibility:visible;mso-wrap-style:square;v-text-anchor:top" coordsize="8916670,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" path="m6096,6096l,6096,,400812r6096,l6096,6096xem1263637,400824r-6083,l1257554,406908r,393192l673862,800100r,-393192l1257554,406908r,-6084l673862,400824r-6046,l667766,406908r,393192l6096,800100r,-393192l667766,406908r,-6084l6096,400824r-6096,l,406908,,800100r,6096l6096,806196r1257541,l1263637,800100r,-393192l1263637,400824xem1263637,r,l6096,r,6096l667766,6096r,394716l673862,400812r,-394716l1257554,6096r,394716l1263637,400812r,-394716l1263637,xem2804718,400824r-551992,l2246630,400824r-982980,l1263650,406908r982980,l2246630,800100r-982980,l1263650,806196r982980,l2252726,806196r551992,l2804718,800100r-551992,l2252726,406908r551992,l2804718,400824xem2804718,l2252726,r-6096,l1263650,r,6096l2246630,6096r,394716l2252726,400812r,-394716l2804718,6096r,-6096xem8910447,400824r,l3958463,400824r,6084l3958463,800100r-589788,l3368675,406908r589788,l3958463,400824r-589788,l3362579,400824r,6084l3362579,800100r-551688,l2810891,406908r551688,l3362579,400824r-551688,l2804795,400824r,6084l2804795,800100r,6096l2810891,806196r1778508,l4589399,800100r-624840,l3964559,406908r624840,l4589399,800100r6096,l4595495,406908r1342898,l5938393,800100r6096,l5944489,406908r2965958,l8910447,400824xem8910447,r,l2804795,r,6096l2804795,400812r6096,l2810891,6096r551688,l3362579,400812r6096,l3368675,6096r589788,l3958463,400812r6096,l3964559,6096r624840,l4589399,400812r6096,l4595495,6096r1342898,l5938393,400812r6096,l5944489,6096r2965958,l8910447,xem8916670,400824r-6096,l8910574,406908r,393192l8916670,800100r,-393192l8916670,400824xem8916670,r-6096,l8910574,6096r,394716l8916670,400812r,-394716l8916670,xe" fillcolor="black" stroked="f">
                  <v:path arrowok="t"/>
                </v:shape>
                <v:shape id="Graphic 410" o:spid="_x0000_s1031" style="position:absolute;top:39919;width:89166;height:8071;visibility:visible;mso-wrap-style:square;v-text-anchor:top" coordsize="8916670,80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" path="m6096,544461r-6096,l,806577r6096,l6096,544461xem6096,6096l,6096,,268224r6096,l6096,6096xem673862,544461r-6096,l667766,806577r6096,l673862,544461xem673862,6096r-6096,l667766,268224r6096,l673862,6096xem1263637,544461r-6083,l1257554,806577r6083,l1263637,544461xem1263637,274396r-6083,l1257554,538353r-583692,l673862,274396r-6096,l667766,538353r-661670,l6096,274396r-6096,l,538353r,6096l1263637,544449r,-6096l1263637,274396xem1263637,268236r,l,268236r,6084l1263637,274320r,-6084xem1263637,6096r-6083,l1257554,268224r6083,l1263637,6096xem2252726,544461r-6096,l2246630,806577r6096,l2252726,544461xem2252726,6096r-6096,l2246630,268224r6096,l2252726,6096xem2804718,538353r-551992,l2252726,274396r-6096,l2246630,538353r-982980,l1263650,544449r982980,l2252726,544449r551992,l2804718,538353xem2804718,268236r-551992,l2246630,268236r-982980,l1263650,274320r982980,l2252726,274320r551992,l2804718,268236xem2810891,544461r-6096,l2804795,806577r6096,l2810891,544461xem2810891,6096r-6096,l2804795,268224r6096,l2810891,6096xem3368675,544461r-6096,l3362579,806577r6096,l3368675,544461xem3368675,6096r-6096,l3362579,268224r6096,l3368675,6096xem3964559,544461r-6096,l3958463,806577r6096,l3964559,544461xem3964559,6096r-6096,l3958463,268224r6096,l3964559,6096xem8910447,538353r-2965958,l5944489,274396r-6096,l5938393,538353r-1342898,l4595495,274396r-6096,l4589399,538353r-624840,l3964559,274396r-6096,l3958463,538353r-589788,l3368675,274396r-6096,l3362579,538353r-551688,l2810891,274396r-6096,l2804795,538353r,6096l2810891,544449r6099556,l8910447,538353xem8910447,268236r,l2804795,268236r,6084l8910447,274320r,-6084xem8910447,r,l3964559,r,6096l4589399,6096r,262128l4595495,268224r,-262128l5938393,6096r,262128l5944489,268224r,-262128l8910447,6096r,-6096xem8916670,274396r-6096,l8910574,538353r,6096l8916670,544449r,-6096l8916670,274396xem8916670,268236r-6096,l8910574,274320r6096,l8916670,268236xem8916670,r-6096,l8910574,6096r,262128l8916670,268224r,-262128l8916670,xe" fillcolor="black" stroked="f">
                  <v:path arrowok="t"/>
                </v:shape>
                <v:shape id="Graphic 411" o:spid="_x0000_s1032" style="position:absolute;top:45364;width:89166;height:5366;visibility:visible;mso-wrap-style:square;v-text-anchor:top" coordsize="8916670,53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" path="m1263637,262115r-6083,l1257554,268211r,262128l673862,530339r,-262128l1257554,268211r,-6096l673862,262115r-6046,l667766,268211r,262128l6096,530339r,-262128l667766,268211r,-6096l6096,262115r-6096,l,268211,,530339r,6096l6096,536435r1257541,l1263637,530339r,-262128l1263637,262115xem2804718,262115r-551992,l2246630,262115r-982980,l1263650,268211r982980,l2246630,530339r-982980,l1263650,536435r982980,l2252726,536435r551992,l2804718,530339r-551992,l2252726,268211r551992,l2804718,262115xem8910447,262115r-2965958,l5944489,r-6096,l5938393,262115r,6096l5938393,530339r-1342898,l4595495,268211r1342898,l5938393,262115r-1342898,l4595495,r-6096,l4589399,262115r,6096l4589399,530339r-624840,l3964559,268211r624840,l4589399,262115r-624840,l3964559,r-6096,l3958463,262115r,6096l3958463,530339r-589788,l3368675,268211r589788,l3958463,262115r-589788,l3362579,262115r,6096l3362579,530339r-551688,l2810891,268211r551688,l3362579,262115r-551688,l2804795,262115r,6096l2804795,530339r,6096l2810891,536435r6099556,l8910447,530339r-2965958,l5944489,268211r2965958,l8910447,262115xem8916670,r-6096,l8910574,262115r,6096l8910574,530339r,6096l8916670,536435r,-6096l8916670,268211r,-6096l8916670,xe" fillcolor="black" stroked="f">
                  <v:path arrowok="t"/>
                </v:shape>
                <w10:wrap anchorx="page"/>
              </v:group>
            </w:pict>
          </mc:Fallback>
        </mc:AlternateContent>
      </w:r>
      <w:proofErr w:type="spellStart"/>
      <w:r>
        <w:rPr>
          <w:rFonts w:ascii="Arial Narrow" w:hAnsi="Arial Narrow"/>
          <w:sz w:val="18"/>
        </w:rPr>
        <w:t>Kyocontract</w:t>
      </w:r>
      <w:proofErr w:type="spellEnd"/>
      <w:r>
        <w:rPr>
          <w:rFonts w:ascii="Arial Narrow" w:hAnsi="Arial Narrow"/>
          <w:sz w:val="18"/>
        </w:rPr>
        <w:t xml:space="preserve"> B&amp;N - [BLACK]</w:t>
      </w:r>
      <w:r>
        <w:rPr>
          <w:rFonts w:ascii="Arial Narrow" w:hAnsi="Arial Narrow"/>
          <w:spacing w:val="40"/>
          <w:sz w:val="18"/>
        </w:rPr>
        <w:t xml:space="preserve"> </w:t>
      </w:r>
      <w:r>
        <w:rPr>
          <w:rFonts w:ascii="Arial Narrow" w:hAnsi="Arial Narrow"/>
          <w:sz w:val="18"/>
        </w:rPr>
        <w:t>S/</w:t>
      </w:r>
      <w:proofErr w:type="gramStart"/>
      <w:r>
        <w:rPr>
          <w:rFonts w:ascii="Arial Narrow" w:hAnsi="Arial Narrow"/>
          <w:sz w:val="18"/>
        </w:rPr>
        <w:t>N :VAQ</w:t>
      </w:r>
      <w:proofErr w:type="gramEnd"/>
      <w:r>
        <w:rPr>
          <w:rFonts w:ascii="Arial Narrow" w:hAnsi="Arial Narrow"/>
          <w:sz w:val="18"/>
        </w:rPr>
        <w:t>9501284 // Modelo: TASKalfa7002i</w:t>
      </w:r>
      <w:r>
        <w:rPr>
          <w:rFonts w:ascii="Arial Narrow" w:hAnsi="Arial Narrow"/>
          <w:spacing w:val="-8"/>
          <w:sz w:val="18"/>
        </w:rPr>
        <w:t xml:space="preserve"> </w:t>
      </w:r>
      <w:r>
        <w:rPr>
          <w:rFonts w:ascii="Arial Narrow" w:hAnsi="Arial Narrow"/>
          <w:sz w:val="18"/>
        </w:rPr>
        <w:t>//</w:t>
      </w:r>
      <w:r>
        <w:rPr>
          <w:rFonts w:ascii="Arial Narrow" w:hAnsi="Arial Narrow"/>
          <w:spacing w:val="-9"/>
          <w:sz w:val="18"/>
        </w:rPr>
        <w:t xml:space="preserve"> </w:t>
      </w:r>
      <w:r>
        <w:rPr>
          <w:rFonts w:ascii="Arial Narrow" w:hAnsi="Arial Narrow"/>
          <w:sz w:val="18"/>
        </w:rPr>
        <w:t>Ubicación:</w:t>
      </w:r>
      <w:r>
        <w:rPr>
          <w:rFonts w:ascii="Arial Narrow" w:hAnsi="Arial Narrow"/>
          <w:spacing w:val="-8"/>
          <w:sz w:val="18"/>
        </w:rPr>
        <w:t xml:space="preserve"> </w:t>
      </w:r>
      <w:r>
        <w:rPr>
          <w:rFonts w:ascii="Arial Narrow" w:hAnsi="Arial Narrow"/>
          <w:sz w:val="18"/>
        </w:rPr>
        <w:t>n/A</w:t>
      </w:r>
      <w:r>
        <w:rPr>
          <w:rFonts w:ascii="Arial Narrow" w:hAnsi="Arial Narrow"/>
          <w:spacing w:val="-7"/>
          <w:sz w:val="18"/>
        </w:rPr>
        <w:t xml:space="preserve"> </w:t>
      </w:r>
      <w:r>
        <w:rPr>
          <w:rFonts w:ascii="Arial Narrow" w:hAnsi="Arial Narrow"/>
          <w:sz w:val="18"/>
        </w:rPr>
        <w:t>Impresiones</w:t>
      </w:r>
      <w:r>
        <w:rPr>
          <w:rFonts w:ascii="Arial Narrow" w:hAnsi="Arial Narrow"/>
          <w:spacing w:val="-9"/>
          <w:sz w:val="18"/>
        </w:rPr>
        <w:t xml:space="preserve"> </w:t>
      </w:r>
      <w:r>
        <w:rPr>
          <w:rFonts w:ascii="Arial Narrow" w:hAnsi="Arial Narrow"/>
          <w:sz w:val="18"/>
        </w:rPr>
        <w:t>(descontando prepagada SECRETARIA GENERAL ABRIL</w:t>
      </w:r>
    </w:p>
    <w:p w14:paraId="72DFA486" w14:textId="77777777" w:rsidR="0008166C" w:rsidRDefault="00000000">
      <w:pPr>
        <w:spacing w:before="9" w:line="242" w:lineRule="auto"/>
        <w:ind w:left="185" w:right="1695"/>
        <w:rPr>
          <w:rFonts w:ascii="Arial Narrow" w:hAnsi="Arial Narrow"/>
          <w:sz w:val="18"/>
        </w:rPr>
      </w:pPr>
      <w:proofErr w:type="spellStart"/>
      <w:r>
        <w:rPr>
          <w:rFonts w:ascii="Arial Narrow" w:hAnsi="Arial Narrow"/>
          <w:sz w:val="18"/>
        </w:rPr>
        <w:t>Kyocontract</w:t>
      </w:r>
      <w:proofErr w:type="spellEnd"/>
      <w:r>
        <w:rPr>
          <w:rFonts w:ascii="Arial Narrow" w:hAnsi="Arial Narrow"/>
          <w:spacing w:val="-4"/>
          <w:sz w:val="18"/>
        </w:rPr>
        <w:t xml:space="preserve"> </w:t>
      </w:r>
      <w:r>
        <w:rPr>
          <w:rFonts w:ascii="Arial Narrow" w:hAnsi="Arial Narrow"/>
          <w:sz w:val="18"/>
        </w:rPr>
        <w:t>B&amp;N</w:t>
      </w:r>
      <w:r>
        <w:rPr>
          <w:rFonts w:ascii="Arial Narrow" w:hAnsi="Arial Narrow"/>
          <w:spacing w:val="-6"/>
          <w:sz w:val="18"/>
        </w:rPr>
        <w:t xml:space="preserve"> </w:t>
      </w:r>
      <w:r>
        <w:rPr>
          <w:rFonts w:ascii="Arial Narrow" w:hAnsi="Arial Narrow"/>
          <w:sz w:val="18"/>
        </w:rPr>
        <w:t>-</w:t>
      </w:r>
      <w:r>
        <w:rPr>
          <w:rFonts w:ascii="Arial Narrow" w:hAnsi="Arial Narrow"/>
          <w:spacing w:val="-3"/>
          <w:sz w:val="18"/>
        </w:rPr>
        <w:t xml:space="preserve"> </w:t>
      </w:r>
      <w:r>
        <w:rPr>
          <w:rFonts w:ascii="Arial Narrow" w:hAnsi="Arial Narrow"/>
          <w:sz w:val="18"/>
        </w:rPr>
        <w:t>[BLACK]</w:t>
      </w:r>
      <w:r>
        <w:rPr>
          <w:rFonts w:ascii="Arial Narrow" w:hAnsi="Arial Narrow"/>
          <w:spacing w:val="32"/>
          <w:sz w:val="18"/>
        </w:rPr>
        <w:t xml:space="preserve"> </w:t>
      </w:r>
      <w:r>
        <w:rPr>
          <w:rFonts w:ascii="Arial Narrow" w:hAnsi="Arial Narrow"/>
          <w:sz w:val="18"/>
        </w:rPr>
        <w:t>S/</w:t>
      </w:r>
      <w:proofErr w:type="gramStart"/>
      <w:r>
        <w:rPr>
          <w:rFonts w:ascii="Arial Narrow" w:hAnsi="Arial Narrow"/>
          <w:sz w:val="18"/>
        </w:rPr>
        <w:t>N</w:t>
      </w:r>
      <w:r>
        <w:rPr>
          <w:rFonts w:ascii="Arial Narrow" w:hAnsi="Arial Narrow"/>
          <w:spacing w:val="-5"/>
          <w:sz w:val="18"/>
        </w:rPr>
        <w:t xml:space="preserve"> </w:t>
      </w:r>
      <w:r>
        <w:rPr>
          <w:rFonts w:ascii="Arial Narrow" w:hAnsi="Arial Narrow"/>
          <w:sz w:val="18"/>
        </w:rPr>
        <w:t>:R</w:t>
      </w:r>
      <w:proofErr w:type="gramEnd"/>
      <w:r>
        <w:rPr>
          <w:rFonts w:ascii="Arial Narrow" w:hAnsi="Arial Narrow"/>
          <w:sz w:val="18"/>
        </w:rPr>
        <w:t>3T9721488</w:t>
      </w:r>
      <w:r>
        <w:rPr>
          <w:rFonts w:ascii="Arial Narrow" w:hAnsi="Arial Narrow"/>
          <w:spacing w:val="-5"/>
          <w:sz w:val="18"/>
        </w:rPr>
        <w:t xml:space="preserve"> </w:t>
      </w:r>
      <w:r>
        <w:rPr>
          <w:rFonts w:ascii="Arial Narrow" w:hAnsi="Arial Narrow"/>
          <w:sz w:val="18"/>
        </w:rPr>
        <w:t>//</w:t>
      </w:r>
      <w:r>
        <w:rPr>
          <w:rFonts w:ascii="Arial Narrow" w:hAnsi="Arial Narrow"/>
          <w:spacing w:val="-3"/>
          <w:sz w:val="18"/>
        </w:rPr>
        <w:t xml:space="preserve"> </w:t>
      </w:r>
      <w:r>
        <w:rPr>
          <w:rFonts w:ascii="Arial Narrow" w:hAnsi="Arial Narrow"/>
          <w:sz w:val="18"/>
        </w:rPr>
        <w:t>Modelo:</w:t>
      </w:r>
      <w:r>
        <w:rPr>
          <w:rFonts w:ascii="Arial Narrow" w:hAnsi="Arial Narrow"/>
          <w:spacing w:val="-5"/>
          <w:sz w:val="18"/>
        </w:rPr>
        <w:t xml:space="preserve"> </w:t>
      </w:r>
      <w:proofErr w:type="spellStart"/>
      <w:r>
        <w:rPr>
          <w:rFonts w:ascii="Arial Narrow" w:hAnsi="Arial Narrow"/>
          <w:sz w:val="18"/>
        </w:rPr>
        <w:t>TASKalfa</w:t>
      </w:r>
      <w:proofErr w:type="spellEnd"/>
      <w:r>
        <w:rPr>
          <w:rFonts w:ascii="Arial Narrow" w:hAnsi="Arial Narrow"/>
          <w:sz w:val="18"/>
        </w:rPr>
        <w:t xml:space="preserve"> 4012i // Ubicación: n/A Contador desde: 4095 [31/03/2024] ECONOMÍA Y EMPLEO ABRIL</w:t>
      </w:r>
    </w:p>
    <w:p w14:paraId="08B7A3F1" w14:textId="77777777" w:rsidR="0008166C" w:rsidRDefault="00000000">
      <w:pPr>
        <w:spacing w:before="6"/>
        <w:ind w:left="185" w:right="1714"/>
        <w:rPr>
          <w:rFonts w:ascii="Arial Narrow" w:hAnsi="Arial Narrow"/>
          <w:sz w:val="18"/>
        </w:rPr>
      </w:pPr>
      <w:proofErr w:type="spellStart"/>
      <w:r>
        <w:rPr>
          <w:rFonts w:ascii="Arial Narrow" w:hAnsi="Arial Narrow"/>
          <w:sz w:val="18"/>
        </w:rPr>
        <w:t>Kyocontract</w:t>
      </w:r>
      <w:proofErr w:type="spellEnd"/>
      <w:r>
        <w:rPr>
          <w:rFonts w:ascii="Arial Narrow" w:hAnsi="Arial Narrow"/>
          <w:spacing w:val="-4"/>
          <w:sz w:val="18"/>
        </w:rPr>
        <w:t xml:space="preserve"> </w:t>
      </w:r>
      <w:r>
        <w:rPr>
          <w:rFonts w:ascii="Arial Narrow" w:hAnsi="Arial Narrow"/>
          <w:sz w:val="18"/>
        </w:rPr>
        <w:t>B&amp;N</w:t>
      </w:r>
      <w:r>
        <w:rPr>
          <w:rFonts w:ascii="Arial Narrow" w:hAnsi="Arial Narrow"/>
          <w:spacing w:val="-6"/>
          <w:sz w:val="18"/>
        </w:rPr>
        <w:t xml:space="preserve"> </w:t>
      </w:r>
      <w:r>
        <w:rPr>
          <w:rFonts w:ascii="Arial Narrow" w:hAnsi="Arial Narrow"/>
          <w:sz w:val="18"/>
        </w:rPr>
        <w:t>-</w:t>
      </w:r>
      <w:r>
        <w:rPr>
          <w:rFonts w:ascii="Arial Narrow" w:hAnsi="Arial Narrow"/>
          <w:spacing w:val="-3"/>
          <w:sz w:val="18"/>
        </w:rPr>
        <w:t xml:space="preserve"> </w:t>
      </w:r>
      <w:r>
        <w:rPr>
          <w:rFonts w:ascii="Arial Narrow" w:hAnsi="Arial Narrow"/>
          <w:sz w:val="18"/>
        </w:rPr>
        <w:t>[BLACK]</w:t>
      </w:r>
      <w:r>
        <w:rPr>
          <w:rFonts w:ascii="Arial Narrow" w:hAnsi="Arial Narrow"/>
          <w:spacing w:val="33"/>
          <w:sz w:val="18"/>
        </w:rPr>
        <w:t xml:space="preserve"> </w:t>
      </w:r>
      <w:r>
        <w:rPr>
          <w:rFonts w:ascii="Arial Narrow" w:hAnsi="Arial Narrow"/>
          <w:sz w:val="18"/>
        </w:rPr>
        <w:t>S/</w:t>
      </w:r>
      <w:proofErr w:type="gramStart"/>
      <w:r>
        <w:rPr>
          <w:rFonts w:ascii="Arial Narrow" w:hAnsi="Arial Narrow"/>
          <w:sz w:val="18"/>
        </w:rPr>
        <w:t>N</w:t>
      </w:r>
      <w:r>
        <w:rPr>
          <w:rFonts w:ascii="Arial Narrow" w:hAnsi="Arial Narrow"/>
          <w:spacing w:val="-5"/>
          <w:sz w:val="18"/>
        </w:rPr>
        <w:t xml:space="preserve"> </w:t>
      </w:r>
      <w:r>
        <w:rPr>
          <w:rFonts w:ascii="Arial Narrow" w:hAnsi="Arial Narrow"/>
          <w:sz w:val="18"/>
        </w:rPr>
        <w:t>:RFC</w:t>
      </w:r>
      <w:proofErr w:type="gramEnd"/>
      <w:r>
        <w:rPr>
          <w:rFonts w:ascii="Arial Narrow" w:hAnsi="Arial Narrow"/>
          <w:sz w:val="18"/>
        </w:rPr>
        <w:t>9509736</w:t>
      </w:r>
      <w:r>
        <w:rPr>
          <w:rFonts w:ascii="Arial Narrow" w:hAnsi="Arial Narrow"/>
          <w:spacing w:val="-5"/>
          <w:sz w:val="18"/>
        </w:rPr>
        <w:t xml:space="preserve"> </w:t>
      </w:r>
      <w:r>
        <w:rPr>
          <w:rFonts w:ascii="Arial Narrow" w:hAnsi="Arial Narrow"/>
          <w:sz w:val="18"/>
        </w:rPr>
        <w:t>//</w:t>
      </w:r>
      <w:r>
        <w:rPr>
          <w:rFonts w:ascii="Arial Narrow" w:hAnsi="Arial Narrow"/>
          <w:spacing w:val="-5"/>
          <w:sz w:val="18"/>
        </w:rPr>
        <w:t xml:space="preserve"> </w:t>
      </w:r>
      <w:r>
        <w:rPr>
          <w:rFonts w:ascii="Arial Narrow" w:hAnsi="Arial Narrow"/>
          <w:sz w:val="18"/>
        </w:rPr>
        <w:t>Modelo:</w:t>
      </w:r>
      <w:r>
        <w:rPr>
          <w:rFonts w:ascii="Arial Narrow" w:hAnsi="Arial Narrow"/>
          <w:spacing w:val="-5"/>
          <w:sz w:val="18"/>
        </w:rPr>
        <w:t xml:space="preserve"> </w:t>
      </w:r>
      <w:proofErr w:type="spellStart"/>
      <w:r>
        <w:rPr>
          <w:rFonts w:ascii="Arial Narrow" w:hAnsi="Arial Narrow"/>
          <w:sz w:val="18"/>
        </w:rPr>
        <w:t>TASKalfa</w:t>
      </w:r>
      <w:proofErr w:type="spellEnd"/>
      <w:r>
        <w:rPr>
          <w:rFonts w:ascii="Arial Narrow" w:hAnsi="Arial Narrow"/>
          <w:sz w:val="18"/>
        </w:rPr>
        <w:t xml:space="preserve"> 4053ci // Ubicación: n/A Impresiones (descontando prepaga ALCALDIA MAYO</w:t>
      </w:r>
    </w:p>
    <w:p w14:paraId="08190063" w14:textId="77777777" w:rsidR="0008166C" w:rsidRDefault="00000000">
      <w:pPr>
        <w:spacing w:before="9"/>
        <w:ind w:left="185" w:right="1695"/>
        <w:rPr>
          <w:rFonts w:ascii="Arial Narrow" w:hAnsi="Arial Narrow"/>
          <w:sz w:val="18"/>
        </w:rPr>
      </w:pPr>
      <w:proofErr w:type="spellStart"/>
      <w:r>
        <w:rPr>
          <w:rFonts w:ascii="Arial Narrow" w:hAnsi="Arial Narrow"/>
          <w:sz w:val="18"/>
        </w:rPr>
        <w:t>Kyocontract</w:t>
      </w:r>
      <w:proofErr w:type="spellEnd"/>
      <w:r>
        <w:rPr>
          <w:rFonts w:ascii="Arial Narrow" w:hAnsi="Arial Narrow"/>
          <w:spacing w:val="-4"/>
          <w:sz w:val="18"/>
        </w:rPr>
        <w:t xml:space="preserve"> </w:t>
      </w:r>
      <w:r>
        <w:rPr>
          <w:rFonts w:ascii="Arial Narrow" w:hAnsi="Arial Narrow"/>
          <w:sz w:val="18"/>
        </w:rPr>
        <w:t>B&amp;N</w:t>
      </w:r>
      <w:r>
        <w:rPr>
          <w:rFonts w:ascii="Arial Narrow" w:hAnsi="Arial Narrow"/>
          <w:spacing w:val="-6"/>
          <w:sz w:val="18"/>
        </w:rPr>
        <w:t xml:space="preserve"> </w:t>
      </w:r>
      <w:r>
        <w:rPr>
          <w:rFonts w:ascii="Arial Narrow" w:hAnsi="Arial Narrow"/>
          <w:sz w:val="18"/>
        </w:rPr>
        <w:t>-</w:t>
      </w:r>
      <w:r>
        <w:rPr>
          <w:rFonts w:ascii="Arial Narrow" w:hAnsi="Arial Narrow"/>
          <w:spacing w:val="-3"/>
          <w:sz w:val="18"/>
        </w:rPr>
        <w:t xml:space="preserve"> </w:t>
      </w:r>
      <w:r>
        <w:rPr>
          <w:rFonts w:ascii="Arial Narrow" w:hAnsi="Arial Narrow"/>
          <w:sz w:val="18"/>
        </w:rPr>
        <w:t>[BLACK]</w:t>
      </w:r>
      <w:r>
        <w:rPr>
          <w:rFonts w:ascii="Arial Narrow" w:hAnsi="Arial Narrow"/>
          <w:spacing w:val="32"/>
          <w:sz w:val="18"/>
        </w:rPr>
        <w:t xml:space="preserve"> </w:t>
      </w:r>
      <w:r>
        <w:rPr>
          <w:rFonts w:ascii="Arial Narrow" w:hAnsi="Arial Narrow"/>
          <w:sz w:val="18"/>
        </w:rPr>
        <w:t>S/</w:t>
      </w:r>
      <w:proofErr w:type="gramStart"/>
      <w:r>
        <w:rPr>
          <w:rFonts w:ascii="Arial Narrow" w:hAnsi="Arial Narrow"/>
          <w:sz w:val="18"/>
        </w:rPr>
        <w:t>N</w:t>
      </w:r>
      <w:r>
        <w:rPr>
          <w:rFonts w:ascii="Arial Narrow" w:hAnsi="Arial Narrow"/>
          <w:spacing w:val="-5"/>
          <w:sz w:val="18"/>
        </w:rPr>
        <w:t xml:space="preserve"> </w:t>
      </w:r>
      <w:r>
        <w:rPr>
          <w:rFonts w:ascii="Arial Narrow" w:hAnsi="Arial Narrow"/>
          <w:sz w:val="18"/>
        </w:rPr>
        <w:t>:R</w:t>
      </w:r>
      <w:proofErr w:type="gramEnd"/>
      <w:r>
        <w:rPr>
          <w:rFonts w:ascii="Arial Narrow" w:hAnsi="Arial Narrow"/>
          <w:sz w:val="18"/>
        </w:rPr>
        <w:t>3T9721488</w:t>
      </w:r>
      <w:r>
        <w:rPr>
          <w:rFonts w:ascii="Arial Narrow" w:hAnsi="Arial Narrow"/>
          <w:spacing w:val="-5"/>
          <w:sz w:val="18"/>
        </w:rPr>
        <w:t xml:space="preserve"> </w:t>
      </w:r>
      <w:r>
        <w:rPr>
          <w:rFonts w:ascii="Arial Narrow" w:hAnsi="Arial Narrow"/>
          <w:sz w:val="18"/>
        </w:rPr>
        <w:t>//</w:t>
      </w:r>
      <w:r>
        <w:rPr>
          <w:rFonts w:ascii="Arial Narrow" w:hAnsi="Arial Narrow"/>
          <w:spacing w:val="-3"/>
          <w:sz w:val="18"/>
        </w:rPr>
        <w:t xml:space="preserve"> </w:t>
      </w:r>
      <w:r>
        <w:rPr>
          <w:rFonts w:ascii="Arial Narrow" w:hAnsi="Arial Narrow"/>
          <w:sz w:val="18"/>
        </w:rPr>
        <w:t>Modelo:</w:t>
      </w:r>
      <w:r>
        <w:rPr>
          <w:rFonts w:ascii="Arial Narrow" w:hAnsi="Arial Narrow"/>
          <w:spacing w:val="-5"/>
          <w:sz w:val="18"/>
        </w:rPr>
        <w:t xml:space="preserve"> </w:t>
      </w:r>
      <w:proofErr w:type="spellStart"/>
      <w:r>
        <w:rPr>
          <w:rFonts w:ascii="Arial Narrow" w:hAnsi="Arial Narrow"/>
          <w:sz w:val="18"/>
        </w:rPr>
        <w:t>TASKalfa</w:t>
      </w:r>
      <w:proofErr w:type="spellEnd"/>
      <w:r>
        <w:rPr>
          <w:rFonts w:ascii="Arial Narrow" w:hAnsi="Arial Narrow"/>
          <w:sz w:val="18"/>
        </w:rPr>
        <w:t xml:space="preserve"> 4012i // Ubicación: n/A Contador desde: 4095 [31/05/2024] ECONOMIA Y EMPLEO JUNIO</w:t>
      </w:r>
    </w:p>
    <w:p w14:paraId="42309368" w14:textId="23837692" w:rsidR="0008166C" w:rsidRDefault="00000000">
      <w:pPr>
        <w:spacing w:before="9" w:line="242" w:lineRule="auto"/>
        <w:ind w:left="185" w:right="1714"/>
        <w:rPr>
          <w:rFonts w:ascii="Arial Narrow" w:hAnsi="Arial Narrow"/>
          <w:sz w:val="18"/>
        </w:rPr>
      </w:pPr>
      <w:proofErr w:type="spellStart"/>
      <w:r>
        <w:rPr>
          <w:rFonts w:ascii="Arial Narrow" w:hAnsi="Arial Narrow"/>
          <w:sz w:val="18"/>
        </w:rPr>
        <w:t>Kyocontract</w:t>
      </w:r>
      <w:proofErr w:type="spellEnd"/>
      <w:r>
        <w:rPr>
          <w:rFonts w:ascii="Arial Narrow" w:hAnsi="Arial Narrow"/>
          <w:sz w:val="18"/>
        </w:rPr>
        <w:t xml:space="preserve"> B&amp;N - [BLACK]</w:t>
      </w:r>
      <w:r>
        <w:rPr>
          <w:rFonts w:ascii="Arial Narrow" w:hAnsi="Arial Narrow"/>
          <w:spacing w:val="40"/>
          <w:sz w:val="18"/>
        </w:rPr>
        <w:t xml:space="preserve"> </w:t>
      </w:r>
      <w:r>
        <w:rPr>
          <w:rFonts w:ascii="Arial Narrow" w:hAnsi="Arial Narrow"/>
          <w:sz w:val="18"/>
        </w:rPr>
        <w:t>S/</w:t>
      </w:r>
      <w:proofErr w:type="gramStart"/>
      <w:r>
        <w:rPr>
          <w:rFonts w:ascii="Arial Narrow" w:hAnsi="Arial Narrow"/>
          <w:sz w:val="18"/>
        </w:rPr>
        <w:t>N :VAQ</w:t>
      </w:r>
      <w:proofErr w:type="gramEnd"/>
      <w:r>
        <w:rPr>
          <w:rFonts w:ascii="Arial Narrow" w:hAnsi="Arial Narrow"/>
          <w:sz w:val="18"/>
        </w:rPr>
        <w:t>9501284 // Modelo: TASKalfa7002i</w:t>
      </w:r>
      <w:r>
        <w:rPr>
          <w:rFonts w:ascii="Arial Narrow" w:hAnsi="Arial Narrow"/>
          <w:spacing w:val="-8"/>
          <w:sz w:val="18"/>
        </w:rPr>
        <w:t xml:space="preserve"> </w:t>
      </w:r>
      <w:r>
        <w:rPr>
          <w:rFonts w:ascii="Arial Narrow" w:hAnsi="Arial Narrow"/>
          <w:sz w:val="18"/>
        </w:rPr>
        <w:t>//</w:t>
      </w:r>
      <w:r>
        <w:rPr>
          <w:rFonts w:ascii="Arial Narrow" w:hAnsi="Arial Narrow"/>
          <w:spacing w:val="-9"/>
          <w:sz w:val="18"/>
        </w:rPr>
        <w:t xml:space="preserve"> </w:t>
      </w:r>
      <w:r>
        <w:rPr>
          <w:rFonts w:ascii="Arial Narrow" w:hAnsi="Arial Narrow"/>
          <w:sz w:val="18"/>
        </w:rPr>
        <w:t>Ubicación:</w:t>
      </w:r>
      <w:r>
        <w:rPr>
          <w:rFonts w:ascii="Arial Narrow" w:hAnsi="Arial Narrow"/>
          <w:spacing w:val="-8"/>
          <w:sz w:val="18"/>
        </w:rPr>
        <w:t xml:space="preserve"> </w:t>
      </w:r>
      <w:r>
        <w:rPr>
          <w:rFonts w:ascii="Arial Narrow" w:hAnsi="Arial Narrow"/>
          <w:sz w:val="18"/>
        </w:rPr>
        <w:t>n/A</w:t>
      </w:r>
      <w:r>
        <w:rPr>
          <w:rFonts w:ascii="Arial Narrow" w:hAnsi="Arial Narrow"/>
          <w:spacing w:val="-7"/>
          <w:sz w:val="18"/>
        </w:rPr>
        <w:t xml:space="preserve"> </w:t>
      </w:r>
      <w:r>
        <w:rPr>
          <w:rFonts w:ascii="Arial Narrow" w:hAnsi="Arial Narrow"/>
          <w:sz w:val="18"/>
        </w:rPr>
        <w:t>Impresiones</w:t>
      </w:r>
      <w:r>
        <w:rPr>
          <w:rFonts w:ascii="Arial Narrow" w:hAnsi="Arial Narrow"/>
          <w:spacing w:val="-9"/>
          <w:sz w:val="18"/>
        </w:rPr>
        <w:t xml:space="preserve"> </w:t>
      </w:r>
      <w:r>
        <w:rPr>
          <w:rFonts w:ascii="Arial Narrow" w:hAnsi="Arial Narrow"/>
          <w:sz w:val="18"/>
        </w:rPr>
        <w:t>(descontando prepagada SECRETARIA GENERAL MAYO</w:t>
      </w:r>
    </w:p>
    <w:p w14:paraId="5C93D485" w14:textId="77777777" w:rsidR="0008166C" w:rsidRDefault="00000000">
      <w:pPr>
        <w:spacing w:before="6"/>
        <w:ind w:left="185" w:right="1714"/>
        <w:rPr>
          <w:rFonts w:ascii="Arial Narrow" w:hAnsi="Arial Narrow"/>
          <w:sz w:val="18"/>
        </w:rPr>
      </w:pPr>
      <w:proofErr w:type="spellStart"/>
      <w:r>
        <w:rPr>
          <w:rFonts w:ascii="Arial Narrow" w:hAnsi="Arial Narrow"/>
          <w:sz w:val="18"/>
        </w:rPr>
        <w:t>Kyocontract</w:t>
      </w:r>
      <w:proofErr w:type="spellEnd"/>
      <w:r>
        <w:rPr>
          <w:rFonts w:ascii="Arial Narrow" w:hAnsi="Arial Narrow"/>
          <w:spacing w:val="-4"/>
          <w:sz w:val="18"/>
        </w:rPr>
        <w:t xml:space="preserve"> </w:t>
      </w:r>
      <w:r>
        <w:rPr>
          <w:rFonts w:ascii="Arial Narrow" w:hAnsi="Arial Narrow"/>
          <w:sz w:val="18"/>
        </w:rPr>
        <w:t>B&amp;N</w:t>
      </w:r>
      <w:r>
        <w:rPr>
          <w:rFonts w:ascii="Arial Narrow" w:hAnsi="Arial Narrow"/>
          <w:spacing w:val="-6"/>
          <w:sz w:val="18"/>
        </w:rPr>
        <w:t xml:space="preserve"> </w:t>
      </w:r>
      <w:r>
        <w:rPr>
          <w:rFonts w:ascii="Arial Narrow" w:hAnsi="Arial Narrow"/>
          <w:sz w:val="18"/>
        </w:rPr>
        <w:t>-</w:t>
      </w:r>
      <w:r>
        <w:rPr>
          <w:rFonts w:ascii="Arial Narrow" w:hAnsi="Arial Narrow"/>
          <w:spacing w:val="-3"/>
          <w:sz w:val="18"/>
        </w:rPr>
        <w:t xml:space="preserve"> </w:t>
      </w:r>
      <w:r>
        <w:rPr>
          <w:rFonts w:ascii="Arial Narrow" w:hAnsi="Arial Narrow"/>
          <w:sz w:val="18"/>
        </w:rPr>
        <w:t>[BLACK]</w:t>
      </w:r>
      <w:r>
        <w:rPr>
          <w:rFonts w:ascii="Arial Narrow" w:hAnsi="Arial Narrow"/>
          <w:spacing w:val="32"/>
          <w:sz w:val="18"/>
        </w:rPr>
        <w:t xml:space="preserve"> </w:t>
      </w:r>
      <w:r>
        <w:rPr>
          <w:rFonts w:ascii="Arial Narrow" w:hAnsi="Arial Narrow"/>
          <w:sz w:val="18"/>
        </w:rPr>
        <w:t>S/</w:t>
      </w:r>
      <w:proofErr w:type="gramStart"/>
      <w:r>
        <w:rPr>
          <w:rFonts w:ascii="Arial Narrow" w:hAnsi="Arial Narrow"/>
          <w:sz w:val="18"/>
        </w:rPr>
        <w:t>N</w:t>
      </w:r>
      <w:r>
        <w:rPr>
          <w:rFonts w:ascii="Arial Narrow" w:hAnsi="Arial Narrow"/>
          <w:spacing w:val="-5"/>
          <w:sz w:val="18"/>
        </w:rPr>
        <w:t xml:space="preserve"> </w:t>
      </w:r>
      <w:r>
        <w:rPr>
          <w:rFonts w:ascii="Arial Narrow" w:hAnsi="Arial Narrow"/>
          <w:sz w:val="18"/>
        </w:rPr>
        <w:t>:VXX</w:t>
      </w:r>
      <w:proofErr w:type="gramEnd"/>
      <w:r>
        <w:rPr>
          <w:rFonts w:ascii="Arial Narrow" w:hAnsi="Arial Narrow"/>
          <w:sz w:val="18"/>
        </w:rPr>
        <w:t>8100978</w:t>
      </w:r>
      <w:r>
        <w:rPr>
          <w:rFonts w:ascii="Arial Narrow" w:hAnsi="Arial Narrow"/>
          <w:spacing w:val="-3"/>
          <w:sz w:val="18"/>
        </w:rPr>
        <w:t xml:space="preserve"> </w:t>
      </w:r>
      <w:r>
        <w:rPr>
          <w:rFonts w:ascii="Arial Narrow" w:hAnsi="Arial Narrow"/>
          <w:sz w:val="18"/>
        </w:rPr>
        <w:t>//</w:t>
      </w:r>
      <w:r>
        <w:rPr>
          <w:rFonts w:ascii="Arial Narrow" w:hAnsi="Arial Narrow"/>
          <w:spacing w:val="-5"/>
          <w:sz w:val="18"/>
        </w:rPr>
        <w:t xml:space="preserve"> </w:t>
      </w:r>
      <w:r>
        <w:rPr>
          <w:rFonts w:ascii="Arial Narrow" w:hAnsi="Arial Narrow"/>
          <w:sz w:val="18"/>
        </w:rPr>
        <w:t>Modelo:</w:t>
      </w:r>
      <w:r>
        <w:rPr>
          <w:rFonts w:ascii="Arial Narrow" w:hAnsi="Arial Narrow"/>
          <w:spacing w:val="-5"/>
          <w:sz w:val="18"/>
        </w:rPr>
        <w:t xml:space="preserve"> </w:t>
      </w:r>
      <w:r>
        <w:rPr>
          <w:rFonts w:ascii="Arial Narrow" w:hAnsi="Arial Narrow"/>
          <w:sz w:val="18"/>
        </w:rPr>
        <w:t>ECOSYS M8124cidn // Ubicación: n/A Impresiones (descontando PREVENCIÓN</w:t>
      </w:r>
      <w:r>
        <w:rPr>
          <w:rFonts w:ascii="Arial Narrow" w:hAnsi="Arial Narrow"/>
          <w:spacing w:val="-2"/>
          <w:sz w:val="18"/>
        </w:rPr>
        <w:t xml:space="preserve"> </w:t>
      </w:r>
      <w:r>
        <w:rPr>
          <w:rFonts w:ascii="Arial Narrow" w:hAnsi="Arial Narrow"/>
          <w:sz w:val="18"/>
        </w:rPr>
        <w:t>JUNIO</w:t>
      </w:r>
    </w:p>
    <w:p w14:paraId="2E4CE70E" w14:textId="77777777" w:rsidR="0008166C" w:rsidRDefault="00000000">
      <w:pPr>
        <w:spacing w:before="9"/>
        <w:ind w:left="185" w:right="1714"/>
        <w:rPr>
          <w:rFonts w:ascii="Arial Narrow" w:hAnsi="Arial Narrow"/>
          <w:sz w:val="18"/>
        </w:rPr>
      </w:pPr>
      <w:proofErr w:type="spellStart"/>
      <w:r>
        <w:rPr>
          <w:rFonts w:ascii="Arial Narrow" w:hAnsi="Arial Narrow"/>
          <w:sz w:val="18"/>
        </w:rPr>
        <w:t>Kyocontract</w:t>
      </w:r>
      <w:proofErr w:type="spellEnd"/>
      <w:r>
        <w:rPr>
          <w:rFonts w:ascii="Arial Narrow" w:hAnsi="Arial Narrow"/>
          <w:sz w:val="18"/>
        </w:rPr>
        <w:t xml:space="preserve"> B&amp;N - [BLACK]</w:t>
      </w:r>
      <w:r>
        <w:rPr>
          <w:rFonts w:ascii="Arial Narrow" w:hAnsi="Arial Narrow"/>
          <w:spacing w:val="40"/>
          <w:sz w:val="18"/>
        </w:rPr>
        <w:t xml:space="preserve"> </w:t>
      </w:r>
      <w:r>
        <w:rPr>
          <w:rFonts w:ascii="Arial Narrow" w:hAnsi="Arial Narrow"/>
          <w:sz w:val="18"/>
        </w:rPr>
        <w:t>S/</w:t>
      </w:r>
      <w:proofErr w:type="gramStart"/>
      <w:r>
        <w:rPr>
          <w:rFonts w:ascii="Arial Narrow" w:hAnsi="Arial Narrow"/>
          <w:sz w:val="18"/>
        </w:rPr>
        <w:t>N :VAQ</w:t>
      </w:r>
      <w:proofErr w:type="gramEnd"/>
      <w:r>
        <w:rPr>
          <w:rFonts w:ascii="Arial Narrow" w:hAnsi="Arial Narrow"/>
          <w:sz w:val="18"/>
        </w:rPr>
        <w:t>9501284 // Modelo: TASKalfa7002i</w:t>
      </w:r>
      <w:r>
        <w:rPr>
          <w:rFonts w:ascii="Arial Narrow" w:hAnsi="Arial Narrow"/>
          <w:spacing w:val="-8"/>
          <w:sz w:val="18"/>
        </w:rPr>
        <w:t xml:space="preserve"> </w:t>
      </w:r>
      <w:r>
        <w:rPr>
          <w:rFonts w:ascii="Arial Narrow" w:hAnsi="Arial Narrow"/>
          <w:sz w:val="18"/>
        </w:rPr>
        <w:t>//</w:t>
      </w:r>
      <w:r>
        <w:rPr>
          <w:rFonts w:ascii="Arial Narrow" w:hAnsi="Arial Narrow"/>
          <w:spacing w:val="-9"/>
          <w:sz w:val="18"/>
        </w:rPr>
        <w:t xml:space="preserve"> </w:t>
      </w:r>
      <w:r>
        <w:rPr>
          <w:rFonts w:ascii="Arial Narrow" w:hAnsi="Arial Narrow"/>
          <w:sz w:val="18"/>
        </w:rPr>
        <w:t>Ubicación:</w:t>
      </w:r>
      <w:r>
        <w:rPr>
          <w:rFonts w:ascii="Arial Narrow" w:hAnsi="Arial Narrow"/>
          <w:spacing w:val="-8"/>
          <w:sz w:val="18"/>
        </w:rPr>
        <w:t xml:space="preserve"> </w:t>
      </w:r>
      <w:r>
        <w:rPr>
          <w:rFonts w:ascii="Arial Narrow" w:hAnsi="Arial Narrow"/>
          <w:sz w:val="18"/>
        </w:rPr>
        <w:t>n/A</w:t>
      </w:r>
      <w:r>
        <w:rPr>
          <w:rFonts w:ascii="Arial Narrow" w:hAnsi="Arial Narrow"/>
          <w:spacing w:val="-7"/>
          <w:sz w:val="18"/>
        </w:rPr>
        <w:t xml:space="preserve"> </w:t>
      </w:r>
      <w:r>
        <w:rPr>
          <w:rFonts w:ascii="Arial Narrow" w:hAnsi="Arial Narrow"/>
          <w:sz w:val="18"/>
        </w:rPr>
        <w:t>Impresiones</w:t>
      </w:r>
      <w:r>
        <w:rPr>
          <w:rFonts w:ascii="Arial Narrow" w:hAnsi="Arial Narrow"/>
          <w:spacing w:val="-9"/>
          <w:sz w:val="18"/>
        </w:rPr>
        <w:t xml:space="preserve"> </w:t>
      </w:r>
      <w:r>
        <w:rPr>
          <w:rFonts w:ascii="Arial Narrow" w:hAnsi="Arial Narrow"/>
          <w:sz w:val="18"/>
        </w:rPr>
        <w:t>(descontando prepagada SECRETARIA GRAL JUNIO</w:t>
      </w:r>
    </w:p>
    <w:p w14:paraId="5748DDC6" w14:textId="77777777" w:rsidR="0008166C" w:rsidRDefault="00000000">
      <w:pPr>
        <w:spacing w:before="12"/>
        <w:ind w:left="185" w:right="1714"/>
        <w:rPr>
          <w:rFonts w:ascii="Arial Narrow" w:hAnsi="Arial Narrow"/>
          <w:sz w:val="18"/>
        </w:rPr>
      </w:pPr>
      <w:proofErr w:type="spellStart"/>
      <w:r>
        <w:rPr>
          <w:rFonts w:ascii="Arial Narrow" w:hAnsi="Arial Narrow"/>
          <w:sz w:val="18"/>
        </w:rPr>
        <w:t>Kyocontract</w:t>
      </w:r>
      <w:proofErr w:type="spellEnd"/>
      <w:r>
        <w:rPr>
          <w:rFonts w:ascii="Arial Narrow" w:hAnsi="Arial Narrow"/>
          <w:spacing w:val="-4"/>
          <w:sz w:val="18"/>
        </w:rPr>
        <w:t xml:space="preserve"> </w:t>
      </w:r>
      <w:r>
        <w:rPr>
          <w:rFonts w:ascii="Arial Narrow" w:hAnsi="Arial Narrow"/>
          <w:sz w:val="18"/>
        </w:rPr>
        <w:t>B&amp;N</w:t>
      </w:r>
      <w:r>
        <w:rPr>
          <w:rFonts w:ascii="Arial Narrow" w:hAnsi="Arial Narrow"/>
          <w:spacing w:val="-6"/>
          <w:sz w:val="18"/>
        </w:rPr>
        <w:t xml:space="preserve"> </w:t>
      </w:r>
      <w:r>
        <w:rPr>
          <w:rFonts w:ascii="Arial Narrow" w:hAnsi="Arial Narrow"/>
          <w:sz w:val="18"/>
        </w:rPr>
        <w:t>-</w:t>
      </w:r>
      <w:r>
        <w:rPr>
          <w:rFonts w:ascii="Arial Narrow" w:hAnsi="Arial Narrow"/>
          <w:spacing w:val="-3"/>
          <w:sz w:val="18"/>
        </w:rPr>
        <w:t xml:space="preserve"> </w:t>
      </w:r>
      <w:r>
        <w:rPr>
          <w:rFonts w:ascii="Arial Narrow" w:hAnsi="Arial Narrow"/>
          <w:sz w:val="18"/>
        </w:rPr>
        <w:t>[BLACK]</w:t>
      </w:r>
      <w:r>
        <w:rPr>
          <w:rFonts w:ascii="Arial Narrow" w:hAnsi="Arial Narrow"/>
          <w:spacing w:val="33"/>
          <w:sz w:val="18"/>
        </w:rPr>
        <w:t xml:space="preserve"> </w:t>
      </w:r>
      <w:r>
        <w:rPr>
          <w:rFonts w:ascii="Arial Narrow" w:hAnsi="Arial Narrow"/>
          <w:sz w:val="18"/>
        </w:rPr>
        <w:t>S/</w:t>
      </w:r>
      <w:proofErr w:type="gramStart"/>
      <w:r>
        <w:rPr>
          <w:rFonts w:ascii="Arial Narrow" w:hAnsi="Arial Narrow"/>
          <w:sz w:val="18"/>
        </w:rPr>
        <w:t>N</w:t>
      </w:r>
      <w:r>
        <w:rPr>
          <w:rFonts w:ascii="Arial Narrow" w:hAnsi="Arial Narrow"/>
          <w:spacing w:val="-5"/>
          <w:sz w:val="18"/>
        </w:rPr>
        <w:t xml:space="preserve"> </w:t>
      </w:r>
      <w:r>
        <w:rPr>
          <w:rFonts w:ascii="Arial Narrow" w:hAnsi="Arial Narrow"/>
          <w:sz w:val="18"/>
        </w:rPr>
        <w:t>:RFC</w:t>
      </w:r>
      <w:proofErr w:type="gramEnd"/>
      <w:r>
        <w:rPr>
          <w:rFonts w:ascii="Arial Narrow" w:hAnsi="Arial Narrow"/>
          <w:sz w:val="18"/>
        </w:rPr>
        <w:t>9509736</w:t>
      </w:r>
      <w:r>
        <w:rPr>
          <w:rFonts w:ascii="Arial Narrow" w:hAnsi="Arial Narrow"/>
          <w:spacing w:val="-5"/>
          <w:sz w:val="18"/>
        </w:rPr>
        <w:t xml:space="preserve"> </w:t>
      </w:r>
      <w:r>
        <w:rPr>
          <w:rFonts w:ascii="Arial Narrow" w:hAnsi="Arial Narrow"/>
          <w:sz w:val="18"/>
        </w:rPr>
        <w:t>//</w:t>
      </w:r>
      <w:r>
        <w:rPr>
          <w:rFonts w:ascii="Arial Narrow" w:hAnsi="Arial Narrow"/>
          <w:spacing w:val="-5"/>
          <w:sz w:val="18"/>
        </w:rPr>
        <w:t xml:space="preserve"> </w:t>
      </w:r>
      <w:r>
        <w:rPr>
          <w:rFonts w:ascii="Arial Narrow" w:hAnsi="Arial Narrow"/>
          <w:sz w:val="18"/>
        </w:rPr>
        <w:t>Modelo:</w:t>
      </w:r>
      <w:r>
        <w:rPr>
          <w:rFonts w:ascii="Arial Narrow" w:hAnsi="Arial Narrow"/>
          <w:spacing w:val="-5"/>
          <w:sz w:val="18"/>
        </w:rPr>
        <w:t xml:space="preserve"> </w:t>
      </w:r>
      <w:proofErr w:type="spellStart"/>
      <w:r>
        <w:rPr>
          <w:rFonts w:ascii="Arial Narrow" w:hAnsi="Arial Narrow"/>
          <w:sz w:val="18"/>
        </w:rPr>
        <w:t>TASKalfa</w:t>
      </w:r>
      <w:proofErr w:type="spellEnd"/>
      <w:r>
        <w:rPr>
          <w:rFonts w:ascii="Arial Narrow" w:hAnsi="Arial Narrow"/>
          <w:sz w:val="18"/>
        </w:rPr>
        <w:t xml:space="preserve"> 4053ci // Ubicación: n/A Impresiones (descontando prepaga ALCALDIA</w:t>
      </w:r>
      <w:r>
        <w:rPr>
          <w:rFonts w:ascii="Arial Narrow" w:hAnsi="Arial Narrow"/>
          <w:spacing w:val="-2"/>
          <w:sz w:val="18"/>
        </w:rPr>
        <w:t xml:space="preserve"> </w:t>
      </w:r>
      <w:r>
        <w:rPr>
          <w:rFonts w:ascii="Arial Narrow" w:hAnsi="Arial Narrow"/>
          <w:sz w:val="18"/>
        </w:rPr>
        <w:t>JUNIO</w:t>
      </w:r>
    </w:p>
    <w:p w14:paraId="2170DF08" w14:textId="77777777" w:rsidR="0008166C" w:rsidRDefault="00000000">
      <w:pPr>
        <w:spacing w:before="9"/>
        <w:ind w:left="185" w:right="1714"/>
        <w:rPr>
          <w:rFonts w:ascii="Arial Narrow" w:hAnsi="Arial Narrow"/>
          <w:sz w:val="18"/>
        </w:rPr>
      </w:pPr>
      <w:proofErr w:type="spellStart"/>
      <w:r>
        <w:rPr>
          <w:rFonts w:ascii="Arial Narrow" w:hAnsi="Arial Narrow"/>
          <w:sz w:val="18"/>
        </w:rPr>
        <w:t>Kyocontract</w:t>
      </w:r>
      <w:proofErr w:type="spellEnd"/>
      <w:r>
        <w:rPr>
          <w:rFonts w:ascii="Arial Narrow" w:hAnsi="Arial Narrow"/>
          <w:spacing w:val="-4"/>
          <w:sz w:val="18"/>
        </w:rPr>
        <w:t xml:space="preserve"> </w:t>
      </w:r>
      <w:r>
        <w:rPr>
          <w:rFonts w:ascii="Arial Narrow" w:hAnsi="Arial Narrow"/>
          <w:sz w:val="18"/>
        </w:rPr>
        <w:t>B&amp;N</w:t>
      </w:r>
      <w:r>
        <w:rPr>
          <w:rFonts w:ascii="Arial Narrow" w:hAnsi="Arial Narrow"/>
          <w:spacing w:val="-6"/>
          <w:sz w:val="18"/>
        </w:rPr>
        <w:t xml:space="preserve"> </w:t>
      </w:r>
      <w:r>
        <w:rPr>
          <w:rFonts w:ascii="Arial Narrow" w:hAnsi="Arial Narrow"/>
          <w:sz w:val="18"/>
        </w:rPr>
        <w:t>-</w:t>
      </w:r>
      <w:r>
        <w:rPr>
          <w:rFonts w:ascii="Arial Narrow" w:hAnsi="Arial Narrow"/>
          <w:spacing w:val="-3"/>
          <w:sz w:val="18"/>
        </w:rPr>
        <w:t xml:space="preserve"> </w:t>
      </w:r>
      <w:r>
        <w:rPr>
          <w:rFonts w:ascii="Arial Narrow" w:hAnsi="Arial Narrow"/>
          <w:sz w:val="18"/>
        </w:rPr>
        <w:t>[BLACK]</w:t>
      </w:r>
      <w:r>
        <w:rPr>
          <w:rFonts w:ascii="Arial Narrow" w:hAnsi="Arial Narrow"/>
          <w:spacing w:val="33"/>
          <w:sz w:val="18"/>
        </w:rPr>
        <w:t xml:space="preserve"> </w:t>
      </w:r>
      <w:r>
        <w:rPr>
          <w:rFonts w:ascii="Arial Narrow" w:hAnsi="Arial Narrow"/>
          <w:sz w:val="18"/>
        </w:rPr>
        <w:t>S/</w:t>
      </w:r>
      <w:proofErr w:type="gramStart"/>
      <w:r>
        <w:rPr>
          <w:rFonts w:ascii="Arial Narrow" w:hAnsi="Arial Narrow"/>
          <w:sz w:val="18"/>
        </w:rPr>
        <w:t>N</w:t>
      </w:r>
      <w:r>
        <w:rPr>
          <w:rFonts w:ascii="Arial Narrow" w:hAnsi="Arial Narrow"/>
          <w:spacing w:val="-5"/>
          <w:sz w:val="18"/>
        </w:rPr>
        <w:t xml:space="preserve"> </w:t>
      </w:r>
      <w:r>
        <w:rPr>
          <w:rFonts w:ascii="Arial Narrow" w:hAnsi="Arial Narrow"/>
          <w:sz w:val="18"/>
        </w:rPr>
        <w:t>:RFC</w:t>
      </w:r>
      <w:proofErr w:type="gramEnd"/>
      <w:r>
        <w:rPr>
          <w:rFonts w:ascii="Arial Narrow" w:hAnsi="Arial Narrow"/>
          <w:sz w:val="18"/>
        </w:rPr>
        <w:t>9509736</w:t>
      </w:r>
      <w:r>
        <w:rPr>
          <w:rFonts w:ascii="Arial Narrow" w:hAnsi="Arial Narrow"/>
          <w:spacing w:val="-5"/>
          <w:sz w:val="18"/>
        </w:rPr>
        <w:t xml:space="preserve"> </w:t>
      </w:r>
      <w:r>
        <w:rPr>
          <w:rFonts w:ascii="Arial Narrow" w:hAnsi="Arial Narrow"/>
          <w:sz w:val="18"/>
        </w:rPr>
        <w:t>//</w:t>
      </w:r>
      <w:r>
        <w:rPr>
          <w:rFonts w:ascii="Arial Narrow" w:hAnsi="Arial Narrow"/>
          <w:spacing w:val="-5"/>
          <w:sz w:val="18"/>
        </w:rPr>
        <w:t xml:space="preserve"> </w:t>
      </w:r>
      <w:r>
        <w:rPr>
          <w:rFonts w:ascii="Arial Narrow" w:hAnsi="Arial Narrow"/>
          <w:sz w:val="18"/>
        </w:rPr>
        <w:t>Modelo:</w:t>
      </w:r>
      <w:r>
        <w:rPr>
          <w:rFonts w:ascii="Arial Narrow" w:hAnsi="Arial Narrow"/>
          <w:spacing w:val="-5"/>
          <w:sz w:val="18"/>
        </w:rPr>
        <w:t xml:space="preserve"> </w:t>
      </w:r>
      <w:proofErr w:type="spellStart"/>
      <w:r>
        <w:rPr>
          <w:rFonts w:ascii="Arial Narrow" w:hAnsi="Arial Narrow"/>
          <w:sz w:val="18"/>
        </w:rPr>
        <w:t>TASKalfa</w:t>
      </w:r>
      <w:proofErr w:type="spellEnd"/>
      <w:r>
        <w:rPr>
          <w:rFonts w:ascii="Arial Narrow" w:hAnsi="Arial Narrow"/>
          <w:sz w:val="18"/>
        </w:rPr>
        <w:t xml:space="preserve"> 4053ci // Ubicación: n/A Impresiones (descontando prepaga ALCALDIA</w:t>
      </w:r>
      <w:r>
        <w:rPr>
          <w:rFonts w:ascii="Arial Narrow" w:hAnsi="Arial Narrow"/>
          <w:spacing w:val="-2"/>
          <w:sz w:val="18"/>
        </w:rPr>
        <w:t xml:space="preserve"> </w:t>
      </w:r>
      <w:r>
        <w:rPr>
          <w:rFonts w:ascii="Arial Narrow" w:hAnsi="Arial Narrow"/>
          <w:sz w:val="18"/>
        </w:rPr>
        <w:t>ABRIL</w:t>
      </w:r>
    </w:p>
    <w:p w14:paraId="0228F12E" w14:textId="77777777" w:rsidR="0008166C" w:rsidRDefault="00000000">
      <w:pPr>
        <w:spacing w:before="9"/>
        <w:ind w:left="185" w:right="1695"/>
        <w:rPr>
          <w:rFonts w:ascii="Arial Narrow"/>
          <w:sz w:val="18"/>
        </w:rPr>
      </w:pPr>
      <w:r>
        <w:rPr>
          <w:rFonts w:ascii="Arial Narrow"/>
          <w:sz w:val="18"/>
        </w:rPr>
        <w:t>RENTING</w:t>
      </w:r>
      <w:r>
        <w:rPr>
          <w:rFonts w:ascii="Arial Narrow"/>
          <w:spacing w:val="-9"/>
          <w:sz w:val="18"/>
        </w:rPr>
        <w:t xml:space="preserve"> </w:t>
      </w:r>
      <w:r>
        <w:rPr>
          <w:rFonts w:ascii="Arial Narrow"/>
          <w:sz w:val="18"/>
        </w:rPr>
        <w:t>FOTOCOPIADORAS</w:t>
      </w:r>
      <w:r>
        <w:rPr>
          <w:rFonts w:ascii="Arial Narrow"/>
          <w:spacing w:val="-9"/>
          <w:sz w:val="18"/>
        </w:rPr>
        <w:t xml:space="preserve"> </w:t>
      </w:r>
      <w:r>
        <w:rPr>
          <w:rFonts w:ascii="Arial Narrow"/>
          <w:sz w:val="18"/>
        </w:rPr>
        <w:t>JULIO</w:t>
      </w:r>
      <w:r>
        <w:rPr>
          <w:rFonts w:ascii="Arial Narrow"/>
          <w:spacing w:val="-10"/>
          <w:sz w:val="18"/>
        </w:rPr>
        <w:t xml:space="preserve"> </w:t>
      </w:r>
      <w:r>
        <w:rPr>
          <w:rFonts w:ascii="Arial Narrow"/>
          <w:sz w:val="18"/>
        </w:rPr>
        <w:t>2024</w:t>
      </w:r>
      <w:r>
        <w:rPr>
          <w:rFonts w:ascii="Arial Narrow"/>
          <w:spacing w:val="-10"/>
          <w:sz w:val="18"/>
        </w:rPr>
        <w:t xml:space="preserve"> </w:t>
      </w:r>
      <w:r>
        <w:rPr>
          <w:rFonts w:ascii="Arial Narrow"/>
          <w:sz w:val="18"/>
        </w:rPr>
        <w:t xml:space="preserve">SECRETARIA </w:t>
      </w:r>
      <w:r>
        <w:rPr>
          <w:rFonts w:ascii="Arial Narrow"/>
          <w:spacing w:val="-2"/>
          <w:sz w:val="18"/>
        </w:rPr>
        <w:t>GENERAL</w:t>
      </w:r>
    </w:p>
    <w:p w14:paraId="77B918D2" w14:textId="77777777" w:rsidR="0008166C" w:rsidRDefault="00000000">
      <w:pPr>
        <w:spacing w:before="115"/>
        <w:ind w:left="185"/>
        <w:rPr>
          <w:rFonts w:ascii="Arial Narrow"/>
          <w:sz w:val="18"/>
        </w:rPr>
      </w:pPr>
      <w:r>
        <w:rPr>
          <w:rFonts w:ascii="Arial Narrow"/>
          <w:sz w:val="18"/>
        </w:rPr>
        <w:t>RENTING</w:t>
      </w:r>
      <w:r>
        <w:rPr>
          <w:rFonts w:ascii="Arial Narrow"/>
          <w:spacing w:val="-3"/>
          <w:sz w:val="18"/>
        </w:rPr>
        <w:t xml:space="preserve"> </w:t>
      </w:r>
      <w:r>
        <w:rPr>
          <w:rFonts w:ascii="Arial Narrow"/>
          <w:sz w:val="18"/>
        </w:rPr>
        <w:t>FOTOCOPIADORAS</w:t>
      </w:r>
      <w:r>
        <w:rPr>
          <w:rFonts w:ascii="Arial Narrow"/>
          <w:spacing w:val="-3"/>
          <w:sz w:val="18"/>
        </w:rPr>
        <w:t xml:space="preserve"> </w:t>
      </w:r>
      <w:r>
        <w:rPr>
          <w:rFonts w:ascii="Arial Narrow"/>
          <w:sz w:val="18"/>
        </w:rPr>
        <w:t>JULIO</w:t>
      </w:r>
      <w:r>
        <w:rPr>
          <w:rFonts w:ascii="Arial Narrow"/>
          <w:spacing w:val="-3"/>
          <w:sz w:val="18"/>
        </w:rPr>
        <w:t xml:space="preserve"> </w:t>
      </w:r>
      <w:r>
        <w:rPr>
          <w:rFonts w:ascii="Arial Narrow"/>
          <w:sz w:val="18"/>
        </w:rPr>
        <w:t>2024</w:t>
      </w:r>
      <w:r>
        <w:rPr>
          <w:rFonts w:ascii="Arial Narrow"/>
          <w:spacing w:val="-2"/>
          <w:sz w:val="18"/>
        </w:rPr>
        <w:t xml:space="preserve"> ALCALDIA</w:t>
      </w:r>
    </w:p>
    <w:p w14:paraId="12FA2974" w14:textId="77777777" w:rsidR="0008166C" w:rsidRDefault="00000000">
      <w:pPr>
        <w:spacing w:before="113"/>
        <w:ind w:left="185" w:right="1785"/>
        <w:rPr>
          <w:rFonts w:ascii="Arial Narrow" w:hAnsi="Arial Narrow"/>
          <w:sz w:val="18"/>
        </w:rPr>
      </w:pPr>
      <w:r>
        <w:rPr>
          <w:rFonts w:ascii="Arial Narrow" w:hAnsi="Arial Narrow"/>
          <w:sz w:val="18"/>
        </w:rPr>
        <w:t>RENTING</w:t>
      </w:r>
      <w:r>
        <w:rPr>
          <w:rFonts w:ascii="Arial Narrow" w:hAnsi="Arial Narrow"/>
          <w:spacing w:val="-8"/>
          <w:sz w:val="18"/>
        </w:rPr>
        <w:t xml:space="preserve"> </w:t>
      </w:r>
      <w:r>
        <w:rPr>
          <w:rFonts w:ascii="Arial Narrow" w:hAnsi="Arial Narrow"/>
          <w:sz w:val="18"/>
        </w:rPr>
        <w:t>FOTOCOPIADORAS</w:t>
      </w:r>
      <w:r>
        <w:rPr>
          <w:rFonts w:ascii="Arial Narrow" w:hAnsi="Arial Narrow"/>
          <w:spacing w:val="-8"/>
          <w:sz w:val="18"/>
        </w:rPr>
        <w:t xml:space="preserve"> </w:t>
      </w:r>
      <w:r>
        <w:rPr>
          <w:rFonts w:ascii="Arial Narrow" w:hAnsi="Arial Narrow"/>
          <w:sz w:val="18"/>
        </w:rPr>
        <w:t>JULIO</w:t>
      </w:r>
      <w:r>
        <w:rPr>
          <w:rFonts w:ascii="Arial Narrow" w:hAnsi="Arial Narrow"/>
          <w:spacing w:val="-8"/>
          <w:sz w:val="18"/>
        </w:rPr>
        <w:t xml:space="preserve"> </w:t>
      </w:r>
      <w:r>
        <w:rPr>
          <w:rFonts w:ascii="Arial Narrow" w:hAnsi="Arial Narrow"/>
          <w:sz w:val="18"/>
        </w:rPr>
        <w:t>2024</w:t>
      </w:r>
      <w:r>
        <w:rPr>
          <w:rFonts w:ascii="Arial Narrow" w:hAnsi="Arial Narrow"/>
          <w:spacing w:val="-8"/>
          <w:sz w:val="18"/>
        </w:rPr>
        <w:t xml:space="preserve"> </w:t>
      </w:r>
      <w:r>
        <w:rPr>
          <w:rFonts w:ascii="Arial Narrow" w:hAnsi="Arial Narrow"/>
          <w:sz w:val="18"/>
        </w:rPr>
        <w:t>ECONOMÍA</w:t>
      </w:r>
      <w:r>
        <w:rPr>
          <w:rFonts w:ascii="Arial Narrow" w:hAnsi="Arial Narrow"/>
          <w:spacing w:val="-8"/>
          <w:sz w:val="18"/>
        </w:rPr>
        <w:t xml:space="preserve"> </w:t>
      </w:r>
      <w:r>
        <w:rPr>
          <w:rFonts w:ascii="Arial Narrow" w:hAnsi="Arial Narrow"/>
          <w:sz w:val="18"/>
        </w:rPr>
        <w:t xml:space="preserve">Y </w:t>
      </w:r>
      <w:r>
        <w:rPr>
          <w:rFonts w:ascii="Arial Narrow" w:hAnsi="Arial Narrow"/>
          <w:spacing w:val="-2"/>
          <w:sz w:val="18"/>
        </w:rPr>
        <w:t>EMPLEO</w:t>
      </w:r>
    </w:p>
    <w:p w14:paraId="2215069B" w14:textId="77777777" w:rsidR="0008166C" w:rsidRDefault="00000000">
      <w:pPr>
        <w:spacing w:before="10"/>
        <w:ind w:left="185" w:right="1714"/>
        <w:rPr>
          <w:rFonts w:ascii="Arial Narrow"/>
          <w:sz w:val="18"/>
        </w:rPr>
      </w:pPr>
      <w:r>
        <w:rPr>
          <w:rFonts w:ascii="Arial Narrow"/>
          <w:sz w:val="18"/>
        </w:rPr>
        <w:t>TELEFONIA</w:t>
      </w:r>
      <w:r>
        <w:rPr>
          <w:rFonts w:ascii="Arial Narrow"/>
          <w:spacing w:val="-7"/>
          <w:sz w:val="18"/>
        </w:rPr>
        <w:t xml:space="preserve"> </w:t>
      </w:r>
      <w:r>
        <w:rPr>
          <w:rFonts w:ascii="Arial Narrow"/>
          <w:sz w:val="18"/>
        </w:rPr>
        <w:t>PLANA</w:t>
      </w:r>
      <w:r>
        <w:rPr>
          <w:rFonts w:ascii="Arial Narrow"/>
          <w:spacing w:val="-6"/>
          <w:sz w:val="18"/>
        </w:rPr>
        <w:t xml:space="preserve"> </w:t>
      </w:r>
      <w:r>
        <w:rPr>
          <w:rFonts w:ascii="Arial Narrow"/>
          <w:sz w:val="18"/>
        </w:rPr>
        <w:t>CONCERTADA</w:t>
      </w:r>
      <w:r>
        <w:rPr>
          <w:rFonts w:ascii="Arial Narrow"/>
          <w:spacing w:val="-5"/>
          <w:sz w:val="18"/>
        </w:rPr>
        <w:t xml:space="preserve"> </w:t>
      </w:r>
      <w:r>
        <w:rPr>
          <w:rFonts w:ascii="Arial Narrow"/>
          <w:sz w:val="18"/>
        </w:rPr>
        <w:t>TELEFONIA</w:t>
      </w:r>
      <w:r>
        <w:rPr>
          <w:rFonts w:ascii="Arial Narrow"/>
          <w:spacing w:val="-7"/>
          <w:sz w:val="18"/>
        </w:rPr>
        <w:t xml:space="preserve"> </w:t>
      </w:r>
      <w:r>
        <w:rPr>
          <w:rFonts w:ascii="Arial Narrow"/>
          <w:sz w:val="18"/>
        </w:rPr>
        <w:t>FIJA</w:t>
      </w:r>
      <w:r>
        <w:rPr>
          <w:rFonts w:ascii="Arial Narrow"/>
          <w:spacing w:val="-6"/>
          <w:sz w:val="18"/>
        </w:rPr>
        <w:t xml:space="preserve"> </w:t>
      </w:r>
      <w:r>
        <w:rPr>
          <w:rFonts w:ascii="Arial Narrow"/>
          <w:sz w:val="18"/>
        </w:rPr>
        <w:t>Y</w:t>
      </w:r>
      <w:r>
        <w:rPr>
          <w:rFonts w:ascii="Arial Narrow"/>
          <w:spacing w:val="-6"/>
          <w:sz w:val="18"/>
        </w:rPr>
        <w:t xml:space="preserve"> </w:t>
      </w:r>
      <w:r>
        <w:rPr>
          <w:rFonts w:ascii="Arial Narrow"/>
          <w:sz w:val="18"/>
        </w:rPr>
        <w:t>DATOS JUNIO</w:t>
      </w:r>
      <w:r>
        <w:rPr>
          <w:rFonts w:ascii="Arial Narrow"/>
          <w:spacing w:val="-2"/>
          <w:sz w:val="18"/>
        </w:rPr>
        <w:t xml:space="preserve"> </w:t>
      </w:r>
      <w:r>
        <w:rPr>
          <w:rFonts w:ascii="Arial Narrow"/>
          <w:sz w:val="18"/>
        </w:rPr>
        <w:t>2024.</w:t>
      </w:r>
    </w:p>
    <w:p w14:paraId="1BAB3C61" w14:textId="77777777" w:rsidR="0008166C" w:rsidRDefault="0008166C">
      <w:pPr>
        <w:rPr>
          <w:rFonts w:ascii="Arial Narrow"/>
          <w:sz w:val="18"/>
        </w:rPr>
        <w:sectPr w:rsidR="0008166C">
          <w:type w:val="continuous"/>
          <w:pgSz w:w="16840" w:h="11910" w:orient="landscape"/>
          <w:pgMar w:top="1260" w:right="180" w:bottom="1260" w:left="880" w:header="0" w:footer="1060" w:gutter="0"/>
          <w:cols w:num="4" w:space="720" w:equalWidth="0">
            <w:col w:w="6233" w:space="40"/>
            <w:col w:w="952" w:space="39"/>
            <w:col w:w="2051" w:space="39"/>
            <w:col w:w="6426"/>
          </w:cols>
        </w:sectPr>
      </w:pPr>
    </w:p>
    <w:p w14:paraId="13382770" w14:textId="77777777" w:rsidR="0008166C" w:rsidRDefault="00000000">
      <w:pPr>
        <w:pStyle w:val="Textoindependiente"/>
        <w:spacing w:before="66"/>
        <w:ind w:right="117"/>
        <w:jc w:val="right"/>
      </w:pPr>
      <w:r>
        <w:lastRenderedPageBreak/>
        <w:t>Anexo</w:t>
      </w:r>
      <w:r>
        <w:rPr>
          <w:spacing w:val="-5"/>
        </w:rPr>
        <w:t xml:space="preserve"> </w:t>
      </w:r>
      <w:r>
        <w:rPr>
          <w:spacing w:val="-10"/>
        </w:rPr>
        <w:t>4</w:t>
      </w:r>
    </w:p>
    <w:p w14:paraId="6C4DB120" w14:textId="77777777" w:rsidR="0008166C" w:rsidRDefault="0008166C">
      <w:pPr>
        <w:pStyle w:val="Textoindependiente"/>
      </w:pPr>
    </w:p>
    <w:p w14:paraId="7B9116BA" w14:textId="77777777" w:rsidR="0008166C" w:rsidRDefault="0008166C">
      <w:pPr>
        <w:pStyle w:val="Textoindependiente"/>
      </w:pPr>
    </w:p>
    <w:p w14:paraId="0821D263" w14:textId="77777777" w:rsidR="0008166C" w:rsidRDefault="0008166C">
      <w:pPr>
        <w:pStyle w:val="Textoindependiente"/>
      </w:pPr>
    </w:p>
    <w:p w14:paraId="1490DA56" w14:textId="77777777" w:rsidR="0008166C" w:rsidRDefault="0008166C">
      <w:pPr>
        <w:pStyle w:val="Textoindependiente"/>
        <w:spacing w:before="201"/>
      </w:pPr>
    </w:p>
    <w:p w14:paraId="1414DBD4" w14:textId="77777777" w:rsidR="0008166C" w:rsidRDefault="0008166C">
      <w:pPr>
        <w:sectPr w:rsidR="0008166C">
          <w:headerReference w:type="default" r:id="rId52"/>
          <w:footerReference w:type="default" r:id="rId53"/>
          <w:pgSz w:w="16840" w:h="11910" w:orient="landscape"/>
          <w:pgMar w:top="240" w:right="180" w:bottom="1260" w:left="880" w:header="0" w:footer="1060" w:gutter="0"/>
          <w:cols w:space="720"/>
        </w:sectPr>
      </w:pPr>
    </w:p>
    <w:p w14:paraId="7F420B89" w14:textId="77777777" w:rsidR="0008166C" w:rsidRDefault="00000000">
      <w:pPr>
        <w:spacing w:before="100"/>
        <w:ind w:left="5529" w:right="38" w:firstLine="134"/>
        <w:rPr>
          <w:rFonts w:ascii="Arial Narrow"/>
          <w:sz w:val="18"/>
        </w:rPr>
      </w:pPr>
      <w:r>
        <w:rPr>
          <w:noProof/>
        </w:rPr>
        <mc:AlternateContent>
          <mc:Choice Requires="wpg">
            <w:drawing>
              <wp:anchor distT="0" distB="0" distL="0" distR="0" simplePos="0" relativeHeight="482737664" behindDoc="1" locked="0" layoutInCell="1" allowOverlap="1" wp14:anchorId="004E6F23" wp14:editId="5C0A4CE8">
                <wp:simplePos x="0" y="0"/>
                <wp:positionH relativeFrom="page">
                  <wp:posOffset>637031</wp:posOffset>
                </wp:positionH>
                <wp:positionV relativeFrom="paragraph">
                  <wp:posOffset>24573</wp:posOffset>
                </wp:positionV>
                <wp:extent cx="8910955" cy="5347335"/>
                <wp:effectExtent l="0" t="0" r="0" b="0"/>
                <wp:wrapNone/>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10955" cy="5347335"/>
                          <a:chOff x="0" y="0"/>
                          <a:chExt cx="8910955" cy="5347335"/>
                        </a:xfrm>
                      </wpg:grpSpPr>
                      <wps:wsp>
                        <wps:cNvPr id="415" name="Graphic 415"/>
                        <wps:cNvSpPr/>
                        <wps:spPr>
                          <a:xfrm>
                            <a:off x="0" y="0"/>
                            <a:ext cx="8910955" cy="1660525"/>
                          </a:xfrm>
                          <a:custGeom>
                            <a:avLst/>
                            <a:gdLst/>
                            <a:ahLst/>
                            <a:cxnLst/>
                            <a:rect l="l" t="t" r="r" b="b"/>
                            <a:pathLst>
                              <a:path w="8910955" h="1660525">
                                <a:moveTo>
                                  <a:pt x="661720" y="1309497"/>
                                </a:moveTo>
                                <a:lnTo>
                                  <a:pt x="0" y="1309497"/>
                                </a:lnTo>
                                <a:lnTo>
                                  <a:pt x="0" y="1315593"/>
                                </a:lnTo>
                                <a:lnTo>
                                  <a:pt x="661720" y="1315593"/>
                                </a:lnTo>
                                <a:lnTo>
                                  <a:pt x="661720" y="1309497"/>
                                </a:lnTo>
                                <a:close/>
                              </a:path>
                              <a:path w="8910955" h="1660525">
                                <a:moveTo>
                                  <a:pt x="661720" y="960120"/>
                                </a:moveTo>
                                <a:lnTo>
                                  <a:pt x="0" y="960120"/>
                                </a:lnTo>
                                <a:lnTo>
                                  <a:pt x="0" y="966216"/>
                                </a:lnTo>
                                <a:lnTo>
                                  <a:pt x="661720" y="966216"/>
                                </a:lnTo>
                                <a:lnTo>
                                  <a:pt x="661720" y="960120"/>
                                </a:lnTo>
                                <a:close/>
                              </a:path>
                              <a:path w="8910955" h="1660525">
                                <a:moveTo>
                                  <a:pt x="661720" y="691896"/>
                                </a:moveTo>
                                <a:lnTo>
                                  <a:pt x="0" y="691896"/>
                                </a:lnTo>
                                <a:lnTo>
                                  <a:pt x="0" y="697992"/>
                                </a:lnTo>
                                <a:lnTo>
                                  <a:pt x="661720" y="697992"/>
                                </a:lnTo>
                                <a:lnTo>
                                  <a:pt x="661720" y="691896"/>
                                </a:lnTo>
                                <a:close/>
                              </a:path>
                              <a:path w="8910955" h="1660525">
                                <a:moveTo>
                                  <a:pt x="661720" y="342900"/>
                                </a:moveTo>
                                <a:lnTo>
                                  <a:pt x="0" y="342900"/>
                                </a:lnTo>
                                <a:lnTo>
                                  <a:pt x="0" y="348996"/>
                                </a:lnTo>
                                <a:lnTo>
                                  <a:pt x="661720" y="348996"/>
                                </a:lnTo>
                                <a:lnTo>
                                  <a:pt x="661720" y="342900"/>
                                </a:lnTo>
                                <a:close/>
                              </a:path>
                              <a:path w="8910955" h="1660525">
                                <a:moveTo>
                                  <a:pt x="1251458" y="1309497"/>
                                </a:moveTo>
                                <a:lnTo>
                                  <a:pt x="667766" y="1309497"/>
                                </a:lnTo>
                                <a:lnTo>
                                  <a:pt x="667766" y="1315593"/>
                                </a:lnTo>
                                <a:lnTo>
                                  <a:pt x="1251458" y="1315593"/>
                                </a:lnTo>
                                <a:lnTo>
                                  <a:pt x="1251458" y="1309497"/>
                                </a:lnTo>
                                <a:close/>
                              </a:path>
                              <a:path w="8910955" h="1660525">
                                <a:moveTo>
                                  <a:pt x="1251458" y="960120"/>
                                </a:moveTo>
                                <a:lnTo>
                                  <a:pt x="667766" y="960120"/>
                                </a:lnTo>
                                <a:lnTo>
                                  <a:pt x="667766" y="966216"/>
                                </a:lnTo>
                                <a:lnTo>
                                  <a:pt x="1251458" y="966216"/>
                                </a:lnTo>
                                <a:lnTo>
                                  <a:pt x="1251458" y="960120"/>
                                </a:lnTo>
                                <a:close/>
                              </a:path>
                              <a:path w="8910955" h="1660525">
                                <a:moveTo>
                                  <a:pt x="1251458" y="691896"/>
                                </a:moveTo>
                                <a:lnTo>
                                  <a:pt x="667766" y="691896"/>
                                </a:lnTo>
                                <a:lnTo>
                                  <a:pt x="667766" y="697992"/>
                                </a:lnTo>
                                <a:lnTo>
                                  <a:pt x="1251458" y="697992"/>
                                </a:lnTo>
                                <a:lnTo>
                                  <a:pt x="1251458" y="691896"/>
                                </a:lnTo>
                                <a:close/>
                              </a:path>
                              <a:path w="8910955" h="1660525">
                                <a:moveTo>
                                  <a:pt x="1251458" y="342900"/>
                                </a:moveTo>
                                <a:lnTo>
                                  <a:pt x="667766" y="342900"/>
                                </a:lnTo>
                                <a:lnTo>
                                  <a:pt x="667766" y="348996"/>
                                </a:lnTo>
                                <a:lnTo>
                                  <a:pt x="1251458" y="348996"/>
                                </a:lnTo>
                                <a:lnTo>
                                  <a:pt x="1251458" y="342900"/>
                                </a:lnTo>
                                <a:close/>
                              </a:path>
                              <a:path w="8910955" h="1660525">
                                <a:moveTo>
                                  <a:pt x="2240534" y="1309497"/>
                                </a:moveTo>
                                <a:lnTo>
                                  <a:pt x="1257554" y="1309497"/>
                                </a:lnTo>
                                <a:lnTo>
                                  <a:pt x="1257554" y="1315593"/>
                                </a:lnTo>
                                <a:lnTo>
                                  <a:pt x="2240534" y="1315593"/>
                                </a:lnTo>
                                <a:lnTo>
                                  <a:pt x="2240534" y="1309497"/>
                                </a:lnTo>
                                <a:close/>
                              </a:path>
                              <a:path w="8910955" h="1660525">
                                <a:moveTo>
                                  <a:pt x="2240534" y="960120"/>
                                </a:moveTo>
                                <a:lnTo>
                                  <a:pt x="1257554" y="960120"/>
                                </a:lnTo>
                                <a:lnTo>
                                  <a:pt x="1257554" y="966216"/>
                                </a:lnTo>
                                <a:lnTo>
                                  <a:pt x="2240534" y="966216"/>
                                </a:lnTo>
                                <a:lnTo>
                                  <a:pt x="2240534" y="960120"/>
                                </a:lnTo>
                                <a:close/>
                              </a:path>
                              <a:path w="8910955" h="1660525">
                                <a:moveTo>
                                  <a:pt x="2240534" y="691896"/>
                                </a:moveTo>
                                <a:lnTo>
                                  <a:pt x="1257554" y="691896"/>
                                </a:lnTo>
                                <a:lnTo>
                                  <a:pt x="1257554" y="697992"/>
                                </a:lnTo>
                                <a:lnTo>
                                  <a:pt x="2240534" y="697992"/>
                                </a:lnTo>
                                <a:lnTo>
                                  <a:pt x="2240534" y="691896"/>
                                </a:lnTo>
                                <a:close/>
                              </a:path>
                              <a:path w="8910955" h="1660525">
                                <a:moveTo>
                                  <a:pt x="2240534" y="342900"/>
                                </a:moveTo>
                                <a:lnTo>
                                  <a:pt x="1257554" y="342900"/>
                                </a:lnTo>
                                <a:lnTo>
                                  <a:pt x="1257554" y="348996"/>
                                </a:lnTo>
                                <a:lnTo>
                                  <a:pt x="2240534" y="348996"/>
                                </a:lnTo>
                                <a:lnTo>
                                  <a:pt x="2240534" y="342900"/>
                                </a:lnTo>
                                <a:close/>
                              </a:path>
                              <a:path w="8910955" h="1660525">
                                <a:moveTo>
                                  <a:pt x="2798622" y="1309497"/>
                                </a:moveTo>
                                <a:lnTo>
                                  <a:pt x="2246630" y="1309497"/>
                                </a:lnTo>
                                <a:lnTo>
                                  <a:pt x="2246630" y="1315593"/>
                                </a:lnTo>
                                <a:lnTo>
                                  <a:pt x="2798622" y="1315593"/>
                                </a:lnTo>
                                <a:lnTo>
                                  <a:pt x="2798622" y="1309497"/>
                                </a:lnTo>
                                <a:close/>
                              </a:path>
                              <a:path w="8910955" h="1660525">
                                <a:moveTo>
                                  <a:pt x="2798622" y="960120"/>
                                </a:moveTo>
                                <a:lnTo>
                                  <a:pt x="2246630" y="960120"/>
                                </a:lnTo>
                                <a:lnTo>
                                  <a:pt x="2246630" y="966216"/>
                                </a:lnTo>
                                <a:lnTo>
                                  <a:pt x="2798622" y="966216"/>
                                </a:lnTo>
                                <a:lnTo>
                                  <a:pt x="2798622" y="960120"/>
                                </a:lnTo>
                                <a:close/>
                              </a:path>
                              <a:path w="8910955" h="1660525">
                                <a:moveTo>
                                  <a:pt x="2798622" y="691896"/>
                                </a:moveTo>
                                <a:lnTo>
                                  <a:pt x="2246630" y="691896"/>
                                </a:lnTo>
                                <a:lnTo>
                                  <a:pt x="2246630" y="697992"/>
                                </a:lnTo>
                                <a:lnTo>
                                  <a:pt x="2798622" y="697992"/>
                                </a:lnTo>
                                <a:lnTo>
                                  <a:pt x="2798622" y="691896"/>
                                </a:lnTo>
                                <a:close/>
                              </a:path>
                              <a:path w="8910955" h="1660525">
                                <a:moveTo>
                                  <a:pt x="2798622" y="342900"/>
                                </a:moveTo>
                                <a:lnTo>
                                  <a:pt x="2246630" y="342900"/>
                                </a:lnTo>
                                <a:lnTo>
                                  <a:pt x="2246630" y="348996"/>
                                </a:lnTo>
                                <a:lnTo>
                                  <a:pt x="2798622" y="348996"/>
                                </a:lnTo>
                                <a:lnTo>
                                  <a:pt x="2798622" y="342900"/>
                                </a:lnTo>
                                <a:close/>
                              </a:path>
                              <a:path w="8910955" h="1660525">
                                <a:moveTo>
                                  <a:pt x="3356483" y="1309497"/>
                                </a:moveTo>
                                <a:lnTo>
                                  <a:pt x="2804795" y="1309497"/>
                                </a:lnTo>
                                <a:lnTo>
                                  <a:pt x="2804795" y="1315593"/>
                                </a:lnTo>
                                <a:lnTo>
                                  <a:pt x="3356483" y="1315593"/>
                                </a:lnTo>
                                <a:lnTo>
                                  <a:pt x="3356483" y="1309497"/>
                                </a:lnTo>
                                <a:close/>
                              </a:path>
                              <a:path w="8910955" h="1660525">
                                <a:moveTo>
                                  <a:pt x="3356483" y="960120"/>
                                </a:moveTo>
                                <a:lnTo>
                                  <a:pt x="2804795" y="960120"/>
                                </a:lnTo>
                                <a:lnTo>
                                  <a:pt x="2804795" y="966216"/>
                                </a:lnTo>
                                <a:lnTo>
                                  <a:pt x="3356483" y="966216"/>
                                </a:lnTo>
                                <a:lnTo>
                                  <a:pt x="3356483" y="960120"/>
                                </a:lnTo>
                                <a:close/>
                              </a:path>
                              <a:path w="8910955" h="1660525">
                                <a:moveTo>
                                  <a:pt x="3356483" y="691896"/>
                                </a:moveTo>
                                <a:lnTo>
                                  <a:pt x="2804795" y="691896"/>
                                </a:lnTo>
                                <a:lnTo>
                                  <a:pt x="2804795" y="697992"/>
                                </a:lnTo>
                                <a:lnTo>
                                  <a:pt x="3356483" y="697992"/>
                                </a:lnTo>
                                <a:lnTo>
                                  <a:pt x="3356483" y="691896"/>
                                </a:lnTo>
                                <a:close/>
                              </a:path>
                              <a:path w="8910955" h="1660525">
                                <a:moveTo>
                                  <a:pt x="3356483" y="342900"/>
                                </a:moveTo>
                                <a:lnTo>
                                  <a:pt x="2804795" y="342900"/>
                                </a:lnTo>
                                <a:lnTo>
                                  <a:pt x="2804795" y="348996"/>
                                </a:lnTo>
                                <a:lnTo>
                                  <a:pt x="3356483" y="348996"/>
                                </a:lnTo>
                                <a:lnTo>
                                  <a:pt x="3356483" y="342900"/>
                                </a:lnTo>
                                <a:close/>
                              </a:path>
                              <a:path w="8910955" h="1660525">
                                <a:moveTo>
                                  <a:pt x="8904351" y="1309497"/>
                                </a:moveTo>
                                <a:lnTo>
                                  <a:pt x="5938393" y="1309497"/>
                                </a:lnTo>
                                <a:lnTo>
                                  <a:pt x="5938393" y="966292"/>
                                </a:lnTo>
                                <a:lnTo>
                                  <a:pt x="5932297" y="966292"/>
                                </a:lnTo>
                                <a:lnTo>
                                  <a:pt x="5932297" y="1309497"/>
                                </a:lnTo>
                                <a:lnTo>
                                  <a:pt x="4589399" y="1309497"/>
                                </a:lnTo>
                                <a:lnTo>
                                  <a:pt x="4589399" y="966292"/>
                                </a:lnTo>
                                <a:lnTo>
                                  <a:pt x="4583303" y="966292"/>
                                </a:lnTo>
                                <a:lnTo>
                                  <a:pt x="4583303" y="1309497"/>
                                </a:lnTo>
                                <a:lnTo>
                                  <a:pt x="3958463" y="1309497"/>
                                </a:lnTo>
                                <a:lnTo>
                                  <a:pt x="3958463" y="966292"/>
                                </a:lnTo>
                                <a:lnTo>
                                  <a:pt x="3952367" y="966292"/>
                                </a:lnTo>
                                <a:lnTo>
                                  <a:pt x="3952367" y="1309497"/>
                                </a:lnTo>
                                <a:lnTo>
                                  <a:pt x="3362579" y="1309497"/>
                                </a:lnTo>
                                <a:lnTo>
                                  <a:pt x="3362579" y="1315593"/>
                                </a:lnTo>
                                <a:lnTo>
                                  <a:pt x="3952367" y="1315593"/>
                                </a:lnTo>
                                <a:lnTo>
                                  <a:pt x="3952367" y="1660017"/>
                                </a:lnTo>
                                <a:lnTo>
                                  <a:pt x="3958463" y="1660017"/>
                                </a:lnTo>
                                <a:lnTo>
                                  <a:pt x="3958463" y="1315593"/>
                                </a:lnTo>
                                <a:lnTo>
                                  <a:pt x="4583303" y="1315593"/>
                                </a:lnTo>
                                <a:lnTo>
                                  <a:pt x="4583303" y="1660017"/>
                                </a:lnTo>
                                <a:lnTo>
                                  <a:pt x="4589399" y="1660017"/>
                                </a:lnTo>
                                <a:lnTo>
                                  <a:pt x="4589399" y="1315593"/>
                                </a:lnTo>
                                <a:lnTo>
                                  <a:pt x="5932297" y="1315593"/>
                                </a:lnTo>
                                <a:lnTo>
                                  <a:pt x="5932297" y="1660017"/>
                                </a:lnTo>
                                <a:lnTo>
                                  <a:pt x="5938393" y="1660017"/>
                                </a:lnTo>
                                <a:lnTo>
                                  <a:pt x="5938393" y="1315593"/>
                                </a:lnTo>
                                <a:lnTo>
                                  <a:pt x="8904351" y="1315593"/>
                                </a:lnTo>
                                <a:lnTo>
                                  <a:pt x="8904351" y="1309497"/>
                                </a:lnTo>
                                <a:close/>
                              </a:path>
                              <a:path w="8910955" h="1660525">
                                <a:moveTo>
                                  <a:pt x="8904351" y="342900"/>
                                </a:moveTo>
                                <a:lnTo>
                                  <a:pt x="5938393" y="342900"/>
                                </a:lnTo>
                                <a:lnTo>
                                  <a:pt x="5938393" y="0"/>
                                </a:lnTo>
                                <a:lnTo>
                                  <a:pt x="5932297" y="0"/>
                                </a:lnTo>
                                <a:lnTo>
                                  <a:pt x="5932297" y="960120"/>
                                </a:lnTo>
                                <a:lnTo>
                                  <a:pt x="4589399" y="960120"/>
                                </a:lnTo>
                                <a:lnTo>
                                  <a:pt x="4589399" y="697992"/>
                                </a:lnTo>
                                <a:lnTo>
                                  <a:pt x="5932297" y="697992"/>
                                </a:lnTo>
                                <a:lnTo>
                                  <a:pt x="5932297" y="691896"/>
                                </a:lnTo>
                                <a:lnTo>
                                  <a:pt x="4589399" y="691896"/>
                                </a:lnTo>
                                <a:lnTo>
                                  <a:pt x="4589399" y="348996"/>
                                </a:lnTo>
                                <a:lnTo>
                                  <a:pt x="5932297" y="348996"/>
                                </a:lnTo>
                                <a:lnTo>
                                  <a:pt x="5932297" y="342900"/>
                                </a:lnTo>
                                <a:lnTo>
                                  <a:pt x="4589399" y="342900"/>
                                </a:lnTo>
                                <a:lnTo>
                                  <a:pt x="4589399" y="0"/>
                                </a:lnTo>
                                <a:lnTo>
                                  <a:pt x="4583303" y="0"/>
                                </a:lnTo>
                                <a:lnTo>
                                  <a:pt x="4583303" y="960120"/>
                                </a:lnTo>
                                <a:lnTo>
                                  <a:pt x="3958463" y="960120"/>
                                </a:lnTo>
                                <a:lnTo>
                                  <a:pt x="3958463" y="697992"/>
                                </a:lnTo>
                                <a:lnTo>
                                  <a:pt x="4583303" y="697992"/>
                                </a:lnTo>
                                <a:lnTo>
                                  <a:pt x="4583303" y="691896"/>
                                </a:lnTo>
                                <a:lnTo>
                                  <a:pt x="3958463" y="691896"/>
                                </a:lnTo>
                                <a:lnTo>
                                  <a:pt x="3958463" y="348996"/>
                                </a:lnTo>
                                <a:lnTo>
                                  <a:pt x="4583303" y="348996"/>
                                </a:lnTo>
                                <a:lnTo>
                                  <a:pt x="4583303" y="342900"/>
                                </a:lnTo>
                                <a:lnTo>
                                  <a:pt x="3958463" y="342900"/>
                                </a:lnTo>
                                <a:lnTo>
                                  <a:pt x="3958463" y="0"/>
                                </a:lnTo>
                                <a:lnTo>
                                  <a:pt x="3952367" y="0"/>
                                </a:lnTo>
                                <a:lnTo>
                                  <a:pt x="3952367" y="342900"/>
                                </a:lnTo>
                                <a:lnTo>
                                  <a:pt x="3362579" y="342900"/>
                                </a:lnTo>
                                <a:lnTo>
                                  <a:pt x="3362579" y="348996"/>
                                </a:lnTo>
                                <a:lnTo>
                                  <a:pt x="3952367" y="348996"/>
                                </a:lnTo>
                                <a:lnTo>
                                  <a:pt x="3952367" y="691896"/>
                                </a:lnTo>
                                <a:lnTo>
                                  <a:pt x="3362579" y="691896"/>
                                </a:lnTo>
                                <a:lnTo>
                                  <a:pt x="3362579" y="697992"/>
                                </a:lnTo>
                                <a:lnTo>
                                  <a:pt x="3952367" y="697992"/>
                                </a:lnTo>
                                <a:lnTo>
                                  <a:pt x="3952367" y="960120"/>
                                </a:lnTo>
                                <a:lnTo>
                                  <a:pt x="3362579" y="960120"/>
                                </a:lnTo>
                                <a:lnTo>
                                  <a:pt x="3362579" y="966216"/>
                                </a:lnTo>
                                <a:lnTo>
                                  <a:pt x="8904351" y="966216"/>
                                </a:lnTo>
                                <a:lnTo>
                                  <a:pt x="8904351" y="960120"/>
                                </a:lnTo>
                                <a:lnTo>
                                  <a:pt x="5938393" y="960120"/>
                                </a:lnTo>
                                <a:lnTo>
                                  <a:pt x="5938393" y="697992"/>
                                </a:lnTo>
                                <a:lnTo>
                                  <a:pt x="8904351" y="697992"/>
                                </a:lnTo>
                                <a:lnTo>
                                  <a:pt x="8904351" y="691896"/>
                                </a:lnTo>
                                <a:lnTo>
                                  <a:pt x="5938393" y="691896"/>
                                </a:lnTo>
                                <a:lnTo>
                                  <a:pt x="5938393" y="348996"/>
                                </a:lnTo>
                                <a:lnTo>
                                  <a:pt x="8904351" y="348996"/>
                                </a:lnTo>
                                <a:lnTo>
                                  <a:pt x="8904351" y="342900"/>
                                </a:lnTo>
                                <a:close/>
                              </a:path>
                              <a:path w="8910955" h="1660525">
                                <a:moveTo>
                                  <a:pt x="8910574" y="966292"/>
                                </a:moveTo>
                                <a:lnTo>
                                  <a:pt x="8904478" y="966292"/>
                                </a:lnTo>
                                <a:lnTo>
                                  <a:pt x="8904478" y="1309497"/>
                                </a:lnTo>
                                <a:lnTo>
                                  <a:pt x="8904478" y="1315593"/>
                                </a:lnTo>
                                <a:lnTo>
                                  <a:pt x="8910574" y="1315593"/>
                                </a:lnTo>
                                <a:lnTo>
                                  <a:pt x="8910574" y="1309497"/>
                                </a:lnTo>
                                <a:lnTo>
                                  <a:pt x="8910574" y="966292"/>
                                </a:lnTo>
                                <a:close/>
                              </a:path>
                              <a:path w="8910955" h="1660525">
                                <a:moveTo>
                                  <a:pt x="8910574" y="0"/>
                                </a:moveTo>
                                <a:lnTo>
                                  <a:pt x="8904478" y="0"/>
                                </a:lnTo>
                                <a:lnTo>
                                  <a:pt x="8904478" y="342900"/>
                                </a:lnTo>
                                <a:lnTo>
                                  <a:pt x="8904478" y="348996"/>
                                </a:lnTo>
                                <a:lnTo>
                                  <a:pt x="8904478" y="691896"/>
                                </a:lnTo>
                                <a:lnTo>
                                  <a:pt x="8904478" y="697992"/>
                                </a:lnTo>
                                <a:lnTo>
                                  <a:pt x="8904478" y="960120"/>
                                </a:lnTo>
                                <a:lnTo>
                                  <a:pt x="8904478" y="966216"/>
                                </a:lnTo>
                                <a:lnTo>
                                  <a:pt x="8910574" y="966216"/>
                                </a:lnTo>
                                <a:lnTo>
                                  <a:pt x="8910574" y="342900"/>
                                </a:lnTo>
                                <a:lnTo>
                                  <a:pt x="8910574" y="0"/>
                                </a:lnTo>
                                <a:close/>
                              </a:path>
                            </a:pathLst>
                          </a:custGeom>
                          <a:solidFill>
                            <a:srgbClr val="000000"/>
                          </a:solidFill>
                        </wps:spPr>
                        <wps:bodyPr wrap="square" lIns="0" tIns="0" rIns="0" bIns="0" rtlCol="0">
                          <a:prstTxWarp prst="textNoShape">
                            <a:avLst/>
                          </a:prstTxWarp>
                          <a:noAutofit/>
                        </wps:bodyPr>
                      </wps:wsp>
                      <wps:wsp>
                        <wps:cNvPr id="416" name="Graphic 416"/>
                        <wps:cNvSpPr/>
                        <wps:spPr>
                          <a:xfrm>
                            <a:off x="0" y="1315592"/>
                            <a:ext cx="8910955" cy="1666239"/>
                          </a:xfrm>
                          <a:custGeom>
                            <a:avLst/>
                            <a:gdLst/>
                            <a:ahLst/>
                            <a:cxnLst/>
                            <a:rect l="l" t="t" r="r" b="b"/>
                            <a:pathLst>
                              <a:path w="8910955" h="1666239">
                                <a:moveTo>
                                  <a:pt x="661720" y="1659890"/>
                                </a:moveTo>
                                <a:lnTo>
                                  <a:pt x="0" y="1659890"/>
                                </a:lnTo>
                                <a:lnTo>
                                  <a:pt x="0" y="1665986"/>
                                </a:lnTo>
                                <a:lnTo>
                                  <a:pt x="661720" y="1665986"/>
                                </a:lnTo>
                                <a:lnTo>
                                  <a:pt x="661720" y="1659890"/>
                                </a:lnTo>
                                <a:close/>
                              </a:path>
                              <a:path w="8910955" h="1666239">
                                <a:moveTo>
                                  <a:pt x="661720" y="1310640"/>
                                </a:moveTo>
                                <a:lnTo>
                                  <a:pt x="0" y="1310640"/>
                                </a:lnTo>
                                <a:lnTo>
                                  <a:pt x="0" y="1316736"/>
                                </a:lnTo>
                                <a:lnTo>
                                  <a:pt x="661720" y="1316736"/>
                                </a:lnTo>
                                <a:lnTo>
                                  <a:pt x="661720" y="1310640"/>
                                </a:lnTo>
                                <a:close/>
                              </a:path>
                              <a:path w="8910955" h="1666239">
                                <a:moveTo>
                                  <a:pt x="661720" y="961644"/>
                                </a:moveTo>
                                <a:lnTo>
                                  <a:pt x="0" y="961644"/>
                                </a:lnTo>
                                <a:lnTo>
                                  <a:pt x="0" y="967740"/>
                                </a:lnTo>
                                <a:lnTo>
                                  <a:pt x="661720" y="967740"/>
                                </a:lnTo>
                                <a:lnTo>
                                  <a:pt x="661720" y="961644"/>
                                </a:lnTo>
                                <a:close/>
                              </a:path>
                              <a:path w="8910955" h="1666239">
                                <a:moveTo>
                                  <a:pt x="661720" y="693420"/>
                                </a:moveTo>
                                <a:lnTo>
                                  <a:pt x="0" y="693420"/>
                                </a:lnTo>
                                <a:lnTo>
                                  <a:pt x="0" y="699516"/>
                                </a:lnTo>
                                <a:lnTo>
                                  <a:pt x="661720" y="699516"/>
                                </a:lnTo>
                                <a:lnTo>
                                  <a:pt x="661720" y="693420"/>
                                </a:lnTo>
                                <a:close/>
                              </a:path>
                              <a:path w="8910955" h="1666239">
                                <a:moveTo>
                                  <a:pt x="661720" y="344424"/>
                                </a:moveTo>
                                <a:lnTo>
                                  <a:pt x="0" y="344424"/>
                                </a:lnTo>
                                <a:lnTo>
                                  <a:pt x="0" y="350520"/>
                                </a:lnTo>
                                <a:lnTo>
                                  <a:pt x="661720" y="350520"/>
                                </a:lnTo>
                                <a:lnTo>
                                  <a:pt x="661720" y="344424"/>
                                </a:lnTo>
                                <a:close/>
                              </a:path>
                              <a:path w="8910955" h="1666239">
                                <a:moveTo>
                                  <a:pt x="1251458" y="1310640"/>
                                </a:moveTo>
                                <a:lnTo>
                                  <a:pt x="667766" y="1310640"/>
                                </a:lnTo>
                                <a:lnTo>
                                  <a:pt x="667766" y="1316736"/>
                                </a:lnTo>
                                <a:lnTo>
                                  <a:pt x="1251458" y="1316736"/>
                                </a:lnTo>
                                <a:lnTo>
                                  <a:pt x="1251458" y="1310640"/>
                                </a:lnTo>
                                <a:close/>
                              </a:path>
                              <a:path w="8910955" h="1666239">
                                <a:moveTo>
                                  <a:pt x="1251458" y="961644"/>
                                </a:moveTo>
                                <a:lnTo>
                                  <a:pt x="667766" y="961644"/>
                                </a:lnTo>
                                <a:lnTo>
                                  <a:pt x="667766" y="967740"/>
                                </a:lnTo>
                                <a:lnTo>
                                  <a:pt x="1251458" y="967740"/>
                                </a:lnTo>
                                <a:lnTo>
                                  <a:pt x="1251458" y="961644"/>
                                </a:lnTo>
                                <a:close/>
                              </a:path>
                              <a:path w="8910955" h="1666239">
                                <a:moveTo>
                                  <a:pt x="1251458" y="693420"/>
                                </a:moveTo>
                                <a:lnTo>
                                  <a:pt x="667766" y="693420"/>
                                </a:lnTo>
                                <a:lnTo>
                                  <a:pt x="667766" y="699516"/>
                                </a:lnTo>
                                <a:lnTo>
                                  <a:pt x="1251458" y="699516"/>
                                </a:lnTo>
                                <a:lnTo>
                                  <a:pt x="1251458" y="693420"/>
                                </a:lnTo>
                                <a:close/>
                              </a:path>
                              <a:path w="8910955" h="1666239">
                                <a:moveTo>
                                  <a:pt x="1251458" y="344424"/>
                                </a:moveTo>
                                <a:lnTo>
                                  <a:pt x="667766" y="344424"/>
                                </a:lnTo>
                                <a:lnTo>
                                  <a:pt x="667766" y="350520"/>
                                </a:lnTo>
                                <a:lnTo>
                                  <a:pt x="1251458" y="350520"/>
                                </a:lnTo>
                                <a:lnTo>
                                  <a:pt x="1251458" y="344424"/>
                                </a:lnTo>
                                <a:close/>
                              </a:path>
                              <a:path w="8910955" h="1666239">
                                <a:moveTo>
                                  <a:pt x="2240534" y="1310640"/>
                                </a:moveTo>
                                <a:lnTo>
                                  <a:pt x="1257554" y="1310640"/>
                                </a:lnTo>
                                <a:lnTo>
                                  <a:pt x="1257554" y="1316736"/>
                                </a:lnTo>
                                <a:lnTo>
                                  <a:pt x="2240534" y="1316736"/>
                                </a:lnTo>
                                <a:lnTo>
                                  <a:pt x="2240534" y="1310640"/>
                                </a:lnTo>
                                <a:close/>
                              </a:path>
                              <a:path w="8910955" h="1666239">
                                <a:moveTo>
                                  <a:pt x="2240534" y="961644"/>
                                </a:moveTo>
                                <a:lnTo>
                                  <a:pt x="1257554" y="961644"/>
                                </a:lnTo>
                                <a:lnTo>
                                  <a:pt x="1257554" y="967740"/>
                                </a:lnTo>
                                <a:lnTo>
                                  <a:pt x="2240534" y="967740"/>
                                </a:lnTo>
                                <a:lnTo>
                                  <a:pt x="2240534" y="961644"/>
                                </a:lnTo>
                                <a:close/>
                              </a:path>
                              <a:path w="8910955" h="1666239">
                                <a:moveTo>
                                  <a:pt x="2240534" y="693420"/>
                                </a:moveTo>
                                <a:lnTo>
                                  <a:pt x="1257554" y="693420"/>
                                </a:lnTo>
                                <a:lnTo>
                                  <a:pt x="1257554" y="699516"/>
                                </a:lnTo>
                                <a:lnTo>
                                  <a:pt x="2240534" y="699516"/>
                                </a:lnTo>
                                <a:lnTo>
                                  <a:pt x="2240534" y="693420"/>
                                </a:lnTo>
                                <a:close/>
                              </a:path>
                              <a:path w="8910955" h="1666239">
                                <a:moveTo>
                                  <a:pt x="2240534" y="344424"/>
                                </a:moveTo>
                                <a:lnTo>
                                  <a:pt x="1257554" y="344424"/>
                                </a:lnTo>
                                <a:lnTo>
                                  <a:pt x="1257554" y="350520"/>
                                </a:lnTo>
                                <a:lnTo>
                                  <a:pt x="2240534" y="350520"/>
                                </a:lnTo>
                                <a:lnTo>
                                  <a:pt x="2240534" y="344424"/>
                                </a:lnTo>
                                <a:close/>
                              </a:path>
                              <a:path w="8910955" h="1666239">
                                <a:moveTo>
                                  <a:pt x="2798622" y="1310640"/>
                                </a:moveTo>
                                <a:lnTo>
                                  <a:pt x="2246630" y="1310640"/>
                                </a:lnTo>
                                <a:lnTo>
                                  <a:pt x="2246630" y="1316736"/>
                                </a:lnTo>
                                <a:lnTo>
                                  <a:pt x="2798622" y="1316736"/>
                                </a:lnTo>
                                <a:lnTo>
                                  <a:pt x="2798622" y="1310640"/>
                                </a:lnTo>
                                <a:close/>
                              </a:path>
                              <a:path w="8910955" h="1666239">
                                <a:moveTo>
                                  <a:pt x="2798622" y="961644"/>
                                </a:moveTo>
                                <a:lnTo>
                                  <a:pt x="2246630" y="961644"/>
                                </a:lnTo>
                                <a:lnTo>
                                  <a:pt x="2246630" y="967740"/>
                                </a:lnTo>
                                <a:lnTo>
                                  <a:pt x="2798622" y="967740"/>
                                </a:lnTo>
                                <a:lnTo>
                                  <a:pt x="2798622" y="961644"/>
                                </a:lnTo>
                                <a:close/>
                              </a:path>
                              <a:path w="8910955" h="1666239">
                                <a:moveTo>
                                  <a:pt x="2798622" y="693420"/>
                                </a:moveTo>
                                <a:lnTo>
                                  <a:pt x="2246630" y="693420"/>
                                </a:lnTo>
                                <a:lnTo>
                                  <a:pt x="2246630" y="699516"/>
                                </a:lnTo>
                                <a:lnTo>
                                  <a:pt x="2798622" y="699516"/>
                                </a:lnTo>
                                <a:lnTo>
                                  <a:pt x="2798622" y="693420"/>
                                </a:lnTo>
                                <a:close/>
                              </a:path>
                              <a:path w="8910955" h="1666239">
                                <a:moveTo>
                                  <a:pt x="2798622" y="344424"/>
                                </a:moveTo>
                                <a:lnTo>
                                  <a:pt x="2246630" y="344424"/>
                                </a:lnTo>
                                <a:lnTo>
                                  <a:pt x="2246630" y="350520"/>
                                </a:lnTo>
                                <a:lnTo>
                                  <a:pt x="2798622" y="350520"/>
                                </a:lnTo>
                                <a:lnTo>
                                  <a:pt x="2798622" y="344424"/>
                                </a:lnTo>
                                <a:close/>
                              </a:path>
                              <a:path w="8910955" h="1666239">
                                <a:moveTo>
                                  <a:pt x="3356483" y="1310640"/>
                                </a:moveTo>
                                <a:lnTo>
                                  <a:pt x="2804795" y="1310640"/>
                                </a:lnTo>
                                <a:lnTo>
                                  <a:pt x="2804795" y="1316736"/>
                                </a:lnTo>
                                <a:lnTo>
                                  <a:pt x="3356483" y="1316736"/>
                                </a:lnTo>
                                <a:lnTo>
                                  <a:pt x="3356483" y="1310640"/>
                                </a:lnTo>
                                <a:close/>
                              </a:path>
                              <a:path w="8910955" h="1666239">
                                <a:moveTo>
                                  <a:pt x="3356483" y="961644"/>
                                </a:moveTo>
                                <a:lnTo>
                                  <a:pt x="2804795" y="961644"/>
                                </a:lnTo>
                                <a:lnTo>
                                  <a:pt x="2804795" y="967740"/>
                                </a:lnTo>
                                <a:lnTo>
                                  <a:pt x="3356483" y="967740"/>
                                </a:lnTo>
                                <a:lnTo>
                                  <a:pt x="3356483" y="961644"/>
                                </a:lnTo>
                                <a:close/>
                              </a:path>
                              <a:path w="8910955" h="1666239">
                                <a:moveTo>
                                  <a:pt x="3356483" y="693420"/>
                                </a:moveTo>
                                <a:lnTo>
                                  <a:pt x="2804795" y="693420"/>
                                </a:lnTo>
                                <a:lnTo>
                                  <a:pt x="2804795" y="699516"/>
                                </a:lnTo>
                                <a:lnTo>
                                  <a:pt x="3356483" y="699516"/>
                                </a:lnTo>
                                <a:lnTo>
                                  <a:pt x="3356483" y="693420"/>
                                </a:lnTo>
                                <a:close/>
                              </a:path>
                              <a:path w="8910955" h="1666239">
                                <a:moveTo>
                                  <a:pt x="3356483" y="344424"/>
                                </a:moveTo>
                                <a:lnTo>
                                  <a:pt x="2804795" y="344424"/>
                                </a:lnTo>
                                <a:lnTo>
                                  <a:pt x="2804795" y="350520"/>
                                </a:lnTo>
                                <a:lnTo>
                                  <a:pt x="3356483" y="350520"/>
                                </a:lnTo>
                                <a:lnTo>
                                  <a:pt x="3356483" y="344424"/>
                                </a:lnTo>
                                <a:close/>
                              </a:path>
                              <a:path w="8910955" h="1666239">
                                <a:moveTo>
                                  <a:pt x="8904351" y="344424"/>
                                </a:moveTo>
                                <a:lnTo>
                                  <a:pt x="5938393" y="344424"/>
                                </a:lnTo>
                                <a:lnTo>
                                  <a:pt x="5938393" y="0"/>
                                </a:lnTo>
                                <a:lnTo>
                                  <a:pt x="5932297" y="0"/>
                                </a:lnTo>
                                <a:lnTo>
                                  <a:pt x="5932297" y="1310640"/>
                                </a:lnTo>
                                <a:lnTo>
                                  <a:pt x="4589399" y="1310640"/>
                                </a:lnTo>
                                <a:lnTo>
                                  <a:pt x="4589399" y="967740"/>
                                </a:lnTo>
                                <a:lnTo>
                                  <a:pt x="5932297" y="967740"/>
                                </a:lnTo>
                                <a:lnTo>
                                  <a:pt x="5932297" y="961644"/>
                                </a:lnTo>
                                <a:lnTo>
                                  <a:pt x="4589399" y="961644"/>
                                </a:lnTo>
                                <a:lnTo>
                                  <a:pt x="4589399" y="699516"/>
                                </a:lnTo>
                                <a:lnTo>
                                  <a:pt x="5932297" y="699516"/>
                                </a:lnTo>
                                <a:lnTo>
                                  <a:pt x="5932297" y="693420"/>
                                </a:lnTo>
                                <a:lnTo>
                                  <a:pt x="4589399" y="693420"/>
                                </a:lnTo>
                                <a:lnTo>
                                  <a:pt x="4589399" y="350520"/>
                                </a:lnTo>
                                <a:lnTo>
                                  <a:pt x="5932297" y="350520"/>
                                </a:lnTo>
                                <a:lnTo>
                                  <a:pt x="5932297" y="344424"/>
                                </a:lnTo>
                                <a:lnTo>
                                  <a:pt x="4589399" y="344424"/>
                                </a:lnTo>
                                <a:lnTo>
                                  <a:pt x="4583303" y="344424"/>
                                </a:lnTo>
                                <a:lnTo>
                                  <a:pt x="4583303" y="350520"/>
                                </a:lnTo>
                                <a:lnTo>
                                  <a:pt x="4583303" y="1310640"/>
                                </a:lnTo>
                                <a:lnTo>
                                  <a:pt x="3958463" y="1310640"/>
                                </a:lnTo>
                                <a:lnTo>
                                  <a:pt x="3958463" y="967740"/>
                                </a:lnTo>
                                <a:lnTo>
                                  <a:pt x="4583303" y="967740"/>
                                </a:lnTo>
                                <a:lnTo>
                                  <a:pt x="4583303" y="961644"/>
                                </a:lnTo>
                                <a:lnTo>
                                  <a:pt x="3958463" y="961644"/>
                                </a:lnTo>
                                <a:lnTo>
                                  <a:pt x="3958463" y="699516"/>
                                </a:lnTo>
                                <a:lnTo>
                                  <a:pt x="4583303" y="699516"/>
                                </a:lnTo>
                                <a:lnTo>
                                  <a:pt x="4583303" y="693420"/>
                                </a:lnTo>
                                <a:lnTo>
                                  <a:pt x="3958463" y="693420"/>
                                </a:lnTo>
                                <a:lnTo>
                                  <a:pt x="3958463" y="350520"/>
                                </a:lnTo>
                                <a:lnTo>
                                  <a:pt x="4583303" y="350520"/>
                                </a:lnTo>
                                <a:lnTo>
                                  <a:pt x="4583303" y="344424"/>
                                </a:lnTo>
                                <a:lnTo>
                                  <a:pt x="3958463" y="344424"/>
                                </a:lnTo>
                                <a:lnTo>
                                  <a:pt x="3952367" y="344424"/>
                                </a:lnTo>
                                <a:lnTo>
                                  <a:pt x="3362579" y="344424"/>
                                </a:lnTo>
                                <a:lnTo>
                                  <a:pt x="3362579" y="350520"/>
                                </a:lnTo>
                                <a:lnTo>
                                  <a:pt x="3952367" y="350520"/>
                                </a:lnTo>
                                <a:lnTo>
                                  <a:pt x="3952367" y="693420"/>
                                </a:lnTo>
                                <a:lnTo>
                                  <a:pt x="3362579" y="693420"/>
                                </a:lnTo>
                                <a:lnTo>
                                  <a:pt x="3362579" y="699516"/>
                                </a:lnTo>
                                <a:lnTo>
                                  <a:pt x="3952367" y="699516"/>
                                </a:lnTo>
                                <a:lnTo>
                                  <a:pt x="3952367" y="961644"/>
                                </a:lnTo>
                                <a:lnTo>
                                  <a:pt x="3362579" y="961644"/>
                                </a:lnTo>
                                <a:lnTo>
                                  <a:pt x="3362579" y="967740"/>
                                </a:lnTo>
                                <a:lnTo>
                                  <a:pt x="3952367" y="967740"/>
                                </a:lnTo>
                                <a:lnTo>
                                  <a:pt x="3952367" y="1310640"/>
                                </a:lnTo>
                                <a:lnTo>
                                  <a:pt x="3362579" y="1310640"/>
                                </a:lnTo>
                                <a:lnTo>
                                  <a:pt x="3362579" y="1316736"/>
                                </a:lnTo>
                                <a:lnTo>
                                  <a:pt x="3952367" y="1316736"/>
                                </a:lnTo>
                                <a:lnTo>
                                  <a:pt x="3952367" y="1659890"/>
                                </a:lnTo>
                                <a:lnTo>
                                  <a:pt x="3958463" y="1659890"/>
                                </a:lnTo>
                                <a:lnTo>
                                  <a:pt x="3958463" y="1316736"/>
                                </a:lnTo>
                                <a:lnTo>
                                  <a:pt x="4583303" y="1316736"/>
                                </a:lnTo>
                                <a:lnTo>
                                  <a:pt x="4583303" y="1659890"/>
                                </a:lnTo>
                                <a:lnTo>
                                  <a:pt x="4589399" y="1659890"/>
                                </a:lnTo>
                                <a:lnTo>
                                  <a:pt x="4589399" y="1316736"/>
                                </a:lnTo>
                                <a:lnTo>
                                  <a:pt x="5932297" y="1316736"/>
                                </a:lnTo>
                                <a:lnTo>
                                  <a:pt x="5932297" y="1659890"/>
                                </a:lnTo>
                                <a:lnTo>
                                  <a:pt x="5938393" y="1659890"/>
                                </a:lnTo>
                                <a:lnTo>
                                  <a:pt x="5938393" y="1316736"/>
                                </a:lnTo>
                                <a:lnTo>
                                  <a:pt x="8904351" y="1316736"/>
                                </a:lnTo>
                                <a:lnTo>
                                  <a:pt x="8904351" y="1310640"/>
                                </a:lnTo>
                                <a:lnTo>
                                  <a:pt x="5938393" y="1310640"/>
                                </a:lnTo>
                                <a:lnTo>
                                  <a:pt x="5938393" y="967740"/>
                                </a:lnTo>
                                <a:lnTo>
                                  <a:pt x="8904351" y="967740"/>
                                </a:lnTo>
                                <a:lnTo>
                                  <a:pt x="8904351" y="961644"/>
                                </a:lnTo>
                                <a:lnTo>
                                  <a:pt x="5938393" y="961644"/>
                                </a:lnTo>
                                <a:lnTo>
                                  <a:pt x="5938393" y="699516"/>
                                </a:lnTo>
                                <a:lnTo>
                                  <a:pt x="8904351" y="699516"/>
                                </a:lnTo>
                                <a:lnTo>
                                  <a:pt x="8904351" y="693420"/>
                                </a:lnTo>
                                <a:lnTo>
                                  <a:pt x="5938393" y="693420"/>
                                </a:lnTo>
                                <a:lnTo>
                                  <a:pt x="5938393" y="350520"/>
                                </a:lnTo>
                                <a:lnTo>
                                  <a:pt x="8904351" y="350520"/>
                                </a:lnTo>
                                <a:lnTo>
                                  <a:pt x="8904351" y="344424"/>
                                </a:lnTo>
                                <a:close/>
                              </a:path>
                              <a:path w="8910955" h="1666239">
                                <a:moveTo>
                                  <a:pt x="8910574" y="0"/>
                                </a:moveTo>
                                <a:lnTo>
                                  <a:pt x="8904478" y="0"/>
                                </a:lnTo>
                                <a:lnTo>
                                  <a:pt x="8904478" y="344424"/>
                                </a:lnTo>
                                <a:lnTo>
                                  <a:pt x="8904478" y="350520"/>
                                </a:lnTo>
                                <a:lnTo>
                                  <a:pt x="8904478" y="1659890"/>
                                </a:lnTo>
                                <a:lnTo>
                                  <a:pt x="8910574" y="1659890"/>
                                </a:lnTo>
                                <a:lnTo>
                                  <a:pt x="8910574" y="344424"/>
                                </a:lnTo>
                                <a:lnTo>
                                  <a:pt x="8910574" y="0"/>
                                </a:lnTo>
                                <a:close/>
                              </a:path>
                            </a:pathLst>
                          </a:custGeom>
                          <a:solidFill>
                            <a:srgbClr val="000000"/>
                          </a:solidFill>
                        </wps:spPr>
                        <wps:bodyPr wrap="square" lIns="0" tIns="0" rIns="0" bIns="0" rtlCol="0">
                          <a:prstTxWarp prst="textNoShape">
                            <a:avLst/>
                          </a:prstTxWarp>
                          <a:noAutofit/>
                        </wps:bodyPr>
                      </wps:wsp>
                      <wps:wsp>
                        <wps:cNvPr id="417" name="Graphic 417"/>
                        <wps:cNvSpPr/>
                        <wps:spPr>
                          <a:xfrm>
                            <a:off x="0" y="2975482"/>
                            <a:ext cx="8910955" cy="1323340"/>
                          </a:xfrm>
                          <a:custGeom>
                            <a:avLst/>
                            <a:gdLst/>
                            <a:ahLst/>
                            <a:cxnLst/>
                            <a:rect l="l" t="t" r="r" b="b"/>
                            <a:pathLst>
                              <a:path w="8910955" h="1323340">
                                <a:moveTo>
                                  <a:pt x="661720" y="1316736"/>
                                </a:moveTo>
                                <a:lnTo>
                                  <a:pt x="0" y="1316736"/>
                                </a:lnTo>
                                <a:lnTo>
                                  <a:pt x="0" y="1322832"/>
                                </a:lnTo>
                                <a:lnTo>
                                  <a:pt x="661720" y="1322832"/>
                                </a:lnTo>
                                <a:lnTo>
                                  <a:pt x="661720" y="1316736"/>
                                </a:lnTo>
                                <a:close/>
                              </a:path>
                              <a:path w="8910955" h="1323340">
                                <a:moveTo>
                                  <a:pt x="661720" y="967740"/>
                                </a:moveTo>
                                <a:lnTo>
                                  <a:pt x="0" y="967740"/>
                                </a:lnTo>
                                <a:lnTo>
                                  <a:pt x="0" y="973836"/>
                                </a:lnTo>
                                <a:lnTo>
                                  <a:pt x="661720" y="973836"/>
                                </a:lnTo>
                                <a:lnTo>
                                  <a:pt x="661720" y="967740"/>
                                </a:lnTo>
                                <a:close/>
                              </a:path>
                              <a:path w="8910955" h="1323340">
                                <a:moveTo>
                                  <a:pt x="661720" y="618756"/>
                                </a:moveTo>
                                <a:lnTo>
                                  <a:pt x="0" y="618756"/>
                                </a:lnTo>
                                <a:lnTo>
                                  <a:pt x="0" y="624840"/>
                                </a:lnTo>
                                <a:lnTo>
                                  <a:pt x="661720" y="624840"/>
                                </a:lnTo>
                                <a:lnTo>
                                  <a:pt x="661720" y="618756"/>
                                </a:lnTo>
                                <a:close/>
                              </a:path>
                              <a:path w="8910955" h="1323340">
                                <a:moveTo>
                                  <a:pt x="661720" y="269748"/>
                                </a:moveTo>
                                <a:lnTo>
                                  <a:pt x="0" y="269748"/>
                                </a:lnTo>
                                <a:lnTo>
                                  <a:pt x="0" y="275844"/>
                                </a:lnTo>
                                <a:lnTo>
                                  <a:pt x="661720" y="275844"/>
                                </a:lnTo>
                                <a:lnTo>
                                  <a:pt x="661720" y="269748"/>
                                </a:lnTo>
                                <a:close/>
                              </a:path>
                              <a:path w="8910955" h="1323340">
                                <a:moveTo>
                                  <a:pt x="661720" y="0"/>
                                </a:moveTo>
                                <a:lnTo>
                                  <a:pt x="0" y="0"/>
                                </a:lnTo>
                                <a:lnTo>
                                  <a:pt x="0" y="6096"/>
                                </a:lnTo>
                                <a:lnTo>
                                  <a:pt x="661720" y="6096"/>
                                </a:lnTo>
                                <a:lnTo>
                                  <a:pt x="661720" y="0"/>
                                </a:lnTo>
                                <a:close/>
                              </a:path>
                              <a:path w="8910955" h="1323340">
                                <a:moveTo>
                                  <a:pt x="1251458" y="1316736"/>
                                </a:moveTo>
                                <a:lnTo>
                                  <a:pt x="667766" y="1316736"/>
                                </a:lnTo>
                                <a:lnTo>
                                  <a:pt x="667766" y="1322832"/>
                                </a:lnTo>
                                <a:lnTo>
                                  <a:pt x="1251458" y="1322832"/>
                                </a:lnTo>
                                <a:lnTo>
                                  <a:pt x="1251458" y="1316736"/>
                                </a:lnTo>
                                <a:close/>
                              </a:path>
                              <a:path w="8910955" h="1323340">
                                <a:moveTo>
                                  <a:pt x="1251458" y="967740"/>
                                </a:moveTo>
                                <a:lnTo>
                                  <a:pt x="667766" y="967740"/>
                                </a:lnTo>
                                <a:lnTo>
                                  <a:pt x="667766" y="973836"/>
                                </a:lnTo>
                                <a:lnTo>
                                  <a:pt x="1251458" y="973836"/>
                                </a:lnTo>
                                <a:lnTo>
                                  <a:pt x="1251458" y="967740"/>
                                </a:lnTo>
                                <a:close/>
                              </a:path>
                              <a:path w="8910955" h="1323340">
                                <a:moveTo>
                                  <a:pt x="1251458" y="618756"/>
                                </a:moveTo>
                                <a:lnTo>
                                  <a:pt x="667766" y="618756"/>
                                </a:lnTo>
                                <a:lnTo>
                                  <a:pt x="667766" y="624840"/>
                                </a:lnTo>
                                <a:lnTo>
                                  <a:pt x="1251458" y="624840"/>
                                </a:lnTo>
                                <a:lnTo>
                                  <a:pt x="1251458" y="618756"/>
                                </a:lnTo>
                                <a:close/>
                              </a:path>
                              <a:path w="8910955" h="1323340">
                                <a:moveTo>
                                  <a:pt x="1251458" y="269748"/>
                                </a:moveTo>
                                <a:lnTo>
                                  <a:pt x="667766" y="269748"/>
                                </a:lnTo>
                                <a:lnTo>
                                  <a:pt x="667766" y="275844"/>
                                </a:lnTo>
                                <a:lnTo>
                                  <a:pt x="1251458" y="275844"/>
                                </a:lnTo>
                                <a:lnTo>
                                  <a:pt x="1251458" y="269748"/>
                                </a:lnTo>
                                <a:close/>
                              </a:path>
                              <a:path w="8910955" h="1323340">
                                <a:moveTo>
                                  <a:pt x="1251458" y="0"/>
                                </a:moveTo>
                                <a:lnTo>
                                  <a:pt x="667766" y="0"/>
                                </a:lnTo>
                                <a:lnTo>
                                  <a:pt x="667766" y="6096"/>
                                </a:lnTo>
                                <a:lnTo>
                                  <a:pt x="1251458" y="6096"/>
                                </a:lnTo>
                                <a:lnTo>
                                  <a:pt x="1251458" y="0"/>
                                </a:lnTo>
                                <a:close/>
                              </a:path>
                              <a:path w="8910955" h="1323340">
                                <a:moveTo>
                                  <a:pt x="2240534" y="1316736"/>
                                </a:moveTo>
                                <a:lnTo>
                                  <a:pt x="1257554" y="1316736"/>
                                </a:lnTo>
                                <a:lnTo>
                                  <a:pt x="1257554" y="1322832"/>
                                </a:lnTo>
                                <a:lnTo>
                                  <a:pt x="2240534" y="1322832"/>
                                </a:lnTo>
                                <a:lnTo>
                                  <a:pt x="2240534" y="1316736"/>
                                </a:lnTo>
                                <a:close/>
                              </a:path>
                              <a:path w="8910955" h="1323340">
                                <a:moveTo>
                                  <a:pt x="2240534" y="967740"/>
                                </a:moveTo>
                                <a:lnTo>
                                  <a:pt x="1257554" y="967740"/>
                                </a:lnTo>
                                <a:lnTo>
                                  <a:pt x="1257554" y="973836"/>
                                </a:lnTo>
                                <a:lnTo>
                                  <a:pt x="2240534" y="973836"/>
                                </a:lnTo>
                                <a:lnTo>
                                  <a:pt x="2240534" y="967740"/>
                                </a:lnTo>
                                <a:close/>
                              </a:path>
                              <a:path w="8910955" h="1323340">
                                <a:moveTo>
                                  <a:pt x="2240534" y="618756"/>
                                </a:moveTo>
                                <a:lnTo>
                                  <a:pt x="1257554" y="618756"/>
                                </a:lnTo>
                                <a:lnTo>
                                  <a:pt x="1257554" y="624840"/>
                                </a:lnTo>
                                <a:lnTo>
                                  <a:pt x="2240534" y="624840"/>
                                </a:lnTo>
                                <a:lnTo>
                                  <a:pt x="2240534" y="618756"/>
                                </a:lnTo>
                                <a:close/>
                              </a:path>
                              <a:path w="8910955" h="1323340">
                                <a:moveTo>
                                  <a:pt x="2240534" y="269748"/>
                                </a:moveTo>
                                <a:lnTo>
                                  <a:pt x="1257554" y="269748"/>
                                </a:lnTo>
                                <a:lnTo>
                                  <a:pt x="1257554" y="275844"/>
                                </a:lnTo>
                                <a:lnTo>
                                  <a:pt x="2240534" y="275844"/>
                                </a:lnTo>
                                <a:lnTo>
                                  <a:pt x="2240534" y="269748"/>
                                </a:lnTo>
                                <a:close/>
                              </a:path>
                              <a:path w="8910955" h="1323340">
                                <a:moveTo>
                                  <a:pt x="2240534" y="0"/>
                                </a:moveTo>
                                <a:lnTo>
                                  <a:pt x="1257554" y="0"/>
                                </a:lnTo>
                                <a:lnTo>
                                  <a:pt x="1257554" y="6096"/>
                                </a:lnTo>
                                <a:lnTo>
                                  <a:pt x="2240534" y="6096"/>
                                </a:lnTo>
                                <a:lnTo>
                                  <a:pt x="2240534" y="0"/>
                                </a:lnTo>
                                <a:close/>
                              </a:path>
                              <a:path w="8910955" h="1323340">
                                <a:moveTo>
                                  <a:pt x="2798622" y="967740"/>
                                </a:moveTo>
                                <a:lnTo>
                                  <a:pt x="2246630" y="967740"/>
                                </a:lnTo>
                                <a:lnTo>
                                  <a:pt x="2246630" y="973836"/>
                                </a:lnTo>
                                <a:lnTo>
                                  <a:pt x="2798622" y="973836"/>
                                </a:lnTo>
                                <a:lnTo>
                                  <a:pt x="2798622" y="967740"/>
                                </a:lnTo>
                                <a:close/>
                              </a:path>
                              <a:path w="8910955" h="1323340">
                                <a:moveTo>
                                  <a:pt x="2798622" y="618756"/>
                                </a:moveTo>
                                <a:lnTo>
                                  <a:pt x="2246630" y="618756"/>
                                </a:lnTo>
                                <a:lnTo>
                                  <a:pt x="2246630" y="624840"/>
                                </a:lnTo>
                                <a:lnTo>
                                  <a:pt x="2798622" y="624840"/>
                                </a:lnTo>
                                <a:lnTo>
                                  <a:pt x="2798622" y="618756"/>
                                </a:lnTo>
                                <a:close/>
                              </a:path>
                              <a:path w="8910955" h="1323340">
                                <a:moveTo>
                                  <a:pt x="2798622" y="269748"/>
                                </a:moveTo>
                                <a:lnTo>
                                  <a:pt x="2246630" y="269748"/>
                                </a:lnTo>
                                <a:lnTo>
                                  <a:pt x="2246630" y="275844"/>
                                </a:lnTo>
                                <a:lnTo>
                                  <a:pt x="2798622" y="275844"/>
                                </a:lnTo>
                                <a:lnTo>
                                  <a:pt x="2798622" y="269748"/>
                                </a:lnTo>
                                <a:close/>
                              </a:path>
                              <a:path w="8910955" h="1323340">
                                <a:moveTo>
                                  <a:pt x="2798622" y="0"/>
                                </a:moveTo>
                                <a:lnTo>
                                  <a:pt x="2246630" y="0"/>
                                </a:lnTo>
                                <a:lnTo>
                                  <a:pt x="2246630" y="6096"/>
                                </a:lnTo>
                                <a:lnTo>
                                  <a:pt x="2798622" y="6096"/>
                                </a:lnTo>
                                <a:lnTo>
                                  <a:pt x="2798622" y="0"/>
                                </a:lnTo>
                                <a:close/>
                              </a:path>
                              <a:path w="8910955" h="1323340">
                                <a:moveTo>
                                  <a:pt x="3356483" y="967740"/>
                                </a:moveTo>
                                <a:lnTo>
                                  <a:pt x="2804795" y="967740"/>
                                </a:lnTo>
                                <a:lnTo>
                                  <a:pt x="2804795" y="973836"/>
                                </a:lnTo>
                                <a:lnTo>
                                  <a:pt x="3356483" y="973836"/>
                                </a:lnTo>
                                <a:lnTo>
                                  <a:pt x="3356483" y="967740"/>
                                </a:lnTo>
                                <a:close/>
                              </a:path>
                              <a:path w="8910955" h="1323340">
                                <a:moveTo>
                                  <a:pt x="3356483" y="618756"/>
                                </a:moveTo>
                                <a:lnTo>
                                  <a:pt x="2804795" y="618756"/>
                                </a:lnTo>
                                <a:lnTo>
                                  <a:pt x="2804795" y="624840"/>
                                </a:lnTo>
                                <a:lnTo>
                                  <a:pt x="3356483" y="624840"/>
                                </a:lnTo>
                                <a:lnTo>
                                  <a:pt x="3356483" y="618756"/>
                                </a:lnTo>
                                <a:close/>
                              </a:path>
                              <a:path w="8910955" h="1323340">
                                <a:moveTo>
                                  <a:pt x="3356483" y="269748"/>
                                </a:moveTo>
                                <a:lnTo>
                                  <a:pt x="2804795" y="269748"/>
                                </a:lnTo>
                                <a:lnTo>
                                  <a:pt x="2804795" y="275844"/>
                                </a:lnTo>
                                <a:lnTo>
                                  <a:pt x="3356483" y="275844"/>
                                </a:lnTo>
                                <a:lnTo>
                                  <a:pt x="3356483" y="269748"/>
                                </a:lnTo>
                                <a:close/>
                              </a:path>
                              <a:path w="8910955" h="1323340">
                                <a:moveTo>
                                  <a:pt x="3356483" y="0"/>
                                </a:moveTo>
                                <a:lnTo>
                                  <a:pt x="2804795" y="0"/>
                                </a:lnTo>
                                <a:lnTo>
                                  <a:pt x="2804795" y="6096"/>
                                </a:lnTo>
                                <a:lnTo>
                                  <a:pt x="3356483" y="6096"/>
                                </a:lnTo>
                                <a:lnTo>
                                  <a:pt x="3356483" y="0"/>
                                </a:lnTo>
                                <a:close/>
                              </a:path>
                              <a:path w="8910955" h="1323340">
                                <a:moveTo>
                                  <a:pt x="8904351" y="618756"/>
                                </a:moveTo>
                                <a:lnTo>
                                  <a:pt x="5938393" y="618756"/>
                                </a:lnTo>
                                <a:lnTo>
                                  <a:pt x="5932297" y="618756"/>
                                </a:lnTo>
                                <a:lnTo>
                                  <a:pt x="5932297" y="624840"/>
                                </a:lnTo>
                                <a:lnTo>
                                  <a:pt x="5932297" y="967740"/>
                                </a:lnTo>
                                <a:lnTo>
                                  <a:pt x="4589399" y="967740"/>
                                </a:lnTo>
                                <a:lnTo>
                                  <a:pt x="4589399" y="624840"/>
                                </a:lnTo>
                                <a:lnTo>
                                  <a:pt x="5932297" y="624840"/>
                                </a:lnTo>
                                <a:lnTo>
                                  <a:pt x="5932297" y="618756"/>
                                </a:lnTo>
                                <a:lnTo>
                                  <a:pt x="4589399" y="618756"/>
                                </a:lnTo>
                                <a:lnTo>
                                  <a:pt x="4583303" y="618756"/>
                                </a:lnTo>
                                <a:lnTo>
                                  <a:pt x="4583303" y="624840"/>
                                </a:lnTo>
                                <a:lnTo>
                                  <a:pt x="4583303" y="967740"/>
                                </a:lnTo>
                                <a:lnTo>
                                  <a:pt x="3958463" y="967740"/>
                                </a:lnTo>
                                <a:lnTo>
                                  <a:pt x="3958463" y="624840"/>
                                </a:lnTo>
                                <a:lnTo>
                                  <a:pt x="4583303" y="624840"/>
                                </a:lnTo>
                                <a:lnTo>
                                  <a:pt x="4583303" y="618756"/>
                                </a:lnTo>
                                <a:lnTo>
                                  <a:pt x="3958463" y="618756"/>
                                </a:lnTo>
                                <a:lnTo>
                                  <a:pt x="3952367" y="618756"/>
                                </a:lnTo>
                                <a:lnTo>
                                  <a:pt x="3362579" y="618756"/>
                                </a:lnTo>
                                <a:lnTo>
                                  <a:pt x="3362579" y="624840"/>
                                </a:lnTo>
                                <a:lnTo>
                                  <a:pt x="3952367" y="624840"/>
                                </a:lnTo>
                                <a:lnTo>
                                  <a:pt x="3952367" y="967740"/>
                                </a:lnTo>
                                <a:lnTo>
                                  <a:pt x="3362579" y="967740"/>
                                </a:lnTo>
                                <a:lnTo>
                                  <a:pt x="3362579" y="973836"/>
                                </a:lnTo>
                                <a:lnTo>
                                  <a:pt x="3952367" y="973836"/>
                                </a:lnTo>
                                <a:lnTo>
                                  <a:pt x="3952367" y="1316736"/>
                                </a:lnTo>
                                <a:lnTo>
                                  <a:pt x="3958463" y="1316736"/>
                                </a:lnTo>
                                <a:lnTo>
                                  <a:pt x="3958463" y="973836"/>
                                </a:lnTo>
                                <a:lnTo>
                                  <a:pt x="4583303" y="973836"/>
                                </a:lnTo>
                                <a:lnTo>
                                  <a:pt x="4583303" y="1316736"/>
                                </a:lnTo>
                                <a:lnTo>
                                  <a:pt x="4589399" y="1316736"/>
                                </a:lnTo>
                                <a:lnTo>
                                  <a:pt x="4589399" y="973836"/>
                                </a:lnTo>
                                <a:lnTo>
                                  <a:pt x="5932297" y="973836"/>
                                </a:lnTo>
                                <a:lnTo>
                                  <a:pt x="5932297" y="1316736"/>
                                </a:lnTo>
                                <a:lnTo>
                                  <a:pt x="5938393" y="1316736"/>
                                </a:lnTo>
                                <a:lnTo>
                                  <a:pt x="5938393" y="973836"/>
                                </a:lnTo>
                                <a:lnTo>
                                  <a:pt x="8904351" y="973836"/>
                                </a:lnTo>
                                <a:lnTo>
                                  <a:pt x="8904351" y="967740"/>
                                </a:lnTo>
                                <a:lnTo>
                                  <a:pt x="5938393" y="967740"/>
                                </a:lnTo>
                                <a:lnTo>
                                  <a:pt x="5938393" y="624840"/>
                                </a:lnTo>
                                <a:lnTo>
                                  <a:pt x="8904351" y="624840"/>
                                </a:lnTo>
                                <a:lnTo>
                                  <a:pt x="8904351" y="618756"/>
                                </a:lnTo>
                                <a:close/>
                              </a:path>
                              <a:path w="8910955" h="1323340">
                                <a:moveTo>
                                  <a:pt x="8904351" y="0"/>
                                </a:moveTo>
                                <a:lnTo>
                                  <a:pt x="5938393" y="0"/>
                                </a:lnTo>
                                <a:lnTo>
                                  <a:pt x="5932297" y="0"/>
                                </a:lnTo>
                                <a:lnTo>
                                  <a:pt x="5932297" y="6096"/>
                                </a:lnTo>
                                <a:lnTo>
                                  <a:pt x="5932297" y="269748"/>
                                </a:lnTo>
                                <a:lnTo>
                                  <a:pt x="4589399" y="269748"/>
                                </a:lnTo>
                                <a:lnTo>
                                  <a:pt x="4589399" y="6096"/>
                                </a:lnTo>
                                <a:lnTo>
                                  <a:pt x="5932297" y="6096"/>
                                </a:lnTo>
                                <a:lnTo>
                                  <a:pt x="5932297" y="0"/>
                                </a:lnTo>
                                <a:lnTo>
                                  <a:pt x="4589399" y="0"/>
                                </a:lnTo>
                                <a:lnTo>
                                  <a:pt x="4583303" y="0"/>
                                </a:lnTo>
                                <a:lnTo>
                                  <a:pt x="4583303" y="6096"/>
                                </a:lnTo>
                                <a:lnTo>
                                  <a:pt x="4583303" y="269748"/>
                                </a:lnTo>
                                <a:lnTo>
                                  <a:pt x="3958463" y="269748"/>
                                </a:lnTo>
                                <a:lnTo>
                                  <a:pt x="3958463" y="6096"/>
                                </a:lnTo>
                                <a:lnTo>
                                  <a:pt x="4583303" y="6096"/>
                                </a:lnTo>
                                <a:lnTo>
                                  <a:pt x="4583303" y="0"/>
                                </a:lnTo>
                                <a:lnTo>
                                  <a:pt x="3958463" y="0"/>
                                </a:lnTo>
                                <a:lnTo>
                                  <a:pt x="3952367" y="0"/>
                                </a:lnTo>
                                <a:lnTo>
                                  <a:pt x="3362579" y="0"/>
                                </a:lnTo>
                                <a:lnTo>
                                  <a:pt x="3362579" y="6096"/>
                                </a:lnTo>
                                <a:lnTo>
                                  <a:pt x="3952367" y="6096"/>
                                </a:lnTo>
                                <a:lnTo>
                                  <a:pt x="3952367" y="269748"/>
                                </a:lnTo>
                                <a:lnTo>
                                  <a:pt x="3362579" y="269748"/>
                                </a:lnTo>
                                <a:lnTo>
                                  <a:pt x="3362579" y="275844"/>
                                </a:lnTo>
                                <a:lnTo>
                                  <a:pt x="3952367" y="275844"/>
                                </a:lnTo>
                                <a:lnTo>
                                  <a:pt x="3952367" y="618744"/>
                                </a:lnTo>
                                <a:lnTo>
                                  <a:pt x="3958463" y="618744"/>
                                </a:lnTo>
                                <a:lnTo>
                                  <a:pt x="3958463" y="275844"/>
                                </a:lnTo>
                                <a:lnTo>
                                  <a:pt x="4583303" y="275844"/>
                                </a:lnTo>
                                <a:lnTo>
                                  <a:pt x="4583303" y="618744"/>
                                </a:lnTo>
                                <a:lnTo>
                                  <a:pt x="4589399" y="618744"/>
                                </a:lnTo>
                                <a:lnTo>
                                  <a:pt x="4589399" y="275844"/>
                                </a:lnTo>
                                <a:lnTo>
                                  <a:pt x="5932297" y="275844"/>
                                </a:lnTo>
                                <a:lnTo>
                                  <a:pt x="5932297" y="618744"/>
                                </a:lnTo>
                                <a:lnTo>
                                  <a:pt x="5938393" y="618744"/>
                                </a:lnTo>
                                <a:lnTo>
                                  <a:pt x="5938393" y="275844"/>
                                </a:lnTo>
                                <a:lnTo>
                                  <a:pt x="8904351" y="275844"/>
                                </a:lnTo>
                                <a:lnTo>
                                  <a:pt x="8904351" y="269748"/>
                                </a:lnTo>
                                <a:lnTo>
                                  <a:pt x="5938393" y="269748"/>
                                </a:lnTo>
                                <a:lnTo>
                                  <a:pt x="5938393" y="6096"/>
                                </a:lnTo>
                                <a:lnTo>
                                  <a:pt x="8904351" y="6096"/>
                                </a:lnTo>
                                <a:lnTo>
                                  <a:pt x="8904351" y="0"/>
                                </a:lnTo>
                                <a:close/>
                              </a:path>
                              <a:path w="8910955" h="1323340">
                                <a:moveTo>
                                  <a:pt x="8910574" y="618756"/>
                                </a:moveTo>
                                <a:lnTo>
                                  <a:pt x="8904478" y="618756"/>
                                </a:lnTo>
                                <a:lnTo>
                                  <a:pt x="8904478" y="624840"/>
                                </a:lnTo>
                                <a:lnTo>
                                  <a:pt x="8904478" y="967740"/>
                                </a:lnTo>
                                <a:lnTo>
                                  <a:pt x="8904478" y="973836"/>
                                </a:lnTo>
                                <a:lnTo>
                                  <a:pt x="8904478" y="1316736"/>
                                </a:lnTo>
                                <a:lnTo>
                                  <a:pt x="8910574" y="1316736"/>
                                </a:lnTo>
                                <a:lnTo>
                                  <a:pt x="8910574" y="973836"/>
                                </a:lnTo>
                                <a:lnTo>
                                  <a:pt x="8910574" y="967740"/>
                                </a:lnTo>
                                <a:lnTo>
                                  <a:pt x="8910574" y="624840"/>
                                </a:lnTo>
                                <a:lnTo>
                                  <a:pt x="8910574" y="618756"/>
                                </a:lnTo>
                                <a:close/>
                              </a:path>
                              <a:path w="8910955" h="1323340">
                                <a:moveTo>
                                  <a:pt x="8910574" y="0"/>
                                </a:moveTo>
                                <a:lnTo>
                                  <a:pt x="8904478" y="0"/>
                                </a:lnTo>
                                <a:lnTo>
                                  <a:pt x="8904478" y="6096"/>
                                </a:lnTo>
                                <a:lnTo>
                                  <a:pt x="8904478" y="269748"/>
                                </a:lnTo>
                                <a:lnTo>
                                  <a:pt x="8904478" y="275844"/>
                                </a:lnTo>
                                <a:lnTo>
                                  <a:pt x="8904478" y="618744"/>
                                </a:lnTo>
                                <a:lnTo>
                                  <a:pt x="8910574" y="618744"/>
                                </a:lnTo>
                                <a:lnTo>
                                  <a:pt x="8910574" y="275844"/>
                                </a:lnTo>
                                <a:lnTo>
                                  <a:pt x="8910574" y="269748"/>
                                </a:lnTo>
                                <a:lnTo>
                                  <a:pt x="8910574" y="6096"/>
                                </a:lnTo>
                                <a:lnTo>
                                  <a:pt x="8910574" y="0"/>
                                </a:lnTo>
                                <a:close/>
                              </a:path>
                            </a:pathLst>
                          </a:custGeom>
                          <a:solidFill>
                            <a:srgbClr val="000000"/>
                          </a:solidFill>
                        </wps:spPr>
                        <wps:bodyPr wrap="square" lIns="0" tIns="0" rIns="0" bIns="0" rtlCol="0">
                          <a:prstTxWarp prst="textNoShape">
                            <a:avLst/>
                          </a:prstTxWarp>
                          <a:noAutofit/>
                        </wps:bodyPr>
                      </wps:wsp>
                      <wps:wsp>
                        <wps:cNvPr id="418" name="Graphic 418"/>
                        <wps:cNvSpPr/>
                        <wps:spPr>
                          <a:xfrm>
                            <a:off x="0" y="4292219"/>
                            <a:ext cx="8910955" cy="1055370"/>
                          </a:xfrm>
                          <a:custGeom>
                            <a:avLst/>
                            <a:gdLst/>
                            <a:ahLst/>
                            <a:cxnLst/>
                            <a:rect l="l" t="t" r="r" b="b"/>
                            <a:pathLst>
                              <a:path w="8910955" h="1055370">
                                <a:moveTo>
                                  <a:pt x="661720" y="1048842"/>
                                </a:moveTo>
                                <a:lnTo>
                                  <a:pt x="0" y="1048842"/>
                                </a:lnTo>
                                <a:lnTo>
                                  <a:pt x="0" y="1054938"/>
                                </a:lnTo>
                                <a:lnTo>
                                  <a:pt x="661720" y="1054938"/>
                                </a:lnTo>
                                <a:lnTo>
                                  <a:pt x="661720" y="1048842"/>
                                </a:lnTo>
                                <a:close/>
                              </a:path>
                              <a:path w="8910955" h="1055370">
                                <a:moveTo>
                                  <a:pt x="661720" y="698373"/>
                                </a:moveTo>
                                <a:lnTo>
                                  <a:pt x="0" y="698373"/>
                                </a:lnTo>
                                <a:lnTo>
                                  <a:pt x="0" y="704469"/>
                                </a:lnTo>
                                <a:lnTo>
                                  <a:pt x="661720" y="704469"/>
                                </a:lnTo>
                                <a:lnTo>
                                  <a:pt x="661720" y="698373"/>
                                </a:lnTo>
                                <a:close/>
                              </a:path>
                              <a:path w="8910955" h="1055370">
                                <a:moveTo>
                                  <a:pt x="661720" y="349389"/>
                                </a:moveTo>
                                <a:lnTo>
                                  <a:pt x="0" y="349389"/>
                                </a:lnTo>
                                <a:lnTo>
                                  <a:pt x="0" y="355473"/>
                                </a:lnTo>
                                <a:lnTo>
                                  <a:pt x="661720" y="355473"/>
                                </a:lnTo>
                                <a:lnTo>
                                  <a:pt x="661720" y="349389"/>
                                </a:lnTo>
                                <a:close/>
                              </a:path>
                              <a:path w="8910955" h="1055370">
                                <a:moveTo>
                                  <a:pt x="1251458" y="1048842"/>
                                </a:moveTo>
                                <a:lnTo>
                                  <a:pt x="667766" y="1048842"/>
                                </a:lnTo>
                                <a:lnTo>
                                  <a:pt x="667766" y="1054938"/>
                                </a:lnTo>
                                <a:lnTo>
                                  <a:pt x="1251458" y="1054938"/>
                                </a:lnTo>
                                <a:lnTo>
                                  <a:pt x="1251458" y="1048842"/>
                                </a:lnTo>
                                <a:close/>
                              </a:path>
                              <a:path w="8910955" h="1055370">
                                <a:moveTo>
                                  <a:pt x="1251458" y="698373"/>
                                </a:moveTo>
                                <a:lnTo>
                                  <a:pt x="667766" y="698373"/>
                                </a:lnTo>
                                <a:lnTo>
                                  <a:pt x="667766" y="704469"/>
                                </a:lnTo>
                                <a:lnTo>
                                  <a:pt x="1251458" y="704469"/>
                                </a:lnTo>
                                <a:lnTo>
                                  <a:pt x="1251458" y="698373"/>
                                </a:lnTo>
                                <a:close/>
                              </a:path>
                              <a:path w="8910955" h="1055370">
                                <a:moveTo>
                                  <a:pt x="1251458" y="349389"/>
                                </a:moveTo>
                                <a:lnTo>
                                  <a:pt x="667766" y="349389"/>
                                </a:lnTo>
                                <a:lnTo>
                                  <a:pt x="667766" y="355473"/>
                                </a:lnTo>
                                <a:lnTo>
                                  <a:pt x="1251458" y="355473"/>
                                </a:lnTo>
                                <a:lnTo>
                                  <a:pt x="1251458" y="349389"/>
                                </a:lnTo>
                                <a:close/>
                              </a:path>
                              <a:path w="8910955" h="1055370">
                                <a:moveTo>
                                  <a:pt x="2240534" y="1048842"/>
                                </a:moveTo>
                                <a:lnTo>
                                  <a:pt x="1257554" y="1048842"/>
                                </a:lnTo>
                                <a:lnTo>
                                  <a:pt x="1257554" y="1054938"/>
                                </a:lnTo>
                                <a:lnTo>
                                  <a:pt x="2240534" y="1054938"/>
                                </a:lnTo>
                                <a:lnTo>
                                  <a:pt x="2240534" y="1048842"/>
                                </a:lnTo>
                                <a:close/>
                              </a:path>
                              <a:path w="8910955" h="1055370">
                                <a:moveTo>
                                  <a:pt x="2240534" y="698373"/>
                                </a:moveTo>
                                <a:lnTo>
                                  <a:pt x="1257554" y="698373"/>
                                </a:lnTo>
                                <a:lnTo>
                                  <a:pt x="1257554" y="704469"/>
                                </a:lnTo>
                                <a:lnTo>
                                  <a:pt x="2240534" y="704469"/>
                                </a:lnTo>
                                <a:lnTo>
                                  <a:pt x="2240534" y="698373"/>
                                </a:lnTo>
                                <a:close/>
                              </a:path>
                              <a:path w="8910955" h="1055370">
                                <a:moveTo>
                                  <a:pt x="2240534" y="349389"/>
                                </a:moveTo>
                                <a:lnTo>
                                  <a:pt x="1257554" y="349389"/>
                                </a:lnTo>
                                <a:lnTo>
                                  <a:pt x="1257554" y="355473"/>
                                </a:lnTo>
                                <a:lnTo>
                                  <a:pt x="2240534" y="355473"/>
                                </a:lnTo>
                                <a:lnTo>
                                  <a:pt x="2240534" y="349389"/>
                                </a:lnTo>
                                <a:close/>
                              </a:path>
                              <a:path w="8910955" h="1055370">
                                <a:moveTo>
                                  <a:pt x="2240534" y="0"/>
                                </a:moveTo>
                                <a:lnTo>
                                  <a:pt x="1257554" y="0"/>
                                </a:lnTo>
                                <a:lnTo>
                                  <a:pt x="1257554" y="6096"/>
                                </a:lnTo>
                                <a:lnTo>
                                  <a:pt x="2240534" y="6096"/>
                                </a:lnTo>
                                <a:lnTo>
                                  <a:pt x="2240534" y="0"/>
                                </a:lnTo>
                                <a:close/>
                              </a:path>
                              <a:path w="8910955" h="1055370">
                                <a:moveTo>
                                  <a:pt x="2798622" y="1048842"/>
                                </a:moveTo>
                                <a:lnTo>
                                  <a:pt x="2246630" y="1048842"/>
                                </a:lnTo>
                                <a:lnTo>
                                  <a:pt x="2246630" y="1054938"/>
                                </a:lnTo>
                                <a:lnTo>
                                  <a:pt x="2798622" y="1054938"/>
                                </a:lnTo>
                                <a:lnTo>
                                  <a:pt x="2798622" y="1048842"/>
                                </a:lnTo>
                                <a:close/>
                              </a:path>
                              <a:path w="8910955" h="1055370">
                                <a:moveTo>
                                  <a:pt x="2798622" y="698373"/>
                                </a:moveTo>
                                <a:lnTo>
                                  <a:pt x="2246630" y="698373"/>
                                </a:lnTo>
                                <a:lnTo>
                                  <a:pt x="2246630" y="704469"/>
                                </a:lnTo>
                                <a:lnTo>
                                  <a:pt x="2798622" y="704469"/>
                                </a:lnTo>
                                <a:lnTo>
                                  <a:pt x="2798622" y="698373"/>
                                </a:lnTo>
                                <a:close/>
                              </a:path>
                              <a:path w="8910955" h="1055370">
                                <a:moveTo>
                                  <a:pt x="2798622" y="349389"/>
                                </a:moveTo>
                                <a:lnTo>
                                  <a:pt x="2246630" y="349389"/>
                                </a:lnTo>
                                <a:lnTo>
                                  <a:pt x="2246630" y="355473"/>
                                </a:lnTo>
                                <a:lnTo>
                                  <a:pt x="2798622" y="355473"/>
                                </a:lnTo>
                                <a:lnTo>
                                  <a:pt x="2798622" y="349389"/>
                                </a:lnTo>
                                <a:close/>
                              </a:path>
                              <a:path w="8910955" h="1055370">
                                <a:moveTo>
                                  <a:pt x="2798622" y="0"/>
                                </a:moveTo>
                                <a:lnTo>
                                  <a:pt x="2246630" y="0"/>
                                </a:lnTo>
                                <a:lnTo>
                                  <a:pt x="2246630" y="6096"/>
                                </a:lnTo>
                                <a:lnTo>
                                  <a:pt x="2798622" y="6096"/>
                                </a:lnTo>
                                <a:lnTo>
                                  <a:pt x="2798622" y="0"/>
                                </a:lnTo>
                                <a:close/>
                              </a:path>
                              <a:path w="8910955" h="1055370">
                                <a:moveTo>
                                  <a:pt x="3356483" y="1048842"/>
                                </a:moveTo>
                                <a:lnTo>
                                  <a:pt x="2804795" y="1048842"/>
                                </a:lnTo>
                                <a:lnTo>
                                  <a:pt x="2804795" y="1054938"/>
                                </a:lnTo>
                                <a:lnTo>
                                  <a:pt x="3356483" y="1054938"/>
                                </a:lnTo>
                                <a:lnTo>
                                  <a:pt x="3356483" y="1048842"/>
                                </a:lnTo>
                                <a:close/>
                              </a:path>
                              <a:path w="8910955" h="1055370">
                                <a:moveTo>
                                  <a:pt x="3356483" y="698373"/>
                                </a:moveTo>
                                <a:lnTo>
                                  <a:pt x="2804795" y="698373"/>
                                </a:lnTo>
                                <a:lnTo>
                                  <a:pt x="2804795" y="704469"/>
                                </a:lnTo>
                                <a:lnTo>
                                  <a:pt x="3356483" y="704469"/>
                                </a:lnTo>
                                <a:lnTo>
                                  <a:pt x="3356483" y="698373"/>
                                </a:lnTo>
                                <a:close/>
                              </a:path>
                              <a:path w="8910955" h="1055370">
                                <a:moveTo>
                                  <a:pt x="3356483" y="349389"/>
                                </a:moveTo>
                                <a:lnTo>
                                  <a:pt x="2804795" y="349389"/>
                                </a:lnTo>
                                <a:lnTo>
                                  <a:pt x="2804795" y="355473"/>
                                </a:lnTo>
                                <a:lnTo>
                                  <a:pt x="3356483" y="355473"/>
                                </a:lnTo>
                                <a:lnTo>
                                  <a:pt x="3356483" y="349389"/>
                                </a:lnTo>
                                <a:close/>
                              </a:path>
                              <a:path w="8910955" h="1055370">
                                <a:moveTo>
                                  <a:pt x="3356483" y="0"/>
                                </a:moveTo>
                                <a:lnTo>
                                  <a:pt x="2804795" y="0"/>
                                </a:lnTo>
                                <a:lnTo>
                                  <a:pt x="2804795" y="6096"/>
                                </a:lnTo>
                                <a:lnTo>
                                  <a:pt x="3356483" y="6096"/>
                                </a:lnTo>
                                <a:lnTo>
                                  <a:pt x="3356483" y="0"/>
                                </a:lnTo>
                                <a:close/>
                              </a:path>
                              <a:path w="8910955" h="1055370">
                                <a:moveTo>
                                  <a:pt x="3958463" y="6172"/>
                                </a:moveTo>
                                <a:lnTo>
                                  <a:pt x="3952367" y="6172"/>
                                </a:lnTo>
                                <a:lnTo>
                                  <a:pt x="3952367" y="349377"/>
                                </a:lnTo>
                                <a:lnTo>
                                  <a:pt x="3958463" y="349377"/>
                                </a:lnTo>
                                <a:lnTo>
                                  <a:pt x="3958463" y="6172"/>
                                </a:lnTo>
                                <a:close/>
                              </a:path>
                              <a:path w="8910955" h="1055370">
                                <a:moveTo>
                                  <a:pt x="4589399" y="6172"/>
                                </a:moveTo>
                                <a:lnTo>
                                  <a:pt x="4583303" y="6172"/>
                                </a:lnTo>
                                <a:lnTo>
                                  <a:pt x="4583303" y="349377"/>
                                </a:lnTo>
                                <a:lnTo>
                                  <a:pt x="4589399" y="349377"/>
                                </a:lnTo>
                                <a:lnTo>
                                  <a:pt x="4589399" y="6172"/>
                                </a:lnTo>
                                <a:close/>
                              </a:path>
                              <a:path w="8910955" h="1055370">
                                <a:moveTo>
                                  <a:pt x="5938393" y="6172"/>
                                </a:moveTo>
                                <a:lnTo>
                                  <a:pt x="5932297" y="6172"/>
                                </a:lnTo>
                                <a:lnTo>
                                  <a:pt x="5932297" y="349377"/>
                                </a:lnTo>
                                <a:lnTo>
                                  <a:pt x="5938393" y="349377"/>
                                </a:lnTo>
                                <a:lnTo>
                                  <a:pt x="5938393" y="6172"/>
                                </a:lnTo>
                                <a:close/>
                              </a:path>
                              <a:path w="8910955" h="1055370">
                                <a:moveTo>
                                  <a:pt x="8904351" y="349389"/>
                                </a:moveTo>
                                <a:lnTo>
                                  <a:pt x="5938393" y="349389"/>
                                </a:lnTo>
                                <a:lnTo>
                                  <a:pt x="5932297" y="349389"/>
                                </a:lnTo>
                                <a:lnTo>
                                  <a:pt x="5932297" y="355473"/>
                                </a:lnTo>
                                <a:lnTo>
                                  <a:pt x="5932297" y="698373"/>
                                </a:lnTo>
                                <a:lnTo>
                                  <a:pt x="5932297" y="704469"/>
                                </a:lnTo>
                                <a:lnTo>
                                  <a:pt x="5932297" y="1048842"/>
                                </a:lnTo>
                                <a:lnTo>
                                  <a:pt x="4589399" y="1048842"/>
                                </a:lnTo>
                                <a:lnTo>
                                  <a:pt x="4589399" y="704469"/>
                                </a:lnTo>
                                <a:lnTo>
                                  <a:pt x="5932297" y="704469"/>
                                </a:lnTo>
                                <a:lnTo>
                                  <a:pt x="5932297" y="698373"/>
                                </a:lnTo>
                                <a:lnTo>
                                  <a:pt x="4589399" y="698373"/>
                                </a:lnTo>
                                <a:lnTo>
                                  <a:pt x="4589399" y="355473"/>
                                </a:lnTo>
                                <a:lnTo>
                                  <a:pt x="5932297" y="355473"/>
                                </a:lnTo>
                                <a:lnTo>
                                  <a:pt x="5932297" y="349389"/>
                                </a:lnTo>
                                <a:lnTo>
                                  <a:pt x="4589399" y="349389"/>
                                </a:lnTo>
                                <a:lnTo>
                                  <a:pt x="4583303" y="349389"/>
                                </a:lnTo>
                                <a:lnTo>
                                  <a:pt x="4583303" y="355473"/>
                                </a:lnTo>
                                <a:lnTo>
                                  <a:pt x="4583303" y="698373"/>
                                </a:lnTo>
                                <a:lnTo>
                                  <a:pt x="4583303" y="704469"/>
                                </a:lnTo>
                                <a:lnTo>
                                  <a:pt x="4583303" y="1048842"/>
                                </a:lnTo>
                                <a:lnTo>
                                  <a:pt x="3958463" y="1048842"/>
                                </a:lnTo>
                                <a:lnTo>
                                  <a:pt x="3958463" y="704469"/>
                                </a:lnTo>
                                <a:lnTo>
                                  <a:pt x="4583303" y="704469"/>
                                </a:lnTo>
                                <a:lnTo>
                                  <a:pt x="4583303" y="698373"/>
                                </a:lnTo>
                                <a:lnTo>
                                  <a:pt x="3958463" y="698373"/>
                                </a:lnTo>
                                <a:lnTo>
                                  <a:pt x="3958463" y="355473"/>
                                </a:lnTo>
                                <a:lnTo>
                                  <a:pt x="4583303" y="355473"/>
                                </a:lnTo>
                                <a:lnTo>
                                  <a:pt x="4583303" y="349389"/>
                                </a:lnTo>
                                <a:lnTo>
                                  <a:pt x="3958463" y="349389"/>
                                </a:lnTo>
                                <a:lnTo>
                                  <a:pt x="3952367" y="349389"/>
                                </a:lnTo>
                                <a:lnTo>
                                  <a:pt x="3362579" y="349389"/>
                                </a:lnTo>
                                <a:lnTo>
                                  <a:pt x="3362579" y="355473"/>
                                </a:lnTo>
                                <a:lnTo>
                                  <a:pt x="3952367" y="355473"/>
                                </a:lnTo>
                                <a:lnTo>
                                  <a:pt x="3952367" y="698373"/>
                                </a:lnTo>
                                <a:lnTo>
                                  <a:pt x="3362579" y="698373"/>
                                </a:lnTo>
                                <a:lnTo>
                                  <a:pt x="3362579" y="704469"/>
                                </a:lnTo>
                                <a:lnTo>
                                  <a:pt x="3952367" y="704469"/>
                                </a:lnTo>
                                <a:lnTo>
                                  <a:pt x="3952367" y="1048842"/>
                                </a:lnTo>
                                <a:lnTo>
                                  <a:pt x="3362579" y="1048842"/>
                                </a:lnTo>
                                <a:lnTo>
                                  <a:pt x="3362579" y="1054938"/>
                                </a:lnTo>
                                <a:lnTo>
                                  <a:pt x="8904351" y="1054938"/>
                                </a:lnTo>
                                <a:lnTo>
                                  <a:pt x="8904351" y="1048842"/>
                                </a:lnTo>
                                <a:lnTo>
                                  <a:pt x="5938393" y="1048842"/>
                                </a:lnTo>
                                <a:lnTo>
                                  <a:pt x="5938393" y="704469"/>
                                </a:lnTo>
                                <a:lnTo>
                                  <a:pt x="8904351" y="704469"/>
                                </a:lnTo>
                                <a:lnTo>
                                  <a:pt x="8904351" y="698373"/>
                                </a:lnTo>
                                <a:lnTo>
                                  <a:pt x="5938393" y="698373"/>
                                </a:lnTo>
                                <a:lnTo>
                                  <a:pt x="5938393" y="355473"/>
                                </a:lnTo>
                                <a:lnTo>
                                  <a:pt x="8904351" y="355473"/>
                                </a:lnTo>
                                <a:lnTo>
                                  <a:pt x="8904351" y="349389"/>
                                </a:lnTo>
                                <a:close/>
                              </a:path>
                              <a:path w="8910955" h="1055370">
                                <a:moveTo>
                                  <a:pt x="8904351" y="0"/>
                                </a:moveTo>
                                <a:lnTo>
                                  <a:pt x="8904351" y="0"/>
                                </a:lnTo>
                                <a:lnTo>
                                  <a:pt x="3362579" y="0"/>
                                </a:lnTo>
                                <a:lnTo>
                                  <a:pt x="3362579" y="6096"/>
                                </a:lnTo>
                                <a:lnTo>
                                  <a:pt x="8904351" y="6096"/>
                                </a:lnTo>
                                <a:lnTo>
                                  <a:pt x="8904351" y="0"/>
                                </a:lnTo>
                                <a:close/>
                              </a:path>
                              <a:path w="8910955" h="1055370">
                                <a:moveTo>
                                  <a:pt x="8910574" y="349389"/>
                                </a:moveTo>
                                <a:lnTo>
                                  <a:pt x="8904478" y="349389"/>
                                </a:lnTo>
                                <a:lnTo>
                                  <a:pt x="8904478" y="355473"/>
                                </a:lnTo>
                                <a:lnTo>
                                  <a:pt x="8904478" y="698373"/>
                                </a:lnTo>
                                <a:lnTo>
                                  <a:pt x="8904478" y="704418"/>
                                </a:lnTo>
                                <a:lnTo>
                                  <a:pt x="8904478" y="1048842"/>
                                </a:lnTo>
                                <a:lnTo>
                                  <a:pt x="8904478" y="1054938"/>
                                </a:lnTo>
                                <a:lnTo>
                                  <a:pt x="8910574" y="1054938"/>
                                </a:lnTo>
                                <a:lnTo>
                                  <a:pt x="8910574" y="355473"/>
                                </a:lnTo>
                                <a:lnTo>
                                  <a:pt x="8910574" y="349389"/>
                                </a:lnTo>
                                <a:close/>
                              </a:path>
                              <a:path w="8910955" h="1055370">
                                <a:moveTo>
                                  <a:pt x="8910574" y="6172"/>
                                </a:moveTo>
                                <a:lnTo>
                                  <a:pt x="8904478" y="6172"/>
                                </a:lnTo>
                                <a:lnTo>
                                  <a:pt x="8904478" y="349377"/>
                                </a:lnTo>
                                <a:lnTo>
                                  <a:pt x="8910574" y="349377"/>
                                </a:lnTo>
                                <a:lnTo>
                                  <a:pt x="8910574" y="6172"/>
                                </a:lnTo>
                                <a:close/>
                              </a:path>
                              <a:path w="8910955" h="1055370">
                                <a:moveTo>
                                  <a:pt x="8910574" y="0"/>
                                </a:moveTo>
                                <a:lnTo>
                                  <a:pt x="8904478" y="0"/>
                                </a:lnTo>
                                <a:lnTo>
                                  <a:pt x="8904478" y="6096"/>
                                </a:lnTo>
                                <a:lnTo>
                                  <a:pt x="8910574" y="6096"/>
                                </a:lnTo>
                                <a:lnTo>
                                  <a:pt x="891057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052D471" id="Group 414" o:spid="_x0000_s1026" style="position:absolute;margin-left:50.15pt;margin-top:1.95pt;width:701.65pt;height:421.05pt;z-index:-20578816;mso-wrap-distance-left:0;mso-wrap-distance-right:0;mso-position-horizontal-relative:page" coordsize="89109,53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">
                <v:shape id="Graphic 415" o:spid="_x0000_s1027" style="position:absolute;width:89109;height:16605;visibility:visible;mso-wrap-style:square;v-text-anchor:top" coordsize="8910955,166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" path="m661720,1309497l,1309497r,6096l661720,1315593r,-6096xem661720,960120l,960120r,6096l661720,966216r,-6096xem661720,691896l,691896r,6096l661720,697992r,-6096xem661720,342900l,342900r,6096l661720,348996r,-6096xem1251458,1309497r-583692,l667766,1315593r583692,l1251458,1309497xem1251458,960120r-583692,l667766,966216r583692,l1251458,960120xem1251458,691896r-583692,l667766,697992r583692,l1251458,691896xem1251458,342900r-583692,l667766,348996r583692,l1251458,342900xem2240534,1309497r-982980,l1257554,1315593r982980,l2240534,1309497xem2240534,960120r-982980,l1257554,966216r982980,l2240534,960120xem2240534,691896r-982980,l1257554,697992r982980,l2240534,691896xem2240534,342900r-982980,l1257554,348996r982980,l2240534,342900xem2798622,1309497r-551992,l2246630,1315593r551992,l2798622,1309497xem2798622,960120r-551992,l2246630,966216r551992,l2798622,960120xem2798622,691896r-551992,l2246630,697992r551992,l2798622,691896xem2798622,342900r-551992,l2246630,348996r551992,l2798622,342900xem3356483,1309497r-551688,l2804795,1315593r551688,l3356483,1309497xem3356483,960120r-551688,l2804795,966216r551688,l3356483,960120xem3356483,691896r-551688,l2804795,697992r551688,l3356483,691896xem3356483,342900r-551688,l2804795,348996r551688,l3356483,342900xem8904351,1309497r-2965958,l5938393,966292r-6096,l5932297,1309497r-1342898,l4589399,966292r-6096,l4583303,1309497r-624840,l3958463,966292r-6096,l3952367,1309497r-589788,l3362579,1315593r589788,l3952367,1660017r6096,l3958463,1315593r624840,l4583303,1660017r6096,l4589399,1315593r1342898,l5932297,1660017r6096,l5938393,1315593r2965958,l8904351,1309497xem8904351,342900r-2965958,l5938393,r-6096,l5932297,960120r-1342898,l4589399,697992r1342898,l5932297,691896r-1342898,l4589399,348996r1342898,l5932297,342900r-1342898,l4589399,r-6096,l4583303,960120r-624840,l3958463,697992r624840,l4583303,691896r-624840,l3958463,348996r624840,l4583303,342900r-624840,l3958463,r-6096,l3952367,342900r-589788,l3362579,348996r589788,l3952367,691896r-589788,l3362579,697992r589788,l3952367,960120r-589788,l3362579,966216r5541772,l8904351,960120r-2965958,l5938393,697992r2965958,l8904351,691896r-2965958,l5938393,348996r2965958,l8904351,342900xem8910574,966292r-6096,l8904478,1309497r,6096l8910574,1315593r,-6096l8910574,966292xem8910574,r-6096,l8904478,342900r,6096l8904478,691896r,6096l8904478,960120r,6096l8910574,966216r,-623316l8910574,xe" fillcolor="black" stroked="f">
                  <v:path arrowok="t"/>
                </v:shape>
                <v:shape id="Graphic 416" o:spid="_x0000_s1028" style="position:absolute;top:13155;width:89109;height:16663;visibility:visible;mso-wrap-style:square;v-text-anchor:top" coordsize="8910955,166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" path="m661720,1659890l,1659890r,6096l661720,1665986r,-6096xem661720,1310640l,1310640r,6096l661720,1316736r,-6096xem661720,961644l,961644r,6096l661720,967740r,-6096xem661720,693420l,693420r,6096l661720,699516r,-6096xem661720,344424l,344424r,6096l661720,350520r,-6096xem1251458,1310640r-583692,l667766,1316736r583692,l1251458,1310640xem1251458,961644r-583692,l667766,967740r583692,l1251458,961644xem1251458,693420r-583692,l667766,699516r583692,l1251458,693420xem1251458,344424r-583692,l667766,350520r583692,l1251458,344424xem2240534,1310640r-982980,l1257554,1316736r982980,l2240534,1310640xem2240534,961644r-982980,l1257554,967740r982980,l2240534,961644xem2240534,693420r-982980,l1257554,699516r982980,l2240534,693420xem2240534,344424r-982980,l1257554,350520r982980,l2240534,344424xem2798622,1310640r-551992,l2246630,1316736r551992,l2798622,1310640xem2798622,961644r-551992,l2246630,967740r551992,l2798622,961644xem2798622,693420r-551992,l2246630,699516r551992,l2798622,693420xem2798622,344424r-551992,l2246630,350520r551992,l2798622,344424xem3356483,1310640r-551688,l2804795,1316736r551688,l3356483,1310640xem3356483,961644r-551688,l2804795,967740r551688,l3356483,961644xem3356483,693420r-551688,l2804795,699516r551688,l3356483,693420xem3356483,344424r-551688,l2804795,350520r551688,l3356483,344424xem8904351,344424r-2965958,l5938393,r-6096,l5932297,1310640r-1342898,l4589399,967740r1342898,l5932297,961644r-1342898,l4589399,699516r1342898,l5932297,693420r-1342898,l4589399,350520r1342898,l5932297,344424r-1342898,l4583303,344424r,6096l4583303,1310640r-624840,l3958463,967740r624840,l4583303,961644r-624840,l3958463,699516r624840,l4583303,693420r-624840,l3958463,350520r624840,l4583303,344424r-624840,l3952367,344424r-589788,l3362579,350520r589788,l3952367,693420r-589788,l3362579,699516r589788,l3952367,961644r-589788,l3362579,967740r589788,l3952367,1310640r-589788,l3362579,1316736r589788,l3952367,1659890r6096,l3958463,1316736r624840,l4583303,1659890r6096,l4589399,1316736r1342898,l5932297,1659890r6096,l5938393,1316736r2965958,l8904351,1310640r-2965958,l5938393,967740r2965958,l8904351,961644r-2965958,l5938393,699516r2965958,l8904351,693420r-2965958,l5938393,350520r2965958,l8904351,344424xem8910574,r-6096,l8904478,344424r,6096l8904478,1659890r6096,l8910574,344424,8910574,xe" fillcolor="black" stroked="f">
                  <v:path arrowok="t"/>
                </v:shape>
                <v:shape id="Graphic 417" o:spid="_x0000_s1029" style="position:absolute;top:29754;width:89109;height:13234;visibility:visible;mso-wrap-style:square;v-text-anchor:top" coordsize="8910955,132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" path="m661720,1316736l,1316736r,6096l661720,1322832r,-6096xem661720,967740l,967740r,6096l661720,973836r,-6096xem661720,618756l,618756r,6084l661720,624840r,-6084xem661720,269748l,269748r,6096l661720,275844r,-6096xem661720,l,,,6096r661720,l661720,xem1251458,1316736r-583692,l667766,1322832r583692,l1251458,1316736xem1251458,967740r-583692,l667766,973836r583692,l1251458,967740xem1251458,618756r-583692,l667766,624840r583692,l1251458,618756xem1251458,269748r-583692,l667766,275844r583692,l1251458,269748xem1251458,l667766,r,6096l1251458,6096r,-6096xem2240534,1316736r-982980,l1257554,1322832r982980,l2240534,1316736xem2240534,967740r-982980,l1257554,973836r982980,l2240534,967740xem2240534,618756r-982980,l1257554,624840r982980,l2240534,618756xem2240534,269748r-982980,l1257554,275844r982980,l2240534,269748xem2240534,l1257554,r,6096l2240534,6096r,-6096xem2798622,967740r-551992,l2246630,973836r551992,l2798622,967740xem2798622,618756r-551992,l2246630,624840r551992,l2798622,618756xem2798622,269748r-551992,l2246630,275844r551992,l2798622,269748xem2798622,l2246630,r,6096l2798622,6096r,-6096xem3356483,967740r-551688,l2804795,973836r551688,l3356483,967740xem3356483,618756r-551688,l2804795,624840r551688,l3356483,618756xem3356483,269748r-551688,l2804795,275844r551688,l3356483,269748xem3356483,l2804795,r,6096l3356483,6096r,-6096xem8904351,618756r-2965958,l5932297,618756r,6084l5932297,967740r-1342898,l4589399,624840r1342898,l5932297,618756r-1342898,l4583303,618756r,6084l4583303,967740r-624840,l3958463,624840r624840,l4583303,618756r-624840,l3952367,618756r-589788,l3362579,624840r589788,l3952367,967740r-589788,l3362579,973836r589788,l3952367,1316736r6096,l3958463,973836r624840,l4583303,1316736r6096,l4589399,973836r1342898,l5932297,1316736r6096,l5938393,973836r2965958,l8904351,967740r-2965958,l5938393,624840r2965958,l8904351,618756xem8904351,l5938393,r-6096,l5932297,6096r,263652l4589399,269748r,-263652l5932297,6096r,-6096l4589399,r-6096,l4583303,6096r,263652l3958463,269748r,-263652l4583303,6096r,-6096l3958463,r-6096,l3362579,r,6096l3952367,6096r,263652l3362579,269748r,6096l3952367,275844r,342900l3958463,618744r,-342900l4583303,275844r,342900l4589399,618744r,-342900l5932297,275844r,342900l5938393,618744r,-342900l8904351,275844r,-6096l5938393,269748r,-263652l8904351,6096r,-6096xem8910574,618756r-6096,l8904478,624840r,342900l8904478,973836r,342900l8910574,1316736r,-342900l8910574,967740r,-342900l8910574,618756xem8910574,r-6096,l8904478,6096r,263652l8904478,275844r,342900l8910574,618744r,-342900l8910574,269748r,-263652l8910574,xe" fillcolor="black" stroked="f">
                  <v:path arrowok="t"/>
                </v:shape>
                <v:shape id="Graphic 418" o:spid="_x0000_s1030" style="position:absolute;top:42922;width:89109;height:10553;visibility:visible;mso-wrap-style:square;v-text-anchor:top" coordsize="8910955,105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" path="m661720,1048842l,1048842r,6096l661720,1054938r,-6096xem661720,698373l,698373r,6096l661720,704469r,-6096xem661720,349389l,349389r,6084l661720,355473r,-6084xem1251458,1048842r-583692,l667766,1054938r583692,l1251458,1048842xem1251458,698373r-583692,l667766,704469r583692,l1251458,698373xem1251458,349389r-583692,l667766,355473r583692,l1251458,349389xem2240534,1048842r-982980,l1257554,1054938r982980,l2240534,1048842xem2240534,698373r-982980,l1257554,704469r982980,l2240534,698373xem2240534,349389r-982980,l1257554,355473r982980,l2240534,349389xem2240534,l1257554,r,6096l2240534,6096r,-6096xem2798622,1048842r-551992,l2246630,1054938r551992,l2798622,1048842xem2798622,698373r-551992,l2246630,704469r551992,l2798622,698373xem2798622,349389r-551992,l2246630,355473r551992,l2798622,349389xem2798622,l2246630,r,6096l2798622,6096r,-6096xem3356483,1048842r-551688,l2804795,1054938r551688,l3356483,1048842xem3356483,698373r-551688,l2804795,704469r551688,l3356483,698373xem3356483,349389r-551688,l2804795,355473r551688,l3356483,349389xem3356483,l2804795,r,6096l3356483,6096r,-6096xem3958463,6172r-6096,l3952367,349377r6096,l3958463,6172xem4589399,6172r-6096,l4583303,349377r6096,l4589399,6172xem5938393,6172r-6096,l5932297,349377r6096,l5938393,6172xem8904351,349389r-2965958,l5932297,349389r,6084l5932297,698373r,6096l5932297,1048842r-1342898,l4589399,704469r1342898,l5932297,698373r-1342898,l4589399,355473r1342898,l5932297,349389r-1342898,l4583303,349389r,6084l4583303,698373r,6096l4583303,1048842r-624840,l3958463,704469r624840,l4583303,698373r-624840,l3958463,355473r624840,l4583303,349389r-624840,l3952367,349389r-589788,l3362579,355473r589788,l3952367,698373r-589788,l3362579,704469r589788,l3952367,1048842r-589788,l3362579,1054938r5541772,l8904351,1048842r-2965958,l5938393,704469r2965958,l8904351,698373r-2965958,l5938393,355473r2965958,l8904351,349389xem8904351,r,l3362579,r,6096l8904351,6096r,-6096xem8910574,349389r-6096,l8904478,355473r,342900l8904478,704418r,344424l8904478,1054938r6096,l8910574,355473r,-6084xem8910574,6172r-6096,l8904478,349377r6096,l8910574,6172xem8910574,r-6096,l8904478,6096r6096,l8910574,xe" fillcolor="black" stroked="f">
                  <v:path arrowok="t"/>
                </v:shape>
                <w10:wrap anchorx="page"/>
              </v:group>
            </w:pict>
          </mc:Fallback>
        </mc:AlternateContent>
      </w:r>
      <w:r>
        <w:rPr>
          <w:noProof/>
        </w:rPr>
        <mc:AlternateContent>
          <mc:Choice Requires="wps">
            <w:drawing>
              <wp:anchor distT="0" distB="0" distL="0" distR="0" simplePos="0" relativeHeight="482738176" behindDoc="1" locked="0" layoutInCell="1" allowOverlap="1" wp14:anchorId="12354D28" wp14:editId="21DDB679">
                <wp:simplePos x="0" y="0"/>
                <wp:positionH relativeFrom="page">
                  <wp:posOffset>6807090</wp:posOffset>
                </wp:positionH>
                <wp:positionV relativeFrom="page">
                  <wp:posOffset>2102</wp:posOffset>
                </wp:positionV>
                <wp:extent cx="419734" cy="2872740"/>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872740"/>
                        </a:xfrm>
                        <a:prstGeom prst="rect">
                          <a:avLst/>
                        </a:prstGeom>
                      </wps:spPr>
                      <wps:txbx>
                        <w:txbxContent>
                          <w:p w14:paraId="4F41DA82"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w:t>
                            </w:r>
                          </w:p>
                          <w:p w14:paraId="2C689800"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12354D28" id="Textbox 419" o:spid="_x0000_s1216" type="#_x0000_t202" style="position:absolute;left:0;text-align:left;margin-left:536pt;margin-top:.15pt;width:33.05pt;height:226.2pt;z-index:-2057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" filled="f" stroked="f">
                <v:textbox style="layout-flow:vertical;mso-layout-flow-alt:bottom-to-top" inset="0,0,0,0">
                  <w:txbxContent>
                    <w:p w14:paraId="4F41DA82"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w:t>
                      </w:r>
                    </w:p>
                    <w:p w14:paraId="2C689800"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Pr>
          <w:noProof/>
        </w:rPr>
        <mc:AlternateContent>
          <mc:Choice Requires="wps">
            <w:drawing>
              <wp:anchor distT="0" distB="0" distL="0" distR="0" simplePos="0" relativeHeight="15891968" behindDoc="0" locked="0" layoutInCell="1" allowOverlap="1" wp14:anchorId="51AE099C" wp14:editId="1CB394B8">
                <wp:simplePos x="0" y="0"/>
                <wp:positionH relativeFrom="page">
                  <wp:posOffset>592836</wp:posOffset>
                </wp:positionH>
                <wp:positionV relativeFrom="paragraph">
                  <wp:posOffset>24573</wp:posOffset>
                </wp:positionV>
                <wp:extent cx="3444875" cy="5339079"/>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4875" cy="5339079"/>
                        </a:xfrm>
                        <a:prstGeom prst="rect">
                          <a:avLst/>
                        </a:prstGeom>
                      </wps:spPr>
                      <wps:txbx>
                        <w:txbxContent>
                          <w:tbl>
                            <w:tblPr>
                              <w:tblStyle w:val="TableNormal"/>
                              <w:tblW w:w="0" w:type="auto"/>
                              <w:tblInd w:w="65" w:type="dxa"/>
                              <w:tblLayout w:type="fixed"/>
                              <w:tblLook w:val="01E0" w:firstRow="1" w:lastRow="1" w:firstColumn="1" w:lastColumn="1" w:noHBand="0" w:noVBand="0"/>
                            </w:tblPr>
                            <w:tblGrid>
                              <w:gridCol w:w="1052"/>
                              <w:gridCol w:w="929"/>
                              <w:gridCol w:w="1558"/>
                              <w:gridCol w:w="879"/>
                              <w:gridCol w:w="878"/>
                            </w:tblGrid>
                            <w:tr w:rsidR="0008166C" w14:paraId="4588296C" w14:textId="77777777">
                              <w:trPr>
                                <w:trHeight w:val="544"/>
                              </w:trPr>
                              <w:tc>
                                <w:tcPr>
                                  <w:tcW w:w="1052" w:type="dxa"/>
                                  <w:tcBorders>
                                    <w:left w:val="single" w:sz="4" w:space="0" w:color="000000"/>
                                    <w:right w:val="single" w:sz="4" w:space="0" w:color="000000"/>
                                  </w:tcBorders>
                                </w:tcPr>
                                <w:p w14:paraId="5476A183" w14:textId="77777777" w:rsidR="0008166C" w:rsidRDefault="00000000">
                                  <w:pPr>
                                    <w:pStyle w:val="TableParagraph"/>
                                    <w:spacing w:before="165"/>
                                    <w:ind w:left="4"/>
                                    <w:jc w:val="center"/>
                                    <w:rPr>
                                      <w:rFonts w:ascii="Arial Narrow"/>
                                      <w:sz w:val="18"/>
                                    </w:rPr>
                                  </w:pPr>
                                  <w:r>
                                    <w:rPr>
                                      <w:rFonts w:ascii="Arial Narrow"/>
                                      <w:spacing w:val="-2"/>
                                      <w:sz w:val="18"/>
                                    </w:rPr>
                                    <w:t>F/2024/5821</w:t>
                                  </w:r>
                                </w:p>
                              </w:tc>
                              <w:tc>
                                <w:tcPr>
                                  <w:tcW w:w="929" w:type="dxa"/>
                                  <w:tcBorders>
                                    <w:left w:val="single" w:sz="4" w:space="0" w:color="000000"/>
                                    <w:right w:val="single" w:sz="4" w:space="0" w:color="000000"/>
                                  </w:tcBorders>
                                </w:tcPr>
                                <w:p w14:paraId="661EF4C1" w14:textId="77777777" w:rsidR="0008166C" w:rsidRDefault="00000000">
                                  <w:pPr>
                                    <w:pStyle w:val="TableParagraph"/>
                                    <w:spacing w:before="165"/>
                                    <w:ind w:left="4"/>
                                    <w:jc w:val="center"/>
                                    <w:rPr>
                                      <w:rFonts w:ascii="Arial Narrow"/>
                                      <w:sz w:val="18"/>
                                    </w:rPr>
                                  </w:pPr>
                                  <w:r>
                                    <w:rPr>
                                      <w:rFonts w:ascii="Arial Narrow"/>
                                      <w:spacing w:val="-2"/>
                                      <w:sz w:val="18"/>
                                    </w:rPr>
                                    <w:t>16/07/2024</w:t>
                                  </w:r>
                                </w:p>
                              </w:tc>
                              <w:tc>
                                <w:tcPr>
                                  <w:tcW w:w="1558" w:type="dxa"/>
                                  <w:tcBorders>
                                    <w:left w:val="single" w:sz="4" w:space="0" w:color="000000"/>
                                    <w:right w:val="single" w:sz="4" w:space="0" w:color="000000"/>
                                  </w:tcBorders>
                                </w:tcPr>
                                <w:p w14:paraId="4CA08BF8" w14:textId="77777777" w:rsidR="0008166C" w:rsidRDefault="00000000">
                                  <w:pPr>
                                    <w:pStyle w:val="TableParagraph"/>
                                    <w:spacing w:before="165"/>
                                    <w:ind w:left="4"/>
                                    <w:jc w:val="center"/>
                                    <w:rPr>
                                      <w:rFonts w:ascii="Arial Narrow"/>
                                      <w:sz w:val="18"/>
                                    </w:rPr>
                                  </w:pPr>
                                  <w:r>
                                    <w:rPr>
                                      <w:rFonts w:ascii="Arial Narrow"/>
                                      <w:spacing w:val="-2"/>
                                      <w:sz w:val="18"/>
                                    </w:rPr>
                                    <w:t>A100189716290724</w:t>
                                  </w:r>
                                </w:p>
                              </w:tc>
                              <w:tc>
                                <w:tcPr>
                                  <w:tcW w:w="879" w:type="dxa"/>
                                  <w:tcBorders>
                                    <w:left w:val="single" w:sz="4" w:space="0" w:color="000000"/>
                                    <w:right w:val="single" w:sz="4" w:space="0" w:color="000000"/>
                                  </w:tcBorders>
                                </w:tcPr>
                                <w:p w14:paraId="46268C99" w14:textId="77777777" w:rsidR="0008166C" w:rsidRDefault="00000000">
                                  <w:pPr>
                                    <w:pStyle w:val="TableParagraph"/>
                                    <w:spacing w:before="165"/>
                                    <w:ind w:left="5"/>
                                    <w:jc w:val="center"/>
                                    <w:rPr>
                                      <w:rFonts w:ascii="Arial Narrow"/>
                                      <w:sz w:val="18"/>
                                    </w:rPr>
                                  </w:pPr>
                                  <w:r>
                                    <w:rPr>
                                      <w:rFonts w:ascii="Arial Narrow"/>
                                      <w:spacing w:val="-2"/>
                                      <w:sz w:val="18"/>
                                    </w:rPr>
                                    <w:t>05/07/2024</w:t>
                                  </w:r>
                                </w:p>
                              </w:tc>
                              <w:tc>
                                <w:tcPr>
                                  <w:tcW w:w="878" w:type="dxa"/>
                                  <w:tcBorders>
                                    <w:left w:val="single" w:sz="4" w:space="0" w:color="000000"/>
                                    <w:right w:val="single" w:sz="4" w:space="0" w:color="000000"/>
                                  </w:tcBorders>
                                </w:tcPr>
                                <w:p w14:paraId="4FECABD0" w14:textId="77777777" w:rsidR="0008166C" w:rsidRDefault="00000000">
                                  <w:pPr>
                                    <w:pStyle w:val="TableParagraph"/>
                                    <w:spacing w:before="165"/>
                                    <w:ind w:left="172"/>
                                    <w:jc w:val="center"/>
                                    <w:rPr>
                                      <w:rFonts w:ascii="Arial Narrow"/>
                                      <w:sz w:val="18"/>
                                    </w:rPr>
                                  </w:pPr>
                                  <w:r>
                                    <w:rPr>
                                      <w:rFonts w:ascii="Arial Narrow"/>
                                      <w:spacing w:val="-2"/>
                                      <w:sz w:val="18"/>
                                    </w:rPr>
                                    <w:t>8.343,65</w:t>
                                  </w:r>
                                </w:p>
                              </w:tc>
                            </w:tr>
                            <w:tr w:rsidR="0008166C" w14:paraId="35E9FA8B" w14:textId="77777777">
                              <w:trPr>
                                <w:trHeight w:val="549"/>
                              </w:trPr>
                              <w:tc>
                                <w:tcPr>
                                  <w:tcW w:w="1052" w:type="dxa"/>
                                  <w:tcBorders>
                                    <w:left w:val="single" w:sz="4" w:space="0" w:color="000000"/>
                                    <w:right w:val="single" w:sz="4" w:space="0" w:color="000000"/>
                                  </w:tcBorders>
                                </w:tcPr>
                                <w:p w14:paraId="13A9EC6E" w14:textId="77777777" w:rsidR="0008166C" w:rsidRDefault="00000000">
                                  <w:pPr>
                                    <w:pStyle w:val="TableParagraph"/>
                                    <w:spacing w:before="169"/>
                                    <w:ind w:left="4"/>
                                    <w:jc w:val="center"/>
                                    <w:rPr>
                                      <w:rFonts w:ascii="Arial Narrow"/>
                                      <w:sz w:val="18"/>
                                    </w:rPr>
                                  </w:pPr>
                                  <w:r>
                                    <w:rPr>
                                      <w:rFonts w:ascii="Arial Narrow"/>
                                      <w:spacing w:val="-2"/>
                                      <w:sz w:val="18"/>
                                    </w:rPr>
                                    <w:t>F/2024/5835</w:t>
                                  </w:r>
                                </w:p>
                              </w:tc>
                              <w:tc>
                                <w:tcPr>
                                  <w:tcW w:w="929" w:type="dxa"/>
                                  <w:tcBorders>
                                    <w:left w:val="single" w:sz="4" w:space="0" w:color="000000"/>
                                    <w:right w:val="single" w:sz="4" w:space="0" w:color="000000"/>
                                  </w:tcBorders>
                                </w:tcPr>
                                <w:p w14:paraId="78DFE36B" w14:textId="77777777" w:rsidR="0008166C" w:rsidRDefault="00000000">
                                  <w:pPr>
                                    <w:pStyle w:val="TableParagraph"/>
                                    <w:spacing w:before="169"/>
                                    <w:ind w:left="4"/>
                                    <w:jc w:val="center"/>
                                    <w:rPr>
                                      <w:rFonts w:ascii="Arial Narrow"/>
                                      <w:sz w:val="18"/>
                                    </w:rPr>
                                  </w:pPr>
                                  <w:r>
                                    <w:rPr>
                                      <w:rFonts w:ascii="Arial Narrow"/>
                                      <w:spacing w:val="-2"/>
                                      <w:sz w:val="18"/>
                                    </w:rPr>
                                    <w:t>16/07/2024</w:t>
                                  </w:r>
                                </w:p>
                              </w:tc>
                              <w:tc>
                                <w:tcPr>
                                  <w:tcW w:w="1558" w:type="dxa"/>
                                  <w:tcBorders>
                                    <w:left w:val="single" w:sz="4" w:space="0" w:color="000000"/>
                                    <w:right w:val="single" w:sz="4" w:space="0" w:color="000000"/>
                                  </w:tcBorders>
                                </w:tcPr>
                                <w:p w14:paraId="40246733" w14:textId="77777777" w:rsidR="0008166C" w:rsidRDefault="00000000">
                                  <w:pPr>
                                    <w:pStyle w:val="TableParagraph"/>
                                    <w:spacing w:before="169"/>
                                    <w:ind w:left="4"/>
                                    <w:jc w:val="center"/>
                                    <w:rPr>
                                      <w:rFonts w:ascii="Arial Narrow"/>
                                      <w:sz w:val="18"/>
                                    </w:rPr>
                                  </w:pPr>
                                  <w:r>
                                    <w:rPr>
                                      <w:rFonts w:ascii="Arial Narrow"/>
                                      <w:spacing w:val="-2"/>
                                      <w:sz w:val="18"/>
                                    </w:rPr>
                                    <w:t>A100189716300724</w:t>
                                  </w:r>
                                </w:p>
                              </w:tc>
                              <w:tc>
                                <w:tcPr>
                                  <w:tcW w:w="879" w:type="dxa"/>
                                  <w:tcBorders>
                                    <w:left w:val="single" w:sz="4" w:space="0" w:color="000000"/>
                                    <w:right w:val="single" w:sz="4" w:space="0" w:color="000000"/>
                                  </w:tcBorders>
                                </w:tcPr>
                                <w:p w14:paraId="4F97D596" w14:textId="77777777" w:rsidR="0008166C" w:rsidRDefault="00000000">
                                  <w:pPr>
                                    <w:pStyle w:val="TableParagraph"/>
                                    <w:spacing w:before="169"/>
                                    <w:ind w:left="5"/>
                                    <w:jc w:val="center"/>
                                    <w:rPr>
                                      <w:rFonts w:ascii="Arial Narrow"/>
                                      <w:sz w:val="18"/>
                                    </w:rPr>
                                  </w:pPr>
                                  <w:r>
                                    <w:rPr>
                                      <w:rFonts w:ascii="Arial Narrow"/>
                                      <w:spacing w:val="-2"/>
                                      <w:sz w:val="18"/>
                                    </w:rPr>
                                    <w:t>05/07/2024</w:t>
                                  </w:r>
                                </w:p>
                              </w:tc>
                              <w:tc>
                                <w:tcPr>
                                  <w:tcW w:w="878" w:type="dxa"/>
                                  <w:tcBorders>
                                    <w:left w:val="single" w:sz="4" w:space="0" w:color="000000"/>
                                    <w:right w:val="single" w:sz="4" w:space="0" w:color="000000"/>
                                  </w:tcBorders>
                                </w:tcPr>
                                <w:p w14:paraId="0EE9AEF7" w14:textId="77777777" w:rsidR="0008166C" w:rsidRDefault="00000000">
                                  <w:pPr>
                                    <w:pStyle w:val="TableParagraph"/>
                                    <w:spacing w:before="169"/>
                                    <w:ind w:left="172"/>
                                    <w:jc w:val="center"/>
                                    <w:rPr>
                                      <w:rFonts w:ascii="Arial Narrow"/>
                                      <w:sz w:val="18"/>
                                    </w:rPr>
                                  </w:pPr>
                                  <w:r>
                                    <w:rPr>
                                      <w:rFonts w:ascii="Arial Narrow"/>
                                      <w:spacing w:val="-2"/>
                                      <w:sz w:val="18"/>
                                    </w:rPr>
                                    <w:t>4.588,32</w:t>
                                  </w:r>
                                </w:p>
                              </w:tc>
                            </w:tr>
                            <w:tr w:rsidR="0008166C" w14:paraId="10AEEDDD" w14:textId="77777777">
                              <w:trPr>
                                <w:trHeight w:val="422"/>
                              </w:trPr>
                              <w:tc>
                                <w:tcPr>
                                  <w:tcW w:w="1052" w:type="dxa"/>
                                  <w:tcBorders>
                                    <w:left w:val="single" w:sz="4" w:space="0" w:color="000000"/>
                                    <w:right w:val="single" w:sz="4" w:space="0" w:color="000000"/>
                                  </w:tcBorders>
                                </w:tcPr>
                                <w:p w14:paraId="6C3D84E7" w14:textId="77777777" w:rsidR="0008166C" w:rsidRDefault="00000000">
                                  <w:pPr>
                                    <w:pStyle w:val="TableParagraph"/>
                                    <w:spacing w:before="107"/>
                                    <w:ind w:left="4"/>
                                    <w:jc w:val="center"/>
                                    <w:rPr>
                                      <w:rFonts w:ascii="Arial Narrow"/>
                                      <w:sz w:val="18"/>
                                    </w:rPr>
                                  </w:pPr>
                                  <w:r>
                                    <w:rPr>
                                      <w:rFonts w:ascii="Arial Narrow"/>
                                      <w:spacing w:val="-2"/>
                                      <w:sz w:val="18"/>
                                    </w:rPr>
                                    <w:t>F/2024/6929</w:t>
                                  </w:r>
                                </w:p>
                              </w:tc>
                              <w:tc>
                                <w:tcPr>
                                  <w:tcW w:w="929" w:type="dxa"/>
                                  <w:tcBorders>
                                    <w:left w:val="single" w:sz="4" w:space="0" w:color="000000"/>
                                    <w:right w:val="single" w:sz="4" w:space="0" w:color="000000"/>
                                  </w:tcBorders>
                                </w:tcPr>
                                <w:p w14:paraId="0F208D07" w14:textId="77777777" w:rsidR="0008166C" w:rsidRDefault="00000000">
                                  <w:pPr>
                                    <w:pStyle w:val="TableParagraph"/>
                                    <w:spacing w:before="107"/>
                                    <w:ind w:left="4"/>
                                    <w:jc w:val="center"/>
                                    <w:rPr>
                                      <w:rFonts w:ascii="Arial Narrow"/>
                                      <w:sz w:val="18"/>
                                    </w:rPr>
                                  </w:pPr>
                                  <w:r>
                                    <w:rPr>
                                      <w:rFonts w:ascii="Arial Narrow"/>
                                      <w:spacing w:val="-2"/>
                                      <w:sz w:val="18"/>
                                    </w:rPr>
                                    <w:t>09/08/2024</w:t>
                                  </w:r>
                                </w:p>
                              </w:tc>
                              <w:tc>
                                <w:tcPr>
                                  <w:tcW w:w="1558" w:type="dxa"/>
                                  <w:tcBorders>
                                    <w:left w:val="single" w:sz="4" w:space="0" w:color="000000"/>
                                    <w:right w:val="single" w:sz="4" w:space="0" w:color="000000"/>
                                  </w:tcBorders>
                                </w:tcPr>
                                <w:p w14:paraId="6ECF09CD" w14:textId="77777777" w:rsidR="0008166C" w:rsidRDefault="00000000">
                                  <w:pPr>
                                    <w:pStyle w:val="TableParagraph"/>
                                    <w:spacing w:before="107"/>
                                    <w:ind w:left="4" w:right="1"/>
                                    <w:jc w:val="center"/>
                                    <w:rPr>
                                      <w:rFonts w:ascii="Arial Narrow"/>
                                      <w:sz w:val="18"/>
                                    </w:rPr>
                                  </w:pPr>
                                  <w:r>
                                    <w:rPr>
                                      <w:rFonts w:ascii="Arial Narrow"/>
                                      <w:spacing w:val="-2"/>
                                      <w:sz w:val="18"/>
                                    </w:rPr>
                                    <w:t>601-KF24-46417</w:t>
                                  </w:r>
                                </w:p>
                              </w:tc>
                              <w:tc>
                                <w:tcPr>
                                  <w:tcW w:w="879" w:type="dxa"/>
                                  <w:tcBorders>
                                    <w:left w:val="single" w:sz="4" w:space="0" w:color="000000"/>
                                    <w:right w:val="single" w:sz="4" w:space="0" w:color="000000"/>
                                  </w:tcBorders>
                                </w:tcPr>
                                <w:p w14:paraId="17B7E986" w14:textId="77777777" w:rsidR="0008166C" w:rsidRDefault="00000000">
                                  <w:pPr>
                                    <w:pStyle w:val="TableParagraph"/>
                                    <w:spacing w:before="107"/>
                                    <w:ind w:left="5"/>
                                    <w:jc w:val="center"/>
                                    <w:rPr>
                                      <w:rFonts w:ascii="Arial Narrow"/>
                                      <w:sz w:val="18"/>
                                    </w:rPr>
                                  </w:pPr>
                                  <w:r>
                                    <w:rPr>
                                      <w:rFonts w:ascii="Arial Narrow"/>
                                      <w:spacing w:val="-2"/>
                                      <w:sz w:val="18"/>
                                    </w:rPr>
                                    <w:t>03/08/2024</w:t>
                                  </w:r>
                                </w:p>
                              </w:tc>
                              <w:tc>
                                <w:tcPr>
                                  <w:tcW w:w="878" w:type="dxa"/>
                                  <w:tcBorders>
                                    <w:left w:val="single" w:sz="4" w:space="0" w:color="000000"/>
                                    <w:right w:val="single" w:sz="4" w:space="0" w:color="000000"/>
                                  </w:tcBorders>
                                </w:tcPr>
                                <w:p w14:paraId="05866A76" w14:textId="77777777" w:rsidR="0008166C" w:rsidRDefault="00000000">
                                  <w:pPr>
                                    <w:pStyle w:val="TableParagraph"/>
                                    <w:spacing w:before="107"/>
                                    <w:ind w:left="87"/>
                                    <w:jc w:val="center"/>
                                    <w:rPr>
                                      <w:rFonts w:ascii="Arial Narrow"/>
                                      <w:sz w:val="18"/>
                                    </w:rPr>
                                  </w:pPr>
                                  <w:r>
                                    <w:rPr>
                                      <w:rFonts w:ascii="Arial Narrow"/>
                                      <w:spacing w:val="-2"/>
                                      <w:sz w:val="18"/>
                                    </w:rPr>
                                    <w:t>13.449,69</w:t>
                                  </w:r>
                                </w:p>
                              </w:tc>
                            </w:tr>
                            <w:tr w:rsidR="0008166C" w14:paraId="37722875" w14:textId="77777777">
                              <w:trPr>
                                <w:trHeight w:val="550"/>
                              </w:trPr>
                              <w:tc>
                                <w:tcPr>
                                  <w:tcW w:w="1052" w:type="dxa"/>
                                  <w:tcBorders>
                                    <w:left w:val="single" w:sz="4" w:space="0" w:color="000000"/>
                                    <w:right w:val="single" w:sz="4" w:space="0" w:color="000000"/>
                                  </w:tcBorders>
                                </w:tcPr>
                                <w:p w14:paraId="21E7E538" w14:textId="77777777" w:rsidR="0008166C" w:rsidRDefault="00000000">
                                  <w:pPr>
                                    <w:pStyle w:val="TableParagraph"/>
                                    <w:spacing w:before="172"/>
                                    <w:ind w:left="4"/>
                                    <w:jc w:val="center"/>
                                    <w:rPr>
                                      <w:rFonts w:ascii="Arial Narrow"/>
                                      <w:sz w:val="18"/>
                                    </w:rPr>
                                  </w:pPr>
                                  <w:r>
                                    <w:rPr>
                                      <w:rFonts w:ascii="Arial Narrow"/>
                                      <w:spacing w:val="-2"/>
                                      <w:sz w:val="18"/>
                                    </w:rPr>
                                    <w:t>F/2024/6959</w:t>
                                  </w:r>
                                </w:p>
                              </w:tc>
                              <w:tc>
                                <w:tcPr>
                                  <w:tcW w:w="929" w:type="dxa"/>
                                  <w:tcBorders>
                                    <w:left w:val="single" w:sz="4" w:space="0" w:color="000000"/>
                                    <w:right w:val="single" w:sz="4" w:space="0" w:color="000000"/>
                                  </w:tcBorders>
                                </w:tcPr>
                                <w:p w14:paraId="58515615" w14:textId="77777777" w:rsidR="0008166C" w:rsidRDefault="00000000">
                                  <w:pPr>
                                    <w:pStyle w:val="TableParagraph"/>
                                    <w:spacing w:before="172"/>
                                    <w:ind w:left="4"/>
                                    <w:jc w:val="center"/>
                                    <w:rPr>
                                      <w:rFonts w:ascii="Arial Narrow"/>
                                      <w:sz w:val="18"/>
                                    </w:rPr>
                                  </w:pPr>
                                  <w:r>
                                    <w:rPr>
                                      <w:rFonts w:ascii="Arial Narrow"/>
                                      <w:spacing w:val="-2"/>
                                      <w:sz w:val="18"/>
                                    </w:rPr>
                                    <w:t>12/08/2024</w:t>
                                  </w:r>
                                </w:p>
                              </w:tc>
                              <w:tc>
                                <w:tcPr>
                                  <w:tcW w:w="1558" w:type="dxa"/>
                                  <w:tcBorders>
                                    <w:left w:val="single" w:sz="4" w:space="0" w:color="000000"/>
                                    <w:right w:val="single" w:sz="4" w:space="0" w:color="000000"/>
                                  </w:tcBorders>
                                </w:tcPr>
                                <w:p w14:paraId="43603B12" w14:textId="77777777" w:rsidR="0008166C" w:rsidRDefault="00000000">
                                  <w:pPr>
                                    <w:pStyle w:val="TableParagraph"/>
                                    <w:spacing w:before="172"/>
                                    <w:ind w:left="4"/>
                                    <w:jc w:val="center"/>
                                    <w:rPr>
                                      <w:rFonts w:ascii="Arial Narrow"/>
                                      <w:sz w:val="18"/>
                                    </w:rPr>
                                  </w:pPr>
                                  <w:r>
                                    <w:rPr>
                                      <w:rFonts w:ascii="Arial Narrow"/>
                                      <w:spacing w:val="-2"/>
                                      <w:sz w:val="18"/>
                                    </w:rPr>
                                    <w:t>A100190471460824</w:t>
                                  </w:r>
                                </w:p>
                              </w:tc>
                              <w:tc>
                                <w:tcPr>
                                  <w:tcW w:w="879" w:type="dxa"/>
                                  <w:tcBorders>
                                    <w:left w:val="single" w:sz="4" w:space="0" w:color="000000"/>
                                    <w:right w:val="single" w:sz="4" w:space="0" w:color="000000"/>
                                  </w:tcBorders>
                                </w:tcPr>
                                <w:p w14:paraId="5DC6FA67" w14:textId="77777777" w:rsidR="0008166C" w:rsidRDefault="00000000">
                                  <w:pPr>
                                    <w:pStyle w:val="TableParagraph"/>
                                    <w:spacing w:before="172"/>
                                    <w:ind w:left="5"/>
                                    <w:jc w:val="center"/>
                                    <w:rPr>
                                      <w:rFonts w:ascii="Arial Narrow"/>
                                      <w:sz w:val="18"/>
                                    </w:rPr>
                                  </w:pPr>
                                  <w:r>
                                    <w:rPr>
                                      <w:rFonts w:ascii="Arial Narrow"/>
                                      <w:spacing w:val="-2"/>
                                      <w:sz w:val="18"/>
                                    </w:rPr>
                                    <w:t>05/08/2024</w:t>
                                  </w:r>
                                </w:p>
                              </w:tc>
                              <w:tc>
                                <w:tcPr>
                                  <w:tcW w:w="878" w:type="dxa"/>
                                  <w:tcBorders>
                                    <w:left w:val="single" w:sz="4" w:space="0" w:color="000000"/>
                                    <w:right w:val="single" w:sz="4" w:space="0" w:color="000000"/>
                                  </w:tcBorders>
                                </w:tcPr>
                                <w:p w14:paraId="35812B98" w14:textId="77777777" w:rsidR="0008166C" w:rsidRDefault="00000000">
                                  <w:pPr>
                                    <w:pStyle w:val="TableParagraph"/>
                                    <w:spacing w:before="172"/>
                                    <w:ind w:left="172"/>
                                    <w:jc w:val="center"/>
                                    <w:rPr>
                                      <w:rFonts w:ascii="Arial Narrow"/>
                                      <w:sz w:val="18"/>
                                    </w:rPr>
                                  </w:pPr>
                                  <w:r>
                                    <w:rPr>
                                      <w:rFonts w:ascii="Arial Narrow"/>
                                      <w:spacing w:val="-2"/>
                                      <w:sz w:val="18"/>
                                    </w:rPr>
                                    <w:t>8.343,65</w:t>
                                  </w:r>
                                </w:p>
                              </w:tc>
                            </w:tr>
                            <w:tr w:rsidR="0008166C" w14:paraId="334A090F" w14:textId="77777777">
                              <w:trPr>
                                <w:trHeight w:val="552"/>
                              </w:trPr>
                              <w:tc>
                                <w:tcPr>
                                  <w:tcW w:w="1052" w:type="dxa"/>
                                  <w:tcBorders>
                                    <w:left w:val="single" w:sz="4" w:space="0" w:color="000000"/>
                                    <w:right w:val="single" w:sz="4" w:space="0" w:color="000000"/>
                                  </w:tcBorders>
                                </w:tcPr>
                                <w:p w14:paraId="3186D9DC" w14:textId="77777777" w:rsidR="0008166C" w:rsidRDefault="00000000">
                                  <w:pPr>
                                    <w:pStyle w:val="TableParagraph"/>
                                    <w:spacing w:before="172"/>
                                    <w:ind w:left="4"/>
                                    <w:jc w:val="center"/>
                                    <w:rPr>
                                      <w:rFonts w:ascii="Arial Narrow"/>
                                      <w:sz w:val="18"/>
                                    </w:rPr>
                                  </w:pPr>
                                  <w:r>
                                    <w:rPr>
                                      <w:rFonts w:ascii="Arial Narrow"/>
                                      <w:spacing w:val="-2"/>
                                      <w:sz w:val="18"/>
                                    </w:rPr>
                                    <w:t>F/2024/6964</w:t>
                                  </w:r>
                                </w:p>
                              </w:tc>
                              <w:tc>
                                <w:tcPr>
                                  <w:tcW w:w="929" w:type="dxa"/>
                                  <w:tcBorders>
                                    <w:left w:val="single" w:sz="4" w:space="0" w:color="000000"/>
                                    <w:right w:val="single" w:sz="4" w:space="0" w:color="000000"/>
                                  </w:tcBorders>
                                </w:tcPr>
                                <w:p w14:paraId="1D60A018" w14:textId="77777777" w:rsidR="0008166C" w:rsidRDefault="00000000">
                                  <w:pPr>
                                    <w:pStyle w:val="TableParagraph"/>
                                    <w:spacing w:before="172"/>
                                    <w:ind w:left="4"/>
                                    <w:jc w:val="center"/>
                                    <w:rPr>
                                      <w:rFonts w:ascii="Arial Narrow"/>
                                      <w:sz w:val="18"/>
                                    </w:rPr>
                                  </w:pPr>
                                  <w:r>
                                    <w:rPr>
                                      <w:rFonts w:ascii="Arial Narrow"/>
                                      <w:spacing w:val="-2"/>
                                      <w:sz w:val="18"/>
                                    </w:rPr>
                                    <w:t>12/08/2024</w:t>
                                  </w:r>
                                </w:p>
                              </w:tc>
                              <w:tc>
                                <w:tcPr>
                                  <w:tcW w:w="1558" w:type="dxa"/>
                                  <w:tcBorders>
                                    <w:left w:val="single" w:sz="4" w:space="0" w:color="000000"/>
                                    <w:right w:val="single" w:sz="4" w:space="0" w:color="000000"/>
                                  </w:tcBorders>
                                </w:tcPr>
                                <w:p w14:paraId="1EEA8406" w14:textId="77777777" w:rsidR="0008166C" w:rsidRDefault="00000000">
                                  <w:pPr>
                                    <w:pStyle w:val="TableParagraph"/>
                                    <w:spacing w:before="172"/>
                                    <w:ind w:left="4"/>
                                    <w:jc w:val="center"/>
                                    <w:rPr>
                                      <w:rFonts w:ascii="Arial Narrow"/>
                                      <w:sz w:val="18"/>
                                    </w:rPr>
                                  </w:pPr>
                                  <w:r>
                                    <w:rPr>
                                      <w:rFonts w:ascii="Arial Narrow"/>
                                      <w:spacing w:val="-2"/>
                                      <w:sz w:val="18"/>
                                    </w:rPr>
                                    <w:t>A100190471470824</w:t>
                                  </w:r>
                                </w:p>
                              </w:tc>
                              <w:tc>
                                <w:tcPr>
                                  <w:tcW w:w="879" w:type="dxa"/>
                                  <w:tcBorders>
                                    <w:left w:val="single" w:sz="4" w:space="0" w:color="000000"/>
                                    <w:right w:val="single" w:sz="4" w:space="0" w:color="000000"/>
                                  </w:tcBorders>
                                </w:tcPr>
                                <w:p w14:paraId="25D7A2B6" w14:textId="77777777" w:rsidR="0008166C" w:rsidRDefault="00000000">
                                  <w:pPr>
                                    <w:pStyle w:val="TableParagraph"/>
                                    <w:spacing w:before="172"/>
                                    <w:ind w:left="5"/>
                                    <w:jc w:val="center"/>
                                    <w:rPr>
                                      <w:rFonts w:ascii="Arial Narrow"/>
                                      <w:sz w:val="18"/>
                                    </w:rPr>
                                  </w:pPr>
                                  <w:r>
                                    <w:rPr>
                                      <w:rFonts w:ascii="Arial Narrow"/>
                                      <w:spacing w:val="-2"/>
                                      <w:sz w:val="18"/>
                                    </w:rPr>
                                    <w:t>05/08/2024</w:t>
                                  </w:r>
                                </w:p>
                              </w:tc>
                              <w:tc>
                                <w:tcPr>
                                  <w:tcW w:w="878" w:type="dxa"/>
                                  <w:tcBorders>
                                    <w:left w:val="single" w:sz="4" w:space="0" w:color="000000"/>
                                    <w:right w:val="single" w:sz="4" w:space="0" w:color="000000"/>
                                  </w:tcBorders>
                                </w:tcPr>
                                <w:p w14:paraId="5C89F35C" w14:textId="77777777" w:rsidR="0008166C" w:rsidRDefault="00000000">
                                  <w:pPr>
                                    <w:pStyle w:val="TableParagraph"/>
                                    <w:spacing w:before="172"/>
                                    <w:ind w:left="172"/>
                                    <w:jc w:val="center"/>
                                    <w:rPr>
                                      <w:rFonts w:ascii="Arial Narrow"/>
                                      <w:sz w:val="18"/>
                                    </w:rPr>
                                  </w:pPr>
                                  <w:r>
                                    <w:rPr>
                                      <w:rFonts w:ascii="Arial Narrow"/>
                                      <w:spacing w:val="-2"/>
                                      <w:sz w:val="18"/>
                                    </w:rPr>
                                    <w:t>4.588,32</w:t>
                                  </w:r>
                                </w:p>
                              </w:tc>
                            </w:tr>
                            <w:tr w:rsidR="0008166C" w14:paraId="6F80D845" w14:textId="77777777">
                              <w:trPr>
                                <w:trHeight w:val="549"/>
                              </w:trPr>
                              <w:tc>
                                <w:tcPr>
                                  <w:tcW w:w="1052" w:type="dxa"/>
                                  <w:tcBorders>
                                    <w:left w:val="single" w:sz="4" w:space="0" w:color="000000"/>
                                    <w:right w:val="single" w:sz="4" w:space="0" w:color="000000"/>
                                  </w:tcBorders>
                                </w:tcPr>
                                <w:p w14:paraId="3A4A48DC" w14:textId="77777777" w:rsidR="0008166C" w:rsidRDefault="00000000">
                                  <w:pPr>
                                    <w:pStyle w:val="TableParagraph"/>
                                    <w:spacing w:before="169"/>
                                    <w:ind w:left="4"/>
                                    <w:jc w:val="center"/>
                                    <w:rPr>
                                      <w:rFonts w:ascii="Arial Narrow"/>
                                      <w:sz w:val="18"/>
                                    </w:rPr>
                                  </w:pPr>
                                  <w:r>
                                    <w:rPr>
                                      <w:rFonts w:ascii="Arial Narrow"/>
                                      <w:spacing w:val="-2"/>
                                      <w:sz w:val="18"/>
                                    </w:rPr>
                                    <w:t>F/2024/8541</w:t>
                                  </w:r>
                                </w:p>
                              </w:tc>
                              <w:tc>
                                <w:tcPr>
                                  <w:tcW w:w="929" w:type="dxa"/>
                                  <w:tcBorders>
                                    <w:left w:val="single" w:sz="4" w:space="0" w:color="000000"/>
                                    <w:right w:val="single" w:sz="4" w:space="0" w:color="000000"/>
                                  </w:tcBorders>
                                </w:tcPr>
                                <w:p w14:paraId="4ED9F38B" w14:textId="77777777" w:rsidR="0008166C" w:rsidRDefault="00000000">
                                  <w:pPr>
                                    <w:pStyle w:val="TableParagraph"/>
                                    <w:spacing w:before="169"/>
                                    <w:ind w:left="4"/>
                                    <w:jc w:val="center"/>
                                    <w:rPr>
                                      <w:rFonts w:ascii="Arial Narrow"/>
                                      <w:sz w:val="18"/>
                                    </w:rPr>
                                  </w:pPr>
                                  <w:r>
                                    <w:rPr>
                                      <w:rFonts w:ascii="Arial Narrow"/>
                                      <w:spacing w:val="-2"/>
                                      <w:sz w:val="18"/>
                                    </w:rPr>
                                    <w:t>02/10/2024</w:t>
                                  </w:r>
                                </w:p>
                              </w:tc>
                              <w:tc>
                                <w:tcPr>
                                  <w:tcW w:w="1558" w:type="dxa"/>
                                  <w:tcBorders>
                                    <w:left w:val="single" w:sz="4" w:space="0" w:color="000000"/>
                                    <w:right w:val="single" w:sz="4" w:space="0" w:color="000000"/>
                                  </w:tcBorders>
                                </w:tcPr>
                                <w:p w14:paraId="1A60EA40" w14:textId="77777777" w:rsidR="0008166C" w:rsidRDefault="00000000">
                                  <w:pPr>
                                    <w:pStyle w:val="TableParagraph"/>
                                    <w:spacing w:before="169"/>
                                    <w:ind w:left="4"/>
                                    <w:jc w:val="center"/>
                                    <w:rPr>
                                      <w:rFonts w:ascii="Arial Narrow"/>
                                      <w:sz w:val="18"/>
                                    </w:rPr>
                                  </w:pPr>
                                  <w:r>
                                    <w:rPr>
                                      <w:rFonts w:ascii="Arial Narrow"/>
                                      <w:spacing w:val="-2"/>
                                      <w:sz w:val="18"/>
                                    </w:rPr>
                                    <w:t>A100191222840924</w:t>
                                  </w:r>
                                </w:p>
                              </w:tc>
                              <w:tc>
                                <w:tcPr>
                                  <w:tcW w:w="879" w:type="dxa"/>
                                  <w:tcBorders>
                                    <w:left w:val="single" w:sz="4" w:space="0" w:color="000000"/>
                                    <w:right w:val="single" w:sz="4" w:space="0" w:color="000000"/>
                                  </w:tcBorders>
                                </w:tcPr>
                                <w:p w14:paraId="1307490F" w14:textId="77777777" w:rsidR="0008166C" w:rsidRDefault="00000000">
                                  <w:pPr>
                                    <w:pStyle w:val="TableParagraph"/>
                                    <w:spacing w:before="169"/>
                                    <w:ind w:left="5"/>
                                    <w:jc w:val="center"/>
                                    <w:rPr>
                                      <w:rFonts w:ascii="Arial Narrow"/>
                                      <w:sz w:val="18"/>
                                    </w:rPr>
                                  </w:pPr>
                                  <w:r>
                                    <w:rPr>
                                      <w:rFonts w:ascii="Arial Narrow"/>
                                      <w:spacing w:val="-2"/>
                                      <w:sz w:val="18"/>
                                    </w:rPr>
                                    <w:t>05/09/2024</w:t>
                                  </w:r>
                                </w:p>
                              </w:tc>
                              <w:tc>
                                <w:tcPr>
                                  <w:tcW w:w="878" w:type="dxa"/>
                                  <w:tcBorders>
                                    <w:left w:val="single" w:sz="4" w:space="0" w:color="000000"/>
                                    <w:right w:val="single" w:sz="4" w:space="0" w:color="000000"/>
                                  </w:tcBorders>
                                </w:tcPr>
                                <w:p w14:paraId="198A7395" w14:textId="77777777" w:rsidR="0008166C" w:rsidRDefault="00000000">
                                  <w:pPr>
                                    <w:pStyle w:val="TableParagraph"/>
                                    <w:spacing w:before="169"/>
                                    <w:ind w:left="172"/>
                                    <w:jc w:val="center"/>
                                    <w:rPr>
                                      <w:rFonts w:ascii="Arial Narrow"/>
                                      <w:sz w:val="18"/>
                                    </w:rPr>
                                  </w:pPr>
                                  <w:r>
                                    <w:rPr>
                                      <w:rFonts w:ascii="Arial Narrow"/>
                                      <w:spacing w:val="-2"/>
                                      <w:sz w:val="18"/>
                                    </w:rPr>
                                    <w:t>4.588,32</w:t>
                                  </w:r>
                                </w:p>
                              </w:tc>
                            </w:tr>
                            <w:tr w:rsidR="0008166C" w14:paraId="1DE1D0AE" w14:textId="77777777">
                              <w:trPr>
                                <w:trHeight w:val="422"/>
                              </w:trPr>
                              <w:tc>
                                <w:tcPr>
                                  <w:tcW w:w="1052" w:type="dxa"/>
                                  <w:tcBorders>
                                    <w:left w:val="single" w:sz="4" w:space="0" w:color="000000"/>
                                    <w:right w:val="single" w:sz="4" w:space="0" w:color="000000"/>
                                  </w:tcBorders>
                                </w:tcPr>
                                <w:p w14:paraId="3CF5B14C" w14:textId="77777777" w:rsidR="0008166C" w:rsidRDefault="00000000">
                                  <w:pPr>
                                    <w:pStyle w:val="TableParagraph"/>
                                    <w:spacing w:before="107"/>
                                    <w:ind w:left="4"/>
                                    <w:jc w:val="center"/>
                                    <w:rPr>
                                      <w:rFonts w:ascii="Arial Narrow"/>
                                      <w:sz w:val="18"/>
                                    </w:rPr>
                                  </w:pPr>
                                  <w:r>
                                    <w:rPr>
                                      <w:rFonts w:ascii="Arial Narrow"/>
                                      <w:spacing w:val="-2"/>
                                      <w:sz w:val="18"/>
                                    </w:rPr>
                                    <w:t>F/2024/8553</w:t>
                                  </w:r>
                                </w:p>
                              </w:tc>
                              <w:tc>
                                <w:tcPr>
                                  <w:tcW w:w="929" w:type="dxa"/>
                                  <w:tcBorders>
                                    <w:left w:val="single" w:sz="4" w:space="0" w:color="000000"/>
                                    <w:right w:val="single" w:sz="4" w:space="0" w:color="000000"/>
                                  </w:tcBorders>
                                </w:tcPr>
                                <w:p w14:paraId="389F8F8B" w14:textId="77777777" w:rsidR="0008166C" w:rsidRDefault="00000000">
                                  <w:pPr>
                                    <w:pStyle w:val="TableParagraph"/>
                                    <w:spacing w:before="107"/>
                                    <w:ind w:left="4"/>
                                    <w:jc w:val="center"/>
                                    <w:rPr>
                                      <w:rFonts w:ascii="Arial Narrow"/>
                                      <w:sz w:val="18"/>
                                    </w:rPr>
                                  </w:pPr>
                                  <w:r>
                                    <w:rPr>
                                      <w:rFonts w:ascii="Arial Narrow"/>
                                      <w:spacing w:val="-2"/>
                                      <w:sz w:val="18"/>
                                    </w:rPr>
                                    <w:t>02/10/2024</w:t>
                                  </w:r>
                                </w:p>
                              </w:tc>
                              <w:tc>
                                <w:tcPr>
                                  <w:tcW w:w="1558" w:type="dxa"/>
                                  <w:tcBorders>
                                    <w:left w:val="single" w:sz="4" w:space="0" w:color="000000"/>
                                    <w:right w:val="single" w:sz="4" w:space="0" w:color="000000"/>
                                  </w:tcBorders>
                                </w:tcPr>
                                <w:p w14:paraId="5C52A6A7" w14:textId="77777777" w:rsidR="0008166C" w:rsidRDefault="00000000">
                                  <w:pPr>
                                    <w:pStyle w:val="TableParagraph"/>
                                    <w:spacing w:before="107"/>
                                    <w:ind w:left="4" w:right="1"/>
                                    <w:jc w:val="center"/>
                                    <w:rPr>
                                      <w:rFonts w:ascii="Arial Narrow"/>
                                      <w:sz w:val="18"/>
                                    </w:rPr>
                                  </w:pPr>
                                  <w:r>
                                    <w:rPr>
                                      <w:rFonts w:ascii="Arial Narrow"/>
                                      <w:spacing w:val="-2"/>
                                      <w:sz w:val="18"/>
                                    </w:rPr>
                                    <w:t>601-KF24-53174</w:t>
                                  </w:r>
                                </w:p>
                              </w:tc>
                              <w:tc>
                                <w:tcPr>
                                  <w:tcW w:w="879" w:type="dxa"/>
                                  <w:tcBorders>
                                    <w:left w:val="single" w:sz="4" w:space="0" w:color="000000"/>
                                    <w:right w:val="single" w:sz="4" w:space="0" w:color="000000"/>
                                  </w:tcBorders>
                                </w:tcPr>
                                <w:p w14:paraId="69D048BB" w14:textId="77777777" w:rsidR="0008166C" w:rsidRDefault="00000000">
                                  <w:pPr>
                                    <w:pStyle w:val="TableParagraph"/>
                                    <w:spacing w:before="107"/>
                                    <w:ind w:left="5"/>
                                    <w:jc w:val="center"/>
                                    <w:rPr>
                                      <w:rFonts w:ascii="Arial Narrow"/>
                                      <w:sz w:val="18"/>
                                    </w:rPr>
                                  </w:pPr>
                                  <w:r>
                                    <w:rPr>
                                      <w:rFonts w:ascii="Arial Narrow"/>
                                      <w:spacing w:val="-2"/>
                                      <w:sz w:val="18"/>
                                    </w:rPr>
                                    <w:t>03/09/2024</w:t>
                                  </w:r>
                                </w:p>
                              </w:tc>
                              <w:tc>
                                <w:tcPr>
                                  <w:tcW w:w="878" w:type="dxa"/>
                                  <w:tcBorders>
                                    <w:left w:val="single" w:sz="4" w:space="0" w:color="000000"/>
                                    <w:right w:val="single" w:sz="4" w:space="0" w:color="000000"/>
                                  </w:tcBorders>
                                </w:tcPr>
                                <w:p w14:paraId="768315A2" w14:textId="77777777" w:rsidR="0008166C" w:rsidRDefault="00000000">
                                  <w:pPr>
                                    <w:pStyle w:val="TableParagraph"/>
                                    <w:spacing w:before="107"/>
                                    <w:ind w:left="87"/>
                                    <w:jc w:val="center"/>
                                    <w:rPr>
                                      <w:rFonts w:ascii="Arial Narrow"/>
                                      <w:sz w:val="18"/>
                                    </w:rPr>
                                  </w:pPr>
                                  <w:r>
                                    <w:rPr>
                                      <w:rFonts w:ascii="Arial Narrow"/>
                                      <w:spacing w:val="-2"/>
                                      <w:sz w:val="18"/>
                                    </w:rPr>
                                    <w:t>13.449,69</w:t>
                                  </w:r>
                                </w:p>
                              </w:tc>
                            </w:tr>
                            <w:tr w:rsidR="0008166C" w14:paraId="2868C4BC" w14:textId="77777777">
                              <w:trPr>
                                <w:trHeight w:val="549"/>
                              </w:trPr>
                              <w:tc>
                                <w:tcPr>
                                  <w:tcW w:w="1052" w:type="dxa"/>
                                  <w:tcBorders>
                                    <w:left w:val="single" w:sz="4" w:space="0" w:color="000000"/>
                                    <w:right w:val="single" w:sz="4" w:space="0" w:color="000000"/>
                                  </w:tcBorders>
                                </w:tcPr>
                                <w:p w14:paraId="7B0F5B2E" w14:textId="77777777" w:rsidR="0008166C" w:rsidRDefault="00000000">
                                  <w:pPr>
                                    <w:pStyle w:val="TableParagraph"/>
                                    <w:spacing w:before="172"/>
                                    <w:ind w:left="4"/>
                                    <w:jc w:val="center"/>
                                    <w:rPr>
                                      <w:rFonts w:ascii="Arial Narrow"/>
                                      <w:sz w:val="18"/>
                                    </w:rPr>
                                  </w:pPr>
                                  <w:r>
                                    <w:rPr>
                                      <w:rFonts w:ascii="Arial Narrow"/>
                                      <w:spacing w:val="-2"/>
                                      <w:sz w:val="18"/>
                                    </w:rPr>
                                    <w:t>F/2024/8556</w:t>
                                  </w:r>
                                </w:p>
                              </w:tc>
                              <w:tc>
                                <w:tcPr>
                                  <w:tcW w:w="929" w:type="dxa"/>
                                  <w:tcBorders>
                                    <w:left w:val="single" w:sz="4" w:space="0" w:color="000000"/>
                                    <w:right w:val="single" w:sz="4" w:space="0" w:color="000000"/>
                                  </w:tcBorders>
                                </w:tcPr>
                                <w:p w14:paraId="1729E7DA" w14:textId="77777777" w:rsidR="0008166C" w:rsidRDefault="00000000">
                                  <w:pPr>
                                    <w:pStyle w:val="TableParagraph"/>
                                    <w:spacing w:before="172"/>
                                    <w:ind w:left="4"/>
                                    <w:jc w:val="center"/>
                                    <w:rPr>
                                      <w:rFonts w:ascii="Arial Narrow"/>
                                      <w:sz w:val="18"/>
                                    </w:rPr>
                                  </w:pPr>
                                  <w:r>
                                    <w:rPr>
                                      <w:rFonts w:ascii="Arial Narrow"/>
                                      <w:spacing w:val="-2"/>
                                      <w:sz w:val="18"/>
                                    </w:rPr>
                                    <w:t>02/10/2024</w:t>
                                  </w:r>
                                </w:p>
                              </w:tc>
                              <w:tc>
                                <w:tcPr>
                                  <w:tcW w:w="1558" w:type="dxa"/>
                                  <w:tcBorders>
                                    <w:left w:val="single" w:sz="4" w:space="0" w:color="000000"/>
                                    <w:right w:val="single" w:sz="4" w:space="0" w:color="000000"/>
                                  </w:tcBorders>
                                </w:tcPr>
                                <w:p w14:paraId="3DB05EA7" w14:textId="77777777" w:rsidR="0008166C" w:rsidRDefault="00000000">
                                  <w:pPr>
                                    <w:pStyle w:val="TableParagraph"/>
                                    <w:spacing w:before="172"/>
                                    <w:ind w:left="4"/>
                                    <w:jc w:val="center"/>
                                    <w:rPr>
                                      <w:rFonts w:ascii="Arial Narrow"/>
                                      <w:sz w:val="18"/>
                                    </w:rPr>
                                  </w:pPr>
                                  <w:r>
                                    <w:rPr>
                                      <w:rFonts w:ascii="Arial Narrow"/>
                                      <w:spacing w:val="-2"/>
                                      <w:sz w:val="18"/>
                                    </w:rPr>
                                    <w:t>A100191222830924</w:t>
                                  </w:r>
                                </w:p>
                              </w:tc>
                              <w:tc>
                                <w:tcPr>
                                  <w:tcW w:w="879" w:type="dxa"/>
                                  <w:tcBorders>
                                    <w:left w:val="single" w:sz="4" w:space="0" w:color="000000"/>
                                    <w:right w:val="single" w:sz="4" w:space="0" w:color="000000"/>
                                  </w:tcBorders>
                                </w:tcPr>
                                <w:p w14:paraId="322BF8F2" w14:textId="77777777" w:rsidR="0008166C" w:rsidRDefault="00000000">
                                  <w:pPr>
                                    <w:pStyle w:val="TableParagraph"/>
                                    <w:spacing w:before="172"/>
                                    <w:ind w:left="5"/>
                                    <w:jc w:val="center"/>
                                    <w:rPr>
                                      <w:rFonts w:ascii="Arial Narrow"/>
                                      <w:sz w:val="18"/>
                                    </w:rPr>
                                  </w:pPr>
                                  <w:r>
                                    <w:rPr>
                                      <w:rFonts w:ascii="Arial Narrow"/>
                                      <w:spacing w:val="-2"/>
                                      <w:sz w:val="18"/>
                                    </w:rPr>
                                    <w:t>05/09/2024</w:t>
                                  </w:r>
                                </w:p>
                              </w:tc>
                              <w:tc>
                                <w:tcPr>
                                  <w:tcW w:w="878" w:type="dxa"/>
                                  <w:tcBorders>
                                    <w:left w:val="single" w:sz="4" w:space="0" w:color="000000"/>
                                    <w:right w:val="single" w:sz="4" w:space="0" w:color="000000"/>
                                  </w:tcBorders>
                                </w:tcPr>
                                <w:p w14:paraId="5BFA324E" w14:textId="77777777" w:rsidR="0008166C" w:rsidRDefault="00000000">
                                  <w:pPr>
                                    <w:pStyle w:val="TableParagraph"/>
                                    <w:spacing w:before="172"/>
                                    <w:ind w:left="172"/>
                                    <w:jc w:val="center"/>
                                    <w:rPr>
                                      <w:rFonts w:ascii="Arial Narrow"/>
                                      <w:sz w:val="18"/>
                                    </w:rPr>
                                  </w:pPr>
                                  <w:r>
                                    <w:rPr>
                                      <w:rFonts w:ascii="Arial Narrow"/>
                                      <w:spacing w:val="-2"/>
                                      <w:sz w:val="18"/>
                                    </w:rPr>
                                    <w:t>8.343,65</w:t>
                                  </w:r>
                                </w:p>
                              </w:tc>
                            </w:tr>
                            <w:tr w:rsidR="0008166C" w14:paraId="68BC12C6" w14:textId="77777777">
                              <w:trPr>
                                <w:trHeight w:val="550"/>
                              </w:trPr>
                              <w:tc>
                                <w:tcPr>
                                  <w:tcW w:w="1052" w:type="dxa"/>
                                  <w:tcBorders>
                                    <w:left w:val="single" w:sz="4" w:space="0" w:color="000000"/>
                                    <w:right w:val="single" w:sz="4" w:space="0" w:color="000000"/>
                                  </w:tcBorders>
                                </w:tcPr>
                                <w:p w14:paraId="56503770" w14:textId="77777777" w:rsidR="0008166C" w:rsidRDefault="00000000">
                                  <w:pPr>
                                    <w:pStyle w:val="TableParagraph"/>
                                    <w:spacing w:before="172"/>
                                    <w:ind w:left="4"/>
                                    <w:jc w:val="center"/>
                                    <w:rPr>
                                      <w:rFonts w:ascii="Arial Narrow"/>
                                      <w:sz w:val="18"/>
                                    </w:rPr>
                                  </w:pPr>
                                  <w:r>
                                    <w:rPr>
                                      <w:rFonts w:ascii="Arial Narrow"/>
                                      <w:spacing w:val="-2"/>
                                      <w:sz w:val="18"/>
                                    </w:rPr>
                                    <w:t>F/2024/8576</w:t>
                                  </w:r>
                                </w:p>
                              </w:tc>
                              <w:tc>
                                <w:tcPr>
                                  <w:tcW w:w="929" w:type="dxa"/>
                                  <w:tcBorders>
                                    <w:left w:val="single" w:sz="4" w:space="0" w:color="000000"/>
                                    <w:right w:val="single" w:sz="4" w:space="0" w:color="000000"/>
                                  </w:tcBorders>
                                </w:tcPr>
                                <w:p w14:paraId="5E6BA70A" w14:textId="77777777" w:rsidR="0008166C" w:rsidRDefault="00000000">
                                  <w:pPr>
                                    <w:pStyle w:val="TableParagraph"/>
                                    <w:spacing w:before="172"/>
                                    <w:ind w:left="4"/>
                                    <w:jc w:val="center"/>
                                    <w:rPr>
                                      <w:rFonts w:ascii="Arial Narrow"/>
                                      <w:sz w:val="18"/>
                                    </w:rPr>
                                  </w:pPr>
                                  <w:r>
                                    <w:rPr>
                                      <w:rFonts w:ascii="Arial Narrow"/>
                                      <w:spacing w:val="-2"/>
                                      <w:sz w:val="18"/>
                                    </w:rPr>
                                    <w:t>02/10/2024</w:t>
                                  </w:r>
                                </w:p>
                              </w:tc>
                              <w:tc>
                                <w:tcPr>
                                  <w:tcW w:w="1558" w:type="dxa"/>
                                  <w:tcBorders>
                                    <w:left w:val="single" w:sz="4" w:space="0" w:color="000000"/>
                                    <w:right w:val="single" w:sz="4" w:space="0" w:color="000000"/>
                                  </w:tcBorders>
                                </w:tcPr>
                                <w:p w14:paraId="62F4254A" w14:textId="77777777" w:rsidR="0008166C" w:rsidRDefault="00000000">
                                  <w:pPr>
                                    <w:pStyle w:val="TableParagraph"/>
                                    <w:spacing w:before="172"/>
                                    <w:ind w:left="4" w:right="1"/>
                                    <w:jc w:val="center"/>
                                    <w:rPr>
                                      <w:rFonts w:ascii="Arial Narrow"/>
                                      <w:sz w:val="18"/>
                                    </w:rPr>
                                  </w:pPr>
                                  <w:r>
                                    <w:rPr>
                                      <w:rFonts w:ascii="Arial Narrow"/>
                                      <w:spacing w:val="-2"/>
                                      <w:sz w:val="18"/>
                                    </w:rPr>
                                    <w:t>M100001306010924</w:t>
                                  </w:r>
                                </w:p>
                              </w:tc>
                              <w:tc>
                                <w:tcPr>
                                  <w:tcW w:w="879" w:type="dxa"/>
                                  <w:tcBorders>
                                    <w:left w:val="single" w:sz="4" w:space="0" w:color="000000"/>
                                    <w:right w:val="single" w:sz="4" w:space="0" w:color="000000"/>
                                  </w:tcBorders>
                                </w:tcPr>
                                <w:p w14:paraId="4B476EFC" w14:textId="77777777" w:rsidR="0008166C" w:rsidRDefault="00000000">
                                  <w:pPr>
                                    <w:pStyle w:val="TableParagraph"/>
                                    <w:spacing w:before="172"/>
                                    <w:ind w:left="5"/>
                                    <w:jc w:val="center"/>
                                    <w:rPr>
                                      <w:rFonts w:ascii="Arial Narrow"/>
                                      <w:sz w:val="18"/>
                                    </w:rPr>
                                  </w:pPr>
                                  <w:r>
                                    <w:rPr>
                                      <w:rFonts w:ascii="Arial Narrow"/>
                                      <w:spacing w:val="-2"/>
                                      <w:sz w:val="18"/>
                                    </w:rPr>
                                    <w:t>13/09/2024</w:t>
                                  </w:r>
                                </w:p>
                              </w:tc>
                              <w:tc>
                                <w:tcPr>
                                  <w:tcW w:w="878" w:type="dxa"/>
                                  <w:tcBorders>
                                    <w:left w:val="single" w:sz="4" w:space="0" w:color="000000"/>
                                    <w:right w:val="single" w:sz="4" w:space="0" w:color="000000"/>
                                  </w:tcBorders>
                                </w:tcPr>
                                <w:p w14:paraId="0E7990FE" w14:textId="77777777" w:rsidR="0008166C" w:rsidRDefault="00000000">
                                  <w:pPr>
                                    <w:pStyle w:val="TableParagraph"/>
                                    <w:spacing w:before="172"/>
                                    <w:ind w:left="294"/>
                                    <w:jc w:val="center"/>
                                    <w:rPr>
                                      <w:rFonts w:ascii="Arial Narrow"/>
                                      <w:sz w:val="18"/>
                                    </w:rPr>
                                  </w:pPr>
                                  <w:r>
                                    <w:rPr>
                                      <w:rFonts w:ascii="Arial Narrow"/>
                                      <w:spacing w:val="-2"/>
                                      <w:sz w:val="18"/>
                                    </w:rPr>
                                    <w:t>191,18</w:t>
                                  </w:r>
                                </w:p>
                              </w:tc>
                            </w:tr>
                            <w:tr w:rsidR="0008166C" w14:paraId="38F4F3BB" w14:textId="77777777">
                              <w:trPr>
                                <w:trHeight w:val="424"/>
                              </w:trPr>
                              <w:tc>
                                <w:tcPr>
                                  <w:tcW w:w="1052" w:type="dxa"/>
                                  <w:tcBorders>
                                    <w:left w:val="single" w:sz="4" w:space="0" w:color="000000"/>
                                    <w:right w:val="single" w:sz="4" w:space="0" w:color="000000"/>
                                  </w:tcBorders>
                                </w:tcPr>
                                <w:p w14:paraId="1229201B" w14:textId="77777777" w:rsidR="0008166C" w:rsidRDefault="00000000">
                                  <w:pPr>
                                    <w:pStyle w:val="TableParagraph"/>
                                    <w:spacing w:before="109"/>
                                    <w:ind w:left="4"/>
                                    <w:jc w:val="center"/>
                                    <w:rPr>
                                      <w:rFonts w:ascii="Arial Narrow"/>
                                      <w:sz w:val="18"/>
                                    </w:rPr>
                                  </w:pPr>
                                  <w:r>
                                    <w:rPr>
                                      <w:rFonts w:ascii="Arial Narrow"/>
                                      <w:spacing w:val="-2"/>
                                      <w:sz w:val="18"/>
                                    </w:rPr>
                                    <w:t>F/2024/8679</w:t>
                                  </w:r>
                                </w:p>
                              </w:tc>
                              <w:tc>
                                <w:tcPr>
                                  <w:tcW w:w="929" w:type="dxa"/>
                                  <w:tcBorders>
                                    <w:left w:val="single" w:sz="4" w:space="0" w:color="000000"/>
                                    <w:right w:val="single" w:sz="4" w:space="0" w:color="000000"/>
                                  </w:tcBorders>
                                </w:tcPr>
                                <w:p w14:paraId="4EC16E0B" w14:textId="77777777" w:rsidR="0008166C" w:rsidRDefault="00000000">
                                  <w:pPr>
                                    <w:pStyle w:val="TableParagraph"/>
                                    <w:spacing w:before="109"/>
                                    <w:ind w:left="4"/>
                                    <w:jc w:val="center"/>
                                    <w:rPr>
                                      <w:rFonts w:ascii="Arial Narrow"/>
                                      <w:sz w:val="18"/>
                                    </w:rPr>
                                  </w:pPr>
                                  <w:r>
                                    <w:rPr>
                                      <w:rFonts w:ascii="Arial Narrow"/>
                                      <w:spacing w:val="-2"/>
                                      <w:sz w:val="18"/>
                                    </w:rPr>
                                    <w:t>08/10/2024</w:t>
                                  </w:r>
                                </w:p>
                              </w:tc>
                              <w:tc>
                                <w:tcPr>
                                  <w:tcW w:w="1558" w:type="dxa"/>
                                  <w:tcBorders>
                                    <w:left w:val="single" w:sz="4" w:space="0" w:color="000000"/>
                                    <w:right w:val="single" w:sz="4" w:space="0" w:color="000000"/>
                                  </w:tcBorders>
                                </w:tcPr>
                                <w:p w14:paraId="6DA78BB6" w14:textId="77777777" w:rsidR="0008166C" w:rsidRDefault="00000000">
                                  <w:pPr>
                                    <w:pStyle w:val="TableParagraph"/>
                                    <w:spacing w:before="109"/>
                                    <w:ind w:left="4" w:right="1"/>
                                    <w:jc w:val="center"/>
                                    <w:rPr>
                                      <w:rFonts w:ascii="Arial Narrow"/>
                                      <w:sz w:val="18"/>
                                    </w:rPr>
                                  </w:pPr>
                                  <w:r>
                                    <w:rPr>
                                      <w:rFonts w:ascii="Arial Narrow"/>
                                      <w:spacing w:val="-2"/>
                                      <w:sz w:val="18"/>
                                    </w:rPr>
                                    <w:t>601-KF24-60779</w:t>
                                  </w:r>
                                </w:p>
                              </w:tc>
                              <w:tc>
                                <w:tcPr>
                                  <w:tcW w:w="879" w:type="dxa"/>
                                  <w:tcBorders>
                                    <w:left w:val="single" w:sz="4" w:space="0" w:color="000000"/>
                                    <w:right w:val="single" w:sz="4" w:space="0" w:color="000000"/>
                                  </w:tcBorders>
                                </w:tcPr>
                                <w:p w14:paraId="4FA7BEA6" w14:textId="77777777" w:rsidR="0008166C" w:rsidRDefault="00000000">
                                  <w:pPr>
                                    <w:pStyle w:val="TableParagraph"/>
                                    <w:spacing w:before="109"/>
                                    <w:ind w:left="5"/>
                                    <w:jc w:val="center"/>
                                    <w:rPr>
                                      <w:rFonts w:ascii="Arial Narrow"/>
                                      <w:sz w:val="18"/>
                                    </w:rPr>
                                  </w:pPr>
                                  <w:r>
                                    <w:rPr>
                                      <w:rFonts w:ascii="Arial Narrow"/>
                                      <w:spacing w:val="-2"/>
                                      <w:sz w:val="18"/>
                                    </w:rPr>
                                    <w:t>03/10/2024</w:t>
                                  </w:r>
                                </w:p>
                              </w:tc>
                              <w:tc>
                                <w:tcPr>
                                  <w:tcW w:w="878" w:type="dxa"/>
                                  <w:tcBorders>
                                    <w:left w:val="single" w:sz="4" w:space="0" w:color="000000"/>
                                    <w:right w:val="single" w:sz="4" w:space="0" w:color="000000"/>
                                  </w:tcBorders>
                                </w:tcPr>
                                <w:p w14:paraId="7149D81E" w14:textId="77777777" w:rsidR="0008166C" w:rsidRDefault="00000000">
                                  <w:pPr>
                                    <w:pStyle w:val="TableParagraph"/>
                                    <w:spacing w:before="109"/>
                                    <w:ind w:left="87"/>
                                    <w:jc w:val="center"/>
                                    <w:rPr>
                                      <w:rFonts w:ascii="Arial Narrow"/>
                                      <w:sz w:val="18"/>
                                    </w:rPr>
                                  </w:pPr>
                                  <w:r>
                                    <w:rPr>
                                      <w:rFonts w:ascii="Arial Narrow"/>
                                      <w:spacing w:val="-2"/>
                                      <w:sz w:val="18"/>
                                    </w:rPr>
                                    <w:t>13.449,69</w:t>
                                  </w:r>
                                </w:p>
                              </w:tc>
                            </w:tr>
                            <w:tr w:rsidR="0008166C" w14:paraId="4B2D08B9" w14:textId="77777777">
                              <w:trPr>
                                <w:trHeight w:val="549"/>
                              </w:trPr>
                              <w:tc>
                                <w:tcPr>
                                  <w:tcW w:w="1052" w:type="dxa"/>
                                  <w:tcBorders>
                                    <w:left w:val="single" w:sz="4" w:space="0" w:color="000000"/>
                                    <w:right w:val="single" w:sz="4" w:space="0" w:color="000000"/>
                                  </w:tcBorders>
                                </w:tcPr>
                                <w:p w14:paraId="28371817" w14:textId="77777777" w:rsidR="0008166C" w:rsidRDefault="00000000">
                                  <w:pPr>
                                    <w:pStyle w:val="TableParagraph"/>
                                    <w:spacing w:before="169"/>
                                    <w:ind w:left="4"/>
                                    <w:jc w:val="center"/>
                                    <w:rPr>
                                      <w:rFonts w:ascii="Arial Narrow"/>
                                      <w:sz w:val="18"/>
                                    </w:rPr>
                                  </w:pPr>
                                  <w:r>
                                    <w:rPr>
                                      <w:rFonts w:ascii="Arial Narrow"/>
                                      <w:spacing w:val="-2"/>
                                      <w:sz w:val="18"/>
                                    </w:rPr>
                                    <w:t>F/2024/8895</w:t>
                                  </w:r>
                                </w:p>
                              </w:tc>
                              <w:tc>
                                <w:tcPr>
                                  <w:tcW w:w="929" w:type="dxa"/>
                                  <w:tcBorders>
                                    <w:left w:val="single" w:sz="4" w:space="0" w:color="000000"/>
                                    <w:right w:val="single" w:sz="4" w:space="0" w:color="000000"/>
                                  </w:tcBorders>
                                </w:tcPr>
                                <w:p w14:paraId="64A3E4F3" w14:textId="77777777" w:rsidR="0008166C" w:rsidRDefault="00000000">
                                  <w:pPr>
                                    <w:pStyle w:val="TableParagraph"/>
                                    <w:spacing w:before="169"/>
                                    <w:ind w:left="4"/>
                                    <w:jc w:val="center"/>
                                    <w:rPr>
                                      <w:rFonts w:ascii="Arial Narrow"/>
                                      <w:sz w:val="18"/>
                                    </w:rPr>
                                  </w:pPr>
                                  <w:r>
                                    <w:rPr>
                                      <w:rFonts w:ascii="Arial Narrow"/>
                                      <w:spacing w:val="-2"/>
                                      <w:sz w:val="18"/>
                                    </w:rPr>
                                    <w:t>24/10/2024</w:t>
                                  </w:r>
                                </w:p>
                              </w:tc>
                              <w:tc>
                                <w:tcPr>
                                  <w:tcW w:w="1558" w:type="dxa"/>
                                  <w:tcBorders>
                                    <w:left w:val="single" w:sz="4" w:space="0" w:color="000000"/>
                                    <w:right w:val="single" w:sz="4" w:space="0" w:color="000000"/>
                                  </w:tcBorders>
                                </w:tcPr>
                                <w:p w14:paraId="7E9319C3" w14:textId="77777777" w:rsidR="0008166C" w:rsidRDefault="00000000">
                                  <w:pPr>
                                    <w:pStyle w:val="TableParagraph"/>
                                    <w:spacing w:before="169"/>
                                    <w:ind w:left="4" w:right="1"/>
                                    <w:jc w:val="center"/>
                                    <w:rPr>
                                      <w:rFonts w:ascii="Arial Narrow"/>
                                      <w:sz w:val="18"/>
                                    </w:rPr>
                                  </w:pPr>
                                  <w:r>
                                    <w:rPr>
                                      <w:rFonts w:ascii="Arial Narrow"/>
                                      <w:spacing w:val="-2"/>
                                      <w:sz w:val="18"/>
                                    </w:rPr>
                                    <w:t>M100001318881024</w:t>
                                  </w:r>
                                </w:p>
                              </w:tc>
                              <w:tc>
                                <w:tcPr>
                                  <w:tcW w:w="879" w:type="dxa"/>
                                  <w:tcBorders>
                                    <w:left w:val="single" w:sz="4" w:space="0" w:color="000000"/>
                                    <w:right w:val="single" w:sz="4" w:space="0" w:color="000000"/>
                                  </w:tcBorders>
                                </w:tcPr>
                                <w:p w14:paraId="6C5045B9" w14:textId="77777777" w:rsidR="0008166C" w:rsidRDefault="00000000">
                                  <w:pPr>
                                    <w:pStyle w:val="TableParagraph"/>
                                    <w:spacing w:before="169"/>
                                    <w:ind w:left="5"/>
                                    <w:jc w:val="center"/>
                                    <w:rPr>
                                      <w:rFonts w:ascii="Arial Narrow"/>
                                      <w:sz w:val="18"/>
                                    </w:rPr>
                                  </w:pPr>
                                  <w:r>
                                    <w:rPr>
                                      <w:rFonts w:ascii="Arial Narrow"/>
                                      <w:spacing w:val="-2"/>
                                      <w:sz w:val="18"/>
                                    </w:rPr>
                                    <w:t>13/10/2024</w:t>
                                  </w:r>
                                </w:p>
                              </w:tc>
                              <w:tc>
                                <w:tcPr>
                                  <w:tcW w:w="878" w:type="dxa"/>
                                  <w:tcBorders>
                                    <w:left w:val="single" w:sz="4" w:space="0" w:color="000000"/>
                                    <w:right w:val="single" w:sz="4" w:space="0" w:color="000000"/>
                                  </w:tcBorders>
                                </w:tcPr>
                                <w:p w14:paraId="5E8FBC06" w14:textId="77777777" w:rsidR="0008166C" w:rsidRDefault="00000000">
                                  <w:pPr>
                                    <w:pStyle w:val="TableParagraph"/>
                                    <w:spacing w:before="169"/>
                                    <w:ind w:left="294"/>
                                    <w:jc w:val="center"/>
                                    <w:rPr>
                                      <w:rFonts w:ascii="Arial Narrow"/>
                                      <w:sz w:val="18"/>
                                    </w:rPr>
                                  </w:pPr>
                                  <w:r>
                                    <w:rPr>
                                      <w:rFonts w:ascii="Arial Narrow"/>
                                      <w:spacing w:val="-2"/>
                                      <w:sz w:val="18"/>
                                    </w:rPr>
                                    <w:t>191,18</w:t>
                                  </w:r>
                                </w:p>
                              </w:tc>
                            </w:tr>
                            <w:tr w:rsidR="0008166C" w14:paraId="30053E17" w14:textId="77777777">
                              <w:trPr>
                                <w:trHeight w:val="549"/>
                              </w:trPr>
                              <w:tc>
                                <w:tcPr>
                                  <w:tcW w:w="1052" w:type="dxa"/>
                                  <w:tcBorders>
                                    <w:left w:val="single" w:sz="4" w:space="0" w:color="000000"/>
                                    <w:right w:val="single" w:sz="4" w:space="0" w:color="000000"/>
                                  </w:tcBorders>
                                </w:tcPr>
                                <w:p w14:paraId="19B4732E" w14:textId="77777777" w:rsidR="0008166C" w:rsidRDefault="00000000">
                                  <w:pPr>
                                    <w:pStyle w:val="TableParagraph"/>
                                    <w:spacing w:before="169"/>
                                    <w:ind w:left="4"/>
                                    <w:jc w:val="center"/>
                                    <w:rPr>
                                      <w:rFonts w:ascii="Arial Narrow"/>
                                      <w:sz w:val="18"/>
                                    </w:rPr>
                                  </w:pPr>
                                  <w:r>
                                    <w:rPr>
                                      <w:rFonts w:ascii="Arial Narrow"/>
                                      <w:spacing w:val="-2"/>
                                      <w:sz w:val="18"/>
                                    </w:rPr>
                                    <w:t>F/2024/9539</w:t>
                                  </w:r>
                                </w:p>
                              </w:tc>
                              <w:tc>
                                <w:tcPr>
                                  <w:tcW w:w="929" w:type="dxa"/>
                                  <w:tcBorders>
                                    <w:left w:val="single" w:sz="4" w:space="0" w:color="000000"/>
                                    <w:right w:val="single" w:sz="4" w:space="0" w:color="000000"/>
                                  </w:tcBorders>
                                </w:tcPr>
                                <w:p w14:paraId="3AB37A9C" w14:textId="77777777" w:rsidR="0008166C" w:rsidRDefault="00000000">
                                  <w:pPr>
                                    <w:pStyle w:val="TableParagraph"/>
                                    <w:spacing w:before="169"/>
                                    <w:ind w:left="4"/>
                                    <w:jc w:val="center"/>
                                    <w:rPr>
                                      <w:rFonts w:ascii="Arial Narrow"/>
                                      <w:sz w:val="18"/>
                                    </w:rPr>
                                  </w:pPr>
                                  <w:r>
                                    <w:rPr>
                                      <w:rFonts w:ascii="Arial Narrow"/>
                                      <w:spacing w:val="-2"/>
                                      <w:sz w:val="18"/>
                                    </w:rPr>
                                    <w:t>08/11/2024</w:t>
                                  </w:r>
                                </w:p>
                              </w:tc>
                              <w:tc>
                                <w:tcPr>
                                  <w:tcW w:w="1558" w:type="dxa"/>
                                  <w:tcBorders>
                                    <w:left w:val="single" w:sz="4" w:space="0" w:color="000000"/>
                                    <w:right w:val="single" w:sz="4" w:space="0" w:color="000000"/>
                                  </w:tcBorders>
                                </w:tcPr>
                                <w:p w14:paraId="127396C7" w14:textId="77777777" w:rsidR="0008166C" w:rsidRDefault="00000000">
                                  <w:pPr>
                                    <w:pStyle w:val="TableParagraph"/>
                                    <w:spacing w:before="169"/>
                                    <w:ind w:left="4" w:right="1"/>
                                    <w:jc w:val="center"/>
                                    <w:rPr>
                                      <w:rFonts w:ascii="Arial Narrow"/>
                                      <w:sz w:val="18"/>
                                    </w:rPr>
                                  </w:pPr>
                                  <w:r>
                                    <w:rPr>
                                      <w:rFonts w:ascii="Arial Narrow"/>
                                      <w:spacing w:val="-2"/>
                                      <w:sz w:val="18"/>
                                    </w:rPr>
                                    <w:t>601-KF24-67656</w:t>
                                  </w:r>
                                </w:p>
                              </w:tc>
                              <w:tc>
                                <w:tcPr>
                                  <w:tcW w:w="879" w:type="dxa"/>
                                  <w:tcBorders>
                                    <w:left w:val="single" w:sz="4" w:space="0" w:color="000000"/>
                                    <w:right w:val="single" w:sz="4" w:space="0" w:color="000000"/>
                                  </w:tcBorders>
                                </w:tcPr>
                                <w:p w14:paraId="776C1D8A" w14:textId="77777777" w:rsidR="0008166C" w:rsidRDefault="00000000">
                                  <w:pPr>
                                    <w:pStyle w:val="TableParagraph"/>
                                    <w:spacing w:before="169"/>
                                    <w:ind w:left="5"/>
                                    <w:jc w:val="center"/>
                                    <w:rPr>
                                      <w:rFonts w:ascii="Arial Narrow"/>
                                      <w:sz w:val="18"/>
                                    </w:rPr>
                                  </w:pPr>
                                  <w:r>
                                    <w:rPr>
                                      <w:rFonts w:ascii="Arial Narrow"/>
                                      <w:spacing w:val="-2"/>
                                      <w:sz w:val="18"/>
                                    </w:rPr>
                                    <w:t>03/11/2024</w:t>
                                  </w:r>
                                </w:p>
                              </w:tc>
                              <w:tc>
                                <w:tcPr>
                                  <w:tcW w:w="878" w:type="dxa"/>
                                  <w:tcBorders>
                                    <w:left w:val="single" w:sz="4" w:space="0" w:color="000000"/>
                                    <w:right w:val="single" w:sz="4" w:space="0" w:color="000000"/>
                                  </w:tcBorders>
                                </w:tcPr>
                                <w:p w14:paraId="09B641C1" w14:textId="77777777" w:rsidR="0008166C" w:rsidRDefault="00000000">
                                  <w:pPr>
                                    <w:pStyle w:val="TableParagraph"/>
                                    <w:spacing w:before="169"/>
                                    <w:ind w:left="87"/>
                                    <w:jc w:val="center"/>
                                    <w:rPr>
                                      <w:rFonts w:ascii="Arial Narrow"/>
                                      <w:sz w:val="18"/>
                                    </w:rPr>
                                  </w:pPr>
                                  <w:r>
                                    <w:rPr>
                                      <w:rFonts w:ascii="Arial Narrow"/>
                                      <w:spacing w:val="-2"/>
                                      <w:sz w:val="18"/>
                                    </w:rPr>
                                    <w:t>13.449,69</w:t>
                                  </w:r>
                                </w:p>
                              </w:tc>
                            </w:tr>
                            <w:tr w:rsidR="0008166C" w14:paraId="09A2A63C" w14:textId="77777777">
                              <w:trPr>
                                <w:trHeight w:val="549"/>
                              </w:trPr>
                              <w:tc>
                                <w:tcPr>
                                  <w:tcW w:w="1052" w:type="dxa"/>
                                  <w:tcBorders>
                                    <w:left w:val="single" w:sz="4" w:space="0" w:color="000000"/>
                                    <w:right w:val="single" w:sz="4" w:space="0" w:color="000000"/>
                                  </w:tcBorders>
                                </w:tcPr>
                                <w:p w14:paraId="542BBBF1" w14:textId="77777777" w:rsidR="0008166C" w:rsidRDefault="00000000">
                                  <w:pPr>
                                    <w:pStyle w:val="TableParagraph"/>
                                    <w:spacing w:before="172"/>
                                    <w:ind w:left="4"/>
                                    <w:jc w:val="center"/>
                                    <w:rPr>
                                      <w:rFonts w:ascii="Arial Narrow"/>
                                      <w:sz w:val="18"/>
                                    </w:rPr>
                                  </w:pPr>
                                  <w:r>
                                    <w:rPr>
                                      <w:rFonts w:ascii="Arial Narrow"/>
                                      <w:spacing w:val="-2"/>
                                      <w:sz w:val="18"/>
                                    </w:rPr>
                                    <w:t>F/2024/9600</w:t>
                                  </w:r>
                                </w:p>
                              </w:tc>
                              <w:tc>
                                <w:tcPr>
                                  <w:tcW w:w="929" w:type="dxa"/>
                                  <w:tcBorders>
                                    <w:left w:val="single" w:sz="4" w:space="0" w:color="000000"/>
                                    <w:right w:val="single" w:sz="4" w:space="0" w:color="000000"/>
                                  </w:tcBorders>
                                </w:tcPr>
                                <w:p w14:paraId="2CD5E03F" w14:textId="77777777" w:rsidR="0008166C" w:rsidRDefault="00000000">
                                  <w:pPr>
                                    <w:pStyle w:val="TableParagraph"/>
                                    <w:spacing w:before="172"/>
                                    <w:ind w:left="4"/>
                                    <w:jc w:val="center"/>
                                    <w:rPr>
                                      <w:rFonts w:ascii="Arial Narrow"/>
                                      <w:sz w:val="18"/>
                                    </w:rPr>
                                  </w:pPr>
                                  <w:r>
                                    <w:rPr>
                                      <w:rFonts w:ascii="Arial Narrow"/>
                                      <w:spacing w:val="-2"/>
                                      <w:sz w:val="18"/>
                                    </w:rPr>
                                    <w:t>11/11/2024</w:t>
                                  </w:r>
                                </w:p>
                              </w:tc>
                              <w:tc>
                                <w:tcPr>
                                  <w:tcW w:w="1558" w:type="dxa"/>
                                  <w:tcBorders>
                                    <w:left w:val="single" w:sz="4" w:space="0" w:color="000000"/>
                                    <w:right w:val="single" w:sz="4" w:space="0" w:color="000000"/>
                                  </w:tcBorders>
                                </w:tcPr>
                                <w:p w14:paraId="2408A69B" w14:textId="77777777" w:rsidR="0008166C" w:rsidRDefault="00000000">
                                  <w:pPr>
                                    <w:pStyle w:val="TableParagraph"/>
                                    <w:spacing w:before="172"/>
                                    <w:ind w:left="4"/>
                                    <w:jc w:val="center"/>
                                    <w:rPr>
                                      <w:rFonts w:ascii="Arial Narrow"/>
                                      <w:sz w:val="18"/>
                                    </w:rPr>
                                  </w:pPr>
                                  <w:r>
                                    <w:rPr>
                                      <w:rFonts w:ascii="Arial Narrow"/>
                                      <w:spacing w:val="-2"/>
                                      <w:sz w:val="18"/>
                                    </w:rPr>
                                    <w:t>A100192728131124</w:t>
                                  </w:r>
                                </w:p>
                              </w:tc>
                              <w:tc>
                                <w:tcPr>
                                  <w:tcW w:w="879" w:type="dxa"/>
                                  <w:tcBorders>
                                    <w:left w:val="single" w:sz="4" w:space="0" w:color="000000"/>
                                    <w:right w:val="single" w:sz="4" w:space="0" w:color="000000"/>
                                  </w:tcBorders>
                                </w:tcPr>
                                <w:p w14:paraId="7AEC5A5A" w14:textId="77777777" w:rsidR="0008166C" w:rsidRDefault="00000000">
                                  <w:pPr>
                                    <w:pStyle w:val="TableParagraph"/>
                                    <w:spacing w:before="172"/>
                                    <w:ind w:left="5"/>
                                    <w:jc w:val="center"/>
                                    <w:rPr>
                                      <w:rFonts w:ascii="Arial Narrow"/>
                                      <w:sz w:val="18"/>
                                    </w:rPr>
                                  </w:pPr>
                                  <w:r>
                                    <w:rPr>
                                      <w:rFonts w:ascii="Arial Narrow"/>
                                      <w:spacing w:val="-2"/>
                                      <w:sz w:val="18"/>
                                    </w:rPr>
                                    <w:t>05/11/2024</w:t>
                                  </w:r>
                                </w:p>
                              </w:tc>
                              <w:tc>
                                <w:tcPr>
                                  <w:tcW w:w="878" w:type="dxa"/>
                                  <w:tcBorders>
                                    <w:left w:val="single" w:sz="4" w:space="0" w:color="000000"/>
                                    <w:right w:val="single" w:sz="4" w:space="0" w:color="000000"/>
                                  </w:tcBorders>
                                </w:tcPr>
                                <w:p w14:paraId="58532AED" w14:textId="77777777" w:rsidR="0008166C" w:rsidRDefault="00000000">
                                  <w:pPr>
                                    <w:pStyle w:val="TableParagraph"/>
                                    <w:spacing w:before="172"/>
                                    <w:ind w:left="172"/>
                                    <w:jc w:val="center"/>
                                    <w:rPr>
                                      <w:rFonts w:ascii="Arial Narrow"/>
                                      <w:sz w:val="18"/>
                                    </w:rPr>
                                  </w:pPr>
                                  <w:r>
                                    <w:rPr>
                                      <w:rFonts w:ascii="Arial Narrow"/>
                                      <w:spacing w:val="-2"/>
                                      <w:sz w:val="18"/>
                                    </w:rPr>
                                    <w:t>8.343,65</w:t>
                                  </w:r>
                                </w:p>
                              </w:tc>
                            </w:tr>
                            <w:tr w:rsidR="0008166C" w14:paraId="7926B3A7" w14:textId="77777777">
                              <w:trPr>
                                <w:trHeight w:val="550"/>
                              </w:trPr>
                              <w:tc>
                                <w:tcPr>
                                  <w:tcW w:w="1052" w:type="dxa"/>
                                  <w:tcBorders>
                                    <w:left w:val="single" w:sz="4" w:space="0" w:color="000000"/>
                                    <w:right w:val="single" w:sz="4" w:space="0" w:color="000000"/>
                                  </w:tcBorders>
                                </w:tcPr>
                                <w:p w14:paraId="3FD000FF" w14:textId="77777777" w:rsidR="0008166C" w:rsidRDefault="00000000">
                                  <w:pPr>
                                    <w:pStyle w:val="TableParagraph"/>
                                    <w:spacing w:before="172"/>
                                    <w:ind w:left="4"/>
                                    <w:jc w:val="center"/>
                                    <w:rPr>
                                      <w:rFonts w:ascii="Arial Narrow"/>
                                      <w:sz w:val="18"/>
                                    </w:rPr>
                                  </w:pPr>
                                  <w:r>
                                    <w:rPr>
                                      <w:rFonts w:ascii="Arial Narrow"/>
                                      <w:spacing w:val="-2"/>
                                      <w:sz w:val="18"/>
                                    </w:rPr>
                                    <w:t>F/2024/9606</w:t>
                                  </w:r>
                                </w:p>
                              </w:tc>
                              <w:tc>
                                <w:tcPr>
                                  <w:tcW w:w="929" w:type="dxa"/>
                                  <w:tcBorders>
                                    <w:left w:val="single" w:sz="4" w:space="0" w:color="000000"/>
                                    <w:right w:val="single" w:sz="4" w:space="0" w:color="000000"/>
                                  </w:tcBorders>
                                </w:tcPr>
                                <w:p w14:paraId="29C30F21" w14:textId="77777777" w:rsidR="0008166C" w:rsidRDefault="00000000">
                                  <w:pPr>
                                    <w:pStyle w:val="TableParagraph"/>
                                    <w:spacing w:before="172"/>
                                    <w:ind w:left="4"/>
                                    <w:jc w:val="center"/>
                                    <w:rPr>
                                      <w:rFonts w:ascii="Arial Narrow"/>
                                      <w:sz w:val="18"/>
                                    </w:rPr>
                                  </w:pPr>
                                  <w:r>
                                    <w:rPr>
                                      <w:rFonts w:ascii="Arial Narrow"/>
                                      <w:spacing w:val="-2"/>
                                      <w:sz w:val="18"/>
                                    </w:rPr>
                                    <w:t>11/11/2024</w:t>
                                  </w:r>
                                </w:p>
                              </w:tc>
                              <w:tc>
                                <w:tcPr>
                                  <w:tcW w:w="1558" w:type="dxa"/>
                                  <w:tcBorders>
                                    <w:left w:val="single" w:sz="4" w:space="0" w:color="000000"/>
                                    <w:right w:val="single" w:sz="4" w:space="0" w:color="000000"/>
                                  </w:tcBorders>
                                </w:tcPr>
                                <w:p w14:paraId="3B282C52" w14:textId="77777777" w:rsidR="0008166C" w:rsidRDefault="00000000">
                                  <w:pPr>
                                    <w:pStyle w:val="TableParagraph"/>
                                    <w:spacing w:before="172"/>
                                    <w:ind w:left="4"/>
                                    <w:jc w:val="center"/>
                                    <w:rPr>
                                      <w:rFonts w:ascii="Arial Narrow"/>
                                      <w:sz w:val="18"/>
                                    </w:rPr>
                                  </w:pPr>
                                  <w:r>
                                    <w:rPr>
                                      <w:rFonts w:ascii="Arial Narrow"/>
                                      <w:spacing w:val="-2"/>
                                      <w:sz w:val="18"/>
                                    </w:rPr>
                                    <w:t>A100192728181124</w:t>
                                  </w:r>
                                </w:p>
                              </w:tc>
                              <w:tc>
                                <w:tcPr>
                                  <w:tcW w:w="879" w:type="dxa"/>
                                  <w:tcBorders>
                                    <w:left w:val="single" w:sz="4" w:space="0" w:color="000000"/>
                                    <w:right w:val="single" w:sz="4" w:space="0" w:color="000000"/>
                                  </w:tcBorders>
                                </w:tcPr>
                                <w:p w14:paraId="0F391CA2" w14:textId="77777777" w:rsidR="0008166C" w:rsidRDefault="00000000">
                                  <w:pPr>
                                    <w:pStyle w:val="TableParagraph"/>
                                    <w:spacing w:before="172"/>
                                    <w:ind w:left="5"/>
                                    <w:jc w:val="center"/>
                                    <w:rPr>
                                      <w:rFonts w:ascii="Arial Narrow"/>
                                      <w:sz w:val="18"/>
                                    </w:rPr>
                                  </w:pPr>
                                  <w:r>
                                    <w:rPr>
                                      <w:rFonts w:ascii="Arial Narrow"/>
                                      <w:spacing w:val="-2"/>
                                      <w:sz w:val="18"/>
                                    </w:rPr>
                                    <w:t>05/11/2024</w:t>
                                  </w:r>
                                </w:p>
                              </w:tc>
                              <w:tc>
                                <w:tcPr>
                                  <w:tcW w:w="878" w:type="dxa"/>
                                  <w:tcBorders>
                                    <w:left w:val="single" w:sz="4" w:space="0" w:color="000000"/>
                                    <w:right w:val="single" w:sz="4" w:space="0" w:color="000000"/>
                                  </w:tcBorders>
                                </w:tcPr>
                                <w:p w14:paraId="1D0C3A56" w14:textId="77777777" w:rsidR="0008166C" w:rsidRDefault="00000000">
                                  <w:pPr>
                                    <w:pStyle w:val="TableParagraph"/>
                                    <w:spacing w:before="172"/>
                                    <w:ind w:left="172"/>
                                    <w:jc w:val="center"/>
                                    <w:rPr>
                                      <w:rFonts w:ascii="Arial Narrow"/>
                                      <w:sz w:val="18"/>
                                    </w:rPr>
                                  </w:pPr>
                                  <w:r>
                                    <w:rPr>
                                      <w:rFonts w:ascii="Arial Narrow"/>
                                      <w:spacing w:val="-2"/>
                                      <w:sz w:val="18"/>
                                    </w:rPr>
                                    <w:t>4.588,32</w:t>
                                  </w:r>
                                </w:p>
                              </w:tc>
                            </w:tr>
                            <w:tr w:rsidR="0008166C" w14:paraId="631F78A2" w14:textId="77777777">
                              <w:trPr>
                                <w:trHeight w:val="549"/>
                              </w:trPr>
                              <w:tc>
                                <w:tcPr>
                                  <w:tcW w:w="1052" w:type="dxa"/>
                                  <w:tcBorders>
                                    <w:left w:val="single" w:sz="4" w:space="0" w:color="000000"/>
                                    <w:right w:val="single" w:sz="4" w:space="0" w:color="000000"/>
                                  </w:tcBorders>
                                </w:tcPr>
                                <w:p w14:paraId="5CC719A2" w14:textId="77777777" w:rsidR="0008166C" w:rsidRDefault="00000000">
                                  <w:pPr>
                                    <w:pStyle w:val="TableParagraph"/>
                                    <w:spacing w:before="172"/>
                                    <w:ind w:left="4"/>
                                    <w:jc w:val="center"/>
                                    <w:rPr>
                                      <w:rFonts w:ascii="Arial Narrow"/>
                                      <w:sz w:val="18"/>
                                    </w:rPr>
                                  </w:pPr>
                                  <w:r>
                                    <w:rPr>
                                      <w:rFonts w:ascii="Arial Narrow"/>
                                      <w:spacing w:val="-2"/>
                                      <w:sz w:val="18"/>
                                    </w:rPr>
                                    <w:t>F/2024/8721</w:t>
                                  </w:r>
                                </w:p>
                              </w:tc>
                              <w:tc>
                                <w:tcPr>
                                  <w:tcW w:w="929" w:type="dxa"/>
                                  <w:tcBorders>
                                    <w:left w:val="single" w:sz="4" w:space="0" w:color="000000"/>
                                    <w:right w:val="single" w:sz="4" w:space="0" w:color="000000"/>
                                  </w:tcBorders>
                                </w:tcPr>
                                <w:p w14:paraId="5D2F4161" w14:textId="77777777" w:rsidR="0008166C" w:rsidRDefault="00000000">
                                  <w:pPr>
                                    <w:pStyle w:val="TableParagraph"/>
                                    <w:spacing w:before="172"/>
                                    <w:ind w:left="4"/>
                                    <w:jc w:val="center"/>
                                    <w:rPr>
                                      <w:rFonts w:ascii="Arial Narrow"/>
                                      <w:sz w:val="18"/>
                                    </w:rPr>
                                  </w:pPr>
                                  <w:r>
                                    <w:rPr>
                                      <w:rFonts w:ascii="Arial Narrow"/>
                                      <w:spacing w:val="-2"/>
                                      <w:sz w:val="18"/>
                                    </w:rPr>
                                    <w:t>11/10/2024</w:t>
                                  </w:r>
                                </w:p>
                              </w:tc>
                              <w:tc>
                                <w:tcPr>
                                  <w:tcW w:w="1558" w:type="dxa"/>
                                  <w:tcBorders>
                                    <w:left w:val="single" w:sz="4" w:space="0" w:color="000000"/>
                                    <w:right w:val="single" w:sz="4" w:space="0" w:color="000000"/>
                                  </w:tcBorders>
                                </w:tcPr>
                                <w:p w14:paraId="78EC04CB" w14:textId="77777777" w:rsidR="0008166C" w:rsidRDefault="00000000">
                                  <w:pPr>
                                    <w:pStyle w:val="TableParagraph"/>
                                    <w:spacing w:before="172"/>
                                    <w:ind w:left="4"/>
                                    <w:jc w:val="center"/>
                                    <w:rPr>
                                      <w:rFonts w:ascii="Arial Narrow"/>
                                      <w:sz w:val="18"/>
                                    </w:rPr>
                                  </w:pPr>
                                  <w:r>
                                    <w:rPr>
                                      <w:rFonts w:ascii="Arial Narrow"/>
                                      <w:spacing w:val="-2"/>
                                      <w:sz w:val="18"/>
                                    </w:rPr>
                                    <w:t>A100191975721024</w:t>
                                  </w:r>
                                </w:p>
                              </w:tc>
                              <w:tc>
                                <w:tcPr>
                                  <w:tcW w:w="879" w:type="dxa"/>
                                  <w:tcBorders>
                                    <w:left w:val="single" w:sz="4" w:space="0" w:color="000000"/>
                                    <w:right w:val="single" w:sz="4" w:space="0" w:color="000000"/>
                                  </w:tcBorders>
                                </w:tcPr>
                                <w:p w14:paraId="1180E8CB" w14:textId="77777777" w:rsidR="0008166C" w:rsidRDefault="00000000">
                                  <w:pPr>
                                    <w:pStyle w:val="TableParagraph"/>
                                    <w:spacing w:before="172"/>
                                    <w:ind w:left="5"/>
                                    <w:jc w:val="center"/>
                                    <w:rPr>
                                      <w:rFonts w:ascii="Arial Narrow"/>
                                      <w:sz w:val="18"/>
                                    </w:rPr>
                                  </w:pPr>
                                  <w:r>
                                    <w:rPr>
                                      <w:rFonts w:ascii="Arial Narrow"/>
                                      <w:spacing w:val="-2"/>
                                      <w:sz w:val="18"/>
                                    </w:rPr>
                                    <w:t>05/10/2024</w:t>
                                  </w:r>
                                </w:p>
                              </w:tc>
                              <w:tc>
                                <w:tcPr>
                                  <w:tcW w:w="878" w:type="dxa"/>
                                  <w:tcBorders>
                                    <w:left w:val="single" w:sz="4" w:space="0" w:color="000000"/>
                                    <w:right w:val="single" w:sz="4" w:space="0" w:color="000000"/>
                                  </w:tcBorders>
                                </w:tcPr>
                                <w:p w14:paraId="196F6FC4" w14:textId="77777777" w:rsidR="0008166C" w:rsidRDefault="00000000">
                                  <w:pPr>
                                    <w:pStyle w:val="TableParagraph"/>
                                    <w:spacing w:before="172"/>
                                    <w:ind w:left="172"/>
                                    <w:jc w:val="center"/>
                                    <w:rPr>
                                      <w:rFonts w:ascii="Arial Narrow"/>
                                      <w:sz w:val="18"/>
                                    </w:rPr>
                                  </w:pPr>
                                  <w:r>
                                    <w:rPr>
                                      <w:rFonts w:ascii="Arial Narrow"/>
                                      <w:spacing w:val="-2"/>
                                      <w:sz w:val="18"/>
                                    </w:rPr>
                                    <w:t>8.343,65</w:t>
                                  </w:r>
                                </w:p>
                              </w:tc>
                            </w:tr>
                            <w:tr w:rsidR="0008166C" w14:paraId="7B693D50" w14:textId="77777777">
                              <w:trPr>
                                <w:trHeight w:val="551"/>
                              </w:trPr>
                              <w:tc>
                                <w:tcPr>
                                  <w:tcW w:w="1052" w:type="dxa"/>
                                  <w:tcBorders>
                                    <w:left w:val="single" w:sz="4" w:space="0" w:color="000000"/>
                                    <w:right w:val="single" w:sz="4" w:space="0" w:color="000000"/>
                                  </w:tcBorders>
                                </w:tcPr>
                                <w:p w14:paraId="4963D52A" w14:textId="77777777" w:rsidR="0008166C" w:rsidRDefault="00000000">
                                  <w:pPr>
                                    <w:pStyle w:val="TableParagraph"/>
                                    <w:spacing w:before="172"/>
                                    <w:ind w:left="4"/>
                                    <w:jc w:val="center"/>
                                    <w:rPr>
                                      <w:rFonts w:ascii="Arial Narrow"/>
                                      <w:sz w:val="18"/>
                                    </w:rPr>
                                  </w:pPr>
                                  <w:r>
                                    <w:rPr>
                                      <w:rFonts w:ascii="Arial Narrow"/>
                                      <w:spacing w:val="-2"/>
                                      <w:sz w:val="18"/>
                                    </w:rPr>
                                    <w:t>F/2024/8722</w:t>
                                  </w:r>
                                </w:p>
                              </w:tc>
                              <w:tc>
                                <w:tcPr>
                                  <w:tcW w:w="929" w:type="dxa"/>
                                  <w:tcBorders>
                                    <w:left w:val="single" w:sz="4" w:space="0" w:color="000000"/>
                                    <w:right w:val="single" w:sz="4" w:space="0" w:color="000000"/>
                                  </w:tcBorders>
                                </w:tcPr>
                                <w:p w14:paraId="15F57ED5" w14:textId="77777777" w:rsidR="0008166C" w:rsidRDefault="00000000">
                                  <w:pPr>
                                    <w:pStyle w:val="TableParagraph"/>
                                    <w:spacing w:before="172"/>
                                    <w:ind w:left="4"/>
                                    <w:jc w:val="center"/>
                                    <w:rPr>
                                      <w:rFonts w:ascii="Arial Narrow"/>
                                      <w:sz w:val="18"/>
                                    </w:rPr>
                                  </w:pPr>
                                  <w:r>
                                    <w:rPr>
                                      <w:rFonts w:ascii="Arial Narrow"/>
                                      <w:spacing w:val="-2"/>
                                      <w:sz w:val="18"/>
                                    </w:rPr>
                                    <w:t>11/10/2024</w:t>
                                  </w:r>
                                </w:p>
                              </w:tc>
                              <w:tc>
                                <w:tcPr>
                                  <w:tcW w:w="1558" w:type="dxa"/>
                                  <w:tcBorders>
                                    <w:left w:val="single" w:sz="4" w:space="0" w:color="000000"/>
                                    <w:right w:val="single" w:sz="4" w:space="0" w:color="000000"/>
                                  </w:tcBorders>
                                </w:tcPr>
                                <w:p w14:paraId="060F6B4D" w14:textId="77777777" w:rsidR="0008166C" w:rsidRDefault="00000000">
                                  <w:pPr>
                                    <w:pStyle w:val="TableParagraph"/>
                                    <w:spacing w:before="172"/>
                                    <w:ind w:left="4"/>
                                    <w:jc w:val="center"/>
                                    <w:rPr>
                                      <w:rFonts w:ascii="Arial Narrow"/>
                                      <w:sz w:val="18"/>
                                    </w:rPr>
                                  </w:pPr>
                                  <w:r>
                                    <w:rPr>
                                      <w:rFonts w:ascii="Arial Narrow"/>
                                      <w:spacing w:val="-2"/>
                                      <w:sz w:val="18"/>
                                    </w:rPr>
                                    <w:t>A100191975731024</w:t>
                                  </w:r>
                                </w:p>
                              </w:tc>
                              <w:tc>
                                <w:tcPr>
                                  <w:tcW w:w="879" w:type="dxa"/>
                                  <w:tcBorders>
                                    <w:left w:val="single" w:sz="4" w:space="0" w:color="000000"/>
                                    <w:right w:val="single" w:sz="4" w:space="0" w:color="000000"/>
                                  </w:tcBorders>
                                </w:tcPr>
                                <w:p w14:paraId="18942C1C" w14:textId="77777777" w:rsidR="0008166C" w:rsidRDefault="00000000">
                                  <w:pPr>
                                    <w:pStyle w:val="TableParagraph"/>
                                    <w:spacing w:before="172"/>
                                    <w:ind w:left="5"/>
                                    <w:jc w:val="center"/>
                                    <w:rPr>
                                      <w:rFonts w:ascii="Arial Narrow"/>
                                      <w:sz w:val="18"/>
                                    </w:rPr>
                                  </w:pPr>
                                  <w:r>
                                    <w:rPr>
                                      <w:rFonts w:ascii="Arial Narrow"/>
                                      <w:spacing w:val="-2"/>
                                      <w:sz w:val="18"/>
                                    </w:rPr>
                                    <w:t>05/10/2024</w:t>
                                  </w:r>
                                </w:p>
                              </w:tc>
                              <w:tc>
                                <w:tcPr>
                                  <w:tcW w:w="878" w:type="dxa"/>
                                  <w:tcBorders>
                                    <w:left w:val="single" w:sz="4" w:space="0" w:color="000000"/>
                                    <w:right w:val="single" w:sz="4" w:space="0" w:color="000000"/>
                                  </w:tcBorders>
                                </w:tcPr>
                                <w:p w14:paraId="076CFE6D" w14:textId="77777777" w:rsidR="0008166C" w:rsidRDefault="00000000">
                                  <w:pPr>
                                    <w:pStyle w:val="TableParagraph"/>
                                    <w:spacing w:before="172"/>
                                    <w:ind w:left="172"/>
                                    <w:jc w:val="center"/>
                                    <w:rPr>
                                      <w:rFonts w:ascii="Arial Narrow"/>
                                      <w:sz w:val="18"/>
                                    </w:rPr>
                                  </w:pPr>
                                  <w:r>
                                    <w:rPr>
                                      <w:rFonts w:ascii="Arial Narrow"/>
                                      <w:spacing w:val="-2"/>
                                      <w:sz w:val="18"/>
                                    </w:rPr>
                                    <w:t>4.588,32</w:t>
                                  </w:r>
                                </w:p>
                              </w:tc>
                            </w:tr>
                          </w:tbl>
                          <w:p w14:paraId="0F621C3A" w14:textId="77777777" w:rsidR="0008166C" w:rsidRDefault="0008166C">
                            <w:pPr>
                              <w:pStyle w:val="Textoindependiente"/>
                            </w:pPr>
                          </w:p>
                        </w:txbxContent>
                      </wps:txbx>
                      <wps:bodyPr wrap="square" lIns="0" tIns="0" rIns="0" bIns="0" rtlCol="0">
                        <a:noAutofit/>
                      </wps:bodyPr>
                    </wps:wsp>
                  </a:graphicData>
                </a:graphic>
              </wp:anchor>
            </w:drawing>
          </mc:Choice>
          <mc:Fallback>
            <w:pict>
              <v:shape w14:anchorId="51AE099C" id="Textbox 420" o:spid="_x0000_s1217" type="#_x0000_t202" style="position:absolute;left:0;text-align:left;margin-left:46.7pt;margin-top:1.95pt;width:271.25pt;height:420.4pt;z-index:15891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" filled="f" stroked="f">
                <v:textbox inset="0,0,0,0">
                  <w:txbxContent>
                    <w:tbl>
                      <w:tblPr>
                        <w:tblStyle w:val="TableNormal"/>
                        <w:tblW w:w="0" w:type="auto"/>
                        <w:tblInd w:w="65" w:type="dxa"/>
                        <w:tblLayout w:type="fixed"/>
                        <w:tblLook w:val="01E0" w:firstRow="1" w:lastRow="1" w:firstColumn="1" w:lastColumn="1" w:noHBand="0" w:noVBand="0"/>
                      </w:tblPr>
                      <w:tblGrid>
                        <w:gridCol w:w="1052"/>
                        <w:gridCol w:w="929"/>
                        <w:gridCol w:w="1558"/>
                        <w:gridCol w:w="879"/>
                        <w:gridCol w:w="878"/>
                      </w:tblGrid>
                      <w:tr w:rsidR="0008166C" w14:paraId="4588296C" w14:textId="77777777">
                        <w:trPr>
                          <w:trHeight w:val="544"/>
                        </w:trPr>
                        <w:tc>
                          <w:tcPr>
                            <w:tcW w:w="1052" w:type="dxa"/>
                            <w:tcBorders>
                              <w:left w:val="single" w:sz="4" w:space="0" w:color="000000"/>
                              <w:right w:val="single" w:sz="4" w:space="0" w:color="000000"/>
                            </w:tcBorders>
                          </w:tcPr>
                          <w:p w14:paraId="5476A183" w14:textId="77777777" w:rsidR="0008166C" w:rsidRDefault="00000000">
                            <w:pPr>
                              <w:pStyle w:val="TableParagraph"/>
                              <w:spacing w:before="165"/>
                              <w:ind w:left="4"/>
                              <w:jc w:val="center"/>
                              <w:rPr>
                                <w:rFonts w:ascii="Arial Narrow"/>
                                <w:sz w:val="18"/>
                              </w:rPr>
                            </w:pPr>
                            <w:r>
                              <w:rPr>
                                <w:rFonts w:ascii="Arial Narrow"/>
                                <w:spacing w:val="-2"/>
                                <w:sz w:val="18"/>
                              </w:rPr>
                              <w:t>F/2024/5821</w:t>
                            </w:r>
                          </w:p>
                        </w:tc>
                        <w:tc>
                          <w:tcPr>
                            <w:tcW w:w="929" w:type="dxa"/>
                            <w:tcBorders>
                              <w:left w:val="single" w:sz="4" w:space="0" w:color="000000"/>
                              <w:right w:val="single" w:sz="4" w:space="0" w:color="000000"/>
                            </w:tcBorders>
                          </w:tcPr>
                          <w:p w14:paraId="661EF4C1" w14:textId="77777777" w:rsidR="0008166C" w:rsidRDefault="00000000">
                            <w:pPr>
                              <w:pStyle w:val="TableParagraph"/>
                              <w:spacing w:before="165"/>
                              <w:ind w:left="4"/>
                              <w:jc w:val="center"/>
                              <w:rPr>
                                <w:rFonts w:ascii="Arial Narrow"/>
                                <w:sz w:val="18"/>
                              </w:rPr>
                            </w:pPr>
                            <w:r>
                              <w:rPr>
                                <w:rFonts w:ascii="Arial Narrow"/>
                                <w:spacing w:val="-2"/>
                                <w:sz w:val="18"/>
                              </w:rPr>
                              <w:t>16/07/2024</w:t>
                            </w:r>
                          </w:p>
                        </w:tc>
                        <w:tc>
                          <w:tcPr>
                            <w:tcW w:w="1558" w:type="dxa"/>
                            <w:tcBorders>
                              <w:left w:val="single" w:sz="4" w:space="0" w:color="000000"/>
                              <w:right w:val="single" w:sz="4" w:space="0" w:color="000000"/>
                            </w:tcBorders>
                          </w:tcPr>
                          <w:p w14:paraId="4CA08BF8" w14:textId="77777777" w:rsidR="0008166C" w:rsidRDefault="00000000">
                            <w:pPr>
                              <w:pStyle w:val="TableParagraph"/>
                              <w:spacing w:before="165"/>
                              <w:ind w:left="4"/>
                              <w:jc w:val="center"/>
                              <w:rPr>
                                <w:rFonts w:ascii="Arial Narrow"/>
                                <w:sz w:val="18"/>
                              </w:rPr>
                            </w:pPr>
                            <w:r>
                              <w:rPr>
                                <w:rFonts w:ascii="Arial Narrow"/>
                                <w:spacing w:val="-2"/>
                                <w:sz w:val="18"/>
                              </w:rPr>
                              <w:t>A100189716290724</w:t>
                            </w:r>
                          </w:p>
                        </w:tc>
                        <w:tc>
                          <w:tcPr>
                            <w:tcW w:w="879" w:type="dxa"/>
                            <w:tcBorders>
                              <w:left w:val="single" w:sz="4" w:space="0" w:color="000000"/>
                              <w:right w:val="single" w:sz="4" w:space="0" w:color="000000"/>
                            </w:tcBorders>
                          </w:tcPr>
                          <w:p w14:paraId="46268C99" w14:textId="77777777" w:rsidR="0008166C" w:rsidRDefault="00000000">
                            <w:pPr>
                              <w:pStyle w:val="TableParagraph"/>
                              <w:spacing w:before="165"/>
                              <w:ind w:left="5"/>
                              <w:jc w:val="center"/>
                              <w:rPr>
                                <w:rFonts w:ascii="Arial Narrow"/>
                                <w:sz w:val="18"/>
                              </w:rPr>
                            </w:pPr>
                            <w:r>
                              <w:rPr>
                                <w:rFonts w:ascii="Arial Narrow"/>
                                <w:spacing w:val="-2"/>
                                <w:sz w:val="18"/>
                              </w:rPr>
                              <w:t>05/07/2024</w:t>
                            </w:r>
                          </w:p>
                        </w:tc>
                        <w:tc>
                          <w:tcPr>
                            <w:tcW w:w="878" w:type="dxa"/>
                            <w:tcBorders>
                              <w:left w:val="single" w:sz="4" w:space="0" w:color="000000"/>
                              <w:right w:val="single" w:sz="4" w:space="0" w:color="000000"/>
                            </w:tcBorders>
                          </w:tcPr>
                          <w:p w14:paraId="4FECABD0" w14:textId="77777777" w:rsidR="0008166C" w:rsidRDefault="00000000">
                            <w:pPr>
                              <w:pStyle w:val="TableParagraph"/>
                              <w:spacing w:before="165"/>
                              <w:ind w:left="172"/>
                              <w:jc w:val="center"/>
                              <w:rPr>
                                <w:rFonts w:ascii="Arial Narrow"/>
                                <w:sz w:val="18"/>
                              </w:rPr>
                            </w:pPr>
                            <w:r>
                              <w:rPr>
                                <w:rFonts w:ascii="Arial Narrow"/>
                                <w:spacing w:val="-2"/>
                                <w:sz w:val="18"/>
                              </w:rPr>
                              <w:t>8.343,65</w:t>
                            </w:r>
                          </w:p>
                        </w:tc>
                      </w:tr>
                      <w:tr w:rsidR="0008166C" w14:paraId="35E9FA8B" w14:textId="77777777">
                        <w:trPr>
                          <w:trHeight w:val="549"/>
                        </w:trPr>
                        <w:tc>
                          <w:tcPr>
                            <w:tcW w:w="1052" w:type="dxa"/>
                            <w:tcBorders>
                              <w:left w:val="single" w:sz="4" w:space="0" w:color="000000"/>
                              <w:right w:val="single" w:sz="4" w:space="0" w:color="000000"/>
                            </w:tcBorders>
                          </w:tcPr>
                          <w:p w14:paraId="13A9EC6E" w14:textId="77777777" w:rsidR="0008166C" w:rsidRDefault="00000000">
                            <w:pPr>
                              <w:pStyle w:val="TableParagraph"/>
                              <w:spacing w:before="169"/>
                              <w:ind w:left="4"/>
                              <w:jc w:val="center"/>
                              <w:rPr>
                                <w:rFonts w:ascii="Arial Narrow"/>
                                <w:sz w:val="18"/>
                              </w:rPr>
                            </w:pPr>
                            <w:r>
                              <w:rPr>
                                <w:rFonts w:ascii="Arial Narrow"/>
                                <w:spacing w:val="-2"/>
                                <w:sz w:val="18"/>
                              </w:rPr>
                              <w:t>F/2024/5835</w:t>
                            </w:r>
                          </w:p>
                        </w:tc>
                        <w:tc>
                          <w:tcPr>
                            <w:tcW w:w="929" w:type="dxa"/>
                            <w:tcBorders>
                              <w:left w:val="single" w:sz="4" w:space="0" w:color="000000"/>
                              <w:right w:val="single" w:sz="4" w:space="0" w:color="000000"/>
                            </w:tcBorders>
                          </w:tcPr>
                          <w:p w14:paraId="78DFE36B" w14:textId="77777777" w:rsidR="0008166C" w:rsidRDefault="00000000">
                            <w:pPr>
                              <w:pStyle w:val="TableParagraph"/>
                              <w:spacing w:before="169"/>
                              <w:ind w:left="4"/>
                              <w:jc w:val="center"/>
                              <w:rPr>
                                <w:rFonts w:ascii="Arial Narrow"/>
                                <w:sz w:val="18"/>
                              </w:rPr>
                            </w:pPr>
                            <w:r>
                              <w:rPr>
                                <w:rFonts w:ascii="Arial Narrow"/>
                                <w:spacing w:val="-2"/>
                                <w:sz w:val="18"/>
                              </w:rPr>
                              <w:t>16/07/2024</w:t>
                            </w:r>
                          </w:p>
                        </w:tc>
                        <w:tc>
                          <w:tcPr>
                            <w:tcW w:w="1558" w:type="dxa"/>
                            <w:tcBorders>
                              <w:left w:val="single" w:sz="4" w:space="0" w:color="000000"/>
                              <w:right w:val="single" w:sz="4" w:space="0" w:color="000000"/>
                            </w:tcBorders>
                          </w:tcPr>
                          <w:p w14:paraId="40246733" w14:textId="77777777" w:rsidR="0008166C" w:rsidRDefault="00000000">
                            <w:pPr>
                              <w:pStyle w:val="TableParagraph"/>
                              <w:spacing w:before="169"/>
                              <w:ind w:left="4"/>
                              <w:jc w:val="center"/>
                              <w:rPr>
                                <w:rFonts w:ascii="Arial Narrow"/>
                                <w:sz w:val="18"/>
                              </w:rPr>
                            </w:pPr>
                            <w:r>
                              <w:rPr>
                                <w:rFonts w:ascii="Arial Narrow"/>
                                <w:spacing w:val="-2"/>
                                <w:sz w:val="18"/>
                              </w:rPr>
                              <w:t>A100189716300724</w:t>
                            </w:r>
                          </w:p>
                        </w:tc>
                        <w:tc>
                          <w:tcPr>
                            <w:tcW w:w="879" w:type="dxa"/>
                            <w:tcBorders>
                              <w:left w:val="single" w:sz="4" w:space="0" w:color="000000"/>
                              <w:right w:val="single" w:sz="4" w:space="0" w:color="000000"/>
                            </w:tcBorders>
                          </w:tcPr>
                          <w:p w14:paraId="4F97D596" w14:textId="77777777" w:rsidR="0008166C" w:rsidRDefault="00000000">
                            <w:pPr>
                              <w:pStyle w:val="TableParagraph"/>
                              <w:spacing w:before="169"/>
                              <w:ind w:left="5"/>
                              <w:jc w:val="center"/>
                              <w:rPr>
                                <w:rFonts w:ascii="Arial Narrow"/>
                                <w:sz w:val="18"/>
                              </w:rPr>
                            </w:pPr>
                            <w:r>
                              <w:rPr>
                                <w:rFonts w:ascii="Arial Narrow"/>
                                <w:spacing w:val="-2"/>
                                <w:sz w:val="18"/>
                              </w:rPr>
                              <w:t>05/07/2024</w:t>
                            </w:r>
                          </w:p>
                        </w:tc>
                        <w:tc>
                          <w:tcPr>
                            <w:tcW w:w="878" w:type="dxa"/>
                            <w:tcBorders>
                              <w:left w:val="single" w:sz="4" w:space="0" w:color="000000"/>
                              <w:right w:val="single" w:sz="4" w:space="0" w:color="000000"/>
                            </w:tcBorders>
                          </w:tcPr>
                          <w:p w14:paraId="0EE9AEF7" w14:textId="77777777" w:rsidR="0008166C" w:rsidRDefault="00000000">
                            <w:pPr>
                              <w:pStyle w:val="TableParagraph"/>
                              <w:spacing w:before="169"/>
                              <w:ind w:left="172"/>
                              <w:jc w:val="center"/>
                              <w:rPr>
                                <w:rFonts w:ascii="Arial Narrow"/>
                                <w:sz w:val="18"/>
                              </w:rPr>
                            </w:pPr>
                            <w:r>
                              <w:rPr>
                                <w:rFonts w:ascii="Arial Narrow"/>
                                <w:spacing w:val="-2"/>
                                <w:sz w:val="18"/>
                              </w:rPr>
                              <w:t>4.588,32</w:t>
                            </w:r>
                          </w:p>
                        </w:tc>
                      </w:tr>
                      <w:tr w:rsidR="0008166C" w14:paraId="10AEEDDD" w14:textId="77777777">
                        <w:trPr>
                          <w:trHeight w:val="422"/>
                        </w:trPr>
                        <w:tc>
                          <w:tcPr>
                            <w:tcW w:w="1052" w:type="dxa"/>
                            <w:tcBorders>
                              <w:left w:val="single" w:sz="4" w:space="0" w:color="000000"/>
                              <w:right w:val="single" w:sz="4" w:space="0" w:color="000000"/>
                            </w:tcBorders>
                          </w:tcPr>
                          <w:p w14:paraId="6C3D84E7" w14:textId="77777777" w:rsidR="0008166C" w:rsidRDefault="00000000">
                            <w:pPr>
                              <w:pStyle w:val="TableParagraph"/>
                              <w:spacing w:before="107"/>
                              <w:ind w:left="4"/>
                              <w:jc w:val="center"/>
                              <w:rPr>
                                <w:rFonts w:ascii="Arial Narrow"/>
                                <w:sz w:val="18"/>
                              </w:rPr>
                            </w:pPr>
                            <w:r>
                              <w:rPr>
                                <w:rFonts w:ascii="Arial Narrow"/>
                                <w:spacing w:val="-2"/>
                                <w:sz w:val="18"/>
                              </w:rPr>
                              <w:t>F/2024/6929</w:t>
                            </w:r>
                          </w:p>
                        </w:tc>
                        <w:tc>
                          <w:tcPr>
                            <w:tcW w:w="929" w:type="dxa"/>
                            <w:tcBorders>
                              <w:left w:val="single" w:sz="4" w:space="0" w:color="000000"/>
                              <w:right w:val="single" w:sz="4" w:space="0" w:color="000000"/>
                            </w:tcBorders>
                          </w:tcPr>
                          <w:p w14:paraId="0F208D07" w14:textId="77777777" w:rsidR="0008166C" w:rsidRDefault="00000000">
                            <w:pPr>
                              <w:pStyle w:val="TableParagraph"/>
                              <w:spacing w:before="107"/>
                              <w:ind w:left="4"/>
                              <w:jc w:val="center"/>
                              <w:rPr>
                                <w:rFonts w:ascii="Arial Narrow"/>
                                <w:sz w:val="18"/>
                              </w:rPr>
                            </w:pPr>
                            <w:r>
                              <w:rPr>
                                <w:rFonts w:ascii="Arial Narrow"/>
                                <w:spacing w:val="-2"/>
                                <w:sz w:val="18"/>
                              </w:rPr>
                              <w:t>09/08/2024</w:t>
                            </w:r>
                          </w:p>
                        </w:tc>
                        <w:tc>
                          <w:tcPr>
                            <w:tcW w:w="1558" w:type="dxa"/>
                            <w:tcBorders>
                              <w:left w:val="single" w:sz="4" w:space="0" w:color="000000"/>
                              <w:right w:val="single" w:sz="4" w:space="0" w:color="000000"/>
                            </w:tcBorders>
                          </w:tcPr>
                          <w:p w14:paraId="6ECF09CD" w14:textId="77777777" w:rsidR="0008166C" w:rsidRDefault="00000000">
                            <w:pPr>
                              <w:pStyle w:val="TableParagraph"/>
                              <w:spacing w:before="107"/>
                              <w:ind w:left="4" w:right="1"/>
                              <w:jc w:val="center"/>
                              <w:rPr>
                                <w:rFonts w:ascii="Arial Narrow"/>
                                <w:sz w:val="18"/>
                              </w:rPr>
                            </w:pPr>
                            <w:r>
                              <w:rPr>
                                <w:rFonts w:ascii="Arial Narrow"/>
                                <w:spacing w:val="-2"/>
                                <w:sz w:val="18"/>
                              </w:rPr>
                              <w:t>601-KF24-46417</w:t>
                            </w:r>
                          </w:p>
                        </w:tc>
                        <w:tc>
                          <w:tcPr>
                            <w:tcW w:w="879" w:type="dxa"/>
                            <w:tcBorders>
                              <w:left w:val="single" w:sz="4" w:space="0" w:color="000000"/>
                              <w:right w:val="single" w:sz="4" w:space="0" w:color="000000"/>
                            </w:tcBorders>
                          </w:tcPr>
                          <w:p w14:paraId="17B7E986" w14:textId="77777777" w:rsidR="0008166C" w:rsidRDefault="00000000">
                            <w:pPr>
                              <w:pStyle w:val="TableParagraph"/>
                              <w:spacing w:before="107"/>
                              <w:ind w:left="5"/>
                              <w:jc w:val="center"/>
                              <w:rPr>
                                <w:rFonts w:ascii="Arial Narrow"/>
                                <w:sz w:val="18"/>
                              </w:rPr>
                            </w:pPr>
                            <w:r>
                              <w:rPr>
                                <w:rFonts w:ascii="Arial Narrow"/>
                                <w:spacing w:val="-2"/>
                                <w:sz w:val="18"/>
                              </w:rPr>
                              <w:t>03/08/2024</w:t>
                            </w:r>
                          </w:p>
                        </w:tc>
                        <w:tc>
                          <w:tcPr>
                            <w:tcW w:w="878" w:type="dxa"/>
                            <w:tcBorders>
                              <w:left w:val="single" w:sz="4" w:space="0" w:color="000000"/>
                              <w:right w:val="single" w:sz="4" w:space="0" w:color="000000"/>
                            </w:tcBorders>
                          </w:tcPr>
                          <w:p w14:paraId="05866A76" w14:textId="77777777" w:rsidR="0008166C" w:rsidRDefault="00000000">
                            <w:pPr>
                              <w:pStyle w:val="TableParagraph"/>
                              <w:spacing w:before="107"/>
                              <w:ind w:left="87"/>
                              <w:jc w:val="center"/>
                              <w:rPr>
                                <w:rFonts w:ascii="Arial Narrow"/>
                                <w:sz w:val="18"/>
                              </w:rPr>
                            </w:pPr>
                            <w:r>
                              <w:rPr>
                                <w:rFonts w:ascii="Arial Narrow"/>
                                <w:spacing w:val="-2"/>
                                <w:sz w:val="18"/>
                              </w:rPr>
                              <w:t>13.449,69</w:t>
                            </w:r>
                          </w:p>
                        </w:tc>
                      </w:tr>
                      <w:tr w:rsidR="0008166C" w14:paraId="37722875" w14:textId="77777777">
                        <w:trPr>
                          <w:trHeight w:val="550"/>
                        </w:trPr>
                        <w:tc>
                          <w:tcPr>
                            <w:tcW w:w="1052" w:type="dxa"/>
                            <w:tcBorders>
                              <w:left w:val="single" w:sz="4" w:space="0" w:color="000000"/>
                              <w:right w:val="single" w:sz="4" w:space="0" w:color="000000"/>
                            </w:tcBorders>
                          </w:tcPr>
                          <w:p w14:paraId="21E7E538" w14:textId="77777777" w:rsidR="0008166C" w:rsidRDefault="00000000">
                            <w:pPr>
                              <w:pStyle w:val="TableParagraph"/>
                              <w:spacing w:before="172"/>
                              <w:ind w:left="4"/>
                              <w:jc w:val="center"/>
                              <w:rPr>
                                <w:rFonts w:ascii="Arial Narrow"/>
                                <w:sz w:val="18"/>
                              </w:rPr>
                            </w:pPr>
                            <w:r>
                              <w:rPr>
                                <w:rFonts w:ascii="Arial Narrow"/>
                                <w:spacing w:val="-2"/>
                                <w:sz w:val="18"/>
                              </w:rPr>
                              <w:t>F/2024/6959</w:t>
                            </w:r>
                          </w:p>
                        </w:tc>
                        <w:tc>
                          <w:tcPr>
                            <w:tcW w:w="929" w:type="dxa"/>
                            <w:tcBorders>
                              <w:left w:val="single" w:sz="4" w:space="0" w:color="000000"/>
                              <w:right w:val="single" w:sz="4" w:space="0" w:color="000000"/>
                            </w:tcBorders>
                          </w:tcPr>
                          <w:p w14:paraId="58515615" w14:textId="77777777" w:rsidR="0008166C" w:rsidRDefault="00000000">
                            <w:pPr>
                              <w:pStyle w:val="TableParagraph"/>
                              <w:spacing w:before="172"/>
                              <w:ind w:left="4"/>
                              <w:jc w:val="center"/>
                              <w:rPr>
                                <w:rFonts w:ascii="Arial Narrow"/>
                                <w:sz w:val="18"/>
                              </w:rPr>
                            </w:pPr>
                            <w:r>
                              <w:rPr>
                                <w:rFonts w:ascii="Arial Narrow"/>
                                <w:spacing w:val="-2"/>
                                <w:sz w:val="18"/>
                              </w:rPr>
                              <w:t>12/08/2024</w:t>
                            </w:r>
                          </w:p>
                        </w:tc>
                        <w:tc>
                          <w:tcPr>
                            <w:tcW w:w="1558" w:type="dxa"/>
                            <w:tcBorders>
                              <w:left w:val="single" w:sz="4" w:space="0" w:color="000000"/>
                              <w:right w:val="single" w:sz="4" w:space="0" w:color="000000"/>
                            </w:tcBorders>
                          </w:tcPr>
                          <w:p w14:paraId="43603B12" w14:textId="77777777" w:rsidR="0008166C" w:rsidRDefault="00000000">
                            <w:pPr>
                              <w:pStyle w:val="TableParagraph"/>
                              <w:spacing w:before="172"/>
                              <w:ind w:left="4"/>
                              <w:jc w:val="center"/>
                              <w:rPr>
                                <w:rFonts w:ascii="Arial Narrow"/>
                                <w:sz w:val="18"/>
                              </w:rPr>
                            </w:pPr>
                            <w:r>
                              <w:rPr>
                                <w:rFonts w:ascii="Arial Narrow"/>
                                <w:spacing w:val="-2"/>
                                <w:sz w:val="18"/>
                              </w:rPr>
                              <w:t>A100190471460824</w:t>
                            </w:r>
                          </w:p>
                        </w:tc>
                        <w:tc>
                          <w:tcPr>
                            <w:tcW w:w="879" w:type="dxa"/>
                            <w:tcBorders>
                              <w:left w:val="single" w:sz="4" w:space="0" w:color="000000"/>
                              <w:right w:val="single" w:sz="4" w:space="0" w:color="000000"/>
                            </w:tcBorders>
                          </w:tcPr>
                          <w:p w14:paraId="5DC6FA67" w14:textId="77777777" w:rsidR="0008166C" w:rsidRDefault="00000000">
                            <w:pPr>
                              <w:pStyle w:val="TableParagraph"/>
                              <w:spacing w:before="172"/>
                              <w:ind w:left="5"/>
                              <w:jc w:val="center"/>
                              <w:rPr>
                                <w:rFonts w:ascii="Arial Narrow"/>
                                <w:sz w:val="18"/>
                              </w:rPr>
                            </w:pPr>
                            <w:r>
                              <w:rPr>
                                <w:rFonts w:ascii="Arial Narrow"/>
                                <w:spacing w:val="-2"/>
                                <w:sz w:val="18"/>
                              </w:rPr>
                              <w:t>05/08/2024</w:t>
                            </w:r>
                          </w:p>
                        </w:tc>
                        <w:tc>
                          <w:tcPr>
                            <w:tcW w:w="878" w:type="dxa"/>
                            <w:tcBorders>
                              <w:left w:val="single" w:sz="4" w:space="0" w:color="000000"/>
                              <w:right w:val="single" w:sz="4" w:space="0" w:color="000000"/>
                            </w:tcBorders>
                          </w:tcPr>
                          <w:p w14:paraId="35812B98" w14:textId="77777777" w:rsidR="0008166C" w:rsidRDefault="00000000">
                            <w:pPr>
                              <w:pStyle w:val="TableParagraph"/>
                              <w:spacing w:before="172"/>
                              <w:ind w:left="172"/>
                              <w:jc w:val="center"/>
                              <w:rPr>
                                <w:rFonts w:ascii="Arial Narrow"/>
                                <w:sz w:val="18"/>
                              </w:rPr>
                            </w:pPr>
                            <w:r>
                              <w:rPr>
                                <w:rFonts w:ascii="Arial Narrow"/>
                                <w:spacing w:val="-2"/>
                                <w:sz w:val="18"/>
                              </w:rPr>
                              <w:t>8.343,65</w:t>
                            </w:r>
                          </w:p>
                        </w:tc>
                      </w:tr>
                      <w:tr w:rsidR="0008166C" w14:paraId="334A090F" w14:textId="77777777">
                        <w:trPr>
                          <w:trHeight w:val="552"/>
                        </w:trPr>
                        <w:tc>
                          <w:tcPr>
                            <w:tcW w:w="1052" w:type="dxa"/>
                            <w:tcBorders>
                              <w:left w:val="single" w:sz="4" w:space="0" w:color="000000"/>
                              <w:right w:val="single" w:sz="4" w:space="0" w:color="000000"/>
                            </w:tcBorders>
                          </w:tcPr>
                          <w:p w14:paraId="3186D9DC" w14:textId="77777777" w:rsidR="0008166C" w:rsidRDefault="00000000">
                            <w:pPr>
                              <w:pStyle w:val="TableParagraph"/>
                              <w:spacing w:before="172"/>
                              <w:ind w:left="4"/>
                              <w:jc w:val="center"/>
                              <w:rPr>
                                <w:rFonts w:ascii="Arial Narrow"/>
                                <w:sz w:val="18"/>
                              </w:rPr>
                            </w:pPr>
                            <w:r>
                              <w:rPr>
                                <w:rFonts w:ascii="Arial Narrow"/>
                                <w:spacing w:val="-2"/>
                                <w:sz w:val="18"/>
                              </w:rPr>
                              <w:t>F/2024/6964</w:t>
                            </w:r>
                          </w:p>
                        </w:tc>
                        <w:tc>
                          <w:tcPr>
                            <w:tcW w:w="929" w:type="dxa"/>
                            <w:tcBorders>
                              <w:left w:val="single" w:sz="4" w:space="0" w:color="000000"/>
                              <w:right w:val="single" w:sz="4" w:space="0" w:color="000000"/>
                            </w:tcBorders>
                          </w:tcPr>
                          <w:p w14:paraId="1D60A018" w14:textId="77777777" w:rsidR="0008166C" w:rsidRDefault="00000000">
                            <w:pPr>
                              <w:pStyle w:val="TableParagraph"/>
                              <w:spacing w:before="172"/>
                              <w:ind w:left="4"/>
                              <w:jc w:val="center"/>
                              <w:rPr>
                                <w:rFonts w:ascii="Arial Narrow"/>
                                <w:sz w:val="18"/>
                              </w:rPr>
                            </w:pPr>
                            <w:r>
                              <w:rPr>
                                <w:rFonts w:ascii="Arial Narrow"/>
                                <w:spacing w:val="-2"/>
                                <w:sz w:val="18"/>
                              </w:rPr>
                              <w:t>12/08/2024</w:t>
                            </w:r>
                          </w:p>
                        </w:tc>
                        <w:tc>
                          <w:tcPr>
                            <w:tcW w:w="1558" w:type="dxa"/>
                            <w:tcBorders>
                              <w:left w:val="single" w:sz="4" w:space="0" w:color="000000"/>
                              <w:right w:val="single" w:sz="4" w:space="0" w:color="000000"/>
                            </w:tcBorders>
                          </w:tcPr>
                          <w:p w14:paraId="1EEA8406" w14:textId="77777777" w:rsidR="0008166C" w:rsidRDefault="00000000">
                            <w:pPr>
                              <w:pStyle w:val="TableParagraph"/>
                              <w:spacing w:before="172"/>
                              <w:ind w:left="4"/>
                              <w:jc w:val="center"/>
                              <w:rPr>
                                <w:rFonts w:ascii="Arial Narrow"/>
                                <w:sz w:val="18"/>
                              </w:rPr>
                            </w:pPr>
                            <w:r>
                              <w:rPr>
                                <w:rFonts w:ascii="Arial Narrow"/>
                                <w:spacing w:val="-2"/>
                                <w:sz w:val="18"/>
                              </w:rPr>
                              <w:t>A100190471470824</w:t>
                            </w:r>
                          </w:p>
                        </w:tc>
                        <w:tc>
                          <w:tcPr>
                            <w:tcW w:w="879" w:type="dxa"/>
                            <w:tcBorders>
                              <w:left w:val="single" w:sz="4" w:space="0" w:color="000000"/>
                              <w:right w:val="single" w:sz="4" w:space="0" w:color="000000"/>
                            </w:tcBorders>
                          </w:tcPr>
                          <w:p w14:paraId="25D7A2B6" w14:textId="77777777" w:rsidR="0008166C" w:rsidRDefault="00000000">
                            <w:pPr>
                              <w:pStyle w:val="TableParagraph"/>
                              <w:spacing w:before="172"/>
                              <w:ind w:left="5"/>
                              <w:jc w:val="center"/>
                              <w:rPr>
                                <w:rFonts w:ascii="Arial Narrow"/>
                                <w:sz w:val="18"/>
                              </w:rPr>
                            </w:pPr>
                            <w:r>
                              <w:rPr>
                                <w:rFonts w:ascii="Arial Narrow"/>
                                <w:spacing w:val="-2"/>
                                <w:sz w:val="18"/>
                              </w:rPr>
                              <w:t>05/08/2024</w:t>
                            </w:r>
                          </w:p>
                        </w:tc>
                        <w:tc>
                          <w:tcPr>
                            <w:tcW w:w="878" w:type="dxa"/>
                            <w:tcBorders>
                              <w:left w:val="single" w:sz="4" w:space="0" w:color="000000"/>
                              <w:right w:val="single" w:sz="4" w:space="0" w:color="000000"/>
                            </w:tcBorders>
                          </w:tcPr>
                          <w:p w14:paraId="5C89F35C" w14:textId="77777777" w:rsidR="0008166C" w:rsidRDefault="00000000">
                            <w:pPr>
                              <w:pStyle w:val="TableParagraph"/>
                              <w:spacing w:before="172"/>
                              <w:ind w:left="172"/>
                              <w:jc w:val="center"/>
                              <w:rPr>
                                <w:rFonts w:ascii="Arial Narrow"/>
                                <w:sz w:val="18"/>
                              </w:rPr>
                            </w:pPr>
                            <w:r>
                              <w:rPr>
                                <w:rFonts w:ascii="Arial Narrow"/>
                                <w:spacing w:val="-2"/>
                                <w:sz w:val="18"/>
                              </w:rPr>
                              <w:t>4.588,32</w:t>
                            </w:r>
                          </w:p>
                        </w:tc>
                      </w:tr>
                      <w:tr w:rsidR="0008166C" w14:paraId="6F80D845" w14:textId="77777777">
                        <w:trPr>
                          <w:trHeight w:val="549"/>
                        </w:trPr>
                        <w:tc>
                          <w:tcPr>
                            <w:tcW w:w="1052" w:type="dxa"/>
                            <w:tcBorders>
                              <w:left w:val="single" w:sz="4" w:space="0" w:color="000000"/>
                              <w:right w:val="single" w:sz="4" w:space="0" w:color="000000"/>
                            </w:tcBorders>
                          </w:tcPr>
                          <w:p w14:paraId="3A4A48DC" w14:textId="77777777" w:rsidR="0008166C" w:rsidRDefault="00000000">
                            <w:pPr>
                              <w:pStyle w:val="TableParagraph"/>
                              <w:spacing w:before="169"/>
                              <w:ind w:left="4"/>
                              <w:jc w:val="center"/>
                              <w:rPr>
                                <w:rFonts w:ascii="Arial Narrow"/>
                                <w:sz w:val="18"/>
                              </w:rPr>
                            </w:pPr>
                            <w:r>
                              <w:rPr>
                                <w:rFonts w:ascii="Arial Narrow"/>
                                <w:spacing w:val="-2"/>
                                <w:sz w:val="18"/>
                              </w:rPr>
                              <w:t>F/2024/8541</w:t>
                            </w:r>
                          </w:p>
                        </w:tc>
                        <w:tc>
                          <w:tcPr>
                            <w:tcW w:w="929" w:type="dxa"/>
                            <w:tcBorders>
                              <w:left w:val="single" w:sz="4" w:space="0" w:color="000000"/>
                              <w:right w:val="single" w:sz="4" w:space="0" w:color="000000"/>
                            </w:tcBorders>
                          </w:tcPr>
                          <w:p w14:paraId="4ED9F38B" w14:textId="77777777" w:rsidR="0008166C" w:rsidRDefault="00000000">
                            <w:pPr>
                              <w:pStyle w:val="TableParagraph"/>
                              <w:spacing w:before="169"/>
                              <w:ind w:left="4"/>
                              <w:jc w:val="center"/>
                              <w:rPr>
                                <w:rFonts w:ascii="Arial Narrow"/>
                                <w:sz w:val="18"/>
                              </w:rPr>
                            </w:pPr>
                            <w:r>
                              <w:rPr>
                                <w:rFonts w:ascii="Arial Narrow"/>
                                <w:spacing w:val="-2"/>
                                <w:sz w:val="18"/>
                              </w:rPr>
                              <w:t>02/10/2024</w:t>
                            </w:r>
                          </w:p>
                        </w:tc>
                        <w:tc>
                          <w:tcPr>
                            <w:tcW w:w="1558" w:type="dxa"/>
                            <w:tcBorders>
                              <w:left w:val="single" w:sz="4" w:space="0" w:color="000000"/>
                              <w:right w:val="single" w:sz="4" w:space="0" w:color="000000"/>
                            </w:tcBorders>
                          </w:tcPr>
                          <w:p w14:paraId="1A60EA40" w14:textId="77777777" w:rsidR="0008166C" w:rsidRDefault="00000000">
                            <w:pPr>
                              <w:pStyle w:val="TableParagraph"/>
                              <w:spacing w:before="169"/>
                              <w:ind w:left="4"/>
                              <w:jc w:val="center"/>
                              <w:rPr>
                                <w:rFonts w:ascii="Arial Narrow"/>
                                <w:sz w:val="18"/>
                              </w:rPr>
                            </w:pPr>
                            <w:r>
                              <w:rPr>
                                <w:rFonts w:ascii="Arial Narrow"/>
                                <w:spacing w:val="-2"/>
                                <w:sz w:val="18"/>
                              </w:rPr>
                              <w:t>A100191222840924</w:t>
                            </w:r>
                          </w:p>
                        </w:tc>
                        <w:tc>
                          <w:tcPr>
                            <w:tcW w:w="879" w:type="dxa"/>
                            <w:tcBorders>
                              <w:left w:val="single" w:sz="4" w:space="0" w:color="000000"/>
                              <w:right w:val="single" w:sz="4" w:space="0" w:color="000000"/>
                            </w:tcBorders>
                          </w:tcPr>
                          <w:p w14:paraId="1307490F" w14:textId="77777777" w:rsidR="0008166C" w:rsidRDefault="00000000">
                            <w:pPr>
                              <w:pStyle w:val="TableParagraph"/>
                              <w:spacing w:before="169"/>
                              <w:ind w:left="5"/>
                              <w:jc w:val="center"/>
                              <w:rPr>
                                <w:rFonts w:ascii="Arial Narrow"/>
                                <w:sz w:val="18"/>
                              </w:rPr>
                            </w:pPr>
                            <w:r>
                              <w:rPr>
                                <w:rFonts w:ascii="Arial Narrow"/>
                                <w:spacing w:val="-2"/>
                                <w:sz w:val="18"/>
                              </w:rPr>
                              <w:t>05/09/2024</w:t>
                            </w:r>
                          </w:p>
                        </w:tc>
                        <w:tc>
                          <w:tcPr>
                            <w:tcW w:w="878" w:type="dxa"/>
                            <w:tcBorders>
                              <w:left w:val="single" w:sz="4" w:space="0" w:color="000000"/>
                              <w:right w:val="single" w:sz="4" w:space="0" w:color="000000"/>
                            </w:tcBorders>
                          </w:tcPr>
                          <w:p w14:paraId="198A7395" w14:textId="77777777" w:rsidR="0008166C" w:rsidRDefault="00000000">
                            <w:pPr>
                              <w:pStyle w:val="TableParagraph"/>
                              <w:spacing w:before="169"/>
                              <w:ind w:left="172"/>
                              <w:jc w:val="center"/>
                              <w:rPr>
                                <w:rFonts w:ascii="Arial Narrow"/>
                                <w:sz w:val="18"/>
                              </w:rPr>
                            </w:pPr>
                            <w:r>
                              <w:rPr>
                                <w:rFonts w:ascii="Arial Narrow"/>
                                <w:spacing w:val="-2"/>
                                <w:sz w:val="18"/>
                              </w:rPr>
                              <w:t>4.588,32</w:t>
                            </w:r>
                          </w:p>
                        </w:tc>
                      </w:tr>
                      <w:tr w:rsidR="0008166C" w14:paraId="1DE1D0AE" w14:textId="77777777">
                        <w:trPr>
                          <w:trHeight w:val="422"/>
                        </w:trPr>
                        <w:tc>
                          <w:tcPr>
                            <w:tcW w:w="1052" w:type="dxa"/>
                            <w:tcBorders>
                              <w:left w:val="single" w:sz="4" w:space="0" w:color="000000"/>
                              <w:right w:val="single" w:sz="4" w:space="0" w:color="000000"/>
                            </w:tcBorders>
                          </w:tcPr>
                          <w:p w14:paraId="3CF5B14C" w14:textId="77777777" w:rsidR="0008166C" w:rsidRDefault="00000000">
                            <w:pPr>
                              <w:pStyle w:val="TableParagraph"/>
                              <w:spacing w:before="107"/>
                              <w:ind w:left="4"/>
                              <w:jc w:val="center"/>
                              <w:rPr>
                                <w:rFonts w:ascii="Arial Narrow"/>
                                <w:sz w:val="18"/>
                              </w:rPr>
                            </w:pPr>
                            <w:r>
                              <w:rPr>
                                <w:rFonts w:ascii="Arial Narrow"/>
                                <w:spacing w:val="-2"/>
                                <w:sz w:val="18"/>
                              </w:rPr>
                              <w:t>F/2024/8553</w:t>
                            </w:r>
                          </w:p>
                        </w:tc>
                        <w:tc>
                          <w:tcPr>
                            <w:tcW w:w="929" w:type="dxa"/>
                            <w:tcBorders>
                              <w:left w:val="single" w:sz="4" w:space="0" w:color="000000"/>
                              <w:right w:val="single" w:sz="4" w:space="0" w:color="000000"/>
                            </w:tcBorders>
                          </w:tcPr>
                          <w:p w14:paraId="389F8F8B" w14:textId="77777777" w:rsidR="0008166C" w:rsidRDefault="00000000">
                            <w:pPr>
                              <w:pStyle w:val="TableParagraph"/>
                              <w:spacing w:before="107"/>
                              <w:ind w:left="4"/>
                              <w:jc w:val="center"/>
                              <w:rPr>
                                <w:rFonts w:ascii="Arial Narrow"/>
                                <w:sz w:val="18"/>
                              </w:rPr>
                            </w:pPr>
                            <w:r>
                              <w:rPr>
                                <w:rFonts w:ascii="Arial Narrow"/>
                                <w:spacing w:val="-2"/>
                                <w:sz w:val="18"/>
                              </w:rPr>
                              <w:t>02/10/2024</w:t>
                            </w:r>
                          </w:p>
                        </w:tc>
                        <w:tc>
                          <w:tcPr>
                            <w:tcW w:w="1558" w:type="dxa"/>
                            <w:tcBorders>
                              <w:left w:val="single" w:sz="4" w:space="0" w:color="000000"/>
                              <w:right w:val="single" w:sz="4" w:space="0" w:color="000000"/>
                            </w:tcBorders>
                          </w:tcPr>
                          <w:p w14:paraId="5C52A6A7" w14:textId="77777777" w:rsidR="0008166C" w:rsidRDefault="00000000">
                            <w:pPr>
                              <w:pStyle w:val="TableParagraph"/>
                              <w:spacing w:before="107"/>
                              <w:ind w:left="4" w:right="1"/>
                              <w:jc w:val="center"/>
                              <w:rPr>
                                <w:rFonts w:ascii="Arial Narrow"/>
                                <w:sz w:val="18"/>
                              </w:rPr>
                            </w:pPr>
                            <w:r>
                              <w:rPr>
                                <w:rFonts w:ascii="Arial Narrow"/>
                                <w:spacing w:val="-2"/>
                                <w:sz w:val="18"/>
                              </w:rPr>
                              <w:t>601-KF24-53174</w:t>
                            </w:r>
                          </w:p>
                        </w:tc>
                        <w:tc>
                          <w:tcPr>
                            <w:tcW w:w="879" w:type="dxa"/>
                            <w:tcBorders>
                              <w:left w:val="single" w:sz="4" w:space="0" w:color="000000"/>
                              <w:right w:val="single" w:sz="4" w:space="0" w:color="000000"/>
                            </w:tcBorders>
                          </w:tcPr>
                          <w:p w14:paraId="69D048BB" w14:textId="77777777" w:rsidR="0008166C" w:rsidRDefault="00000000">
                            <w:pPr>
                              <w:pStyle w:val="TableParagraph"/>
                              <w:spacing w:before="107"/>
                              <w:ind w:left="5"/>
                              <w:jc w:val="center"/>
                              <w:rPr>
                                <w:rFonts w:ascii="Arial Narrow"/>
                                <w:sz w:val="18"/>
                              </w:rPr>
                            </w:pPr>
                            <w:r>
                              <w:rPr>
                                <w:rFonts w:ascii="Arial Narrow"/>
                                <w:spacing w:val="-2"/>
                                <w:sz w:val="18"/>
                              </w:rPr>
                              <w:t>03/09/2024</w:t>
                            </w:r>
                          </w:p>
                        </w:tc>
                        <w:tc>
                          <w:tcPr>
                            <w:tcW w:w="878" w:type="dxa"/>
                            <w:tcBorders>
                              <w:left w:val="single" w:sz="4" w:space="0" w:color="000000"/>
                              <w:right w:val="single" w:sz="4" w:space="0" w:color="000000"/>
                            </w:tcBorders>
                          </w:tcPr>
                          <w:p w14:paraId="768315A2" w14:textId="77777777" w:rsidR="0008166C" w:rsidRDefault="00000000">
                            <w:pPr>
                              <w:pStyle w:val="TableParagraph"/>
                              <w:spacing w:before="107"/>
                              <w:ind w:left="87"/>
                              <w:jc w:val="center"/>
                              <w:rPr>
                                <w:rFonts w:ascii="Arial Narrow"/>
                                <w:sz w:val="18"/>
                              </w:rPr>
                            </w:pPr>
                            <w:r>
                              <w:rPr>
                                <w:rFonts w:ascii="Arial Narrow"/>
                                <w:spacing w:val="-2"/>
                                <w:sz w:val="18"/>
                              </w:rPr>
                              <w:t>13.449,69</w:t>
                            </w:r>
                          </w:p>
                        </w:tc>
                      </w:tr>
                      <w:tr w:rsidR="0008166C" w14:paraId="2868C4BC" w14:textId="77777777">
                        <w:trPr>
                          <w:trHeight w:val="549"/>
                        </w:trPr>
                        <w:tc>
                          <w:tcPr>
                            <w:tcW w:w="1052" w:type="dxa"/>
                            <w:tcBorders>
                              <w:left w:val="single" w:sz="4" w:space="0" w:color="000000"/>
                              <w:right w:val="single" w:sz="4" w:space="0" w:color="000000"/>
                            </w:tcBorders>
                          </w:tcPr>
                          <w:p w14:paraId="7B0F5B2E" w14:textId="77777777" w:rsidR="0008166C" w:rsidRDefault="00000000">
                            <w:pPr>
                              <w:pStyle w:val="TableParagraph"/>
                              <w:spacing w:before="172"/>
                              <w:ind w:left="4"/>
                              <w:jc w:val="center"/>
                              <w:rPr>
                                <w:rFonts w:ascii="Arial Narrow"/>
                                <w:sz w:val="18"/>
                              </w:rPr>
                            </w:pPr>
                            <w:r>
                              <w:rPr>
                                <w:rFonts w:ascii="Arial Narrow"/>
                                <w:spacing w:val="-2"/>
                                <w:sz w:val="18"/>
                              </w:rPr>
                              <w:t>F/2024/8556</w:t>
                            </w:r>
                          </w:p>
                        </w:tc>
                        <w:tc>
                          <w:tcPr>
                            <w:tcW w:w="929" w:type="dxa"/>
                            <w:tcBorders>
                              <w:left w:val="single" w:sz="4" w:space="0" w:color="000000"/>
                              <w:right w:val="single" w:sz="4" w:space="0" w:color="000000"/>
                            </w:tcBorders>
                          </w:tcPr>
                          <w:p w14:paraId="1729E7DA" w14:textId="77777777" w:rsidR="0008166C" w:rsidRDefault="00000000">
                            <w:pPr>
                              <w:pStyle w:val="TableParagraph"/>
                              <w:spacing w:before="172"/>
                              <w:ind w:left="4"/>
                              <w:jc w:val="center"/>
                              <w:rPr>
                                <w:rFonts w:ascii="Arial Narrow"/>
                                <w:sz w:val="18"/>
                              </w:rPr>
                            </w:pPr>
                            <w:r>
                              <w:rPr>
                                <w:rFonts w:ascii="Arial Narrow"/>
                                <w:spacing w:val="-2"/>
                                <w:sz w:val="18"/>
                              </w:rPr>
                              <w:t>02/10/2024</w:t>
                            </w:r>
                          </w:p>
                        </w:tc>
                        <w:tc>
                          <w:tcPr>
                            <w:tcW w:w="1558" w:type="dxa"/>
                            <w:tcBorders>
                              <w:left w:val="single" w:sz="4" w:space="0" w:color="000000"/>
                              <w:right w:val="single" w:sz="4" w:space="0" w:color="000000"/>
                            </w:tcBorders>
                          </w:tcPr>
                          <w:p w14:paraId="3DB05EA7" w14:textId="77777777" w:rsidR="0008166C" w:rsidRDefault="00000000">
                            <w:pPr>
                              <w:pStyle w:val="TableParagraph"/>
                              <w:spacing w:before="172"/>
                              <w:ind w:left="4"/>
                              <w:jc w:val="center"/>
                              <w:rPr>
                                <w:rFonts w:ascii="Arial Narrow"/>
                                <w:sz w:val="18"/>
                              </w:rPr>
                            </w:pPr>
                            <w:r>
                              <w:rPr>
                                <w:rFonts w:ascii="Arial Narrow"/>
                                <w:spacing w:val="-2"/>
                                <w:sz w:val="18"/>
                              </w:rPr>
                              <w:t>A100191222830924</w:t>
                            </w:r>
                          </w:p>
                        </w:tc>
                        <w:tc>
                          <w:tcPr>
                            <w:tcW w:w="879" w:type="dxa"/>
                            <w:tcBorders>
                              <w:left w:val="single" w:sz="4" w:space="0" w:color="000000"/>
                              <w:right w:val="single" w:sz="4" w:space="0" w:color="000000"/>
                            </w:tcBorders>
                          </w:tcPr>
                          <w:p w14:paraId="322BF8F2" w14:textId="77777777" w:rsidR="0008166C" w:rsidRDefault="00000000">
                            <w:pPr>
                              <w:pStyle w:val="TableParagraph"/>
                              <w:spacing w:before="172"/>
                              <w:ind w:left="5"/>
                              <w:jc w:val="center"/>
                              <w:rPr>
                                <w:rFonts w:ascii="Arial Narrow"/>
                                <w:sz w:val="18"/>
                              </w:rPr>
                            </w:pPr>
                            <w:r>
                              <w:rPr>
                                <w:rFonts w:ascii="Arial Narrow"/>
                                <w:spacing w:val="-2"/>
                                <w:sz w:val="18"/>
                              </w:rPr>
                              <w:t>05/09/2024</w:t>
                            </w:r>
                          </w:p>
                        </w:tc>
                        <w:tc>
                          <w:tcPr>
                            <w:tcW w:w="878" w:type="dxa"/>
                            <w:tcBorders>
                              <w:left w:val="single" w:sz="4" w:space="0" w:color="000000"/>
                              <w:right w:val="single" w:sz="4" w:space="0" w:color="000000"/>
                            </w:tcBorders>
                          </w:tcPr>
                          <w:p w14:paraId="5BFA324E" w14:textId="77777777" w:rsidR="0008166C" w:rsidRDefault="00000000">
                            <w:pPr>
                              <w:pStyle w:val="TableParagraph"/>
                              <w:spacing w:before="172"/>
                              <w:ind w:left="172"/>
                              <w:jc w:val="center"/>
                              <w:rPr>
                                <w:rFonts w:ascii="Arial Narrow"/>
                                <w:sz w:val="18"/>
                              </w:rPr>
                            </w:pPr>
                            <w:r>
                              <w:rPr>
                                <w:rFonts w:ascii="Arial Narrow"/>
                                <w:spacing w:val="-2"/>
                                <w:sz w:val="18"/>
                              </w:rPr>
                              <w:t>8.343,65</w:t>
                            </w:r>
                          </w:p>
                        </w:tc>
                      </w:tr>
                      <w:tr w:rsidR="0008166C" w14:paraId="68BC12C6" w14:textId="77777777">
                        <w:trPr>
                          <w:trHeight w:val="550"/>
                        </w:trPr>
                        <w:tc>
                          <w:tcPr>
                            <w:tcW w:w="1052" w:type="dxa"/>
                            <w:tcBorders>
                              <w:left w:val="single" w:sz="4" w:space="0" w:color="000000"/>
                              <w:right w:val="single" w:sz="4" w:space="0" w:color="000000"/>
                            </w:tcBorders>
                          </w:tcPr>
                          <w:p w14:paraId="56503770" w14:textId="77777777" w:rsidR="0008166C" w:rsidRDefault="00000000">
                            <w:pPr>
                              <w:pStyle w:val="TableParagraph"/>
                              <w:spacing w:before="172"/>
                              <w:ind w:left="4"/>
                              <w:jc w:val="center"/>
                              <w:rPr>
                                <w:rFonts w:ascii="Arial Narrow"/>
                                <w:sz w:val="18"/>
                              </w:rPr>
                            </w:pPr>
                            <w:r>
                              <w:rPr>
                                <w:rFonts w:ascii="Arial Narrow"/>
                                <w:spacing w:val="-2"/>
                                <w:sz w:val="18"/>
                              </w:rPr>
                              <w:t>F/2024/8576</w:t>
                            </w:r>
                          </w:p>
                        </w:tc>
                        <w:tc>
                          <w:tcPr>
                            <w:tcW w:w="929" w:type="dxa"/>
                            <w:tcBorders>
                              <w:left w:val="single" w:sz="4" w:space="0" w:color="000000"/>
                              <w:right w:val="single" w:sz="4" w:space="0" w:color="000000"/>
                            </w:tcBorders>
                          </w:tcPr>
                          <w:p w14:paraId="5E6BA70A" w14:textId="77777777" w:rsidR="0008166C" w:rsidRDefault="00000000">
                            <w:pPr>
                              <w:pStyle w:val="TableParagraph"/>
                              <w:spacing w:before="172"/>
                              <w:ind w:left="4"/>
                              <w:jc w:val="center"/>
                              <w:rPr>
                                <w:rFonts w:ascii="Arial Narrow"/>
                                <w:sz w:val="18"/>
                              </w:rPr>
                            </w:pPr>
                            <w:r>
                              <w:rPr>
                                <w:rFonts w:ascii="Arial Narrow"/>
                                <w:spacing w:val="-2"/>
                                <w:sz w:val="18"/>
                              </w:rPr>
                              <w:t>02/10/2024</w:t>
                            </w:r>
                          </w:p>
                        </w:tc>
                        <w:tc>
                          <w:tcPr>
                            <w:tcW w:w="1558" w:type="dxa"/>
                            <w:tcBorders>
                              <w:left w:val="single" w:sz="4" w:space="0" w:color="000000"/>
                              <w:right w:val="single" w:sz="4" w:space="0" w:color="000000"/>
                            </w:tcBorders>
                          </w:tcPr>
                          <w:p w14:paraId="62F4254A" w14:textId="77777777" w:rsidR="0008166C" w:rsidRDefault="00000000">
                            <w:pPr>
                              <w:pStyle w:val="TableParagraph"/>
                              <w:spacing w:before="172"/>
                              <w:ind w:left="4" w:right="1"/>
                              <w:jc w:val="center"/>
                              <w:rPr>
                                <w:rFonts w:ascii="Arial Narrow"/>
                                <w:sz w:val="18"/>
                              </w:rPr>
                            </w:pPr>
                            <w:r>
                              <w:rPr>
                                <w:rFonts w:ascii="Arial Narrow"/>
                                <w:spacing w:val="-2"/>
                                <w:sz w:val="18"/>
                              </w:rPr>
                              <w:t>M100001306010924</w:t>
                            </w:r>
                          </w:p>
                        </w:tc>
                        <w:tc>
                          <w:tcPr>
                            <w:tcW w:w="879" w:type="dxa"/>
                            <w:tcBorders>
                              <w:left w:val="single" w:sz="4" w:space="0" w:color="000000"/>
                              <w:right w:val="single" w:sz="4" w:space="0" w:color="000000"/>
                            </w:tcBorders>
                          </w:tcPr>
                          <w:p w14:paraId="4B476EFC" w14:textId="77777777" w:rsidR="0008166C" w:rsidRDefault="00000000">
                            <w:pPr>
                              <w:pStyle w:val="TableParagraph"/>
                              <w:spacing w:before="172"/>
                              <w:ind w:left="5"/>
                              <w:jc w:val="center"/>
                              <w:rPr>
                                <w:rFonts w:ascii="Arial Narrow"/>
                                <w:sz w:val="18"/>
                              </w:rPr>
                            </w:pPr>
                            <w:r>
                              <w:rPr>
                                <w:rFonts w:ascii="Arial Narrow"/>
                                <w:spacing w:val="-2"/>
                                <w:sz w:val="18"/>
                              </w:rPr>
                              <w:t>13/09/2024</w:t>
                            </w:r>
                          </w:p>
                        </w:tc>
                        <w:tc>
                          <w:tcPr>
                            <w:tcW w:w="878" w:type="dxa"/>
                            <w:tcBorders>
                              <w:left w:val="single" w:sz="4" w:space="0" w:color="000000"/>
                              <w:right w:val="single" w:sz="4" w:space="0" w:color="000000"/>
                            </w:tcBorders>
                          </w:tcPr>
                          <w:p w14:paraId="0E7990FE" w14:textId="77777777" w:rsidR="0008166C" w:rsidRDefault="00000000">
                            <w:pPr>
                              <w:pStyle w:val="TableParagraph"/>
                              <w:spacing w:before="172"/>
                              <w:ind w:left="294"/>
                              <w:jc w:val="center"/>
                              <w:rPr>
                                <w:rFonts w:ascii="Arial Narrow"/>
                                <w:sz w:val="18"/>
                              </w:rPr>
                            </w:pPr>
                            <w:r>
                              <w:rPr>
                                <w:rFonts w:ascii="Arial Narrow"/>
                                <w:spacing w:val="-2"/>
                                <w:sz w:val="18"/>
                              </w:rPr>
                              <w:t>191,18</w:t>
                            </w:r>
                          </w:p>
                        </w:tc>
                      </w:tr>
                      <w:tr w:rsidR="0008166C" w14:paraId="38F4F3BB" w14:textId="77777777">
                        <w:trPr>
                          <w:trHeight w:val="424"/>
                        </w:trPr>
                        <w:tc>
                          <w:tcPr>
                            <w:tcW w:w="1052" w:type="dxa"/>
                            <w:tcBorders>
                              <w:left w:val="single" w:sz="4" w:space="0" w:color="000000"/>
                              <w:right w:val="single" w:sz="4" w:space="0" w:color="000000"/>
                            </w:tcBorders>
                          </w:tcPr>
                          <w:p w14:paraId="1229201B" w14:textId="77777777" w:rsidR="0008166C" w:rsidRDefault="00000000">
                            <w:pPr>
                              <w:pStyle w:val="TableParagraph"/>
                              <w:spacing w:before="109"/>
                              <w:ind w:left="4"/>
                              <w:jc w:val="center"/>
                              <w:rPr>
                                <w:rFonts w:ascii="Arial Narrow"/>
                                <w:sz w:val="18"/>
                              </w:rPr>
                            </w:pPr>
                            <w:r>
                              <w:rPr>
                                <w:rFonts w:ascii="Arial Narrow"/>
                                <w:spacing w:val="-2"/>
                                <w:sz w:val="18"/>
                              </w:rPr>
                              <w:t>F/2024/8679</w:t>
                            </w:r>
                          </w:p>
                        </w:tc>
                        <w:tc>
                          <w:tcPr>
                            <w:tcW w:w="929" w:type="dxa"/>
                            <w:tcBorders>
                              <w:left w:val="single" w:sz="4" w:space="0" w:color="000000"/>
                              <w:right w:val="single" w:sz="4" w:space="0" w:color="000000"/>
                            </w:tcBorders>
                          </w:tcPr>
                          <w:p w14:paraId="4EC16E0B" w14:textId="77777777" w:rsidR="0008166C" w:rsidRDefault="00000000">
                            <w:pPr>
                              <w:pStyle w:val="TableParagraph"/>
                              <w:spacing w:before="109"/>
                              <w:ind w:left="4"/>
                              <w:jc w:val="center"/>
                              <w:rPr>
                                <w:rFonts w:ascii="Arial Narrow"/>
                                <w:sz w:val="18"/>
                              </w:rPr>
                            </w:pPr>
                            <w:r>
                              <w:rPr>
                                <w:rFonts w:ascii="Arial Narrow"/>
                                <w:spacing w:val="-2"/>
                                <w:sz w:val="18"/>
                              </w:rPr>
                              <w:t>08/10/2024</w:t>
                            </w:r>
                          </w:p>
                        </w:tc>
                        <w:tc>
                          <w:tcPr>
                            <w:tcW w:w="1558" w:type="dxa"/>
                            <w:tcBorders>
                              <w:left w:val="single" w:sz="4" w:space="0" w:color="000000"/>
                              <w:right w:val="single" w:sz="4" w:space="0" w:color="000000"/>
                            </w:tcBorders>
                          </w:tcPr>
                          <w:p w14:paraId="6DA78BB6" w14:textId="77777777" w:rsidR="0008166C" w:rsidRDefault="00000000">
                            <w:pPr>
                              <w:pStyle w:val="TableParagraph"/>
                              <w:spacing w:before="109"/>
                              <w:ind w:left="4" w:right="1"/>
                              <w:jc w:val="center"/>
                              <w:rPr>
                                <w:rFonts w:ascii="Arial Narrow"/>
                                <w:sz w:val="18"/>
                              </w:rPr>
                            </w:pPr>
                            <w:r>
                              <w:rPr>
                                <w:rFonts w:ascii="Arial Narrow"/>
                                <w:spacing w:val="-2"/>
                                <w:sz w:val="18"/>
                              </w:rPr>
                              <w:t>601-KF24-60779</w:t>
                            </w:r>
                          </w:p>
                        </w:tc>
                        <w:tc>
                          <w:tcPr>
                            <w:tcW w:w="879" w:type="dxa"/>
                            <w:tcBorders>
                              <w:left w:val="single" w:sz="4" w:space="0" w:color="000000"/>
                              <w:right w:val="single" w:sz="4" w:space="0" w:color="000000"/>
                            </w:tcBorders>
                          </w:tcPr>
                          <w:p w14:paraId="4FA7BEA6" w14:textId="77777777" w:rsidR="0008166C" w:rsidRDefault="00000000">
                            <w:pPr>
                              <w:pStyle w:val="TableParagraph"/>
                              <w:spacing w:before="109"/>
                              <w:ind w:left="5"/>
                              <w:jc w:val="center"/>
                              <w:rPr>
                                <w:rFonts w:ascii="Arial Narrow"/>
                                <w:sz w:val="18"/>
                              </w:rPr>
                            </w:pPr>
                            <w:r>
                              <w:rPr>
                                <w:rFonts w:ascii="Arial Narrow"/>
                                <w:spacing w:val="-2"/>
                                <w:sz w:val="18"/>
                              </w:rPr>
                              <w:t>03/10/2024</w:t>
                            </w:r>
                          </w:p>
                        </w:tc>
                        <w:tc>
                          <w:tcPr>
                            <w:tcW w:w="878" w:type="dxa"/>
                            <w:tcBorders>
                              <w:left w:val="single" w:sz="4" w:space="0" w:color="000000"/>
                              <w:right w:val="single" w:sz="4" w:space="0" w:color="000000"/>
                            </w:tcBorders>
                          </w:tcPr>
                          <w:p w14:paraId="7149D81E" w14:textId="77777777" w:rsidR="0008166C" w:rsidRDefault="00000000">
                            <w:pPr>
                              <w:pStyle w:val="TableParagraph"/>
                              <w:spacing w:before="109"/>
                              <w:ind w:left="87"/>
                              <w:jc w:val="center"/>
                              <w:rPr>
                                <w:rFonts w:ascii="Arial Narrow"/>
                                <w:sz w:val="18"/>
                              </w:rPr>
                            </w:pPr>
                            <w:r>
                              <w:rPr>
                                <w:rFonts w:ascii="Arial Narrow"/>
                                <w:spacing w:val="-2"/>
                                <w:sz w:val="18"/>
                              </w:rPr>
                              <w:t>13.449,69</w:t>
                            </w:r>
                          </w:p>
                        </w:tc>
                      </w:tr>
                      <w:tr w:rsidR="0008166C" w14:paraId="4B2D08B9" w14:textId="77777777">
                        <w:trPr>
                          <w:trHeight w:val="549"/>
                        </w:trPr>
                        <w:tc>
                          <w:tcPr>
                            <w:tcW w:w="1052" w:type="dxa"/>
                            <w:tcBorders>
                              <w:left w:val="single" w:sz="4" w:space="0" w:color="000000"/>
                              <w:right w:val="single" w:sz="4" w:space="0" w:color="000000"/>
                            </w:tcBorders>
                          </w:tcPr>
                          <w:p w14:paraId="28371817" w14:textId="77777777" w:rsidR="0008166C" w:rsidRDefault="00000000">
                            <w:pPr>
                              <w:pStyle w:val="TableParagraph"/>
                              <w:spacing w:before="169"/>
                              <w:ind w:left="4"/>
                              <w:jc w:val="center"/>
                              <w:rPr>
                                <w:rFonts w:ascii="Arial Narrow"/>
                                <w:sz w:val="18"/>
                              </w:rPr>
                            </w:pPr>
                            <w:r>
                              <w:rPr>
                                <w:rFonts w:ascii="Arial Narrow"/>
                                <w:spacing w:val="-2"/>
                                <w:sz w:val="18"/>
                              </w:rPr>
                              <w:t>F/2024/8895</w:t>
                            </w:r>
                          </w:p>
                        </w:tc>
                        <w:tc>
                          <w:tcPr>
                            <w:tcW w:w="929" w:type="dxa"/>
                            <w:tcBorders>
                              <w:left w:val="single" w:sz="4" w:space="0" w:color="000000"/>
                              <w:right w:val="single" w:sz="4" w:space="0" w:color="000000"/>
                            </w:tcBorders>
                          </w:tcPr>
                          <w:p w14:paraId="64A3E4F3" w14:textId="77777777" w:rsidR="0008166C" w:rsidRDefault="00000000">
                            <w:pPr>
                              <w:pStyle w:val="TableParagraph"/>
                              <w:spacing w:before="169"/>
                              <w:ind w:left="4"/>
                              <w:jc w:val="center"/>
                              <w:rPr>
                                <w:rFonts w:ascii="Arial Narrow"/>
                                <w:sz w:val="18"/>
                              </w:rPr>
                            </w:pPr>
                            <w:r>
                              <w:rPr>
                                <w:rFonts w:ascii="Arial Narrow"/>
                                <w:spacing w:val="-2"/>
                                <w:sz w:val="18"/>
                              </w:rPr>
                              <w:t>24/10/2024</w:t>
                            </w:r>
                          </w:p>
                        </w:tc>
                        <w:tc>
                          <w:tcPr>
                            <w:tcW w:w="1558" w:type="dxa"/>
                            <w:tcBorders>
                              <w:left w:val="single" w:sz="4" w:space="0" w:color="000000"/>
                              <w:right w:val="single" w:sz="4" w:space="0" w:color="000000"/>
                            </w:tcBorders>
                          </w:tcPr>
                          <w:p w14:paraId="7E9319C3" w14:textId="77777777" w:rsidR="0008166C" w:rsidRDefault="00000000">
                            <w:pPr>
                              <w:pStyle w:val="TableParagraph"/>
                              <w:spacing w:before="169"/>
                              <w:ind w:left="4" w:right="1"/>
                              <w:jc w:val="center"/>
                              <w:rPr>
                                <w:rFonts w:ascii="Arial Narrow"/>
                                <w:sz w:val="18"/>
                              </w:rPr>
                            </w:pPr>
                            <w:r>
                              <w:rPr>
                                <w:rFonts w:ascii="Arial Narrow"/>
                                <w:spacing w:val="-2"/>
                                <w:sz w:val="18"/>
                              </w:rPr>
                              <w:t>M100001318881024</w:t>
                            </w:r>
                          </w:p>
                        </w:tc>
                        <w:tc>
                          <w:tcPr>
                            <w:tcW w:w="879" w:type="dxa"/>
                            <w:tcBorders>
                              <w:left w:val="single" w:sz="4" w:space="0" w:color="000000"/>
                              <w:right w:val="single" w:sz="4" w:space="0" w:color="000000"/>
                            </w:tcBorders>
                          </w:tcPr>
                          <w:p w14:paraId="6C5045B9" w14:textId="77777777" w:rsidR="0008166C" w:rsidRDefault="00000000">
                            <w:pPr>
                              <w:pStyle w:val="TableParagraph"/>
                              <w:spacing w:before="169"/>
                              <w:ind w:left="5"/>
                              <w:jc w:val="center"/>
                              <w:rPr>
                                <w:rFonts w:ascii="Arial Narrow"/>
                                <w:sz w:val="18"/>
                              </w:rPr>
                            </w:pPr>
                            <w:r>
                              <w:rPr>
                                <w:rFonts w:ascii="Arial Narrow"/>
                                <w:spacing w:val="-2"/>
                                <w:sz w:val="18"/>
                              </w:rPr>
                              <w:t>13/10/2024</w:t>
                            </w:r>
                          </w:p>
                        </w:tc>
                        <w:tc>
                          <w:tcPr>
                            <w:tcW w:w="878" w:type="dxa"/>
                            <w:tcBorders>
                              <w:left w:val="single" w:sz="4" w:space="0" w:color="000000"/>
                              <w:right w:val="single" w:sz="4" w:space="0" w:color="000000"/>
                            </w:tcBorders>
                          </w:tcPr>
                          <w:p w14:paraId="5E8FBC06" w14:textId="77777777" w:rsidR="0008166C" w:rsidRDefault="00000000">
                            <w:pPr>
                              <w:pStyle w:val="TableParagraph"/>
                              <w:spacing w:before="169"/>
                              <w:ind w:left="294"/>
                              <w:jc w:val="center"/>
                              <w:rPr>
                                <w:rFonts w:ascii="Arial Narrow"/>
                                <w:sz w:val="18"/>
                              </w:rPr>
                            </w:pPr>
                            <w:r>
                              <w:rPr>
                                <w:rFonts w:ascii="Arial Narrow"/>
                                <w:spacing w:val="-2"/>
                                <w:sz w:val="18"/>
                              </w:rPr>
                              <w:t>191,18</w:t>
                            </w:r>
                          </w:p>
                        </w:tc>
                      </w:tr>
                      <w:tr w:rsidR="0008166C" w14:paraId="30053E17" w14:textId="77777777">
                        <w:trPr>
                          <w:trHeight w:val="549"/>
                        </w:trPr>
                        <w:tc>
                          <w:tcPr>
                            <w:tcW w:w="1052" w:type="dxa"/>
                            <w:tcBorders>
                              <w:left w:val="single" w:sz="4" w:space="0" w:color="000000"/>
                              <w:right w:val="single" w:sz="4" w:space="0" w:color="000000"/>
                            </w:tcBorders>
                          </w:tcPr>
                          <w:p w14:paraId="19B4732E" w14:textId="77777777" w:rsidR="0008166C" w:rsidRDefault="00000000">
                            <w:pPr>
                              <w:pStyle w:val="TableParagraph"/>
                              <w:spacing w:before="169"/>
                              <w:ind w:left="4"/>
                              <w:jc w:val="center"/>
                              <w:rPr>
                                <w:rFonts w:ascii="Arial Narrow"/>
                                <w:sz w:val="18"/>
                              </w:rPr>
                            </w:pPr>
                            <w:r>
                              <w:rPr>
                                <w:rFonts w:ascii="Arial Narrow"/>
                                <w:spacing w:val="-2"/>
                                <w:sz w:val="18"/>
                              </w:rPr>
                              <w:t>F/2024/9539</w:t>
                            </w:r>
                          </w:p>
                        </w:tc>
                        <w:tc>
                          <w:tcPr>
                            <w:tcW w:w="929" w:type="dxa"/>
                            <w:tcBorders>
                              <w:left w:val="single" w:sz="4" w:space="0" w:color="000000"/>
                              <w:right w:val="single" w:sz="4" w:space="0" w:color="000000"/>
                            </w:tcBorders>
                          </w:tcPr>
                          <w:p w14:paraId="3AB37A9C" w14:textId="77777777" w:rsidR="0008166C" w:rsidRDefault="00000000">
                            <w:pPr>
                              <w:pStyle w:val="TableParagraph"/>
                              <w:spacing w:before="169"/>
                              <w:ind w:left="4"/>
                              <w:jc w:val="center"/>
                              <w:rPr>
                                <w:rFonts w:ascii="Arial Narrow"/>
                                <w:sz w:val="18"/>
                              </w:rPr>
                            </w:pPr>
                            <w:r>
                              <w:rPr>
                                <w:rFonts w:ascii="Arial Narrow"/>
                                <w:spacing w:val="-2"/>
                                <w:sz w:val="18"/>
                              </w:rPr>
                              <w:t>08/11/2024</w:t>
                            </w:r>
                          </w:p>
                        </w:tc>
                        <w:tc>
                          <w:tcPr>
                            <w:tcW w:w="1558" w:type="dxa"/>
                            <w:tcBorders>
                              <w:left w:val="single" w:sz="4" w:space="0" w:color="000000"/>
                              <w:right w:val="single" w:sz="4" w:space="0" w:color="000000"/>
                            </w:tcBorders>
                          </w:tcPr>
                          <w:p w14:paraId="127396C7" w14:textId="77777777" w:rsidR="0008166C" w:rsidRDefault="00000000">
                            <w:pPr>
                              <w:pStyle w:val="TableParagraph"/>
                              <w:spacing w:before="169"/>
                              <w:ind w:left="4" w:right="1"/>
                              <w:jc w:val="center"/>
                              <w:rPr>
                                <w:rFonts w:ascii="Arial Narrow"/>
                                <w:sz w:val="18"/>
                              </w:rPr>
                            </w:pPr>
                            <w:r>
                              <w:rPr>
                                <w:rFonts w:ascii="Arial Narrow"/>
                                <w:spacing w:val="-2"/>
                                <w:sz w:val="18"/>
                              </w:rPr>
                              <w:t>601-KF24-67656</w:t>
                            </w:r>
                          </w:p>
                        </w:tc>
                        <w:tc>
                          <w:tcPr>
                            <w:tcW w:w="879" w:type="dxa"/>
                            <w:tcBorders>
                              <w:left w:val="single" w:sz="4" w:space="0" w:color="000000"/>
                              <w:right w:val="single" w:sz="4" w:space="0" w:color="000000"/>
                            </w:tcBorders>
                          </w:tcPr>
                          <w:p w14:paraId="776C1D8A" w14:textId="77777777" w:rsidR="0008166C" w:rsidRDefault="00000000">
                            <w:pPr>
                              <w:pStyle w:val="TableParagraph"/>
                              <w:spacing w:before="169"/>
                              <w:ind w:left="5"/>
                              <w:jc w:val="center"/>
                              <w:rPr>
                                <w:rFonts w:ascii="Arial Narrow"/>
                                <w:sz w:val="18"/>
                              </w:rPr>
                            </w:pPr>
                            <w:r>
                              <w:rPr>
                                <w:rFonts w:ascii="Arial Narrow"/>
                                <w:spacing w:val="-2"/>
                                <w:sz w:val="18"/>
                              </w:rPr>
                              <w:t>03/11/2024</w:t>
                            </w:r>
                          </w:p>
                        </w:tc>
                        <w:tc>
                          <w:tcPr>
                            <w:tcW w:w="878" w:type="dxa"/>
                            <w:tcBorders>
                              <w:left w:val="single" w:sz="4" w:space="0" w:color="000000"/>
                              <w:right w:val="single" w:sz="4" w:space="0" w:color="000000"/>
                            </w:tcBorders>
                          </w:tcPr>
                          <w:p w14:paraId="09B641C1" w14:textId="77777777" w:rsidR="0008166C" w:rsidRDefault="00000000">
                            <w:pPr>
                              <w:pStyle w:val="TableParagraph"/>
                              <w:spacing w:before="169"/>
                              <w:ind w:left="87"/>
                              <w:jc w:val="center"/>
                              <w:rPr>
                                <w:rFonts w:ascii="Arial Narrow"/>
                                <w:sz w:val="18"/>
                              </w:rPr>
                            </w:pPr>
                            <w:r>
                              <w:rPr>
                                <w:rFonts w:ascii="Arial Narrow"/>
                                <w:spacing w:val="-2"/>
                                <w:sz w:val="18"/>
                              </w:rPr>
                              <w:t>13.449,69</w:t>
                            </w:r>
                          </w:p>
                        </w:tc>
                      </w:tr>
                      <w:tr w:rsidR="0008166C" w14:paraId="09A2A63C" w14:textId="77777777">
                        <w:trPr>
                          <w:trHeight w:val="549"/>
                        </w:trPr>
                        <w:tc>
                          <w:tcPr>
                            <w:tcW w:w="1052" w:type="dxa"/>
                            <w:tcBorders>
                              <w:left w:val="single" w:sz="4" w:space="0" w:color="000000"/>
                              <w:right w:val="single" w:sz="4" w:space="0" w:color="000000"/>
                            </w:tcBorders>
                          </w:tcPr>
                          <w:p w14:paraId="542BBBF1" w14:textId="77777777" w:rsidR="0008166C" w:rsidRDefault="00000000">
                            <w:pPr>
                              <w:pStyle w:val="TableParagraph"/>
                              <w:spacing w:before="172"/>
                              <w:ind w:left="4"/>
                              <w:jc w:val="center"/>
                              <w:rPr>
                                <w:rFonts w:ascii="Arial Narrow"/>
                                <w:sz w:val="18"/>
                              </w:rPr>
                            </w:pPr>
                            <w:r>
                              <w:rPr>
                                <w:rFonts w:ascii="Arial Narrow"/>
                                <w:spacing w:val="-2"/>
                                <w:sz w:val="18"/>
                              </w:rPr>
                              <w:t>F/2024/9600</w:t>
                            </w:r>
                          </w:p>
                        </w:tc>
                        <w:tc>
                          <w:tcPr>
                            <w:tcW w:w="929" w:type="dxa"/>
                            <w:tcBorders>
                              <w:left w:val="single" w:sz="4" w:space="0" w:color="000000"/>
                              <w:right w:val="single" w:sz="4" w:space="0" w:color="000000"/>
                            </w:tcBorders>
                          </w:tcPr>
                          <w:p w14:paraId="2CD5E03F" w14:textId="77777777" w:rsidR="0008166C" w:rsidRDefault="00000000">
                            <w:pPr>
                              <w:pStyle w:val="TableParagraph"/>
                              <w:spacing w:before="172"/>
                              <w:ind w:left="4"/>
                              <w:jc w:val="center"/>
                              <w:rPr>
                                <w:rFonts w:ascii="Arial Narrow"/>
                                <w:sz w:val="18"/>
                              </w:rPr>
                            </w:pPr>
                            <w:r>
                              <w:rPr>
                                <w:rFonts w:ascii="Arial Narrow"/>
                                <w:spacing w:val="-2"/>
                                <w:sz w:val="18"/>
                              </w:rPr>
                              <w:t>11/11/2024</w:t>
                            </w:r>
                          </w:p>
                        </w:tc>
                        <w:tc>
                          <w:tcPr>
                            <w:tcW w:w="1558" w:type="dxa"/>
                            <w:tcBorders>
                              <w:left w:val="single" w:sz="4" w:space="0" w:color="000000"/>
                              <w:right w:val="single" w:sz="4" w:space="0" w:color="000000"/>
                            </w:tcBorders>
                          </w:tcPr>
                          <w:p w14:paraId="2408A69B" w14:textId="77777777" w:rsidR="0008166C" w:rsidRDefault="00000000">
                            <w:pPr>
                              <w:pStyle w:val="TableParagraph"/>
                              <w:spacing w:before="172"/>
                              <w:ind w:left="4"/>
                              <w:jc w:val="center"/>
                              <w:rPr>
                                <w:rFonts w:ascii="Arial Narrow"/>
                                <w:sz w:val="18"/>
                              </w:rPr>
                            </w:pPr>
                            <w:r>
                              <w:rPr>
                                <w:rFonts w:ascii="Arial Narrow"/>
                                <w:spacing w:val="-2"/>
                                <w:sz w:val="18"/>
                              </w:rPr>
                              <w:t>A100192728131124</w:t>
                            </w:r>
                          </w:p>
                        </w:tc>
                        <w:tc>
                          <w:tcPr>
                            <w:tcW w:w="879" w:type="dxa"/>
                            <w:tcBorders>
                              <w:left w:val="single" w:sz="4" w:space="0" w:color="000000"/>
                              <w:right w:val="single" w:sz="4" w:space="0" w:color="000000"/>
                            </w:tcBorders>
                          </w:tcPr>
                          <w:p w14:paraId="7AEC5A5A" w14:textId="77777777" w:rsidR="0008166C" w:rsidRDefault="00000000">
                            <w:pPr>
                              <w:pStyle w:val="TableParagraph"/>
                              <w:spacing w:before="172"/>
                              <w:ind w:left="5"/>
                              <w:jc w:val="center"/>
                              <w:rPr>
                                <w:rFonts w:ascii="Arial Narrow"/>
                                <w:sz w:val="18"/>
                              </w:rPr>
                            </w:pPr>
                            <w:r>
                              <w:rPr>
                                <w:rFonts w:ascii="Arial Narrow"/>
                                <w:spacing w:val="-2"/>
                                <w:sz w:val="18"/>
                              </w:rPr>
                              <w:t>05/11/2024</w:t>
                            </w:r>
                          </w:p>
                        </w:tc>
                        <w:tc>
                          <w:tcPr>
                            <w:tcW w:w="878" w:type="dxa"/>
                            <w:tcBorders>
                              <w:left w:val="single" w:sz="4" w:space="0" w:color="000000"/>
                              <w:right w:val="single" w:sz="4" w:space="0" w:color="000000"/>
                            </w:tcBorders>
                          </w:tcPr>
                          <w:p w14:paraId="58532AED" w14:textId="77777777" w:rsidR="0008166C" w:rsidRDefault="00000000">
                            <w:pPr>
                              <w:pStyle w:val="TableParagraph"/>
                              <w:spacing w:before="172"/>
                              <w:ind w:left="172"/>
                              <w:jc w:val="center"/>
                              <w:rPr>
                                <w:rFonts w:ascii="Arial Narrow"/>
                                <w:sz w:val="18"/>
                              </w:rPr>
                            </w:pPr>
                            <w:r>
                              <w:rPr>
                                <w:rFonts w:ascii="Arial Narrow"/>
                                <w:spacing w:val="-2"/>
                                <w:sz w:val="18"/>
                              </w:rPr>
                              <w:t>8.343,65</w:t>
                            </w:r>
                          </w:p>
                        </w:tc>
                      </w:tr>
                      <w:tr w:rsidR="0008166C" w14:paraId="7926B3A7" w14:textId="77777777">
                        <w:trPr>
                          <w:trHeight w:val="550"/>
                        </w:trPr>
                        <w:tc>
                          <w:tcPr>
                            <w:tcW w:w="1052" w:type="dxa"/>
                            <w:tcBorders>
                              <w:left w:val="single" w:sz="4" w:space="0" w:color="000000"/>
                              <w:right w:val="single" w:sz="4" w:space="0" w:color="000000"/>
                            </w:tcBorders>
                          </w:tcPr>
                          <w:p w14:paraId="3FD000FF" w14:textId="77777777" w:rsidR="0008166C" w:rsidRDefault="00000000">
                            <w:pPr>
                              <w:pStyle w:val="TableParagraph"/>
                              <w:spacing w:before="172"/>
                              <w:ind w:left="4"/>
                              <w:jc w:val="center"/>
                              <w:rPr>
                                <w:rFonts w:ascii="Arial Narrow"/>
                                <w:sz w:val="18"/>
                              </w:rPr>
                            </w:pPr>
                            <w:r>
                              <w:rPr>
                                <w:rFonts w:ascii="Arial Narrow"/>
                                <w:spacing w:val="-2"/>
                                <w:sz w:val="18"/>
                              </w:rPr>
                              <w:t>F/2024/9606</w:t>
                            </w:r>
                          </w:p>
                        </w:tc>
                        <w:tc>
                          <w:tcPr>
                            <w:tcW w:w="929" w:type="dxa"/>
                            <w:tcBorders>
                              <w:left w:val="single" w:sz="4" w:space="0" w:color="000000"/>
                              <w:right w:val="single" w:sz="4" w:space="0" w:color="000000"/>
                            </w:tcBorders>
                          </w:tcPr>
                          <w:p w14:paraId="29C30F21" w14:textId="77777777" w:rsidR="0008166C" w:rsidRDefault="00000000">
                            <w:pPr>
                              <w:pStyle w:val="TableParagraph"/>
                              <w:spacing w:before="172"/>
                              <w:ind w:left="4"/>
                              <w:jc w:val="center"/>
                              <w:rPr>
                                <w:rFonts w:ascii="Arial Narrow"/>
                                <w:sz w:val="18"/>
                              </w:rPr>
                            </w:pPr>
                            <w:r>
                              <w:rPr>
                                <w:rFonts w:ascii="Arial Narrow"/>
                                <w:spacing w:val="-2"/>
                                <w:sz w:val="18"/>
                              </w:rPr>
                              <w:t>11/11/2024</w:t>
                            </w:r>
                          </w:p>
                        </w:tc>
                        <w:tc>
                          <w:tcPr>
                            <w:tcW w:w="1558" w:type="dxa"/>
                            <w:tcBorders>
                              <w:left w:val="single" w:sz="4" w:space="0" w:color="000000"/>
                              <w:right w:val="single" w:sz="4" w:space="0" w:color="000000"/>
                            </w:tcBorders>
                          </w:tcPr>
                          <w:p w14:paraId="3B282C52" w14:textId="77777777" w:rsidR="0008166C" w:rsidRDefault="00000000">
                            <w:pPr>
                              <w:pStyle w:val="TableParagraph"/>
                              <w:spacing w:before="172"/>
                              <w:ind w:left="4"/>
                              <w:jc w:val="center"/>
                              <w:rPr>
                                <w:rFonts w:ascii="Arial Narrow"/>
                                <w:sz w:val="18"/>
                              </w:rPr>
                            </w:pPr>
                            <w:r>
                              <w:rPr>
                                <w:rFonts w:ascii="Arial Narrow"/>
                                <w:spacing w:val="-2"/>
                                <w:sz w:val="18"/>
                              </w:rPr>
                              <w:t>A100192728181124</w:t>
                            </w:r>
                          </w:p>
                        </w:tc>
                        <w:tc>
                          <w:tcPr>
                            <w:tcW w:w="879" w:type="dxa"/>
                            <w:tcBorders>
                              <w:left w:val="single" w:sz="4" w:space="0" w:color="000000"/>
                              <w:right w:val="single" w:sz="4" w:space="0" w:color="000000"/>
                            </w:tcBorders>
                          </w:tcPr>
                          <w:p w14:paraId="0F391CA2" w14:textId="77777777" w:rsidR="0008166C" w:rsidRDefault="00000000">
                            <w:pPr>
                              <w:pStyle w:val="TableParagraph"/>
                              <w:spacing w:before="172"/>
                              <w:ind w:left="5"/>
                              <w:jc w:val="center"/>
                              <w:rPr>
                                <w:rFonts w:ascii="Arial Narrow"/>
                                <w:sz w:val="18"/>
                              </w:rPr>
                            </w:pPr>
                            <w:r>
                              <w:rPr>
                                <w:rFonts w:ascii="Arial Narrow"/>
                                <w:spacing w:val="-2"/>
                                <w:sz w:val="18"/>
                              </w:rPr>
                              <w:t>05/11/2024</w:t>
                            </w:r>
                          </w:p>
                        </w:tc>
                        <w:tc>
                          <w:tcPr>
                            <w:tcW w:w="878" w:type="dxa"/>
                            <w:tcBorders>
                              <w:left w:val="single" w:sz="4" w:space="0" w:color="000000"/>
                              <w:right w:val="single" w:sz="4" w:space="0" w:color="000000"/>
                            </w:tcBorders>
                          </w:tcPr>
                          <w:p w14:paraId="1D0C3A56" w14:textId="77777777" w:rsidR="0008166C" w:rsidRDefault="00000000">
                            <w:pPr>
                              <w:pStyle w:val="TableParagraph"/>
                              <w:spacing w:before="172"/>
                              <w:ind w:left="172"/>
                              <w:jc w:val="center"/>
                              <w:rPr>
                                <w:rFonts w:ascii="Arial Narrow"/>
                                <w:sz w:val="18"/>
                              </w:rPr>
                            </w:pPr>
                            <w:r>
                              <w:rPr>
                                <w:rFonts w:ascii="Arial Narrow"/>
                                <w:spacing w:val="-2"/>
                                <w:sz w:val="18"/>
                              </w:rPr>
                              <w:t>4.588,32</w:t>
                            </w:r>
                          </w:p>
                        </w:tc>
                      </w:tr>
                      <w:tr w:rsidR="0008166C" w14:paraId="631F78A2" w14:textId="77777777">
                        <w:trPr>
                          <w:trHeight w:val="549"/>
                        </w:trPr>
                        <w:tc>
                          <w:tcPr>
                            <w:tcW w:w="1052" w:type="dxa"/>
                            <w:tcBorders>
                              <w:left w:val="single" w:sz="4" w:space="0" w:color="000000"/>
                              <w:right w:val="single" w:sz="4" w:space="0" w:color="000000"/>
                            </w:tcBorders>
                          </w:tcPr>
                          <w:p w14:paraId="5CC719A2" w14:textId="77777777" w:rsidR="0008166C" w:rsidRDefault="00000000">
                            <w:pPr>
                              <w:pStyle w:val="TableParagraph"/>
                              <w:spacing w:before="172"/>
                              <w:ind w:left="4"/>
                              <w:jc w:val="center"/>
                              <w:rPr>
                                <w:rFonts w:ascii="Arial Narrow"/>
                                <w:sz w:val="18"/>
                              </w:rPr>
                            </w:pPr>
                            <w:r>
                              <w:rPr>
                                <w:rFonts w:ascii="Arial Narrow"/>
                                <w:spacing w:val="-2"/>
                                <w:sz w:val="18"/>
                              </w:rPr>
                              <w:t>F/2024/8721</w:t>
                            </w:r>
                          </w:p>
                        </w:tc>
                        <w:tc>
                          <w:tcPr>
                            <w:tcW w:w="929" w:type="dxa"/>
                            <w:tcBorders>
                              <w:left w:val="single" w:sz="4" w:space="0" w:color="000000"/>
                              <w:right w:val="single" w:sz="4" w:space="0" w:color="000000"/>
                            </w:tcBorders>
                          </w:tcPr>
                          <w:p w14:paraId="5D2F4161" w14:textId="77777777" w:rsidR="0008166C" w:rsidRDefault="00000000">
                            <w:pPr>
                              <w:pStyle w:val="TableParagraph"/>
                              <w:spacing w:before="172"/>
                              <w:ind w:left="4"/>
                              <w:jc w:val="center"/>
                              <w:rPr>
                                <w:rFonts w:ascii="Arial Narrow"/>
                                <w:sz w:val="18"/>
                              </w:rPr>
                            </w:pPr>
                            <w:r>
                              <w:rPr>
                                <w:rFonts w:ascii="Arial Narrow"/>
                                <w:spacing w:val="-2"/>
                                <w:sz w:val="18"/>
                              </w:rPr>
                              <w:t>11/10/2024</w:t>
                            </w:r>
                          </w:p>
                        </w:tc>
                        <w:tc>
                          <w:tcPr>
                            <w:tcW w:w="1558" w:type="dxa"/>
                            <w:tcBorders>
                              <w:left w:val="single" w:sz="4" w:space="0" w:color="000000"/>
                              <w:right w:val="single" w:sz="4" w:space="0" w:color="000000"/>
                            </w:tcBorders>
                          </w:tcPr>
                          <w:p w14:paraId="78EC04CB" w14:textId="77777777" w:rsidR="0008166C" w:rsidRDefault="00000000">
                            <w:pPr>
                              <w:pStyle w:val="TableParagraph"/>
                              <w:spacing w:before="172"/>
                              <w:ind w:left="4"/>
                              <w:jc w:val="center"/>
                              <w:rPr>
                                <w:rFonts w:ascii="Arial Narrow"/>
                                <w:sz w:val="18"/>
                              </w:rPr>
                            </w:pPr>
                            <w:r>
                              <w:rPr>
                                <w:rFonts w:ascii="Arial Narrow"/>
                                <w:spacing w:val="-2"/>
                                <w:sz w:val="18"/>
                              </w:rPr>
                              <w:t>A100191975721024</w:t>
                            </w:r>
                          </w:p>
                        </w:tc>
                        <w:tc>
                          <w:tcPr>
                            <w:tcW w:w="879" w:type="dxa"/>
                            <w:tcBorders>
                              <w:left w:val="single" w:sz="4" w:space="0" w:color="000000"/>
                              <w:right w:val="single" w:sz="4" w:space="0" w:color="000000"/>
                            </w:tcBorders>
                          </w:tcPr>
                          <w:p w14:paraId="1180E8CB" w14:textId="77777777" w:rsidR="0008166C" w:rsidRDefault="00000000">
                            <w:pPr>
                              <w:pStyle w:val="TableParagraph"/>
                              <w:spacing w:before="172"/>
                              <w:ind w:left="5"/>
                              <w:jc w:val="center"/>
                              <w:rPr>
                                <w:rFonts w:ascii="Arial Narrow"/>
                                <w:sz w:val="18"/>
                              </w:rPr>
                            </w:pPr>
                            <w:r>
                              <w:rPr>
                                <w:rFonts w:ascii="Arial Narrow"/>
                                <w:spacing w:val="-2"/>
                                <w:sz w:val="18"/>
                              </w:rPr>
                              <w:t>05/10/2024</w:t>
                            </w:r>
                          </w:p>
                        </w:tc>
                        <w:tc>
                          <w:tcPr>
                            <w:tcW w:w="878" w:type="dxa"/>
                            <w:tcBorders>
                              <w:left w:val="single" w:sz="4" w:space="0" w:color="000000"/>
                              <w:right w:val="single" w:sz="4" w:space="0" w:color="000000"/>
                            </w:tcBorders>
                          </w:tcPr>
                          <w:p w14:paraId="196F6FC4" w14:textId="77777777" w:rsidR="0008166C" w:rsidRDefault="00000000">
                            <w:pPr>
                              <w:pStyle w:val="TableParagraph"/>
                              <w:spacing w:before="172"/>
                              <w:ind w:left="172"/>
                              <w:jc w:val="center"/>
                              <w:rPr>
                                <w:rFonts w:ascii="Arial Narrow"/>
                                <w:sz w:val="18"/>
                              </w:rPr>
                            </w:pPr>
                            <w:r>
                              <w:rPr>
                                <w:rFonts w:ascii="Arial Narrow"/>
                                <w:spacing w:val="-2"/>
                                <w:sz w:val="18"/>
                              </w:rPr>
                              <w:t>8.343,65</w:t>
                            </w:r>
                          </w:p>
                        </w:tc>
                      </w:tr>
                      <w:tr w:rsidR="0008166C" w14:paraId="7B693D50" w14:textId="77777777">
                        <w:trPr>
                          <w:trHeight w:val="551"/>
                        </w:trPr>
                        <w:tc>
                          <w:tcPr>
                            <w:tcW w:w="1052" w:type="dxa"/>
                            <w:tcBorders>
                              <w:left w:val="single" w:sz="4" w:space="0" w:color="000000"/>
                              <w:right w:val="single" w:sz="4" w:space="0" w:color="000000"/>
                            </w:tcBorders>
                          </w:tcPr>
                          <w:p w14:paraId="4963D52A" w14:textId="77777777" w:rsidR="0008166C" w:rsidRDefault="00000000">
                            <w:pPr>
                              <w:pStyle w:val="TableParagraph"/>
                              <w:spacing w:before="172"/>
                              <w:ind w:left="4"/>
                              <w:jc w:val="center"/>
                              <w:rPr>
                                <w:rFonts w:ascii="Arial Narrow"/>
                                <w:sz w:val="18"/>
                              </w:rPr>
                            </w:pPr>
                            <w:r>
                              <w:rPr>
                                <w:rFonts w:ascii="Arial Narrow"/>
                                <w:spacing w:val="-2"/>
                                <w:sz w:val="18"/>
                              </w:rPr>
                              <w:t>F/2024/8722</w:t>
                            </w:r>
                          </w:p>
                        </w:tc>
                        <w:tc>
                          <w:tcPr>
                            <w:tcW w:w="929" w:type="dxa"/>
                            <w:tcBorders>
                              <w:left w:val="single" w:sz="4" w:space="0" w:color="000000"/>
                              <w:right w:val="single" w:sz="4" w:space="0" w:color="000000"/>
                            </w:tcBorders>
                          </w:tcPr>
                          <w:p w14:paraId="15F57ED5" w14:textId="77777777" w:rsidR="0008166C" w:rsidRDefault="00000000">
                            <w:pPr>
                              <w:pStyle w:val="TableParagraph"/>
                              <w:spacing w:before="172"/>
                              <w:ind w:left="4"/>
                              <w:jc w:val="center"/>
                              <w:rPr>
                                <w:rFonts w:ascii="Arial Narrow"/>
                                <w:sz w:val="18"/>
                              </w:rPr>
                            </w:pPr>
                            <w:r>
                              <w:rPr>
                                <w:rFonts w:ascii="Arial Narrow"/>
                                <w:spacing w:val="-2"/>
                                <w:sz w:val="18"/>
                              </w:rPr>
                              <w:t>11/10/2024</w:t>
                            </w:r>
                          </w:p>
                        </w:tc>
                        <w:tc>
                          <w:tcPr>
                            <w:tcW w:w="1558" w:type="dxa"/>
                            <w:tcBorders>
                              <w:left w:val="single" w:sz="4" w:space="0" w:color="000000"/>
                              <w:right w:val="single" w:sz="4" w:space="0" w:color="000000"/>
                            </w:tcBorders>
                          </w:tcPr>
                          <w:p w14:paraId="060F6B4D" w14:textId="77777777" w:rsidR="0008166C" w:rsidRDefault="00000000">
                            <w:pPr>
                              <w:pStyle w:val="TableParagraph"/>
                              <w:spacing w:before="172"/>
                              <w:ind w:left="4"/>
                              <w:jc w:val="center"/>
                              <w:rPr>
                                <w:rFonts w:ascii="Arial Narrow"/>
                                <w:sz w:val="18"/>
                              </w:rPr>
                            </w:pPr>
                            <w:r>
                              <w:rPr>
                                <w:rFonts w:ascii="Arial Narrow"/>
                                <w:spacing w:val="-2"/>
                                <w:sz w:val="18"/>
                              </w:rPr>
                              <w:t>A100191975731024</w:t>
                            </w:r>
                          </w:p>
                        </w:tc>
                        <w:tc>
                          <w:tcPr>
                            <w:tcW w:w="879" w:type="dxa"/>
                            <w:tcBorders>
                              <w:left w:val="single" w:sz="4" w:space="0" w:color="000000"/>
                              <w:right w:val="single" w:sz="4" w:space="0" w:color="000000"/>
                            </w:tcBorders>
                          </w:tcPr>
                          <w:p w14:paraId="18942C1C" w14:textId="77777777" w:rsidR="0008166C" w:rsidRDefault="00000000">
                            <w:pPr>
                              <w:pStyle w:val="TableParagraph"/>
                              <w:spacing w:before="172"/>
                              <w:ind w:left="5"/>
                              <w:jc w:val="center"/>
                              <w:rPr>
                                <w:rFonts w:ascii="Arial Narrow"/>
                                <w:sz w:val="18"/>
                              </w:rPr>
                            </w:pPr>
                            <w:r>
                              <w:rPr>
                                <w:rFonts w:ascii="Arial Narrow"/>
                                <w:spacing w:val="-2"/>
                                <w:sz w:val="18"/>
                              </w:rPr>
                              <w:t>05/10/2024</w:t>
                            </w:r>
                          </w:p>
                        </w:tc>
                        <w:tc>
                          <w:tcPr>
                            <w:tcW w:w="878" w:type="dxa"/>
                            <w:tcBorders>
                              <w:left w:val="single" w:sz="4" w:space="0" w:color="000000"/>
                              <w:right w:val="single" w:sz="4" w:space="0" w:color="000000"/>
                            </w:tcBorders>
                          </w:tcPr>
                          <w:p w14:paraId="076CFE6D" w14:textId="77777777" w:rsidR="0008166C" w:rsidRDefault="00000000">
                            <w:pPr>
                              <w:pStyle w:val="TableParagraph"/>
                              <w:spacing w:before="172"/>
                              <w:ind w:left="172"/>
                              <w:jc w:val="center"/>
                              <w:rPr>
                                <w:rFonts w:ascii="Arial Narrow"/>
                                <w:sz w:val="18"/>
                              </w:rPr>
                            </w:pPr>
                            <w:r>
                              <w:rPr>
                                <w:rFonts w:ascii="Arial Narrow"/>
                                <w:spacing w:val="-2"/>
                                <w:sz w:val="18"/>
                              </w:rPr>
                              <w:t>4.588,32</w:t>
                            </w:r>
                          </w:p>
                        </w:tc>
                      </w:tr>
                    </w:tbl>
                    <w:p w14:paraId="0F621C3A" w14:textId="77777777" w:rsidR="0008166C" w:rsidRDefault="0008166C">
                      <w:pPr>
                        <w:pStyle w:val="Textoindependiente"/>
                      </w:pPr>
                    </w:p>
                  </w:txbxContent>
                </v:textbox>
                <w10:wrap anchorx="page"/>
              </v:shape>
            </w:pict>
          </mc:Fallback>
        </mc:AlternateContent>
      </w:r>
      <w:r>
        <w:rPr>
          <w:rFonts w:ascii="Arial Narrow"/>
          <w:spacing w:val="-2"/>
          <w:sz w:val="18"/>
        </w:rPr>
        <w:t>FACT-</w:t>
      </w:r>
      <w:r>
        <w:rPr>
          <w:rFonts w:ascii="Arial Narrow"/>
          <w:sz w:val="18"/>
        </w:rPr>
        <w:t xml:space="preserve"> </w:t>
      </w:r>
      <w:r>
        <w:rPr>
          <w:rFonts w:ascii="Arial Narrow"/>
          <w:spacing w:val="-2"/>
          <w:sz w:val="18"/>
        </w:rPr>
        <w:t>2024-6411</w:t>
      </w:r>
    </w:p>
    <w:p w14:paraId="23C17777" w14:textId="77777777" w:rsidR="0008166C" w:rsidRDefault="00000000">
      <w:pPr>
        <w:spacing w:before="137"/>
        <w:ind w:left="5529" w:right="38" w:firstLine="134"/>
        <w:rPr>
          <w:rFonts w:ascii="Arial Narrow"/>
          <w:sz w:val="18"/>
        </w:rPr>
      </w:pPr>
      <w:r>
        <w:rPr>
          <w:rFonts w:ascii="Arial Narrow"/>
          <w:spacing w:val="-2"/>
          <w:sz w:val="18"/>
        </w:rPr>
        <w:t>FACT-</w:t>
      </w:r>
      <w:r>
        <w:rPr>
          <w:rFonts w:ascii="Arial Narrow"/>
          <w:sz w:val="18"/>
        </w:rPr>
        <w:t xml:space="preserve"> </w:t>
      </w:r>
      <w:r>
        <w:rPr>
          <w:rFonts w:ascii="Arial Narrow"/>
          <w:spacing w:val="-2"/>
          <w:sz w:val="18"/>
        </w:rPr>
        <w:t>2024-6412</w:t>
      </w:r>
    </w:p>
    <w:p w14:paraId="5010CAE6" w14:textId="77777777" w:rsidR="0008166C" w:rsidRDefault="00000000">
      <w:pPr>
        <w:spacing w:before="74"/>
        <w:ind w:left="5529" w:right="38" w:firstLine="134"/>
        <w:rPr>
          <w:rFonts w:ascii="Arial Narrow"/>
          <w:sz w:val="18"/>
        </w:rPr>
      </w:pPr>
      <w:r>
        <w:rPr>
          <w:rFonts w:ascii="Arial Narrow"/>
          <w:spacing w:val="-2"/>
          <w:sz w:val="18"/>
        </w:rPr>
        <w:t>FACT-</w:t>
      </w:r>
      <w:r>
        <w:rPr>
          <w:rFonts w:ascii="Arial Narrow"/>
          <w:sz w:val="18"/>
        </w:rPr>
        <w:t xml:space="preserve"> </w:t>
      </w:r>
      <w:r>
        <w:rPr>
          <w:rFonts w:ascii="Arial Narrow"/>
          <w:spacing w:val="-2"/>
          <w:sz w:val="18"/>
        </w:rPr>
        <w:t>2024-7441</w:t>
      </w:r>
    </w:p>
    <w:p w14:paraId="2F44BC03" w14:textId="77777777" w:rsidR="0008166C" w:rsidRDefault="00000000">
      <w:pPr>
        <w:spacing w:before="74"/>
        <w:ind w:left="5529" w:right="38" w:firstLine="134"/>
        <w:rPr>
          <w:rFonts w:ascii="Arial Narrow"/>
          <w:sz w:val="18"/>
        </w:rPr>
      </w:pPr>
      <w:r>
        <w:rPr>
          <w:rFonts w:ascii="Arial Narrow"/>
          <w:spacing w:val="-2"/>
          <w:sz w:val="18"/>
        </w:rPr>
        <w:t>FACT-</w:t>
      </w:r>
      <w:r>
        <w:rPr>
          <w:rFonts w:ascii="Arial Narrow"/>
          <w:sz w:val="18"/>
        </w:rPr>
        <w:t xml:space="preserve"> </w:t>
      </w:r>
      <w:r>
        <w:rPr>
          <w:rFonts w:ascii="Arial Narrow"/>
          <w:spacing w:val="-2"/>
          <w:sz w:val="18"/>
        </w:rPr>
        <w:t>2024-7487</w:t>
      </w:r>
    </w:p>
    <w:p w14:paraId="7AED8C7D" w14:textId="77777777" w:rsidR="0008166C" w:rsidRDefault="00000000">
      <w:pPr>
        <w:spacing w:before="137"/>
        <w:ind w:left="5529" w:right="38" w:firstLine="134"/>
        <w:rPr>
          <w:rFonts w:ascii="Arial Narrow"/>
          <w:sz w:val="18"/>
        </w:rPr>
      </w:pPr>
      <w:r>
        <w:rPr>
          <w:rFonts w:ascii="Arial Narrow"/>
          <w:spacing w:val="-2"/>
          <w:sz w:val="18"/>
        </w:rPr>
        <w:t>FACT-</w:t>
      </w:r>
      <w:r>
        <w:rPr>
          <w:rFonts w:ascii="Arial Narrow"/>
          <w:sz w:val="18"/>
        </w:rPr>
        <w:t xml:space="preserve"> </w:t>
      </w:r>
      <w:r>
        <w:rPr>
          <w:rFonts w:ascii="Arial Narrow"/>
          <w:spacing w:val="-2"/>
          <w:sz w:val="18"/>
        </w:rPr>
        <w:t>2024-7488</w:t>
      </w:r>
    </w:p>
    <w:p w14:paraId="0633899B" w14:textId="77777777" w:rsidR="0008166C" w:rsidRDefault="00000000">
      <w:pPr>
        <w:spacing w:before="137"/>
        <w:ind w:left="5529" w:right="38" w:firstLine="134"/>
        <w:rPr>
          <w:rFonts w:ascii="Arial Narrow"/>
          <w:sz w:val="18"/>
        </w:rPr>
      </w:pPr>
      <w:r>
        <w:rPr>
          <w:rFonts w:ascii="Arial Narrow"/>
          <w:spacing w:val="-2"/>
          <w:sz w:val="18"/>
        </w:rPr>
        <w:t>FACT-</w:t>
      </w:r>
      <w:r>
        <w:rPr>
          <w:rFonts w:ascii="Arial Narrow"/>
          <w:sz w:val="18"/>
        </w:rPr>
        <w:t xml:space="preserve"> </w:t>
      </w:r>
      <w:r>
        <w:rPr>
          <w:rFonts w:ascii="Arial Narrow"/>
          <w:spacing w:val="-2"/>
          <w:sz w:val="18"/>
        </w:rPr>
        <w:t>2024-9059</w:t>
      </w:r>
    </w:p>
    <w:p w14:paraId="0232ABE5" w14:textId="77777777" w:rsidR="0008166C" w:rsidRDefault="00000000">
      <w:pPr>
        <w:spacing w:before="74"/>
        <w:ind w:left="5529" w:right="38" w:firstLine="134"/>
        <w:rPr>
          <w:rFonts w:ascii="Arial Narrow"/>
          <w:sz w:val="18"/>
        </w:rPr>
      </w:pPr>
      <w:r>
        <w:rPr>
          <w:rFonts w:ascii="Arial Narrow"/>
          <w:spacing w:val="-2"/>
          <w:sz w:val="18"/>
        </w:rPr>
        <w:t>FACT-</w:t>
      </w:r>
      <w:r>
        <w:rPr>
          <w:rFonts w:ascii="Arial Narrow"/>
          <w:sz w:val="18"/>
        </w:rPr>
        <w:t xml:space="preserve"> </w:t>
      </w:r>
      <w:r>
        <w:rPr>
          <w:rFonts w:ascii="Arial Narrow"/>
          <w:spacing w:val="-2"/>
          <w:sz w:val="18"/>
        </w:rPr>
        <w:t>2024-9057</w:t>
      </w:r>
    </w:p>
    <w:p w14:paraId="6CF92696" w14:textId="77777777" w:rsidR="0008166C" w:rsidRDefault="00000000">
      <w:pPr>
        <w:spacing w:before="74"/>
        <w:ind w:left="5529" w:right="38" w:firstLine="134"/>
        <w:rPr>
          <w:rFonts w:ascii="Arial Narrow"/>
          <w:sz w:val="18"/>
        </w:rPr>
      </w:pPr>
      <w:r>
        <w:rPr>
          <w:rFonts w:ascii="Arial Narrow"/>
          <w:spacing w:val="-2"/>
          <w:sz w:val="18"/>
        </w:rPr>
        <w:t>FACT-</w:t>
      </w:r>
      <w:r>
        <w:rPr>
          <w:rFonts w:ascii="Arial Narrow"/>
          <w:sz w:val="18"/>
        </w:rPr>
        <w:t xml:space="preserve"> </w:t>
      </w:r>
      <w:r>
        <w:rPr>
          <w:rFonts w:ascii="Arial Narrow"/>
          <w:spacing w:val="-2"/>
          <w:sz w:val="18"/>
        </w:rPr>
        <w:t>2024-9060</w:t>
      </w:r>
    </w:p>
    <w:p w14:paraId="2D4A43C1" w14:textId="77777777" w:rsidR="0008166C" w:rsidRDefault="00000000">
      <w:pPr>
        <w:spacing w:before="136"/>
        <w:ind w:left="5529" w:right="38" w:firstLine="134"/>
        <w:rPr>
          <w:rFonts w:ascii="Arial Narrow"/>
          <w:sz w:val="18"/>
        </w:rPr>
      </w:pPr>
      <w:r>
        <w:rPr>
          <w:rFonts w:ascii="Arial Narrow"/>
          <w:spacing w:val="-2"/>
          <w:sz w:val="18"/>
        </w:rPr>
        <w:t>FACT-</w:t>
      </w:r>
      <w:r>
        <w:rPr>
          <w:rFonts w:ascii="Arial Narrow"/>
          <w:sz w:val="18"/>
        </w:rPr>
        <w:t xml:space="preserve"> </w:t>
      </w:r>
      <w:r>
        <w:rPr>
          <w:rFonts w:ascii="Arial Narrow"/>
          <w:spacing w:val="-2"/>
          <w:sz w:val="18"/>
        </w:rPr>
        <w:t>2024-9058</w:t>
      </w:r>
    </w:p>
    <w:p w14:paraId="151605E1" w14:textId="77777777" w:rsidR="0008166C" w:rsidRDefault="00000000">
      <w:pPr>
        <w:spacing w:before="72" w:line="242" w:lineRule="auto"/>
        <w:ind w:left="5529" w:right="38" w:firstLine="134"/>
        <w:rPr>
          <w:rFonts w:ascii="Arial Narrow"/>
          <w:sz w:val="18"/>
        </w:rPr>
      </w:pPr>
      <w:r>
        <w:rPr>
          <w:rFonts w:ascii="Arial Narrow"/>
          <w:spacing w:val="-2"/>
          <w:sz w:val="18"/>
        </w:rPr>
        <w:t>FACT-</w:t>
      </w:r>
      <w:r>
        <w:rPr>
          <w:rFonts w:ascii="Arial Narrow"/>
          <w:sz w:val="18"/>
        </w:rPr>
        <w:t xml:space="preserve"> </w:t>
      </w:r>
      <w:r>
        <w:rPr>
          <w:rFonts w:ascii="Arial Narrow"/>
          <w:spacing w:val="-2"/>
          <w:sz w:val="18"/>
        </w:rPr>
        <w:t>2024-9190</w:t>
      </w:r>
    </w:p>
    <w:p w14:paraId="08EC3626" w14:textId="77777777" w:rsidR="0008166C" w:rsidRDefault="00000000">
      <w:pPr>
        <w:spacing w:before="70"/>
        <w:ind w:left="5529" w:right="38" w:firstLine="134"/>
        <w:rPr>
          <w:rFonts w:ascii="Arial Narrow"/>
          <w:sz w:val="18"/>
        </w:rPr>
      </w:pPr>
      <w:r>
        <w:rPr>
          <w:rFonts w:ascii="Arial Narrow"/>
          <w:spacing w:val="-2"/>
          <w:sz w:val="18"/>
        </w:rPr>
        <w:t>FACT-</w:t>
      </w:r>
      <w:r>
        <w:rPr>
          <w:rFonts w:ascii="Arial Narrow"/>
          <w:sz w:val="18"/>
        </w:rPr>
        <w:t xml:space="preserve"> </w:t>
      </w:r>
      <w:r>
        <w:rPr>
          <w:rFonts w:ascii="Arial Narrow"/>
          <w:spacing w:val="-2"/>
          <w:sz w:val="18"/>
        </w:rPr>
        <w:t>2024-9443</w:t>
      </w:r>
    </w:p>
    <w:p w14:paraId="68E60620" w14:textId="77777777" w:rsidR="0008166C" w:rsidRDefault="00000000">
      <w:pPr>
        <w:spacing w:before="137"/>
        <w:ind w:left="5488" w:firstLine="175"/>
        <w:rPr>
          <w:rFonts w:ascii="Arial Narrow"/>
          <w:sz w:val="18"/>
        </w:rPr>
      </w:pPr>
      <w:r>
        <w:rPr>
          <w:rFonts w:ascii="Arial Narrow"/>
          <w:spacing w:val="-2"/>
          <w:sz w:val="18"/>
        </w:rPr>
        <w:t>FACT-</w:t>
      </w:r>
      <w:r>
        <w:rPr>
          <w:rFonts w:ascii="Arial Narrow"/>
          <w:sz w:val="18"/>
        </w:rPr>
        <w:t xml:space="preserve"> </w:t>
      </w:r>
      <w:r>
        <w:rPr>
          <w:rFonts w:ascii="Arial Narrow"/>
          <w:spacing w:val="-2"/>
          <w:sz w:val="18"/>
        </w:rPr>
        <w:t>2024-10091</w:t>
      </w:r>
    </w:p>
    <w:p w14:paraId="5B85EDEA" w14:textId="77777777" w:rsidR="0008166C" w:rsidRDefault="00000000">
      <w:pPr>
        <w:spacing w:before="139"/>
        <w:ind w:left="5488" w:firstLine="175"/>
        <w:rPr>
          <w:rFonts w:ascii="Arial Narrow"/>
          <w:sz w:val="18"/>
        </w:rPr>
      </w:pPr>
      <w:r>
        <w:rPr>
          <w:rFonts w:ascii="Arial Narrow"/>
          <w:spacing w:val="-2"/>
          <w:sz w:val="18"/>
        </w:rPr>
        <w:t>FACT-</w:t>
      </w:r>
      <w:r>
        <w:rPr>
          <w:rFonts w:ascii="Arial Narrow"/>
          <w:sz w:val="18"/>
        </w:rPr>
        <w:t xml:space="preserve"> </w:t>
      </w:r>
      <w:r>
        <w:rPr>
          <w:rFonts w:ascii="Arial Narrow"/>
          <w:spacing w:val="-2"/>
          <w:sz w:val="18"/>
        </w:rPr>
        <w:t>2024-10145</w:t>
      </w:r>
    </w:p>
    <w:p w14:paraId="3C050040" w14:textId="77777777" w:rsidR="0008166C" w:rsidRDefault="00000000">
      <w:pPr>
        <w:spacing w:before="136"/>
        <w:ind w:left="5488" w:firstLine="175"/>
        <w:rPr>
          <w:rFonts w:ascii="Arial Narrow"/>
          <w:sz w:val="18"/>
        </w:rPr>
      </w:pPr>
      <w:r>
        <w:rPr>
          <w:rFonts w:ascii="Arial Narrow"/>
          <w:spacing w:val="-2"/>
          <w:sz w:val="18"/>
        </w:rPr>
        <w:t>FACT-</w:t>
      </w:r>
      <w:r>
        <w:rPr>
          <w:rFonts w:ascii="Arial Narrow"/>
          <w:sz w:val="18"/>
        </w:rPr>
        <w:t xml:space="preserve"> </w:t>
      </w:r>
      <w:r>
        <w:rPr>
          <w:rFonts w:ascii="Arial Narrow"/>
          <w:spacing w:val="-2"/>
          <w:sz w:val="18"/>
        </w:rPr>
        <w:t>2024-10146</w:t>
      </w:r>
    </w:p>
    <w:p w14:paraId="26E773B7" w14:textId="77777777" w:rsidR="0008166C" w:rsidRDefault="00000000">
      <w:pPr>
        <w:spacing w:before="137"/>
        <w:ind w:left="5529" w:right="38" w:firstLine="134"/>
        <w:rPr>
          <w:rFonts w:ascii="Arial Narrow"/>
          <w:sz w:val="18"/>
        </w:rPr>
      </w:pPr>
      <w:r>
        <w:rPr>
          <w:rFonts w:ascii="Arial Narrow"/>
          <w:spacing w:val="-2"/>
          <w:sz w:val="18"/>
        </w:rPr>
        <w:t>FACT-</w:t>
      </w:r>
      <w:r>
        <w:rPr>
          <w:rFonts w:ascii="Arial Narrow"/>
          <w:sz w:val="18"/>
        </w:rPr>
        <w:t xml:space="preserve"> </w:t>
      </w:r>
      <w:r>
        <w:rPr>
          <w:rFonts w:ascii="Arial Narrow"/>
          <w:spacing w:val="-2"/>
          <w:sz w:val="18"/>
        </w:rPr>
        <w:t>2024-9232</w:t>
      </w:r>
    </w:p>
    <w:p w14:paraId="184EEC81" w14:textId="77777777" w:rsidR="0008166C" w:rsidRDefault="00000000">
      <w:pPr>
        <w:spacing w:before="137"/>
        <w:ind w:left="5529" w:right="38" w:firstLine="134"/>
        <w:rPr>
          <w:rFonts w:ascii="Arial Narrow"/>
          <w:sz w:val="18"/>
        </w:rPr>
      </w:pPr>
      <w:r>
        <w:rPr>
          <w:rFonts w:ascii="Arial Narrow"/>
          <w:spacing w:val="-2"/>
          <w:sz w:val="18"/>
        </w:rPr>
        <w:t>FACT-</w:t>
      </w:r>
      <w:r>
        <w:rPr>
          <w:rFonts w:ascii="Arial Narrow"/>
          <w:sz w:val="18"/>
        </w:rPr>
        <w:t xml:space="preserve"> </w:t>
      </w:r>
      <w:r>
        <w:rPr>
          <w:rFonts w:ascii="Arial Narrow"/>
          <w:spacing w:val="-2"/>
          <w:sz w:val="18"/>
        </w:rPr>
        <w:t>2024-9231</w:t>
      </w:r>
    </w:p>
    <w:p w14:paraId="26D3CD1C" w14:textId="77777777" w:rsidR="0008166C" w:rsidRDefault="00000000">
      <w:pPr>
        <w:spacing w:before="203"/>
        <w:ind w:left="156"/>
        <w:rPr>
          <w:rFonts w:ascii="Arial Narrow"/>
          <w:sz w:val="18"/>
        </w:rPr>
      </w:pPr>
      <w:r>
        <w:br w:type="column"/>
      </w:r>
      <w:r>
        <w:rPr>
          <w:rFonts w:ascii="Arial Narrow"/>
          <w:spacing w:val="-2"/>
          <w:sz w:val="18"/>
        </w:rPr>
        <w:t>A82009812</w:t>
      </w:r>
    </w:p>
    <w:p w14:paraId="26706026" w14:textId="77777777" w:rsidR="0008166C" w:rsidRDefault="0008166C">
      <w:pPr>
        <w:pStyle w:val="Textoindependiente"/>
        <w:spacing w:before="137"/>
        <w:rPr>
          <w:rFonts w:ascii="Arial Narrow"/>
          <w:sz w:val="18"/>
        </w:rPr>
      </w:pPr>
    </w:p>
    <w:p w14:paraId="40255564" w14:textId="77777777" w:rsidR="0008166C" w:rsidRDefault="00000000">
      <w:pPr>
        <w:spacing w:line="566" w:lineRule="auto"/>
        <w:ind w:left="156"/>
        <w:jc w:val="both"/>
        <w:rPr>
          <w:rFonts w:ascii="Arial Narrow"/>
          <w:sz w:val="18"/>
        </w:rPr>
      </w:pPr>
      <w:r>
        <w:rPr>
          <w:rFonts w:ascii="Arial Narrow"/>
          <w:spacing w:val="-2"/>
          <w:sz w:val="18"/>
        </w:rPr>
        <w:t>A82009812</w:t>
      </w:r>
      <w:r>
        <w:rPr>
          <w:rFonts w:ascii="Arial Narrow"/>
          <w:sz w:val="18"/>
        </w:rPr>
        <w:t xml:space="preserve"> </w:t>
      </w:r>
      <w:proofErr w:type="spellStart"/>
      <w:r>
        <w:rPr>
          <w:rFonts w:ascii="Arial Narrow"/>
          <w:spacing w:val="-2"/>
          <w:sz w:val="18"/>
        </w:rPr>
        <w:t>A82009812</w:t>
      </w:r>
      <w:proofErr w:type="spellEnd"/>
      <w:r>
        <w:rPr>
          <w:rFonts w:ascii="Arial Narrow"/>
          <w:sz w:val="18"/>
        </w:rPr>
        <w:t xml:space="preserve"> </w:t>
      </w:r>
      <w:proofErr w:type="spellStart"/>
      <w:r>
        <w:rPr>
          <w:rFonts w:ascii="Arial Narrow"/>
          <w:spacing w:val="-2"/>
          <w:sz w:val="18"/>
        </w:rPr>
        <w:t>A82009812</w:t>
      </w:r>
      <w:proofErr w:type="spellEnd"/>
    </w:p>
    <w:p w14:paraId="7349B105" w14:textId="77777777" w:rsidR="0008166C" w:rsidRDefault="00000000">
      <w:pPr>
        <w:spacing w:before="62"/>
        <w:ind w:left="156"/>
        <w:rPr>
          <w:rFonts w:ascii="Arial Narrow"/>
          <w:sz w:val="18"/>
        </w:rPr>
      </w:pPr>
      <w:r>
        <w:rPr>
          <w:rFonts w:ascii="Arial Narrow"/>
          <w:spacing w:val="-2"/>
          <w:sz w:val="18"/>
        </w:rPr>
        <w:t>A82009812</w:t>
      </w:r>
    </w:p>
    <w:p w14:paraId="6D1908E5" w14:textId="77777777" w:rsidR="0008166C" w:rsidRDefault="0008166C">
      <w:pPr>
        <w:pStyle w:val="Textoindependiente"/>
        <w:spacing w:before="136"/>
        <w:rPr>
          <w:rFonts w:ascii="Arial Narrow"/>
          <w:sz w:val="18"/>
        </w:rPr>
      </w:pPr>
    </w:p>
    <w:p w14:paraId="74773199" w14:textId="77777777" w:rsidR="0008166C" w:rsidRDefault="00000000">
      <w:pPr>
        <w:spacing w:before="1" w:line="566" w:lineRule="auto"/>
        <w:ind w:left="156"/>
        <w:jc w:val="both"/>
        <w:rPr>
          <w:rFonts w:ascii="Arial Narrow"/>
          <w:sz w:val="18"/>
        </w:rPr>
      </w:pPr>
      <w:r>
        <w:rPr>
          <w:rFonts w:ascii="Arial Narrow"/>
          <w:spacing w:val="-2"/>
          <w:sz w:val="18"/>
        </w:rPr>
        <w:t>A82009812</w:t>
      </w:r>
      <w:r>
        <w:rPr>
          <w:rFonts w:ascii="Arial Narrow"/>
          <w:sz w:val="18"/>
        </w:rPr>
        <w:t xml:space="preserve"> </w:t>
      </w:r>
      <w:proofErr w:type="spellStart"/>
      <w:r>
        <w:rPr>
          <w:rFonts w:ascii="Arial Narrow"/>
          <w:spacing w:val="-2"/>
          <w:sz w:val="18"/>
        </w:rPr>
        <w:t>A82009812</w:t>
      </w:r>
      <w:proofErr w:type="spellEnd"/>
      <w:r>
        <w:rPr>
          <w:rFonts w:ascii="Arial Narrow"/>
          <w:sz w:val="18"/>
        </w:rPr>
        <w:t xml:space="preserve"> </w:t>
      </w:r>
      <w:proofErr w:type="spellStart"/>
      <w:r>
        <w:rPr>
          <w:rFonts w:ascii="Arial Narrow"/>
          <w:spacing w:val="-2"/>
          <w:sz w:val="18"/>
        </w:rPr>
        <w:t>A82009812</w:t>
      </w:r>
      <w:proofErr w:type="spellEnd"/>
    </w:p>
    <w:p w14:paraId="1BB6B6E4" w14:textId="77777777" w:rsidR="0008166C" w:rsidRDefault="00000000">
      <w:pPr>
        <w:spacing w:before="61" w:line="564" w:lineRule="auto"/>
        <w:ind w:left="156"/>
        <w:jc w:val="both"/>
        <w:rPr>
          <w:rFonts w:ascii="Arial Narrow"/>
          <w:sz w:val="18"/>
        </w:rPr>
      </w:pPr>
      <w:r>
        <w:rPr>
          <w:rFonts w:ascii="Arial Narrow"/>
          <w:spacing w:val="-2"/>
          <w:sz w:val="18"/>
        </w:rPr>
        <w:t>A82009812</w:t>
      </w:r>
      <w:r>
        <w:rPr>
          <w:rFonts w:ascii="Arial Narrow"/>
          <w:sz w:val="18"/>
        </w:rPr>
        <w:t xml:space="preserve"> </w:t>
      </w:r>
      <w:proofErr w:type="spellStart"/>
      <w:r>
        <w:rPr>
          <w:rFonts w:ascii="Arial Narrow"/>
          <w:spacing w:val="-2"/>
          <w:sz w:val="18"/>
        </w:rPr>
        <w:t>A82009812</w:t>
      </w:r>
      <w:proofErr w:type="spellEnd"/>
      <w:r>
        <w:rPr>
          <w:rFonts w:ascii="Arial Narrow"/>
          <w:sz w:val="18"/>
        </w:rPr>
        <w:t xml:space="preserve"> </w:t>
      </w:r>
      <w:proofErr w:type="spellStart"/>
      <w:r>
        <w:rPr>
          <w:rFonts w:ascii="Arial Narrow"/>
          <w:spacing w:val="-2"/>
          <w:sz w:val="18"/>
        </w:rPr>
        <w:t>A82009812</w:t>
      </w:r>
      <w:proofErr w:type="spellEnd"/>
    </w:p>
    <w:p w14:paraId="4B93097E" w14:textId="77777777" w:rsidR="0008166C" w:rsidRDefault="00000000">
      <w:pPr>
        <w:spacing w:before="66" w:line="638" w:lineRule="auto"/>
        <w:ind w:left="156"/>
        <w:jc w:val="both"/>
        <w:rPr>
          <w:rFonts w:ascii="Arial Narrow"/>
          <w:sz w:val="18"/>
        </w:rPr>
      </w:pPr>
      <w:r>
        <w:rPr>
          <w:rFonts w:ascii="Arial Narrow"/>
          <w:spacing w:val="-2"/>
          <w:sz w:val="18"/>
        </w:rPr>
        <w:t>A82009812</w:t>
      </w:r>
      <w:r>
        <w:rPr>
          <w:rFonts w:ascii="Arial Narrow"/>
          <w:sz w:val="18"/>
        </w:rPr>
        <w:t xml:space="preserve"> </w:t>
      </w:r>
      <w:proofErr w:type="spellStart"/>
      <w:r>
        <w:rPr>
          <w:rFonts w:ascii="Arial Narrow"/>
          <w:spacing w:val="-2"/>
          <w:sz w:val="18"/>
        </w:rPr>
        <w:t>A82009812</w:t>
      </w:r>
      <w:proofErr w:type="spellEnd"/>
      <w:r>
        <w:rPr>
          <w:rFonts w:ascii="Arial Narrow"/>
          <w:sz w:val="18"/>
        </w:rPr>
        <w:t xml:space="preserve"> </w:t>
      </w:r>
      <w:proofErr w:type="spellStart"/>
      <w:r>
        <w:rPr>
          <w:rFonts w:ascii="Arial Narrow"/>
          <w:spacing w:val="-2"/>
          <w:sz w:val="18"/>
        </w:rPr>
        <w:t>A82009812</w:t>
      </w:r>
      <w:proofErr w:type="spellEnd"/>
      <w:r>
        <w:rPr>
          <w:rFonts w:ascii="Arial Narrow"/>
          <w:sz w:val="18"/>
        </w:rPr>
        <w:t xml:space="preserve"> </w:t>
      </w:r>
      <w:proofErr w:type="spellStart"/>
      <w:r>
        <w:rPr>
          <w:rFonts w:ascii="Arial Narrow"/>
          <w:spacing w:val="-2"/>
          <w:sz w:val="18"/>
        </w:rPr>
        <w:t>A82009812</w:t>
      </w:r>
      <w:proofErr w:type="spellEnd"/>
      <w:r>
        <w:rPr>
          <w:rFonts w:ascii="Arial Narrow"/>
          <w:sz w:val="18"/>
        </w:rPr>
        <w:t xml:space="preserve"> </w:t>
      </w:r>
      <w:proofErr w:type="spellStart"/>
      <w:r>
        <w:rPr>
          <w:rFonts w:ascii="Arial Narrow"/>
          <w:spacing w:val="-2"/>
          <w:sz w:val="18"/>
        </w:rPr>
        <w:t>A82009812</w:t>
      </w:r>
      <w:proofErr w:type="spellEnd"/>
    </w:p>
    <w:p w14:paraId="62DFF73F" w14:textId="77777777" w:rsidR="0008166C" w:rsidRDefault="00000000">
      <w:pPr>
        <w:spacing w:before="203"/>
        <w:ind w:left="149"/>
        <w:jc w:val="both"/>
        <w:rPr>
          <w:rFonts w:ascii="Arial Narrow"/>
          <w:sz w:val="18"/>
        </w:rPr>
      </w:pPr>
      <w:r>
        <w:br w:type="column"/>
      </w:r>
      <w:r>
        <w:rPr>
          <w:rFonts w:ascii="Arial Narrow"/>
          <w:sz w:val="18"/>
        </w:rPr>
        <w:t>ORANGE</w:t>
      </w:r>
      <w:r>
        <w:rPr>
          <w:rFonts w:ascii="Arial Narrow"/>
          <w:spacing w:val="-3"/>
          <w:sz w:val="18"/>
        </w:rPr>
        <w:t xml:space="preserve"> </w:t>
      </w:r>
      <w:r>
        <w:rPr>
          <w:rFonts w:ascii="Arial Narrow"/>
          <w:sz w:val="18"/>
        </w:rPr>
        <w:t>ESPAGNE,</w:t>
      </w:r>
      <w:r>
        <w:rPr>
          <w:rFonts w:ascii="Arial Narrow"/>
          <w:spacing w:val="-2"/>
          <w:sz w:val="18"/>
        </w:rPr>
        <w:t xml:space="preserve"> S.A.U.</w:t>
      </w:r>
    </w:p>
    <w:p w14:paraId="451D08DF" w14:textId="77777777" w:rsidR="0008166C" w:rsidRDefault="0008166C">
      <w:pPr>
        <w:pStyle w:val="Textoindependiente"/>
        <w:spacing w:before="137"/>
        <w:rPr>
          <w:rFonts w:ascii="Arial Narrow"/>
          <w:sz w:val="18"/>
        </w:rPr>
      </w:pPr>
    </w:p>
    <w:p w14:paraId="05EA3CD0" w14:textId="77777777" w:rsidR="0008166C" w:rsidRDefault="00000000">
      <w:pPr>
        <w:spacing w:line="566" w:lineRule="auto"/>
        <w:ind w:left="149"/>
        <w:jc w:val="both"/>
        <w:rPr>
          <w:rFonts w:ascii="Arial Narrow"/>
          <w:sz w:val="18"/>
        </w:rPr>
      </w:pPr>
      <w:r>
        <w:rPr>
          <w:rFonts w:ascii="Arial Narrow"/>
          <w:sz w:val="18"/>
        </w:rPr>
        <w:t>ORANGE</w:t>
      </w:r>
      <w:r>
        <w:rPr>
          <w:rFonts w:ascii="Arial Narrow"/>
          <w:spacing w:val="-11"/>
          <w:sz w:val="18"/>
        </w:rPr>
        <w:t xml:space="preserve"> </w:t>
      </w:r>
      <w:r>
        <w:rPr>
          <w:rFonts w:ascii="Arial Narrow"/>
          <w:sz w:val="18"/>
        </w:rPr>
        <w:t>ESPAGNE,</w:t>
      </w:r>
      <w:r>
        <w:rPr>
          <w:rFonts w:ascii="Arial Narrow"/>
          <w:spacing w:val="-10"/>
          <w:sz w:val="18"/>
        </w:rPr>
        <w:t xml:space="preserve"> </w:t>
      </w:r>
      <w:r>
        <w:rPr>
          <w:rFonts w:ascii="Arial Narrow"/>
          <w:sz w:val="18"/>
        </w:rPr>
        <w:t>S.A.U. ORANGE</w:t>
      </w:r>
      <w:r>
        <w:rPr>
          <w:rFonts w:ascii="Arial Narrow"/>
          <w:spacing w:val="-11"/>
          <w:sz w:val="18"/>
        </w:rPr>
        <w:t xml:space="preserve"> </w:t>
      </w:r>
      <w:r>
        <w:rPr>
          <w:rFonts w:ascii="Arial Narrow"/>
          <w:sz w:val="18"/>
        </w:rPr>
        <w:t>ESPAGNE,</w:t>
      </w:r>
      <w:r>
        <w:rPr>
          <w:rFonts w:ascii="Arial Narrow"/>
          <w:spacing w:val="-10"/>
          <w:sz w:val="18"/>
        </w:rPr>
        <w:t xml:space="preserve"> </w:t>
      </w:r>
      <w:r>
        <w:rPr>
          <w:rFonts w:ascii="Arial Narrow"/>
          <w:sz w:val="18"/>
        </w:rPr>
        <w:t>S.A.U. ORANGE</w:t>
      </w:r>
      <w:r>
        <w:rPr>
          <w:rFonts w:ascii="Arial Narrow"/>
          <w:spacing w:val="-3"/>
          <w:sz w:val="18"/>
        </w:rPr>
        <w:t xml:space="preserve"> </w:t>
      </w:r>
      <w:r>
        <w:rPr>
          <w:rFonts w:ascii="Arial Narrow"/>
          <w:sz w:val="18"/>
        </w:rPr>
        <w:t>ESPAGNE,</w:t>
      </w:r>
      <w:r>
        <w:rPr>
          <w:rFonts w:ascii="Arial Narrow"/>
          <w:spacing w:val="-2"/>
          <w:sz w:val="18"/>
        </w:rPr>
        <w:t xml:space="preserve"> S.A.U.</w:t>
      </w:r>
    </w:p>
    <w:p w14:paraId="062BBD53" w14:textId="77777777" w:rsidR="0008166C" w:rsidRDefault="00000000">
      <w:pPr>
        <w:spacing w:before="62"/>
        <w:ind w:left="149"/>
        <w:jc w:val="both"/>
        <w:rPr>
          <w:rFonts w:ascii="Arial Narrow"/>
          <w:sz w:val="18"/>
        </w:rPr>
      </w:pPr>
      <w:r>
        <w:rPr>
          <w:rFonts w:ascii="Arial Narrow"/>
          <w:sz w:val="18"/>
        </w:rPr>
        <w:t>ORANGE</w:t>
      </w:r>
      <w:r>
        <w:rPr>
          <w:rFonts w:ascii="Arial Narrow"/>
          <w:spacing w:val="-3"/>
          <w:sz w:val="18"/>
        </w:rPr>
        <w:t xml:space="preserve"> </w:t>
      </w:r>
      <w:r>
        <w:rPr>
          <w:rFonts w:ascii="Arial Narrow"/>
          <w:sz w:val="18"/>
        </w:rPr>
        <w:t>ESPAGNE,</w:t>
      </w:r>
      <w:r>
        <w:rPr>
          <w:rFonts w:ascii="Arial Narrow"/>
          <w:spacing w:val="-2"/>
          <w:sz w:val="18"/>
        </w:rPr>
        <w:t xml:space="preserve"> S.A.U.</w:t>
      </w:r>
    </w:p>
    <w:p w14:paraId="570AD0C0" w14:textId="77777777" w:rsidR="0008166C" w:rsidRDefault="0008166C">
      <w:pPr>
        <w:pStyle w:val="Textoindependiente"/>
        <w:spacing w:before="136"/>
        <w:rPr>
          <w:rFonts w:ascii="Arial Narrow"/>
          <w:sz w:val="18"/>
        </w:rPr>
      </w:pPr>
    </w:p>
    <w:p w14:paraId="54F7270C" w14:textId="77777777" w:rsidR="0008166C" w:rsidRDefault="00000000">
      <w:pPr>
        <w:spacing w:before="1" w:line="566" w:lineRule="auto"/>
        <w:ind w:left="149"/>
        <w:jc w:val="both"/>
        <w:rPr>
          <w:rFonts w:ascii="Arial Narrow"/>
          <w:sz w:val="18"/>
        </w:rPr>
      </w:pPr>
      <w:r>
        <w:rPr>
          <w:rFonts w:ascii="Arial Narrow"/>
          <w:sz w:val="18"/>
        </w:rPr>
        <w:t>ORANGE</w:t>
      </w:r>
      <w:r>
        <w:rPr>
          <w:rFonts w:ascii="Arial Narrow"/>
          <w:spacing w:val="-11"/>
          <w:sz w:val="18"/>
        </w:rPr>
        <w:t xml:space="preserve"> </w:t>
      </w:r>
      <w:r>
        <w:rPr>
          <w:rFonts w:ascii="Arial Narrow"/>
          <w:sz w:val="18"/>
        </w:rPr>
        <w:t>ESPAGNE,</w:t>
      </w:r>
      <w:r>
        <w:rPr>
          <w:rFonts w:ascii="Arial Narrow"/>
          <w:spacing w:val="-10"/>
          <w:sz w:val="18"/>
        </w:rPr>
        <w:t xml:space="preserve"> </w:t>
      </w:r>
      <w:r>
        <w:rPr>
          <w:rFonts w:ascii="Arial Narrow"/>
          <w:sz w:val="18"/>
        </w:rPr>
        <w:t>S.A.U. ORANGE</w:t>
      </w:r>
      <w:r>
        <w:rPr>
          <w:rFonts w:ascii="Arial Narrow"/>
          <w:spacing w:val="-11"/>
          <w:sz w:val="18"/>
        </w:rPr>
        <w:t xml:space="preserve"> </w:t>
      </w:r>
      <w:r>
        <w:rPr>
          <w:rFonts w:ascii="Arial Narrow"/>
          <w:sz w:val="18"/>
        </w:rPr>
        <w:t>ESPAGNE,</w:t>
      </w:r>
      <w:r>
        <w:rPr>
          <w:rFonts w:ascii="Arial Narrow"/>
          <w:spacing w:val="-10"/>
          <w:sz w:val="18"/>
        </w:rPr>
        <w:t xml:space="preserve"> </w:t>
      </w:r>
      <w:r>
        <w:rPr>
          <w:rFonts w:ascii="Arial Narrow"/>
          <w:sz w:val="18"/>
        </w:rPr>
        <w:t>S.A.U. ORANGE</w:t>
      </w:r>
      <w:r>
        <w:rPr>
          <w:rFonts w:ascii="Arial Narrow"/>
          <w:spacing w:val="-3"/>
          <w:sz w:val="18"/>
        </w:rPr>
        <w:t xml:space="preserve"> </w:t>
      </w:r>
      <w:r>
        <w:rPr>
          <w:rFonts w:ascii="Arial Narrow"/>
          <w:sz w:val="18"/>
        </w:rPr>
        <w:t>ESPAGNE,</w:t>
      </w:r>
      <w:r>
        <w:rPr>
          <w:rFonts w:ascii="Arial Narrow"/>
          <w:spacing w:val="-2"/>
          <w:sz w:val="18"/>
        </w:rPr>
        <w:t xml:space="preserve"> S.A.U.</w:t>
      </w:r>
    </w:p>
    <w:p w14:paraId="28A1D446" w14:textId="77777777" w:rsidR="0008166C" w:rsidRDefault="00000000">
      <w:pPr>
        <w:spacing w:before="61" w:line="564" w:lineRule="auto"/>
        <w:ind w:left="149"/>
        <w:jc w:val="both"/>
        <w:rPr>
          <w:rFonts w:ascii="Arial Narrow"/>
          <w:sz w:val="18"/>
        </w:rPr>
      </w:pPr>
      <w:r>
        <w:rPr>
          <w:rFonts w:ascii="Arial Narrow"/>
          <w:sz w:val="18"/>
        </w:rPr>
        <w:t>ORANGE</w:t>
      </w:r>
      <w:r>
        <w:rPr>
          <w:rFonts w:ascii="Arial Narrow"/>
          <w:spacing w:val="-11"/>
          <w:sz w:val="18"/>
        </w:rPr>
        <w:t xml:space="preserve"> </w:t>
      </w:r>
      <w:r>
        <w:rPr>
          <w:rFonts w:ascii="Arial Narrow"/>
          <w:sz w:val="18"/>
        </w:rPr>
        <w:t>ESPAGNE,</w:t>
      </w:r>
      <w:r>
        <w:rPr>
          <w:rFonts w:ascii="Arial Narrow"/>
          <w:spacing w:val="-10"/>
          <w:sz w:val="18"/>
        </w:rPr>
        <w:t xml:space="preserve"> </w:t>
      </w:r>
      <w:r>
        <w:rPr>
          <w:rFonts w:ascii="Arial Narrow"/>
          <w:sz w:val="18"/>
        </w:rPr>
        <w:t>S.A.U. ORANGE</w:t>
      </w:r>
      <w:r>
        <w:rPr>
          <w:rFonts w:ascii="Arial Narrow"/>
          <w:spacing w:val="-11"/>
          <w:sz w:val="18"/>
        </w:rPr>
        <w:t xml:space="preserve"> </w:t>
      </w:r>
      <w:r>
        <w:rPr>
          <w:rFonts w:ascii="Arial Narrow"/>
          <w:sz w:val="18"/>
        </w:rPr>
        <w:t>ESPAGNE,</w:t>
      </w:r>
      <w:r>
        <w:rPr>
          <w:rFonts w:ascii="Arial Narrow"/>
          <w:spacing w:val="-10"/>
          <w:sz w:val="18"/>
        </w:rPr>
        <w:t xml:space="preserve"> </w:t>
      </w:r>
      <w:r>
        <w:rPr>
          <w:rFonts w:ascii="Arial Narrow"/>
          <w:sz w:val="18"/>
        </w:rPr>
        <w:t>S.A.U. ORANGE</w:t>
      </w:r>
      <w:r>
        <w:rPr>
          <w:rFonts w:ascii="Arial Narrow"/>
          <w:spacing w:val="-3"/>
          <w:sz w:val="18"/>
        </w:rPr>
        <w:t xml:space="preserve"> </w:t>
      </w:r>
      <w:r>
        <w:rPr>
          <w:rFonts w:ascii="Arial Narrow"/>
          <w:sz w:val="18"/>
        </w:rPr>
        <w:t>ESPAGNE,</w:t>
      </w:r>
      <w:r>
        <w:rPr>
          <w:rFonts w:ascii="Arial Narrow"/>
          <w:spacing w:val="-2"/>
          <w:sz w:val="18"/>
        </w:rPr>
        <w:t xml:space="preserve"> S.A.U.</w:t>
      </w:r>
    </w:p>
    <w:p w14:paraId="63593DE5" w14:textId="77777777" w:rsidR="0008166C" w:rsidRDefault="00000000">
      <w:pPr>
        <w:spacing w:before="66" w:line="638" w:lineRule="auto"/>
        <w:ind w:left="149"/>
        <w:jc w:val="both"/>
        <w:rPr>
          <w:rFonts w:ascii="Arial Narrow"/>
          <w:sz w:val="18"/>
        </w:rPr>
      </w:pPr>
      <w:r>
        <w:rPr>
          <w:rFonts w:ascii="Arial Narrow"/>
          <w:sz w:val="18"/>
        </w:rPr>
        <w:t>ORANGE</w:t>
      </w:r>
      <w:r>
        <w:rPr>
          <w:rFonts w:ascii="Arial Narrow"/>
          <w:spacing w:val="-11"/>
          <w:sz w:val="18"/>
        </w:rPr>
        <w:t xml:space="preserve"> </w:t>
      </w:r>
      <w:r>
        <w:rPr>
          <w:rFonts w:ascii="Arial Narrow"/>
          <w:sz w:val="18"/>
        </w:rPr>
        <w:t>ESPAGNE,</w:t>
      </w:r>
      <w:r>
        <w:rPr>
          <w:rFonts w:ascii="Arial Narrow"/>
          <w:spacing w:val="-10"/>
          <w:sz w:val="18"/>
        </w:rPr>
        <w:t xml:space="preserve"> </w:t>
      </w:r>
      <w:r>
        <w:rPr>
          <w:rFonts w:ascii="Arial Narrow"/>
          <w:sz w:val="18"/>
        </w:rPr>
        <w:t>S.A.U. ORANGE</w:t>
      </w:r>
      <w:r>
        <w:rPr>
          <w:rFonts w:ascii="Arial Narrow"/>
          <w:spacing w:val="-11"/>
          <w:sz w:val="18"/>
        </w:rPr>
        <w:t xml:space="preserve"> </w:t>
      </w:r>
      <w:r>
        <w:rPr>
          <w:rFonts w:ascii="Arial Narrow"/>
          <w:sz w:val="18"/>
        </w:rPr>
        <w:t>ESPAGNE,</w:t>
      </w:r>
      <w:r>
        <w:rPr>
          <w:rFonts w:ascii="Arial Narrow"/>
          <w:spacing w:val="-10"/>
          <w:sz w:val="18"/>
        </w:rPr>
        <w:t xml:space="preserve"> </w:t>
      </w:r>
      <w:r>
        <w:rPr>
          <w:rFonts w:ascii="Arial Narrow"/>
          <w:sz w:val="18"/>
        </w:rPr>
        <w:t>S.A.U. ORANGE</w:t>
      </w:r>
      <w:r>
        <w:rPr>
          <w:rFonts w:ascii="Arial Narrow"/>
          <w:spacing w:val="-11"/>
          <w:sz w:val="18"/>
        </w:rPr>
        <w:t xml:space="preserve"> </w:t>
      </w:r>
      <w:r>
        <w:rPr>
          <w:rFonts w:ascii="Arial Narrow"/>
          <w:sz w:val="18"/>
        </w:rPr>
        <w:t>ESPAGNE,</w:t>
      </w:r>
      <w:r>
        <w:rPr>
          <w:rFonts w:ascii="Arial Narrow"/>
          <w:spacing w:val="-10"/>
          <w:sz w:val="18"/>
        </w:rPr>
        <w:t xml:space="preserve"> </w:t>
      </w:r>
      <w:r>
        <w:rPr>
          <w:rFonts w:ascii="Arial Narrow"/>
          <w:sz w:val="18"/>
        </w:rPr>
        <w:t>S.A.U. ORANGE</w:t>
      </w:r>
      <w:r>
        <w:rPr>
          <w:rFonts w:ascii="Arial Narrow"/>
          <w:spacing w:val="-11"/>
          <w:sz w:val="18"/>
        </w:rPr>
        <w:t xml:space="preserve"> </w:t>
      </w:r>
      <w:r>
        <w:rPr>
          <w:rFonts w:ascii="Arial Narrow"/>
          <w:sz w:val="18"/>
        </w:rPr>
        <w:t>ESPAGNE,</w:t>
      </w:r>
      <w:r>
        <w:rPr>
          <w:rFonts w:ascii="Arial Narrow"/>
          <w:spacing w:val="-10"/>
          <w:sz w:val="18"/>
        </w:rPr>
        <w:t xml:space="preserve"> </w:t>
      </w:r>
      <w:r>
        <w:rPr>
          <w:rFonts w:ascii="Arial Narrow"/>
          <w:sz w:val="18"/>
        </w:rPr>
        <w:t>S.A.U. ORANGE</w:t>
      </w:r>
      <w:r>
        <w:rPr>
          <w:rFonts w:ascii="Arial Narrow"/>
          <w:spacing w:val="-3"/>
          <w:sz w:val="18"/>
        </w:rPr>
        <w:t xml:space="preserve"> </w:t>
      </w:r>
      <w:r>
        <w:rPr>
          <w:rFonts w:ascii="Arial Narrow"/>
          <w:sz w:val="18"/>
        </w:rPr>
        <w:t>ESPAGNE,</w:t>
      </w:r>
      <w:r>
        <w:rPr>
          <w:rFonts w:ascii="Arial Narrow"/>
          <w:spacing w:val="-2"/>
          <w:sz w:val="18"/>
        </w:rPr>
        <w:t xml:space="preserve"> S.A.U.</w:t>
      </w:r>
    </w:p>
    <w:p w14:paraId="71A86A6E" w14:textId="77777777" w:rsidR="0008166C" w:rsidRDefault="00000000">
      <w:pPr>
        <w:spacing w:before="203"/>
        <w:ind w:left="185"/>
        <w:rPr>
          <w:rFonts w:ascii="Arial Narrow"/>
          <w:sz w:val="18"/>
        </w:rPr>
      </w:pPr>
      <w:r>
        <w:br w:type="column"/>
      </w:r>
      <w:r>
        <w:rPr>
          <w:rFonts w:ascii="Arial Narrow"/>
          <w:sz w:val="18"/>
        </w:rPr>
        <w:t>TELEFONIA</w:t>
      </w:r>
      <w:r>
        <w:rPr>
          <w:rFonts w:ascii="Arial Narrow"/>
          <w:spacing w:val="-4"/>
          <w:sz w:val="18"/>
        </w:rPr>
        <w:t xml:space="preserve"> </w:t>
      </w:r>
      <w:r>
        <w:rPr>
          <w:rFonts w:ascii="Arial Narrow"/>
          <w:sz w:val="18"/>
        </w:rPr>
        <w:t>PLANA</w:t>
      </w:r>
      <w:r>
        <w:rPr>
          <w:rFonts w:ascii="Arial Narrow"/>
          <w:spacing w:val="-3"/>
          <w:sz w:val="18"/>
        </w:rPr>
        <w:t xml:space="preserve"> </w:t>
      </w:r>
      <w:r>
        <w:rPr>
          <w:rFonts w:ascii="Arial Narrow"/>
          <w:sz w:val="18"/>
        </w:rPr>
        <w:t>CONCERTADA</w:t>
      </w:r>
      <w:r>
        <w:rPr>
          <w:rFonts w:ascii="Arial Narrow"/>
          <w:spacing w:val="-2"/>
          <w:sz w:val="18"/>
        </w:rPr>
        <w:t xml:space="preserve"> </w:t>
      </w:r>
      <w:r>
        <w:rPr>
          <w:rFonts w:ascii="Arial Narrow"/>
          <w:sz w:val="18"/>
        </w:rPr>
        <w:t>MOVIL</w:t>
      </w:r>
      <w:r>
        <w:rPr>
          <w:rFonts w:ascii="Arial Narrow"/>
          <w:spacing w:val="-4"/>
          <w:sz w:val="18"/>
        </w:rPr>
        <w:t xml:space="preserve"> </w:t>
      </w:r>
      <w:r>
        <w:rPr>
          <w:rFonts w:ascii="Arial Narrow"/>
          <w:sz w:val="18"/>
        </w:rPr>
        <w:t>JUNIO</w:t>
      </w:r>
      <w:r>
        <w:rPr>
          <w:rFonts w:ascii="Arial Narrow"/>
          <w:spacing w:val="-3"/>
          <w:sz w:val="18"/>
        </w:rPr>
        <w:t xml:space="preserve"> </w:t>
      </w:r>
      <w:r>
        <w:rPr>
          <w:rFonts w:ascii="Arial Narrow"/>
          <w:spacing w:val="-4"/>
          <w:sz w:val="18"/>
        </w:rPr>
        <w:t>2024.</w:t>
      </w:r>
    </w:p>
    <w:p w14:paraId="650801E8" w14:textId="77777777" w:rsidR="0008166C" w:rsidRDefault="0008166C">
      <w:pPr>
        <w:pStyle w:val="Textoindependiente"/>
        <w:spacing w:before="137"/>
        <w:rPr>
          <w:rFonts w:ascii="Arial Narrow"/>
          <w:sz w:val="18"/>
        </w:rPr>
      </w:pPr>
    </w:p>
    <w:p w14:paraId="7F3E1C89" w14:textId="77777777" w:rsidR="0008166C" w:rsidRDefault="00000000">
      <w:pPr>
        <w:ind w:left="185"/>
        <w:rPr>
          <w:rFonts w:ascii="Arial Narrow"/>
          <w:sz w:val="18"/>
        </w:rPr>
      </w:pPr>
      <w:r>
        <w:rPr>
          <w:rFonts w:ascii="Arial Narrow"/>
          <w:sz w:val="18"/>
        </w:rPr>
        <w:t>TELEFONIA</w:t>
      </w:r>
      <w:r>
        <w:rPr>
          <w:rFonts w:ascii="Arial Narrow"/>
          <w:spacing w:val="-4"/>
          <w:sz w:val="18"/>
        </w:rPr>
        <w:t xml:space="preserve"> </w:t>
      </w:r>
      <w:r>
        <w:rPr>
          <w:rFonts w:ascii="Arial Narrow"/>
          <w:sz w:val="18"/>
        </w:rPr>
        <w:t>PLANA</w:t>
      </w:r>
      <w:r>
        <w:rPr>
          <w:rFonts w:ascii="Arial Narrow"/>
          <w:spacing w:val="-3"/>
          <w:sz w:val="18"/>
        </w:rPr>
        <w:t xml:space="preserve"> </w:t>
      </w:r>
      <w:r>
        <w:rPr>
          <w:rFonts w:ascii="Arial Narrow"/>
          <w:sz w:val="18"/>
        </w:rPr>
        <w:t>CONCERTADA</w:t>
      </w:r>
      <w:r>
        <w:rPr>
          <w:rFonts w:ascii="Arial Narrow"/>
          <w:spacing w:val="-2"/>
          <w:sz w:val="18"/>
        </w:rPr>
        <w:t xml:space="preserve"> </w:t>
      </w:r>
      <w:r>
        <w:rPr>
          <w:rFonts w:ascii="Arial Narrow"/>
          <w:sz w:val="18"/>
        </w:rPr>
        <w:t>MOVIL</w:t>
      </w:r>
      <w:r>
        <w:rPr>
          <w:rFonts w:ascii="Arial Narrow"/>
          <w:spacing w:val="-4"/>
          <w:sz w:val="18"/>
        </w:rPr>
        <w:t xml:space="preserve"> </w:t>
      </w:r>
      <w:r>
        <w:rPr>
          <w:rFonts w:ascii="Arial Narrow"/>
          <w:sz w:val="18"/>
        </w:rPr>
        <w:t>JUNIO</w:t>
      </w:r>
      <w:r>
        <w:rPr>
          <w:rFonts w:ascii="Arial Narrow"/>
          <w:spacing w:val="-3"/>
          <w:sz w:val="18"/>
        </w:rPr>
        <w:t xml:space="preserve"> </w:t>
      </w:r>
      <w:r>
        <w:rPr>
          <w:rFonts w:ascii="Arial Narrow"/>
          <w:spacing w:val="-4"/>
          <w:sz w:val="18"/>
        </w:rPr>
        <w:t>2024.</w:t>
      </w:r>
    </w:p>
    <w:p w14:paraId="0CD9AC42" w14:textId="77777777" w:rsidR="0008166C" w:rsidRDefault="00000000">
      <w:pPr>
        <w:spacing w:before="177"/>
        <w:ind w:left="185" w:right="1714"/>
        <w:rPr>
          <w:rFonts w:ascii="Arial Narrow"/>
          <w:sz w:val="18"/>
        </w:rPr>
      </w:pPr>
      <w:r>
        <w:rPr>
          <w:rFonts w:ascii="Arial Narrow"/>
          <w:sz w:val="18"/>
        </w:rPr>
        <w:t>TELEFONIA</w:t>
      </w:r>
      <w:r>
        <w:rPr>
          <w:rFonts w:ascii="Arial Narrow"/>
          <w:spacing w:val="-7"/>
          <w:sz w:val="18"/>
        </w:rPr>
        <w:t xml:space="preserve"> </w:t>
      </w:r>
      <w:r>
        <w:rPr>
          <w:rFonts w:ascii="Arial Narrow"/>
          <w:sz w:val="18"/>
        </w:rPr>
        <w:t>PLANA</w:t>
      </w:r>
      <w:r>
        <w:rPr>
          <w:rFonts w:ascii="Arial Narrow"/>
          <w:spacing w:val="-7"/>
          <w:sz w:val="18"/>
        </w:rPr>
        <w:t xml:space="preserve"> </w:t>
      </w:r>
      <w:r>
        <w:rPr>
          <w:rFonts w:ascii="Arial Narrow"/>
          <w:sz w:val="18"/>
        </w:rPr>
        <w:t>CONCERTADA</w:t>
      </w:r>
      <w:r>
        <w:rPr>
          <w:rFonts w:ascii="Arial Narrow"/>
          <w:spacing w:val="-5"/>
          <w:sz w:val="18"/>
        </w:rPr>
        <w:t xml:space="preserve"> </w:t>
      </w:r>
      <w:r>
        <w:rPr>
          <w:rFonts w:ascii="Arial Narrow"/>
          <w:sz w:val="18"/>
        </w:rPr>
        <w:t>TELEFONIA</w:t>
      </w:r>
      <w:r>
        <w:rPr>
          <w:rFonts w:ascii="Arial Narrow"/>
          <w:spacing w:val="-7"/>
          <w:sz w:val="18"/>
        </w:rPr>
        <w:t xml:space="preserve"> </w:t>
      </w:r>
      <w:r>
        <w:rPr>
          <w:rFonts w:ascii="Arial Narrow"/>
          <w:sz w:val="18"/>
        </w:rPr>
        <w:t>FIJA</w:t>
      </w:r>
      <w:r>
        <w:rPr>
          <w:rFonts w:ascii="Arial Narrow"/>
          <w:spacing w:val="-7"/>
          <w:sz w:val="18"/>
        </w:rPr>
        <w:t xml:space="preserve"> </w:t>
      </w:r>
      <w:r>
        <w:rPr>
          <w:rFonts w:ascii="Arial Narrow"/>
          <w:sz w:val="18"/>
        </w:rPr>
        <w:t>Y</w:t>
      </w:r>
      <w:r>
        <w:rPr>
          <w:rFonts w:ascii="Arial Narrow"/>
          <w:spacing w:val="-7"/>
          <w:sz w:val="18"/>
        </w:rPr>
        <w:t xml:space="preserve"> </w:t>
      </w:r>
      <w:r>
        <w:rPr>
          <w:rFonts w:ascii="Arial Narrow"/>
          <w:sz w:val="18"/>
        </w:rPr>
        <w:t>DATOS JULIO</w:t>
      </w:r>
      <w:r>
        <w:rPr>
          <w:rFonts w:ascii="Arial Narrow"/>
          <w:spacing w:val="-2"/>
          <w:sz w:val="18"/>
        </w:rPr>
        <w:t xml:space="preserve"> </w:t>
      </w:r>
      <w:r>
        <w:rPr>
          <w:rFonts w:ascii="Arial Narrow"/>
          <w:sz w:val="18"/>
        </w:rPr>
        <w:t>2024</w:t>
      </w:r>
    </w:p>
    <w:p w14:paraId="15B21674" w14:textId="77777777" w:rsidR="0008166C" w:rsidRDefault="00000000">
      <w:pPr>
        <w:spacing w:before="178"/>
        <w:ind w:left="185"/>
        <w:rPr>
          <w:rFonts w:ascii="Arial Narrow"/>
          <w:sz w:val="18"/>
        </w:rPr>
      </w:pPr>
      <w:r>
        <w:rPr>
          <w:rFonts w:ascii="Arial Narrow"/>
          <w:sz w:val="18"/>
        </w:rPr>
        <w:t>TELEFONIA</w:t>
      </w:r>
      <w:r>
        <w:rPr>
          <w:rFonts w:ascii="Arial Narrow"/>
          <w:spacing w:val="-4"/>
          <w:sz w:val="18"/>
        </w:rPr>
        <w:t xml:space="preserve"> </w:t>
      </w:r>
      <w:r>
        <w:rPr>
          <w:rFonts w:ascii="Arial Narrow"/>
          <w:sz w:val="18"/>
        </w:rPr>
        <w:t>PLANA</w:t>
      </w:r>
      <w:r>
        <w:rPr>
          <w:rFonts w:ascii="Arial Narrow"/>
          <w:spacing w:val="-3"/>
          <w:sz w:val="18"/>
        </w:rPr>
        <w:t xml:space="preserve"> </w:t>
      </w:r>
      <w:r>
        <w:rPr>
          <w:rFonts w:ascii="Arial Narrow"/>
          <w:sz w:val="18"/>
        </w:rPr>
        <w:t>CONCERTADA</w:t>
      </w:r>
      <w:r>
        <w:rPr>
          <w:rFonts w:ascii="Arial Narrow"/>
          <w:spacing w:val="-1"/>
          <w:sz w:val="18"/>
        </w:rPr>
        <w:t xml:space="preserve"> </w:t>
      </w:r>
      <w:r>
        <w:rPr>
          <w:rFonts w:ascii="Arial Narrow"/>
          <w:sz w:val="18"/>
        </w:rPr>
        <w:t>MOVIL</w:t>
      </w:r>
      <w:r>
        <w:rPr>
          <w:rFonts w:ascii="Arial Narrow"/>
          <w:spacing w:val="-4"/>
          <w:sz w:val="18"/>
        </w:rPr>
        <w:t xml:space="preserve"> </w:t>
      </w:r>
      <w:r>
        <w:rPr>
          <w:rFonts w:ascii="Arial Narrow"/>
          <w:sz w:val="18"/>
        </w:rPr>
        <w:t>JULIO</w:t>
      </w:r>
      <w:r>
        <w:rPr>
          <w:rFonts w:ascii="Arial Narrow"/>
          <w:spacing w:val="-3"/>
          <w:sz w:val="18"/>
        </w:rPr>
        <w:t xml:space="preserve"> </w:t>
      </w:r>
      <w:r>
        <w:rPr>
          <w:rFonts w:ascii="Arial Narrow"/>
          <w:spacing w:val="-4"/>
          <w:sz w:val="18"/>
        </w:rPr>
        <w:t>2024</w:t>
      </w:r>
    </w:p>
    <w:p w14:paraId="6C1415A3" w14:textId="77777777" w:rsidR="0008166C" w:rsidRDefault="0008166C">
      <w:pPr>
        <w:pStyle w:val="Textoindependiente"/>
        <w:spacing w:before="137"/>
        <w:rPr>
          <w:rFonts w:ascii="Arial Narrow"/>
          <w:sz w:val="18"/>
        </w:rPr>
      </w:pPr>
    </w:p>
    <w:p w14:paraId="598F0294" w14:textId="77777777" w:rsidR="0008166C" w:rsidRDefault="00000000">
      <w:pPr>
        <w:ind w:left="185"/>
        <w:rPr>
          <w:rFonts w:ascii="Arial Narrow"/>
          <w:sz w:val="18"/>
        </w:rPr>
      </w:pPr>
      <w:r>
        <w:rPr>
          <w:rFonts w:ascii="Arial Narrow"/>
          <w:sz w:val="18"/>
        </w:rPr>
        <w:t>TELEFONIA</w:t>
      </w:r>
      <w:r>
        <w:rPr>
          <w:rFonts w:ascii="Arial Narrow"/>
          <w:spacing w:val="-4"/>
          <w:sz w:val="18"/>
        </w:rPr>
        <w:t xml:space="preserve"> </w:t>
      </w:r>
      <w:r>
        <w:rPr>
          <w:rFonts w:ascii="Arial Narrow"/>
          <w:sz w:val="18"/>
        </w:rPr>
        <w:t>PLANA</w:t>
      </w:r>
      <w:r>
        <w:rPr>
          <w:rFonts w:ascii="Arial Narrow"/>
          <w:spacing w:val="-3"/>
          <w:sz w:val="18"/>
        </w:rPr>
        <w:t xml:space="preserve"> </w:t>
      </w:r>
      <w:r>
        <w:rPr>
          <w:rFonts w:ascii="Arial Narrow"/>
          <w:sz w:val="18"/>
        </w:rPr>
        <w:t>CONCERTADA</w:t>
      </w:r>
      <w:r>
        <w:rPr>
          <w:rFonts w:ascii="Arial Narrow"/>
          <w:spacing w:val="-1"/>
          <w:sz w:val="18"/>
        </w:rPr>
        <w:t xml:space="preserve"> </w:t>
      </w:r>
      <w:r>
        <w:rPr>
          <w:rFonts w:ascii="Arial Narrow"/>
          <w:sz w:val="18"/>
        </w:rPr>
        <w:t>MOVIL</w:t>
      </w:r>
      <w:r>
        <w:rPr>
          <w:rFonts w:ascii="Arial Narrow"/>
          <w:spacing w:val="-4"/>
          <w:sz w:val="18"/>
        </w:rPr>
        <w:t xml:space="preserve"> </w:t>
      </w:r>
      <w:r>
        <w:rPr>
          <w:rFonts w:ascii="Arial Narrow"/>
          <w:sz w:val="18"/>
        </w:rPr>
        <w:t>JULIO</w:t>
      </w:r>
      <w:r>
        <w:rPr>
          <w:rFonts w:ascii="Arial Narrow"/>
          <w:spacing w:val="-3"/>
          <w:sz w:val="18"/>
        </w:rPr>
        <w:t xml:space="preserve"> </w:t>
      </w:r>
      <w:r>
        <w:rPr>
          <w:rFonts w:ascii="Arial Narrow"/>
          <w:spacing w:val="-4"/>
          <w:sz w:val="18"/>
        </w:rPr>
        <w:t>2024</w:t>
      </w:r>
    </w:p>
    <w:p w14:paraId="5E62C50D" w14:textId="77777777" w:rsidR="0008166C" w:rsidRDefault="0008166C">
      <w:pPr>
        <w:pStyle w:val="Textoindependiente"/>
        <w:spacing w:before="136"/>
        <w:rPr>
          <w:rFonts w:ascii="Arial Narrow"/>
          <w:sz w:val="18"/>
        </w:rPr>
      </w:pPr>
    </w:p>
    <w:p w14:paraId="0E2E6309" w14:textId="77777777" w:rsidR="0008166C" w:rsidRDefault="00000000">
      <w:pPr>
        <w:ind w:left="185"/>
        <w:rPr>
          <w:rFonts w:ascii="Arial Narrow"/>
          <w:sz w:val="18"/>
        </w:rPr>
      </w:pPr>
      <w:r>
        <w:rPr>
          <w:rFonts w:ascii="Arial Narrow"/>
          <w:sz w:val="18"/>
        </w:rPr>
        <w:t>TELEFONIA</w:t>
      </w:r>
      <w:r>
        <w:rPr>
          <w:rFonts w:ascii="Arial Narrow"/>
          <w:spacing w:val="-4"/>
          <w:sz w:val="18"/>
        </w:rPr>
        <w:t xml:space="preserve"> </w:t>
      </w:r>
      <w:r>
        <w:rPr>
          <w:rFonts w:ascii="Arial Narrow"/>
          <w:sz w:val="18"/>
        </w:rPr>
        <w:t>PLANA</w:t>
      </w:r>
      <w:r>
        <w:rPr>
          <w:rFonts w:ascii="Arial Narrow"/>
          <w:spacing w:val="-3"/>
          <w:sz w:val="18"/>
        </w:rPr>
        <w:t xml:space="preserve"> </w:t>
      </w:r>
      <w:r>
        <w:rPr>
          <w:rFonts w:ascii="Arial Narrow"/>
          <w:sz w:val="18"/>
        </w:rPr>
        <w:t>CONCERTADA</w:t>
      </w:r>
      <w:r>
        <w:rPr>
          <w:rFonts w:ascii="Arial Narrow"/>
          <w:spacing w:val="-1"/>
          <w:sz w:val="18"/>
        </w:rPr>
        <w:t xml:space="preserve"> </w:t>
      </w:r>
      <w:r>
        <w:rPr>
          <w:rFonts w:ascii="Arial Narrow"/>
          <w:sz w:val="18"/>
        </w:rPr>
        <w:t>MOVIL</w:t>
      </w:r>
      <w:r>
        <w:rPr>
          <w:rFonts w:ascii="Arial Narrow"/>
          <w:spacing w:val="-4"/>
          <w:sz w:val="18"/>
        </w:rPr>
        <w:t xml:space="preserve"> </w:t>
      </w:r>
      <w:r>
        <w:rPr>
          <w:rFonts w:ascii="Arial Narrow"/>
          <w:sz w:val="18"/>
        </w:rPr>
        <w:t>AGOSTO</w:t>
      </w:r>
      <w:r>
        <w:rPr>
          <w:rFonts w:ascii="Arial Narrow"/>
          <w:spacing w:val="-3"/>
          <w:sz w:val="18"/>
        </w:rPr>
        <w:t xml:space="preserve"> </w:t>
      </w:r>
      <w:r>
        <w:rPr>
          <w:rFonts w:ascii="Arial Narrow"/>
          <w:spacing w:val="-4"/>
          <w:sz w:val="18"/>
        </w:rPr>
        <w:t>2024.</w:t>
      </w:r>
    </w:p>
    <w:p w14:paraId="249A058C" w14:textId="6A72D756" w:rsidR="0008166C" w:rsidRDefault="00000000">
      <w:pPr>
        <w:spacing w:before="178"/>
        <w:ind w:left="185" w:right="1714"/>
        <w:rPr>
          <w:rFonts w:ascii="Arial Narrow"/>
          <w:sz w:val="18"/>
        </w:rPr>
      </w:pPr>
      <w:r>
        <w:rPr>
          <w:rFonts w:ascii="Arial Narrow"/>
          <w:sz w:val="18"/>
        </w:rPr>
        <w:t>TELEFONIA</w:t>
      </w:r>
      <w:r>
        <w:rPr>
          <w:rFonts w:ascii="Arial Narrow"/>
          <w:spacing w:val="-7"/>
          <w:sz w:val="18"/>
        </w:rPr>
        <w:t xml:space="preserve"> </w:t>
      </w:r>
      <w:r>
        <w:rPr>
          <w:rFonts w:ascii="Arial Narrow"/>
          <w:sz w:val="18"/>
        </w:rPr>
        <w:t>PLANA</w:t>
      </w:r>
      <w:r>
        <w:rPr>
          <w:rFonts w:ascii="Arial Narrow"/>
          <w:spacing w:val="-7"/>
          <w:sz w:val="18"/>
        </w:rPr>
        <w:t xml:space="preserve"> </w:t>
      </w:r>
      <w:r>
        <w:rPr>
          <w:rFonts w:ascii="Arial Narrow"/>
          <w:sz w:val="18"/>
        </w:rPr>
        <w:t>CONCERTADA</w:t>
      </w:r>
      <w:r>
        <w:rPr>
          <w:rFonts w:ascii="Arial Narrow"/>
          <w:spacing w:val="-5"/>
          <w:sz w:val="18"/>
        </w:rPr>
        <w:t xml:space="preserve"> </w:t>
      </w:r>
      <w:r>
        <w:rPr>
          <w:rFonts w:ascii="Arial Narrow"/>
          <w:sz w:val="18"/>
        </w:rPr>
        <w:t>TELEFONIA</w:t>
      </w:r>
      <w:r>
        <w:rPr>
          <w:rFonts w:ascii="Arial Narrow"/>
          <w:spacing w:val="-7"/>
          <w:sz w:val="18"/>
        </w:rPr>
        <w:t xml:space="preserve"> </w:t>
      </w:r>
      <w:r>
        <w:rPr>
          <w:rFonts w:ascii="Arial Narrow"/>
          <w:sz w:val="18"/>
        </w:rPr>
        <w:t>FIJA</w:t>
      </w:r>
      <w:r>
        <w:rPr>
          <w:rFonts w:ascii="Arial Narrow"/>
          <w:spacing w:val="-7"/>
          <w:sz w:val="18"/>
        </w:rPr>
        <w:t xml:space="preserve"> </w:t>
      </w:r>
      <w:r>
        <w:rPr>
          <w:rFonts w:ascii="Arial Narrow"/>
          <w:sz w:val="18"/>
        </w:rPr>
        <w:t>Y</w:t>
      </w:r>
      <w:r>
        <w:rPr>
          <w:rFonts w:ascii="Arial Narrow"/>
          <w:spacing w:val="-7"/>
          <w:sz w:val="18"/>
        </w:rPr>
        <w:t xml:space="preserve"> </w:t>
      </w:r>
      <w:r>
        <w:rPr>
          <w:rFonts w:ascii="Arial Narrow"/>
          <w:sz w:val="18"/>
        </w:rPr>
        <w:t>DATOS AGOSTO</w:t>
      </w:r>
      <w:r>
        <w:rPr>
          <w:rFonts w:ascii="Arial Narrow"/>
          <w:spacing w:val="-2"/>
          <w:sz w:val="18"/>
        </w:rPr>
        <w:t xml:space="preserve"> </w:t>
      </w:r>
      <w:r>
        <w:rPr>
          <w:rFonts w:ascii="Arial Narrow"/>
          <w:sz w:val="18"/>
        </w:rPr>
        <w:t>2024.</w:t>
      </w:r>
    </w:p>
    <w:p w14:paraId="43D384F4" w14:textId="77777777" w:rsidR="0008166C" w:rsidRDefault="00000000">
      <w:pPr>
        <w:spacing w:before="177"/>
        <w:ind w:left="185"/>
        <w:rPr>
          <w:rFonts w:ascii="Arial Narrow"/>
          <w:sz w:val="18"/>
        </w:rPr>
      </w:pPr>
      <w:r>
        <w:rPr>
          <w:rFonts w:ascii="Arial Narrow"/>
          <w:sz w:val="18"/>
        </w:rPr>
        <w:t>TELEFONIA</w:t>
      </w:r>
      <w:r>
        <w:rPr>
          <w:rFonts w:ascii="Arial Narrow"/>
          <w:spacing w:val="-4"/>
          <w:sz w:val="18"/>
        </w:rPr>
        <w:t xml:space="preserve"> </w:t>
      </w:r>
      <w:r>
        <w:rPr>
          <w:rFonts w:ascii="Arial Narrow"/>
          <w:sz w:val="18"/>
        </w:rPr>
        <w:t>PLANA</w:t>
      </w:r>
      <w:r>
        <w:rPr>
          <w:rFonts w:ascii="Arial Narrow"/>
          <w:spacing w:val="-3"/>
          <w:sz w:val="18"/>
        </w:rPr>
        <w:t xml:space="preserve"> </w:t>
      </w:r>
      <w:r>
        <w:rPr>
          <w:rFonts w:ascii="Arial Narrow"/>
          <w:sz w:val="18"/>
        </w:rPr>
        <w:t>CONCERTADA</w:t>
      </w:r>
      <w:r>
        <w:rPr>
          <w:rFonts w:ascii="Arial Narrow"/>
          <w:spacing w:val="-1"/>
          <w:sz w:val="18"/>
        </w:rPr>
        <w:t xml:space="preserve"> </w:t>
      </w:r>
      <w:r>
        <w:rPr>
          <w:rFonts w:ascii="Arial Narrow"/>
          <w:sz w:val="18"/>
        </w:rPr>
        <w:t>MOVIL</w:t>
      </w:r>
      <w:r>
        <w:rPr>
          <w:rFonts w:ascii="Arial Narrow"/>
          <w:spacing w:val="-4"/>
          <w:sz w:val="18"/>
        </w:rPr>
        <w:t xml:space="preserve"> </w:t>
      </w:r>
      <w:r>
        <w:rPr>
          <w:rFonts w:ascii="Arial Narrow"/>
          <w:sz w:val="18"/>
        </w:rPr>
        <w:t>AGOSTO</w:t>
      </w:r>
      <w:r>
        <w:rPr>
          <w:rFonts w:ascii="Arial Narrow"/>
          <w:spacing w:val="-3"/>
          <w:sz w:val="18"/>
        </w:rPr>
        <w:t xml:space="preserve"> </w:t>
      </w:r>
      <w:r>
        <w:rPr>
          <w:rFonts w:ascii="Arial Narrow"/>
          <w:spacing w:val="-4"/>
          <w:sz w:val="18"/>
        </w:rPr>
        <w:t>2024.</w:t>
      </w:r>
    </w:p>
    <w:p w14:paraId="24A06E37" w14:textId="77777777" w:rsidR="0008166C" w:rsidRDefault="0008166C">
      <w:pPr>
        <w:pStyle w:val="Textoindependiente"/>
        <w:spacing w:before="136"/>
        <w:rPr>
          <w:rFonts w:ascii="Arial Narrow"/>
          <w:sz w:val="18"/>
        </w:rPr>
      </w:pPr>
    </w:p>
    <w:p w14:paraId="39B10B33" w14:textId="77777777" w:rsidR="0008166C" w:rsidRDefault="00000000">
      <w:pPr>
        <w:spacing w:before="1"/>
        <w:ind w:left="185"/>
        <w:rPr>
          <w:rFonts w:ascii="Arial Narrow"/>
          <w:sz w:val="18"/>
        </w:rPr>
      </w:pPr>
      <w:r>
        <w:rPr>
          <w:rFonts w:ascii="Arial Narrow"/>
          <w:sz w:val="18"/>
        </w:rPr>
        <w:t>CUOTA</w:t>
      </w:r>
      <w:r>
        <w:rPr>
          <w:rFonts w:ascii="Arial Narrow"/>
          <w:spacing w:val="-3"/>
          <w:sz w:val="18"/>
        </w:rPr>
        <w:t xml:space="preserve"> </w:t>
      </w:r>
      <w:r>
        <w:rPr>
          <w:rFonts w:ascii="Arial Narrow"/>
          <w:sz w:val="18"/>
        </w:rPr>
        <w:t>AGOSTO</w:t>
      </w:r>
      <w:r>
        <w:rPr>
          <w:rFonts w:ascii="Arial Narrow"/>
          <w:spacing w:val="-3"/>
          <w:sz w:val="18"/>
        </w:rPr>
        <w:t xml:space="preserve"> </w:t>
      </w:r>
      <w:r>
        <w:rPr>
          <w:rFonts w:ascii="Arial Narrow"/>
          <w:sz w:val="18"/>
        </w:rPr>
        <w:t>2024</w:t>
      </w:r>
      <w:r>
        <w:rPr>
          <w:rFonts w:ascii="Arial Narrow"/>
          <w:spacing w:val="-3"/>
          <w:sz w:val="18"/>
        </w:rPr>
        <w:t xml:space="preserve"> </w:t>
      </w:r>
      <w:r>
        <w:rPr>
          <w:rFonts w:ascii="Arial Narrow"/>
          <w:sz w:val="18"/>
        </w:rPr>
        <w:t>SERVICIO</w:t>
      </w:r>
      <w:r>
        <w:rPr>
          <w:rFonts w:ascii="Arial Narrow"/>
          <w:spacing w:val="1"/>
          <w:sz w:val="18"/>
        </w:rPr>
        <w:t xml:space="preserve"> </w:t>
      </w:r>
      <w:r>
        <w:rPr>
          <w:rFonts w:ascii="Arial Narrow"/>
          <w:spacing w:val="-4"/>
          <w:sz w:val="18"/>
        </w:rPr>
        <w:t>M2M.</w:t>
      </w:r>
    </w:p>
    <w:p w14:paraId="5807677C" w14:textId="77777777" w:rsidR="0008166C" w:rsidRDefault="00000000">
      <w:pPr>
        <w:spacing w:before="175" w:line="242" w:lineRule="auto"/>
        <w:ind w:left="185" w:right="1714"/>
        <w:rPr>
          <w:rFonts w:ascii="Arial Narrow"/>
          <w:sz w:val="18"/>
        </w:rPr>
      </w:pPr>
      <w:r>
        <w:rPr>
          <w:rFonts w:ascii="Arial Narrow"/>
          <w:sz w:val="18"/>
        </w:rPr>
        <w:t>TELEFONIA</w:t>
      </w:r>
      <w:r>
        <w:rPr>
          <w:rFonts w:ascii="Arial Narrow"/>
          <w:spacing w:val="-7"/>
          <w:sz w:val="18"/>
        </w:rPr>
        <w:t xml:space="preserve"> </w:t>
      </w:r>
      <w:r>
        <w:rPr>
          <w:rFonts w:ascii="Arial Narrow"/>
          <w:sz w:val="18"/>
        </w:rPr>
        <w:t>PLANA</w:t>
      </w:r>
      <w:r>
        <w:rPr>
          <w:rFonts w:ascii="Arial Narrow"/>
          <w:spacing w:val="-7"/>
          <w:sz w:val="18"/>
        </w:rPr>
        <w:t xml:space="preserve"> </w:t>
      </w:r>
      <w:r>
        <w:rPr>
          <w:rFonts w:ascii="Arial Narrow"/>
          <w:sz w:val="18"/>
        </w:rPr>
        <w:t>CONCERTADA</w:t>
      </w:r>
      <w:r>
        <w:rPr>
          <w:rFonts w:ascii="Arial Narrow"/>
          <w:spacing w:val="-5"/>
          <w:sz w:val="18"/>
        </w:rPr>
        <w:t xml:space="preserve"> </w:t>
      </w:r>
      <w:r>
        <w:rPr>
          <w:rFonts w:ascii="Arial Narrow"/>
          <w:sz w:val="18"/>
        </w:rPr>
        <w:t>TELEFONIA</w:t>
      </w:r>
      <w:r>
        <w:rPr>
          <w:rFonts w:ascii="Arial Narrow"/>
          <w:spacing w:val="-7"/>
          <w:sz w:val="18"/>
        </w:rPr>
        <w:t xml:space="preserve"> </w:t>
      </w:r>
      <w:r>
        <w:rPr>
          <w:rFonts w:ascii="Arial Narrow"/>
          <w:sz w:val="18"/>
        </w:rPr>
        <w:t>FIJA</w:t>
      </w:r>
      <w:r>
        <w:rPr>
          <w:rFonts w:ascii="Arial Narrow"/>
          <w:spacing w:val="-7"/>
          <w:sz w:val="18"/>
        </w:rPr>
        <w:t xml:space="preserve"> </w:t>
      </w:r>
      <w:r>
        <w:rPr>
          <w:rFonts w:ascii="Arial Narrow"/>
          <w:sz w:val="18"/>
        </w:rPr>
        <w:t>Y</w:t>
      </w:r>
      <w:r>
        <w:rPr>
          <w:rFonts w:ascii="Arial Narrow"/>
          <w:spacing w:val="-7"/>
          <w:sz w:val="18"/>
        </w:rPr>
        <w:t xml:space="preserve"> </w:t>
      </w:r>
      <w:r>
        <w:rPr>
          <w:rFonts w:ascii="Arial Narrow"/>
          <w:sz w:val="18"/>
        </w:rPr>
        <w:t>DATOS SEPTIEMBRE 2024.</w:t>
      </w:r>
    </w:p>
    <w:p w14:paraId="2F19F696" w14:textId="77777777" w:rsidR="0008166C" w:rsidRDefault="00000000">
      <w:pPr>
        <w:spacing w:before="173"/>
        <w:ind w:left="185"/>
        <w:rPr>
          <w:rFonts w:ascii="Arial Narrow"/>
          <w:sz w:val="18"/>
        </w:rPr>
      </w:pPr>
      <w:r>
        <w:rPr>
          <w:rFonts w:ascii="Arial Narrow"/>
          <w:sz w:val="18"/>
        </w:rPr>
        <w:t>CUOTA</w:t>
      </w:r>
      <w:r>
        <w:rPr>
          <w:rFonts w:ascii="Arial Narrow"/>
          <w:spacing w:val="-3"/>
          <w:sz w:val="18"/>
        </w:rPr>
        <w:t xml:space="preserve"> </w:t>
      </w:r>
      <w:r>
        <w:rPr>
          <w:rFonts w:ascii="Arial Narrow"/>
          <w:sz w:val="18"/>
        </w:rPr>
        <w:t>SEPTIEMBRE</w:t>
      </w:r>
      <w:r>
        <w:rPr>
          <w:rFonts w:ascii="Arial Narrow"/>
          <w:spacing w:val="-2"/>
          <w:sz w:val="18"/>
        </w:rPr>
        <w:t xml:space="preserve"> </w:t>
      </w:r>
      <w:r>
        <w:rPr>
          <w:rFonts w:ascii="Arial Narrow"/>
          <w:sz w:val="18"/>
        </w:rPr>
        <w:t>2024</w:t>
      </w:r>
      <w:r>
        <w:rPr>
          <w:rFonts w:ascii="Arial Narrow"/>
          <w:spacing w:val="-3"/>
          <w:sz w:val="18"/>
        </w:rPr>
        <w:t xml:space="preserve"> </w:t>
      </w:r>
      <w:r>
        <w:rPr>
          <w:rFonts w:ascii="Arial Narrow"/>
          <w:sz w:val="18"/>
        </w:rPr>
        <w:t>SERVICIO</w:t>
      </w:r>
      <w:r>
        <w:rPr>
          <w:rFonts w:ascii="Arial Narrow"/>
          <w:spacing w:val="-3"/>
          <w:sz w:val="18"/>
        </w:rPr>
        <w:t xml:space="preserve"> </w:t>
      </w:r>
      <w:r>
        <w:rPr>
          <w:rFonts w:ascii="Arial Narrow"/>
          <w:spacing w:val="-4"/>
          <w:sz w:val="18"/>
        </w:rPr>
        <w:t>M2M.</w:t>
      </w:r>
    </w:p>
    <w:p w14:paraId="1215999C" w14:textId="77777777" w:rsidR="0008166C" w:rsidRDefault="0008166C">
      <w:pPr>
        <w:pStyle w:val="Textoindependiente"/>
        <w:spacing w:before="33"/>
        <w:rPr>
          <w:rFonts w:ascii="Arial Narrow"/>
          <w:sz w:val="18"/>
        </w:rPr>
      </w:pPr>
    </w:p>
    <w:p w14:paraId="61B2A33A" w14:textId="77777777" w:rsidR="0008166C" w:rsidRDefault="00000000">
      <w:pPr>
        <w:ind w:left="185" w:right="1714"/>
        <w:rPr>
          <w:rFonts w:ascii="Arial Narrow"/>
          <w:sz w:val="18"/>
        </w:rPr>
      </w:pPr>
      <w:r>
        <w:rPr>
          <w:rFonts w:ascii="Arial Narrow"/>
          <w:sz w:val="18"/>
        </w:rPr>
        <w:t>TELEFONIA</w:t>
      </w:r>
      <w:r>
        <w:rPr>
          <w:rFonts w:ascii="Arial Narrow"/>
          <w:spacing w:val="-7"/>
          <w:sz w:val="18"/>
        </w:rPr>
        <w:t xml:space="preserve"> </w:t>
      </w:r>
      <w:r>
        <w:rPr>
          <w:rFonts w:ascii="Arial Narrow"/>
          <w:sz w:val="18"/>
        </w:rPr>
        <w:t>PLANA</w:t>
      </w:r>
      <w:r>
        <w:rPr>
          <w:rFonts w:ascii="Arial Narrow"/>
          <w:spacing w:val="-6"/>
          <w:sz w:val="18"/>
        </w:rPr>
        <w:t xml:space="preserve"> </w:t>
      </w:r>
      <w:r>
        <w:rPr>
          <w:rFonts w:ascii="Arial Narrow"/>
          <w:sz w:val="18"/>
        </w:rPr>
        <w:t>CONCERTADA</w:t>
      </w:r>
      <w:r>
        <w:rPr>
          <w:rFonts w:ascii="Arial Narrow"/>
          <w:spacing w:val="-5"/>
          <w:sz w:val="18"/>
        </w:rPr>
        <w:t xml:space="preserve"> </w:t>
      </w:r>
      <w:r>
        <w:rPr>
          <w:rFonts w:ascii="Arial Narrow"/>
          <w:sz w:val="18"/>
        </w:rPr>
        <w:t>TELEFONIA</w:t>
      </w:r>
      <w:r>
        <w:rPr>
          <w:rFonts w:ascii="Arial Narrow"/>
          <w:spacing w:val="-7"/>
          <w:sz w:val="18"/>
        </w:rPr>
        <w:t xml:space="preserve"> </w:t>
      </w:r>
      <w:r>
        <w:rPr>
          <w:rFonts w:ascii="Arial Narrow"/>
          <w:sz w:val="18"/>
        </w:rPr>
        <w:t>FIJA</w:t>
      </w:r>
      <w:r>
        <w:rPr>
          <w:rFonts w:ascii="Arial Narrow"/>
          <w:spacing w:val="-6"/>
          <w:sz w:val="18"/>
        </w:rPr>
        <w:t xml:space="preserve"> </w:t>
      </w:r>
      <w:r>
        <w:rPr>
          <w:rFonts w:ascii="Arial Narrow"/>
          <w:sz w:val="18"/>
        </w:rPr>
        <w:t>Y</w:t>
      </w:r>
      <w:r>
        <w:rPr>
          <w:rFonts w:ascii="Arial Narrow"/>
          <w:spacing w:val="-6"/>
          <w:sz w:val="18"/>
        </w:rPr>
        <w:t xml:space="preserve"> </w:t>
      </w:r>
      <w:r>
        <w:rPr>
          <w:rFonts w:ascii="Arial Narrow"/>
          <w:sz w:val="18"/>
        </w:rPr>
        <w:t>DATOS OCTUBRE 2024.</w:t>
      </w:r>
    </w:p>
    <w:p w14:paraId="1D2CD2B2" w14:textId="77777777" w:rsidR="0008166C" w:rsidRDefault="0008166C">
      <w:pPr>
        <w:pStyle w:val="Textoindependiente"/>
        <w:spacing w:before="36"/>
        <w:rPr>
          <w:rFonts w:ascii="Arial Narrow"/>
          <w:sz w:val="18"/>
        </w:rPr>
      </w:pPr>
    </w:p>
    <w:p w14:paraId="5B9BBC59" w14:textId="77777777" w:rsidR="0008166C" w:rsidRDefault="00000000">
      <w:pPr>
        <w:spacing w:line="638" w:lineRule="auto"/>
        <w:ind w:left="185" w:right="1695"/>
        <w:rPr>
          <w:rFonts w:ascii="Arial Narrow"/>
          <w:sz w:val="18"/>
        </w:rPr>
      </w:pPr>
      <w:r>
        <w:rPr>
          <w:rFonts w:ascii="Arial Narrow"/>
          <w:sz w:val="18"/>
        </w:rPr>
        <w:t>TELEFONIA PLANA CONCERTADA MOVIL OCTUBRE 2024. TELEFONIA PLANA CONCERTADA MOVIL OCTUBRE 2024. TELEFONIA</w:t>
      </w:r>
      <w:r>
        <w:rPr>
          <w:rFonts w:ascii="Arial Narrow"/>
          <w:spacing w:val="-9"/>
          <w:sz w:val="18"/>
        </w:rPr>
        <w:t xml:space="preserve"> </w:t>
      </w:r>
      <w:r>
        <w:rPr>
          <w:rFonts w:ascii="Arial Narrow"/>
          <w:sz w:val="18"/>
        </w:rPr>
        <w:t>PLANA</w:t>
      </w:r>
      <w:r>
        <w:rPr>
          <w:rFonts w:ascii="Arial Narrow"/>
          <w:spacing w:val="-8"/>
          <w:sz w:val="18"/>
        </w:rPr>
        <w:t xml:space="preserve"> </w:t>
      </w:r>
      <w:r>
        <w:rPr>
          <w:rFonts w:ascii="Arial Narrow"/>
          <w:sz w:val="18"/>
        </w:rPr>
        <w:t>CONCERTADA</w:t>
      </w:r>
      <w:r>
        <w:rPr>
          <w:rFonts w:ascii="Arial Narrow"/>
          <w:spacing w:val="-6"/>
          <w:sz w:val="18"/>
        </w:rPr>
        <w:t xml:space="preserve"> </w:t>
      </w:r>
      <w:r>
        <w:rPr>
          <w:rFonts w:ascii="Arial Narrow"/>
          <w:sz w:val="18"/>
        </w:rPr>
        <w:t>MOVIL</w:t>
      </w:r>
      <w:r>
        <w:rPr>
          <w:rFonts w:ascii="Arial Narrow"/>
          <w:spacing w:val="-9"/>
          <w:sz w:val="18"/>
        </w:rPr>
        <w:t xml:space="preserve"> </w:t>
      </w:r>
      <w:r>
        <w:rPr>
          <w:rFonts w:ascii="Arial Narrow"/>
          <w:sz w:val="18"/>
        </w:rPr>
        <w:t>SEPTIEMBRE</w:t>
      </w:r>
      <w:r>
        <w:rPr>
          <w:rFonts w:ascii="Arial Narrow"/>
          <w:spacing w:val="-8"/>
          <w:sz w:val="18"/>
        </w:rPr>
        <w:t xml:space="preserve"> </w:t>
      </w:r>
      <w:r>
        <w:rPr>
          <w:rFonts w:ascii="Arial Narrow"/>
          <w:sz w:val="18"/>
        </w:rPr>
        <w:t>2024. TELEFONIA</w:t>
      </w:r>
      <w:r>
        <w:rPr>
          <w:rFonts w:ascii="Arial Narrow"/>
          <w:spacing w:val="-5"/>
          <w:sz w:val="18"/>
        </w:rPr>
        <w:t xml:space="preserve"> </w:t>
      </w:r>
      <w:r>
        <w:rPr>
          <w:rFonts w:ascii="Arial Narrow"/>
          <w:sz w:val="18"/>
        </w:rPr>
        <w:t>PLANA</w:t>
      </w:r>
      <w:r>
        <w:rPr>
          <w:rFonts w:ascii="Arial Narrow"/>
          <w:spacing w:val="-3"/>
          <w:sz w:val="18"/>
        </w:rPr>
        <w:t xml:space="preserve"> </w:t>
      </w:r>
      <w:r>
        <w:rPr>
          <w:rFonts w:ascii="Arial Narrow"/>
          <w:sz w:val="18"/>
        </w:rPr>
        <w:t>CONCERTADA</w:t>
      </w:r>
      <w:r>
        <w:rPr>
          <w:rFonts w:ascii="Arial Narrow"/>
          <w:spacing w:val="-2"/>
          <w:sz w:val="18"/>
        </w:rPr>
        <w:t xml:space="preserve"> </w:t>
      </w:r>
      <w:r>
        <w:rPr>
          <w:rFonts w:ascii="Arial Narrow"/>
          <w:sz w:val="18"/>
        </w:rPr>
        <w:t>MOVIL</w:t>
      </w:r>
      <w:r>
        <w:rPr>
          <w:rFonts w:ascii="Arial Narrow"/>
          <w:spacing w:val="-4"/>
          <w:sz w:val="18"/>
        </w:rPr>
        <w:t xml:space="preserve"> </w:t>
      </w:r>
      <w:r>
        <w:rPr>
          <w:rFonts w:ascii="Arial Narrow"/>
          <w:sz w:val="18"/>
        </w:rPr>
        <w:t>SEPTIEMBRE</w:t>
      </w:r>
      <w:r>
        <w:rPr>
          <w:rFonts w:ascii="Arial Narrow"/>
          <w:spacing w:val="-3"/>
          <w:sz w:val="18"/>
        </w:rPr>
        <w:t xml:space="preserve"> </w:t>
      </w:r>
      <w:r>
        <w:rPr>
          <w:rFonts w:ascii="Arial Narrow"/>
          <w:spacing w:val="-4"/>
          <w:sz w:val="18"/>
        </w:rPr>
        <w:t>2024.</w:t>
      </w:r>
    </w:p>
    <w:p w14:paraId="00957954" w14:textId="77777777" w:rsidR="0008166C" w:rsidRDefault="0008166C">
      <w:pPr>
        <w:spacing w:line="638" w:lineRule="auto"/>
        <w:rPr>
          <w:rFonts w:ascii="Arial Narrow"/>
          <w:sz w:val="18"/>
        </w:rPr>
        <w:sectPr w:rsidR="0008166C">
          <w:type w:val="continuous"/>
          <w:pgSz w:w="16840" w:h="11910" w:orient="landscape"/>
          <w:pgMar w:top="1260" w:right="180" w:bottom="1260" w:left="880" w:header="0" w:footer="1060" w:gutter="0"/>
          <w:cols w:num="4" w:space="720" w:equalWidth="0">
            <w:col w:w="6274" w:space="40"/>
            <w:col w:w="911" w:space="39"/>
            <w:col w:w="2051" w:space="39"/>
            <w:col w:w="6426"/>
          </w:cols>
        </w:sectPr>
      </w:pPr>
    </w:p>
    <w:p w14:paraId="015C3A93" w14:textId="77777777" w:rsidR="0008166C" w:rsidRDefault="00000000">
      <w:pPr>
        <w:pStyle w:val="Textoindependiente"/>
        <w:spacing w:before="66"/>
        <w:ind w:right="117"/>
        <w:jc w:val="right"/>
      </w:pPr>
      <w:r>
        <w:lastRenderedPageBreak/>
        <w:t>Anexo</w:t>
      </w:r>
      <w:r>
        <w:rPr>
          <w:spacing w:val="-5"/>
        </w:rPr>
        <w:t xml:space="preserve"> </w:t>
      </w:r>
      <w:r>
        <w:rPr>
          <w:spacing w:val="-10"/>
        </w:rPr>
        <w:t>4</w:t>
      </w:r>
    </w:p>
    <w:p w14:paraId="4A3FCF94" w14:textId="77777777" w:rsidR="0008166C" w:rsidRDefault="0008166C">
      <w:pPr>
        <w:pStyle w:val="Textoindependiente"/>
      </w:pPr>
    </w:p>
    <w:p w14:paraId="0D0B2C42" w14:textId="77777777" w:rsidR="0008166C" w:rsidRDefault="0008166C">
      <w:pPr>
        <w:pStyle w:val="Textoindependiente"/>
      </w:pPr>
    </w:p>
    <w:p w14:paraId="00AD8FC9" w14:textId="77777777" w:rsidR="0008166C" w:rsidRDefault="0008166C">
      <w:pPr>
        <w:pStyle w:val="Textoindependiente"/>
      </w:pPr>
    </w:p>
    <w:p w14:paraId="1D71C127" w14:textId="77777777" w:rsidR="0008166C" w:rsidRDefault="0008166C">
      <w:pPr>
        <w:pStyle w:val="Textoindependiente"/>
      </w:pPr>
    </w:p>
    <w:p w14:paraId="300BB250" w14:textId="77777777" w:rsidR="0008166C" w:rsidRDefault="0008166C">
      <w:pPr>
        <w:pStyle w:val="Textoindependiente"/>
        <w:spacing w:before="2"/>
      </w:pPr>
    </w:p>
    <w:p w14:paraId="4BC46E6E" w14:textId="77777777" w:rsidR="0008166C" w:rsidRDefault="0008166C">
      <w:pPr>
        <w:sectPr w:rsidR="0008166C">
          <w:headerReference w:type="default" r:id="rId54"/>
          <w:footerReference w:type="default" r:id="rId55"/>
          <w:pgSz w:w="16840" w:h="11910" w:orient="landscape"/>
          <w:pgMar w:top="240" w:right="180" w:bottom="1260" w:left="880" w:header="0" w:footer="1060" w:gutter="0"/>
          <w:cols w:space="720"/>
        </w:sectPr>
      </w:pPr>
    </w:p>
    <w:p w14:paraId="49CD5F78" w14:textId="77777777" w:rsidR="0008166C" w:rsidRDefault="00000000">
      <w:pPr>
        <w:spacing w:before="204" w:line="242" w:lineRule="auto"/>
        <w:ind w:left="2178" w:firstLine="453"/>
        <w:rPr>
          <w:rFonts w:ascii="Arial Narrow"/>
          <w:sz w:val="18"/>
        </w:rPr>
      </w:pPr>
      <w:r>
        <w:rPr>
          <w:noProof/>
        </w:rPr>
        <mc:AlternateContent>
          <mc:Choice Requires="wps">
            <w:drawing>
              <wp:anchor distT="0" distB="0" distL="0" distR="0" simplePos="0" relativeHeight="482739712" behindDoc="1" locked="0" layoutInCell="1" allowOverlap="1" wp14:anchorId="03A2BA8C" wp14:editId="14DB3327">
                <wp:simplePos x="0" y="0"/>
                <wp:positionH relativeFrom="page">
                  <wp:posOffset>1298702</wp:posOffset>
                </wp:positionH>
                <wp:positionV relativeFrom="paragraph">
                  <wp:posOffset>4900</wp:posOffset>
                </wp:positionV>
                <wp:extent cx="6350" cy="513715"/>
                <wp:effectExtent l="0" t="0" r="0" b="0"/>
                <wp:wrapNone/>
                <wp:docPr id="423" name="Graphic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513715"/>
                        </a:xfrm>
                        <a:custGeom>
                          <a:avLst/>
                          <a:gdLst/>
                          <a:ahLst/>
                          <a:cxnLst/>
                          <a:rect l="l" t="t" r="r" b="b"/>
                          <a:pathLst>
                            <a:path w="6350" h="513715">
                              <a:moveTo>
                                <a:pt x="6096" y="0"/>
                              </a:moveTo>
                              <a:lnTo>
                                <a:pt x="0" y="0"/>
                              </a:lnTo>
                              <a:lnTo>
                                <a:pt x="0" y="513588"/>
                              </a:lnTo>
                              <a:lnTo>
                                <a:pt x="6096" y="513588"/>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9E61C8" id="Graphic 423" o:spid="_x0000_s1026" style="position:absolute;margin-left:102.25pt;margin-top:.4pt;width:.5pt;height:40.45pt;z-index:-20576768;visibility:visible;mso-wrap-style:square;mso-wrap-distance-left:0;mso-wrap-distance-top:0;mso-wrap-distance-right:0;mso-wrap-distance-bottom:0;mso-position-horizontal:absolute;mso-position-horizontal-relative:page;mso-position-vertical:absolute;mso-position-vertical-relative:text;v-text-anchor:top" coordsize="6350,51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" path="m6096,l,,,513588r6096,l6096,xe" fillcolor="black" stroked="f">
                <v:path arrowok="t"/>
                <w10:wrap anchorx="page"/>
              </v:shape>
            </w:pict>
          </mc:Fallback>
        </mc:AlternateContent>
      </w:r>
      <w:r>
        <w:rPr>
          <w:noProof/>
        </w:rPr>
        <mc:AlternateContent>
          <mc:Choice Requires="wps">
            <w:drawing>
              <wp:anchor distT="0" distB="0" distL="0" distR="0" simplePos="0" relativeHeight="15895040" behindDoc="0" locked="0" layoutInCell="1" allowOverlap="1" wp14:anchorId="38460BAD" wp14:editId="723AC1A3">
                <wp:simplePos x="0" y="0"/>
                <wp:positionH relativeFrom="page">
                  <wp:posOffset>595883</wp:posOffset>
                </wp:positionH>
                <wp:positionV relativeFrom="paragraph">
                  <wp:posOffset>163397</wp:posOffset>
                </wp:positionV>
                <wp:extent cx="1334135" cy="2276475"/>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4135" cy="227647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052"/>
                              <w:gridCol w:w="929"/>
                            </w:tblGrid>
                            <w:tr w:rsidR="0008166C" w14:paraId="02941181" w14:textId="77777777">
                              <w:trPr>
                                <w:trHeight w:val="563"/>
                              </w:trPr>
                              <w:tc>
                                <w:tcPr>
                                  <w:tcW w:w="1052" w:type="dxa"/>
                                </w:tcPr>
                                <w:p w14:paraId="585DB319" w14:textId="77777777" w:rsidR="0008166C" w:rsidRDefault="00000000">
                                  <w:pPr>
                                    <w:pStyle w:val="TableParagraph"/>
                                    <w:spacing w:before="49"/>
                                    <w:ind w:left="2" w:right="2"/>
                                    <w:jc w:val="center"/>
                                    <w:rPr>
                                      <w:rFonts w:ascii="Arial Narrow"/>
                                      <w:sz w:val="18"/>
                                    </w:rPr>
                                  </w:pPr>
                                  <w:r>
                                    <w:rPr>
                                      <w:rFonts w:ascii="Arial Narrow"/>
                                      <w:spacing w:val="-2"/>
                                      <w:sz w:val="18"/>
                                    </w:rPr>
                                    <w:t>F/2023/10053</w:t>
                                  </w:r>
                                </w:p>
                              </w:tc>
                              <w:tc>
                                <w:tcPr>
                                  <w:tcW w:w="929" w:type="dxa"/>
                                </w:tcPr>
                                <w:p w14:paraId="1DACA073" w14:textId="77777777" w:rsidR="0008166C" w:rsidRDefault="00000000">
                                  <w:pPr>
                                    <w:pStyle w:val="TableParagraph"/>
                                    <w:spacing w:before="49"/>
                                    <w:ind w:right="2"/>
                                    <w:jc w:val="center"/>
                                    <w:rPr>
                                      <w:rFonts w:ascii="Arial Narrow"/>
                                      <w:sz w:val="18"/>
                                    </w:rPr>
                                  </w:pPr>
                                  <w:r>
                                    <w:rPr>
                                      <w:rFonts w:ascii="Arial Narrow"/>
                                      <w:spacing w:val="-2"/>
                                      <w:sz w:val="18"/>
                                    </w:rPr>
                                    <w:t>30/11/2023</w:t>
                                  </w:r>
                                </w:p>
                              </w:tc>
                            </w:tr>
                            <w:tr w:rsidR="0008166C" w14:paraId="0772C2A0" w14:textId="77777777">
                              <w:trPr>
                                <w:trHeight w:val="820"/>
                              </w:trPr>
                              <w:tc>
                                <w:tcPr>
                                  <w:tcW w:w="1052" w:type="dxa"/>
                                </w:tcPr>
                                <w:p w14:paraId="05703E69" w14:textId="77777777" w:rsidR="0008166C" w:rsidRDefault="0008166C">
                                  <w:pPr>
                                    <w:pStyle w:val="TableParagraph"/>
                                    <w:spacing w:before="100"/>
                                    <w:rPr>
                                      <w:rFonts w:ascii="Arial Narrow"/>
                                      <w:sz w:val="18"/>
                                    </w:rPr>
                                  </w:pPr>
                                </w:p>
                                <w:p w14:paraId="3E16ECA2" w14:textId="77777777" w:rsidR="0008166C" w:rsidRDefault="00000000">
                                  <w:pPr>
                                    <w:pStyle w:val="TableParagraph"/>
                                    <w:spacing w:before="0"/>
                                    <w:ind w:right="2"/>
                                    <w:jc w:val="center"/>
                                    <w:rPr>
                                      <w:rFonts w:ascii="Arial Narrow"/>
                                      <w:sz w:val="18"/>
                                    </w:rPr>
                                  </w:pPr>
                                  <w:r>
                                    <w:rPr>
                                      <w:rFonts w:ascii="Arial Narrow"/>
                                      <w:spacing w:val="-2"/>
                                      <w:sz w:val="18"/>
                                    </w:rPr>
                                    <w:t>F/2024/2453</w:t>
                                  </w:r>
                                </w:p>
                              </w:tc>
                              <w:tc>
                                <w:tcPr>
                                  <w:tcW w:w="929" w:type="dxa"/>
                                </w:tcPr>
                                <w:p w14:paraId="1080CCF3" w14:textId="77777777" w:rsidR="0008166C" w:rsidRDefault="0008166C">
                                  <w:pPr>
                                    <w:pStyle w:val="TableParagraph"/>
                                    <w:spacing w:before="100"/>
                                    <w:rPr>
                                      <w:rFonts w:ascii="Arial Narrow"/>
                                      <w:sz w:val="18"/>
                                    </w:rPr>
                                  </w:pPr>
                                </w:p>
                                <w:p w14:paraId="3843431F" w14:textId="77777777" w:rsidR="0008166C" w:rsidRDefault="00000000">
                                  <w:pPr>
                                    <w:pStyle w:val="TableParagraph"/>
                                    <w:spacing w:before="0"/>
                                    <w:ind w:right="2"/>
                                    <w:jc w:val="center"/>
                                    <w:rPr>
                                      <w:rFonts w:ascii="Arial Narrow"/>
                                      <w:sz w:val="18"/>
                                    </w:rPr>
                                  </w:pPr>
                                  <w:r>
                                    <w:rPr>
                                      <w:rFonts w:ascii="Arial Narrow"/>
                                      <w:spacing w:val="-2"/>
                                      <w:sz w:val="18"/>
                                    </w:rPr>
                                    <w:t>01/04/2024</w:t>
                                  </w:r>
                                </w:p>
                              </w:tc>
                            </w:tr>
                            <w:tr w:rsidR="0008166C" w14:paraId="2FB74F67" w14:textId="77777777">
                              <w:trPr>
                                <w:trHeight w:val="821"/>
                              </w:trPr>
                              <w:tc>
                                <w:tcPr>
                                  <w:tcW w:w="1052" w:type="dxa"/>
                                </w:tcPr>
                                <w:p w14:paraId="58A116BE" w14:textId="77777777" w:rsidR="0008166C" w:rsidRDefault="0008166C">
                                  <w:pPr>
                                    <w:pStyle w:val="TableParagraph"/>
                                    <w:spacing w:before="100"/>
                                    <w:rPr>
                                      <w:rFonts w:ascii="Arial Narrow"/>
                                      <w:sz w:val="18"/>
                                    </w:rPr>
                                  </w:pPr>
                                </w:p>
                                <w:p w14:paraId="36F24DB7" w14:textId="77777777" w:rsidR="0008166C" w:rsidRDefault="00000000">
                                  <w:pPr>
                                    <w:pStyle w:val="TableParagraph"/>
                                    <w:spacing w:before="0"/>
                                    <w:ind w:right="2"/>
                                    <w:jc w:val="center"/>
                                    <w:rPr>
                                      <w:rFonts w:ascii="Arial Narrow"/>
                                      <w:sz w:val="18"/>
                                    </w:rPr>
                                  </w:pPr>
                                  <w:r>
                                    <w:rPr>
                                      <w:rFonts w:ascii="Arial Narrow"/>
                                      <w:spacing w:val="-2"/>
                                      <w:sz w:val="18"/>
                                    </w:rPr>
                                    <w:t>F/2024/6834</w:t>
                                  </w:r>
                                </w:p>
                              </w:tc>
                              <w:tc>
                                <w:tcPr>
                                  <w:tcW w:w="929" w:type="dxa"/>
                                </w:tcPr>
                                <w:p w14:paraId="089C4564" w14:textId="77777777" w:rsidR="0008166C" w:rsidRDefault="0008166C">
                                  <w:pPr>
                                    <w:pStyle w:val="TableParagraph"/>
                                    <w:spacing w:before="100"/>
                                    <w:rPr>
                                      <w:rFonts w:ascii="Arial Narrow"/>
                                      <w:sz w:val="18"/>
                                    </w:rPr>
                                  </w:pPr>
                                </w:p>
                                <w:p w14:paraId="6E1ED3FC" w14:textId="77777777" w:rsidR="0008166C" w:rsidRDefault="00000000">
                                  <w:pPr>
                                    <w:pStyle w:val="TableParagraph"/>
                                    <w:spacing w:before="0"/>
                                    <w:ind w:right="2"/>
                                    <w:jc w:val="center"/>
                                    <w:rPr>
                                      <w:rFonts w:ascii="Arial Narrow"/>
                                      <w:sz w:val="18"/>
                                    </w:rPr>
                                  </w:pPr>
                                  <w:r>
                                    <w:rPr>
                                      <w:rFonts w:ascii="Arial Narrow"/>
                                      <w:spacing w:val="-2"/>
                                      <w:sz w:val="18"/>
                                    </w:rPr>
                                    <w:t>03/08/2024</w:t>
                                  </w:r>
                                </w:p>
                              </w:tc>
                            </w:tr>
                            <w:tr w:rsidR="0008166C" w14:paraId="5E8312A4" w14:textId="77777777">
                              <w:trPr>
                                <w:trHeight w:val="818"/>
                              </w:trPr>
                              <w:tc>
                                <w:tcPr>
                                  <w:tcW w:w="1052" w:type="dxa"/>
                                </w:tcPr>
                                <w:p w14:paraId="266DE8C7" w14:textId="77777777" w:rsidR="0008166C" w:rsidRDefault="0008166C">
                                  <w:pPr>
                                    <w:pStyle w:val="TableParagraph"/>
                                    <w:spacing w:before="97"/>
                                    <w:rPr>
                                      <w:rFonts w:ascii="Arial Narrow"/>
                                      <w:sz w:val="18"/>
                                    </w:rPr>
                                  </w:pPr>
                                </w:p>
                                <w:p w14:paraId="6187E345" w14:textId="77777777" w:rsidR="0008166C" w:rsidRDefault="00000000">
                                  <w:pPr>
                                    <w:pStyle w:val="TableParagraph"/>
                                    <w:spacing w:before="0"/>
                                    <w:ind w:right="2"/>
                                    <w:jc w:val="center"/>
                                    <w:rPr>
                                      <w:rFonts w:ascii="Arial Narrow"/>
                                      <w:sz w:val="18"/>
                                    </w:rPr>
                                  </w:pPr>
                                  <w:r>
                                    <w:rPr>
                                      <w:rFonts w:ascii="Arial Narrow"/>
                                      <w:spacing w:val="-2"/>
                                      <w:sz w:val="18"/>
                                    </w:rPr>
                                    <w:t>F/2024/7463</w:t>
                                  </w:r>
                                </w:p>
                              </w:tc>
                              <w:tc>
                                <w:tcPr>
                                  <w:tcW w:w="929" w:type="dxa"/>
                                </w:tcPr>
                                <w:p w14:paraId="3526CB1F" w14:textId="77777777" w:rsidR="0008166C" w:rsidRDefault="0008166C">
                                  <w:pPr>
                                    <w:pStyle w:val="TableParagraph"/>
                                    <w:spacing w:before="97"/>
                                    <w:rPr>
                                      <w:rFonts w:ascii="Arial Narrow"/>
                                      <w:sz w:val="18"/>
                                    </w:rPr>
                                  </w:pPr>
                                </w:p>
                                <w:p w14:paraId="2C4B442C" w14:textId="77777777" w:rsidR="0008166C" w:rsidRDefault="00000000">
                                  <w:pPr>
                                    <w:pStyle w:val="TableParagraph"/>
                                    <w:spacing w:before="0"/>
                                    <w:ind w:right="2"/>
                                    <w:jc w:val="center"/>
                                    <w:rPr>
                                      <w:rFonts w:ascii="Arial Narrow"/>
                                      <w:sz w:val="18"/>
                                    </w:rPr>
                                  </w:pPr>
                                  <w:r>
                                    <w:rPr>
                                      <w:rFonts w:ascii="Arial Narrow"/>
                                      <w:spacing w:val="-2"/>
                                      <w:sz w:val="18"/>
                                    </w:rPr>
                                    <w:t>03/09/2024</w:t>
                                  </w:r>
                                </w:p>
                              </w:tc>
                            </w:tr>
                            <w:tr w:rsidR="0008166C" w14:paraId="0EB4054D" w14:textId="77777777">
                              <w:trPr>
                                <w:trHeight w:val="563"/>
                              </w:trPr>
                              <w:tc>
                                <w:tcPr>
                                  <w:tcW w:w="1052" w:type="dxa"/>
                                </w:tcPr>
                                <w:p w14:paraId="656F026E" w14:textId="77777777" w:rsidR="0008166C" w:rsidRDefault="0008166C">
                                  <w:pPr>
                                    <w:pStyle w:val="TableParagraph"/>
                                    <w:spacing w:before="100"/>
                                    <w:rPr>
                                      <w:rFonts w:ascii="Arial Narrow"/>
                                      <w:sz w:val="18"/>
                                    </w:rPr>
                                  </w:pPr>
                                </w:p>
                                <w:p w14:paraId="6EBD2288" w14:textId="77777777" w:rsidR="0008166C" w:rsidRDefault="00000000">
                                  <w:pPr>
                                    <w:pStyle w:val="TableParagraph"/>
                                    <w:spacing w:before="0"/>
                                    <w:ind w:right="2"/>
                                    <w:jc w:val="center"/>
                                    <w:rPr>
                                      <w:rFonts w:ascii="Arial Narrow"/>
                                      <w:sz w:val="18"/>
                                    </w:rPr>
                                  </w:pPr>
                                  <w:r>
                                    <w:rPr>
                                      <w:rFonts w:ascii="Arial Narrow"/>
                                      <w:spacing w:val="-2"/>
                                      <w:sz w:val="18"/>
                                    </w:rPr>
                                    <w:t>F/2024/5457</w:t>
                                  </w:r>
                                </w:p>
                              </w:tc>
                              <w:tc>
                                <w:tcPr>
                                  <w:tcW w:w="929" w:type="dxa"/>
                                </w:tcPr>
                                <w:p w14:paraId="68E29CD0" w14:textId="77777777" w:rsidR="0008166C" w:rsidRDefault="0008166C">
                                  <w:pPr>
                                    <w:pStyle w:val="TableParagraph"/>
                                    <w:spacing w:before="100"/>
                                    <w:rPr>
                                      <w:rFonts w:ascii="Arial Narrow"/>
                                      <w:sz w:val="18"/>
                                    </w:rPr>
                                  </w:pPr>
                                </w:p>
                                <w:p w14:paraId="58A6B67F" w14:textId="77777777" w:rsidR="0008166C" w:rsidRDefault="00000000">
                                  <w:pPr>
                                    <w:pStyle w:val="TableParagraph"/>
                                    <w:spacing w:before="0"/>
                                    <w:ind w:right="2"/>
                                    <w:jc w:val="center"/>
                                    <w:rPr>
                                      <w:rFonts w:ascii="Arial Narrow"/>
                                      <w:sz w:val="18"/>
                                    </w:rPr>
                                  </w:pPr>
                                  <w:r>
                                    <w:rPr>
                                      <w:rFonts w:ascii="Arial Narrow"/>
                                      <w:spacing w:val="-2"/>
                                      <w:sz w:val="18"/>
                                    </w:rPr>
                                    <w:t>04/07/2024</w:t>
                                  </w:r>
                                </w:p>
                              </w:tc>
                            </w:tr>
                          </w:tbl>
                          <w:p w14:paraId="2B3C0250" w14:textId="77777777" w:rsidR="0008166C" w:rsidRDefault="0008166C">
                            <w:pPr>
                              <w:pStyle w:val="Textoindependiente"/>
                            </w:pPr>
                          </w:p>
                        </w:txbxContent>
                      </wps:txbx>
                      <wps:bodyPr wrap="square" lIns="0" tIns="0" rIns="0" bIns="0" rtlCol="0">
                        <a:noAutofit/>
                      </wps:bodyPr>
                    </wps:wsp>
                  </a:graphicData>
                </a:graphic>
              </wp:anchor>
            </w:drawing>
          </mc:Choice>
          <mc:Fallback>
            <w:pict>
              <v:shape w14:anchorId="38460BAD" id="Textbox 424" o:spid="_x0000_s1218" type="#_x0000_t202" style="position:absolute;left:0;text-align:left;margin-left:46.9pt;margin-top:12.85pt;width:105.05pt;height:179.25pt;z-index:15895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" filled="f" stroked="f">
                <v:textbox inset="0,0,0,0">
                  <w:txbxContent>
                    <w:tbl>
                      <w:tblPr>
                        <w:tblStyle w:val="TableNormal"/>
                        <w:tblW w:w="0" w:type="auto"/>
                        <w:tblInd w:w="67" w:type="dxa"/>
                        <w:tblLayout w:type="fixed"/>
                        <w:tblLook w:val="01E0" w:firstRow="1" w:lastRow="1" w:firstColumn="1" w:lastColumn="1" w:noHBand="0" w:noVBand="0"/>
                      </w:tblPr>
                      <w:tblGrid>
                        <w:gridCol w:w="1052"/>
                        <w:gridCol w:w="929"/>
                      </w:tblGrid>
                      <w:tr w:rsidR="0008166C" w14:paraId="02941181" w14:textId="77777777">
                        <w:trPr>
                          <w:trHeight w:val="563"/>
                        </w:trPr>
                        <w:tc>
                          <w:tcPr>
                            <w:tcW w:w="1052" w:type="dxa"/>
                          </w:tcPr>
                          <w:p w14:paraId="585DB319" w14:textId="77777777" w:rsidR="0008166C" w:rsidRDefault="00000000">
                            <w:pPr>
                              <w:pStyle w:val="TableParagraph"/>
                              <w:spacing w:before="49"/>
                              <w:ind w:left="2" w:right="2"/>
                              <w:jc w:val="center"/>
                              <w:rPr>
                                <w:rFonts w:ascii="Arial Narrow"/>
                                <w:sz w:val="18"/>
                              </w:rPr>
                            </w:pPr>
                            <w:r>
                              <w:rPr>
                                <w:rFonts w:ascii="Arial Narrow"/>
                                <w:spacing w:val="-2"/>
                                <w:sz w:val="18"/>
                              </w:rPr>
                              <w:t>F/2023/10053</w:t>
                            </w:r>
                          </w:p>
                        </w:tc>
                        <w:tc>
                          <w:tcPr>
                            <w:tcW w:w="929" w:type="dxa"/>
                          </w:tcPr>
                          <w:p w14:paraId="1DACA073" w14:textId="77777777" w:rsidR="0008166C" w:rsidRDefault="00000000">
                            <w:pPr>
                              <w:pStyle w:val="TableParagraph"/>
                              <w:spacing w:before="49"/>
                              <w:ind w:right="2"/>
                              <w:jc w:val="center"/>
                              <w:rPr>
                                <w:rFonts w:ascii="Arial Narrow"/>
                                <w:sz w:val="18"/>
                              </w:rPr>
                            </w:pPr>
                            <w:r>
                              <w:rPr>
                                <w:rFonts w:ascii="Arial Narrow"/>
                                <w:spacing w:val="-2"/>
                                <w:sz w:val="18"/>
                              </w:rPr>
                              <w:t>30/11/2023</w:t>
                            </w:r>
                          </w:p>
                        </w:tc>
                      </w:tr>
                      <w:tr w:rsidR="0008166C" w14:paraId="0772C2A0" w14:textId="77777777">
                        <w:trPr>
                          <w:trHeight w:val="820"/>
                        </w:trPr>
                        <w:tc>
                          <w:tcPr>
                            <w:tcW w:w="1052" w:type="dxa"/>
                          </w:tcPr>
                          <w:p w14:paraId="05703E69" w14:textId="77777777" w:rsidR="0008166C" w:rsidRDefault="0008166C">
                            <w:pPr>
                              <w:pStyle w:val="TableParagraph"/>
                              <w:spacing w:before="100"/>
                              <w:rPr>
                                <w:rFonts w:ascii="Arial Narrow"/>
                                <w:sz w:val="18"/>
                              </w:rPr>
                            </w:pPr>
                          </w:p>
                          <w:p w14:paraId="3E16ECA2" w14:textId="77777777" w:rsidR="0008166C" w:rsidRDefault="00000000">
                            <w:pPr>
                              <w:pStyle w:val="TableParagraph"/>
                              <w:spacing w:before="0"/>
                              <w:ind w:right="2"/>
                              <w:jc w:val="center"/>
                              <w:rPr>
                                <w:rFonts w:ascii="Arial Narrow"/>
                                <w:sz w:val="18"/>
                              </w:rPr>
                            </w:pPr>
                            <w:r>
                              <w:rPr>
                                <w:rFonts w:ascii="Arial Narrow"/>
                                <w:spacing w:val="-2"/>
                                <w:sz w:val="18"/>
                              </w:rPr>
                              <w:t>F/2024/2453</w:t>
                            </w:r>
                          </w:p>
                        </w:tc>
                        <w:tc>
                          <w:tcPr>
                            <w:tcW w:w="929" w:type="dxa"/>
                          </w:tcPr>
                          <w:p w14:paraId="1080CCF3" w14:textId="77777777" w:rsidR="0008166C" w:rsidRDefault="0008166C">
                            <w:pPr>
                              <w:pStyle w:val="TableParagraph"/>
                              <w:spacing w:before="100"/>
                              <w:rPr>
                                <w:rFonts w:ascii="Arial Narrow"/>
                                <w:sz w:val="18"/>
                              </w:rPr>
                            </w:pPr>
                          </w:p>
                          <w:p w14:paraId="3843431F" w14:textId="77777777" w:rsidR="0008166C" w:rsidRDefault="00000000">
                            <w:pPr>
                              <w:pStyle w:val="TableParagraph"/>
                              <w:spacing w:before="0"/>
                              <w:ind w:right="2"/>
                              <w:jc w:val="center"/>
                              <w:rPr>
                                <w:rFonts w:ascii="Arial Narrow"/>
                                <w:sz w:val="18"/>
                              </w:rPr>
                            </w:pPr>
                            <w:r>
                              <w:rPr>
                                <w:rFonts w:ascii="Arial Narrow"/>
                                <w:spacing w:val="-2"/>
                                <w:sz w:val="18"/>
                              </w:rPr>
                              <w:t>01/04/2024</w:t>
                            </w:r>
                          </w:p>
                        </w:tc>
                      </w:tr>
                      <w:tr w:rsidR="0008166C" w14:paraId="2FB74F67" w14:textId="77777777">
                        <w:trPr>
                          <w:trHeight w:val="821"/>
                        </w:trPr>
                        <w:tc>
                          <w:tcPr>
                            <w:tcW w:w="1052" w:type="dxa"/>
                          </w:tcPr>
                          <w:p w14:paraId="58A116BE" w14:textId="77777777" w:rsidR="0008166C" w:rsidRDefault="0008166C">
                            <w:pPr>
                              <w:pStyle w:val="TableParagraph"/>
                              <w:spacing w:before="100"/>
                              <w:rPr>
                                <w:rFonts w:ascii="Arial Narrow"/>
                                <w:sz w:val="18"/>
                              </w:rPr>
                            </w:pPr>
                          </w:p>
                          <w:p w14:paraId="36F24DB7" w14:textId="77777777" w:rsidR="0008166C" w:rsidRDefault="00000000">
                            <w:pPr>
                              <w:pStyle w:val="TableParagraph"/>
                              <w:spacing w:before="0"/>
                              <w:ind w:right="2"/>
                              <w:jc w:val="center"/>
                              <w:rPr>
                                <w:rFonts w:ascii="Arial Narrow"/>
                                <w:sz w:val="18"/>
                              </w:rPr>
                            </w:pPr>
                            <w:r>
                              <w:rPr>
                                <w:rFonts w:ascii="Arial Narrow"/>
                                <w:spacing w:val="-2"/>
                                <w:sz w:val="18"/>
                              </w:rPr>
                              <w:t>F/2024/6834</w:t>
                            </w:r>
                          </w:p>
                        </w:tc>
                        <w:tc>
                          <w:tcPr>
                            <w:tcW w:w="929" w:type="dxa"/>
                          </w:tcPr>
                          <w:p w14:paraId="089C4564" w14:textId="77777777" w:rsidR="0008166C" w:rsidRDefault="0008166C">
                            <w:pPr>
                              <w:pStyle w:val="TableParagraph"/>
                              <w:spacing w:before="100"/>
                              <w:rPr>
                                <w:rFonts w:ascii="Arial Narrow"/>
                                <w:sz w:val="18"/>
                              </w:rPr>
                            </w:pPr>
                          </w:p>
                          <w:p w14:paraId="6E1ED3FC" w14:textId="77777777" w:rsidR="0008166C" w:rsidRDefault="00000000">
                            <w:pPr>
                              <w:pStyle w:val="TableParagraph"/>
                              <w:spacing w:before="0"/>
                              <w:ind w:right="2"/>
                              <w:jc w:val="center"/>
                              <w:rPr>
                                <w:rFonts w:ascii="Arial Narrow"/>
                                <w:sz w:val="18"/>
                              </w:rPr>
                            </w:pPr>
                            <w:r>
                              <w:rPr>
                                <w:rFonts w:ascii="Arial Narrow"/>
                                <w:spacing w:val="-2"/>
                                <w:sz w:val="18"/>
                              </w:rPr>
                              <w:t>03/08/2024</w:t>
                            </w:r>
                          </w:p>
                        </w:tc>
                      </w:tr>
                      <w:tr w:rsidR="0008166C" w14:paraId="5E8312A4" w14:textId="77777777">
                        <w:trPr>
                          <w:trHeight w:val="818"/>
                        </w:trPr>
                        <w:tc>
                          <w:tcPr>
                            <w:tcW w:w="1052" w:type="dxa"/>
                          </w:tcPr>
                          <w:p w14:paraId="266DE8C7" w14:textId="77777777" w:rsidR="0008166C" w:rsidRDefault="0008166C">
                            <w:pPr>
                              <w:pStyle w:val="TableParagraph"/>
                              <w:spacing w:before="97"/>
                              <w:rPr>
                                <w:rFonts w:ascii="Arial Narrow"/>
                                <w:sz w:val="18"/>
                              </w:rPr>
                            </w:pPr>
                          </w:p>
                          <w:p w14:paraId="6187E345" w14:textId="77777777" w:rsidR="0008166C" w:rsidRDefault="00000000">
                            <w:pPr>
                              <w:pStyle w:val="TableParagraph"/>
                              <w:spacing w:before="0"/>
                              <w:ind w:right="2"/>
                              <w:jc w:val="center"/>
                              <w:rPr>
                                <w:rFonts w:ascii="Arial Narrow"/>
                                <w:sz w:val="18"/>
                              </w:rPr>
                            </w:pPr>
                            <w:r>
                              <w:rPr>
                                <w:rFonts w:ascii="Arial Narrow"/>
                                <w:spacing w:val="-2"/>
                                <w:sz w:val="18"/>
                              </w:rPr>
                              <w:t>F/2024/7463</w:t>
                            </w:r>
                          </w:p>
                        </w:tc>
                        <w:tc>
                          <w:tcPr>
                            <w:tcW w:w="929" w:type="dxa"/>
                          </w:tcPr>
                          <w:p w14:paraId="3526CB1F" w14:textId="77777777" w:rsidR="0008166C" w:rsidRDefault="0008166C">
                            <w:pPr>
                              <w:pStyle w:val="TableParagraph"/>
                              <w:spacing w:before="97"/>
                              <w:rPr>
                                <w:rFonts w:ascii="Arial Narrow"/>
                                <w:sz w:val="18"/>
                              </w:rPr>
                            </w:pPr>
                          </w:p>
                          <w:p w14:paraId="2C4B442C" w14:textId="77777777" w:rsidR="0008166C" w:rsidRDefault="00000000">
                            <w:pPr>
                              <w:pStyle w:val="TableParagraph"/>
                              <w:spacing w:before="0"/>
                              <w:ind w:right="2"/>
                              <w:jc w:val="center"/>
                              <w:rPr>
                                <w:rFonts w:ascii="Arial Narrow"/>
                                <w:sz w:val="18"/>
                              </w:rPr>
                            </w:pPr>
                            <w:r>
                              <w:rPr>
                                <w:rFonts w:ascii="Arial Narrow"/>
                                <w:spacing w:val="-2"/>
                                <w:sz w:val="18"/>
                              </w:rPr>
                              <w:t>03/09/2024</w:t>
                            </w:r>
                          </w:p>
                        </w:tc>
                      </w:tr>
                      <w:tr w:rsidR="0008166C" w14:paraId="0EB4054D" w14:textId="77777777">
                        <w:trPr>
                          <w:trHeight w:val="563"/>
                        </w:trPr>
                        <w:tc>
                          <w:tcPr>
                            <w:tcW w:w="1052" w:type="dxa"/>
                          </w:tcPr>
                          <w:p w14:paraId="656F026E" w14:textId="77777777" w:rsidR="0008166C" w:rsidRDefault="0008166C">
                            <w:pPr>
                              <w:pStyle w:val="TableParagraph"/>
                              <w:spacing w:before="100"/>
                              <w:rPr>
                                <w:rFonts w:ascii="Arial Narrow"/>
                                <w:sz w:val="18"/>
                              </w:rPr>
                            </w:pPr>
                          </w:p>
                          <w:p w14:paraId="6EBD2288" w14:textId="77777777" w:rsidR="0008166C" w:rsidRDefault="00000000">
                            <w:pPr>
                              <w:pStyle w:val="TableParagraph"/>
                              <w:spacing w:before="0"/>
                              <w:ind w:right="2"/>
                              <w:jc w:val="center"/>
                              <w:rPr>
                                <w:rFonts w:ascii="Arial Narrow"/>
                                <w:sz w:val="18"/>
                              </w:rPr>
                            </w:pPr>
                            <w:r>
                              <w:rPr>
                                <w:rFonts w:ascii="Arial Narrow"/>
                                <w:spacing w:val="-2"/>
                                <w:sz w:val="18"/>
                              </w:rPr>
                              <w:t>F/2024/5457</w:t>
                            </w:r>
                          </w:p>
                        </w:tc>
                        <w:tc>
                          <w:tcPr>
                            <w:tcW w:w="929" w:type="dxa"/>
                          </w:tcPr>
                          <w:p w14:paraId="68E29CD0" w14:textId="77777777" w:rsidR="0008166C" w:rsidRDefault="0008166C">
                            <w:pPr>
                              <w:pStyle w:val="TableParagraph"/>
                              <w:spacing w:before="100"/>
                              <w:rPr>
                                <w:rFonts w:ascii="Arial Narrow"/>
                                <w:sz w:val="18"/>
                              </w:rPr>
                            </w:pPr>
                          </w:p>
                          <w:p w14:paraId="58A6B67F" w14:textId="77777777" w:rsidR="0008166C" w:rsidRDefault="00000000">
                            <w:pPr>
                              <w:pStyle w:val="TableParagraph"/>
                              <w:spacing w:before="0"/>
                              <w:ind w:right="2"/>
                              <w:jc w:val="center"/>
                              <w:rPr>
                                <w:rFonts w:ascii="Arial Narrow"/>
                                <w:sz w:val="18"/>
                              </w:rPr>
                            </w:pPr>
                            <w:r>
                              <w:rPr>
                                <w:rFonts w:ascii="Arial Narrow"/>
                                <w:spacing w:val="-2"/>
                                <w:sz w:val="18"/>
                              </w:rPr>
                              <w:t>04/07/2024</w:t>
                            </w:r>
                          </w:p>
                        </w:tc>
                      </w:tr>
                    </w:tbl>
                    <w:p w14:paraId="2B3C0250" w14:textId="77777777" w:rsidR="0008166C" w:rsidRDefault="0008166C">
                      <w:pPr>
                        <w:pStyle w:val="Textoindependiente"/>
                      </w:pPr>
                    </w:p>
                  </w:txbxContent>
                </v:textbox>
                <w10:wrap anchorx="page"/>
              </v:shape>
            </w:pict>
          </mc:Fallback>
        </mc:AlternateContent>
      </w:r>
      <w:r>
        <w:rPr>
          <w:rFonts w:ascii="Arial Narrow"/>
          <w:spacing w:val="-4"/>
          <w:sz w:val="18"/>
        </w:rPr>
        <w:t>CAM23</w:t>
      </w:r>
      <w:r>
        <w:rPr>
          <w:rFonts w:ascii="Arial Narrow"/>
          <w:sz w:val="18"/>
        </w:rPr>
        <w:t xml:space="preserve"> </w:t>
      </w:r>
      <w:r>
        <w:rPr>
          <w:rFonts w:ascii="Arial Narrow"/>
          <w:spacing w:val="-2"/>
          <w:sz w:val="18"/>
        </w:rPr>
        <w:t>2023/CAM23/256667</w:t>
      </w:r>
    </w:p>
    <w:p w14:paraId="66D45728" w14:textId="77777777" w:rsidR="0008166C" w:rsidRDefault="0008166C">
      <w:pPr>
        <w:pStyle w:val="Textoindependiente"/>
        <w:spacing w:before="196"/>
        <w:rPr>
          <w:rFonts w:ascii="Arial Narrow"/>
          <w:sz w:val="18"/>
        </w:rPr>
      </w:pPr>
    </w:p>
    <w:p w14:paraId="7B208E31" w14:textId="77777777" w:rsidR="0008166C" w:rsidRDefault="00000000">
      <w:pPr>
        <w:spacing w:before="1"/>
        <w:ind w:left="2218" w:firstLine="412"/>
        <w:rPr>
          <w:rFonts w:ascii="Arial Narrow"/>
          <w:sz w:val="18"/>
        </w:rPr>
      </w:pPr>
      <w:r>
        <w:rPr>
          <w:rFonts w:ascii="Arial Narrow"/>
          <w:spacing w:val="-4"/>
          <w:sz w:val="18"/>
        </w:rPr>
        <w:t>CAM24</w:t>
      </w:r>
      <w:r>
        <w:rPr>
          <w:rFonts w:ascii="Arial Narrow"/>
          <w:sz w:val="18"/>
        </w:rPr>
        <w:t xml:space="preserve"> </w:t>
      </w:r>
      <w:r>
        <w:rPr>
          <w:rFonts w:ascii="Arial Narrow"/>
          <w:spacing w:val="-2"/>
          <w:sz w:val="18"/>
        </w:rPr>
        <w:t>2024/CAM24/59412</w:t>
      </w:r>
    </w:p>
    <w:p w14:paraId="2AFBE6E3" w14:textId="77777777" w:rsidR="0008166C" w:rsidRDefault="00000000">
      <w:pPr>
        <w:spacing w:before="100"/>
        <w:rPr>
          <w:rFonts w:ascii="Arial Narrow"/>
          <w:sz w:val="18"/>
        </w:rPr>
      </w:pPr>
      <w:r>
        <w:br w:type="column"/>
      </w:r>
    </w:p>
    <w:p w14:paraId="1CD55A53" w14:textId="77777777" w:rsidR="0008166C" w:rsidRDefault="00000000">
      <w:pPr>
        <w:ind w:left="115"/>
        <w:rPr>
          <w:rFonts w:ascii="Arial Narrow"/>
          <w:sz w:val="18"/>
        </w:rPr>
      </w:pPr>
      <w:r>
        <w:rPr>
          <w:rFonts w:ascii="Arial Narrow"/>
          <w:spacing w:val="-2"/>
          <w:sz w:val="18"/>
        </w:rPr>
        <w:t>30/11/2023</w:t>
      </w:r>
    </w:p>
    <w:p w14:paraId="3FF6DD0C" w14:textId="77777777" w:rsidR="0008166C" w:rsidRDefault="0008166C">
      <w:pPr>
        <w:pStyle w:val="Textoindependiente"/>
        <w:rPr>
          <w:rFonts w:ascii="Arial Narrow"/>
          <w:sz w:val="18"/>
        </w:rPr>
      </w:pPr>
    </w:p>
    <w:p w14:paraId="7C8AE65A" w14:textId="77777777" w:rsidR="0008166C" w:rsidRDefault="0008166C">
      <w:pPr>
        <w:pStyle w:val="Textoindependiente"/>
        <w:spacing w:before="201"/>
        <w:rPr>
          <w:rFonts w:ascii="Arial Narrow"/>
          <w:sz w:val="18"/>
        </w:rPr>
      </w:pPr>
    </w:p>
    <w:p w14:paraId="77B41875" w14:textId="77777777" w:rsidR="0008166C" w:rsidRDefault="00000000">
      <w:pPr>
        <w:ind w:left="115"/>
        <w:rPr>
          <w:rFonts w:ascii="Arial Narrow"/>
          <w:sz w:val="18"/>
        </w:rPr>
      </w:pPr>
      <w:r>
        <w:rPr>
          <w:rFonts w:ascii="Arial Narrow"/>
          <w:spacing w:val="-2"/>
          <w:sz w:val="18"/>
        </w:rPr>
        <w:t>31/03/2024</w:t>
      </w:r>
    </w:p>
    <w:p w14:paraId="531B33D1" w14:textId="77777777" w:rsidR="0008166C" w:rsidRDefault="00000000">
      <w:pPr>
        <w:spacing w:before="100"/>
        <w:rPr>
          <w:rFonts w:ascii="Arial Narrow"/>
          <w:sz w:val="18"/>
        </w:rPr>
      </w:pPr>
      <w:r>
        <w:br w:type="column"/>
      </w:r>
    </w:p>
    <w:p w14:paraId="559FC7BE" w14:textId="77777777" w:rsidR="0008166C" w:rsidRDefault="00000000">
      <w:pPr>
        <w:ind w:left="266"/>
        <w:rPr>
          <w:rFonts w:ascii="Arial Narrow"/>
          <w:sz w:val="18"/>
        </w:rPr>
      </w:pPr>
      <w:r>
        <w:rPr>
          <w:rFonts w:ascii="Arial Narrow"/>
          <w:spacing w:val="-2"/>
          <w:sz w:val="18"/>
        </w:rPr>
        <w:t>5.633,33</w:t>
      </w:r>
    </w:p>
    <w:p w14:paraId="6DBEB6A9" w14:textId="77777777" w:rsidR="0008166C" w:rsidRDefault="0008166C">
      <w:pPr>
        <w:pStyle w:val="Textoindependiente"/>
        <w:rPr>
          <w:rFonts w:ascii="Arial Narrow"/>
          <w:sz w:val="18"/>
        </w:rPr>
      </w:pPr>
    </w:p>
    <w:p w14:paraId="48726E26" w14:textId="77777777" w:rsidR="0008166C" w:rsidRDefault="0008166C">
      <w:pPr>
        <w:pStyle w:val="Textoindependiente"/>
        <w:spacing w:before="201"/>
        <w:rPr>
          <w:rFonts w:ascii="Arial Narrow"/>
          <w:sz w:val="18"/>
        </w:rPr>
      </w:pPr>
    </w:p>
    <w:p w14:paraId="68F89247" w14:textId="77777777" w:rsidR="0008166C" w:rsidRDefault="00000000">
      <w:pPr>
        <w:ind w:left="266"/>
        <w:rPr>
          <w:rFonts w:ascii="Arial Narrow"/>
          <w:sz w:val="18"/>
        </w:rPr>
      </w:pPr>
      <w:r>
        <w:rPr>
          <w:rFonts w:ascii="Arial Narrow"/>
          <w:spacing w:val="-2"/>
          <w:sz w:val="18"/>
        </w:rPr>
        <w:t>5.633,33</w:t>
      </w:r>
    </w:p>
    <w:p w14:paraId="23108BE8" w14:textId="77777777" w:rsidR="0008166C" w:rsidRDefault="00000000">
      <w:pPr>
        <w:spacing w:before="100" w:line="242" w:lineRule="auto"/>
        <w:ind w:left="107" w:firstLine="2"/>
        <w:jc w:val="center"/>
        <w:rPr>
          <w:rFonts w:ascii="Arial Narrow"/>
          <w:sz w:val="18"/>
        </w:rPr>
      </w:pPr>
      <w:r>
        <w:br w:type="column"/>
      </w:r>
      <w:proofErr w:type="spellStart"/>
      <w:r>
        <w:rPr>
          <w:rFonts w:ascii="Arial Narrow"/>
          <w:spacing w:val="-2"/>
          <w:sz w:val="18"/>
        </w:rPr>
        <w:t>Expte</w:t>
      </w:r>
      <w:proofErr w:type="spellEnd"/>
      <w:r>
        <w:rPr>
          <w:rFonts w:ascii="Arial Narrow"/>
          <w:sz w:val="18"/>
        </w:rPr>
        <w:t xml:space="preserve"> </w:t>
      </w:r>
      <w:r>
        <w:rPr>
          <w:rFonts w:ascii="Arial Narrow"/>
          <w:spacing w:val="-2"/>
          <w:sz w:val="18"/>
        </w:rPr>
        <w:t>Gestiona</w:t>
      </w:r>
      <w:r>
        <w:rPr>
          <w:rFonts w:ascii="Arial Narrow"/>
          <w:sz w:val="18"/>
        </w:rPr>
        <w:t xml:space="preserve"> </w:t>
      </w:r>
      <w:r>
        <w:rPr>
          <w:rFonts w:ascii="Arial Narrow"/>
          <w:spacing w:val="-2"/>
          <w:sz w:val="18"/>
        </w:rPr>
        <w:t>24709/2024</w:t>
      </w:r>
    </w:p>
    <w:p w14:paraId="4CD3FC27" w14:textId="77777777" w:rsidR="0008166C" w:rsidRDefault="0008166C">
      <w:pPr>
        <w:pStyle w:val="Textoindependiente"/>
        <w:spacing w:before="92"/>
        <w:rPr>
          <w:rFonts w:ascii="Arial Narrow"/>
          <w:sz w:val="18"/>
        </w:rPr>
      </w:pPr>
    </w:p>
    <w:p w14:paraId="7B7D38D5" w14:textId="77777777" w:rsidR="0008166C" w:rsidRDefault="00000000">
      <w:pPr>
        <w:ind w:left="146" w:right="34" w:firstLine="1"/>
        <w:jc w:val="center"/>
        <w:rPr>
          <w:rFonts w:ascii="Arial Narrow"/>
          <w:sz w:val="18"/>
        </w:rPr>
      </w:pPr>
      <w:r>
        <w:rPr>
          <w:noProof/>
        </w:rPr>
        <mc:AlternateContent>
          <mc:Choice Requires="wpg">
            <w:drawing>
              <wp:anchor distT="0" distB="0" distL="0" distR="0" simplePos="0" relativeHeight="482740224" behindDoc="1" locked="0" layoutInCell="1" allowOverlap="1" wp14:anchorId="53238998" wp14:editId="15625DF8">
                <wp:simplePos x="0" y="0"/>
                <wp:positionH relativeFrom="page">
                  <wp:posOffset>630936</wp:posOffset>
                </wp:positionH>
                <wp:positionV relativeFrom="paragraph">
                  <wp:posOffset>-645573</wp:posOffset>
                </wp:positionV>
                <wp:extent cx="8916670" cy="5307965"/>
                <wp:effectExtent l="0" t="0" r="0" b="0"/>
                <wp:wrapNone/>
                <wp:docPr id="42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16670" cy="5307965"/>
                          <a:chOff x="0" y="0"/>
                          <a:chExt cx="8916670" cy="5307965"/>
                        </a:xfrm>
                      </wpg:grpSpPr>
                      <wps:wsp>
                        <wps:cNvPr id="426" name="Graphic 426"/>
                        <wps:cNvSpPr/>
                        <wps:spPr>
                          <a:xfrm>
                            <a:off x="0" y="12"/>
                            <a:ext cx="8916670" cy="1562735"/>
                          </a:xfrm>
                          <a:custGeom>
                            <a:avLst/>
                            <a:gdLst/>
                            <a:ahLst/>
                            <a:cxnLst/>
                            <a:rect l="l" t="t" r="r" b="b"/>
                            <a:pathLst>
                              <a:path w="8916670" h="1562735">
                                <a:moveTo>
                                  <a:pt x="1257554" y="1556372"/>
                                </a:moveTo>
                                <a:lnTo>
                                  <a:pt x="673862" y="1556372"/>
                                </a:lnTo>
                                <a:lnTo>
                                  <a:pt x="673862" y="1040955"/>
                                </a:lnTo>
                                <a:lnTo>
                                  <a:pt x="667766" y="1040955"/>
                                </a:lnTo>
                                <a:lnTo>
                                  <a:pt x="667766" y="1556372"/>
                                </a:lnTo>
                                <a:lnTo>
                                  <a:pt x="6096" y="1556372"/>
                                </a:lnTo>
                                <a:lnTo>
                                  <a:pt x="6096" y="1040955"/>
                                </a:lnTo>
                                <a:lnTo>
                                  <a:pt x="0" y="1040955"/>
                                </a:lnTo>
                                <a:lnTo>
                                  <a:pt x="0" y="1556372"/>
                                </a:lnTo>
                                <a:lnTo>
                                  <a:pt x="0" y="1562468"/>
                                </a:lnTo>
                                <a:lnTo>
                                  <a:pt x="6096" y="1562468"/>
                                </a:lnTo>
                                <a:lnTo>
                                  <a:pt x="667766" y="1562468"/>
                                </a:lnTo>
                                <a:lnTo>
                                  <a:pt x="673862" y="1562468"/>
                                </a:lnTo>
                                <a:lnTo>
                                  <a:pt x="1257554" y="1562468"/>
                                </a:lnTo>
                                <a:lnTo>
                                  <a:pt x="1257554" y="1556372"/>
                                </a:lnTo>
                                <a:close/>
                              </a:path>
                              <a:path w="8916670" h="1562735">
                                <a:moveTo>
                                  <a:pt x="1263637" y="1040955"/>
                                </a:moveTo>
                                <a:lnTo>
                                  <a:pt x="1257554" y="1040955"/>
                                </a:lnTo>
                                <a:lnTo>
                                  <a:pt x="1257554" y="1556372"/>
                                </a:lnTo>
                                <a:lnTo>
                                  <a:pt x="1263637" y="1556372"/>
                                </a:lnTo>
                                <a:lnTo>
                                  <a:pt x="1263637" y="1040955"/>
                                </a:lnTo>
                                <a:close/>
                              </a:path>
                              <a:path w="8916670" h="1562735">
                                <a:moveTo>
                                  <a:pt x="1263637" y="0"/>
                                </a:moveTo>
                                <a:lnTo>
                                  <a:pt x="1257554" y="0"/>
                                </a:lnTo>
                                <a:lnTo>
                                  <a:pt x="1257554" y="513575"/>
                                </a:lnTo>
                                <a:lnTo>
                                  <a:pt x="1257554" y="519671"/>
                                </a:lnTo>
                                <a:lnTo>
                                  <a:pt x="1257554" y="1034783"/>
                                </a:lnTo>
                                <a:lnTo>
                                  <a:pt x="673862" y="1034783"/>
                                </a:lnTo>
                                <a:lnTo>
                                  <a:pt x="673862" y="519671"/>
                                </a:lnTo>
                                <a:lnTo>
                                  <a:pt x="1257554" y="519671"/>
                                </a:lnTo>
                                <a:lnTo>
                                  <a:pt x="1257554" y="513575"/>
                                </a:lnTo>
                                <a:lnTo>
                                  <a:pt x="673862" y="513575"/>
                                </a:lnTo>
                                <a:lnTo>
                                  <a:pt x="667816" y="513575"/>
                                </a:lnTo>
                                <a:lnTo>
                                  <a:pt x="667766" y="519671"/>
                                </a:lnTo>
                                <a:lnTo>
                                  <a:pt x="667766" y="1034783"/>
                                </a:lnTo>
                                <a:lnTo>
                                  <a:pt x="6096" y="1034783"/>
                                </a:lnTo>
                                <a:lnTo>
                                  <a:pt x="6096" y="519671"/>
                                </a:lnTo>
                                <a:lnTo>
                                  <a:pt x="667766" y="519671"/>
                                </a:lnTo>
                                <a:lnTo>
                                  <a:pt x="667766" y="513575"/>
                                </a:lnTo>
                                <a:lnTo>
                                  <a:pt x="6096" y="513575"/>
                                </a:lnTo>
                                <a:lnTo>
                                  <a:pt x="6096" y="0"/>
                                </a:lnTo>
                                <a:lnTo>
                                  <a:pt x="0" y="0"/>
                                </a:lnTo>
                                <a:lnTo>
                                  <a:pt x="0" y="513575"/>
                                </a:lnTo>
                                <a:lnTo>
                                  <a:pt x="0" y="519671"/>
                                </a:lnTo>
                                <a:lnTo>
                                  <a:pt x="0" y="1034783"/>
                                </a:lnTo>
                                <a:lnTo>
                                  <a:pt x="0" y="1040879"/>
                                </a:lnTo>
                                <a:lnTo>
                                  <a:pt x="6096" y="1040879"/>
                                </a:lnTo>
                                <a:lnTo>
                                  <a:pt x="1263637" y="1040879"/>
                                </a:lnTo>
                                <a:lnTo>
                                  <a:pt x="1263637" y="1034783"/>
                                </a:lnTo>
                                <a:lnTo>
                                  <a:pt x="1263637" y="519671"/>
                                </a:lnTo>
                                <a:lnTo>
                                  <a:pt x="1263637" y="513575"/>
                                </a:lnTo>
                                <a:lnTo>
                                  <a:pt x="1263637" y="0"/>
                                </a:lnTo>
                                <a:close/>
                              </a:path>
                              <a:path w="8916670" h="1562735">
                                <a:moveTo>
                                  <a:pt x="2252726" y="1040955"/>
                                </a:moveTo>
                                <a:lnTo>
                                  <a:pt x="2246630" y="1040955"/>
                                </a:lnTo>
                                <a:lnTo>
                                  <a:pt x="2246630" y="1556372"/>
                                </a:lnTo>
                                <a:lnTo>
                                  <a:pt x="2252726" y="1556372"/>
                                </a:lnTo>
                                <a:lnTo>
                                  <a:pt x="2252726" y="1040955"/>
                                </a:lnTo>
                                <a:close/>
                              </a:path>
                              <a:path w="8916670" h="1562735">
                                <a:moveTo>
                                  <a:pt x="2804718" y="513575"/>
                                </a:moveTo>
                                <a:lnTo>
                                  <a:pt x="2252726" y="513575"/>
                                </a:lnTo>
                                <a:lnTo>
                                  <a:pt x="2252726" y="0"/>
                                </a:lnTo>
                                <a:lnTo>
                                  <a:pt x="2246630" y="0"/>
                                </a:lnTo>
                                <a:lnTo>
                                  <a:pt x="2246630" y="513575"/>
                                </a:lnTo>
                                <a:lnTo>
                                  <a:pt x="1263650" y="513575"/>
                                </a:lnTo>
                                <a:lnTo>
                                  <a:pt x="1263650" y="519671"/>
                                </a:lnTo>
                                <a:lnTo>
                                  <a:pt x="2246630" y="519671"/>
                                </a:lnTo>
                                <a:lnTo>
                                  <a:pt x="2246630" y="1034783"/>
                                </a:lnTo>
                                <a:lnTo>
                                  <a:pt x="1263650" y="1034783"/>
                                </a:lnTo>
                                <a:lnTo>
                                  <a:pt x="1263650" y="1040879"/>
                                </a:lnTo>
                                <a:lnTo>
                                  <a:pt x="2246630" y="1040879"/>
                                </a:lnTo>
                                <a:lnTo>
                                  <a:pt x="2252726" y="1040879"/>
                                </a:lnTo>
                                <a:lnTo>
                                  <a:pt x="2804718" y="1040879"/>
                                </a:lnTo>
                                <a:lnTo>
                                  <a:pt x="2804718" y="1034783"/>
                                </a:lnTo>
                                <a:lnTo>
                                  <a:pt x="2252726" y="1034783"/>
                                </a:lnTo>
                                <a:lnTo>
                                  <a:pt x="2252726" y="519671"/>
                                </a:lnTo>
                                <a:lnTo>
                                  <a:pt x="2804718" y="519671"/>
                                </a:lnTo>
                                <a:lnTo>
                                  <a:pt x="2804718" y="513575"/>
                                </a:lnTo>
                                <a:close/>
                              </a:path>
                              <a:path w="8916670" h="1562735">
                                <a:moveTo>
                                  <a:pt x="2810891" y="1040955"/>
                                </a:moveTo>
                                <a:lnTo>
                                  <a:pt x="2804795" y="1040955"/>
                                </a:lnTo>
                                <a:lnTo>
                                  <a:pt x="2804795" y="1556372"/>
                                </a:lnTo>
                                <a:lnTo>
                                  <a:pt x="2810891" y="1556372"/>
                                </a:lnTo>
                                <a:lnTo>
                                  <a:pt x="2810891" y="1040955"/>
                                </a:lnTo>
                                <a:close/>
                              </a:path>
                              <a:path w="8916670" h="1562735">
                                <a:moveTo>
                                  <a:pt x="3368675" y="1040955"/>
                                </a:moveTo>
                                <a:lnTo>
                                  <a:pt x="3362579" y="1040955"/>
                                </a:lnTo>
                                <a:lnTo>
                                  <a:pt x="3362579" y="1556372"/>
                                </a:lnTo>
                                <a:lnTo>
                                  <a:pt x="3368675" y="1556372"/>
                                </a:lnTo>
                                <a:lnTo>
                                  <a:pt x="3368675" y="1040955"/>
                                </a:lnTo>
                                <a:close/>
                              </a:path>
                              <a:path w="8916670" h="1562735">
                                <a:moveTo>
                                  <a:pt x="3964559" y="1040955"/>
                                </a:moveTo>
                                <a:lnTo>
                                  <a:pt x="3958463" y="1040955"/>
                                </a:lnTo>
                                <a:lnTo>
                                  <a:pt x="3958463" y="1556372"/>
                                </a:lnTo>
                                <a:lnTo>
                                  <a:pt x="3964559" y="1556372"/>
                                </a:lnTo>
                                <a:lnTo>
                                  <a:pt x="3964559" y="1040955"/>
                                </a:lnTo>
                                <a:close/>
                              </a:path>
                              <a:path w="8916670" h="1562735">
                                <a:moveTo>
                                  <a:pt x="4595495" y="1040955"/>
                                </a:moveTo>
                                <a:lnTo>
                                  <a:pt x="4589399" y="1040955"/>
                                </a:lnTo>
                                <a:lnTo>
                                  <a:pt x="4589399" y="1556372"/>
                                </a:lnTo>
                                <a:lnTo>
                                  <a:pt x="4595495" y="1556372"/>
                                </a:lnTo>
                                <a:lnTo>
                                  <a:pt x="4595495" y="1040955"/>
                                </a:lnTo>
                                <a:close/>
                              </a:path>
                              <a:path w="8916670" h="1562735">
                                <a:moveTo>
                                  <a:pt x="5944489" y="1040955"/>
                                </a:moveTo>
                                <a:lnTo>
                                  <a:pt x="5938393" y="1040955"/>
                                </a:lnTo>
                                <a:lnTo>
                                  <a:pt x="5938393" y="1556372"/>
                                </a:lnTo>
                                <a:lnTo>
                                  <a:pt x="5944489" y="1556372"/>
                                </a:lnTo>
                                <a:lnTo>
                                  <a:pt x="5944489" y="1040955"/>
                                </a:lnTo>
                                <a:close/>
                              </a:path>
                              <a:path w="8916670" h="1562735">
                                <a:moveTo>
                                  <a:pt x="8910447" y="513575"/>
                                </a:moveTo>
                                <a:lnTo>
                                  <a:pt x="5944489" y="513575"/>
                                </a:lnTo>
                                <a:lnTo>
                                  <a:pt x="5944489" y="0"/>
                                </a:lnTo>
                                <a:lnTo>
                                  <a:pt x="5938393" y="0"/>
                                </a:lnTo>
                                <a:lnTo>
                                  <a:pt x="5938393" y="513575"/>
                                </a:lnTo>
                                <a:lnTo>
                                  <a:pt x="5938393" y="519671"/>
                                </a:lnTo>
                                <a:lnTo>
                                  <a:pt x="5938393" y="1034783"/>
                                </a:lnTo>
                                <a:lnTo>
                                  <a:pt x="4595495" y="1034783"/>
                                </a:lnTo>
                                <a:lnTo>
                                  <a:pt x="4595495" y="519671"/>
                                </a:lnTo>
                                <a:lnTo>
                                  <a:pt x="5938393" y="519671"/>
                                </a:lnTo>
                                <a:lnTo>
                                  <a:pt x="5938393" y="513575"/>
                                </a:lnTo>
                                <a:lnTo>
                                  <a:pt x="4595495" y="513575"/>
                                </a:lnTo>
                                <a:lnTo>
                                  <a:pt x="4595495" y="0"/>
                                </a:lnTo>
                                <a:lnTo>
                                  <a:pt x="4589399" y="0"/>
                                </a:lnTo>
                                <a:lnTo>
                                  <a:pt x="4589399" y="513575"/>
                                </a:lnTo>
                                <a:lnTo>
                                  <a:pt x="4589399" y="519671"/>
                                </a:lnTo>
                                <a:lnTo>
                                  <a:pt x="4589399" y="1034783"/>
                                </a:lnTo>
                                <a:lnTo>
                                  <a:pt x="3964559" y="1034783"/>
                                </a:lnTo>
                                <a:lnTo>
                                  <a:pt x="3964559" y="519671"/>
                                </a:lnTo>
                                <a:lnTo>
                                  <a:pt x="4589399" y="519671"/>
                                </a:lnTo>
                                <a:lnTo>
                                  <a:pt x="4589399" y="513575"/>
                                </a:lnTo>
                                <a:lnTo>
                                  <a:pt x="3964559" y="513575"/>
                                </a:lnTo>
                                <a:lnTo>
                                  <a:pt x="3964559" y="0"/>
                                </a:lnTo>
                                <a:lnTo>
                                  <a:pt x="3958463" y="0"/>
                                </a:lnTo>
                                <a:lnTo>
                                  <a:pt x="3958463" y="513575"/>
                                </a:lnTo>
                                <a:lnTo>
                                  <a:pt x="3958463" y="519671"/>
                                </a:lnTo>
                                <a:lnTo>
                                  <a:pt x="3958463" y="1034783"/>
                                </a:lnTo>
                                <a:lnTo>
                                  <a:pt x="3368675" y="1034783"/>
                                </a:lnTo>
                                <a:lnTo>
                                  <a:pt x="3368675" y="519671"/>
                                </a:lnTo>
                                <a:lnTo>
                                  <a:pt x="3958463" y="519671"/>
                                </a:lnTo>
                                <a:lnTo>
                                  <a:pt x="3958463" y="513575"/>
                                </a:lnTo>
                                <a:lnTo>
                                  <a:pt x="3368675" y="513575"/>
                                </a:lnTo>
                                <a:lnTo>
                                  <a:pt x="3368675" y="0"/>
                                </a:lnTo>
                                <a:lnTo>
                                  <a:pt x="3362579" y="0"/>
                                </a:lnTo>
                                <a:lnTo>
                                  <a:pt x="3362579" y="513575"/>
                                </a:lnTo>
                                <a:lnTo>
                                  <a:pt x="3362579" y="519671"/>
                                </a:lnTo>
                                <a:lnTo>
                                  <a:pt x="3362579" y="1034783"/>
                                </a:lnTo>
                                <a:lnTo>
                                  <a:pt x="2810891" y="1034783"/>
                                </a:lnTo>
                                <a:lnTo>
                                  <a:pt x="2810891" y="519671"/>
                                </a:lnTo>
                                <a:lnTo>
                                  <a:pt x="3362579" y="519671"/>
                                </a:lnTo>
                                <a:lnTo>
                                  <a:pt x="3362579" y="513575"/>
                                </a:lnTo>
                                <a:lnTo>
                                  <a:pt x="2810891" y="513575"/>
                                </a:lnTo>
                                <a:lnTo>
                                  <a:pt x="2810891" y="0"/>
                                </a:lnTo>
                                <a:lnTo>
                                  <a:pt x="2804795" y="0"/>
                                </a:lnTo>
                                <a:lnTo>
                                  <a:pt x="2804795" y="513575"/>
                                </a:lnTo>
                                <a:lnTo>
                                  <a:pt x="2804795" y="519671"/>
                                </a:lnTo>
                                <a:lnTo>
                                  <a:pt x="2804795" y="1034783"/>
                                </a:lnTo>
                                <a:lnTo>
                                  <a:pt x="2804795" y="1040879"/>
                                </a:lnTo>
                                <a:lnTo>
                                  <a:pt x="2810891" y="1040879"/>
                                </a:lnTo>
                                <a:lnTo>
                                  <a:pt x="8910447" y="1040879"/>
                                </a:lnTo>
                                <a:lnTo>
                                  <a:pt x="8910447" y="1034783"/>
                                </a:lnTo>
                                <a:lnTo>
                                  <a:pt x="5944489" y="1034783"/>
                                </a:lnTo>
                                <a:lnTo>
                                  <a:pt x="5944489" y="519671"/>
                                </a:lnTo>
                                <a:lnTo>
                                  <a:pt x="8910447" y="519671"/>
                                </a:lnTo>
                                <a:lnTo>
                                  <a:pt x="8910447" y="513575"/>
                                </a:lnTo>
                                <a:close/>
                              </a:path>
                              <a:path w="8916670" h="1562735">
                                <a:moveTo>
                                  <a:pt x="8916670" y="1040955"/>
                                </a:moveTo>
                                <a:lnTo>
                                  <a:pt x="8910574" y="1040955"/>
                                </a:lnTo>
                                <a:lnTo>
                                  <a:pt x="8910574" y="1556372"/>
                                </a:lnTo>
                                <a:lnTo>
                                  <a:pt x="8916670" y="1556372"/>
                                </a:lnTo>
                                <a:lnTo>
                                  <a:pt x="8916670" y="1040955"/>
                                </a:lnTo>
                                <a:close/>
                              </a:path>
                              <a:path w="8916670" h="1562735">
                                <a:moveTo>
                                  <a:pt x="8916670" y="0"/>
                                </a:moveTo>
                                <a:lnTo>
                                  <a:pt x="8910574" y="0"/>
                                </a:lnTo>
                                <a:lnTo>
                                  <a:pt x="8910574" y="513575"/>
                                </a:lnTo>
                                <a:lnTo>
                                  <a:pt x="8910574" y="519671"/>
                                </a:lnTo>
                                <a:lnTo>
                                  <a:pt x="8910574" y="1034783"/>
                                </a:lnTo>
                                <a:lnTo>
                                  <a:pt x="8910574" y="1040879"/>
                                </a:lnTo>
                                <a:lnTo>
                                  <a:pt x="8916670" y="1040879"/>
                                </a:lnTo>
                                <a:lnTo>
                                  <a:pt x="8916670" y="1034783"/>
                                </a:lnTo>
                                <a:lnTo>
                                  <a:pt x="8916670" y="519671"/>
                                </a:lnTo>
                                <a:lnTo>
                                  <a:pt x="8916670" y="513575"/>
                                </a:lnTo>
                                <a:lnTo>
                                  <a:pt x="8916670" y="0"/>
                                </a:lnTo>
                                <a:close/>
                              </a:path>
                            </a:pathLst>
                          </a:custGeom>
                          <a:solidFill>
                            <a:srgbClr val="000000"/>
                          </a:solidFill>
                        </wps:spPr>
                        <wps:bodyPr wrap="square" lIns="0" tIns="0" rIns="0" bIns="0" rtlCol="0">
                          <a:prstTxWarp prst="textNoShape">
                            <a:avLst/>
                          </a:prstTxWarp>
                          <a:noAutofit/>
                        </wps:bodyPr>
                      </wps:wsp>
                      <wps:wsp>
                        <wps:cNvPr id="427" name="Graphic 427"/>
                        <wps:cNvSpPr/>
                        <wps:spPr>
                          <a:xfrm>
                            <a:off x="0" y="1556384"/>
                            <a:ext cx="8916670" cy="1047115"/>
                          </a:xfrm>
                          <a:custGeom>
                            <a:avLst/>
                            <a:gdLst/>
                            <a:ahLst/>
                            <a:cxnLst/>
                            <a:rect l="l" t="t" r="r" b="b"/>
                            <a:pathLst>
                              <a:path w="8916670" h="1047115">
                                <a:moveTo>
                                  <a:pt x="1263637" y="0"/>
                                </a:moveTo>
                                <a:lnTo>
                                  <a:pt x="1257554" y="0"/>
                                </a:lnTo>
                                <a:lnTo>
                                  <a:pt x="673862" y="0"/>
                                </a:lnTo>
                                <a:lnTo>
                                  <a:pt x="673862" y="6096"/>
                                </a:lnTo>
                                <a:lnTo>
                                  <a:pt x="1257554" y="6096"/>
                                </a:lnTo>
                                <a:lnTo>
                                  <a:pt x="1257554" y="519684"/>
                                </a:lnTo>
                                <a:lnTo>
                                  <a:pt x="1257554" y="525780"/>
                                </a:lnTo>
                                <a:lnTo>
                                  <a:pt x="1257554" y="1040892"/>
                                </a:lnTo>
                                <a:lnTo>
                                  <a:pt x="673862" y="1040892"/>
                                </a:lnTo>
                                <a:lnTo>
                                  <a:pt x="673862" y="525780"/>
                                </a:lnTo>
                                <a:lnTo>
                                  <a:pt x="1257554" y="525780"/>
                                </a:lnTo>
                                <a:lnTo>
                                  <a:pt x="1257554" y="519684"/>
                                </a:lnTo>
                                <a:lnTo>
                                  <a:pt x="673862" y="519684"/>
                                </a:lnTo>
                                <a:lnTo>
                                  <a:pt x="673862" y="6096"/>
                                </a:lnTo>
                                <a:lnTo>
                                  <a:pt x="667766" y="6096"/>
                                </a:lnTo>
                                <a:lnTo>
                                  <a:pt x="667766" y="519684"/>
                                </a:lnTo>
                                <a:lnTo>
                                  <a:pt x="667766" y="525780"/>
                                </a:lnTo>
                                <a:lnTo>
                                  <a:pt x="667766" y="1040892"/>
                                </a:lnTo>
                                <a:lnTo>
                                  <a:pt x="6096" y="1040892"/>
                                </a:lnTo>
                                <a:lnTo>
                                  <a:pt x="6096" y="525780"/>
                                </a:lnTo>
                                <a:lnTo>
                                  <a:pt x="667766" y="525780"/>
                                </a:lnTo>
                                <a:lnTo>
                                  <a:pt x="667766" y="519684"/>
                                </a:lnTo>
                                <a:lnTo>
                                  <a:pt x="6096" y="519684"/>
                                </a:lnTo>
                                <a:lnTo>
                                  <a:pt x="6096" y="6096"/>
                                </a:lnTo>
                                <a:lnTo>
                                  <a:pt x="0" y="6096"/>
                                </a:lnTo>
                                <a:lnTo>
                                  <a:pt x="0" y="519684"/>
                                </a:lnTo>
                                <a:lnTo>
                                  <a:pt x="0" y="525780"/>
                                </a:lnTo>
                                <a:lnTo>
                                  <a:pt x="0" y="1040892"/>
                                </a:lnTo>
                                <a:lnTo>
                                  <a:pt x="0" y="1046988"/>
                                </a:lnTo>
                                <a:lnTo>
                                  <a:pt x="6096" y="1046988"/>
                                </a:lnTo>
                                <a:lnTo>
                                  <a:pt x="1263637" y="1046988"/>
                                </a:lnTo>
                                <a:lnTo>
                                  <a:pt x="1263637" y="1040892"/>
                                </a:lnTo>
                                <a:lnTo>
                                  <a:pt x="1263637" y="525780"/>
                                </a:lnTo>
                                <a:lnTo>
                                  <a:pt x="1263637" y="519684"/>
                                </a:lnTo>
                                <a:lnTo>
                                  <a:pt x="1263637" y="6096"/>
                                </a:lnTo>
                                <a:lnTo>
                                  <a:pt x="1263637" y="0"/>
                                </a:lnTo>
                                <a:close/>
                              </a:path>
                              <a:path w="8916670" h="1047115">
                                <a:moveTo>
                                  <a:pt x="2804718" y="0"/>
                                </a:moveTo>
                                <a:lnTo>
                                  <a:pt x="2252726" y="0"/>
                                </a:lnTo>
                                <a:lnTo>
                                  <a:pt x="2246630" y="0"/>
                                </a:lnTo>
                                <a:lnTo>
                                  <a:pt x="1263650" y="0"/>
                                </a:lnTo>
                                <a:lnTo>
                                  <a:pt x="1263650" y="6096"/>
                                </a:lnTo>
                                <a:lnTo>
                                  <a:pt x="2246630" y="6096"/>
                                </a:lnTo>
                                <a:lnTo>
                                  <a:pt x="2246630" y="519684"/>
                                </a:lnTo>
                                <a:lnTo>
                                  <a:pt x="1263650" y="519684"/>
                                </a:lnTo>
                                <a:lnTo>
                                  <a:pt x="1263650" y="525780"/>
                                </a:lnTo>
                                <a:lnTo>
                                  <a:pt x="2246630" y="525780"/>
                                </a:lnTo>
                                <a:lnTo>
                                  <a:pt x="2246630" y="1040892"/>
                                </a:lnTo>
                                <a:lnTo>
                                  <a:pt x="1263650" y="1040892"/>
                                </a:lnTo>
                                <a:lnTo>
                                  <a:pt x="1263650" y="1046988"/>
                                </a:lnTo>
                                <a:lnTo>
                                  <a:pt x="2246630" y="1046988"/>
                                </a:lnTo>
                                <a:lnTo>
                                  <a:pt x="2252726" y="1046988"/>
                                </a:lnTo>
                                <a:lnTo>
                                  <a:pt x="2804718" y="1046988"/>
                                </a:lnTo>
                                <a:lnTo>
                                  <a:pt x="2804718" y="1040892"/>
                                </a:lnTo>
                                <a:lnTo>
                                  <a:pt x="2252726" y="1040892"/>
                                </a:lnTo>
                                <a:lnTo>
                                  <a:pt x="2252726" y="525780"/>
                                </a:lnTo>
                                <a:lnTo>
                                  <a:pt x="2804718" y="525780"/>
                                </a:lnTo>
                                <a:lnTo>
                                  <a:pt x="2804718" y="519684"/>
                                </a:lnTo>
                                <a:lnTo>
                                  <a:pt x="2252726" y="519684"/>
                                </a:lnTo>
                                <a:lnTo>
                                  <a:pt x="2252726" y="6096"/>
                                </a:lnTo>
                                <a:lnTo>
                                  <a:pt x="2804718" y="6096"/>
                                </a:lnTo>
                                <a:lnTo>
                                  <a:pt x="2804718" y="0"/>
                                </a:lnTo>
                                <a:close/>
                              </a:path>
                              <a:path w="8916670" h="1047115">
                                <a:moveTo>
                                  <a:pt x="8910447" y="0"/>
                                </a:moveTo>
                                <a:lnTo>
                                  <a:pt x="5944489" y="0"/>
                                </a:lnTo>
                                <a:lnTo>
                                  <a:pt x="5938393" y="0"/>
                                </a:lnTo>
                                <a:lnTo>
                                  <a:pt x="5938393" y="6096"/>
                                </a:lnTo>
                                <a:lnTo>
                                  <a:pt x="5938393" y="519684"/>
                                </a:lnTo>
                                <a:lnTo>
                                  <a:pt x="4595495" y="519684"/>
                                </a:lnTo>
                                <a:lnTo>
                                  <a:pt x="4595495" y="6096"/>
                                </a:lnTo>
                                <a:lnTo>
                                  <a:pt x="5938393" y="6096"/>
                                </a:lnTo>
                                <a:lnTo>
                                  <a:pt x="5938393" y="0"/>
                                </a:lnTo>
                                <a:lnTo>
                                  <a:pt x="4595495" y="0"/>
                                </a:lnTo>
                                <a:lnTo>
                                  <a:pt x="4589399" y="0"/>
                                </a:lnTo>
                                <a:lnTo>
                                  <a:pt x="4589399" y="6096"/>
                                </a:lnTo>
                                <a:lnTo>
                                  <a:pt x="4589399" y="519684"/>
                                </a:lnTo>
                                <a:lnTo>
                                  <a:pt x="4589399" y="525780"/>
                                </a:lnTo>
                                <a:lnTo>
                                  <a:pt x="4589399" y="1040892"/>
                                </a:lnTo>
                                <a:lnTo>
                                  <a:pt x="3964559" y="1040892"/>
                                </a:lnTo>
                                <a:lnTo>
                                  <a:pt x="3964559" y="525780"/>
                                </a:lnTo>
                                <a:lnTo>
                                  <a:pt x="4589399" y="525780"/>
                                </a:lnTo>
                                <a:lnTo>
                                  <a:pt x="4589399" y="519684"/>
                                </a:lnTo>
                                <a:lnTo>
                                  <a:pt x="3964559" y="519684"/>
                                </a:lnTo>
                                <a:lnTo>
                                  <a:pt x="3964559" y="6096"/>
                                </a:lnTo>
                                <a:lnTo>
                                  <a:pt x="4589399" y="6096"/>
                                </a:lnTo>
                                <a:lnTo>
                                  <a:pt x="4589399" y="0"/>
                                </a:lnTo>
                                <a:lnTo>
                                  <a:pt x="3964559" y="0"/>
                                </a:lnTo>
                                <a:lnTo>
                                  <a:pt x="3958463" y="0"/>
                                </a:lnTo>
                                <a:lnTo>
                                  <a:pt x="3958463" y="6096"/>
                                </a:lnTo>
                                <a:lnTo>
                                  <a:pt x="3958463" y="519684"/>
                                </a:lnTo>
                                <a:lnTo>
                                  <a:pt x="3958463" y="525780"/>
                                </a:lnTo>
                                <a:lnTo>
                                  <a:pt x="3958463" y="1040892"/>
                                </a:lnTo>
                                <a:lnTo>
                                  <a:pt x="3368675" y="1040892"/>
                                </a:lnTo>
                                <a:lnTo>
                                  <a:pt x="3368675" y="525780"/>
                                </a:lnTo>
                                <a:lnTo>
                                  <a:pt x="3958463" y="525780"/>
                                </a:lnTo>
                                <a:lnTo>
                                  <a:pt x="3958463" y="519684"/>
                                </a:lnTo>
                                <a:lnTo>
                                  <a:pt x="3368675" y="519684"/>
                                </a:lnTo>
                                <a:lnTo>
                                  <a:pt x="3368675" y="6096"/>
                                </a:lnTo>
                                <a:lnTo>
                                  <a:pt x="3958463" y="6096"/>
                                </a:lnTo>
                                <a:lnTo>
                                  <a:pt x="3958463" y="0"/>
                                </a:lnTo>
                                <a:lnTo>
                                  <a:pt x="3368675" y="0"/>
                                </a:lnTo>
                                <a:lnTo>
                                  <a:pt x="3362579" y="0"/>
                                </a:lnTo>
                                <a:lnTo>
                                  <a:pt x="3362579" y="6096"/>
                                </a:lnTo>
                                <a:lnTo>
                                  <a:pt x="3362579" y="519684"/>
                                </a:lnTo>
                                <a:lnTo>
                                  <a:pt x="3362579" y="525780"/>
                                </a:lnTo>
                                <a:lnTo>
                                  <a:pt x="3362579" y="1040892"/>
                                </a:lnTo>
                                <a:lnTo>
                                  <a:pt x="2810891" y="1040892"/>
                                </a:lnTo>
                                <a:lnTo>
                                  <a:pt x="2810891" y="525780"/>
                                </a:lnTo>
                                <a:lnTo>
                                  <a:pt x="3362579" y="525780"/>
                                </a:lnTo>
                                <a:lnTo>
                                  <a:pt x="3362579" y="519684"/>
                                </a:lnTo>
                                <a:lnTo>
                                  <a:pt x="2810891" y="519684"/>
                                </a:lnTo>
                                <a:lnTo>
                                  <a:pt x="2810891" y="6096"/>
                                </a:lnTo>
                                <a:lnTo>
                                  <a:pt x="3362579" y="6096"/>
                                </a:lnTo>
                                <a:lnTo>
                                  <a:pt x="3362579" y="0"/>
                                </a:lnTo>
                                <a:lnTo>
                                  <a:pt x="2810891" y="0"/>
                                </a:lnTo>
                                <a:lnTo>
                                  <a:pt x="2804795" y="0"/>
                                </a:lnTo>
                                <a:lnTo>
                                  <a:pt x="2804795" y="6096"/>
                                </a:lnTo>
                                <a:lnTo>
                                  <a:pt x="2804795" y="519684"/>
                                </a:lnTo>
                                <a:lnTo>
                                  <a:pt x="2804795" y="525780"/>
                                </a:lnTo>
                                <a:lnTo>
                                  <a:pt x="2804795" y="1040892"/>
                                </a:lnTo>
                                <a:lnTo>
                                  <a:pt x="2804795" y="1046988"/>
                                </a:lnTo>
                                <a:lnTo>
                                  <a:pt x="2810891" y="1046988"/>
                                </a:lnTo>
                                <a:lnTo>
                                  <a:pt x="5938393" y="1046988"/>
                                </a:lnTo>
                                <a:lnTo>
                                  <a:pt x="5938393" y="1040892"/>
                                </a:lnTo>
                                <a:lnTo>
                                  <a:pt x="4595495" y="1040892"/>
                                </a:lnTo>
                                <a:lnTo>
                                  <a:pt x="4595495" y="525780"/>
                                </a:lnTo>
                                <a:lnTo>
                                  <a:pt x="5938393" y="525780"/>
                                </a:lnTo>
                                <a:lnTo>
                                  <a:pt x="5938393" y="1040892"/>
                                </a:lnTo>
                                <a:lnTo>
                                  <a:pt x="5944489" y="1040892"/>
                                </a:lnTo>
                                <a:lnTo>
                                  <a:pt x="5944489" y="525780"/>
                                </a:lnTo>
                                <a:lnTo>
                                  <a:pt x="8910447" y="525780"/>
                                </a:lnTo>
                                <a:lnTo>
                                  <a:pt x="8910447" y="519684"/>
                                </a:lnTo>
                                <a:lnTo>
                                  <a:pt x="5944489" y="519684"/>
                                </a:lnTo>
                                <a:lnTo>
                                  <a:pt x="5944489" y="6096"/>
                                </a:lnTo>
                                <a:lnTo>
                                  <a:pt x="8910447" y="6096"/>
                                </a:lnTo>
                                <a:lnTo>
                                  <a:pt x="8910447" y="0"/>
                                </a:lnTo>
                                <a:close/>
                              </a:path>
                              <a:path w="8916670" h="1047115">
                                <a:moveTo>
                                  <a:pt x="8916670" y="0"/>
                                </a:moveTo>
                                <a:lnTo>
                                  <a:pt x="8910574" y="0"/>
                                </a:lnTo>
                                <a:lnTo>
                                  <a:pt x="8910574" y="6096"/>
                                </a:lnTo>
                                <a:lnTo>
                                  <a:pt x="8910574" y="519684"/>
                                </a:lnTo>
                                <a:lnTo>
                                  <a:pt x="8910574" y="525780"/>
                                </a:lnTo>
                                <a:lnTo>
                                  <a:pt x="8910574" y="1040892"/>
                                </a:lnTo>
                                <a:lnTo>
                                  <a:pt x="8916670" y="1040892"/>
                                </a:lnTo>
                                <a:lnTo>
                                  <a:pt x="8916670" y="525780"/>
                                </a:lnTo>
                                <a:lnTo>
                                  <a:pt x="8916670" y="519684"/>
                                </a:lnTo>
                                <a:lnTo>
                                  <a:pt x="8916670" y="6096"/>
                                </a:lnTo>
                                <a:lnTo>
                                  <a:pt x="8916670" y="0"/>
                                </a:lnTo>
                                <a:close/>
                              </a:path>
                            </a:pathLst>
                          </a:custGeom>
                          <a:solidFill>
                            <a:srgbClr val="000000"/>
                          </a:solidFill>
                        </wps:spPr>
                        <wps:bodyPr wrap="square" lIns="0" tIns="0" rIns="0" bIns="0" rtlCol="0">
                          <a:prstTxWarp prst="textNoShape">
                            <a:avLst/>
                          </a:prstTxWarp>
                          <a:noAutofit/>
                        </wps:bodyPr>
                      </wps:wsp>
                      <wps:wsp>
                        <wps:cNvPr id="428" name="Graphic 428"/>
                        <wps:cNvSpPr/>
                        <wps:spPr>
                          <a:xfrm>
                            <a:off x="0" y="2597276"/>
                            <a:ext cx="8916670" cy="968375"/>
                          </a:xfrm>
                          <a:custGeom>
                            <a:avLst/>
                            <a:gdLst/>
                            <a:ahLst/>
                            <a:cxnLst/>
                            <a:rect l="l" t="t" r="r" b="b"/>
                            <a:pathLst>
                              <a:path w="8916670" h="968375">
                                <a:moveTo>
                                  <a:pt x="1263637" y="6045"/>
                                </a:moveTo>
                                <a:lnTo>
                                  <a:pt x="1257554" y="6045"/>
                                </a:lnTo>
                                <a:lnTo>
                                  <a:pt x="1257554" y="349250"/>
                                </a:lnTo>
                                <a:lnTo>
                                  <a:pt x="1257554" y="355346"/>
                                </a:lnTo>
                                <a:lnTo>
                                  <a:pt x="1257554" y="698246"/>
                                </a:lnTo>
                                <a:lnTo>
                                  <a:pt x="673862" y="698246"/>
                                </a:lnTo>
                                <a:lnTo>
                                  <a:pt x="673862" y="355346"/>
                                </a:lnTo>
                                <a:lnTo>
                                  <a:pt x="1257554" y="355346"/>
                                </a:lnTo>
                                <a:lnTo>
                                  <a:pt x="1257554" y="349250"/>
                                </a:lnTo>
                                <a:lnTo>
                                  <a:pt x="673862" y="349250"/>
                                </a:lnTo>
                                <a:lnTo>
                                  <a:pt x="673862" y="6045"/>
                                </a:lnTo>
                                <a:lnTo>
                                  <a:pt x="667766" y="6045"/>
                                </a:lnTo>
                                <a:lnTo>
                                  <a:pt x="667766" y="349250"/>
                                </a:lnTo>
                                <a:lnTo>
                                  <a:pt x="667766" y="355346"/>
                                </a:lnTo>
                                <a:lnTo>
                                  <a:pt x="667766" y="698246"/>
                                </a:lnTo>
                                <a:lnTo>
                                  <a:pt x="6096" y="698246"/>
                                </a:lnTo>
                                <a:lnTo>
                                  <a:pt x="6096" y="355346"/>
                                </a:lnTo>
                                <a:lnTo>
                                  <a:pt x="667766" y="355346"/>
                                </a:lnTo>
                                <a:lnTo>
                                  <a:pt x="667766" y="349250"/>
                                </a:lnTo>
                                <a:lnTo>
                                  <a:pt x="6096" y="349250"/>
                                </a:lnTo>
                                <a:lnTo>
                                  <a:pt x="6096" y="6045"/>
                                </a:lnTo>
                                <a:lnTo>
                                  <a:pt x="0" y="6045"/>
                                </a:lnTo>
                                <a:lnTo>
                                  <a:pt x="0" y="967994"/>
                                </a:lnTo>
                                <a:lnTo>
                                  <a:pt x="6096" y="967994"/>
                                </a:lnTo>
                                <a:lnTo>
                                  <a:pt x="6096" y="704342"/>
                                </a:lnTo>
                                <a:lnTo>
                                  <a:pt x="667766" y="704342"/>
                                </a:lnTo>
                                <a:lnTo>
                                  <a:pt x="667766" y="967994"/>
                                </a:lnTo>
                                <a:lnTo>
                                  <a:pt x="673862" y="967994"/>
                                </a:lnTo>
                                <a:lnTo>
                                  <a:pt x="673862" y="704342"/>
                                </a:lnTo>
                                <a:lnTo>
                                  <a:pt x="1257554" y="704342"/>
                                </a:lnTo>
                                <a:lnTo>
                                  <a:pt x="1257554" y="967994"/>
                                </a:lnTo>
                                <a:lnTo>
                                  <a:pt x="1263637" y="967994"/>
                                </a:lnTo>
                                <a:lnTo>
                                  <a:pt x="1263637" y="704342"/>
                                </a:lnTo>
                                <a:lnTo>
                                  <a:pt x="1263637" y="698246"/>
                                </a:lnTo>
                                <a:lnTo>
                                  <a:pt x="1263637" y="355346"/>
                                </a:lnTo>
                                <a:lnTo>
                                  <a:pt x="1263637" y="349250"/>
                                </a:lnTo>
                                <a:lnTo>
                                  <a:pt x="1263637" y="6045"/>
                                </a:lnTo>
                                <a:close/>
                              </a:path>
                              <a:path w="8916670" h="968375">
                                <a:moveTo>
                                  <a:pt x="2804718" y="349250"/>
                                </a:moveTo>
                                <a:lnTo>
                                  <a:pt x="2252726" y="349250"/>
                                </a:lnTo>
                                <a:lnTo>
                                  <a:pt x="2252726" y="6045"/>
                                </a:lnTo>
                                <a:lnTo>
                                  <a:pt x="2246630" y="6045"/>
                                </a:lnTo>
                                <a:lnTo>
                                  <a:pt x="2246630" y="349250"/>
                                </a:lnTo>
                                <a:lnTo>
                                  <a:pt x="1263650" y="349250"/>
                                </a:lnTo>
                                <a:lnTo>
                                  <a:pt x="1263650" y="355346"/>
                                </a:lnTo>
                                <a:lnTo>
                                  <a:pt x="2246630" y="355346"/>
                                </a:lnTo>
                                <a:lnTo>
                                  <a:pt x="2246630" y="698246"/>
                                </a:lnTo>
                                <a:lnTo>
                                  <a:pt x="1263650" y="698246"/>
                                </a:lnTo>
                                <a:lnTo>
                                  <a:pt x="1263650" y="704342"/>
                                </a:lnTo>
                                <a:lnTo>
                                  <a:pt x="2246630" y="704342"/>
                                </a:lnTo>
                                <a:lnTo>
                                  <a:pt x="2246630" y="967994"/>
                                </a:lnTo>
                                <a:lnTo>
                                  <a:pt x="2252726" y="967994"/>
                                </a:lnTo>
                                <a:lnTo>
                                  <a:pt x="2252726" y="704342"/>
                                </a:lnTo>
                                <a:lnTo>
                                  <a:pt x="2804718" y="704342"/>
                                </a:lnTo>
                                <a:lnTo>
                                  <a:pt x="2804718" y="698246"/>
                                </a:lnTo>
                                <a:lnTo>
                                  <a:pt x="2252726" y="698246"/>
                                </a:lnTo>
                                <a:lnTo>
                                  <a:pt x="2252726" y="355346"/>
                                </a:lnTo>
                                <a:lnTo>
                                  <a:pt x="2804718" y="355346"/>
                                </a:lnTo>
                                <a:lnTo>
                                  <a:pt x="2804718" y="349250"/>
                                </a:lnTo>
                                <a:close/>
                              </a:path>
                              <a:path w="8916670" h="968375">
                                <a:moveTo>
                                  <a:pt x="8910447" y="0"/>
                                </a:moveTo>
                                <a:lnTo>
                                  <a:pt x="5944489" y="0"/>
                                </a:lnTo>
                                <a:lnTo>
                                  <a:pt x="5938393" y="0"/>
                                </a:lnTo>
                                <a:lnTo>
                                  <a:pt x="5938393" y="6096"/>
                                </a:lnTo>
                                <a:lnTo>
                                  <a:pt x="5938393" y="349250"/>
                                </a:lnTo>
                                <a:lnTo>
                                  <a:pt x="5938393" y="355346"/>
                                </a:lnTo>
                                <a:lnTo>
                                  <a:pt x="5938393" y="698246"/>
                                </a:lnTo>
                                <a:lnTo>
                                  <a:pt x="4595495" y="698246"/>
                                </a:lnTo>
                                <a:lnTo>
                                  <a:pt x="4595495" y="355346"/>
                                </a:lnTo>
                                <a:lnTo>
                                  <a:pt x="5938393" y="355346"/>
                                </a:lnTo>
                                <a:lnTo>
                                  <a:pt x="5938393" y="349250"/>
                                </a:lnTo>
                                <a:lnTo>
                                  <a:pt x="4595495" y="349250"/>
                                </a:lnTo>
                                <a:lnTo>
                                  <a:pt x="4595495" y="6096"/>
                                </a:lnTo>
                                <a:lnTo>
                                  <a:pt x="5938393" y="6096"/>
                                </a:lnTo>
                                <a:lnTo>
                                  <a:pt x="5938393" y="0"/>
                                </a:lnTo>
                                <a:lnTo>
                                  <a:pt x="4595495" y="0"/>
                                </a:lnTo>
                                <a:lnTo>
                                  <a:pt x="4595495" y="6045"/>
                                </a:lnTo>
                                <a:lnTo>
                                  <a:pt x="4589399" y="6045"/>
                                </a:lnTo>
                                <a:lnTo>
                                  <a:pt x="4589399" y="349250"/>
                                </a:lnTo>
                                <a:lnTo>
                                  <a:pt x="4589399" y="355346"/>
                                </a:lnTo>
                                <a:lnTo>
                                  <a:pt x="4589399" y="698246"/>
                                </a:lnTo>
                                <a:lnTo>
                                  <a:pt x="3964559" y="698246"/>
                                </a:lnTo>
                                <a:lnTo>
                                  <a:pt x="3964559" y="355346"/>
                                </a:lnTo>
                                <a:lnTo>
                                  <a:pt x="4589399" y="355346"/>
                                </a:lnTo>
                                <a:lnTo>
                                  <a:pt x="4589399" y="349250"/>
                                </a:lnTo>
                                <a:lnTo>
                                  <a:pt x="3964559" y="349250"/>
                                </a:lnTo>
                                <a:lnTo>
                                  <a:pt x="3964559" y="6045"/>
                                </a:lnTo>
                                <a:lnTo>
                                  <a:pt x="3958463" y="6045"/>
                                </a:lnTo>
                                <a:lnTo>
                                  <a:pt x="3958463" y="349250"/>
                                </a:lnTo>
                                <a:lnTo>
                                  <a:pt x="3958463" y="355346"/>
                                </a:lnTo>
                                <a:lnTo>
                                  <a:pt x="3958463" y="698246"/>
                                </a:lnTo>
                                <a:lnTo>
                                  <a:pt x="3368675" y="698246"/>
                                </a:lnTo>
                                <a:lnTo>
                                  <a:pt x="3368675" y="355346"/>
                                </a:lnTo>
                                <a:lnTo>
                                  <a:pt x="3958463" y="355346"/>
                                </a:lnTo>
                                <a:lnTo>
                                  <a:pt x="3958463" y="349250"/>
                                </a:lnTo>
                                <a:lnTo>
                                  <a:pt x="3368675" y="349250"/>
                                </a:lnTo>
                                <a:lnTo>
                                  <a:pt x="3368675" y="6045"/>
                                </a:lnTo>
                                <a:lnTo>
                                  <a:pt x="3362579" y="6045"/>
                                </a:lnTo>
                                <a:lnTo>
                                  <a:pt x="3362579" y="349250"/>
                                </a:lnTo>
                                <a:lnTo>
                                  <a:pt x="3362579" y="355346"/>
                                </a:lnTo>
                                <a:lnTo>
                                  <a:pt x="3362579" y="698246"/>
                                </a:lnTo>
                                <a:lnTo>
                                  <a:pt x="2810891" y="698246"/>
                                </a:lnTo>
                                <a:lnTo>
                                  <a:pt x="2810891" y="355346"/>
                                </a:lnTo>
                                <a:lnTo>
                                  <a:pt x="3362579" y="355346"/>
                                </a:lnTo>
                                <a:lnTo>
                                  <a:pt x="3362579" y="349250"/>
                                </a:lnTo>
                                <a:lnTo>
                                  <a:pt x="2810891" y="349250"/>
                                </a:lnTo>
                                <a:lnTo>
                                  <a:pt x="2810891" y="6045"/>
                                </a:lnTo>
                                <a:lnTo>
                                  <a:pt x="2804795" y="6045"/>
                                </a:lnTo>
                                <a:lnTo>
                                  <a:pt x="2804795" y="967994"/>
                                </a:lnTo>
                                <a:lnTo>
                                  <a:pt x="2810891" y="967994"/>
                                </a:lnTo>
                                <a:lnTo>
                                  <a:pt x="2810891" y="704342"/>
                                </a:lnTo>
                                <a:lnTo>
                                  <a:pt x="3362579" y="704342"/>
                                </a:lnTo>
                                <a:lnTo>
                                  <a:pt x="3362579" y="967994"/>
                                </a:lnTo>
                                <a:lnTo>
                                  <a:pt x="3368675" y="967994"/>
                                </a:lnTo>
                                <a:lnTo>
                                  <a:pt x="3368675" y="704342"/>
                                </a:lnTo>
                                <a:lnTo>
                                  <a:pt x="3958463" y="704342"/>
                                </a:lnTo>
                                <a:lnTo>
                                  <a:pt x="3958463" y="967994"/>
                                </a:lnTo>
                                <a:lnTo>
                                  <a:pt x="3964559" y="967994"/>
                                </a:lnTo>
                                <a:lnTo>
                                  <a:pt x="3964559" y="704342"/>
                                </a:lnTo>
                                <a:lnTo>
                                  <a:pt x="4589399" y="704342"/>
                                </a:lnTo>
                                <a:lnTo>
                                  <a:pt x="4589399" y="967994"/>
                                </a:lnTo>
                                <a:lnTo>
                                  <a:pt x="4595495" y="967994"/>
                                </a:lnTo>
                                <a:lnTo>
                                  <a:pt x="4595495" y="704342"/>
                                </a:lnTo>
                                <a:lnTo>
                                  <a:pt x="5938393" y="704342"/>
                                </a:lnTo>
                                <a:lnTo>
                                  <a:pt x="5938393" y="967994"/>
                                </a:lnTo>
                                <a:lnTo>
                                  <a:pt x="5944489" y="967994"/>
                                </a:lnTo>
                                <a:lnTo>
                                  <a:pt x="5944489" y="704342"/>
                                </a:lnTo>
                                <a:lnTo>
                                  <a:pt x="8910447" y="704342"/>
                                </a:lnTo>
                                <a:lnTo>
                                  <a:pt x="8910447" y="698246"/>
                                </a:lnTo>
                                <a:lnTo>
                                  <a:pt x="5944489" y="698246"/>
                                </a:lnTo>
                                <a:lnTo>
                                  <a:pt x="5944489" y="355346"/>
                                </a:lnTo>
                                <a:lnTo>
                                  <a:pt x="8910447" y="355346"/>
                                </a:lnTo>
                                <a:lnTo>
                                  <a:pt x="8910447" y="349250"/>
                                </a:lnTo>
                                <a:lnTo>
                                  <a:pt x="5944489" y="349250"/>
                                </a:lnTo>
                                <a:lnTo>
                                  <a:pt x="5944489" y="6096"/>
                                </a:lnTo>
                                <a:lnTo>
                                  <a:pt x="8910447" y="6096"/>
                                </a:lnTo>
                                <a:lnTo>
                                  <a:pt x="8910447" y="0"/>
                                </a:lnTo>
                                <a:close/>
                              </a:path>
                              <a:path w="8916670" h="968375">
                                <a:moveTo>
                                  <a:pt x="8916670" y="0"/>
                                </a:moveTo>
                                <a:lnTo>
                                  <a:pt x="8910574" y="0"/>
                                </a:lnTo>
                                <a:lnTo>
                                  <a:pt x="8910574" y="6045"/>
                                </a:lnTo>
                                <a:lnTo>
                                  <a:pt x="8910574" y="349250"/>
                                </a:lnTo>
                                <a:lnTo>
                                  <a:pt x="8910574" y="355346"/>
                                </a:lnTo>
                                <a:lnTo>
                                  <a:pt x="8910574" y="698246"/>
                                </a:lnTo>
                                <a:lnTo>
                                  <a:pt x="8910574" y="704342"/>
                                </a:lnTo>
                                <a:lnTo>
                                  <a:pt x="8916670" y="704342"/>
                                </a:lnTo>
                                <a:lnTo>
                                  <a:pt x="8916670" y="6045"/>
                                </a:lnTo>
                                <a:lnTo>
                                  <a:pt x="8916670" y="0"/>
                                </a:lnTo>
                                <a:close/>
                              </a:path>
                            </a:pathLst>
                          </a:custGeom>
                          <a:solidFill>
                            <a:srgbClr val="000000"/>
                          </a:solidFill>
                        </wps:spPr>
                        <wps:bodyPr wrap="square" lIns="0" tIns="0" rIns="0" bIns="0" rtlCol="0">
                          <a:prstTxWarp prst="textNoShape">
                            <a:avLst/>
                          </a:prstTxWarp>
                          <a:noAutofit/>
                        </wps:bodyPr>
                      </wps:wsp>
                      <wps:wsp>
                        <wps:cNvPr id="429" name="Graphic 429"/>
                        <wps:cNvSpPr/>
                        <wps:spPr>
                          <a:xfrm>
                            <a:off x="0" y="3301619"/>
                            <a:ext cx="8916670" cy="1068705"/>
                          </a:xfrm>
                          <a:custGeom>
                            <a:avLst/>
                            <a:gdLst/>
                            <a:ahLst/>
                            <a:cxnLst/>
                            <a:rect l="l" t="t" r="r" b="b"/>
                            <a:pathLst>
                              <a:path w="8916670" h="1068705">
                                <a:moveTo>
                                  <a:pt x="1263637" y="1062240"/>
                                </a:moveTo>
                                <a:lnTo>
                                  <a:pt x="1263637" y="1062240"/>
                                </a:lnTo>
                                <a:lnTo>
                                  <a:pt x="0" y="1062240"/>
                                </a:lnTo>
                                <a:lnTo>
                                  <a:pt x="0" y="1068324"/>
                                </a:lnTo>
                                <a:lnTo>
                                  <a:pt x="1263637" y="1068324"/>
                                </a:lnTo>
                                <a:lnTo>
                                  <a:pt x="1263637" y="1062240"/>
                                </a:lnTo>
                                <a:close/>
                              </a:path>
                              <a:path w="8916670" h="1068705">
                                <a:moveTo>
                                  <a:pt x="1263637" y="662952"/>
                                </a:moveTo>
                                <a:lnTo>
                                  <a:pt x="1263637" y="662952"/>
                                </a:lnTo>
                                <a:lnTo>
                                  <a:pt x="0" y="662952"/>
                                </a:lnTo>
                                <a:lnTo>
                                  <a:pt x="0" y="669036"/>
                                </a:lnTo>
                                <a:lnTo>
                                  <a:pt x="0" y="1062228"/>
                                </a:lnTo>
                                <a:lnTo>
                                  <a:pt x="6096" y="1062228"/>
                                </a:lnTo>
                                <a:lnTo>
                                  <a:pt x="6096" y="669036"/>
                                </a:lnTo>
                                <a:lnTo>
                                  <a:pt x="667766" y="669036"/>
                                </a:lnTo>
                                <a:lnTo>
                                  <a:pt x="667766" y="1062228"/>
                                </a:lnTo>
                                <a:lnTo>
                                  <a:pt x="673862" y="1062228"/>
                                </a:lnTo>
                                <a:lnTo>
                                  <a:pt x="673862" y="669036"/>
                                </a:lnTo>
                                <a:lnTo>
                                  <a:pt x="1257554" y="669036"/>
                                </a:lnTo>
                                <a:lnTo>
                                  <a:pt x="1257554" y="1062228"/>
                                </a:lnTo>
                                <a:lnTo>
                                  <a:pt x="1263637" y="1062228"/>
                                </a:lnTo>
                                <a:lnTo>
                                  <a:pt x="1263637" y="669036"/>
                                </a:lnTo>
                                <a:lnTo>
                                  <a:pt x="1263637" y="662952"/>
                                </a:lnTo>
                                <a:close/>
                              </a:path>
                              <a:path w="8916670" h="1068705">
                                <a:moveTo>
                                  <a:pt x="1263637" y="263664"/>
                                </a:moveTo>
                                <a:lnTo>
                                  <a:pt x="1263637" y="263664"/>
                                </a:lnTo>
                                <a:lnTo>
                                  <a:pt x="0" y="263664"/>
                                </a:lnTo>
                                <a:lnTo>
                                  <a:pt x="0" y="269748"/>
                                </a:lnTo>
                                <a:lnTo>
                                  <a:pt x="0" y="662940"/>
                                </a:lnTo>
                                <a:lnTo>
                                  <a:pt x="6096" y="662940"/>
                                </a:lnTo>
                                <a:lnTo>
                                  <a:pt x="6096" y="269748"/>
                                </a:lnTo>
                                <a:lnTo>
                                  <a:pt x="667766" y="269748"/>
                                </a:lnTo>
                                <a:lnTo>
                                  <a:pt x="667766" y="662940"/>
                                </a:lnTo>
                                <a:lnTo>
                                  <a:pt x="673862" y="662940"/>
                                </a:lnTo>
                                <a:lnTo>
                                  <a:pt x="673862" y="269748"/>
                                </a:lnTo>
                                <a:lnTo>
                                  <a:pt x="1257554" y="269748"/>
                                </a:lnTo>
                                <a:lnTo>
                                  <a:pt x="1257554" y="662940"/>
                                </a:lnTo>
                                <a:lnTo>
                                  <a:pt x="1263637" y="662940"/>
                                </a:lnTo>
                                <a:lnTo>
                                  <a:pt x="1263637" y="269748"/>
                                </a:lnTo>
                                <a:lnTo>
                                  <a:pt x="1263637" y="263664"/>
                                </a:lnTo>
                                <a:close/>
                              </a:path>
                              <a:path w="8916670" h="1068705">
                                <a:moveTo>
                                  <a:pt x="2804718" y="1062240"/>
                                </a:moveTo>
                                <a:lnTo>
                                  <a:pt x="2252726" y="1062240"/>
                                </a:lnTo>
                                <a:lnTo>
                                  <a:pt x="2246630" y="1062240"/>
                                </a:lnTo>
                                <a:lnTo>
                                  <a:pt x="1263650" y="1062240"/>
                                </a:lnTo>
                                <a:lnTo>
                                  <a:pt x="1263650" y="1068324"/>
                                </a:lnTo>
                                <a:lnTo>
                                  <a:pt x="2246630" y="1068324"/>
                                </a:lnTo>
                                <a:lnTo>
                                  <a:pt x="2252726" y="1068324"/>
                                </a:lnTo>
                                <a:lnTo>
                                  <a:pt x="2804718" y="1068324"/>
                                </a:lnTo>
                                <a:lnTo>
                                  <a:pt x="2804718" y="1062240"/>
                                </a:lnTo>
                                <a:close/>
                              </a:path>
                              <a:path w="8916670" h="1068705">
                                <a:moveTo>
                                  <a:pt x="2804718" y="662952"/>
                                </a:moveTo>
                                <a:lnTo>
                                  <a:pt x="2252726" y="662952"/>
                                </a:lnTo>
                                <a:lnTo>
                                  <a:pt x="2246630" y="662952"/>
                                </a:lnTo>
                                <a:lnTo>
                                  <a:pt x="1263650" y="662952"/>
                                </a:lnTo>
                                <a:lnTo>
                                  <a:pt x="1263650" y="669036"/>
                                </a:lnTo>
                                <a:lnTo>
                                  <a:pt x="2246630" y="669036"/>
                                </a:lnTo>
                                <a:lnTo>
                                  <a:pt x="2246630" y="1062228"/>
                                </a:lnTo>
                                <a:lnTo>
                                  <a:pt x="2252726" y="1062228"/>
                                </a:lnTo>
                                <a:lnTo>
                                  <a:pt x="2252726" y="669036"/>
                                </a:lnTo>
                                <a:lnTo>
                                  <a:pt x="2804718" y="669036"/>
                                </a:lnTo>
                                <a:lnTo>
                                  <a:pt x="2804718" y="662952"/>
                                </a:lnTo>
                                <a:close/>
                              </a:path>
                              <a:path w="8916670" h="1068705">
                                <a:moveTo>
                                  <a:pt x="2804718" y="263664"/>
                                </a:moveTo>
                                <a:lnTo>
                                  <a:pt x="2252726" y="263664"/>
                                </a:lnTo>
                                <a:lnTo>
                                  <a:pt x="2246630" y="263664"/>
                                </a:lnTo>
                                <a:lnTo>
                                  <a:pt x="1263650" y="263664"/>
                                </a:lnTo>
                                <a:lnTo>
                                  <a:pt x="1263650" y="269748"/>
                                </a:lnTo>
                                <a:lnTo>
                                  <a:pt x="2246630" y="269748"/>
                                </a:lnTo>
                                <a:lnTo>
                                  <a:pt x="2246630" y="662940"/>
                                </a:lnTo>
                                <a:lnTo>
                                  <a:pt x="2252726" y="662940"/>
                                </a:lnTo>
                                <a:lnTo>
                                  <a:pt x="2252726" y="269748"/>
                                </a:lnTo>
                                <a:lnTo>
                                  <a:pt x="2804718" y="269748"/>
                                </a:lnTo>
                                <a:lnTo>
                                  <a:pt x="2804718" y="263664"/>
                                </a:lnTo>
                                <a:close/>
                              </a:path>
                              <a:path w="8916670" h="1068705">
                                <a:moveTo>
                                  <a:pt x="3368675" y="1062240"/>
                                </a:moveTo>
                                <a:lnTo>
                                  <a:pt x="3362579" y="1062240"/>
                                </a:lnTo>
                                <a:lnTo>
                                  <a:pt x="2810891" y="1062240"/>
                                </a:lnTo>
                                <a:lnTo>
                                  <a:pt x="2804795" y="1062240"/>
                                </a:lnTo>
                                <a:lnTo>
                                  <a:pt x="2804795" y="1068324"/>
                                </a:lnTo>
                                <a:lnTo>
                                  <a:pt x="2810891" y="1068324"/>
                                </a:lnTo>
                                <a:lnTo>
                                  <a:pt x="3362579" y="1068324"/>
                                </a:lnTo>
                                <a:lnTo>
                                  <a:pt x="3368675" y="1068324"/>
                                </a:lnTo>
                                <a:lnTo>
                                  <a:pt x="3368675" y="1062240"/>
                                </a:lnTo>
                                <a:close/>
                              </a:path>
                              <a:path w="8916670" h="1068705">
                                <a:moveTo>
                                  <a:pt x="5944489" y="0"/>
                                </a:moveTo>
                                <a:lnTo>
                                  <a:pt x="5938393" y="0"/>
                                </a:lnTo>
                                <a:lnTo>
                                  <a:pt x="5938393" y="263652"/>
                                </a:lnTo>
                                <a:lnTo>
                                  <a:pt x="5944489" y="263652"/>
                                </a:lnTo>
                                <a:lnTo>
                                  <a:pt x="5944489" y="0"/>
                                </a:lnTo>
                                <a:close/>
                              </a:path>
                              <a:path w="8916670" h="1068705">
                                <a:moveTo>
                                  <a:pt x="8910447" y="662952"/>
                                </a:moveTo>
                                <a:lnTo>
                                  <a:pt x="8910447" y="662952"/>
                                </a:lnTo>
                                <a:lnTo>
                                  <a:pt x="2804795" y="662952"/>
                                </a:lnTo>
                                <a:lnTo>
                                  <a:pt x="2804795" y="669036"/>
                                </a:lnTo>
                                <a:lnTo>
                                  <a:pt x="2804795" y="1062228"/>
                                </a:lnTo>
                                <a:lnTo>
                                  <a:pt x="2810891" y="1062228"/>
                                </a:lnTo>
                                <a:lnTo>
                                  <a:pt x="2810891" y="669036"/>
                                </a:lnTo>
                                <a:lnTo>
                                  <a:pt x="3362579" y="669036"/>
                                </a:lnTo>
                                <a:lnTo>
                                  <a:pt x="3362579" y="1062228"/>
                                </a:lnTo>
                                <a:lnTo>
                                  <a:pt x="3368675" y="1062228"/>
                                </a:lnTo>
                                <a:lnTo>
                                  <a:pt x="3368675" y="669036"/>
                                </a:lnTo>
                                <a:lnTo>
                                  <a:pt x="3958463" y="669036"/>
                                </a:lnTo>
                                <a:lnTo>
                                  <a:pt x="3958463" y="1062228"/>
                                </a:lnTo>
                                <a:lnTo>
                                  <a:pt x="3964559" y="1062228"/>
                                </a:lnTo>
                                <a:lnTo>
                                  <a:pt x="3964559" y="669036"/>
                                </a:lnTo>
                                <a:lnTo>
                                  <a:pt x="4589399" y="669036"/>
                                </a:lnTo>
                                <a:lnTo>
                                  <a:pt x="4589399" y="1062228"/>
                                </a:lnTo>
                                <a:lnTo>
                                  <a:pt x="4595495" y="1062228"/>
                                </a:lnTo>
                                <a:lnTo>
                                  <a:pt x="4595495" y="669036"/>
                                </a:lnTo>
                                <a:lnTo>
                                  <a:pt x="5938393" y="669036"/>
                                </a:lnTo>
                                <a:lnTo>
                                  <a:pt x="5938393" y="1062228"/>
                                </a:lnTo>
                                <a:lnTo>
                                  <a:pt x="5944489" y="1062228"/>
                                </a:lnTo>
                                <a:lnTo>
                                  <a:pt x="5944489" y="669036"/>
                                </a:lnTo>
                                <a:lnTo>
                                  <a:pt x="8910447" y="669036"/>
                                </a:lnTo>
                                <a:lnTo>
                                  <a:pt x="8910447" y="662952"/>
                                </a:lnTo>
                                <a:close/>
                              </a:path>
                              <a:path w="8916670" h="1068705">
                                <a:moveTo>
                                  <a:pt x="8910447" y="263664"/>
                                </a:moveTo>
                                <a:lnTo>
                                  <a:pt x="8910447" y="263664"/>
                                </a:lnTo>
                                <a:lnTo>
                                  <a:pt x="2804795" y="263664"/>
                                </a:lnTo>
                                <a:lnTo>
                                  <a:pt x="2804795" y="269748"/>
                                </a:lnTo>
                                <a:lnTo>
                                  <a:pt x="2804795" y="662940"/>
                                </a:lnTo>
                                <a:lnTo>
                                  <a:pt x="2810891" y="662940"/>
                                </a:lnTo>
                                <a:lnTo>
                                  <a:pt x="2810891" y="269748"/>
                                </a:lnTo>
                                <a:lnTo>
                                  <a:pt x="3362579" y="269748"/>
                                </a:lnTo>
                                <a:lnTo>
                                  <a:pt x="3362579" y="662940"/>
                                </a:lnTo>
                                <a:lnTo>
                                  <a:pt x="3368675" y="662940"/>
                                </a:lnTo>
                                <a:lnTo>
                                  <a:pt x="3368675" y="269748"/>
                                </a:lnTo>
                                <a:lnTo>
                                  <a:pt x="3958463" y="269748"/>
                                </a:lnTo>
                                <a:lnTo>
                                  <a:pt x="3958463" y="662940"/>
                                </a:lnTo>
                                <a:lnTo>
                                  <a:pt x="3964559" y="662940"/>
                                </a:lnTo>
                                <a:lnTo>
                                  <a:pt x="3964559" y="269748"/>
                                </a:lnTo>
                                <a:lnTo>
                                  <a:pt x="4589399" y="269748"/>
                                </a:lnTo>
                                <a:lnTo>
                                  <a:pt x="4589399" y="662940"/>
                                </a:lnTo>
                                <a:lnTo>
                                  <a:pt x="4595495" y="662940"/>
                                </a:lnTo>
                                <a:lnTo>
                                  <a:pt x="4595495" y="269748"/>
                                </a:lnTo>
                                <a:lnTo>
                                  <a:pt x="5938393" y="269748"/>
                                </a:lnTo>
                                <a:lnTo>
                                  <a:pt x="5938393" y="662940"/>
                                </a:lnTo>
                                <a:lnTo>
                                  <a:pt x="5944489" y="662940"/>
                                </a:lnTo>
                                <a:lnTo>
                                  <a:pt x="5944489" y="269748"/>
                                </a:lnTo>
                                <a:lnTo>
                                  <a:pt x="8910447" y="269748"/>
                                </a:lnTo>
                                <a:lnTo>
                                  <a:pt x="8910447" y="263664"/>
                                </a:lnTo>
                                <a:close/>
                              </a:path>
                              <a:path w="8916670" h="1068705">
                                <a:moveTo>
                                  <a:pt x="8916670" y="662952"/>
                                </a:moveTo>
                                <a:lnTo>
                                  <a:pt x="8910574" y="662952"/>
                                </a:lnTo>
                                <a:lnTo>
                                  <a:pt x="8910574" y="669036"/>
                                </a:lnTo>
                                <a:lnTo>
                                  <a:pt x="8910574" y="1062228"/>
                                </a:lnTo>
                                <a:lnTo>
                                  <a:pt x="8916670" y="1062228"/>
                                </a:lnTo>
                                <a:lnTo>
                                  <a:pt x="8916670" y="669036"/>
                                </a:lnTo>
                                <a:lnTo>
                                  <a:pt x="8916670" y="662952"/>
                                </a:lnTo>
                                <a:close/>
                              </a:path>
                              <a:path w="8916670" h="1068705">
                                <a:moveTo>
                                  <a:pt x="8916670" y="263664"/>
                                </a:moveTo>
                                <a:lnTo>
                                  <a:pt x="8910574" y="263664"/>
                                </a:lnTo>
                                <a:lnTo>
                                  <a:pt x="8910574" y="269748"/>
                                </a:lnTo>
                                <a:lnTo>
                                  <a:pt x="8910574" y="662940"/>
                                </a:lnTo>
                                <a:lnTo>
                                  <a:pt x="8916670" y="662940"/>
                                </a:lnTo>
                                <a:lnTo>
                                  <a:pt x="8916670" y="269748"/>
                                </a:lnTo>
                                <a:lnTo>
                                  <a:pt x="8916670" y="263664"/>
                                </a:lnTo>
                                <a:close/>
                              </a:path>
                              <a:path w="8916670" h="1068705">
                                <a:moveTo>
                                  <a:pt x="8916670" y="0"/>
                                </a:moveTo>
                                <a:lnTo>
                                  <a:pt x="8910574" y="0"/>
                                </a:lnTo>
                                <a:lnTo>
                                  <a:pt x="8910574" y="263652"/>
                                </a:lnTo>
                                <a:lnTo>
                                  <a:pt x="8916670" y="263652"/>
                                </a:lnTo>
                                <a:lnTo>
                                  <a:pt x="8916670" y="0"/>
                                </a:lnTo>
                                <a:close/>
                              </a:path>
                            </a:pathLst>
                          </a:custGeom>
                          <a:solidFill>
                            <a:srgbClr val="000000"/>
                          </a:solidFill>
                        </wps:spPr>
                        <wps:bodyPr wrap="square" lIns="0" tIns="0" rIns="0" bIns="0" rtlCol="0">
                          <a:prstTxWarp prst="textNoShape">
                            <a:avLst/>
                          </a:prstTxWarp>
                          <a:noAutofit/>
                        </wps:bodyPr>
                      </wps:wsp>
                      <wps:wsp>
                        <wps:cNvPr id="430" name="Graphic 430"/>
                        <wps:cNvSpPr/>
                        <wps:spPr>
                          <a:xfrm>
                            <a:off x="0" y="4363859"/>
                            <a:ext cx="8916670" cy="944244"/>
                          </a:xfrm>
                          <a:custGeom>
                            <a:avLst/>
                            <a:gdLst/>
                            <a:ahLst/>
                            <a:cxnLst/>
                            <a:rect l="l" t="t" r="r" b="b"/>
                            <a:pathLst>
                              <a:path w="8916670" h="944244">
                                <a:moveTo>
                                  <a:pt x="6096" y="6159"/>
                                </a:moveTo>
                                <a:lnTo>
                                  <a:pt x="0" y="6159"/>
                                </a:lnTo>
                                <a:lnTo>
                                  <a:pt x="0" y="401180"/>
                                </a:lnTo>
                                <a:lnTo>
                                  <a:pt x="6096" y="401180"/>
                                </a:lnTo>
                                <a:lnTo>
                                  <a:pt x="6096" y="6159"/>
                                </a:lnTo>
                                <a:close/>
                              </a:path>
                              <a:path w="8916670" h="944244">
                                <a:moveTo>
                                  <a:pt x="673862" y="6159"/>
                                </a:moveTo>
                                <a:lnTo>
                                  <a:pt x="667766" y="6159"/>
                                </a:lnTo>
                                <a:lnTo>
                                  <a:pt x="667766" y="401180"/>
                                </a:lnTo>
                                <a:lnTo>
                                  <a:pt x="673862" y="401180"/>
                                </a:lnTo>
                                <a:lnTo>
                                  <a:pt x="673862" y="6159"/>
                                </a:lnTo>
                                <a:close/>
                              </a:path>
                              <a:path w="8916670" h="944244">
                                <a:moveTo>
                                  <a:pt x="1263637" y="401193"/>
                                </a:moveTo>
                                <a:lnTo>
                                  <a:pt x="1257554" y="401193"/>
                                </a:lnTo>
                                <a:lnTo>
                                  <a:pt x="1257554" y="407276"/>
                                </a:lnTo>
                                <a:lnTo>
                                  <a:pt x="1257554" y="669404"/>
                                </a:lnTo>
                                <a:lnTo>
                                  <a:pt x="673862" y="669404"/>
                                </a:lnTo>
                                <a:lnTo>
                                  <a:pt x="673862" y="407276"/>
                                </a:lnTo>
                                <a:lnTo>
                                  <a:pt x="1257554" y="407276"/>
                                </a:lnTo>
                                <a:lnTo>
                                  <a:pt x="1257554" y="401193"/>
                                </a:lnTo>
                                <a:lnTo>
                                  <a:pt x="673862" y="401193"/>
                                </a:lnTo>
                                <a:lnTo>
                                  <a:pt x="667816" y="401193"/>
                                </a:lnTo>
                                <a:lnTo>
                                  <a:pt x="667766" y="407276"/>
                                </a:lnTo>
                                <a:lnTo>
                                  <a:pt x="667766" y="669404"/>
                                </a:lnTo>
                                <a:lnTo>
                                  <a:pt x="6096" y="669404"/>
                                </a:lnTo>
                                <a:lnTo>
                                  <a:pt x="6096" y="407276"/>
                                </a:lnTo>
                                <a:lnTo>
                                  <a:pt x="667766" y="407276"/>
                                </a:lnTo>
                                <a:lnTo>
                                  <a:pt x="667766" y="401193"/>
                                </a:lnTo>
                                <a:lnTo>
                                  <a:pt x="6096" y="401193"/>
                                </a:lnTo>
                                <a:lnTo>
                                  <a:pt x="0" y="401193"/>
                                </a:lnTo>
                                <a:lnTo>
                                  <a:pt x="0" y="407276"/>
                                </a:lnTo>
                                <a:lnTo>
                                  <a:pt x="0" y="943673"/>
                                </a:lnTo>
                                <a:lnTo>
                                  <a:pt x="6096" y="943673"/>
                                </a:lnTo>
                                <a:lnTo>
                                  <a:pt x="667816" y="943673"/>
                                </a:lnTo>
                                <a:lnTo>
                                  <a:pt x="667816" y="937577"/>
                                </a:lnTo>
                                <a:lnTo>
                                  <a:pt x="6096" y="937577"/>
                                </a:lnTo>
                                <a:lnTo>
                                  <a:pt x="6096" y="675500"/>
                                </a:lnTo>
                                <a:lnTo>
                                  <a:pt x="1263637" y="675500"/>
                                </a:lnTo>
                                <a:lnTo>
                                  <a:pt x="1263637" y="669404"/>
                                </a:lnTo>
                                <a:lnTo>
                                  <a:pt x="1263637" y="407276"/>
                                </a:lnTo>
                                <a:lnTo>
                                  <a:pt x="1263637" y="401193"/>
                                </a:lnTo>
                                <a:close/>
                              </a:path>
                              <a:path w="8916670" h="944244">
                                <a:moveTo>
                                  <a:pt x="1263637" y="6159"/>
                                </a:moveTo>
                                <a:lnTo>
                                  <a:pt x="1257554" y="6159"/>
                                </a:lnTo>
                                <a:lnTo>
                                  <a:pt x="1257554" y="401180"/>
                                </a:lnTo>
                                <a:lnTo>
                                  <a:pt x="1263637" y="401180"/>
                                </a:lnTo>
                                <a:lnTo>
                                  <a:pt x="1263637" y="6159"/>
                                </a:lnTo>
                                <a:close/>
                              </a:path>
                              <a:path w="8916670" h="944244">
                                <a:moveTo>
                                  <a:pt x="2252726" y="6159"/>
                                </a:moveTo>
                                <a:lnTo>
                                  <a:pt x="2246630" y="6159"/>
                                </a:lnTo>
                                <a:lnTo>
                                  <a:pt x="2246630" y="401180"/>
                                </a:lnTo>
                                <a:lnTo>
                                  <a:pt x="2252726" y="401180"/>
                                </a:lnTo>
                                <a:lnTo>
                                  <a:pt x="2252726" y="6159"/>
                                </a:lnTo>
                                <a:close/>
                              </a:path>
                              <a:path w="8916670" h="944244">
                                <a:moveTo>
                                  <a:pt x="2804718" y="401193"/>
                                </a:moveTo>
                                <a:lnTo>
                                  <a:pt x="2252726" y="401193"/>
                                </a:lnTo>
                                <a:lnTo>
                                  <a:pt x="2246630" y="401193"/>
                                </a:lnTo>
                                <a:lnTo>
                                  <a:pt x="1263650" y="401193"/>
                                </a:lnTo>
                                <a:lnTo>
                                  <a:pt x="1263650" y="407276"/>
                                </a:lnTo>
                                <a:lnTo>
                                  <a:pt x="2246630" y="407276"/>
                                </a:lnTo>
                                <a:lnTo>
                                  <a:pt x="2246630" y="669404"/>
                                </a:lnTo>
                                <a:lnTo>
                                  <a:pt x="1263650" y="669404"/>
                                </a:lnTo>
                                <a:lnTo>
                                  <a:pt x="1263650" y="675500"/>
                                </a:lnTo>
                                <a:lnTo>
                                  <a:pt x="2246630" y="675500"/>
                                </a:lnTo>
                                <a:lnTo>
                                  <a:pt x="2252726" y="675500"/>
                                </a:lnTo>
                                <a:lnTo>
                                  <a:pt x="2804718" y="675500"/>
                                </a:lnTo>
                                <a:lnTo>
                                  <a:pt x="2804718" y="669404"/>
                                </a:lnTo>
                                <a:lnTo>
                                  <a:pt x="2252726" y="669404"/>
                                </a:lnTo>
                                <a:lnTo>
                                  <a:pt x="2252726" y="407276"/>
                                </a:lnTo>
                                <a:lnTo>
                                  <a:pt x="2804718" y="407276"/>
                                </a:lnTo>
                                <a:lnTo>
                                  <a:pt x="2804718" y="401193"/>
                                </a:lnTo>
                                <a:close/>
                              </a:path>
                              <a:path w="8916670" h="944244">
                                <a:moveTo>
                                  <a:pt x="2810891" y="6159"/>
                                </a:moveTo>
                                <a:lnTo>
                                  <a:pt x="2804795" y="6159"/>
                                </a:lnTo>
                                <a:lnTo>
                                  <a:pt x="2804795" y="401180"/>
                                </a:lnTo>
                                <a:lnTo>
                                  <a:pt x="2810891" y="401180"/>
                                </a:lnTo>
                                <a:lnTo>
                                  <a:pt x="2810891" y="6159"/>
                                </a:lnTo>
                                <a:close/>
                              </a:path>
                              <a:path w="8916670" h="944244">
                                <a:moveTo>
                                  <a:pt x="3368675" y="6159"/>
                                </a:moveTo>
                                <a:lnTo>
                                  <a:pt x="3362579" y="6159"/>
                                </a:lnTo>
                                <a:lnTo>
                                  <a:pt x="3362579" y="401180"/>
                                </a:lnTo>
                                <a:lnTo>
                                  <a:pt x="3368675" y="401180"/>
                                </a:lnTo>
                                <a:lnTo>
                                  <a:pt x="3368675" y="6159"/>
                                </a:lnTo>
                                <a:close/>
                              </a:path>
                              <a:path w="8916670" h="944244">
                                <a:moveTo>
                                  <a:pt x="3964559" y="6159"/>
                                </a:moveTo>
                                <a:lnTo>
                                  <a:pt x="3958463" y="6159"/>
                                </a:lnTo>
                                <a:lnTo>
                                  <a:pt x="3958463" y="401180"/>
                                </a:lnTo>
                                <a:lnTo>
                                  <a:pt x="3964559" y="401180"/>
                                </a:lnTo>
                                <a:lnTo>
                                  <a:pt x="3964559" y="6159"/>
                                </a:lnTo>
                                <a:close/>
                              </a:path>
                              <a:path w="8916670" h="944244">
                                <a:moveTo>
                                  <a:pt x="4595495" y="6159"/>
                                </a:moveTo>
                                <a:lnTo>
                                  <a:pt x="4589399" y="6159"/>
                                </a:lnTo>
                                <a:lnTo>
                                  <a:pt x="4589399" y="401180"/>
                                </a:lnTo>
                                <a:lnTo>
                                  <a:pt x="4595495" y="401180"/>
                                </a:lnTo>
                                <a:lnTo>
                                  <a:pt x="4595495" y="6159"/>
                                </a:lnTo>
                                <a:close/>
                              </a:path>
                              <a:path w="8916670" h="944244">
                                <a:moveTo>
                                  <a:pt x="5944489" y="6159"/>
                                </a:moveTo>
                                <a:lnTo>
                                  <a:pt x="5938393" y="6159"/>
                                </a:lnTo>
                                <a:lnTo>
                                  <a:pt x="5938393" y="401180"/>
                                </a:lnTo>
                                <a:lnTo>
                                  <a:pt x="5944489" y="401180"/>
                                </a:lnTo>
                                <a:lnTo>
                                  <a:pt x="5944489" y="6159"/>
                                </a:lnTo>
                                <a:close/>
                              </a:path>
                              <a:path w="8916670" h="944244">
                                <a:moveTo>
                                  <a:pt x="8910447" y="401193"/>
                                </a:moveTo>
                                <a:lnTo>
                                  <a:pt x="5944489" y="401193"/>
                                </a:lnTo>
                                <a:lnTo>
                                  <a:pt x="5938393" y="401193"/>
                                </a:lnTo>
                                <a:lnTo>
                                  <a:pt x="5938393" y="407276"/>
                                </a:lnTo>
                                <a:lnTo>
                                  <a:pt x="5938393" y="669404"/>
                                </a:lnTo>
                                <a:lnTo>
                                  <a:pt x="4595495" y="669404"/>
                                </a:lnTo>
                                <a:lnTo>
                                  <a:pt x="4595495" y="407276"/>
                                </a:lnTo>
                                <a:lnTo>
                                  <a:pt x="5938393" y="407276"/>
                                </a:lnTo>
                                <a:lnTo>
                                  <a:pt x="5938393" y="401193"/>
                                </a:lnTo>
                                <a:lnTo>
                                  <a:pt x="4595495" y="401193"/>
                                </a:lnTo>
                                <a:lnTo>
                                  <a:pt x="4589399" y="401193"/>
                                </a:lnTo>
                                <a:lnTo>
                                  <a:pt x="4589399" y="407276"/>
                                </a:lnTo>
                                <a:lnTo>
                                  <a:pt x="4589399" y="669404"/>
                                </a:lnTo>
                                <a:lnTo>
                                  <a:pt x="3964559" y="669404"/>
                                </a:lnTo>
                                <a:lnTo>
                                  <a:pt x="3964559" y="407276"/>
                                </a:lnTo>
                                <a:lnTo>
                                  <a:pt x="4589399" y="407276"/>
                                </a:lnTo>
                                <a:lnTo>
                                  <a:pt x="4589399" y="401193"/>
                                </a:lnTo>
                                <a:lnTo>
                                  <a:pt x="3964559" y="401193"/>
                                </a:lnTo>
                                <a:lnTo>
                                  <a:pt x="3958463" y="401193"/>
                                </a:lnTo>
                                <a:lnTo>
                                  <a:pt x="3958463" y="407276"/>
                                </a:lnTo>
                                <a:lnTo>
                                  <a:pt x="3958463" y="669404"/>
                                </a:lnTo>
                                <a:lnTo>
                                  <a:pt x="3368675" y="669404"/>
                                </a:lnTo>
                                <a:lnTo>
                                  <a:pt x="3368675" y="407276"/>
                                </a:lnTo>
                                <a:lnTo>
                                  <a:pt x="3958463" y="407276"/>
                                </a:lnTo>
                                <a:lnTo>
                                  <a:pt x="3958463" y="401193"/>
                                </a:lnTo>
                                <a:lnTo>
                                  <a:pt x="3368675" y="401193"/>
                                </a:lnTo>
                                <a:lnTo>
                                  <a:pt x="3362579" y="401193"/>
                                </a:lnTo>
                                <a:lnTo>
                                  <a:pt x="3362579" y="407276"/>
                                </a:lnTo>
                                <a:lnTo>
                                  <a:pt x="3362579" y="669404"/>
                                </a:lnTo>
                                <a:lnTo>
                                  <a:pt x="2810891" y="669404"/>
                                </a:lnTo>
                                <a:lnTo>
                                  <a:pt x="2810891" y="407276"/>
                                </a:lnTo>
                                <a:lnTo>
                                  <a:pt x="3362579" y="407276"/>
                                </a:lnTo>
                                <a:lnTo>
                                  <a:pt x="3362579" y="401193"/>
                                </a:lnTo>
                                <a:lnTo>
                                  <a:pt x="2810891" y="401193"/>
                                </a:lnTo>
                                <a:lnTo>
                                  <a:pt x="2804795" y="401193"/>
                                </a:lnTo>
                                <a:lnTo>
                                  <a:pt x="2804795" y="407276"/>
                                </a:lnTo>
                                <a:lnTo>
                                  <a:pt x="2804795" y="669404"/>
                                </a:lnTo>
                                <a:lnTo>
                                  <a:pt x="2804795" y="675500"/>
                                </a:lnTo>
                                <a:lnTo>
                                  <a:pt x="2810891" y="675500"/>
                                </a:lnTo>
                                <a:lnTo>
                                  <a:pt x="8910447" y="675500"/>
                                </a:lnTo>
                                <a:lnTo>
                                  <a:pt x="8910447" y="669404"/>
                                </a:lnTo>
                                <a:lnTo>
                                  <a:pt x="5944489" y="669404"/>
                                </a:lnTo>
                                <a:lnTo>
                                  <a:pt x="5944489" y="407276"/>
                                </a:lnTo>
                                <a:lnTo>
                                  <a:pt x="8910447" y="407276"/>
                                </a:lnTo>
                                <a:lnTo>
                                  <a:pt x="8910447" y="401193"/>
                                </a:lnTo>
                                <a:close/>
                              </a:path>
                              <a:path w="8916670" h="944244">
                                <a:moveTo>
                                  <a:pt x="8910447" y="0"/>
                                </a:moveTo>
                                <a:lnTo>
                                  <a:pt x="8910447" y="0"/>
                                </a:lnTo>
                                <a:lnTo>
                                  <a:pt x="3362579" y="0"/>
                                </a:lnTo>
                                <a:lnTo>
                                  <a:pt x="3362579" y="6083"/>
                                </a:lnTo>
                                <a:lnTo>
                                  <a:pt x="8910447" y="6083"/>
                                </a:lnTo>
                                <a:lnTo>
                                  <a:pt x="8910447" y="0"/>
                                </a:lnTo>
                                <a:close/>
                              </a:path>
                              <a:path w="8916670" h="944244">
                                <a:moveTo>
                                  <a:pt x="8916670" y="401193"/>
                                </a:moveTo>
                                <a:lnTo>
                                  <a:pt x="8910574" y="401193"/>
                                </a:lnTo>
                                <a:lnTo>
                                  <a:pt x="8910574" y="407276"/>
                                </a:lnTo>
                                <a:lnTo>
                                  <a:pt x="8910574" y="669404"/>
                                </a:lnTo>
                                <a:lnTo>
                                  <a:pt x="8910574" y="675500"/>
                                </a:lnTo>
                                <a:lnTo>
                                  <a:pt x="8916670" y="675500"/>
                                </a:lnTo>
                                <a:lnTo>
                                  <a:pt x="8916670" y="669404"/>
                                </a:lnTo>
                                <a:lnTo>
                                  <a:pt x="8916670" y="407276"/>
                                </a:lnTo>
                                <a:lnTo>
                                  <a:pt x="8916670" y="401193"/>
                                </a:lnTo>
                                <a:close/>
                              </a:path>
                              <a:path w="8916670" h="944244">
                                <a:moveTo>
                                  <a:pt x="8916670" y="6159"/>
                                </a:moveTo>
                                <a:lnTo>
                                  <a:pt x="8910574" y="6159"/>
                                </a:lnTo>
                                <a:lnTo>
                                  <a:pt x="8910574" y="401180"/>
                                </a:lnTo>
                                <a:lnTo>
                                  <a:pt x="8916670" y="401180"/>
                                </a:lnTo>
                                <a:lnTo>
                                  <a:pt x="8916670" y="6159"/>
                                </a:lnTo>
                                <a:close/>
                              </a:path>
                              <a:path w="8916670" h="944244">
                                <a:moveTo>
                                  <a:pt x="8916670" y="0"/>
                                </a:moveTo>
                                <a:lnTo>
                                  <a:pt x="8910574" y="0"/>
                                </a:lnTo>
                                <a:lnTo>
                                  <a:pt x="8910574" y="6083"/>
                                </a:lnTo>
                                <a:lnTo>
                                  <a:pt x="8916670" y="6083"/>
                                </a:lnTo>
                                <a:lnTo>
                                  <a:pt x="8916670" y="0"/>
                                </a:lnTo>
                                <a:close/>
                              </a:path>
                            </a:pathLst>
                          </a:custGeom>
                          <a:solidFill>
                            <a:srgbClr val="000000"/>
                          </a:solidFill>
                        </wps:spPr>
                        <wps:bodyPr wrap="square" lIns="0" tIns="0" rIns="0" bIns="0" rtlCol="0">
                          <a:prstTxWarp prst="textNoShape">
                            <a:avLst/>
                          </a:prstTxWarp>
                          <a:noAutofit/>
                        </wps:bodyPr>
                      </wps:wsp>
                      <wps:wsp>
                        <wps:cNvPr id="431" name="Graphic 431"/>
                        <wps:cNvSpPr/>
                        <wps:spPr>
                          <a:xfrm>
                            <a:off x="6096" y="5039309"/>
                            <a:ext cx="8910955" cy="268605"/>
                          </a:xfrm>
                          <a:custGeom>
                            <a:avLst/>
                            <a:gdLst/>
                            <a:ahLst/>
                            <a:cxnLst/>
                            <a:rect l="l" t="t" r="r" b="b"/>
                            <a:pathLst>
                              <a:path w="8910955" h="268605">
                                <a:moveTo>
                                  <a:pt x="1257541" y="0"/>
                                </a:moveTo>
                                <a:lnTo>
                                  <a:pt x="1251458" y="0"/>
                                </a:lnTo>
                                <a:lnTo>
                                  <a:pt x="1251458" y="262128"/>
                                </a:lnTo>
                                <a:lnTo>
                                  <a:pt x="667766" y="262128"/>
                                </a:lnTo>
                                <a:lnTo>
                                  <a:pt x="667766" y="0"/>
                                </a:lnTo>
                                <a:lnTo>
                                  <a:pt x="661670" y="0"/>
                                </a:lnTo>
                                <a:lnTo>
                                  <a:pt x="661670" y="262128"/>
                                </a:lnTo>
                                <a:lnTo>
                                  <a:pt x="0" y="262128"/>
                                </a:lnTo>
                                <a:lnTo>
                                  <a:pt x="0" y="268224"/>
                                </a:lnTo>
                                <a:lnTo>
                                  <a:pt x="661670" y="268224"/>
                                </a:lnTo>
                                <a:lnTo>
                                  <a:pt x="667766" y="268224"/>
                                </a:lnTo>
                                <a:lnTo>
                                  <a:pt x="1251458" y="268224"/>
                                </a:lnTo>
                                <a:lnTo>
                                  <a:pt x="1257541" y="268224"/>
                                </a:lnTo>
                                <a:lnTo>
                                  <a:pt x="1257541" y="262128"/>
                                </a:lnTo>
                                <a:lnTo>
                                  <a:pt x="1257541" y="0"/>
                                </a:lnTo>
                                <a:close/>
                              </a:path>
                              <a:path w="8910955" h="268605">
                                <a:moveTo>
                                  <a:pt x="2798622" y="262128"/>
                                </a:moveTo>
                                <a:lnTo>
                                  <a:pt x="2246630" y="262128"/>
                                </a:lnTo>
                                <a:lnTo>
                                  <a:pt x="2246630" y="0"/>
                                </a:lnTo>
                                <a:lnTo>
                                  <a:pt x="2240534" y="0"/>
                                </a:lnTo>
                                <a:lnTo>
                                  <a:pt x="2240534" y="262128"/>
                                </a:lnTo>
                                <a:lnTo>
                                  <a:pt x="1257554" y="262128"/>
                                </a:lnTo>
                                <a:lnTo>
                                  <a:pt x="1257554" y="268224"/>
                                </a:lnTo>
                                <a:lnTo>
                                  <a:pt x="2240534" y="268224"/>
                                </a:lnTo>
                                <a:lnTo>
                                  <a:pt x="2246630" y="268224"/>
                                </a:lnTo>
                                <a:lnTo>
                                  <a:pt x="2798622" y="268224"/>
                                </a:lnTo>
                                <a:lnTo>
                                  <a:pt x="2798622" y="262128"/>
                                </a:lnTo>
                                <a:close/>
                              </a:path>
                              <a:path w="8910955" h="268605">
                                <a:moveTo>
                                  <a:pt x="8904351" y="262128"/>
                                </a:moveTo>
                                <a:lnTo>
                                  <a:pt x="5938393" y="262128"/>
                                </a:lnTo>
                                <a:lnTo>
                                  <a:pt x="5938393" y="0"/>
                                </a:lnTo>
                                <a:lnTo>
                                  <a:pt x="5932297" y="0"/>
                                </a:lnTo>
                                <a:lnTo>
                                  <a:pt x="5932297" y="262128"/>
                                </a:lnTo>
                                <a:lnTo>
                                  <a:pt x="4589399" y="262128"/>
                                </a:lnTo>
                                <a:lnTo>
                                  <a:pt x="4589399" y="0"/>
                                </a:lnTo>
                                <a:lnTo>
                                  <a:pt x="4583303" y="0"/>
                                </a:lnTo>
                                <a:lnTo>
                                  <a:pt x="4583303" y="262128"/>
                                </a:lnTo>
                                <a:lnTo>
                                  <a:pt x="3958463" y="262128"/>
                                </a:lnTo>
                                <a:lnTo>
                                  <a:pt x="3958463" y="0"/>
                                </a:lnTo>
                                <a:lnTo>
                                  <a:pt x="3952367" y="0"/>
                                </a:lnTo>
                                <a:lnTo>
                                  <a:pt x="3952367" y="262128"/>
                                </a:lnTo>
                                <a:lnTo>
                                  <a:pt x="3362579" y="262128"/>
                                </a:lnTo>
                                <a:lnTo>
                                  <a:pt x="3362579" y="0"/>
                                </a:lnTo>
                                <a:lnTo>
                                  <a:pt x="3356483" y="0"/>
                                </a:lnTo>
                                <a:lnTo>
                                  <a:pt x="3356483" y="262128"/>
                                </a:lnTo>
                                <a:lnTo>
                                  <a:pt x="2804795" y="262128"/>
                                </a:lnTo>
                                <a:lnTo>
                                  <a:pt x="2804795" y="0"/>
                                </a:lnTo>
                                <a:lnTo>
                                  <a:pt x="2798699" y="0"/>
                                </a:lnTo>
                                <a:lnTo>
                                  <a:pt x="2798699" y="262128"/>
                                </a:lnTo>
                                <a:lnTo>
                                  <a:pt x="2798699" y="268224"/>
                                </a:lnTo>
                                <a:lnTo>
                                  <a:pt x="2804795" y="268224"/>
                                </a:lnTo>
                                <a:lnTo>
                                  <a:pt x="8904351" y="268224"/>
                                </a:lnTo>
                                <a:lnTo>
                                  <a:pt x="8904351" y="262128"/>
                                </a:lnTo>
                                <a:close/>
                              </a:path>
                              <a:path w="8910955" h="268605">
                                <a:moveTo>
                                  <a:pt x="8910574" y="0"/>
                                </a:moveTo>
                                <a:lnTo>
                                  <a:pt x="8904478" y="0"/>
                                </a:lnTo>
                                <a:lnTo>
                                  <a:pt x="8904478" y="262128"/>
                                </a:lnTo>
                                <a:lnTo>
                                  <a:pt x="8904478" y="268224"/>
                                </a:lnTo>
                                <a:lnTo>
                                  <a:pt x="8910574" y="268224"/>
                                </a:lnTo>
                                <a:lnTo>
                                  <a:pt x="8910574" y="262128"/>
                                </a:lnTo>
                                <a:lnTo>
                                  <a:pt x="891057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E5D8547" id="Group 425" o:spid="_x0000_s1026" style="position:absolute;margin-left:49.7pt;margin-top:-50.85pt;width:702.1pt;height:417.95pt;z-index:-20576256;mso-wrap-distance-left:0;mso-wrap-distance-right:0;mso-position-horizontal-relative:page" coordsize="89166,53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">
                <v:shape id="Graphic 426" o:spid="_x0000_s1027" style="position:absolute;width:89166;height:15627;visibility:visible;mso-wrap-style:square;v-text-anchor:top" coordsize="8916670,156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" path="m1257554,1556372r-583692,l673862,1040955r-6096,l667766,1556372r-661670,l6096,1040955r-6096,l,1556372r,6096l6096,1562468r661670,l673862,1562468r583692,l1257554,1556372xem1263637,1040955r-6083,l1257554,1556372r6083,l1263637,1040955xem1263637,r-6083,l1257554,513575r,6096l1257554,1034783r-583692,l673862,519671r583692,l1257554,513575r-583692,l667816,513575r-50,6096l667766,1034783r-661670,l6096,519671r661670,l667766,513575r-661670,l6096,,,,,513575r,6096l,1034783r,6096l6096,1040879r1257541,l1263637,1034783r,-515112l1263637,513575,1263637,xem2252726,1040955r-6096,l2246630,1556372r6096,l2252726,1040955xem2804718,513575r-551992,l2252726,r-6096,l2246630,513575r-982980,l1263650,519671r982980,l2246630,1034783r-982980,l1263650,1040879r982980,l2252726,1040879r551992,l2804718,1034783r-551992,l2252726,519671r551992,l2804718,513575xem2810891,1040955r-6096,l2804795,1556372r6096,l2810891,1040955xem3368675,1040955r-6096,l3362579,1556372r6096,l3368675,1040955xem3964559,1040955r-6096,l3958463,1556372r6096,l3964559,1040955xem4595495,1040955r-6096,l4589399,1556372r6096,l4595495,1040955xem5944489,1040955r-6096,l5938393,1556372r6096,l5944489,1040955xem8910447,513575r-2965958,l5944489,r-6096,l5938393,513575r,6096l5938393,1034783r-1342898,l4595495,519671r1342898,l5938393,513575r-1342898,l4595495,r-6096,l4589399,513575r,6096l4589399,1034783r-624840,l3964559,519671r624840,l4589399,513575r-624840,l3964559,r-6096,l3958463,513575r,6096l3958463,1034783r-589788,l3368675,519671r589788,l3958463,513575r-589788,l3368675,r-6096,l3362579,513575r,6096l3362579,1034783r-551688,l2810891,519671r551688,l3362579,513575r-551688,l2810891,r-6096,l2804795,513575r,6096l2804795,1034783r,6096l2810891,1040879r6099556,l8910447,1034783r-2965958,l5944489,519671r2965958,l8910447,513575xem8916670,1040955r-6096,l8910574,1556372r6096,l8916670,1040955xem8916670,r-6096,l8910574,513575r,6096l8910574,1034783r,6096l8916670,1040879r,-6096l8916670,519671r,-6096l8916670,xe" fillcolor="black" stroked="f">
                  <v:path arrowok="t"/>
                </v:shape>
                <v:shape id="Graphic 427" o:spid="_x0000_s1028" style="position:absolute;top:15563;width:89166;height:10471;visibility:visible;mso-wrap-style:square;v-text-anchor:top" coordsize="8916670,104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" path="m1263637,r-6083,l673862,r,6096l1257554,6096r,513588l1257554,525780r,515112l673862,1040892r,-515112l1257554,525780r,-6096l673862,519684r,-513588l667766,6096r,513588l667766,525780r,515112l6096,1040892r,-515112l667766,525780r,-6096l6096,519684r,-513588l,6096,,519684r,6096l,1040892r,6096l6096,1046988r1257541,l1263637,1040892r,-515112l1263637,519684r,-513588l1263637,xem2804718,l2252726,r-6096,l1263650,r,6096l2246630,6096r,513588l1263650,519684r,6096l2246630,525780r,515112l1263650,1040892r,6096l2246630,1046988r6096,l2804718,1046988r,-6096l2252726,1040892r,-515112l2804718,525780r,-6096l2252726,519684r,-513588l2804718,6096r,-6096xem8910447,l5944489,r-6096,l5938393,6096r,513588l4595495,519684r,-513588l5938393,6096r,-6096l4595495,r-6096,l4589399,6096r,513588l4589399,525780r,515112l3964559,1040892r,-515112l4589399,525780r,-6096l3964559,519684r,-513588l4589399,6096r,-6096l3964559,r-6096,l3958463,6096r,513588l3958463,525780r,515112l3368675,1040892r,-515112l3958463,525780r,-6096l3368675,519684r,-513588l3958463,6096r,-6096l3368675,r-6096,l3362579,6096r,513588l3362579,525780r,515112l2810891,1040892r,-515112l3362579,525780r,-6096l2810891,519684r,-513588l3362579,6096r,-6096l2810891,r-6096,l2804795,6096r,513588l2804795,525780r,515112l2804795,1046988r6096,l5938393,1046988r,-6096l4595495,1040892r,-515112l5938393,525780r,515112l5944489,1040892r,-515112l8910447,525780r,-6096l5944489,519684r,-513588l8910447,6096r,-6096xem8916670,r-6096,l8910574,6096r,513588l8910574,525780r,515112l8916670,1040892r,-515112l8916670,519684r,-513588l8916670,xe" fillcolor="black" stroked="f">
                  <v:path arrowok="t"/>
                </v:shape>
                <v:shape id="Graphic 428" o:spid="_x0000_s1029" style="position:absolute;top:25972;width:89166;height:9684;visibility:visible;mso-wrap-style:square;v-text-anchor:top" coordsize="891667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" path="m1263637,6045r-6083,l1257554,349250r,6096l1257554,698246r-583692,l673862,355346r583692,l1257554,349250r-583692,l673862,6045r-6096,l667766,349250r,6096l667766,698246r-661670,l6096,355346r661670,l667766,349250r-661670,l6096,6045,,6045,,967994r6096,l6096,704342r661670,l667766,967994r6096,l673862,704342r583692,l1257554,967994r6083,l1263637,704342r,-6096l1263637,355346r,-6096l1263637,6045xem2804718,349250r-551992,l2252726,6045r-6096,l2246630,349250r-982980,l1263650,355346r982980,l2246630,698246r-982980,l1263650,704342r982980,l2246630,967994r6096,l2252726,704342r551992,l2804718,698246r-551992,l2252726,355346r551992,l2804718,349250xem8910447,l5944489,r-6096,l5938393,6096r,343154l5938393,355346r,342900l4595495,698246r,-342900l5938393,355346r,-6096l4595495,349250r,-343154l5938393,6096r,-6096l4595495,r,6045l4589399,6045r,343205l4589399,355346r,342900l3964559,698246r,-342900l4589399,355346r,-6096l3964559,349250r,-343205l3958463,6045r,343205l3958463,355346r,342900l3368675,698246r,-342900l3958463,355346r,-6096l3368675,349250r,-343205l3362579,6045r,343205l3362579,355346r,342900l2810891,698246r,-342900l3362579,355346r,-6096l2810891,349250r,-343205l2804795,6045r,961949l2810891,967994r,-263652l3362579,704342r,263652l3368675,967994r,-263652l3958463,704342r,263652l3964559,967994r,-263652l4589399,704342r,263652l4595495,967994r,-263652l5938393,704342r,263652l5944489,967994r,-263652l8910447,704342r,-6096l5944489,698246r,-342900l8910447,355346r,-6096l5944489,349250r,-343154l8910447,6096r,-6096xem8916670,r-6096,l8910574,6045r,343205l8910574,355346r,342900l8910574,704342r6096,l8916670,6045r,-6045xe" fillcolor="black" stroked="f">
                  <v:path arrowok="t"/>
                </v:shape>
                <v:shape id="Graphic 429" o:spid="_x0000_s1030" style="position:absolute;top:33016;width:89166;height:10687;visibility:visible;mso-wrap-style:square;v-text-anchor:top" coordsize="8916670,106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" path="m1263637,1062240r,l,1062240r,6084l1263637,1068324r,-6084xem1263637,662952r,l,662952r,6084l,1062228r6096,l6096,669036r661670,l667766,1062228r6096,l673862,669036r583692,l1257554,1062228r6083,l1263637,669036r,-6084xem1263637,263664r,l,263664r,6084l,662940r6096,l6096,269748r661670,l667766,662940r6096,l673862,269748r583692,l1257554,662940r6083,l1263637,269748r,-6084xem2804718,1062240r-551992,l2246630,1062240r-982980,l1263650,1068324r982980,l2252726,1068324r551992,l2804718,1062240xem2804718,662952r-551992,l2246630,662952r-982980,l1263650,669036r982980,l2246630,1062228r6096,l2252726,669036r551992,l2804718,662952xem2804718,263664r-551992,l2246630,263664r-982980,l1263650,269748r982980,l2246630,662940r6096,l2252726,269748r551992,l2804718,263664xem3368675,1062240r-6096,l2810891,1062240r-6096,l2804795,1068324r6096,l3362579,1068324r6096,l3368675,1062240xem5944489,r-6096,l5938393,263652r6096,l5944489,xem8910447,662952r,l2804795,662952r,6084l2804795,1062228r6096,l2810891,669036r551688,l3362579,1062228r6096,l3368675,669036r589788,l3958463,1062228r6096,l3964559,669036r624840,l4589399,1062228r6096,l4595495,669036r1342898,l5938393,1062228r6096,l5944489,669036r2965958,l8910447,662952xem8910447,263664r,l2804795,263664r,6084l2804795,662940r6096,l2810891,269748r551688,l3362579,662940r6096,l3368675,269748r589788,l3958463,662940r6096,l3964559,269748r624840,l4589399,662940r6096,l4595495,269748r1342898,l5938393,662940r6096,l5944489,269748r2965958,l8910447,263664xem8916670,662952r-6096,l8910574,669036r,393192l8916670,1062228r,-393192l8916670,662952xem8916670,263664r-6096,l8910574,269748r,393192l8916670,662940r,-393192l8916670,263664xem8916670,r-6096,l8910574,263652r6096,l8916670,xe" fillcolor="black" stroked="f">
                  <v:path arrowok="t"/>
                </v:shape>
                <v:shape id="Graphic 430" o:spid="_x0000_s1031" style="position:absolute;top:43638;width:89166;height:9443;visibility:visible;mso-wrap-style:square;v-text-anchor:top" coordsize="8916670,94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" path="m6096,6159l,6159,,401180r6096,l6096,6159xem673862,6159r-6096,l667766,401180r6096,l673862,6159xem1263637,401193r-6083,l1257554,407276r,262128l673862,669404r,-262128l1257554,407276r,-6083l673862,401193r-6046,l667766,407276r,262128l6096,669404r,-262128l667766,407276r,-6083l6096,401193r-6096,l,407276,,943673r6096,l667816,943673r,-6096l6096,937577r,-262077l1263637,675500r,-6096l1263637,407276r,-6083xem1263637,6159r-6083,l1257554,401180r6083,l1263637,6159xem2252726,6159r-6096,l2246630,401180r6096,l2252726,6159xem2804718,401193r-551992,l2246630,401193r-982980,l1263650,407276r982980,l2246630,669404r-982980,l1263650,675500r982980,l2252726,675500r551992,l2804718,669404r-551992,l2252726,407276r551992,l2804718,401193xem2810891,6159r-6096,l2804795,401180r6096,l2810891,6159xem3368675,6159r-6096,l3362579,401180r6096,l3368675,6159xem3964559,6159r-6096,l3958463,401180r6096,l3964559,6159xem4595495,6159r-6096,l4589399,401180r6096,l4595495,6159xem5944489,6159r-6096,l5938393,401180r6096,l5944489,6159xem8910447,401193r-2965958,l5938393,401193r,6083l5938393,669404r-1342898,l4595495,407276r1342898,l5938393,401193r-1342898,l4589399,401193r,6083l4589399,669404r-624840,l3964559,407276r624840,l4589399,401193r-624840,l3958463,401193r,6083l3958463,669404r-589788,l3368675,407276r589788,l3958463,401193r-589788,l3362579,401193r,6083l3362579,669404r-551688,l2810891,407276r551688,l3362579,401193r-551688,l2804795,401193r,6083l2804795,669404r,6096l2810891,675500r6099556,l8910447,669404r-2965958,l5944489,407276r2965958,l8910447,401193xem8910447,r,l3362579,r,6083l8910447,6083r,-6083xem8916670,401193r-6096,l8910574,407276r,262128l8910574,675500r6096,l8916670,669404r,-262128l8916670,401193xem8916670,6159r-6096,l8910574,401180r6096,l8916670,6159xem8916670,r-6096,l8910574,6083r6096,l8916670,xe" fillcolor="black" stroked="f">
                  <v:path arrowok="t"/>
                </v:shape>
                <v:shape id="Graphic 431" o:spid="_x0000_s1032" style="position:absolute;left:60;top:50393;width:89110;height:2686;visibility:visible;mso-wrap-style:square;v-text-anchor:top" coordsize="891095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" path="m1257541,r-6083,l1251458,262128r-583692,l667766,r-6096,l661670,262128,,262128r,6096l661670,268224r6096,l1251458,268224r6083,l1257541,262128,1257541,xem2798622,262128r-551992,l2246630,r-6096,l2240534,262128r-982980,l1257554,268224r982980,l2246630,268224r551992,l2798622,262128xem8904351,262128r-2965958,l5938393,r-6096,l5932297,262128r-1342898,l4589399,r-6096,l4583303,262128r-624840,l3958463,r-6096,l3952367,262128r-589788,l3362579,r-6096,l3356483,262128r-551688,l2804795,r-6096,l2798699,262128r,6096l2804795,268224r6099556,l8904351,262128xem8910574,r-6096,l8904478,262128r,6096l8910574,268224r,-6096l8910574,xe" fillcolor="black" stroked="f">
                  <v:path arrowok="t"/>
                </v:shape>
                <w10:wrap anchorx="page"/>
              </v:group>
            </w:pict>
          </mc:Fallback>
        </mc:AlternateContent>
      </w:r>
      <w:r>
        <w:rPr>
          <w:rFonts w:ascii="Arial Narrow"/>
          <w:spacing w:val="-2"/>
          <w:sz w:val="18"/>
        </w:rPr>
        <w:t>FACT-</w:t>
      </w:r>
      <w:r>
        <w:rPr>
          <w:rFonts w:ascii="Arial Narrow"/>
          <w:sz w:val="18"/>
        </w:rPr>
        <w:t xml:space="preserve"> </w:t>
      </w:r>
      <w:r>
        <w:rPr>
          <w:rFonts w:ascii="Arial Narrow"/>
          <w:spacing w:val="-2"/>
          <w:sz w:val="18"/>
        </w:rPr>
        <w:t>2024-2454</w:t>
      </w:r>
    </w:p>
    <w:p w14:paraId="0DFA4D53" w14:textId="77777777" w:rsidR="0008166C" w:rsidRDefault="00000000">
      <w:pPr>
        <w:spacing w:before="100"/>
        <w:rPr>
          <w:rFonts w:ascii="Arial Narrow"/>
          <w:sz w:val="18"/>
        </w:rPr>
      </w:pPr>
      <w:r>
        <w:br w:type="column"/>
      </w:r>
    </w:p>
    <w:p w14:paraId="56752C10" w14:textId="77777777" w:rsidR="0008166C" w:rsidRDefault="00000000">
      <w:pPr>
        <w:ind w:left="161"/>
        <w:rPr>
          <w:rFonts w:ascii="Arial Narrow"/>
          <w:sz w:val="18"/>
        </w:rPr>
      </w:pPr>
      <w:r>
        <w:rPr>
          <w:rFonts w:ascii="Arial Narrow"/>
          <w:spacing w:val="-2"/>
          <w:sz w:val="18"/>
        </w:rPr>
        <w:t>A80495864</w:t>
      </w:r>
    </w:p>
    <w:p w14:paraId="68284384" w14:textId="77777777" w:rsidR="0008166C" w:rsidRDefault="0008166C">
      <w:pPr>
        <w:pStyle w:val="Textoindependiente"/>
        <w:rPr>
          <w:rFonts w:ascii="Arial Narrow"/>
          <w:sz w:val="18"/>
        </w:rPr>
      </w:pPr>
    </w:p>
    <w:p w14:paraId="6BB319C2" w14:textId="77777777" w:rsidR="0008166C" w:rsidRDefault="0008166C">
      <w:pPr>
        <w:pStyle w:val="Textoindependiente"/>
        <w:spacing w:before="201"/>
        <w:rPr>
          <w:rFonts w:ascii="Arial Narrow"/>
          <w:sz w:val="18"/>
        </w:rPr>
      </w:pPr>
    </w:p>
    <w:p w14:paraId="50F01C84" w14:textId="77777777" w:rsidR="0008166C" w:rsidRDefault="00000000">
      <w:pPr>
        <w:ind w:left="161"/>
        <w:rPr>
          <w:rFonts w:ascii="Arial Narrow"/>
          <w:sz w:val="18"/>
        </w:rPr>
      </w:pPr>
      <w:r>
        <w:rPr>
          <w:rFonts w:ascii="Arial Narrow"/>
          <w:spacing w:val="-2"/>
          <w:sz w:val="18"/>
        </w:rPr>
        <w:t>A80495864</w:t>
      </w:r>
    </w:p>
    <w:p w14:paraId="2682C34E" w14:textId="77777777" w:rsidR="0008166C" w:rsidRDefault="00000000">
      <w:pPr>
        <w:spacing w:before="204" w:line="242" w:lineRule="auto"/>
        <w:ind w:left="149"/>
        <w:rPr>
          <w:rFonts w:ascii="Arial Narrow"/>
          <w:sz w:val="18"/>
        </w:rPr>
      </w:pPr>
      <w:r>
        <w:br w:type="column"/>
      </w:r>
      <w:r>
        <w:rPr>
          <w:rFonts w:ascii="Arial Narrow"/>
          <w:sz w:val="18"/>
        </w:rPr>
        <w:t>SERVICIO</w:t>
      </w:r>
      <w:r>
        <w:rPr>
          <w:rFonts w:ascii="Arial Narrow"/>
          <w:spacing w:val="-2"/>
          <w:sz w:val="18"/>
        </w:rPr>
        <w:t xml:space="preserve"> </w:t>
      </w:r>
      <w:r>
        <w:rPr>
          <w:rFonts w:ascii="Arial Narrow"/>
          <w:sz w:val="18"/>
        </w:rPr>
        <w:t xml:space="preserve">DE </w:t>
      </w:r>
      <w:r>
        <w:rPr>
          <w:rFonts w:ascii="Arial Narrow"/>
          <w:spacing w:val="-2"/>
          <w:sz w:val="18"/>
        </w:rPr>
        <w:t>TELEASISTENCIA,</w:t>
      </w:r>
      <w:r>
        <w:rPr>
          <w:rFonts w:ascii="Arial Narrow"/>
          <w:spacing w:val="-4"/>
          <w:sz w:val="18"/>
        </w:rPr>
        <w:t xml:space="preserve"> </w:t>
      </w:r>
      <w:r>
        <w:rPr>
          <w:rFonts w:ascii="Arial Narrow"/>
          <w:spacing w:val="-2"/>
          <w:sz w:val="18"/>
        </w:rPr>
        <w:t>S.A.</w:t>
      </w:r>
    </w:p>
    <w:p w14:paraId="018B4887" w14:textId="77777777" w:rsidR="0008166C" w:rsidRDefault="0008166C">
      <w:pPr>
        <w:pStyle w:val="Textoindependiente"/>
        <w:spacing w:before="196"/>
        <w:rPr>
          <w:rFonts w:ascii="Arial Narrow"/>
          <w:sz w:val="18"/>
        </w:rPr>
      </w:pPr>
    </w:p>
    <w:p w14:paraId="576A1791" w14:textId="77777777" w:rsidR="0008166C" w:rsidRDefault="00000000">
      <w:pPr>
        <w:spacing w:before="1"/>
        <w:ind w:left="149"/>
        <w:rPr>
          <w:rFonts w:ascii="Arial Narrow"/>
          <w:sz w:val="18"/>
        </w:rPr>
      </w:pPr>
      <w:r>
        <w:rPr>
          <w:rFonts w:ascii="Arial Narrow"/>
          <w:sz w:val="18"/>
        </w:rPr>
        <w:t>SERVICIO</w:t>
      </w:r>
      <w:r>
        <w:rPr>
          <w:rFonts w:ascii="Arial Narrow"/>
          <w:spacing w:val="-2"/>
          <w:sz w:val="18"/>
        </w:rPr>
        <w:t xml:space="preserve"> </w:t>
      </w:r>
      <w:r>
        <w:rPr>
          <w:rFonts w:ascii="Arial Narrow"/>
          <w:sz w:val="18"/>
        </w:rPr>
        <w:t xml:space="preserve">DE </w:t>
      </w:r>
      <w:r>
        <w:rPr>
          <w:rFonts w:ascii="Arial Narrow"/>
          <w:spacing w:val="-2"/>
          <w:sz w:val="18"/>
        </w:rPr>
        <w:t>TELEASISTENCIA,</w:t>
      </w:r>
      <w:r>
        <w:rPr>
          <w:rFonts w:ascii="Arial Narrow"/>
          <w:spacing w:val="-4"/>
          <w:sz w:val="18"/>
        </w:rPr>
        <w:t xml:space="preserve"> </w:t>
      </w:r>
      <w:r>
        <w:rPr>
          <w:rFonts w:ascii="Arial Narrow"/>
          <w:spacing w:val="-2"/>
          <w:sz w:val="18"/>
        </w:rPr>
        <w:t>S.A.</w:t>
      </w:r>
    </w:p>
    <w:p w14:paraId="1C16FC2E" w14:textId="77777777" w:rsidR="0008166C" w:rsidRDefault="00000000">
      <w:pPr>
        <w:spacing w:before="204" w:line="242" w:lineRule="auto"/>
        <w:ind w:left="481" w:right="1762"/>
        <w:rPr>
          <w:rFonts w:ascii="Arial Narrow"/>
          <w:sz w:val="18"/>
        </w:rPr>
      </w:pPr>
      <w:r>
        <w:br w:type="column"/>
      </w:r>
      <w:r>
        <w:rPr>
          <w:rFonts w:ascii="Arial Narrow"/>
          <w:sz w:val="18"/>
        </w:rPr>
        <w:t>SERVICIO</w:t>
      </w:r>
      <w:r>
        <w:rPr>
          <w:rFonts w:ascii="Arial Narrow"/>
          <w:spacing w:val="-7"/>
          <w:sz w:val="18"/>
        </w:rPr>
        <w:t xml:space="preserve"> </w:t>
      </w:r>
      <w:r>
        <w:rPr>
          <w:rFonts w:ascii="Arial Narrow"/>
          <w:sz w:val="18"/>
        </w:rPr>
        <w:t>NOVIEMBRE</w:t>
      </w:r>
      <w:r>
        <w:rPr>
          <w:rFonts w:ascii="Arial Narrow"/>
          <w:spacing w:val="-6"/>
          <w:sz w:val="18"/>
        </w:rPr>
        <w:t xml:space="preserve"> </w:t>
      </w:r>
      <w:r>
        <w:rPr>
          <w:rFonts w:ascii="Arial Narrow"/>
          <w:sz w:val="18"/>
        </w:rPr>
        <w:t>2023.</w:t>
      </w:r>
      <w:r>
        <w:rPr>
          <w:rFonts w:ascii="Arial Narrow"/>
          <w:spacing w:val="-7"/>
          <w:sz w:val="18"/>
        </w:rPr>
        <w:t xml:space="preserve"> </w:t>
      </w:r>
      <w:r>
        <w:rPr>
          <w:rFonts w:ascii="Arial Narrow"/>
          <w:sz w:val="18"/>
        </w:rPr>
        <w:t>APOYO</w:t>
      </w:r>
      <w:r>
        <w:rPr>
          <w:rFonts w:ascii="Arial Narrow"/>
          <w:spacing w:val="-7"/>
          <w:sz w:val="18"/>
        </w:rPr>
        <w:t xml:space="preserve"> </w:t>
      </w:r>
      <w:r>
        <w:rPr>
          <w:rFonts w:ascii="Arial Narrow"/>
          <w:sz w:val="18"/>
        </w:rPr>
        <w:t>ASISTENCIA</w:t>
      </w:r>
      <w:r>
        <w:rPr>
          <w:rFonts w:ascii="Arial Narrow"/>
          <w:spacing w:val="-7"/>
          <w:sz w:val="18"/>
        </w:rPr>
        <w:t xml:space="preserve"> </w:t>
      </w:r>
      <w:r>
        <w:rPr>
          <w:rFonts w:ascii="Arial Narrow"/>
          <w:sz w:val="18"/>
        </w:rPr>
        <w:t>Y</w:t>
      </w:r>
      <w:r>
        <w:rPr>
          <w:rFonts w:ascii="Arial Narrow"/>
          <w:spacing w:val="-6"/>
          <w:sz w:val="18"/>
        </w:rPr>
        <w:t xml:space="preserve"> </w:t>
      </w:r>
      <w:r>
        <w:rPr>
          <w:rFonts w:ascii="Arial Narrow"/>
          <w:sz w:val="18"/>
        </w:rPr>
        <w:t>ASESORA MIENTO P.M.O REGIONAL DE VIOLENCIA DE GENERO</w:t>
      </w:r>
    </w:p>
    <w:p w14:paraId="38D5423C" w14:textId="77777777" w:rsidR="0008166C" w:rsidRDefault="0008166C">
      <w:pPr>
        <w:pStyle w:val="Textoindependiente"/>
        <w:spacing w:before="93"/>
        <w:rPr>
          <w:rFonts w:ascii="Arial Narrow"/>
          <w:sz w:val="18"/>
        </w:rPr>
      </w:pPr>
    </w:p>
    <w:p w14:paraId="685AC33F" w14:textId="77777777" w:rsidR="0008166C" w:rsidRDefault="00000000">
      <w:pPr>
        <w:ind w:left="481" w:right="1762"/>
        <w:rPr>
          <w:rFonts w:ascii="Arial Narrow"/>
          <w:sz w:val="18"/>
        </w:rPr>
      </w:pPr>
      <w:r>
        <w:rPr>
          <w:rFonts w:ascii="Arial Narrow"/>
          <w:sz w:val="18"/>
        </w:rPr>
        <w:t>SERVICIO MARZO 2024 APOYO ASISTENCIA Y ASESORAMIENTO</w:t>
      </w:r>
      <w:r>
        <w:rPr>
          <w:rFonts w:ascii="Arial Narrow"/>
          <w:spacing w:val="-8"/>
          <w:sz w:val="18"/>
        </w:rPr>
        <w:t xml:space="preserve"> </w:t>
      </w:r>
      <w:r>
        <w:rPr>
          <w:rFonts w:ascii="Arial Narrow"/>
          <w:sz w:val="18"/>
        </w:rPr>
        <w:t>P.M.O</w:t>
      </w:r>
      <w:r>
        <w:rPr>
          <w:rFonts w:ascii="Arial Narrow"/>
          <w:spacing w:val="-8"/>
          <w:sz w:val="18"/>
        </w:rPr>
        <w:t xml:space="preserve"> </w:t>
      </w:r>
      <w:r>
        <w:rPr>
          <w:rFonts w:ascii="Arial Narrow"/>
          <w:sz w:val="18"/>
        </w:rPr>
        <w:t>REGIONAL</w:t>
      </w:r>
      <w:r>
        <w:rPr>
          <w:rFonts w:ascii="Arial Narrow"/>
          <w:spacing w:val="-8"/>
          <w:sz w:val="18"/>
        </w:rPr>
        <w:t xml:space="preserve"> </w:t>
      </w:r>
      <w:r>
        <w:rPr>
          <w:rFonts w:ascii="Arial Narrow"/>
          <w:sz w:val="18"/>
        </w:rPr>
        <w:t>DE</w:t>
      </w:r>
      <w:r>
        <w:rPr>
          <w:rFonts w:ascii="Arial Narrow"/>
          <w:spacing w:val="-8"/>
          <w:sz w:val="18"/>
        </w:rPr>
        <w:t xml:space="preserve"> </w:t>
      </w:r>
      <w:r>
        <w:rPr>
          <w:rFonts w:ascii="Arial Narrow"/>
          <w:sz w:val="18"/>
        </w:rPr>
        <w:t>VIOLENCIA</w:t>
      </w:r>
      <w:r>
        <w:rPr>
          <w:rFonts w:ascii="Arial Narrow"/>
          <w:spacing w:val="-8"/>
          <w:sz w:val="18"/>
        </w:rPr>
        <w:t xml:space="preserve"> </w:t>
      </w:r>
      <w:r>
        <w:rPr>
          <w:rFonts w:ascii="Arial Narrow"/>
          <w:sz w:val="18"/>
        </w:rPr>
        <w:t xml:space="preserve">DE </w:t>
      </w:r>
      <w:r>
        <w:rPr>
          <w:rFonts w:ascii="Arial Narrow"/>
          <w:spacing w:val="-2"/>
          <w:sz w:val="18"/>
        </w:rPr>
        <w:t>GENERO.</w:t>
      </w:r>
    </w:p>
    <w:p w14:paraId="7D0144B7" w14:textId="77777777" w:rsidR="0008166C" w:rsidRDefault="0008166C">
      <w:pPr>
        <w:rPr>
          <w:rFonts w:ascii="Arial Narrow"/>
          <w:sz w:val="18"/>
        </w:rPr>
        <w:sectPr w:rsidR="0008166C">
          <w:type w:val="continuous"/>
          <w:pgSz w:w="16840" w:h="11910" w:orient="landscape"/>
          <w:pgMar w:top="1260" w:right="180" w:bottom="1260" w:left="880" w:header="0" w:footer="1060" w:gutter="0"/>
          <w:cols w:num="7" w:space="720" w:equalWidth="0">
            <w:col w:w="3571" w:space="40"/>
            <w:col w:w="854" w:space="39"/>
            <w:col w:w="840" w:space="39"/>
            <w:col w:w="886" w:space="39"/>
            <w:col w:w="916" w:space="40"/>
            <w:col w:w="1755" w:space="39"/>
            <w:col w:w="6722"/>
          </w:cols>
        </w:sectPr>
      </w:pPr>
    </w:p>
    <w:p w14:paraId="34B611D9" w14:textId="77777777" w:rsidR="0008166C" w:rsidRDefault="0008166C">
      <w:pPr>
        <w:pStyle w:val="Textoindependiente"/>
        <w:spacing w:before="10"/>
        <w:rPr>
          <w:rFonts w:ascii="Arial Narrow"/>
          <w:sz w:val="17"/>
        </w:rPr>
      </w:pPr>
    </w:p>
    <w:p w14:paraId="47D784ED" w14:textId="77777777" w:rsidR="0008166C" w:rsidRDefault="0008166C">
      <w:pPr>
        <w:rPr>
          <w:rFonts w:ascii="Arial Narrow"/>
          <w:sz w:val="17"/>
        </w:rPr>
        <w:sectPr w:rsidR="0008166C">
          <w:type w:val="continuous"/>
          <w:pgSz w:w="16840" w:h="11910" w:orient="landscape"/>
          <w:pgMar w:top="1260" w:right="180" w:bottom="1260" w:left="880" w:header="0" w:footer="1060" w:gutter="0"/>
          <w:cols w:space="720"/>
        </w:sectPr>
      </w:pPr>
    </w:p>
    <w:p w14:paraId="321362CC" w14:textId="77777777" w:rsidR="0008166C" w:rsidRDefault="00000000">
      <w:pPr>
        <w:spacing w:before="100"/>
        <w:ind w:left="2178" w:firstLine="453"/>
        <w:rPr>
          <w:rFonts w:ascii="Arial Narrow"/>
          <w:sz w:val="18"/>
        </w:rPr>
      </w:pPr>
      <w:r>
        <w:rPr>
          <w:rFonts w:ascii="Arial Narrow"/>
          <w:spacing w:val="-4"/>
          <w:sz w:val="18"/>
        </w:rPr>
        <w:t>CAM24</w:t>
      </w:r>
      <w:r>
        <w:rPr>
          <w:rFonts w:ascii="Arial Narrow"/>
          <w:sz w:val="18"/>
        </w:rPr>
        <w:t xml:space="preserve"> </w:t>
      </w:r>
      <w:r>
        <w:rPr>
          <w:rFonts w:ascii="Arial Narrow"/>
          <w:spacing w:val="-2"/>
          <w:sz w:val="18"/>
        </w:rPr>
        <w:t>2024/CAM24/129615</w:t>
      </w:r>
    </w:p>
    <w:p w14:paraId="2CC1F8C3" w14:textId="77777777" w:rsidR="0008166C" w:rsidRDefault="0008166C">
      <w:pPr>
        <w:pStyle w:val="Textoindependiente"/>
        <w:spacing w:before="199"/>
        <w:rPr>
          <w:rFonts w:ascii="Arial Narrow"/>
          <w:sz w:val="18"/>
        </w:rPr>
      </w:pPr>
    </w:p>
    <w:p w14:paraId="287123B6" w14:textId="77777777" w:rsidR="0008166C" w:rsidRDefault="00000000">
      <w:pPr>
        <w:spacing w:line="242" w:lineRule="auto"/>
        <w:ind w:left="2178" w:firstLine="453"/>
        <w:rPr>
          <w:rFonts w:ascii="Arial Narrow"/>
          <w:sz w:val="18"/>
        </w:rPr>
      </w:pPr>
      <w:r>
        <w:rPr>
          <w:rFonts w:ascii="Arial Narrow"/>
          <w:spacing w:val="-4"/>
          <w:sz w:val="18"/>
        </w:rPr>
        <w:t>CAM24</w:t>
      </w:r>
      <w:r>
        <w:rPr>
          <w:rFonts w:ascii="Arial Narrow"/>
          <w:sz w:val="18"/>
        </w:rPr>
        <w:t xml:space="preserve"> </w:t>
      </w:r>
      <w:r>
        <w:rPr>
          <w:rFonts w:ascii="Arial Narrow"/>
          <w:spacing w:val="-2"/>
          <w:sz w:val="18"/>
        </w:rPr>
        <w:t>2024/CAM24/147301</w:t>
      </w:r>
    </w:p>
    <w:p w14:paraId="1773D2EA" w14:textId="77777777" w:rsidR="0008166C" w:rsidRDefault="00000000">
      <w:pPr>
        <w:spacing w:before="203"/>
        <w:ind w:left="115"/>
        <w:rPr>
          <w:rFonts w:ascii="Arial Narrow"/>
          <w:sz w:val="18"/>
        </w:rPr>
      </w:pPr>
      <w:r>
        <w:br w:type="column"/>
      </w:r>
      <w:r>
        <w:rPr>
          <w:rFonts w:ascii="Arial Narrow"/>
          <w:spacing w:val="-2"/>
          <w:sz w:val="18"/>
        </w:rPr>
        <w:t>31/07/2024</w:t>
      </w:r>
    </w:p>
    <w:p w14:paraId="516F0DA9" w14:textId="77777777" w:rsidR="0008166C" w:rsidRDefault="0008166C">
      <w:pPr>
        <w:pStyle w:val="Textoindependiente"/>
        <w:rPr>
          <w:rFonts w:ascii="Arial Narrow"/>
          <w:sz w:val="18"/>
        </w:rPr>
      </w:pPr>
    </w:p>
    <w:p w14:paraId="2C6BDE25" w14:textId="77777777" w:rsidR="0008166C" w:rsidRDefault="0008166C">
      <w:pPr>
        <w:pStyle w:val="Textoindependiente"/>
        <w:spacing w:before="199"/>
        <w:rPr>
          <w:rFonts w:ascii="Arial Narrow"/>
          <w:sz w:val="18"/>
        </w:rPr>
      </w:pPr>
    </w:p>
    <w:p w14:paraId="4135EB70" w14:textId="77777777" w:rsidR="0008166C" w:rsidRDefault="00000000">
      <w:pPr>
        <w:ind w:left="115"/>
        <w:rPr>
          <w:rFonts w:ascii="Arial Narrow"/>
          <w:sz w:val="18"/>
        </w:rPr>
      </w:pPr>
      <w:r>
        <w:rPr>
          <w:rFonts w:ascii="Arial Narrow"/>
          <w:spacing w:val="-2"/>
          <w:sz w:val="18"/>
        </w:rPr>
        <w:t>31/08/2024</w:t>
      </w:r>
    </w:p>
    <w:p w14:paraId="4C95F1CB" w14:textId="77777777" w:rsidR="0008166C" w:rsidRDefault="00000000">
      <w:pPr>
        <w:spacing w:before="203"/>
        <w:ind w:left="266"/>
        <w:rPr>
          <w:rFonts w:ascii="Arial Narrow"/>
          <w:sz w:val="18"/>
        </w:rPr>
      </w:pPr>
      <w:r>
        <w:br w:type="column"/>
      </w:r>
      <w:r>
        <w:rPr>
          <w:rFonts w:ascii="Arial Narrow"/>
          <w:spacing w:val="-2"/>
          <w:sz w:val="18"/>
        </w:rPr>
        <w:t>3.415,83</w:t>
      </w:r>
    </w:p>
    <w:p w14:paraId="2F69C4E0" w14:textId="77777777" w:rsidR="0008166C" w:rsidRDefault="0008166C">
      <w:pPr>
        <w:pStyle w:val="Textoindependiente"/>
        <w:rPr>
          <w:rFonts w:ascii="Arial Narrow"/>
          <w:sz w:val="18"/>
        </w:rPr>
      </w:pPr>
    </w:p>
    <w:p w14:paraId="07B28DD6" w14:textId="77777777" w:rsidR="0008166C" w:rsidRDefault="0008166C">
      <w:pPr>
        <w:pStyle w:val="Textoindependiente"/>
        <w:spacing w:before="199"/>
        <w:rPr>
          <w:rFonts w:ascii="Arial Narrow"/>
          <w:sz w:val="18"/>
        </w:rPr>
      </w:pPr>
    </w:p>
    <w:p w14:paraId="67F7F0A7" w14:textId="77777777" w:rsidR="0008166C" w:rsidRDefault="00000000">
      <w:pPr>
        <w:ind w:left="266"/>
        <w:rPr>
          <w:rFonts w:ascii="Arial Narrow"/>
          <w:sz w:val="18"/>
        </w:rPr>
      </w:pPr>
      <w:r>
        <w:rPr>
          <w:rFonts w:ascii="Arial Narrow"/>
          <w:spacing w:val="-2"/>
          <w:sz w:val="18"/>
        </w:rPr>
        <w:t>1.652,82</w:t>
      </w:r>
    </w:p>
    <w:p w14:paraId="2DD8336D" w14:textId="77777777" w:rsidR="0008166C" w:rsidRDefault="00000000">
      <w:pPr>
        <w:spacing w:before="100"/>
        <w:ind w:left="146" w:firstLine="134"/>
        <w:rPr>
          <w:rFonts w:ascii="Arial Narrow"/>
          <w:sz w:val="18"/>
        </w:rPr>
      </w:pPr>
      <w:r>
        <w:br w:type="column"/>
      </w:r>
      <w:r>
        <w:rPr>
          <w:rFonts w:ascii="Arial Narrow"/>
          <w:spacing w:val="-2"/>
          <w:sz w:val="18"/>
        </w:rPr>
        <w:t>FACT-</w:t>
      </w:r>
      <w:r>
        <w:rPr>
          <w:rFonts w:ascii="Arial Narrow"/>
          <w:sz w:val="18"/>
        </w:rPr>
        <w:t xml:space="preserve"> </w:t>
      </w:r>
      <w:r>
        <w:rPr>
          <w:rFonts w:ascii="Arial Narrow"/>
          <w:spacing w:val="-2"/>
          <w:sz w:val="18"/>
        </w:rPr>
        <w:t>2024-7351</w:t>
      </w:r>
    </w:p>
    <w:p w14:paraId="5A39A0A2" w14:textId="77777777" w:rsidR="0008166C" w:rsidRDefault="0008166C">
      <w:pPr>
        <w:pStyle w:val="Textoindependiente"/>
        <w:spacing w:before="199"/>
        <w:rPr>
          <w:rFonts w:ascii="Arial Narrow"/>
          <w:sz w:val="18"/>
        </w:rPr>
      </w:pPr>
    </w:p>
    <w:p w14:paraId="6FD43DFE" w14:textId="77777777" w:rsidR="0008166C" w:rsidRDefault="00000000">
      <w:pPr>
        <w:spacing w:line="242" w:lineRule="auto"/>
        <w:ind w:left="146" w:firstLine="134"/>
        <w:rPr>
          <w:rFonts w:ascii="Arial Narrow"/>
          <w:sz w:val="18"/>
        </w:rPr>
      </w:pPr>
      <w:r>
        <w:rPr>
          <w:rFonts w:ascii="Arial Narrow"/>
          <w:spacing w:val="-2"/>
          <w:sz w:val="18"/>
        </w:rPr>
        <w:t>FACT-</w:t>
      </w:r>
      <w:r>
        <w:rPr>
          <w:rFonts w:ascii="Arial Narrow"/>
          <w:sz w:val="18"/>
        </w:rPr>
        <w:t xml:space="preserve"> </w:t>
      </w:r>
      <w:r>
        <w:rPr>
          <w:rFonts w:ascii="Arial Narrow"/>
          <w:spacing w:val="-2"/>
          <w:sz w:val="18"/>
        </w:rPr>
        <w:t>2024-7968</w:t>
      </w:r>
    </w:p>
    <w:p w14:paraId="3C5B1CA1" w14:textId="77777777" w:rsidR="0008166C" w:rsidRDefault="00000000">
      <w:pPr>
        <w:spacing w:before="203"/>
        <w:ind w:left="197"/>
        <w:rPr>
          <w:rFonts w:ascii="Arial Narrow"/>
          <w:sz w:val="18"/>
        </w:rPr>
      </w:pPr>
      <w:r>
        <w:br w:type="column"/>
      </w:r>
      <w:r>
        <w:rPr>
          <w:rFonts w:ascii="Arial Narrow"/>
          <w:spacing w:val="-2"/>
          <w:sz w:val="18"/>
        </w:rPr>
        <w:t>A80495864</w:t>
      </w:r>
    </w:p>
    <w:p w14:paraId="0E6620F0" w14:textId="77777777" w:rsidR="0008166C" w:rsidRDefault="0008166C">
      <w:pPr>
        <w:pStyle w:val="Textoindependiente"/>
        <w:rPr>
          <w:rFonts w:ascii="Arial Narrow"/>
          <w:sz w:val="18"/>
        </w:rPr>
      </w:pPr>
    </w:p>
    <w:p w14:paraId="7F0A3F7F" w14:textId="77777777" w:rsidR="0008166C" w:rsidRDefault="0008166C">
      <w:pPr>
        <w:pStyle w:val="Textoindependiente"/>
        <w:spacing w:before="199"/>
        <w:rPr>
          <w:rFonts w:ascii="Arial Narrow"/>
          <w:sz w:val="18"/>
        </w:rPr>
      </w:pPr>
    </w:p>
    <w:p w14:paraId="4732E0B3" w14:textId="77777777" w:rsidR="0008166C" w:rsidRDefault="00000000">
      <w:pPr>
        <w:ind w:left="197"/>
        <w:rPr>
          <w:rFonts w:ascii="Arial Narrow"/>
          <w:sz w:val="18"/>
        </w:rPr>
      </w:pPr>
      <w:r>
        <w:rPr>
          <w:rFonts w:ascii="Arial Narrow"/>
          <w:spacing w:val="-2"/>
          <w:sz w:val="18"/>
        </w:rPr>
        <w:t>A80495864</w:t>
      </w:r>
    </w:p>
    <w:p w14:paraId="05E30CB8" w14:textId="77777777" w:rsidR="0008166C" w:rsidRDefault="00000000">
      <w:pPr>
        <w:spacing w:before="100"/>
        <w:ind w:left="149"/>
        <w:rPr>
          <w:rFonts w:ascii="Arial Narrow"/>
          <w:sz w:val="18"/>
        </w:rPr>
      </w:pPr>
      <w:r>
        <w:br w:type="column"/>
      </w:r>
      <w:r>
        <w:rPr>
          <w:rFonts w:ascii="Arial Narrow"/>
          <w:sz w:val="18"/>
        </w:rPr>
        <w:t>SERVICIO</w:t>
      </w:r>
      <w:r>
        <w:rPr>
          <w:rFonts w:ascii="Arial Narrow"/>
          <w:spacing w:val="-2"/>
          <w:sz w:val="18"/>
        </w:rPr>
        <w:t xml:space="preserve"> </w:t>
      </w:r>
      <w:r>
        <w:rPr>
          <w:rFonts w:ascii="Arial Narrow"/>
          <w:sz w:val="18"/>
        </w:rPr>
        <w:t xml:space="preserve">DE </w:t>
      </w:r>
      <w:r>
        <w:rPr>
          <w:rFonts w:ascii="Arial Narrow"/>
          <w:spacing w:val="-2"/>
          <w:sz w:val="18"/>
        </w:rPr>
        <w:t>TELEASISTENCIA,</w:t>
      </w:r>
      <w:r>
        <w:rPr>
          <w:rFonts w:ascii="Arial Narrow"/>
          <w:spacing w:val="-4"/>
          <w:sz w:val="18"/>
        </w:rPr>
        <w:t xml:space="preserve"> </w:t>
      </w:r>
      <w:r>
        <w:rPr>
          <w:rFonts w:ascii="Arial Narrow"/>
          <w:spacing w:val="-2"/>
          <w:sz w:val="18"/>
        </w:rPr>
        <w:t>S.A.</w:t>
      </w:r>
    </w:p>
    <w:p w14:paraId="726BB294" w14:textId="77777777" w:rsidR="0008166C" w:rsidRDefault="0008166C">
      <w:pPr>
        <w:pStyle w:val="Textoindependiente"/>
        <w:spacing w:before="199"/>
        <w:rPr>
          <w:rFonts w:ascii="Arial Narrow"/>
          <w:sz w:val="18"/>
        </w:rPr>
      </w:pPr>
    </w:p>
    <w:p w14:paraId="28AEB966" w14:textId="77777777" w:rsidR="0008166C" w:rsidRDefault="00000000">
      <w:pPr>
        <w:spacing w:line="242" w:lineRule="auto"/>
        <w:ind w:left="149"/>
        <w:rPr>
          <w:rFonts w:ascii="Arial Narrow"/>
          <w:sz w:val="18"/>
        </w:rPr>
      </w:pPr>
      <w:r>
        <w:rPr>
          <w:rFonts w:ascii="Arial Narrow"/>
          <w:sz w:val="18"/>
        </w:rPr>
        <w:t xml:space="preserve">SERVICIO DE </w:t>
      </w:r>
      <w:r>
        <w:rPr>
          <w:rFonts w:ascii="Arial Narrow"/>
          <w:spacing w:val="-2"/>
          <w:sz w:val="18"/>
        </w:rPr>
        <w:t>TELEASISTENCIA,</w:t>
      </w:r>
      <w:r>
        <w:rPr>
          <w:rFonts w:ascii="Arial Narrow"/>
          <w:spacing w:val="-4"/>
          <w:sz w:val="18"/>
        </w:rPr>
        <w:t xml:space="preserve"> </w:t>
      </w:r>
      <w:r>
        <w:rPr>
          <w:rFonts w:ascii="Arial Narrow"/>
          <w:spacing w:val="-2"/>
          <w:sz w:val="18"/>
        </w:rPr>
        <w:t>S.A.</w:t>
      </w:r>
    </w:p>
    <w:p w14:paraId="520B4B9B" w14:textId="77777777" w:rsidR="0008166C" w:rsidRDefault="00000000">
      <w:pPr>
        <w:spacing w:before="100"/>
        <w:ind w:left="481"/>
        <w:rPr>
          <w:rFonts w:ascii="Arial Narrow"/>
          <w:sz w:val="18"/>
        </w:rPr>
      </w:pPr>
      <w:r>
        <w:br w:type="column"/>
      </w:r>
      <w:r>
        <w:rPr>
          <w:rFonts w:ascii="Arial Narrow"/>
          <w:sz w:val="18"/>
        </w:rPr>
        <w:t>SERVICIO</w:t>
      </w:r>
      <w:r>
        <w:rPr>
          <w:rFonts w:ascii="Arial Narrow"/>
          <w:spacing w:val="-4"/>
          <w:sz w:val="18"/>
        </w:rPr>
        <w:t xml:space="preserve"> </w:t>
      </w:r>
      <w:r>
        <w:rPr>
          <w:rFonts w:ascii="Arial Narrow"/>
          <w:sz w:val="18"/>
        </w:rPr>
        <w:t>JULIO 2024</w:t>
      </w:r>
      <w:r>
        <w:rPr>
          <w:rFonts w:ascii="Arial Narrow"/>
          <w:spacing w:val="-4"/>
          <w:sz w:val="18"/>
        </w:rPr>
        <w:t xml:space="preserve"> </w:t>
      </w:r>
      <w:r>
        <w:rPr>
          <w:rFonts w:ascii="Arial Narrow"/>
          <w:sz w:val="18"/>
        </w:rPr>
        <w:t>APOYO</w:t>
      </w:r>
      <w:r>
        <w:rPr>
          <w:rFonts w:ascii="Arial Narrow"/>
          <w:spacing w:val="-3"/>
          <w:sz w:val="18"/>
        </w:rPr>
        <w:t xml:space="preserve"> </w:t>
      </w:r>
      <w:r>
        <w:rPr>
          <w:rFonts w:ascii="Arial Narrow"/>
          <w:sz w:val="18"/>
        </w:rPr>
        <w:t>ASISTENCIA</w:t>
      </w:r>
      <w:r>
        <w:rPr>
          <w:rFonts w:ascii="Arial Narrow"/>
          <w:spacing w:val="-3"/>
          <w:sz w:val="18"/>
        </w:rPr>
        <w:t xml:space="preserve"> </w:t>
      </w:r>
      <w:r>
        <w:rPr>
          <w:rFonts w:ascii="Arial Narrow"/>
          <w:sz w:val="18"/>
        </w:rPr>
        <w:t>Y</w:t>
      </w:r>
      <w:r>
        <w:rPr>
          <w:rFonts w:ascii="Arial Narrow"/>
          <w:spacing w:val="-2"/>
          <w:sz w:val="18"/>
        </w:rPr>
        <w:t xml:space="preserve"> ASESORAMIENTO</w:t>
      </w:r>
    </w:p>
    <w:p w14:paraId="16605313" w14:textId="77777777" w:rsidR="0008166C" w:rsidRDefault="00000000">
      <w:pPr>
        <w:ind w:left="481"/>
        <w:rPr>
          <w:rFonts w:ascii="Arial Narrow"/>
          <w:sz w:val="18"/>
        </w:rPr>
      </w:pPr>
      <w:r>
        <w:rPr>
          <w:rFonts w:ascii="Arial Narrow"/>
          <w:sz w:val="18"/>
        </w:rPr>
        <w:t>P.M.O</w:t>
      </w:r>
      <w:r>
        <w:rPr>
          <w:rFonts w:ascii="Arial Narrow"/>
          <w:spacing w:val="-3"/>
          <w:sz w:val="18"/>
        </w:rPr>
        <w:t xml:space="preserve"> </w:t>
      </w:r>
      <w:r>
        <w:rPr>
          <w:rFonts w:ascii="Arial Narrow"/>
          <w:sz w:val="18"/>
        </w:rPr>
        <w:t>REGIONAL</w:t>
      </w:r>
      <w:r>
        <w:rPr>
          <w:rFonts w:ascii="Arial Narrow"/>
          <w:spacing w:val="-1"/>
          <w:sz w:val="18"/>
        </w:rPr>
        <w:t xml:space="preserve"> </w:t>
      </w:r>
      <w:r>
        <w:rPr>
          <w:rFonts w:ascii="Arial Narrow"/>
          <w:sz w:val="18"/>
        </w:rPr>
        <w:t>DE</w:t>
      </w:r>
      <w:r>
        <w:rPr>
          <w:rFonts w:ascii="Arial Narrow"/>
          <w:spacing w:val="-1"/>
          <w:sz w:val="18"/>
        </w:rPr>
        <w:t xml:space="preserve"> </w:t>
      </w:r>
      <w:r>
        <w:rPr>
          <w:rFonts w:ascii="Arial Narrow"/>
          <w:sz w:val="18"/>
        </w:rPr>
        <w:t>VIOLENCIA</w:t>
      </w:r>
      <w:r>
        <w:rPr>
          <w:rFonts w:ascii="Arial Narrow"/>
          <w:spacing w:val="-1"/>
          <w:sz w:val="18"/>
        </w:rPr>
        <w:t xml:space="preserve"> </w:t>
      </w:r>
      <w:r>
        <w:rPr>
          <w:rFonts w:ascii="Arial Narrow"/>
          <w:sz w:val="18"/>
        </w:rPr>
        <w:t>DE</w:t>
      </w:r>
      <w:r>
        <w:rPr>
          <w:rFonts w:ascii="Arial Narrow"/>
          <w:spacing w:val="-1"/>
          <w:sz w:val="18"/>
        </w:rPr>
        <w:t xml:space="preserve"> </w:t>
      </w:r>
      <w:r>
        <w:rPr>
          <w:rFonts w:ascii="Arial Narrow"/>
          <w:spacing w:val="-2"/>
          <w:sz w:val="18"/>
        </w:rPr>
        <w:t>GENERO.</w:t>
      </w:r>
    </w:p>
    <w:p w14:paraId="085FCA9C" w14:textId="77777777" w:rsidR="0008166C" w:rsidRDefault="0008166C">
      <w:pPr>
        <w:pStyle w:val="Textoindependiente"/>
        <w:spacing w:before="96"/>
        <w:rPr>
          <w:rFonts w:ascii="Arial Narrow"/>
          <w:sz w:val="18"/>
        </w:rPr>
      </w:pPr>
    </w:p>
    <w:p w14:paraId="5DEC79D1" w14:textId="77777777" w:rsidR="0008166C" w:rsidRDefault="00000000">
      <w:pPr>
        <w:spacing w:line="242" w:lineRule="auto"/>
        <w:ind w:left="481" w:right="1762"/>
        <w:rPr>
          <w:rFonts w:ascii="Arial Narrow"/>
          <w:sz w:val="18"/>
        </w:rPr>
      </w:pPr>
      <w:r>
        <w:rPr>
          <w:rFonts w:ascii="Arial Narrow"/>
          <w:sz w:val="18"/>
        </w:rPr>
        <w:t>SERVICIO 1-15 AGOSTO 2024 APOYO ASISTENCIA Y ASESORAMIENTO</w:t>
      </w:r>
      <w:r>
        <w:rPr>
          <w:rFonts w:ascii="Arial Narrow"/>
          <w:spacing w:val="-8"/>
          <w:sz w:val="18"/>
        </w:rPr>
        <w:t xml:space="preserve"> </w:t>
      </w:r>
      <w:r>
        <w:rPr>
          <w:rFonts w:ascii="Arial Narrow"/>
          <w:sz w:val="18"/>
        </w:rPr>
        <w:t>P.M.O</w:t>
      </w:r>
      <w:r>
        <w:rPr>
          <w:rFonts w:ascii="Arial Narrow"/>
          <w:spacing w:val="-8"/>
          <w:sz w:val="18"/>
        </w:rPr>
        <w:t xml:space="preserve"> </w:t>
      </w:r>
      <w:r>
        <w:rPr>
          <w:rFonts w:ascii="Arial Narrow"/>
          <w:sz w:val="18"/>
        </w:rPr>
        <w:t>REGIONAL</w:t>
      </w:r>
      <w:r>
        <w:rPr>
          <w:rFonts w:ascii="Arial Narrow"/>
          <w:spacing w:val="-8"/>
          <w:sz w:val="18"/>
        </w:rPr>
        <w:t xml:space="preserve"> </w:t>
      </w:r>
      <w:r>
        <w:rPr>
          <w:rFonts w:ascii="Arial Narrow"/>
          <w:sz w:val="18"/>
        </w:rPr>
        <w:t>DE</w:t>
      </w:r>
      <w:r>
        <w:rPr>
          <w:rFonts w:ascii="Arial Narrow"/>
          <w:spacing w:val="-8"/>
          <w:sz w:val="18"/>
        </w:rPr>
        <w:t xml:space="preserve"> </w:t>
      </w:r>
      <w:r>
        <w:rPr>
          <w:rFonts w:ascii="Arial Narrow"/>
          <w:sz w:val="18"/>
        </w:rPr>
        <w:t>VIOLENCIA</w:t>
      </w:r>
      <w:r>
        <w:rPr>
          <w:rFonts w:ascii="Arial Narrow"/>
          <w:spacing w:val="-8"/>
          <w:sz w:val="18"/>
        </w:rPr>
        <w:t xml:space="preserve"> </w:t>
      </w:r>
      <w:r>
        <w:rPr>
          <w:rFonts w:ascii="Arial Narrow"/>
          <w:sz w:val="18"/>
        </w:rPr>
        <w:t xml:space="preserve">DE </w:t>
      </w:r>
      <w:r>
        <w:rPr>
          <w:rFonts w:ascii="Arial Narrow"/>
          <w:spacing w:val="-2"/>
          <w:sz w:val="18"/>
        </w:rPr>
        <w:t>GENERO.</w:t>
      </w:r>
    </w:p>
    <w:p w14:paraId="540A3B23" w14:textId="77777777" w:rsidR="0008166C" w:rsidRDefault="0008166C">
      <w:pPr>
        <w:spacing w:line="242" w:lineRule="auto"/>
        <w:rPr>
          <w:rFonts w:ascii="Arial Narrow"/>
          <w:sz w:val="18"/>
        </w:rPr>
        <w:sectPr w:rsidR="0008166C">
          <w:type w:val="continuous"/>
          <w:pgSz w:w="16840" w:h="11910" w:orient="landscape"/>
          <w:pgMar w:top="1260" w:right="180" w:bottom="1260" w:left="880" w:header="0" w:footer="1060" w:gutter="0"/>
          <w:cols w:num="7" w:space="720" w:equalWidth="0">
            <w:col w:w="3571" w:space="40"/>
            <w:col w:w="854" w:space="39"/>
            <w:col w:w="840" w:space="39"/>
            <w:col w:w="850" w:space="39"/>
            <w:col w:w="952" w:space="40"/>
            <w:col w:w="1755" w:space="39"/>
            <w:col w:w="6722"/>
          </w:cols>
        </w:sectPr>
      </w:pPr>
    </w:p>
    <w:p w14:paraId="278BA35B" w14:textId="77777777" w:rsidR="0008166C" w:rsidRDefault="0008166C">
      <w:pPr>
        <w:pStyle w:val="Textoindependiente"/>
        <w:spacing w:before="3"/>
        <w:rPr>
          <w:rFonts w:ascii="Arial Narrow"/>
          <w:sz w:val="17"/>
        </w:rPr>
      </w:pPr>
    </w:p>
    <w:p w14:paraId="33069447" w14:textId="77777777" w:rsidR="0008166C" w:rsidRDefault="0008166C">
      <w:pPr>
        <w:rPr>
          <w:rFonts w:ascii="Arial Narrow"/>
          <w:sz w:val="17"/>
        </w:rPr>
        <w:sectPr w:rsidR="0008166C">
          <w:type w:val="continuous"/>
          <w:pgSz w:w="16840" w:h="11910" w:orient="landscape"/>
          <w:pgMar w:top="1260" w:right="180" w:bottom="1260" w:left="880" w:header="0" w:footer="1060" w:gutter="0"/>
          <w:cols w:space="720"/>
        </w:sectPr>
      </w:pPr>
    </w:p>
    <w:p w14:paraId="1E7346CE" w14:textId="77777777" w:rsidR="0008166C" w:rsidRDefault="00000000">
      <w:pPr>
        <w:spacing w:before="100"/>
        <w:ind w:left="2178" w:firstLine="453"/>
        <w:rPr>
          <w:rFonts w:ascii="Arial Narrow"/>
          <w:sz w:val="18"/>
        </w:rPr>
      </w:pPr>
      <w:r>
        <w:rPr>
          <w:noProof/>
        </w:rPr>
        <mc:AlternateContent>
          <mc:Choice Requires="wps">
            <w:drawing>
              <wp:anchor distT="0" distB="0" distL="0" distR="0" simplePos="0" relativeHeight="482740736" behindDoc="1" locked="0" layoutInCell="1" allowOverlap="1" wp14:anchorId="79BBAD16" wp14:editId="2FEC1576">
                <wp:simplePos x="0" y="0"/>
                <wp:positionH relativeFrom="page">
                  <wp:posOffset>6807090</wp:posOffset>
                </wp:positionH>
                <wp:positionV relativeFrom="page">
                  <wp:posOffset>2102</wp:posOffset>
                </wp:positionV>
                <wp:extent cx="419734" cy="2872740"/>
                <wp:effectExtent l="0" t="0" r="0" b="0"/>
                <wp:wrapNone/>
                <wp:docPr id="432"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872740"/>
                        </a:xfrm>
                        <a:prstGeom prst="rect">
                          <a:avLst/>
                        </a:prstGeom>
                      </wps:spPr>
                      <wps:txbx>
                        <w:txbxContent>
                          <w:p w14:paraId="5CE4C9E1"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w:t>
                            </w:r>
                          </w:p>
                          <w:p w14:paraId="50219AFF"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79BBAD16" id="Textbox 432" o:spid="_x0000_s1219" type="#_x0000_t202" style="position:absolute;left:0;text-align:left;margin-left:536pt;margin-top:.15pt;width:33.05pt;height:226.2pt;z-index:-2057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" filled="f" stroked="f">
                <v:textbox style="layout-flow:vertical;mso-layout-flow-alt:bottom-to-top" inset="0,0,0,0">
                  <w:txbxContent>
                    <w:p w14:paraId="5CE4C9E1"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w:t>
                      </w:r>
                    </w:p>
                    <w:p w14:paraId="50219AFF"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Pr>
          <w:rFonts w:ascii="Arial Narrow"/>
          <w:spacing w:val="-4"/>
          <w:sz w:val="18"/>
        </w:rPr>
        <w:t>CAM24</w:t>
      </w:r>
      <w:r>
        <w:rPr>
          <w:rFonts w:ascii="Arial Narrow"/>
          <w:sz w:val="18"/>
        </w:rPr>
        <w:t xml:space="preserve"> </w:t>
      </w:r>
      <w:r>
        <w:rPr>
          <w:rFonts w:ascii="Arial Narrow"/>
          <w:spacing w:val="-2"/>
          <w:sz w:val="18"/>
        </w:rPr>
        <w:t>2024/CAM24/111980</w:t>
      </w:r>
    </w:p>
    <w:p w14:paraId="47700C9A" w14:textId="77777777" w:rsidR="0008166C" w:rsidRDefault="00000000">
      <w:pPr>
        <w:spacing w:before="203"/>
        <w:ind w:left="115"/>
        <w:rPr>
          <w:rFonts w:ascii="Arial Narrow"/>
          <w:sz w:val="18"/>
        </w:rPr>
      </w:pPr>
      <w:r>
        <w:br w:type="column"/>
      </w:r>
      <w:r>
        <w:rPr>
          <w:rFonts w:ascii="Arial Narrow"/>
          <w:spacing w:val="-2"/>
          <w:sz w:val="18"/>
        </w:rPr>
        <w:t>02/07/2024</w:t>
      </w:r>
    </w:p>
    <w:p w14:paraId="30A03987" w14:textId="77777777" w:rsidR="0008166C" w:rsidRDefault="00000000">
      <w:pPr>
        <w:spacing w:before="203"/>
        <w:ind w:left="266"/>
        <w:rPr>
          <w:rFonts w:ascii="Arial Narrow"/>
          <w:sz w:val="18"/>
        </w:rPr>
      </w:pPr>
      <w:r>
        <w:br w:type="column"/>
      </w:r>
      <w:r>
        <w:rPr>
          <w:rFonts w:ascii="Arial Narrow"/>
          <w:spacing w:val="-2"/>
          <w:sz w:val="18"/>
        </w:rPr>
        <w:t>3.415,83</w:t>
      </w:r>
    </w:p>
    <w:p w14:paraId="0DCBB1C2" w14:textId="77777777" w:rsidR="0008166C" w:rsidRDefault="00000000">
      <w:pPr>
        <w:spacing w:before="100"/>
        <w:ind w:left="146" w:right="38" w:firstLine="1"/>
        <w:jc w:val="center"/>
        <w:rPr>
          <w:rFonts w:ascii="Arial Narrow"/>
          <w:sz w:val="18"/>
        </w:rPr>
      </w:pPr>
      <w:r>
        <w:br w:type="column"/>
      </w:r>
      <w:r>
        <w:rPr>
          <w:rFonts w:ascii="Arial Narrow"/>
          <w:spacing w:val="-2"/>
          <w:sz w:val="18"/>
        </w:rPr>
        <w:t>FACT-</w:t>
      </w:r>
      <w:r>
        <w:rPr>
          <w:rFonts w:ascii="Arial Narrow"/>
          <w:sz w:val="18"/>
        </w:rPr>
        <w:t xml:space="preserve"> </w:t>
      </w:r>
      <w:r>
        <w:rPr>
          <w:rFonts w:ascii="Arial Narrow"/>
          <w:spacing w:val="-2"/>
          <w:sz w:val="18"/>
        </w:rPr>
        <w:t>2024-5845</w:t>
      </w:r>
    </w:p>
    <w:p w14:paraId="5A6F1E6A" w14:textId="77777777" w:rsidR="0008166C" w:rsidRDefault="0008166C">
      <w:pPr>
        <w:pStyle w:val="Textoindependiente"/>
        <w:spacing w:before="67"/>
        <w:rPr>
          <w:rFonts w:ascii="Arial Narrow"/>
          <w:sz w:val="18"/>
        </w:rPr>
      </w:pPr>
    </w:p>
    <w:p w14:paraId="73EEB886" w14:textId="77777777" w:rsidR="0008166C" w:rsidRDefault="00000000">
      <w:pPr>
        <w:ind w:left="146" w:right="38" w:firstLine="1"/>
        <w:jc w:val="center"/>
        <w:rPr>
          <w:rFonts w:ascii="Arial Narrow"/>
          <w:sz w:val="18"/>
        </w:rPr>
      </w:pPr>
      <w:r>
        <w:rPr>
          <w:noProof/>
        </w:rPr>
        <mc:AlternateContent>
          <mc:Choice Requires="wps">
            <w:drawing>
              <wp:anchor distT="0" distB="0" distL="0" distR="0" simplePos="0" relativeHeight="15894528" behindDoc="0" locked="0" layoutInCell="1" allowOverlap="1" wp14:anchorId="0F001C13" wp14:editId="1241ADF7">
                <wp:simplePos x="0" y="0"/>
                <wp:positionH relativeFrom="page">
                  <wp:posOffset>595883</wp:posOffset>
                </wp:positionH>
                <wp:positionV relativeFrom="paragraph">
                  <wp:posOffset>33979</wp:posOffset>
                </wp:positionV>
                <wp:extent cx="3439160" cy="2623185"/>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9160" cy="262318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062"/>
                              <w:gridCol w:w="940"/>
                              <w:gridCol w:w="1536"/>
                              <w:gridCol w:w="879"/>
                              <w:gridCol w:w="878"/>
                            </w:tblGrid>
                            <w:tr w:rsidR="0008166C" w14:paraId="7152E1CA" w14:textId="77777777">
                              <w:trPr>
                                <w:trHeight w:val="427"/>
                              </w:trPr>
                              <w:tc>
                                <w:tcPr>
                                  <w:tcW w:w="1062" w:type="dxa"/>
                                </w:tcPr>
                                <w:p w14:paraId="330572A1" w14:textId="77777777" w:rsidR="0008166C" w:rsidRDefault="00000000">
                                  <w:pPr>
                                    <w:pStyle w:val="TableParagraph"/>
                                    <w:spacing w:before="49"/>
                                    <w:ind w:right="12"/>
                                    <w:jc w:val="center"/>
                                    <w:rPr>
                                      <w:rFonts w:ascii="Arial Narrow"/>
                                      <w:sz w:val="18"/>
                                    </w:rPr>
                                  </w:pPr>
                                  <w:r>
                                    <w:rPr>
                                      <w:rFonts w:ascii="Arial Narrow"/>
                                      <w:spacing w:val="-2"/>
                                      <w:sz w:val="18"/>
                                    </w:rPr>
                                    <w:t>F/2024/8607</w:t>
                                  </w:r>
                                </w:p>
                              </w:tc>
                              <w:tc>
                                <w:tcPr>
                                  <w:tcW w:w="940" w:type="dxa"/>
                                </w:tcPr>
                                <w:p w14:paraId="730B4874" w14:textId="77777777" w:rsidR="0008166C" w:rsidRDefault="00000000">
                                  <w:pPr>
                                    <w:pStyle w:val="TableParagraph"/>
                                    <w:spacing w:before="49"/>
                                    <w:ind w:right="33"/>
                                    <w:jc w:val="center"/>
                                    <w:rPr>
                                      <w:rFonts w:ascii="Arial Narrow"/>
                                      <w:sz w:val="18"/>
                                    </w:rPr>
                                  </w:pPr>
                                  <w:r>
                                    <w:rPr>
                                      <w:rFonts w:ascii="Arial Narrow"/>
                                      <w:spacing w:val="-2"/>
                                      <w:sz w:val="18"/>
                                    </w:rPr>
                                    <w:t>04/10/2024</w:t>
                                  </w:r>
                                </w:p>
                              </w:tc>
                              <w:tc>
                                <w:tcPr>
                                  <w:tcW w:w="1536" w:type="dxa"/>
                                </w:tcPr>
                                <w:p w14:paraId="12E76C4D" w14:textId="77777777" w:rsidR="0008166C" w:rsidRDefault="00000000">
                                  <w:pPr>
                                    <w:pStyle w:val="TableParagraph"/>
                                    <w:spacing w:before="49"/>
                                    <w:ind w:left="1" w:right="25"/>
                                    <w:jc w:val="center"/>
                                    <w:rPr>
                                      <w:rFonts w:ascii="Arial Narrow"/>
                                      <w:sz w:val="18"/>
                                    </w:rPr>
                                  </w:pPr>
                                  <w:proofErr w:type="spellStart"/>
                                  <w:r>
                                    <w:rPr>
                                      <w:rFonts w:ascii="Arial Narrow"/>
                                      <w:sz w:val="18"/>
                                    </w:rPr>
                                    <w:t>LasRozas</w:t>
                                  </w:r>
                                  <w:proofErr w:type="spellEnd"/>
                                  <w:r>
                                    <w:rPr>
                                      <w:rFonts w:ascii="Arial Narrow"/>
                                      <w:spacing w:val="-8"/>
                                      <w:sz w:val="18"/>
                                    </w:rPr>
                                    <w:t xml:space="preserve"> </w:t>
                                  </w:r>
                                  <w:r>
                                    <w:rPr>
                                      <w:rFonts w:ascii="Arial Narrow"/>
                                      <w:spacing w:val="-2"/>
                                      <w:sz w:val="18"/>
                                    </w:rPr>
                                    <w:t>2410002</w:t>
                                  </w:r>
                                </w:p>
                              </w:tc>
                              <w:tc>
                                <w:tcPr>
                                  <w:tcW w:w="879" w:type="dxa"/>
                                </w:tcPr>
                                <w:p w14:paraId="533277A6" w14:textId="77777777" w:rsidR="0008166C" w:rsidRDefault="00000000">
                                  <w:pPr>
                                    <w:pStyle w:val="TableParagraph"/>
                                    <w:spacing w:before="49"/>
                                    <w:ind w:left="2" w:right="2"/>
                                    <w:jc w:val="center"/>
                                    <w:rPr>
                                      <w:rFonts w:ascii="Arial Narrow"/>
                                      <w:sz w:val="18"/>
                                    </w:rPr>
                                  </w:pPr>
                                  <w:r>
                                    <w:rPr>
                                      <w:rFonts w:ascii="Arial Narrow"/>
                                      <w:spacing w:val="-2"/>
                                      <w:sz w:val="18"/>
                                    </w:rPr>
                                    <w:t>03/10/2024</w:t>
                                  </w:r>
                                </w:p>
                              </w:tc>
                              <w:tc>
                                <w:tcPr>
                                  <w:tcW w:w="878" w:type="dxa"/>
                                </w:tcPr>
                                <w:p w14:paraId="5225058D" w14:textId="77777777" w:rsidR="0008166C" w:rsidRDefault="00000000">
                                  <w:pPr>
                                    <w:pStyle w:val="TableParagraph"/>
                                    <w:spacing w:before="49"/>
                                    <w:ind w:left="79"/>
                                    <w:jc w:val="center"/>
                                    <w:rPr>
                                      <w:rFonts w:ascii="Arial Narrow"/>
                                      <w:sz w:val="18"/>
                                    </w:rPr>
                                  </w:pPr>
                                  <w:r>
                                    <w:rPr>
                                      <w:rFonts w:ascii="Arial Narrow"/>
                                      <w:spacing w:val="-2"/>
                                      <w:sz w:val="18"/>
                                    </w:rPr>
                                    <w:t>14.367,75</w:t>
                                  </w:r>
                                </w:p>
                              </w:tc>
                            </w:tr>
                            <w:tr w:rsidR="0008166C" w14:paraId="11147663" w14:textId="77777777">
                              <w:trPr>
                                <w:trHeight w:val="549"/>
                              </w:trPr>
                              <w:tc>
                                <w:tcPr>
                                  <w:tcW w:w="1062" w:type="dxa"/>
                                </w:tcPr>
                                <w:p w14:paraId="13ACEDFC" w14:textId="77777777" w:rsidR="0008166C" w:rsidRDefault="00000000">
                                  <w:pPr>
                                    <w:pStyle w:val="TableParagraph"/>
                                    <w:spacing w:before="172"/>
                                    <w:ind w:right="12"/>
                                    <w:jc w:val="center"/>
                                    <w:rPr>
                                      <w:rFonts w:ascii="Arial Narrow"/>
                                      <w:sz w:val="18"/>
                                    </w:rPr>
                                  </w:pPr>
                                  <w:r>
                                    <w:rPr>
                                      <w:rFonts w:ascii="Arial Narrow"/>
                                      <w:spacing w:val="-2"/>
                                      <w:sz w:val="18"/>
                                    </w:rPr>
                                    <w:t>F/2024/9540</w:t>
                                  </w:r>
                                </w:p>
                              </w:tc>
                              <w:tc>
                                <w:tcPr>
                                  <w:tcW w:w="940" w:type="dxa"/>
                                </w:tcPr>
                                <w:p w14:paraId="6C3289BA" w14:textId="77777777" w:rsidR="0008166C" w:rsidRDefault="00000000">
                                  <w:pPr>
                                    <w:pStyle w:val="TableParagraph"/>
                                    <w:spacing w:before="172"/>
                                    <w:ind w:right="33"/>
                                    <w:jc w:val="center"/>
                                    <w:rPr>
                                      <w:rFonts w:ascii="Arial Narrow"/>
                                      <w:sz w:val="18"/>
                                    </w:rPr>
                                  </w:pPr>
                                  <w:r>
                                    <w:rPr>
                                      <w:rFonts w:ascii="Arial Narrow"/>
                                      <w:spacing w:val="-2"/>
                                      <w:sz w:val="18"/>
                                    </w:rPr>
                                    <w:t>08/11/2024</w:t>
                                  </w:r>
                                </w:p>
                              </w:tc>
                              <w:tc>
                                <w:tcPr>
                                  <w:tcW w:w="1536" w:type="dxa"/>
                                </w:tcPr>
                                <w:p w14:paraId="69DA92B6" w14:textId="77777777" w:rsidR="0008166C" w:rsidRDefault="00000000">
                                  <w:pPr>
                                    <w:pStyle w:val="TableParagraph"/>
                                    <w:spacing w:before="172"/>
                                    <w:ind w:left="1" w:right="25"/>
                                    <w:jc w:val="center"/>
                                    <w:rPr>
                                      <w:rFonts w:ascii="Arial Narrow"/>
                                      <w:sz w:val="18"/>
                                    </w:rPr>
                                  </w:pPr>
                                  <w:proofErr w:type="spellStart"/>
                                  <w:r>
                                    <w:rPr>
                                      <w:rFonts w:ascii="Arial Narrow"/>
                                      <w:sz w:val="18"/>
                                    </w:rPr>
                                    <w:t>LasRozas</w:t>
                                  </w:r>
                                  <w:proofErr w:type="spellEnd"/>
                                  <w:r>
                                    <w:rPr>
                                      <w:rFonts w:ascii="Arial Narrow"/>
                                      <w:spacing w:val="-8"/>
                                      <w:sz w:val="18"/>
                                    </w:rPr>
                                    <w:t xml:space="preserve"> </w:t>
                                  </w:r>
                                  <w:r>
                                    <w:rPr>
                                      <w:rFonts w:ascii="Arial Narrow"/>
                                      <w:spacing w:val="-2"/>
                                      <w:sz w:val="18"/>
                                    </w:rPr>
                                    <w:t>2411008</w:t>
                                  </w:r>
                                </w:p>
                              </w:tc>
                              <w:tc>
                                <w:tcPr>
                                  <w:tcW w:w="879" w:type="dxa"/>
                                </w:tcPr>
                                <w:p w14:paraId="013B50EC" w14:textId="77777777" w:rsidR="0008166C" w:rsidRDefault="00000000">
                                  <w:pPr>
                                    <w:pStyle w:val="TableParagraph"/>
                                    <w:spacing w:before="172"/>
                                    <w:ind w:left="2" w:right="2"/>
                                    <w:jc w:val="center"/>
                                    <w:rPr>
                                      <w:rFonts w:ascii="Arial Narrow"/>
                                      <w:sz w:val="18"/>
                                    </w:rPr>
                                  </w:pPr>
                                  <w:r>
                                    <w:rPr>
                                      <w:rFonts w:ascii="Arial Narrow"/>
                                      <w:spacing w:val="-2"/>
                                      <w:sz w:val="18"/>
                                    </w:rPr>
                                    <w:t>07/11/2024</w:t>
                                  </w:r>
                                </w:p>
                              </w:tc>
                              <w:tc>
                                <w:tcPr>
                                  <w:tcW w:w="878" w:type="dxa"/>
                                </w:tcPr>
                                <w:p w14:paraId="5B9C2A6D" w14:textId="77777777" w:rsidR="0008166C" w:rsidRDefault="00000000">
                                  <w:pPr>
                                    <w:pStyle w:val="TableParagraph"/>
                                    <w:spacing w:before="172"/>
                                    <w:ind w:left="79"/>
                                    <w:jc w:val="center"/>
                                    <w:rPr>
                                      <w:rFonts w:ascii="Arial Narrow"/>
                                      <w:sz w:val="18"/>
                                    </w:rPr>
                                  </w:pPr>
                                  <w:r>
                                    <w:rPr>
                                      <w:rFonts w:ascii="Arial Narrow"/>
                                      <w:spacing w:val="-2"/>
                                      <w:sz w:val="18"/>
                                    </w:rPr>
                                    <w:t>14.367,75</w:t>
                                  </w:r>
                                </w:p>
                              </w:tc>
                            </w:tr>
                            <w:tr w:rsidR="0008166C" w14:paraId="22A4A311" w14:textId="77777777">
                              <w:trPr>
                                <w:trHeight w:val="424"/>
                              </w:trPr>
                              <w:tc>
                                <w:tcPr>
                                  <w:tcW w:w="1062" w:type="dxa"/>
                                </w:tcPr>
                                <w:p w14:paraId="590E6A49" w14:textId="77777777" w:rsidR="0008166C" w:rsidRDefault="00000000">
                                  <w:pPr>
                                    <w:pStyle w:val="TableParagraph"/>
                                    <w:spacing w:before="107"/>
                                    <w:ind w:left="2" w:right="12"/>
                                    <w:jc w:val="center"/>
                                    <w:rPr>
                                      <w:rFonts w:ascii="Arial Narrow"/>
                                      <w:sz w:val="18"/>
                                    </w:rPr>
                                  </w:pPr>
                                  <w:r>
                                    <w:rPr>
                                      <w:rFonts w:ascii="Arial Narrow"/>
                                      <w:spacing w:val="-2"/>
                                      <w:sz w:val="18"/>
                                    </w:rPr>
                                    <w:t>F/2024/10373</w:t>
                                  </w:r>
                                </w:p>
                              </w:tc>
                              <w:tc>
                                <w:tcPr>
                                  <w:tcW w:w="940" w:type="dxa"/>
                                </w:tcPr>
                                <w:p w14:paraId="191066D0" w14:textId="77777777" w:rsidR="0008166C" w:rsidRDefault="00000000">
                                  <w:pPr>
                                    <w:pStyle w:val="TableParagraph"/>
                                    <w:spacing w:before="107"/>
                                    <w:ind w:right="33"/>
                                    <w:jc w:val="center"/>
                                    <w:rPr>
                                      <w:rFonts w:ascii="Arial Narrow"/>
                                      <w:sz w:val="18"/>
                                    </w:rPr>
                                  </w:pPr>
                                  <w:r>
                                    <w:rPr>
                                      <w:rFonts w:ascii="Arial Narrow"/>
                                      <w:spacing w:val="-2"/>
                                      <w:sz w:val="18"/>
                                    </w:rPr>
                                    <w:t>30/11/2024</w:t>
                                  </w:r>
                                </w:p>
                              </w:tc>
                              <w:tc>
                                <w:tcPr>
                                  <w:tcW w:w="1536" w:type="dxa"/>
                                </w:tcPr>
                                <w:p w14:paraId="2544E972" w14:textId="77777777" w:rsidR="0008166C" w:rsidRDefault="00000000">
                                  <w:pPr>
                                    <w:pStyle w:val="TableParagraph"/>
                                    <w:spacing w:before="107"/>
                                    <w:ind w:left="1" w:right="25"/>
                                    <w:jc w:val="center"/>
                                    <w:rPr>
                                      <w:rFonts w:ascii="Arial Narrow"/>
                                      <w:sz w:val="18"/>
                                    </w:rPr>
                                  </w:pPr>
                                  <w:proofErr w:type="spellStart"/>
                                  <w:r>
                                    <w:rPr>
                                      <w:rFonts w:ascii="Arial Narrow"/>
                                      <w:sz w:val="18"/>
                                    </w:rPr>
                                    <w:t>LasRozas</w:t>
                                  </w:r>
                                  <w:proofErr w:type="spellEnd"/>
                                  <w:r>
                                    <w:rPr>
                                      <w:rFonts w:ascii="Arial Narrow"/>
                                      <w:spacing w:val="-8"/>
                                      <w:sz w:val="18"/>
                                    </w:rPr>
                                    <w:t xml:space="preserve"> </w:t>
                                  </w:r>
                                  <w:r>
                                    <w:rPr>
                                      <w:rFonts w:ascii="Arial Narrow"/>
                                      <w:spacing w:val="-2"/>
                                      <w:sz w:val="18"/>
                                    </w:rPr>
                                    <w:t>2411177</w:t>
                                  </w:r>
                                </w:p>
                              </w:tc>
                              <w:tc>
                                <w:tcPr>
                                  <w:tcW w:w="879" w:type="dxa"/>
                                </w:tcPr>
                                <w:p w14:paraId="5FBC7083" w14:textId="77777777" w:rsidR="0008166C" w:rsidRDefault="00000000">
                                  <w:pPr>
                                    <w:pStyle w:val="TableParagraph"/>
                                    <w:spacing w:before="107"/>
                                    <w:ind w:left="2" w:right="2"/>
                                    <w:jc w:val="center"/>
                                    <w:rPr>
                                      <w:rFonts w:ascii="Arial Narrow"/>
                                      <w:sz w:val="18"/>
                                    </w:rPr>
                                  </w:pPr>
                                  <w:r>
                                    <w:rPr>
                                      <w:rFonts w:ascii="Arial Narrow"/>
                                      <w:spacing w:val="-2"/>
                                      <w:sz w:val="18"/>
                                    </w:rPr>
                                    <w:t>29/11/2024</w:t>
                                  </w:r>
                                </w:p>
                              </w:tc>
                              <w:tc>
                                <w:tcPr>
                                  <w:tcW w:w="878" w:type="dxa"/>
                                </w:tcPr>
                                <w:p w14:paraId="5B3530F9" w14:textId="77777777" w:rsidR="0008166C" w:rsidRDefault="00000000">
                                  <w:pPr>
                                    <w:pStyle w:val="TableParagraph"/>
                                    <w:spacing w:before="107"/>
                                    <w:ind w:left="164"/>
                                    <w:jc w:val="center"/>
                                    <w:rPr>
                                      <w:rFonts w:ascii="Arial Narrow"/>
                                      <w:sz w:val="18"/>
                                    </w:rPr>
                                  </w:pPr>
                                  <w:r>
                                    <w:rPr>
                                      <w:rFonts w:ascii="Arial Narrow"/>
                                      <w:spacing w:val="-2"/>
                                      <w:sz w:val="18"/>
                                    </w:rPr>
                                    <w:t>8.141,68</w:t>
                                  </w:r>
                                </w:p>
                              </w:tc>
                            </w:tr>
                            <w:tr w:rsidR="0008166C" w14:paraId="712F6E9A" w14:textId="77777777">
                              <w:trPr>
                                <w:trHeight w:val="628"/>
                              </w:trPr>
                              <w:tc>
                                <w:tcPr>
                                  <w:tcW w:w="1062" w:type="dxa"/>
                                </w:tcPr>
                                <w:p w14:paraId="21107827" w14:textId="77777777" w:rsidR="0008166C" w:rsidRDefault="0008166C">
                                  <w:pPr>
                                    <w:pStyle w:val="TableParagraph"/>
                                    <w:spacing w:before="4"/>
                                    <w:rPr>
                                      <w:rFonts w:ascii="Arial Narrow"/>
                                      <w:sz w:val="18"/>
                                    </w:rPr>
                                  </w:pPr>
                                </w:p>
                                <w:p w14:paraId="0FDE33C2" w14:textId="77777777" w:rsidR="0008166C" w:rsidRDefault="00000000">
                                  <w:pPr>
                                    <w:pStyle w:val="TableParagraph"/>
                                    <w:spacing w:before="0"/>
                                    <w:ind w:left="2" w:right="12"/>
                                    <w:jc w:val="center"/>
                                    <w:rPr>
                                      <w:rFonts w:ascii="Arial Narrow"/>
                                      <w:sz w:val="18"/>
                                    </w:rPr>
                                  </w:pPr>
                                  <w:r>
                                    <w:rPr>
                                      <w:rFonts w:ascii="Arial Narrow"/>
                                      <w:spacing w:val="-2"/>
                                      <w:sz w:val="18"/>
                                    </w:rPr>
                                    <w:t>F/2023/10715</w:t>
                                  </w:r>
                                </w:p>
                              </w:tc>
                              <w:tc>
                                <w:tcPr>
                                  <w:tcW w:w="940" w:type="dxa"/>
                                </w:tcPr>
                                <w:p w14:paraId="5A7446CF" w14:textId="77777777" w:rsidR="0008166C" w:rsidRDefault="0008166C">
                                  <w:pPr>
                                    <w:pStyle w:val="TableParagraph"/>
                                    <w:spacing w:before="4"/>
                                    <w:rPr>
                                      <w:rFonts w:ascii="Arial Narrow"/>
                                      <w:sz w:val="18"/>
                                    </w:rPr>
                                  </w:pPr>
                                </w:p>
                                <w:p w14:paraId="39CD48EB" w14:textId="77777777" w:rsidR="0008166C" w:rsidRDefault="00000000">
                                  <w:pPr>
                                    <w:pStyle w:val="TableParagraph"/>
                                    <w:spacing w:before="0"/>
                                    <w:ind w:right="33"/>
                                    <w:jc w:val="center"/>
                                    <w:rPr>
                                      <w:rFonts w:ascii="Arial Narrow"/>
                                      <w:sz w:val="18"/>
                                    </w:rPr>
                                  </w:pPr>
                                  <w:r>
                                    <w:rPr>
                                      <w:rFonts w:ascii="Arial Narrow"/>
                                      <w:spacing w:val="-2"/>
                                      <w:sz w:val="18"/>
                                    </w:rPr>
                                    <w:t>13/12/2023</w:t>
                                  </w:r>
                                </w:p>
                              </w:tc>
                              <w:tc>
                                <w:tcPr>
                                  <w:tcW w:w="1536" w:type="dxa"/>
                                </w:tcPr>
                                <w:p w14:paraId="1373316C" w14:textId="77777777" w:rsidR="0008166C" w:rsidRDefault="0008166C">
                                  <w:pPr>
                                    <w:pStyle w:val="TableParagraph"/>
                                    <w:spacing w:before="4"/>
                                    <w:rPr>
                                      <w:rFonts w:ascii="Arial Narrow"/>
                                      <w:sz w:val="18"/>
                                    </w:rPr>
                                  </w:pPr>
                                </w:p>
                                <w:p w14:paraId="453BABBD" w14:textId="77777777" w:rsidR="0008166C" w:rsidRDefault="00000000">
                                  <w:pPr>
                                    <w:pStyle w:val="TableParagraph"/>
                                    <w:spacing w:before="0"/>
                                    <w:ind w:right="25"/>
                                    <w:jc w:val="center"/>
                                    <w:rPr>
                                      <w:rFonts w:ascii="Arial Narrow"/>
                                      <w:sz w:val="18"/>
                                    </w:rPr>
                                  </w:pPr>
                                  <w:r>
                                    <w:rPr>
                                      <w:rFonts w:ascii="Arial Narrow"/>
                                      <w:spacing w:val="-2"/>
                                      <w:sz w:val="18"/>
                                    </w:rPr>
                                    <w:t>RK000001891</w:t>
                                  </w:r>
                                </w:p>
                              </w:tc>
                              <w:tc>
                                <w:tcPr>
                                  <w:tcW w:w="879" w:type="dxa"/>
                                </w:tcPr>
                                <w:p w14:paraId="1D3851A5" w14:textId="77777777" w:rsidR="0008166C" w:rsidRDefault="0008166C">
                                  <w:pPr>
                                    <w:pStyle w:val="TableParagraph"/>
                                    <w:spacing w:before="4"/>
                                    <w:rPr>
                                      <w:rFonts w:ascii="Arial Narrow"/>
                                      <w:sz w:val="18"/>
                                    </w:rPr>
                                  </w:pPr>
                                </w:p>
                                <w:p w14:paraId="14A0F492" w14:textId="77777777" w:rsidR="0008166C" w:rsidRDefault="00000000">
                                  <w:pPr>
                                    <w:pStyle w:val="TableParagraph"/>
                                    <w:spacing w:before="0"/>
                                    <w:ind w:left="2" w:right="2"/>
                                    <w:jc w:val="center"/>
                                    <w:rPr>
                                      <w:rFonts w:ascii="Arial Narrow"/>
                                      <w:sz w:val="18"/>
                                    </w:rPr>
                                  </w:pPr>
                                  <w:r>
                                    <w:rPr>
                                      <w:rFonts w:ascii="Arial Narrow"/>
                                      <w:spacing w:val="-2"/>
                                      <w:sz w:val="18"/>
                                    </w:rPr>
                                    <w:t>12/12/2023</w:t>
                                  </w:r>
                                </w:p>
                              </w:tc>
                              <w:tc>
                                <w:tcPr>
                                  <w:tcW w:w="878" w:type="dxa"/>
                                </w:tcPr>
                                <w:p w14:paraId="7DD33F68" w14:textId="77777777" w:rsidR="0008166C" w:rsidRDefault="0008166C">
                                  <w:pPr>
                                    <w:pStyle w:val="TableParagraph"/>
                                    <w:spacing w:before="4"/>
                                    <w:rPr>
                                      <w:rFonts w:ascii="Arial Narrow"/>
                                      <w:sz w:val="18"/>
                                    </w:rPr>
                                  </w:pPr>
                                </w:p>
                                <w:p w14:paraId="2C3465BB" w14:textId="77777777" w:rsidR="0008166C" w:rsidRDefault="00000000">
                                  <w:pPr>
                                    <w:pStyle w:val="TableParagraph"/>
                                    <w:spacing w:before="0"/>
                                    <w:ind w:left="164"/>
                                    <w:jc w:val="center"/>
                                    <w:rPr>
                                      <w:rFonts w:ascii="Arial Narrow"/>
                                      <w:sz w:val="18"/>
                                    </w:rPr>
                                  </w:pPr>
                                  <w:r>
                                    <w:rPr>
                                      <w:rFonts w:ascii="Arial Narrow"/>
                                      <w:spacing w:val="-2"/>
                                      <w:sz w:val="18"/>
                                    </w:rPr>
                                    <w:t>1.034,75</w:t>
                                  </w:r>
                                </w:p>
                              </w:tc>
                            </w:tr>
                            <w:tr w:rsidR="0008166C" w14:paraId="4FDA9266" w14:textId="77777777">
                              <w:trPr>
                                <w:trHeight w:val="628"/>
                              </w:trPr>
                              <w:tc>
                                <w:tcPr>
                                  <w:tcW w:w="1062" w:type="dxa"/>
                                </w:tcPr>
                                <w:p w14:paraId="43B30893" w14:textId="77777777" w:rsidR="0008166C" w:rsidRDefault="0008166C">
                                  <w:pPr>
                                    <w:pStyle w:val="TableParagraph"/>
                                    <w:spacing w:before="4"/>
                                    <w:rPr>
                                      <w:rFonts w:ascii="Arial Narrow"/>
                                      <w:sz w:val="18"/>
                                    </w:rPr>
                                  </w:pPr>
                                </w:p>
                                <w:p w14:paraId="465CC858" w14:textId="77777777" w:rsidR="0008166C" w:rsidRDefault="00000000">
                                  <w:pPr>
                                    <w:pStyle w:val="TableParagraph"/>
                                    <w:spacing w:before="0"/>
                                    <w:ind w:left="2" w:right="12"/>
                                    <w:jc w:val="center"/>
                                    <w:rPr>
                                      <w:rFonts w:ascii="Arial Narrow"/>
                                      <w:sz w:val="18"/>
                                    </w:rPr>
                                  </w:pPr>
                                  <w:r>
                                    <w:rPr>
                                      <w:rFonts w:ascii="Arial Narrow"/>
                                      <w:spacing w:val="-2"/>
                                      <w:sz w:val="18"/>
                                    </w:rPr>
                                    <w:t>F/2023/10716</w:t>
                                  </w:r>
                                </w:p>
                              </w:tc>
                              <w:tc>
                                <w:tcPr>
                                  <w:tcW w:w="940" w:type="dxa"/>
                                </w:tcPr>
                                <w:p w14:paraId="707EA2BF" w14:textId="77777777" w:rsidR="0008166C" w:rsidRDefault="0008166C">
                                  <w:pPr>
                                    <w:pStyle w:val="TableParagraph"/>
                                    <w:spacing w:before="4"/>
                                    <w:rPr>
                                      <w:rFonts w:ascii="Arial Narrow"/>
                                      <w:sz w:val="18"/>
                                    </w:rPr>
                                  </w:pPr>
                                </w:p>
                                <w:p w14:paraId="45365DDE" w14:textId="77777777" w:rsidR="0008166C" w:rsidRDefault="00000000">
                                  <w:pPr>
                                    <w:pStyle w:val="TableParagraph"/>
                                    <w:spacing w:before="0"/>
                                    <w:ind w:right="33"/>
                                    <w:jc w:val="center"/>
                                    <w:rPr>
                                      <w:rFonts w:ascii="Arial Narrow"/>
                                      <w:sz w:val="18"/>
                                    </w:rPr>
                                  </w:pPr>
                                  <w:r>
                                    <w:rPr>
                                      <w:rFonts w:ascii="Arial Narrow"/>
                                      <w:spacing w:val="-2"/>
                                      <w:sz w:val="18"/>
                                    </w:rPr>
                                    <w:t>13/12/2023</w:t>
                                  </w:r>
                                </w:p>
                              </w:tc>
                              <w:tc>
                                <w:tcPr>
                                  <w:tcW w:w="1536" w:type="dxa"/>
                                </w:tcPr>
                                <w:p w14:paraId="51BBD774" w14:textId="77777777" w:rsidR="0008166C" w:rsidRDefault="0008166C">
                                  <w:pPr>
                                    <w:pStyle w:val="TableParagraph"/>
                                    <w:spacing w:before="4"/>
                                    <w:rPr>
                                      <w:rFonts w:ascii="Arial Narrow"/>
                                      <w:sz w:val="18"/>
                                    </w:rPr>
                                  </w:pPr>
                                </w:p>
                                <w:p w14:paraId="2E4553C2" w14:textId="77777777" w:rsidR="0008166C" w:rsidRDefault="00000000">
                                  <w:pPr>
                                    <w:pStyle w:val="TableParagraph"/>
                                    <w:spacing w:before="0"/>
                                    <w:ind w:right="25"/>
                                    <w:jc w:val="center"/>
                                    <w:rPr>
                                      <w:rFonts w:ascii="Arial Narrow"/>
                                      <w:sz w:val="18"/>
                                    </w:rPr>
                                  </w:pPr>
                                  <w:r>
                                    <w:rPr>
                                      <w:rFonts w:ascii="Arial Narrow"/>
                                      <w:spacing w:val="-2"/>
                                      <w:sz w:val="18"/>
                                    </w:rPr>
                                    <w:t>RK000001893</w:t>
                                  </w:r>
                                </w:p>
                              </w:tc>
                              <w:tc>
                                <w:tcPr>
                                  <w:tcW w:w="879" w:type="dxa"/>
                                </w:tcPr>
                                <w:p w14:paraId="34AB126B" w14:textId="77777777" w:rsidR="0008166C" w:rsidRDefault="0008166C">
                                  <w:pPr>
                                    <w:pStyle w:val="TableParagraph"/>
                                    <w:spacing w:before="4"/>
                                    <w:rPr>
                                      <w:rFonts w:ascii="Arial Narrow"/>
                                      <w:sz w:val="18"/>
                                    </w:rPr>
                                  </w:pPr>
                                </w:p>
                                <w:p w14:paraId="21EE5DA7" w14:textId="77777777" w:rsidR="0008166C" w:rsidRDefault="00000000">
                                  <w:pPr>
                                    <w:pStyle w:val="TableParagraph"/>
                                    <w:spacing w:before="0"/>
                                    <w:ind w:left="2" w:right="2"/>
                                    <w:jc w:val="center"/>
                                    <w:rPr>
                                      <w:rFonts w:ascii="Arial Narrow"/>
                                      <w:sz w:val="18"/>
                                    </w:rPr>
                                  </w:pPr>
                                  <w:r>
                                    <w:rPr>
                                      <w:rFonts w:ascii="Arial Narrow"/>
                                      <w:spacing w:val="-2"/>
                                      <w:sz w:val="18"/>
                                    </w:rPr>
                                    <w:t>12/12/2023</w:t>
                                  </w:r>
                                </w:p>
                              </w:tc>
                              <w:tc>
                                <w:tcPr>
                                  <w:tcW w:w="878" w:type="dxa"/>
                                </w:tcPr>
                                <w:p w14:paraId="508B8DC8" w14:textId="77777777" w:rsidR="0008166C" w:rsidRDefault="0008166C">
                                  <w:pPr>
                                    <w:pStyle w:val="TableParagraph"/>
                                    <w:spacing w:before="4"/>
                                    <w:rPr>
                                      <w:rFonts w:ascii="Arial Narrow"/>
                                      <w:sz w:val="18"/>
                                    </w:rPr>
                                  </w:pPr>
                                </w:p>
                                <w:p w14:paraId="14CB21C0" w14:textId="77777777" w:rsidR="0008166C" w:rsidRDefault="00000000">
                                  <w:pPr>
                                    <w:pStyle w:val="TableParagraph"/>
                                    <w:spacing w:before="0"/>
                                    <w:ind w:left="287"/>
                                    <w:jc w:val="center"/>
                                    <w:rPr>
                                      <w:rFonts w:ascii="Arial Narrow"/>
                                      <w:sz w:val="18"/>
                                    </w:rPr>
                                  </w:pPr>
                                  <w:r>
                                    <w:rPr>
                                      <w:rFonts w:ascii="Arial Narrow"/>
                                      <w:spacing w:val="-2"/>
                                      <w:sz w:val="18"/>
                                    </w:rPr>
                                    <w:t>689,02</w:t>
                                  </w:r>
                                </w:p>
                              </w:tc>
                            </w:tr>
                            <w:tr w:rsidR="0008166C" w14:paraId="3D7870EB" w14:textId="77777777">
                              <w:trPr>
                                <w:trHeight w:val="631"/>
                              </w:trPr>
                              <w:tc>
                                <w:tcPr>
                                  <w:tcW w:w="1062" w:type="dxa"/>
                                </w:tcPr>
                                <w:p w14:paraId="0F2F301E" w14:textId="77777777" w:rsidR="0008166C" w:rsidRDefault="0008166C">
                                  <w:pPr>
                                    <w:pStyle w:val="TableParagraph"/>
                                    <w:spacing w:before="4"/>
                                    <w:rPr>
                                      <w:rFonts w:ascii="Arial Narrow"/>
                                      <w:sz w:val="18"/>
                                    </w:rPr>
                                  </w:pPr>
                                </w:p>
                                <w:p w14:paraId="2055B94E" w14:textId="77777777" w:rsidR="0008166C" w:rsidRDefault="00000000">
                                  <w:pPr>
                                    <w:pStyle w:val="TableParagraph"/>
                                    <w:spacing w:before="0"/>
                                    <w:ind w:left="2" w:right="12"/>
                                    <w:jc w:val="center"/>
                                    <w:rPr>
                                      <w:rFonts w:ascii="Arial Narrow"/>
                                      <w:sz w:val="18"/>
                                    </w:rPr>
                                  </w:pPr>
                                  <w:r>
                                    <w:rPr>
                                      <w:rFonts w:ascii="Arial Narrow"/>
                                      <w:spacing w:val="-2"/>
                                      <w:sz w:val="18"/>
                                    </w:rPr>
                                    <w:t>F/2023/10717</w:t>
                                  </w:r>
                                </w:p>
                              </w:tc>
                              <w:tc>
                                <w:tcPr>
                                  <w:tcW w:w="940" w:type="dxa"/>
                                </w:tcPr>
                                <w:p w14:paraId="13B2A6FA" w14:textId="77777777" w:rsidR="0008166C" w:rsidRDefault="0008166C">
                                  <w:pPr>
                                    <w:pStyle w:val="TableParagraph"/>
                                    <w:spacing w:before="4"/>
                                    <w:rPr>
                                      <w:rFonts w:ascii="Arial Narrow"/>
                                      <w:sz w:val="18"/>
                                    </w:rPr>
                                  </w:pPr>
                                </w:p>
                                <w:p w14:paraId="47BC7CCB" w14:textId="77777777" w:rsidR="0008166C" w:rsidRDefault="00000000">
                                  <w:pPr>
                                    <w:pStyle w:val="TableParagraph"/>
                                    <w:spacing w:before="0"/>
                                    <w:ind w:right="33"/>
                                    <w:jc w:val="center"/>
                                    <w:rPr>
                                      <w:rFonts w:ascii="Arial Narrow"/>
                                      <w:sz w:val="18"/>
                                    </w:rPr>
                                  </w:pPr>
                                  <w:r>
                                    <w:rPr>
                                      <w:rFonts w:ascii="Arial Narrow"/>
                                      <w:spacing w:val="-2"/>
                                      <w:sz w:val="18"/>
                                    </w:rPr>
                                    <w:t>13/12/2023</w:t>
                                  </w:r>
                                </w:p>
                              </w:tc>
                              <w:tc>
                                <w:tcPr>
                                  <w:tcW w:w="1536" w:type="dxa"/>
                                </w:tcPr>
                                <w:p w14:paraId="250C4586" w14:textId="77777777" w:rsidR="0008166C" w:rsidRDefault="0008166C">
                                  <w:pPr>
                                    <w:pStyle w:val="TableParagraph"/>
                                    <w:spacing w:before="4"/>
                                    <w:rPr>
                                      <w:rFonts w:ascii="Arial Narrow"/>
                                      <w:sz w:val="18"/>
                                    </w:rPr>
                                  </w:pPr>
                                </w:p>
                                <w:p w14:paraId="62D3EDFC" w14:textId="77777777" w:rsidR="0008166C" w:rsidRDefault="00000000">
                                  <w:pPr>
                                    <w:pStyle w:val="TableParagraph"/>
                                    <w:spacing w:before="0"/>
                                    <w:ind w:right="25"/>
                                    <w:jc w:val="center"/>
                                    <w:rPr>
                                      <w:rFonts w:ascii="Arial Narrow"/>
                                      <w:sz w:val="18"/>
                                    </w:rPr>
                                  </w:pPr>
                                  <w:r>
                                    <w:rPr>
                                      <w:rFonts w:ascii="Arial Narrow"/>
                                      <w:spacing w:val="-2"/>
                                      <w:sz w:val="18"/>
                                    </w:rPr>
                                    <w:t>RK000001896</w:t>
                                  </w:r>
                                </w:p>
                              </w:tc>
                              <w:tc>
                                <w:tcPr>
                                  <w:tcW w:w="879" w:type="dxa"/>
                                </w:tcPr>
                                <w:p w14:paraId="775DC13F" w14:textId="77777777" w:rsidR="0008166C" w:rsidRDefault="0008166C">
                                  <w:pPr>
                                    <w:pStyle w:val="TableParagraph"/>
                                    <w:spacing w:before="4"/>
                                    <w:rPr>
                                      <w:rFonts w:ascii="Arial Narrow"/>
                                      <w:sz w:val="18"/>
                                    </w:rPr>
                                  </w:pPr>
                                </w:p>
                                <w:p w14:paraId="62CB92E2" w14:textId="77777777" w:rsidR="0008166C" w:rsidRDefault="00000000">
                                  <w:pPr>
                                    <w:pStyle w:val="TableParagraph"/>
                                    <w:spacing w:before="0"/>
                                    <w:ind w:left="2" w:right="2"/>
                                    <w:jc w:val="center"/>
                                    <w:rPr>
                                      <w:rFonts w:ascii="Arial Narrow"/>
                                      <w:sz w:val="18"/>
                                    </w:rPr>
                                  </w:pPr>
                                  <w:r>
                                    <w:rPr>
                                      <w:rFonts w:ascii="Arial Narrow"/>
                                      <w:spacing w:val="-2"/>
                                      <w:sz w:val="18"/>
                                    </w:rPr>
                                    <w:t>12/12/2023</w:t>
                                  </w:r>
                                </w:p>
                              </w:tc>
                              <w:tc>
                                <w:tcPr>
                                  <w:tcW w:w="878" w:type="dxa"/>
                                </w:tcPr>
                                <w:p w14:paraId="36CED1D4" w14:textId="77777777" w:rsidR="0008166C" w:rsidRDefault="0008166C">
                                  <w:pPr>
                                    <w:pStyle w:val="TableParagraph"/>
                                    <w:spacing w:before="4"/>
                                    <w:rPr>
                                      <w:rFonts w:ascii="Arial Narrow"/>
                                      <w:sz w:val="18"/>
                                    </w:rPr>
                                  </w:pPr>
                                </w:p>
                                <w:p w14:paraId="375470CE" w14:textId="77777777" w:rsidR="0008166C" w:rsidRDefault="00000000">
                                  <w:pPr>
                                    <w:pStyle w:val="TableParagraph"/>
                                    <w:spacing w:before="0"/>
                                    <w:ind w:left="287"/>
                                    <w:jc w:val="center"/>
                                    <w:rPr>
                                      <w:rFonts w:ascii="Arial Narrow"/>
                                      <w:sz w:val="18"/>
                                    </w:rPr>
                                  </w:pPr>
                                  <w:r>
                                    <w:rPr>
                                      <w:rFonts w:ascii="Arial Narrow"/>
                                      <w:spacing w:val="-2"/>
                                      <w:sz w:val="18"/>
                                    </w:rPr>
                                    <w:t>180,11</w:t>
                                  </w:r>
                                </w:p>
                              </w:tc>
                            </w:tr>
                            <w:tr w:rsidR="0008166C" w14:paraId="226D6222" w14:textId="77777777">
                              <w:trPr>
                                <w:trHeight w:val="422"/>
                              </w:trPr>
                              <w:tc>
                                <w:tcPr>
                                  <w:tcW w:w="1062" w:type="dxa"/>
                                </w:tcPr>
                                <w:p w14:paraId="5090B84B" w14:textId="77777777" w:rsidR="0008166C" w:rsidRDefault="00000000">
                                  <w:pPr>
                                    <w:pStyle w:val="TableParagraph"/>
                                    <w:spacing w:before="107"/>
                                    <w:ind w:right="12"/>
                                    <w:jc w:val="center"/>
                                    <w:rPr>
                                      <w:rFonts w:ascii="Arial Narrow"/>
                                      <w:sz w:val="18"/>
                                    </w:rPr>
                                  </w:pPr>
                                  <w:r>
                                    <w:rPr>
                                      <w:rFonts w:ascii="Arial Narrow"/>
                                      <w:spacing w:val="-2"/>
                                      <w:sz w:val="18"/>
                                    </w:rPr>
                                    <w:t>F/2024/5428</w:t>
                                  </w:r>
                                </w:p>
                              </w:tc>
                              <w:tc>
                                <w:tcPr>
                                  <w:tcW w:w="940" w:type="dxa"/>
                                </w:tcPr>
                                <w:p w14:paraId="5AFAF5AD" w14:textId="77777777" w:rsidR="0008166C" w:rsidRDefault="00000000">
                                  <w:pPr>
                                    <w:pStyle w:val="TableParagraph"/>
                                    <w:spacing w:before="107"/>
                                    <w:ind w:right="33"/>
                                    <w:jc w:val="center"/>
                                    <w:rPr>
                                      <w:rFonts w:ascii="Arial Narrow"/>
                                      <w:sz w:val="18"/>
                                    </w:rPr>
                                  </w:pPr>
                                  <w:r>
                                    <w:rPr>
                                      <w:rFonts w:ascii="Arial Narrow"/>
                                      <w:spacing w:val="-2"/>
                                      <w:sz w:val="18"/>
                                    </w:rPr>
                                    <w:t>03/07/2024</w:t>
                                  </w:r>
                                </w:p>
                              </w:tc>
                              <w:tc>
                                <w:tcPr>
                                  <w:tcW w:w="1536" w:type="dxa"/>
                                </w:tcPr>
                                <w:p w14:paraId="68AFE548" w14:textId="77777777" w:rsidR="0008166C" w:rsidRDefault="00000000">
                                  <w:pPr>
                                    <w:pStyle w:val="TableParagraph"/>
                                    <w:spacing w:before="107"/>
                                    <w:ind w:left="2" w:right="25"/>
                                    <w:jc w:val="center"/>
                                    <w:rPr>
                                      <w:rFonts w:ascii="Arial Narrow"/>
                                      <w:sz w:val="18"/>
                                    </w:rPr>
                                  </w:pPr>
                                  <w:r>
                                    <w:rPr>
                                      <w:rFonts w:ascii="Arial Narrow"/>
                                      <w:sz w:val="18"/>
                                    </w:rPr>
                                    <w:t xml:space="preserve">F </w:t>
                                  </w:r>
                                  <w:r>
                                    <w:rPr>
                                      <w:rFonts w:ascii="Arial Narrow"/>
                                      <w:spacing w:val="-5"/>
                                      <w:sz w:val="18"/>
                                    </w:rPr>
                                    <w:t>351</w:t>
                                  </w:r>
                                </w:p>
                              </w:tc>
                              <w:tc>
                                <w:tcPr>
                                  <w:tcW w:w="879" w:type="dxa"/>
                                </w:tcPr>
                                <w:p w14:paraId="3EFBE987" w14:textId="77777777" w:rsidR="0008166C" w:rsidRDefault="00000000">
                                  <w:pPr>
                                    <w:pStyle w:val="TableParagraph"/>
                                    <w:spacing w:before="107"/>
                                    <w:ind w:left="2" w:right="2"/>
                                    <w:jc w:val="center"/>
                                    <w:rPr>
                                      <w:rFonts w:ascii="Arial Narrow"/>
                                      <w:sz w:val="18"/>
                                    </w:rPr>
                                  </w:pPr>
                                  <w:r>
                                    <w:rPr>
                                      <w:rFonts w:ascii="Arial Narrow"/>
                                      <w:spacing w:val="-2"/>
                                      <w:sz w:val="18"/>
                                    </w:rPr>
                                    <w:t>02/07/2024</w:t>
                                  </w:r>
                                </w:p>
                              </w:tc>
                              <w:tc>
                                <w:tcPr>
                                  <w:tcW w:w="878" w:type="dxa"/>
                                </w:tcPr>
                                <w:p w14:paraId="613AA8DF" w14:textId="77777777" w:rsidR="0008166C" w:rsidRDefault="00000000">
                                  <w:pPr>
                                    <w:pStyle w:val="TableParagraph"/>
                                    <w:spacing w:before="107"/>
                                    <w:ind w:left="287"/>
                                    <w:jc w:val="center"/>
                                    <w:rPr>
                                      <w:rFonts w:ascii="Arial Narrow"/>
                                      <w:sz w:val="18"/>
                                    </w:rPr>
                                  </w:pPr>
                                  <w:r>
                                    <w:rPr>
                                      <w:rFonts w:ascii="Arial Narrow"/>
                                      <w:spacing w:val="-2"/>
                                      <w:sz w:val="18"/>
                                    </w:rPr>
                                    <w:t>417,45</w:t>
                                  </w:r>
                                </w:p>
                              </w:tc>
                            </w:tr>
                            <w:tr w:rsidR="0008166C" w14:paraId="0737D567" w14:textId="77777777">
                              <w:trPr>
                                <w:trHeight w:val="422"/>
                              </w:trPr>
                              <w:tc>
                                <w:tcPr>
                                  <w:tcW w:w="1062" w:type="dxa"/>
                                </w:tcPr>
                                <w:p w14:paraId="595A7423" w14:textId="77777777" w:rsidR="0008166C" w:rsidRDefault="00000000">
                                  <w:pPr>
                                    <w:pStyle w:val="TableParagraph"/>
                                    <w:spacing w:before="107"/>
                                    <w:ind w:right="12"/>
                                    <w:jc w:val="center"/>
                                    <w:rPr>
                                      <w:rFonts w:ascii="Arial Narrow"/>
                                      <w:sz w:val="18"/>
                                    </w:rPr>
                                  </w:pPr>
                                  <w:r>
                                    <w:rPr>
                                      <w:rFonts w:ascii="Arial Narrow"/>
                                      <w:spacing w:val="-2"/>
                                      <w:sz w:val="18"/>
                                    </w:rPr>
                                    <w:t>F/2024/6869</w:t>
                                  </w:r>
                                </w:p>
                              </w:tc>
                              <w:tc>
                                <w:tcPr>
                                  <w:tcW w:w="940" w:type="dxa"/>
                                </w:tcPr>
                                <w:p w14:paraId="7E264EFC" w14:textId="77777777" w:rsidR="0008166C" w:rsidRDefault="00000000">
                                  <w:pPr>
                                    <w:pStyle w:val="TableParagraph"/>
                                    <w:spacing w:before="107"/>
                                    <w:ind w:right="33"/>
                                    <w:jc w:val="center"/>
                                    <w:rPr>
                                      <w:rFonts w:ascii="Arial Narrow"/>
                                      <w:sz w:val="18"/>
                                    </w:rPr>
                                  </w:pPr>
                                  <w:r>
                                    <w:rPr>
                                      <w:rFonts w:ascii="Arial Narrow"/>
                                      <w:spacing w:val="-2"/>
                                      <w:sz w:val="18"/>
                                    </w:rPr>
                                    <w:t>05/08/2024</w:t>
                                  </w:r>
                                </w:p>
                              </w:tc>
                              <w:tc>
                                <w:tcPr>
                                  <w:tcW w:w="1536" w:type="dxa"/>
                                </w:tcPr>
                                <w:p w14:paraId="1EB10572" w14:textId="77777777" w:rsidR="0008166C" w:rsidRDefault="00000000">
                                  <w:pPr>
                                    <w:pStyle w:val="TableParagraph"/>
                                    <w:spacing w:before="107"/>
                                    <w:ind w:left="2" w:right="25"/>
                                    <w:jc w:val="center"/>
                                    <w:rPr>
                                      <w:rFonts w:ascii="Arial Narrow"/>
                                      <w:sz w:val="18"/>
                                    </w:rPr>
                                  </w:pPr>
                                  <w:r>
                                    <w:rPr>
                                      <w:rFonts w:ascii="Arial Narrow"/>
                                      <w:sz w:val="18"/>
                                    </w:rPr>
                                    <w:t xml:space="preserve">F </w:t>
                                  </w:r>
                                  <w:r>
                                    <w:rPr>
                                      <w:rFonts w:ascii="Arial Narrow"/>
                                      <w:spacing w:val="-5"/>
                                      <w:sz w:val="18"/>
                                    </w:rPr>
                                    <w:t>394</w:t>
                                  </w:r>
                                </w:p>
                              </w:tc>
                              <w:tc>
                                <w:tcPr>
                                  <w:tcW w:w="879" w:type="dxa"/>
                                </w:tcPr>
                                <w:p w14:paraId="082AAF79" w14:textId="77777777" w:rsidR="0008166C" w:rsidRDefault="00000000">
                                  <w:pPr>
                                    <w:pStyle w:val="TableParagraph"/>
                                    <w:spacing w:before="107"/>
                                    <w:ind w:left="2" w:right="2"/>
                                    <w:jc w:val="center"/>
                                    <w:rPr>
                                      <w:rFonts w:ascii="Arial Narrow"/>
                                      <w:sz w:val="18"/>
                                    </w:rPr>
                                  </w:pPr>
                                  <w:r>
                                    <w:rPr>
                                      <w:rFonts w:ascii="Arial Narrow"/>
                                      <w:spacing w:val="-2"/>
                                      <w:sz w:val="18"/>
                                    </w:rPr>
                                    <w:t>02/08/2024</w:t>
                                  </w:r>
                                </w:p>
                              </w:tc>
                              <w:tc>
                                <w:tcPr>
                                  <w:tcW w:w="878" w:type="dxa"/>
                                </w:tcPr>
                                <w:p w14:paraId="689A6C41" w14:textId="77777777" w:rsidR="0008166C" w:rsidRDefault="00000000">
                                  <w:pPr>
                                    <w:pStyle w:val="TableParagraph"/>
                                    <w:spacing w:before="107"/>
                                    <w:ind w:left="287"/>
                                    <w:jc w:val="center"/>
                                    <w:rPr>
                                      <w:rFonts w:ascii="Arial Narrow"/>
                                      <w:sz w:val="18"/>
                                    </w:rPr>
                                  </w:pPr>
                                  <w:r>
                                    <w:rPr>
                                      <w:rFonts w:ascii="Arial Narrow"/>
                                      <w:spacing w:val="-2"/>
                                      <w:sz w:val="18"/>
                                    </w:rPr>
                                    <w:t>417,45</w:t>
                                  </w:r>
                                </w:p>
                              </w:tc>
                            </w:tr>
                          </w:tbl>
                          <w:p w14:paraId="04029774" w14:textId="77777777" w:rsidR="0008166C" w:rsidRDefault="0008166C">
                            <w:pPr>
                              <w:pStyle w:val="Textoindependiente"/>
                            </w:pPr>
                          </w:p>
                        </w:txbxContent>
                      </wps:txbx>
                      <wps:bodyPr wrap="square" lIns="0" tIns="0" rIns="0" bIns="0" rtlCol="0">
                        <a:noAutofit/>
                      </wps:bodyPr>
                    </wps:wsp>
                  </a:graphicData>
                </a:graphic>
              </wp:anchor>
            </w:drawing>
          </mc:Choice>
          <mc:Fallback>
            <w:pict>
              <v:shape w14:anchorId="0F001C13" id="Textbox 433" o:spid="_x0000_s1220" type="#_x0000_t202" style="position:absolute;left:0;text-align:left;margin-left:46.9pt;margin-top:2.7pt;width:270.8pt;height:206.55pt;z-index:15894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" filled="f" stroked="f">
                <v:textbox inset="0,0,0,0">
                  <w:txbxContent>
                    <w:tbl>
                      <w:tblPr>
                        <w:tblStyle w:val="TableNormal"/>
                        <w:tblW w:w="0" w:type="auto"/>
                        <w:tblInd w:w="67" w:type="dxa"/>
                        <w:tblLayout w:type="fixed"/>
                        <w:tblLook w:val="01E0" w:firstRow="1" w:lastRow="1" w:firstColumn="1" w:lastColumn="1" w:noHBand="0" w:noVBand="0"/>
                      </w:tblPr>
                      <w:tblGrid>
                        <w:gridCol w:w="1062"/>
                        <w:gridCol w:w="940"/>
                        <w:gridCol w:w="1536"/>
                        <w:gridCol w:w="879"/>
                        <w:gridCol w:w="878"/>
                      </w:tblGrid>
                      <w:tr w:rsidR="0008166C" w14:paraId="7152E1CA" w14:textId="77777777">
                        <w:trPr>
                          <w:trHeight w:val="427"/>
                        </w:trPr>
                        <w:tc>
                          <w:tcPr>
                            <w:tcW w:w="1062" w:type="dxa"/>
                          </w:tcPr>
                          <w:p w14:paraId="330572A1" w14:textId="77777777" w:rsidR="0008166C" w:rsidRDefault="00000000">
                            <w:pPr>
                              <w:pStyle w:val="TableParagraph"/>
                              <w:spacing w:before="49"/>
                              <w:ind w:right="12"/>
                              <w:jc w:val="center"/>
                              <w:rPr>
                                <w:rFonts w:ascii="Arial Narrow"/>
                                <w:sz w:val="18"/>
                              </w:rPr>
                            </w:pPr>
                            <w:r>
                              <w:rPr>
                                <w:rFonts w:ascii="Arial Narrow"/>
                                <w:spacing w:val="-2"/>
                                <w:sz w:val="18"/>
                              </w:rPr>
                              <w:t>F/2024/8607</w:t>
                            </w:r>
                          </w:p>
                        </w:tc>
                        <w:tc>
                          <w:tcPr>
                            <w:tcW w:w="940" w:type="dxa"/>
                          </w:tcPr>
                          <w:p w14:paraId="730B4874" w14:textId="77777777" w:rsidR="0008166C" w:rsidRDefault="00000000">
                            <w:pPr>
                              <w:pStyle w:val="TableParagraph"/>
                              <w:spacing w:before="49"/>
                              <w:ind w:right="33"/>
                              <w:jc w:val="center"/>
                              <w:rPr>
                                <w:rFonts w:ascii="Arial Narrow"/>
                                <w:sz w:val="18"/>
                              </w:rPr>
                            </w:pPr>
                            <w:r>
                              <w:rPr>
                                <w:rFonts w:ascii="Arial Narrow"/>
                                <w:spacing w:val="-2"/>
                                <w:sz w:val="18"/>
                              </w:rPr>
                              <w:t>04/10/2024</w:t>
                            </w:r>
                          </w:p>
                        </w:tc>
                        <w:tc>
                          <w:tcPr>
                            <w:tcW w:w="1536" w:type="dxa"/>
                          </w:tcPr>
                          <w:p w14:paraId="12E76C4D" w14:textId="77777777" w:rsidR="0008166C" w:rsidRDefault="00000000">
                            <w:pPr>
                              <w:pStyle w:val="TableParagraph"/>
                              <w:spacing w:before="49"/>
                              <w:ind w:left="1" w:right="25"/>
                              <w:jc w:val="center"/>
                              <w:rPr>
                                <w:rFonts w:ascii="Arial Narrow"/>
                                <w:sz w:val="18"/>
                              </w:rPr>
                            </w:pPr>
                            <w:proofErr w:type="spellStart"/>
                            <w:r>
                              <w:rPr>
                                <w:rFonts w:ascii="Arial Narrow"/>
                                <w:sz w:val="18"/>
                              </w:rPr>
                              <w:t>LasRozas</w:t>
                            </w:r>
                            <w:proofErr w:type="spellEnd"/>
                            <w:r>
                              <w:rPr>
                                <w:rFonts w:ascii="Arial Narrow"/>
                                <w:spacing w:val="-8"/>
                                <w:sz w:val="18"/>
                              </w:rPr>
                              <w:t xml:space="preserve"> </w:t>
                            </w:r>
                            <w:r>
                              <w:rPr>
                                <w:rFonts w:ascii="Arial Narrow"/>
                                <w:spacing w:val="-2"/>
                                <w:sz w:val="18"/>
                              </w:rPr>
                              <w:t>2410002</w:t>
                            </w:r>
                          </w:p>
                        </w:tc>
                        <w:tc>
                          <w:tcPr>
                            <w:tcW w:w="879" w:type="dxa"/>
                          </w:tcPr>
                          <w:p w14:paraId="533277A6" w14:textId="77777777" w:rsidR="0008166C" w:rsidRDefault="00000000">
                            <w:pPr>
                              <w:pStyle w:val="TableParagraph"/>
                              <w:spacing w:before="49"/>
                              <w:ind w:left="2" w:right="2"/>
                              <w:jc w:val="center"/>
                              <w:rPr>
                                <w:rFonts w:ascii="Arial Narrow"/>
                                <w:sz w:val="18"/>
                              </w:rPr>
                            </w:pPr>
                            <w:r>
                              <w:rPr>
                                <w:rFonts w:ascii="Arial Narrow"/>
                                <w:spacing w:val="-2"/>
                                <w:sz w:val="18"/>
                              </w:rPr>
                              <w:t>03/10/2024</w:t>
                            </w:r>
                          </w:p>
                        </w:tc>
                        <w:tc>
                          <w:tcPr>
                            <w:tcW w:w="878" w:type="dxa"/>
                          </w:tcPr>
                          <w:p w14:paraId="5225058D" w14:textId="77777777" w:rsidR="0008166C" w:rsidRDefault="00000000">
                            <w:pPr>
                              <w:pStyle w:val="TableParagraph"/>
                              <w:spacing w:before="49"/>
                              <w:ind w:left="79"/>
                              <w:jc w:val="center"/>
                              <w:rPr>
                                <w:rFonts w:ascii="Arial Narrow"/>
                                <w:sz w:val="18"/>
                              </w:rPr>
                            </w:pPr>
                            <w:r>
                              <w:rPr>
                                <w:rFonts w:ascii="Arial Narrow"/>
                                <w:spacing w:val="-2"/>
                                <w:sz w:val="18"/>
                              </w:rPr>
                              <w:t>14.367,75</w:t>
                            </w:r>
                          </w:p>
                        </w:tc>
                      </w:tr>
                      <w:tr w:rsidR="0008166C" w14:paraId="11147663" w14:textId="77777777">
                        <w:trPr>
                          <w:trHeight w:val="549"/>
                        </w:trPr>
                        <w:tc>
                          <w:tcPr>
                            <w:tcW w:w="1062" w:type="dxa"/>
                          </w:tcPr>
                          <w:p w14:paraId="13ACEDFC" w14:textId="77777777" w:rsidR="0008166C" w:rsidRDefault="00000000">
                            <w:pPr>
                              <w:pStyle w:val="TableParagraph"/>
                              <w:spacing w:before="172"/>
                              <w:ind w:right="12"/>
                              <w:jc w:val="center"/>
                              <w:rPr>
                                <w:rFonts w:ascii="Arial Narrow"/>
                                <w:sz w:val="18"/>
                              </w:rPr>
                            </w:pPr>
                            <w:r>
                              <w:rPr>
                                <w:rFonts w:ascii="Arial Narrow"/>
                                <w:spacing w:val="-2"/>
                                <w:sz w:val="18"/>
                              </w:rPr>
                              <w:t>F/2024/9540</w:t>
                            </w:r>
                          </w:p>
                        </w:tc>
                        <w:tc>
                          <w:tcPr>
                            <w:tcW w:w="940" w:type="dxa"/>
                          </w:tcPr>
                          <w:p w14:paraId="6C3289BA" w14:textId="77777777" w:rsidR="0008166C" w:rsidRDefault="00000000">
                            <w:pPr>
                              <w:pStyle w:val="TableParagraph"/>
                              <w:spacing w:before="172"/>
                              <w:ind w:right="33"/>
                              <w:jc w:val="center"/>
                              <w:rPr>
                                <w:rFonts w:ascii="Arial Narrow"/>
                                <w:sz w:val="18"/>
                              </w:rPr>
                            </w:pPr>
                            <w:r>
                              <w:rPr>
                                <w:rFonts w:ascii="Arial Narrow"/>
                                <w:spacing w:val="-2"/>
                                <w:sz w:val="18"/>
                              </w:rPr>
                              <w:t>08/11/2024</w:t>
                            </w:r>
                          </w:p>
                        </w:tc>
                        <w:tc>
                          <w:tcPr>
                            <w:tcW w:w="1536" w:type="dxa"/>
                          </w:tcPr>
                          <w:p w14:paraId="69DA92B6" w14:textId="77777777" w:rsidR="0008166C" w:rsidRDefault="00000000">
                            <w:pPr>
                              <w:pStyle w:val="TableParagraph"/>
                              <w:spacing w:before="172"/>
                              <w:ind w:left="1" w:right="25"/>
                              <w:jc w:val="center"/>
                              <w:rPr>
                                <w:rFonts w:ascii="Arial Narrow"/>
                                <w:sz w:val="18"/>
                              </w:rPr>
                            </w:pPr>
                            <w:proofErr w:type="spellStart"/>
                            <w:r>
                              <w:rPr>
                                <w:rFonts w:ascii="Arial Narrow"/>
                                <w:sz w:val="18"/>
                              </w:rPr>
                              <w:t>LasRozas</w:t>
                            </w:r>
                            <w:proofErr w:type="spellEnd"/>
                            <w:r>
                              <w:rPr>
                                <w:rFonts w:ascii="Arial Narrow"/>
                                <w:spacing w:val="-8"/>
                                <w:sz w:val="18"/>
                              </w:rPr>
                              <w:t xml:space="preserve"> </w:t>
                            </w:r>
                            <w:r>
                              <w:rPr>
                                <w:rFonts w:ascii="Arial Narrow"/>
                                <w:spacing w:val="-2"/>
                                <w:sz w:val="18"/>
                              </w:rPr>
                              <w:t>2411008</w:t>
                            </w:r>
                          </w:p>
                        </w:tc>
                        <w:tc>
                          <w:tcPr>
                            <w:tcW w:w="879" w:type="dxa"/>
                          </w:tcPr>
                          <w:p w14:paraId="013B50EC" w14:textId="77777777" w:rsidR="0008166C" w:rsidRDefault="00000000">
                            <w:pPr>
                              <w:pStyle w:val="TableParagraph"/>
                              <w:spacing w:before="172"/>
                              <w:ind w:left="2" w:right="2"/>
                              <w:jc w:val="center"/>
                              <w:rPr>
                                <w:rFonts w:ascii="Arial Narrow"/>
                                <w:sz w:val="18"/>
                              </w:rPr>
                            </w:pPr>
                            <w:r>
                              <w:rPr>
                                <w:rFonts w:ascii="Arial Narrow"/>
                                <w:spacing w:val="-2"/>
                                <w:sz w:val="18"/>
                              </w:rPr>
                              <w:t>07/11/2024</w:t>
                            </w:r>
                          </w:p>
                        </w:tc>
                        <w:tc>
                          <w:tcPr>
                            <w:tcW w:w="878" w:type="dxa"/>
                          </w:tcPr>
                          <w:p w14:paraId="5B9C2A6D" w14:textId="77777777" w:rsidR="0008166C" w:rsidRDefault="00000000">
                            <w:pPr>
                              <w:pStyle w:val="TableParagraph"/>
                              <w:spacing w:before="172"/>
                              <w:ind w:left="79"/>
                              <w:jc w:val="center"/>
                              <w:rPr>
                                <w:rFonts w:ascii="Arial Narrow"/>
                                <w:sz w:val="18"/>
                              </w:rPr>
                            </w:pPr>
                            <w:r>
                              <w:rPr>
                                <w:rFonts w:ascii="Arial Narrow"/>
                                <w:spacing w:val="-2"/>
                                <w:sz w:val="18"/>
                              </w:rPr>
                              <w:t>14.367,75</w:t>
                            </w:r>
                          </w:p>
                        </w:tc>
                      </w:tr>
                      <w:tr w:rsidR="0008166C" w14:paraId="22A4A311" w14:textId="77777777">
                        <w:trPr>
                          <w:trHeight w:val="424"/>
                        </w:trPr>
                        <w:tc>
                          <w:tcPr>
                            <w:tcW w:w="1062" w:type="dxa"/>
                          </w:tcPr>
                          <w:p w14:paraId="590E6A49" w14:textId="77777777" w:rsidR="0008166C" w:rsidRDefault="00000000">
                            <w:pPr>
                              <w:pStyle w:val="TableParagraph"/>
                              <w:spacing w:before="107"/>
                              <w:ind w:left="2" w:right="12"/>
                              <w:jc w:val="center"/>
                              <w:rPr>
                                <w:rFonts w:ascii="Arial Narrow"/>
                                <w:sz w:val="18"/>
                              </w:rPr>
                            </w:pPr>
                            <w:r>
                              <w:rPr>
                                <w:rFonts w:ascii="Arial Narrow"/>
                                <w:spacing w:val="-2"/>
                                <w:sz w:val="18"/>
                              </w:rPr>
                              <w:t>F/2024/10373</w:t>
                            </w:r>
                          </w:p>
                        </w:tc>
                        <w:tc>
                          <w:tcPr>
                            <w:tcW w:w="940" w:type="dxa"/>
                          </w:tcPr>
                          <w:p w14:paraId="191066D0" w14:textId="77777777" w:rsidR="0008166C" w:rsidRDefault="00000000">
                            <w:pPr>
                              <w:pStyle w:val="TableParagraph"/>
                              <w:spacing w:before="107"/>
                              <w:ind w:right="33"/>
                              <w:jc w:val="center"/>
                              <w:rPr>
                                <w:rFonts w:ascii="Arial Narrow"/>
                                <w:sz w:val="18"/>
                              </w:rPr>
                            </w:pPr>
                            <w:r>
                              <w:rPr>
                                <w:rFonts w:ascii="Arial Narrow"/>
                                <w:spacing w:val="-2"/>
                                <w:sz w:val="18"/>
                              </w:rPr>
                              <w:t>30/11/2024</w:t>
                            </w:r>
                          </w:p>
                        </w:tc>
                        <w:tc>
                          <w:tcPr>
                            <w:tcW w:w="1536" w:type="dxa"/>
                          </w:tcPr>
                          <w:p w14:paraId="2544E972" w14:textId="77777777" w:rsidR="0008166C" w:rsidRDefault="00000000">
                            <w:pPr>
                              <w:pStyle w:val="TableParagraph"/>
                              <w:spacing w:before="107"/>
                              <w:ind w:left="1" w:right="25"/>
                              <w:jc w:val="center"/>
                              <w:rPr>
                                <w:rFonts w:ascii="Arial Narrow"/>
                                <w:sz w:val="18"/>
                              </w:rPr>
                            </w:pPr>
                            <w:proofErr w:type="spellStart"/>
                            <w:r>
                              <w:rPr>
                                <w:rFonts w:ascii="Arial Narrow"/>
                                <w:sz w:val="18"/>
                              </w:rPr>
                              <w:t>LasRozas</w:t>
                            </w:r>
                            <w:proofErr w:type="spellEnd"/>
                            <w:r>
                              <w:rPr>
                                <w:rFonts w:ascii="Arial Narrow"/>
                                <w:spacing w:val="-8"/>
                                <w:sz w:val="18"/>
                              </w:rPr>
                              <w:t xml:space="preserve"> </w:t>
                            </w:r>
                            <w:r>
                              <w:rPr>
                                <w:rFonts w:ascii="Arial Narrow"/>
                                <w:spacing w:val="-2"/>
                                <w:sz w:val="18"/>
                              </w:rPr>
                              <w:t>2411177</w:t>
                            </w:r>
                          </w:p>
                        </w:tc>
                        <w:tc>
                          <w:tcPr>
                            <w:tcW w:w="879" w:type="dxa"/>
                          </w:tcPr>
                          <w:p w14:paraId="5FBC7083" w14:textId="77777777" w:rsidR="0008166C" w:rsidRDefault="00000000">
                            <w:pPr>
                              <w:pStyle w:val="TableParagraph"/>
                              <w:spacing w:before="107"/>
                              <w:ind w:left="2" w:right="2"/>
                              <w:jc w:val="center"/>
                              <w:rPr>
                                <w:rFonts w:ascii="Arial Narrow"/>
                                <w:sz w:val="18"/>
                              </w:rPr>
                            </w:pPr>
                            <w:r>
                              <w:rPr>
                                <w:rFonts w:ascii="Arial Narrow"/>
                                <w:spacing w:val="-2"/>
                                <w:sz w:val="18"/>
                              </w:rPr>
                              <w:t>29/11/2024</w:t>
                            </w:r>
                          </w:p>
                        </w:tc>
                        <w:tc>
                          <w:tcPr>
                            <w:tcW w:w="878" w:type="dxa"/>
                          </w:tcPr>
                          <w:p w14:paraId="5B3530F9" w14:textId="77777777" w:rsidR="0008166C" w:rsidRDefault="00000000">
                            <w:pPr>
                              <w:pStyle w:val="TableParagraph"/>
                              <w:spacing w:before="107"/>
                              <w:ind w:left="164"/>
                              <w:jc w:val="center"/>
                              <w:rPr>
                                <w:rFonts w:ascii="Arial Narrow"/>
                                <w:sz w:val="18"/>
                              </w:rPr>
                            </w:pPr>
                            <w:r>
                              <w:rPr>
                                <w:rFonts w:ascii="Arial Narrow"/>
                                <w:spacing w:val="-2"/>
                                <w:sz w:val="18"/>
                              </w:rPr>
                              <w:t>8.141,68</w:t>
                            </w:r>
                          </w:p>
                        </w:tc>
                      </w:tr>
                      <w:tr w:rsidR="0008166C" w14:paraId="712F6E9A" w14:textId="77777777">
                        <w:trPr>
                          <w:trHeight w:val="628"/>
                        </w:trPr>
                        <w:tc>
                          <w:tcPr>
                            <w:tcW w:w="1062" w:type="dxa"/>
                          </w:tcPr>
                          <w:p w14:paraId="21107827" w14:textId="77777777" w:rsidR="0008166C" w:rsidRDefault="0008166C">
                            <w:pPr>
                              <w:pStyle w:val="TableParagraph"/>
                              <w:spacing w:before="4"/>
                              <w:rPr>
                                <w:rFonts w:ascii="Arial Narrow"/>
                                <w:sz w:val="18"/>
                              </w:rPr>
                            </w:pPr>
                          </w:p>
                          <w:p w14:paraId="0FDE33C2" w14:textId="77777777" w:rsidR="0008166C" w:rsidRDefault="00000000">
                            <w:pPr>
                              <w:pStyle w:val="TableParagraph"/>
                              <w:spacing w:before="0"/>
                              <w:ind w:left="2" w:right="12"/>
                              <w:jc w:val="center"/>
                              <w:rPr>
                                <w:rFonts w:ascii="Arial Narrow"/>
                                <w:sz w:val="18"/>
                              </w:rPr>
                            </w:pPr>
                            <w:r>
                              <w:rPr>
                                <w:rFonts w:ascii="Arial Narrow"/>
                                <w:spacing w:val="-2"/>
                                <w:sz w:val="18"/>
                              </w:rPr>
                              <w:t>F/2023/10715</w:t>
                            </w:r>
                          </w:p>
                        </w:tc>
                        <w:tc>
                          <w:tcPr>
                            <w:tcW w:w="940" w:type="dxa"/>
                          </w:tcPr>
                          <w:p w14:paraId="5A7446CF" w14:textId="77777777" w:rsidR="0008166C" w:rsidRDefault="0008166C">
                            <w:pPr>
                              <w:pStyle w:val="TableParagraph"/>
                              <w:spacing w:before="4"/>
                              <w:rPr>
                                <w:rFonts w:ascii="Arial Narrow"/>
                                <w:sz w:val="18"/>
                              </w:rPr>
                            </w:pPr>
                          </w:p>
                          <w:p w14:paraId="39CD48EB" w14:textId="77777777" w:rsidR="0008166C" w:rsidRDefault="00000000">
                            <w:pPr>
                              <w:pStyle w:val="TableParagraph"/>
                              <w:spacing w:before="0"/>
                              <w:ind w:right="33"/>
                              <w:jc w:val="center"/>
                              <w:rPr>
                                <w:rFonts w:ascii="Arial Narrow"/>
                                <w:sz w:val="18"/>
                              </w:rPr>
                            </w:pPr>
                            <w:r>
                              <w:rPr>
                                <w:rFonts w:ascii="Arial Narrow"/>
                                <w:spacing w:val="-2"/>
                                <w:sz w:val="18"/>
                              </w:rPr>
                              <w:t>13/12/2023</w:t>
                            </w:r>
                          </w:p>
                        </w:tc>
                        <w:tc>
                          <w:tcPr>
                            <w:tcW w:w="1536" w:type="dxa"/>
                          </w:tcPr>
                          <w:p w14:paraId="1373316C" w14:textId="77777777" w:rsidR="0008166C" w:rsidRDefault="0008166C">
                            <w:pPr>
                              <w:pStyle w:val="TableParagraph"/>
                              <w:spacing w:before="4"/>
                              <w:rPr>
                                <w:rFonts w:ascii="Arial Narrow"/>
                                <w:sz w:val="18"/>
                              </w:rPr>
                            </w:pPr>
                          </w:p>
                          <w:p w14:paraId="453BABBD" w14:textId="77777777" w:rsidR="0008166C" w:rsidRDefault="00000000">
                            <w:pPr>
                              <w:pStyle w:val="TableParagraph"/>
                              <w:spacing w:before="0"/>
                              <w:ind w:right="25"/>
                              <w:jc w:val="center"/>
                              <w:rPr>
                                <w:rFonts w:ascii="Arial Narrow"/>
                                <w:sz w:val="18"/>
                              </w:rPr>
                            </w:pPr>
                            <w:r>
                              <w:rPr>
                                <w:rFonts w:ascii="Arial Narrow"/>
                                <w:spacing w:val="-2"/>
                                <w:sz w:val="18"/>
                              </w:rPr>
                              <w:t>RK000001891</w:t>
                            </w:r>
                          </w:p>
                        </w:tc>
                        <w:tc>
                          <w:tcPr>
                            <w:tcW w:w="879" w:type="dxa"/>
                          </w:tcPr>
                          <w:p w14:paraId="1D3851A5" w14:textId="77777777" w:rsidR="0008166C" w:rsidRDefault="0008166C">
                            <w:pPr>
                              <w:pStyle w:val="TableParagraph"/>
                              <w:spacing w:before="4"/>
                              <w:rPr>
                                <w:rFonts w:ascii="Arial Narrow"/>
                                <w:sz w:val="18"/>
                              </w:rPr>
                            </w:pPr>
                          </w:p>
                          <w:p w14:paraId="14A0F492" w14:textId="77777777" w:rsidR="0008166C" w:rsidRDefault="00000000">
                            <w:pPr>
                              <w:pStyle w:val="TableParagraph"/>
                              <w:spacing w:before="0"/>
                              <w:ind w:left="2" w:right="2"/>
                              <w:jc w:val="center"/>
                              <w:rPr>
                                <w:rFonts w:ascii="Arial Narrow"/>
                                <w:sz w:val="18"/>
                              </w:rPr>
                            </w:pPr>
                            <w:r>
                              <w:rPr>
                                <w:rFonts w:ascii="Arial Narrow"/>
                                <w:spacing w:val="-2"/>
                                <w:sz w:val="18"/>
                              </w:rPr>
                              <w:t>12/12/2023</w:t>
                            </w:r>
                          </w:p>
                        </w:tc>
                        <w:tc>
                          <w:tcPr>
                            <w:tcW w:w="878" w:type="dxa"/>
                          </w:tcPr>
                          <w:p w14:paraId="7DD33F68" w14:textId="77777777" w:rsidR="0008166C" w:rsidRDefault="0008166C">
                            <w:pPr>
                              <w:pStyle w:val="TableParagraph"/>
                              <w:spacing w:before="4"/>
                              <w:rPr>
                                <w:rFonts w:ascii="Arial Narrow"/>
                                <w:sz w:val="18"/>
                              </w:rPr>
                            </w:pPr>
                          </w:p>
                          <w:p w14:paraId="2C3465BB" w14:textId="77777777" w:rsidR="0008166C" w:rsidRDefault="00000000">
                            <w:pPr>
                              <w:pStyle w:val="TableParagraph"/>
                              <w:spacing w:before="0"/>
                              <w:ind w:left="164"/>
                              <w:jc w:val="center"/>
                              <w:rPr>
                                <w:rFonts w:ascii="Arial Narrow"/>
                                <w:sz w:val="18"/>
                              </w:rPr>
                            </w:pPr>
                            <w:r>
                              <w:rPr>
                                <w:rFonts w:ascii="Arial Narrow"/>
                                <w:spacing w:val="-2"/>
                                <w:sz w:val="18"/>
                              </w:rPr>
                              <w:t>1.034,75</w:t>
                            </w:r>
                          </w:p>
                        </w:tc>
                      </w:tr>
                      <w:tr w:rsidR="0008166C" w14:paraId="4FDA9266" w14:textId="77777777">
                        <w:trPr>
                          <w:trHeight w:val="628"/>
                        </w:trPr>
                        <w:tc>
                          <w:tcPr>
                            <w:tcW w:w="1062" w:type="dxa"/>
                          </w:tcPr>
                          <w:p w14:paraId="43B30893" w14:textId="77777777" w:rsidR="0008166C" w:rsidRDefault="0008166C">
                            <w:pPr>
                              <w:pStyle w:val="TableParagraph"/>
                              <w:spacing w:before="4"/>
                              <w:rPr>
                                <w:rFonts w:ascii="Arial Narrow"/>
                                <w:sz w:val="18"/>
                              </w:rPr>
                            </w:pPr>
                          </w:p>
                          <w:p w14:paraId="465CC858" w14:textId="77777777" w:rsidR="0008166C" w:rsidRDefault="00000000">
                            <w:pPr>
                              <w:pStyle w:val="TableParagraph"/>
                              <w:spacing w:before="0"/>
                              <w:ind w:left="2" w:right="12"/>
                              <w:jc w:val="center"/>
                              <w:rPr>
                                <w:rFonts w:ascii="Arial Narrow"/>
                                <w:sz w:val="18"/>
                              </w:rPr>
                            </w:pPr>
                            <w:r>
                              <w:rPr>
                                <w:rFonts w:ascii="Arial Narrow"/>
                                <w:spacing w:val="-2"/>
                                <w:sz w:val="18"/>
                              </w:rPr>
                              <w:t>F/2023/10716</w:t>
                            </w:r>
                          </w:p>
                        </w:tc>
                        <w:tc>
                          <w:tcPr>
                            <w:tcW w:w="940" w:type="dxa"/>
                          </w:tcPr>
                          <w:p w14:paraId="707EA2BF" w14:textId="77777777" w:rsidR="0008166C" w:rsidRDefault="0008166C">
                            <w:pPr>
                              <w:pStyle w:val="TableParagraph"/>
                              <w:spacing w:before="4"/>
                              <w:rPr>
                                <w:rFonts w:ascii="Arial Narrow"/>
                                <w:sz w:val="18"/>
                              </w:rPr>
                            </w:pPr>
                          </w:p>
                          <w:p w14:paraId="45365DDE" w14:textId="77777777" w:rsidR="0008166C" w:rsidRDefault="00000000">
                            <w:pPr>
                              <w:pStyle w:val="TableParagraph"/>
                              <w:spacing w:before="0"/>
                              <w:ind w:right="33"/>
                              <w:jc w:val="center"/>
                              <w:rPr>
                                <w:rFonts w:ascii="Arial Narrow"/>
                                <w:sz w:val="18"/>
                              </w:rPr>
                            </w:pPr>
                            <w:r>
                              <w:rPr>
                                <w:rFonts w:ascii="Arial Narrow"/>
                                <w:spacing w:val="-2"/>
                                <w:sz w:val="18"/>
                              </w:rPr>
                              <w:t>13/12/2023</w:t>
                            </w:r>
                          </w:p>
                        </w:tc>
                        <w:tc>
                          <w:tcPr>
                            <w:tcW w:w="1536" w:type="dxa"/>
                          </w:tcPr>
                          <w:p w14:paraId="51BBD774" w14:textId="77777777" w:rsidR="0008166C" w:rsidRDefault="0008166C">
                            <w:pPr>
                              <w:pStyle w:val="TableParagraph"/>
                              <w:spacing w:before="4"/>
                              <w:rPr>
                                <w:rFonts w:ascii="Arial Narrow"/>
                                <w:sz w:val="18"/>
                              </w:rPr>
                            </w:pPr>
                          </w:p>
                          <w:p w14:paraId="2E4553C2" w14:textId="77777777" w:rsidR="0008166C" w:rsidRDefault="00000000">
                            <w:pPr>
                              <w:pStyle w:val="TableParagraph"/>
                              <w:spacing w:before="0"/>
                              <w:ind w:right="25"/>
                              <w:jc w:val="center"/>
                              <w:rPr>
                                <w:rFonts w:ascii="Arial Narrow"/>
                                <w:sz w:val="18"/>
                              </w:rPr>
                            </w:pPr>
                            <w:r>
                              <w:rPr>
                                <w:rFonts w:ascii="Arial Narrow"/>
                                <w:spacing w:val="-2"/>
                                <w:sz w:val="18"/>
                              </w:rPr>
                              <w:t>RK000001893</w:t>
                            </w:r>
                          </w:p>
                        </w:tc>
                        <w:tc>
                          <w:tcPr>
                            <w:tcW w:w="879" w:type="dxa"/>
                          </w:tcPr>
                          <w:p w14:paraId="34AB126B" w14:textId="77777777" w:rsidR="0008166C" w:rsidRDefault="0008166C">
                            <w:pPr>
                              <w:pStyle w:val="TableParagraph"/>
                              <w:spacing w:before="4"/>
                              <w:rPr>
                                <w:rFonts w:ascii="Arial Narrow"/>
                                <w:sz w:val="18"/>
                              </w:rPr>
                            </w:pPr>
                          </w:p>
                          <w:p w14:paraId="21EE5DA7" w14:textId="77777777" w:rsidR="0008166C" w:rsidRDefault="00000000">
                            <w:pPr>
                              <w:pStyle w:val="TableParagraph"/>
                              <w:spacing w:before="0"/>
                              <w:ind w:left="2" w:right="2"/>
                              <w:jc w:val="center"/>
                              <w:rPr>
                                <w:rFonts w:ascii="Arial Narrow"/>
                                <w:sz w:val="18"/>
                              </w:rPr>
                            </w:pPr>
                            <w:r>
                              <w:rPr>
                                <w:rFonts w:ascii="Arial Narrow"/>
                                <w:spacing w:val="-2"/>
                                <w:sz w:val="18"/>
                              </w:rPr>
                              <w:t>12/12/2023</w:t>
                            </w:r>
                          </w:p>
                        </w:tc>
                        <w:tc>
                          <w:tcPr>
                            <w:tcW w:w="878" w:type="dxa"/>
                          </w:tcPr>
                          <w:p w14:paraId="508B8DC8" w14:textId="77777777" w:rsidR="0008166C" w:rsidRDefault="0008166C">
                            <w:pPr>
                              <w:pStyle w:val="TableParagraph"/>
                              <w:spacing w:before="4"/>
                              <w:rPr>
                                <w:rFonts w:ascii="Arial Narrow"/>
                                <w:sz w:val="18"/>
                              </w:rPr>
                            </w:pPr>
                          </w:p>
                          <w:p w14:paraId="14CB21C0" w14:textId="77777777" w:rsidR="0008166C" w:rsidRDefault="00000000">
                            <w:pPr>
                              <w:pStyle w:val="TableParagraph"/>
                              <w:spacing w:before="0"/>
                              <w:ind w:left="287"/>
                              <w:jc w:val="center"/>
                              <w:rPr>
                                <w:rFonts w:ascii="Arial Narrow"/>
                                <w:sz w:val="18"/>
                              </w:rPr>
                            </w:pPr>
                            <w:r>
                              <w:rPr>
                                <w:rFonts w:ascii="Arial Narrow"/>
                                <w:spacing w:val="-2"/>
                                <w:sz w:val="18"/>
                              </w:rPr>
                              <w:t>689,02</w:t>
                            </w:r>
                          </w:p>
                        </w:tc>
                      </w:tr>
                      <w:tr w:rsidR="0008166C" w14:paraId="3D7870EB" w14:textId="77777777">
                        <w:trPr>
                          <w:trHeight w:val="631"/>
                        </w:trPr>
                        <w:tc>
                          <w:tcPr>
                            <w:tcW w:w="1062" w:type="dxa"/>
                          </w:tcPr>
                          <w:p w14:paraId="0F2F301E" w14:textId="77777777" w:rsidR="0008166C" w:rsidRDefault="0008166C">
                            <w:pPr>
                              <w:pStyle w:val="TableParagraph"/>
                              <w:spacing w:before="4"/>
                              <w:rPr>
                                <w:rFonts w:ascii="Arial Narrow"/>
                                <w:sz w:val="18"/>
                              </w:rPr>
                            </w:pPr>
                          </w:p>
                          <w:p w14:paraId="2055B94E" w14:textId="77777777" w:rsidR="0008166C" w:rsidRDefault="00000000">
                            <w:pPr>
                              <w:pStyle w:val="TableParagraph"/>
                              <w:spacing w:before="0"/>
                              <w:ind w:left="2" w:right="12"/>
                              <w:jc w:val="center"/>
                              <w:rPr>
                                <w:rFonts w:ascii="Arial Narrow"/>
                                <w:sz w:val="18"/>
                              </w:rPr>
                            </w:pPr>
                            <w:r>
                              <w:rPr>
                                <w:rFonts w:ascii="Arial Narrow"/>
                                <w:spacing w:val="-2"/>
                                <w:sz w:val="18"/>
                              </w:rPr>
                              <w:t>F/2023/10717</w:t>
                            </w:r>
                          </w:p>
                        </w:tc>
                        <w:tc>
                          <w:tcPr>
                            <w:tcW w:w="940" w:type="dxa"/>
                          </w:tcPr>
                          <w:p w14:paraId="13B2A6FA" w14:textId="77777777" w:rsidR="0008166C" w:rsidRDefault="0008166C">
                            <w:pPr>
                              <w:pStyle w:val="TableParagraph"/>
                              <w:spacing w:before="4"/>
                              <w:rPr>
                                <w:rFonts w:ascii="Arial Narrow"/>
                                <w:sz w:val="18"/>
                              </w:rPr>
                            </w:pPr>
                          </w:p>
                          <w:p w14:paraId="47BC7CCB" w14:textId="77777777" w:rsidR="0008166C" w:rsidRDefault="00000000">
                            <w:pPr>
                              <w:pStyle w:val="TableParagraph"/>
                              <w:spacing w:before="0"/>
                              <w:ind w:right="33"/>
                              <w:jc w:val="center"/>
                              <w:rPr>
                                <w:rFonts w:ascii="Arial Narrow"/>
                                <w:sz w:val="18"/>
                              </w:rPr>
                            </w:pPr>
                            <w:r>
                              <w:rPr>
                                <w:rFonts w:ascii="Arial Narrow"/>
                                <w:spacing w:val="-2"/>
                                <w:sz w:val="18"/>
                              </w:rPr>
                              <w:t>13/12/2023</w:t>
                            </w:r>
                          </w:p>
                        </w:tc>
                        <w:tc>
                          <w:tcPr>
                            <w:tcW w:w="1536" w:type="dxa"/>
                          </w:tcPr>
                          <w:p w14:paraId="250C4586" w14:textId="77777777" w:rsidR="0008166C" w:rsidRDefault="0008166C">
                            <w:pPr>
                              <w:pStyle w:val="TableParagraph"/>
                              <w:spacing w:before="4"/>
                              <w:rPr>
                                <w:rFonts w:ascii="Arial Narrow"/>
                                <w:sz w:val="18"/>
                              </w:rPr>
                            </w:pPr>
                          </w:p>
                          <w:p w14:paraId="62D3EDFC" w14:textId="77777777" w:rsidR="0008166C" w:rsidRDefault="00000000">
                            <w:pPr>
                              <w:pStyle w:val="TableParagraph"/>
                              <w:spacing w:before="0"/>
                              <w:ind w:right="25"/>
                              <w:jc w:val="center"/>
                              <w:rPr>
                                <w:rFonts w:ascii="Arial Narrow"/>
                                <w:sz w:val="18"/>
                              </w:rPr>
                            </w:pPr>
                            <w:r>
                              <w:rPr>
                                <w:rFonts w:ascii="Arial Narrow"/>
                                <w:spacing w:val="-2"/>
                                <w:sz w:val="18"/>
                              </w:rPr>
                              <w:t>RK000001896</w:t>
                            </w:r>
                          </w:p>
                        </w:tc>
                        <w:tc>
                          <w:tcPr>
                            <w:tcW w:w="879" w:type="dxa"/>
                          </w:tcPr>
                          <w:p w14:paraId="775DC13F" w14:textId="77777777" w:rsidR="0008166C" w:rsidRDefault="0008166C">
                            <w:pPr>
                              <w:pStyle w:val="TableParagraph"/>
                              <w:spacing w:before="4"/>
                              <w:rPr>
                                <w:rFonts w:ascii="Arial Narrow"/>
                                <w:sz w:val="18"/>
                              </w:rPr>
                            </w:pPr>
                          </w:p>
                          <w:p w14:paraId="62CB92E2" w14:textId="77777777" w:rsidR="0008166C" w:rsidRDefault="00000000">
                            <w:pPr>
                              <w:pStyle w:val="TableParagraph"/>
                              <w:spacing w:before="0"/>
                              <w:ind w:left="2" w:right="2"/>
                              <w:jc w:val="center"/>
                              <w:rPr>
                                <w:rFonts w:ascii="Arial Narrow"/>
                                <w:sz w:val="18"/>
                              </w:rPr>
                            </w:pPr>
                            <w:r>
                              <w:rPr>
                                <w:rFonts w:ascii="Arial Narrow"/>
                                <w:spacing w:val="-2"/>
                                <w:sz w:val="18"/>
                              </w:rPr>
                              <w:t>12/12/2023</w:t>
                            </w:r>
                          </w:p>
                        </w:tc>
                        <w:tc>
                          <w:tcPr>
                            <w:tcW w:w="878" w:type="dxa"/>
                          </w:tcPr>
                          <w:p w14:paraId="36CED1D4" w14:textId="77777777" w:rsidR="0008166C" w:rsidRDefault="0008166C">
                            <w:pPr>
                              <w:pStyle w:val="TableParagraph"/>
                              <w:spacing w:before="4"/>
                              <w:rPr>
                                <w:rFonts w:ascii="Arial Narrow"/>
                                <w:sz w:val="18"/>
                              </w:rPr>
                            </w:pPr>
                          </w:p>
                          <w:p w14:paraId="375470CE" w14:textId="77777777" w:rsidR="0008166C" w:rsidRDefault="00000000">
                            <w:pPr>
                              <w:pStyle w:val="TableParagraph"/>
                              <w:spacing w:before="0"/>
                              <w:ind w:left="287"/>
                              <w:jc w:val="center"/>
                              <w:rPr>
                                <w:rFonts w:ascii="Arial Narrow"/>
                                <w:sz w:val="18"/>
                              </w:rPr>
                            </w:pPr>
                            <w:r>
                              <w:rPr>
                                <w:rFonts w:ascii="Arial Narrow"/>
                                <w:spacing w:val="-2"/>
                                <w:sz w:val="18"/>
                              </w:rPr>
                              <w:t>180,11</w:t>
                            </w:r>
                          </w:p>
                        </w:tc>
                      </w:tr>
                      <w:tr w:rsidR="0008166C" w14:paraId="226D6222" w14:textId="77777777">
                        <w:trPr>
                          <w:trHeight w:val="422"/>
                        </w:trPr>
                        <w:tc>
                          <w:tcPr>
                            <w:tcW w:w="1062" w:type="dxa"/>
                          </w:tcPr>
                          <w:p w14:paraId="5090B84B" w14:textId="77777777" w:rsidR="0008166C" w:rsidRDefault="00000000">
                            <w:pPr>
                              <w:pStyle w:val="TableParagraph"/>
                              <w:spacing w:before="107"/>
                              <w:ind w:right="12"/>
                              <w:jc w:val="center"/>
                              <w:rPr>
                                <w:rFonts w:ascii="Arial Narrow"/>
                                <w:sz w:val="18"/>
                              </w:rPr>
                            </w:pPr>
                            <w:r>
                              <w:rPr>
                                <w:rFonts w:ascii="Arial Narrow"/>
                                <w:spacing w:val="-2"/>
                                <w:sz w:val="18"/>
                              </w:rPr>
                              <w:t>F/2024/5428</w:t>
                            </w:r>
                          </w:p>
                        </w:tc>
                        <w:tc>
                          <w:tcPr>
                            <w:tcW w:w="940" w:type="dxa"/>
                          </w:tcPr>
                          <w:p w14:paraId="5AFAF5AD" w14:textId="77777777" w:rsidR="0008166C" w:rsidRDefault="00000000">
                            <w:pPr>
                              <w:pStyle w:val="TableParagraph"/>
                              <w:spacing w:before="107"/>
                              <w:ind w:right="33"/>
                              <w:jc w:val="center"/>
                              <w:rPr>
                                <w:rFonts w:ascii="Arial Narrow"/>
                                <w:sz w:val="18"/>
                              </w:rPr>
                            </w:pPr>
                            <w:r>
                              <w:rPr>
                                <w:rFonts w:ascii="Arial Narrow"/>
                                <w:spacing w:val="-2"/>
                                <w:sz w:val="18"/>
                              </w:rPr>
                              <w:t>03/07/2024</w:t>
                            </w:r>
                          </w:p>
                        </w:tc>
                        <w:tc>
                          <w:tcPr>
                            <w:tcW w:w="1536" w:type="dxa"/>
                          </w:tcPr>
                          <w:p w14:paraId="68AFE548" w14:textId="77777777" w:rsidR="0008166C" w:rsidRDefault="00000000">
                            <w:pPr>
                              <w:pStyle w:val="TableParagraph"/>
                              <w:spacing w:before="107"/>
                              <w:ind w:left="2" w:right="25"/>
                              <w:jc w:val="center"/>
                              <w:rPr>
                                <w:rFonts w:ascii="Arial Narrow"/>
                                <w:sz w:val="18"/>
                              </w:rPr>
                            </w:pPr>
                            <w:r>
                              <w:rPr>
                                <w:rFonts w:ascii="Arial Narrow"/>
                                <w:sz w:val="18"/>
                              </w:rPr>
                              <w:t xml:space="preserve">F </w:t>
                            </w:r>
                            <w:r>
                              <w:rPr>
                                <w:rFonts w:ascii="Arial Narrow"/>
                                <w:spacing w:val="-5"/>
                                <w:sz w:val="18"/>
                              </w:rPr>
                              <w:t>351</w:t>
                            </w:r>
                          </w:p>
                        </w:tc>
                        <w:tc>
                          <w:tcPr>
                            <w:tcW w:w="879" w:type="dxa"/>
                          </w:tcPr>
                          <w:p w14:paraId="3EFBE987" w14:textId="77777777" w:rsidR="0008166C" w:rsidRDefault="00000000">
                            <w:pPr>
                              <w:pStyle w:val="TableParagraph"/>
                              <w:spacing w:before="107"/>
                              <w:ind w:left="2" w:right="2"/>
                              <w:jc w:val="center"/>
                              <w:rPr>
                                <w:rFonts w:ascii="Arial Narrow"/>
                                <w:sz w:val="18"/>
                              </w:rPr>
                            </w:pPr>
                            <w:r>
                              <w:rPr>
                                <w:rFonts w:ascii="Arial Narrow"/>
                                <w:spacing w:val="-2"/>
                                <w:sz w:val="18"/>
                              </w:rPr>
                              <w:t>02/07/2024</w:t>
                            </w:r>
                          </w:p>
                        </w:tc>
                        <w:tc>
                          <w:tcPr>
                            <w:tcW w:w="878" w:type="dxa"/>
                          </w:tcPr>
                          <w:p w14:paraId="613AA8DF" w14:textId="77777777" w:rsidR="0008166C" w:rsidRDefault="00000000">
                            <w:pPr>
                              <w:pStyle w:val="TableParagraph"/>
                              <w:spacing w:before="107"/>
                              <w:ind w:left="287"/>
                              <w:jc w:val="center"/>
                              <w:rPr>
                                <w:rFonts w:ascii="Arial Narrow"/>
                                <w:sz w:val="18"/>
                              </w:rPr>
                            </w:pPr>
                            <w:r>
                              <w:rPr>
                                <w:rFonts w:ascii="Arial Narrow"/>
                                <w:spacing w:val="-2"/>
                                <w:sz w:val="18"/>
                              </w:rPr>
                              <w:t>417,45</w:t>
                            </w:r>
                          </w:p>
                        </w:tc>
                      </w:tr>
                      <w:tr w:rsidR="0008166C" w14:paraId="0737D567" w14:textId="77777777">
                        <w:trPr>
                          <w:trHeight w:val="422"/>
                        </w:trPr>
                        <w:tc>
                          <w:tcPr>
                            <w:tcW w:w="1062" w:type="dxa"/>
                          </w:tcPr>
                          <w:p w14:paraId="595A7423" w14:textId="77777777" w:rsidR="0008166C" w:rsidRDefault="00000000">
                            <w:pPr>
                              <w:pStyle w:val="TableParagraph"/>
                              <w:spacing w:before="107"/>
                              <w:ind w:right="12"/>
                              <w:jc w:val="center"/>
                              <w:rPr>
                                <w:rFonts w:ascii="Arial Narrow"/>
                                <w:sz w:val="18"/>
                              </w:rPr>
                            </w:pPr>
                            <w:r>
                              <w:rPr>
                                <w:rFonts w:ascii="Arial Narrow"/>
                                <w:spacing w:val="-2"/>
                                <w:sz w:val="18"/>
                              </w:rPr>
                              <w:t>F/2024/6869</w:t>
                            </w:r>
                          </w:p>
                        </w:tc>
                        <w:tc>
                          <w:tcPr>
                            <w:tcW w:w="940" w:type="dxa"/>
                          </w:tcPr>
                          <w:p w14:paraId="7E264EFC" w14:textId="77777777" w:rsidR="0008166C" w:rsidRDefault="00000000">
                            <w:pPr>
                              <w:pStyle w:val="TableParagraph"/>
                              <w:spacing w:before="107"/>
                              <w:ind w:right="33"/>
                              <w:jc w:val="center"/>
                              <w:rPr>
                                <w:rFonts w:ascii="Arial Narrow"/>
                                <w:sz w:val="18"/>
                              </w:rPr>
                            </w:pPr>
                            <w:r>
                              <w:rPr>
                                <w:rFonts w:ascii="Arial Narrow"/>
                                <w:spacing w:val="-2"/>
                                <w:sz w:val="18"/>
                              </w:rPr>
                              <w:t>05/08/2024</w:t>
                            </w:r>
                          </w:p>
                        </w:tc>
                        <w:tc>
                          <w:tcPr>
                            <w:tcW w:w="1536" w:type="dxa"/>
                          </w:tcPr>
                          <w:p w14:paraId="1EB10572" w14:textId="77777777" w:rsidR="0008166C" w:rsidRDefault="00000000">
                            <w:pPr>
                              <w:pStyle w:val="TableParagraph"/>
                              <w:spacing w:before="107"/>
                              <w:ind w:left="2" w:right="25"/>
                              <w:jc w:val="center"/>
                              <w:rPr>
                                <w:rFonts w:ascii="Arial Narrow"/>
                                <w:sz w:val="18"/>
                              </w:rPr>
                            </w:pPr>
                            <w:r>
                              <w:rPr>
                                <w:rFonts w:ascii="Arial Narrow"/>
                                <w:sz w:val="18"/>
                              </w:rPr>
                              <w:t xml:space="preserve">F </w:t>
                            </w:r>
                            <w:r>
                              <w:rPr>
                                <w:rFonts w:ascii="Arial Narrow"/>
                                <w:spacing w:val="-5"/>
                                <w:sz w:val="18"/>
                              </w:rPr>
                              <w:t>394</w:t>
                            </w:r>
                          </w:p>
                        </w:tc>
                        <w:tc>
                          <w:tcPr>
                            <w:tcW w:w="879" w:type="dxa"/>
                          </w:tcPr>
                          <w:p w14:paraId="082AAF79" w14:textId="77777777" w:rsidR="0008166C" w:rsidRDefault="00000000">
                            <w:pPr>
                              <w:pStyle w:val="TableParagraph"/>
                              <w:spacing w:before="107"/>
                              <w:ind w:left="2" w:right="2"/>
                              <w:jc w:val="center"/>
                              <w:rPr>
                                <w:rFonts w:ascii="Arial Narrow"/>
                                <w:sz w:val="18"/>
                              </w:rPr>
                            </w:pPr>
                            <w:r>
                              <w:rPr>
                                <w:rFonts w:ascii="Arial Narrow"/>
                                <w:spacing w:val="-2"/>
                                <w:sz w:val="18"/>
                              </w:rPr>
                              <w:t>02/08/2024</w:t>
                            </w:r>
                          </w:p>
                        </w:tc>
                        <w:tc>
                          <w:tcPr>
                            <w:tcW w:w="878" w:type="dxa"/>
                          </w:tcPr>
                          <w:p w14:paraId="689A6C41" w14:textId="77777777" w:rsidR="0008166C" w:rsidRDefault="00000000">
                            <w:pPr>
                              <w:pStyle w:val="TableParagraph"/>
                              <w:spacing w:before="107"/>
                              <w:ind w:left="287"/>
                              <w:jc w:val="center"/>
                              <w:rPr>
                                <w:rFonts w:ascii="Arial Narrow"/>
                                <w:sz w:val="18"/>
                              </w:rPr>
                            </w:pPr>
                            <w:r>
                              <w:rPr>
                                <w:rFonts w:ascii="Arial Narrow"/>
                                <w:spacing w:val="-2"/>
                                <w:sz w:val="18"/>
                              </w:rPr>
                              <w:t>417,45</w:t>
                            </w:r>
                          </w:p>
                        </w:tc>
                      </w:tr>
                    </w:tbl>
                    <w:p w14:paraId="04029774" w14:textId="77777777" w:rsidR="0008166C" w:rsidRDefault="0008166C">
                      <w:pPr>
                        <w:pStyle w:val="Textoindependiente"/>
                      </w:pPr>
                    </w:p>
                  </w:txbxContent>
                </v:textbox>
                <w10:wrap anchorx="page"/>
              </v:shape>
            </w:pict>
          </mc:Fallback>
        </mc:AlternateContent>
      </w:r>
      <w:r>
        <w:rPr>
          <w:rFonts w:ascii="Arial Narrow"/>
          <w:spacing w:val="-2"/>
          <w:sz w:val="18"/>
        </w:rPr>
        <w:t>FACT-</w:t>
      </w:r>
      <w:r>
        <w:rPr>
          <w:rFonts w:ascii="Arial Narrow"/>
          <w:sz w:val="18"/>
        </w:rPr>
        <w:t xml:space="preserve"> </w:t>
      </w:r>
      <w:r>
        <w:rPr>
          <w:rFonts w:ascii="Arial Narrow"/>
          <w:spacing w:val="-2"/>
          <w:sz w:val="18"/>
        </w:rPr>
        <w:t>2024-9107</w:t>
      </w:r>
    </w:p>
    <w:p w14:paraId="2829DBBA" w14:textId="77777777" w:rsidR="0008166C" w:rsidRDefault="00000000">
      <w:pPr>
        <w:spacing w:before="137"/>
        <w:ind w:left="105" w:firstLine="1"/>
        <w:jc w:val="center"/>
        <w:rPr>
          <w:rFonts w:ascii="Arial Narrow"/>
          <w:sz w:val="18"/>
        </w:rPr>
      </w:pPr>
      <w:r>
        <w:rPr>
          <w:rFonts w:ascii="Arial Narrow"/>
          <w:spacing w:val="-2"/>
          <w:sz w:val="18"/>
        </w:rPr>
        <w:t>FACT-</w:t>
      </w:r>
      <w:r>
        <w:rPr>
          <w:rFonts w:ascii="Arial Narrow"/>
          <w:sz w:val="18"/>
        </w:rPr>
        <w:t xml:space="preserve"> </w:t>
      </w:r>
      <w:r>
        <w:rPr>
          <w:rFonts w:ascii="Arial Narrow"/>
          <w:spacing w:val="-2"/>
          <w:sz w:val="18"/>
        </w:rPr>
        <w:t>2024-10092</w:t>
      </w:r>
    </w:p>
    <w:p w14:paraId="68DF2989" w14:textId="77777777" w:rsidR="0008166C" w:rsidRDefault="00000000">
      <w:pPr>
        <w:spacing w:before="71"/>
        <w:ind w:left="105" w:firstLine="1"/>
        <w:jc w:val="center"/>
        <w:rPr>
          <w:rFonts w:ascii="Arial Narrow"/>
          <w:sz w:val="18"/>
        </w:rPr>
      </w:pPr>
      <w:r>
        <w:rPr>
          <w:rFonts w:ascii="Arial Narrow"/>
          <w:spacing w:val="-2"/>
          <w:sz w:val="18"/>
        </w:rPr>
        <w:t>FACT-</w:t>
      </w:r>
      <w:r>
        <w:rPr>
          <w:rFonts w:ascii="Arial Narrow"/>
          <w:sz w:val="18"/>
        </w:rPr>
        <w:t xml:space="preserve"> </w:t>
      </w:r>
      <w:r>
        <w:rPr>
          <w:rFonts w:ascii="Arial Narrow"/>
          <w:spacing w:val="-2"/>
          <w:sz w:val="18"/>
        </w:rPr>
        <w:t>2024-10888</w:t>
      </w:r>
    </w:p>
    <w:p w14:paraId="54496B19" w14:textId="77777777" w:rsidR="0008166C" w:rsidRDefault="00000000">
      <w:pPr>
        <w:spacing w:before="12"/>
        <w:ind w:left="107" w:right="2" w:firstLine="2"/>
        <w:jc w:val="center"/>
        <w:rPr>
          <w:rFonts w:ascii="Arial Narrow"/>
          <w:sz w:val="18"/>
        </w:rPr>
      </w:pPr>
      <w:proofErr w:type="spellStart"/>
      <w:r>
        <w:rPr>
          <w:rFonts w:ascii="Arial Narrow"/>
          <w:spacing w:val="-2"/>
          <w:sz w:val="18"/>
        </w:rPr>
        <w:t>Expte</w:t>
      </w:r>
      <w:proofErr w:type="spellEnd"/>
      <w:r>
        <w:rPr>
          <w:rFonts w:ascii="Arial Narrow"/>
          <w:sz w:val="18"/>
        </w:rPr>
        <w:t xml:space="preserve"> </w:t>
      </w:r>
      <w:r>
        <w:rPr>
          <w:rFonts w:ascii="Arial Narrow"/>
          <w:spacing w:val="-2"/>
          <w:sz w:val="18"/>
        </w:rPr>
        <w:t>Gestiona</w:t>
      </w:r>
      <w:r>
        <w:rPr>
          <w:rFonts w:ascii="Arial Narrow"/>
          <w:sz w:val="18"/>
        </w:rPr>
        <w:t xml:space="preserve"> </w:t>
      </w:r>
      <w:r>
        <w:rPr>
          <w:rFonts w:ascii="Arial Narrow"/>
          <w:spacing w:val="-2"/>
          <w:sz w:val="18"/>
        </w:rPr>
        <w:t>24709/2024</w:t>
      </w:r>
    </w:p>
    <w:p w14:paraId="1F9E815D" w14:textId="77777777" w:rsidR="0008166C" w:rsidRDefault="00000000">
      <w:pPr>
        <w:spacing w:before="9"/>
        <w:ind w:left="107" w:right="2" w:firstLine="2"/>
        <w:jc w:val="center"/>
        <w:rPr>
          <w:rFonts w:ascii="Arial Narrow"/>
          <w:sz w:val="18"/>
        </w:rPr>
      </w:pPr>
      <w:proofErr w:type="spellStart"/>
      <w:r>
        <w:rPr>
          <w:rFonts w:ascii="Arial Narrow"/>
          <w:spacing w:val="-2"/>
          <w:sz w:val="18"/>
        </w:rPr>
        <w:t>Expte</w:t>
      </w:r>
      <w:proofErr w:type="spellEnd"/>
      <w:r>
        <w:rPr>
          <w:rFonts w:ascii="Arial Narrow"/>
          <w:sz w:val="18"/>
        </w:rPr>
        <w:t xml:space="preserve"> </w:t>
      </w:r>
      <w:r>
        <w:rPr>
          <w:rFonts w:ascii="Arial Narrow"/>
          <w:spacing w:val="-2"/>
          <w:sz w:val="18"/>
        </w:rPr>
        <w:t>Gestiona</w:t>
      </w:r>
      <w:r>
        <w:rPr>
          <w:rFonts w:ascii="Arial Narrow"/>
          <w:sz w:val="18"/>
        </w:rPr>
        <w:t xml:space="preserve"> </w:t>
      </w:r>
      <w:r>
        <w:rPr>
          <w:rFonts w:ascii="Arial Narrow"/>
          <w:spacing w:val="-2"/>
          <w:sz w:val="18"/>
        </w:rPr>
        <w:t>24709/2024</w:t>
      </w:r>
    </w:p>
    <w:p w14:paraId="1ED59A1D" w14:textId="77777777" w:rsidR="0008166C" w:rsidRDefault="00000000">
      <w:pPr>
        <w:spacing w:before="10" w:line="244" w:lineRule="auto"/>
        <w:ind w:left="107" w:right="2" w:firstLine="2"/>
        <w:jc w:val="center"/>
        <w:rPr>
          <w:rFonts w:ascii="Arial Narrow"/>
          <w:sz w:val="18"/>
        </w:rPr>
      </w:pPr>
      <w:proofErr w:type="spellStart"/>
      <w:r>
        <w:rPr>
          <w:rFonts w:ascii="Arial Narrow"/>
          <w:spacing w:val="-2"/>
          <w:sz w:val="18"/>
        </w:rPr>
        <w:t>Expte</w:t>
      </w:r>
      <w:proofErr w:type="spellEnd"/>
      <w:r>
        <w:rPr>
          <w:rFonts w:ascii="Arial Narrow"/>
          <w:sz w:val="18"/>
        </w:rPr>
        <w:t xml:space="preserve"> </w:t>
      </w:r>
      <w:r>
        <w:rPr>
          <w:rFonts w:ascii="Arial Narrow"/>
          <w:spacing w:val="-2"/>
          <w:sz w:val="18"/>
        </w:rPr>
        <w:t>Gestiona</w:t>
      </w:r>
      <w:r>
        <w:rPr>
          <w:rFonts w:ascii="Arial Narrow"/>
          <w:sz w:val="18"/>
        </w:rPr>
        <w:t xml:space="preserve"> </w:t>
      </w:r>
      <w:r>
        <w:rPr>
          <w:rFonts w:ascii="Arial Narrow"/>
          <w:spacing w:val="-2"/>
          <w:sz w:val="18"/>
        </w:rPr>
        <w:t>24709/2024</w:t>
      </w:r>
      <w:r>
        <w:rPr>
          <w:rFonts w:ascii="Arial Narrow"/>
          <w:sz w:val="18"/>
        </w:rPr>
        <w:t xml:space="preserve"> </w:t>
      </w:r>
      <w:r>
        <w:rPr>
          <w:rFonts w:ascii="Arial Narrow"/>
          <w:spacing w:val="-2"/>
          <w:sz w:val="18"/>
        </w:rPr>
        <w:t>FACT-</w:t>
      </w:r>
      <w:r>
        <w:rPr>
          <w:rFonts w:ascii="Arial Narrow"/>
          <w:sz w:val="18"/>
        </w:rPr>
        <w:t xml:space="preserve"> </w:t>
      </w:r>
      <w:r>
        <w:rPr>
          <w:rFonts w:ascii="Arial Narrow"/>
          <w:spacing w:val="-2"/>
          <w:sz w:val="18"/>
        </w:rPr>
        <w:t>2024-5820</w:t>
      </w:r>
      <w:r>
        <w:rPr>
          <w:rFonts w:ascii="Arial Narrow"/>
          <w:sz w:val="18"/>
        </w:rPr>
        <w:t xml:space="preserve"> </w:t>
      </w:r>
      <w:r>
        <w:rPr>
          <w:rFonts w:ascii="Arial Narrow"/>
          <w:spacing w:val="-2"/>
          <w:sz w:val="18"/>
        </w:rPr>
        <w:t>FACT-</w:t>
      </w:r>
      <w:r>
        <w:rPr>
          <w:rFonts w:ascii="Arial Narrow"/>
          <w:sz w:val="18"/>
        </w:rPr>
        <w:t xml:space="preserve"> </w:t>
      </w:r>
      <w:r>
        <w:rPr>
          <w:rFonts w:ascii="Arial Narrow"/>
          <w:spacing w:val="-2"/>
          <w:sz w:val="18"/>
        </w:rPr>
        <w:t>2024-7374</w:t>
      </w:r>
    </w:p>
    <w:p w14:paraId="03860F66" w14:textId="77777777" w:rsidR="0008166C" w:rsidRDefault="00000000">
      <w:pPr>
        <w:spacing w:before="203"/>
        <w:ind w:left="156"/>
        <w:rPr>
          <w:rFonts w:ascii="Arial Narrow"/>
          <w:sz w:val="18"/>
        </w:rPr>
      </w:pPr>
      <w:r>
        <w:br w:type="column"/>
      </w:r>
      <w:r>
        <w:rPr>
          <w:rFonts w:ascii="Arial Narrow"/>
          <w:spacing w:val="-2"/>
          <w:sz w:val="18"/>
        </w:rPr>
        <w:t>A80495864</w:t>
      </w:r>
    </w:p>
    <w:p w14:paraId="49096CC2" w14:textId="77777777" w:rsidR="0008166C" w:rsidRDefault="0008166C">
      <w:pPr>
        <w:pStyle w:val="Textoindependiente"/>
        <w:rPr>
          <w:rFonts w:ascii="Arial Narrow"/>
          <w:sz w:val="18"/>
        </w:rPr>
      </w:pPr>
    </w:p>
    <w:p w14:paraId="099E2ADE" w14:textId="77777777" w:rsidR="0008166C" w:rsidRDefault="0008166C">
      <w:pPr>
        <w:pStyle w:val="Textoindependiente"/>
        <w:spacing w:before="67"/>
        <w:rPr>
          <w:rFonts w:ascii="Arial Narrow"/>
          <w:sz w:val="18"/>
        </w:rPr>
      </w:pPr>
    </w:p>
    <w:p w14:paraId="13DF38B4" w14:textId="77777777" w:rsidR="0008166C" w:rsidRDefault="00000000">
      <w:pPr>
        <w:ind w:left="156"/>
        <w:rPr>
          <w:rFonts w:ascii="Arial Narrow"/>
          <w:sz w:val="18"/>
        </w:rPr>
      </w:pPr>
      <w:r>
        <w:rPr>
          <w:rFonts w:ascii="Arial Narrow"/>
          <w:spacing w:val="-2"/>
          <w:sz w:val="18"/>
        </w:rPr>
        <w:t>A81849986</w:t>
      </w:r>
    </w:p>
    <w:p w14:paraId="758F11C0" w14:textId="77777777" w:rsidR="0008166C" w:rsidRDefault="0008166C">
      <w:pPr>
        <w:pStyle w:val="Textoindependiente"/>
        <w:spacing w:before="137"/>
        <w:rPr>
          <w:rFonts w:ascii="Arial Narrow"/>
          <w:sz w:val="18"/>
        </w:rPr>
      </w:pPr>
    </w:p>
    <w:p w14:paraId="0CA8F414" w14:textId="77777777" w:rsidR="0008166C" w:rsidRDefault="00000000">
      <w:pPr>
        <w:spacing w:line="564" w:lineRule="auto"/>
        <w:ind w:left="156" w:right="-3"/>
        <w:rPr>
          <w:rFonts w:ascii="Arial Narrow"/>
          <w:sz w:val="18"/>
        </w:rPr>
      </w:pPr>
      <w:r>
        <w:rPr>
          <w:rFonts w:ascii="Arial Narrow"/>
          <w:spacing w:val="-2"/>
          <w:sz w:val="18"/>
        </w:rPr>
        <w:t>A81849986</w:t>
      </w:r>
      <w:r>
        <w:rPr>
          <w:rFonts w:ascii="Arial Narrow"/>
          <w:sz w:val="18"/>
        </w:rPr>
        <w:t xml:space="preserve"> </w:t>
      </w:r>
      <w:proofErr w:type="spellStart"/>
      <w:r>
        <w:rPr>
          <w:rFonts w:ascii="Arial Narrow"/>
          <w:spacing w:val="-2"/>
          <w:sz w:val="18"/>
        </w:rPr>
        <w:t>A81849986</w:t>
      </w:r>
      <w:proofErr w:type="spellEnd"/>
    </w:p>
    <w:p w14:paraId="48A86A86" w14:textId="77777777" w:rsidR="0008166C" w:rsidRDefault="00000000">
      <w:pPr>
        <w:spacing w:before="42"/>
        <w:ind w:left="156"/>
        <w:rPr>
          <w:rFonts w:ascii="Arial Narrow"/>
          <w:sz w:val="18"/>
        </w:rPr>
      </w:pPr>
      <w:r>
        <w:rPr>
          <w:rFonts w:ascii="Arial Narrow"/>
          <w:spacing w:val="-2"/>
          <w:sz w:val="18"/>
        </w:rPr>
        <w:t>A79707345</w:t>
      </w:r>
    </w:p>
    <w:p w14:paraId="000B668F" w14:textId="77777777" w:rsidR="0008166C" w:rsidRDefault="0008166C">
      <w:pPr>
        <w:pStyle w:val="Textoindependiente"/>
        <w:rPr>
          <w:rFonts w:ascii="Arial Narrow"/>
          <w:sz w:val="18"/>
        </w:rPr>
      </w:pPr>
    </w:p>
    <w:p w14:paraId="506A2130" w14:textId="77777777" w:rsidR="0008166C" w:rsidRDefault="0008166C">
      <w:pPr>
        <w:pStyle w:val="Textoindependiente"/>
        <w:spacing w:before="9"/>
        <w:rPr>
          <w:rFonts w:ascii="Arial Narrow"/>
          <w:sz w:val="18"/>
        </w:rPr>
      </w:pPr>
    </w:p>
    <w:p w14:paraId="128812D9" w14:textId="77777777" w:rsidR="0008166C" w:rsidRDefault="00000000">
      <w:pPr>
        <w:ind w:left="156"/>
        <w:rPr>
          <w:rFonts w:ascii="Arial Narrow"/>
          <w:sz w:val="18"/>
        </w:rPr>
      </w:pPr>
      <w:r>
        <w:rPr>
          <w:rFonts w:ascii="Arial Narrow"/>
          <w:spacing w:val="-2"/>
          <w:sz w:val="18"/>
        </w:rPr>
        <w:t>A79707345</w:t>
      </w:r>
    </w:p>
    <w:p w14:paraId="0947B8DF" w14:textId="77777777" w:rsidR="0008166C" w:rsidRDefault="0008166C">
      <w:pPr>
        <w:pStyle w:val="Textoindependiente"/>
        <w:rPr>
          <w:rFonts w:ascii="Arial Narrow"/>
          <w:sz w:val="18"/>
        </w:rPr>
      </w:pPr>
    </w:p>
    <w:p w14:paraId="1F8BF2AB" w14:textId="77777777" w:rsidR="0008166C" w:rsidRDefault="0008166C">
      <w:pPr>
        <w:pStyle w:val="Textoindependiente"/>
        <w:spacing w:before="10"/>
        <w:rPr>
          <w:rFonts w:ascii="Arial Narrow"/>
          <w:sz w:val="18"/>
        </w:rPr>
      </w:pPr>
    </w:p>
    <w:p w14:paraId="56E951AD" w14:textId="77777777" w:rsidR="0008166C" w:rsidRDefault="00000000">
      <w:pPr>
        <w:ind w:left="156"/>
        <w:rPr>
          <w:rFonts w:ascii="Arial Narrow"/>
          <w:sz w:val="18"/>
        </w:rPr>
      </w:pPr>
      <w:r>
        <w:rPr>
          <w:rFonts w:ascii="Arial Narrow"/>
          <w:spacing w:val="-2"/>
          <w:sz w:val="18"/>
        </w:rPr>
        <w:t>A79707345</w:t>
      </w:r>
    </w:p>
    <w:p w14:paraId="4FEF4598" w14:textId="77777777" w:rsidR="0008166C" w:rsidRDefault="0008166C">
      <w:pPr>
        <w:pStyle w:val="Textoindependiente"/>
        <w:spacing w:before="115"/>
        <w:rPr>
          <w:rFonts w:ascii="Arial Narrow"/>
          <w:sz w:val="18"/>
        </w:rPr>
      </w:pPr>
    </w:p>
    <w:p w14:paraId="294DB9B4" w14:textId="77777777" w:rsidR="0008166C" w:rsidRDefault="00000000">
      <w:pPr>
        <w:spacing w:line="489" w:lineRule="auto"/>
        <w:ind w:left="156" w:right="-3"/>
        <w:rPr>
          <w:rFonts w:ascii="Arial Narrow"/>
          <w:sz w:val="18"/>
        </w:rPr>
      </w:pPr>
      <w:r>
        <w:rPr>
          <w:rFonts w:ascii="Arial Narrow"/>
          <w:spacing w:val="-2"/>
          <w:sz w:val="18"/>
        </w:rPr>
        <w:t>B97802383</w:t>
      </w:r>
      <w:r>
        <w:rPr>
          <w:rFonts w:ascii="Arial Narrow"/>
          <w:sz w:val="18"/>
        </w:rPr>
        <w:t xml:space="preserve"> </w:t>
      </w:r>
      <w:proofErr w:type="spellStart"/>
      <w:r>
        <w:rPr>
          <w:rFonts w:ascii="Arial Narrow"/>
          <w:spacing w:val="-2"/>
          <w:sz w:val="18"/>
        </w:rPr>
        <w:t>B97802383</w:t>
      </w:r>
      <w:proofErr w:type="spellEnd"/>
    </w:p>
    <w:p w14:paraId="25D9EDEF" w14:textId="77777777" w:rsidR="0008166C" w:rsidRDefault="00000000">
      <w:pPr>
        <w:spacing w:before="100"/>
        <w:ind w:left="149" w:right="112"/>
        <w:rPr>
          <w:rFonts w:ascii="Arial Narrow"/>
          <w:sz w:val="18"/>
        </w:rPr>
      </w:pPr>
      <w:r>
        <w:br w:type="column"/>
      </w:r>
      <w:r>
        <w:rPr>
          <w:rFonts w:ascii="Arial Narrow"/>
          <w:sz w:val="18"/>
        </w:rPr>
        <w:t>SERVICIO</w:t>
      </w:r>
      <w:r>
        <w:rPr>
          <w:rFonts w:ascii="Arial Narrow"/>
          <w:spacing w:val="-2"/>
          <w:sz w:val="18"/>
        </w:rPr>
        <w:t xml:space="preserve"> </w:t>
      </w:r>
      <w:r>
        <w:rPr>
          <w:rFonts w:ascii="Arial Narrow"/>
          <w:sz w:val="18"/>
        </w:rPr>
        <w:t>DE TELEASISTENCIA,</w:t>
      </w:r>
      <w:r>
        <w:rPr>
          <w:rFonts w:ascii="Arial Narrow"/>
          <w:spacing w:val="-11"/>
          <w:sz w:val="18"/>
        </w:rPr>
        <w:t xml:space="preserve"> </w:t>
      </w:r>
      <w:r>
        <w:rPr>
          <w:rFonts w:ascii="Arial Narrow"/>
          <w:sz w:val="18"/>
        </w:rPr>
        <w:t>S.A.</w:t>
      </w:r>
    </w:p>
    <w:p w14:paraId="34899E80" w14:textId="77777777" w:rsidR="0008166C" w:rsidRDefault="0008166C">
      <w:pPr>
        <w:pStyle w:val="Textoindependiente"/>
        <w:spacing w:before="170"/>
        <w:rPr>
          <w:rFonts w:ascii="Arial Narrow"/>
          <w:sz w:val="18"/>
        </w:rPr>
      </w:pPr>
    </w:p>
    <w:p w14:paraId="1E926294" w14:textId="77777777" w:rsidR="0008166C" w:rsidRDefault="00000000">
      <w:pPr>
        <w:ind w:left="149"/>
        <w:rPr>
          <w:rFonts w:ascii="Arial Narrow"/>
          <w:sz w:val="18"/>
        </w:rPr>
      </w:pPr>
      <w:r>
        <w:rPr>
          <w:rFonts w:ascii="Arial Narrow"/>
          <w:sz w:val="18"/>
        </w:rPr>
        <w:t>SIENA</w:t>
      </w:r>
      <w:r>
        <w:rPr>
          <w:rFonts w:ascii="Arial Narrow"/>
          <w:spacing w:val="-3"/>
          <w:sz w:val="18"/>
        </w:rPr>
        <w:t xml:space="preserve"> </w:t>
      </w:r>
      <w:r>
        <w:rPr>
          <w:rFonts w:ascii="Arial Narrow"/>
          <w:sz w:val="18"/>
        </w:rPr>
        <w:t>EDUCACION,</w:t>
      </w:r>
      <w:r>
        <w:rPr>
          <w:rFonts w:ascii="Arial Narrow"/>
          <w:spacing w:val="-3"/>
          <w:sz w:val="18"/>
        </w:rPr>
        <w:t xml:space="preserve"> </w:t>
      </w:r>
      <w:r>
        <w:rPr>
          <w:rFonts w:ascii="Arial Narrow"/>
          <w:spacing w:val="-4"/>
          <w:sz w:val="18"/>
        </w:rPr>
        <w:t>S.A.</w:t>
      </w:r>
    </w:p>
    <w:p w14:paraId="70DC8594" w14:textId="77777777" w:rsidR="0008166C" w:rsidRDefault="0008166C">
      <w:pPr>
        <w:pStyle w:val="Textoindependiente"/>
        <w:spacing w:before="137"/>
        <w:rPr>
          <w:rFonts w:ascii="Arial Narrow"/>
          <w:sz w:val="18"/>
        </w:rPr>
      </w:pPr>
    </w:p>
    <w:p w14:paraId="56FD7959" w14:textId="77777777" w:rsidR="0008166C" w:rsidRDefault="00000000">
      <w:pPr>
        <w:spacing w:line="564" w:lineRule="auto"/>
        <w:ind w:left="149" w:right="-1"/>
        <w:rPr>
          <w:rFonts w:ascii="Arial Narrow"/>
          <w:sz w:val="18"/>
        </w:rPr>
      </w:pPr>
      <w:r>
        <w:rPr>
          <w:rFonts w:ascii="Arial Narrow"/>
          <w:sz w:val="18"/>
        </w:rPr>
        <w:t>SIENA</w:t>
      </w:r>
      <w:r>
        <w:rPr>
          <w:rFonts w:ascii="Arial Narrow"/>
          <w:spacing w:val="-11"/>
          <w:sz w:val="18"/>
        </w:rPr>
        <w:t xml:space="preserve"> </w:t>
      </w:r>
      <w:r>
        <w:rPr>
          <w:rFonts w:ascii="Arial Narrow"/>
          <w:sz w:val="18"/>
        </w:rPr>
        <w:t>EDUCACION,</w:t>
      </w:r>
      <w:r>
        <w:rPr>
          <w:rFonts w:ascii="Arial Narrow"/>
          <w:spacing w:val="-10"/>
          <w:sz w:val="18"/>
        </w:rPr>
        <w:t xml:space="preserve"> </w:t>
      </w:r>
      <w:r>
        <w:rPr>
          <w:rFonts w:ascii="Arial Narrow"/>
          <w:sz w:val="18"/>
        </w:rPr>
        <w:t>S.A. SIENA</w:t>
      </w:r>
      <w:r>
        <w:rPr>
          <w:rFonts w:ascii="Arial Narrow"/>
          <w:spacing w:val="-3"/>
          <w:sz w:val="18"/>
        </w:rPr>
        <w:t xml:space="preserve"> </w:t>
      </w:r>
      <w:r>
        <w:rPr>
          <w:rFonts w:ascii="Arial Narrow"/>
          <w:sz w:val="18"/>
        </w:rPr>
        <w:t>EDUCACION,</w:t>
      </w:r>
      <w:r>
        <w:rPr>
          <w:rFonts w:ascii="Arial Narrow"/>
          <w:spacing w:val="-3"/>
          <w:sz w:val="18"/>
        </w:rPr>
        <w:t xml:space="preserve"> </w:t>
      </w:r>
      <w:r>
        <w:rPr>
          <w:rFonts w:ascii="Arial Narrow"/>
          <w:spacing w:val="-4"/>
          <w:sz w:val="18"/>
        </w:rPr>
        <w:t>S.A.</w:t>
      </w:r>
    </w:p>
    <w:p w14:paraId="55252B77" w14:textId="77777777" w:rsidR="0008166C" w:rsidRDefault="00000000">
      <w:pPr>
        <w:spacing w:before="42"/>
        <w:ind w:left="149"/>
        <w:rPr>
          <w:rFonts w:ascii="Arial Narrow"/>
          <w:sz w:val="18"/>
        </w:rPr>
      </w:pPr>
      <w:r>
        <w:rPr>
          <w:rFonts w:ascii="Arial Narrow"/>
          <w:sz w:val="18"/>
        </w:rPr>
        <w:t>SOLRED,</w:t>
      </w:r>
      <w:r>
        <w:rPr>
          <w:rFonts w:ascii="Arial Narrow"/>
          <w:spacing w:val="-6"/>
          <w:sz w:val="18"/>
        </w:rPr>
        <w:t xml:space="preserve"> </w:t>
      </w:r>
      <w:r>
        <w:rPr>
          <w:rFonts w:ascii="Arial Narrow"/>
          <w:spacing w:val="-4"/>
          <w:sz w:val="18"/>
        </w:rPr>
        <w:t>S.A.</w:t>
      </w:r>
    </w:p>
    <w:p w14:paraId="0E014FCC" w14:textId="77777777" w:rsidR="0008166C" w:rsidRDefault="0008166C">
      <w:pPr>
        <w:pStyle w:val="Textoindependiente"/>
        <w:rPr>
          <w:rFonts w:ascii="Arial Narrow"/>
          <w:sz w:val="18"/>
        </w:rPr>
      </w:pPr>
    </w:p>
    <w:p w14:paraId="635EF73C" w14:textId="77777777" w:rsidR="0008166C" w:rsidRDefault="0008166C">
      <w:pPr>
        <w:pStyle w:val="Textoindependiente"/>
        <w:spacing w:before="9"/>
        <w:rPr>
          <w:rFonts w:ascii="Arial Narrow"/>
          <w:sz w:val="18"/>
        </w:rPr>
      </w:pPr>
    </w:p>
    <w:p w14:paraId="4D3FA67E" w14:textId="77777777" w:rsidR="0008166C" w:rsidRDefault="00000000">
      <w:pPr>
        <w:ind w:left="149"/>
        <w:rPr>
          <w:rFonts w:ascii="Arial Narrow"/>
          <w:sz w:val="18"/>
        </w:rPr>
      </w:pPr>
      <w:r>
        <w:rPr>
          <w:rFonts w:ascii="Arial Narrow"/>
          <w:sz w:val="18"/>
        </w:rPr>
        <w:t>SOLRED,</w:t>
      </w:r>
      <w:r>
        <w:rPr>
          <w:rFonts w:ascii="Arial Narrow"/>
          <w:spacing w:val="-6"/>
          <w:sz w:val="18"/>
        </w:rPr>
        <w:t xml:space="preserve"> </w:t>
      </w:r>
      <w:r>
        <w:rPr>
          <w:rFonts w:ascii="Arial Narrow"/>
          <w:spacing w:val="-4"/>
          <w:sz w:val="18"/>
        </w:rPr>
        <w:t>S.A.</w:t>
      </w:r>
    </w:p>
    <w:p w14:paraId="1DE3069E" w14:textId="77777777" w:rsidR="0008166C" w:rsidRDefault="0008166C">
      <w:pPr>
        <w:pStyle w:val="Textoindependiente"/>
        <w:rPr>
          <w:rFonts w:ascii="Arial Narrow"/>
          <w:sz w:val="18"/>
        </w:rPr>
      </w:pPr>
    </w:p>
    <w:p w14:paraId="2981A2E2" w14:textId="77777777" w:rsidR="0008166C" w:rsidRDefault="0008166C">
      <w:pPr>
        <w:pStyle w:val="Textoindependiente"/>
        <w:spacing w:before="10"/>
        <w:rPr>
          <w:rFonts w:ascii="Arial Narrow"/>
          <w:sz w:val="18"/>
        </w:rPr>
      </w:pPr>
    </w:p>
    <w:p w14:paraId="6D527684" w14:textId="77777777" w:rsidR="0008166C" w:rsidRDefault="00000000">
      <w:pPr>
        <w:ind w:left="149"/>
        <w:rPr>
          <w:rFonts w:ascii="Arial Narrow"/>
          <w:sz w:val="18"/>
        </w:rPr>
      </w:pPr>
      <w:r>
        <w:rPr>
          <w:rFonts w:ascii="Arial Narrow"/>
          <w:sz w:val="18"/>
        </w:rPr>
        <w:t>SOLRED,</w:t>
      </w:r>
      <w:r>
        <w:rPr>
          <w:rFonts w:ascii="Arial Narrow"/>
          <w:spacing w:val="-6"/>
          <w:sz w:val="18"/>
        </w:rPr>
        <w:t xml:space="preserve"> </w:t>
      </w:r>
      <w:r>
        <w:rPr>
          <w:rFonts w:ascii="Arial Narrow"/>
          <w:spacing w:val="-4"/>
          <w:sz w:val="18"/>
        </w:rPr>
        <w:t>S.A.</w:t>
      </w:r>
    </w:p>
    <w:p w14:paraId="0F998B8F" w14:textId="77777777" w:rsidR="0008166C" w:rsidRDefault="0008166C">
      <w:pPr>
        <w:pStyle w:val="Textoindependiente"/>
        <w:spacing w:before="11"/>
        <w:rPr>
          <w:rFonts w:ascii="Arial Narrow"/>
          <w:sz w:val="18"/>
        </w:rPr>
      </w:pPr>
    </w:p>
    <w:p w14:paraId="108BAC1E" w14:textId="77777777" w:rsidR="0008166C" w:rsidRDefault="00000000">
      <w:pPr>
        <w:spacing w:before="1" w:line="242" w:lineRule="auto"/>
        <w:ind w:left="149" w:right="129"/>
        <w:rPr>
          <w:rFonts w:ascii="Arial Narrow"/>
          <w:sz w:val="18"/>
        </w:rPr>
      </w:pPr>
      <w:r>
        <w:rPr>
          <w:rFonts w:ascii="Arial Narrow"/>
          <w:sz w:val="18"/>
        </w:rPr>
        <w:t>SUITABLE</w:t>
      </w:r>
      <w:r>
        <w:rPr>
          <w:rFonts w:ascii="Arial Narrow"/>
          <w:spacing w:val="-11"/>
          <w:sz w:val="18"/>
        </w:rPr>
        <w:t xml:space="preserve"> </w:t>
      </w:r>
      <w:r>
        <w:rPr>
          <w:rFonts w:ascii="Arial Narrow"/>
          <w:sz w:val="18"/>
        </w:rPr>
        <w:t>SOFTWARE VINFOVAL,</w:t>
      </w:r>
      <w:r>
        <w:rPr>
          <w:rFonts w:ascii="Arial Narrow"/>
          <w:spacing w:val="-2"/>
          <w:sz w:val="18"/>
        </w:rPr>
        <w:t xml:space="preserve"> </w:t>
      </w:r>
      <w:r>
        <w:rPr>
          <w:rFonts w:ascii="Arial Narrow"/>
          <w:sz w:val="18"/>
        </w:rPr>
        <w:t>S.L. SUITABLE</w:t>
      </w:r>
      <w:r>
        <w:rPr>
          <w:rFonts w:ascii="Arial Narrow"/>
          <w:spacing w:val="-11"/>
          <w:sz w:val="18"/>
        </w:rPr>
        <w:t xml:space="preserve"> </w:t>
      </w:r>
      <w:r>
        <w:rPr>
          <w:rFonts w:ascii="Arial Narrow"/>
          <w:sz w:val="18"/>
        </w:rPr>
        <w:t>SOFTWARE VINFOVAL,</w:t>
      </w:r>
      <w:r>
        <w:rPr>
          <w:rFonts w:ascii="Arial Narrow"/>
          <w:spacing w:val="-2"/>
          <w:sz w:val="18"/>
        </w:rPr>
        <w:t xml:space="preserve"> </w:t>
      </w:r>
      <w:r>
        <w:rPr>
          <w:rFonts w:ascii="Arial Narrow"/>
          <w:sz w:val="18"/>
        </w:rPr>
        <w:t>S.L.</w:t>
      </w:r>
    </w:p>
    <w:p w14:paraId="5956B318" w14:textId="77777777" w:rsidR="0008166C" w:rsidRDefault="00000000">
      <w:pPr>
        <w:spacing w:before="100"/>
        <w:ind w:left="358"/>
        <w:rPr>
          <w:rFonts w:ascii="Arial Narrow"/>
          <w:sz w:val="18"/>
        </w:rPr>
      </w:pPr>
      <w:r>
        <w:br w:type="column"/>
      </w:r>
      <w:r>
        <w:rPr>
          <w:rFonts w:ascii="Arial Narrow"/>
          <w:sz w:val="18"/>
        </w:rPr>
        <w:t>SERVICIO</w:t>
      </w:r>
      <w:r>
        <w:rPr>
          <w:rFonts w:ascii="Arial Narrow"/>
          <w:spacing w:val="-6"/>
          <w:sz w:val="18"/>
        </w:rPr>
        <w:t xml:space="preserve"> </w:t>
      </w:r>
      <w:r>
        <w:rPr>
          <w:rFonts w:ascii="Arial Narrow"/>
          <w:sz w:val="18"/>
        </w:rPr>
        <w:t>JUNIO</w:t>
      </w:r>
      <w:r>
        <w:rPr>
          <w:rFonts w:ascii="Arial Narrow"/>
          <w:spacing w:val="-3"/>
          <w:sz w:val="18"/>
        </w:rPr>
        <w:t xml:space="preserve"> </w:t>
      </w:r>
      <w:r>
        <w:rPr>
          <w:rFonts w:ascii="Arial Narrow"/>
          <w:sz w:val="18"/>
        </w:rPr>
        <w:t>2024</w:t>
      </w:r>
      <w:r>
        <w:rPr>
          <w:rFonts w:ascii="Arial Narrow"/>
          <w:spacing w:val="-2"/>
          <w:sz w:val="18"/>
        </w:rPr>
        <w:t xml:space="preserve"> </w:t>
      </w:r>
      <w:r>
        <w:rPr>
          <w:rFonts w:ascii="Arial Narrow"/>
          <w:sz w:val="18"/>
        </w:rPr>
        <w:t>APOYO</w:t>
      </w:r>
      <w:r>
        <w:rPr>
          <w:rFonts w:ascii="Arial Narrow"/>
          <w:spacing w:val="-3"/>
          <w:sz w:val="18"/>
        </w:rPr>
        <w:t xml:space="preserve"> </w:t>
      </w:r>
      <w:r>
        <w:rPr>
          <w:rFonts w:ascii="Arial Narrow"/>
          <w:sz w:val="18"/>
        </w:rPr>
        <w:t>ASISTENCIA</w:t>
      </w:r>
      <w:r>
        <w:rPr>
          <w:rFonts w:ascii="Arial Narrow"/>
          <w:spacing w:val="-3"/>
          <w:sz w:val="18"/>
        </w:rPr>
        <w:t xml:space="preserve"> </w:t>
      </w:r>
      <w:r>
        <w:rPr>
          <w:rFonts w:ascii="Arial Narrow"/>
          <w:sz w:val="18"/>
        </w:rPr>
        <w:t>Y</w:t>
      </w:r>
      <w:r>
        <w:rPr>
          <w:rFonts w:ascii="Arial Narrow"/>
          <w:spacing w:val="-2"/>
          <w:sz w:val="18"/>
        </w:rPr>
        <w:t xml:space="preserve"> ASESORAMIENTO</w:t>
      </w:r>
    </w:p>
    <w:p w14:paraId="6E218266" w14:textId="220A5FAD" w:rsidR="0008166C" w:rsidRDefault="00000000">
      <w:pPr>
        <w:ind w:left="358"/>
        <w:rPr>
          <w:rFonts w:ascii="Arial Narrow"/>
          <w:sz w:val="18"/>
        </w:rPr>
      </w:pPr>
      <w:r>
        <w:rPr>
          <w:rFonts w:ascii="Arial Narrow"/>
          <w:sz w:val="18"/>
        </w:rPr>
        <w:t>P.M.O</w:t>
      </w:r>
      <w:r>
        <w:rPr>
          <w:rFonts w:ascii="Arial Narrow"/>
          <w:spacing w:val="-3"/>
          <w:sz w:val="18"/>
        </w:rPr>
        <w:t xml:space="preserve"> </w:t>
      </w:r>
      <w:r>
        <w:rPr>
          <w:rFonts w:ascii="Arial Narrow"/>
          <w:sz w:val="18"/>
        </w:rPr>
        <w:t>REGIONAL</w:t>
      </w:r>
      <w:r>
        <w:rPr>
          <w:rFonts w:ascii="Arial Narrow"/>
          <w:spacing w:val="-1"/>
          <w:sz w:val="18"/>
        </w:rPr>
        <w:t xml:space="preserve"> </w:t>
      </w:r>
      <w:r>
        <w:rPr>
          <w:rFonts w:ascii="Arial Narrow"/>
          <w:sz w:val="18"/>
        </w:rPr>
        <w:t>DE</w:t>
      </w:r>
      <w:r>
        <w:rPr>
          <w:rFonts w:ascii="Arial Narrow"/>
          <w:spacing w:val="-1"/>
          <w:sz w:val="18"/>
        </w:rPr>
        <w:t xml:space="preserve"> </w:t>
      </w:r>
      <w:r>
        <w:rPr>
          <w:rFonts w:ascii="Arial Narrow"/>
          <w:sz w:val="18"/>
        </w:rPr>
        <w:t>VIOLENCIA</w:t>
      </w:r>
      <w:r>
        <w:rPr>
          <w:rFonts w:ascii="Arial Narrow"/>
          <w:spacing w:val="-1"/>
          <w:sz w:val="18"/>
        </w:rPr>
        <w:t xml:space="preserve"> </w:t>
      </w:r>
      <w:r>
        <w:rPr>
          <w:rFonts w:ascii="Arial Narrow"/>
          <w:sz w:val="18"/>
        </w:rPr>
        <w:t>DE</w:t>
      </w:r>
      <w:r>
        <w:rPr>
          <w:rFonts w:ascii="Arial Narrow"/>
          <w:spacing w:val="-1"/>
          <w:sz w:val="18"/>
        </w:rPr>
        <w:t xml:space="preserve"> </w:t>
      </w:r>
      <w:r>
        <w:rPr>
          <w:rFonts w:ascii="Arial Narrow"/>
          <w:spacing w:val="-2"/>
          <w:sz w:val="18"/>
        </w:rPr>
        <w:t>GENERO</w:t>
      </w:r>
    </w:p>
    <w:p w14:paraId="1694655D" w14:textId="77777777" w:rsidR="0008166C" w:rsidRDefault="0008166C">
      <w:pPr>
        <w:pStyle w:val="Textoindependiente"/>
        <w:spacing w:before="67"/>
        <w:rPr>
          <w:rFonts w:ascii="Arial Narrow"/>
          <w:sz w:val="18"/>
        </w:rPr>
      </w:pPr>
    </w:p>
    <w:p w14:paraId="56016040" w14:textId="77777777" w:rsidR="0008166C" w:rsidRDefault="00000000">
      <w:pPr>
        <w:ind w:left="358" w:right="1356"/>
        <w:rPr>
          <w:rFonts w:ascii="Arial Narrow"/>
          <w:sz w:val="18"/>
        </w:rPr>
      </w:pPr>
      <w:r>
        <w:rPr>
          <w:rFonts w:ascii="Arial Narrow"/>
          <w:sz w:val="18"/>
        </w:rPr>
        <w:t>SERVICIO</w:t>
      </w:r>
      <w:r>
        <w:rPr>
          <w:rFonts w:ascii="Arial Narrow"/>
          <w:spacing w:val="-7"/>
          <w:sz w:val="18"/>
        </w:rPr>
        <w:t xml:space="preserve"> </w:t>
      </w:r>
      <w:r>
        <w:rPr>
          <w:rFonts w:ascii="Arial Narrow"/>
          <w:sz w:val="18"/>
        </w:rPr>
        <w:t>DE</w:t>
      </w:r>
      <w:r>
        <w:rPr>
          <w:rFonts w:ascii="Arial Narrow"/>
          <w:spacing w:val="-4"/>
          <w:sz w:val="18"/>
        </w:rPr>
        <w:t xml:space="preserve"> </w:t>
      </w:r>
      <w:r>
        <w:rPr>
          <w:rFonts w:ascii="Arial Narrow"/>
          <w:sz w:val="18"/>
        </w:rPr>
        <w:t>ORGANIZACION</w:t>
      </w:r>
      <w:r>
        <w:rPr>
          <w:rFonts w:ascii="Arial Narrow"/>
          <w:spacing w:val="-5"/>
          <w:sz w:val="18"/>
        </w:rPr>
        <w:t xml:space="preserve"> </w:t>
      </w:r>
      <w:r>
        <w:rPr>
          <w:rFonts w:ascii="Arial Narrow"/>
          <w:sz w:val="18"/>
        </w:rPr>
        <w:t>DE</w:t>
      </w:r>
      <w:r>
        <w:rPr>
          <w:rFonts w:ascii="Arial Narrow"/>
          <w:spacing w:val="-4"/>
          <w:sz w:val="18"/>
        </w:rPr>
        <w:t xml:space="preserve"> </w:t>
      </w:r>
      <w:r>
        <w:rPr>
          <w:rFonts w:ascii="Arial Narrow"/>
          <w:sz w:val="18"/>
        </w:rPr>
        <w:t>EVENTOS</w:t>
      </w:r>
      <w:r>
        <w:rPr>
          <w:rFonts w:ascii="Arial Narrow"/>
          <w:spacing w:val="-6"/>
          <w:sz w:val="18"/>
        </w:rPr>
        <w:t xml:space="preserve"> </w:t>
      </w:r>
      <w:r>
        <w:rPr>
          <w:rFonts w:ascii="Arial Narrow"/>
          <w:sz w:val="18"/>
        </w:rPr>
        <w:t>Y</w:t>
      </w:r>
      <w:r>
        <w:rPr>
          <w:rFonts w:ascii="Arial Narrow"/>
          <w:spacing w:val="-6"/>
          <w:sz w:val="18"/>
        </w:rPr>
        <w:t xml:space="preserve"> </w:t>
      </w:r>
      <w:r>
        <w:rPr>
          <w:rFonts w:ascii="Arial Narrow"/>
          <w:sz w:val="18"/>
        </w:rPr>
        <w:t>ACTIVIDADES</w:t>
      </w:r>
      <w:r>
        <w:rPr>
          <w:rFonts w:ascii="Arial Narrow"/>
          <w:spacing w:val="-6"/>
          <w:sz w:val="18"/>
        </w:rPr>
        <w:t xml:space="preserve"> </w:t>
      </w:r>
      <w:r>
        <w:rPr>
          <w:rFonts w:ascii="Arial Narrow"/>
          <w:sz w:val="18"/>
        </w:rPr>
        <w:t>EN EDUCACION E INNOVACION SEPTIEMBRE 2024.</w:t>
      </w:r>
    </w:p>
    <w:p w14:paraId="0DD64B53" w14:textId="77777777" w:rsidR="0008166C" w:rsidRDefault="00000000">
      <w:pPr>
        <w:spacing w:before="137"/>
        <w:ind w:left="358" w:right="1356"/>
        <w:rPr>
          <w:rFonts w:ascii="Arial Narrow"/>
          <w:sz w:val="18"/>
        </w:rPr>
      </w:pPr>
      <w:r>
        <w:rPr>
          <w:rFonts w:ascii="Arial Narrow"/>
          <w:sz w:val="18"/>
        </w:rPr>
        <w:t>SERVICIO</w:t>
      </w:r>
      <w:r>
        <w:rPr>
          <w:rFonts w:ascii="Arial Narrow"/>
          <w:spacing w:val="-7"/>
          <w:sz w:val="18"/>
        </w:rPr>
        <w:t xml:space="preserve"> </w:t>
      </w:r>
      <w:r>
        <w:rPr>
          <w:rFonts w:ascii="Arial Narrow"/>
          <w:sz w:val="18"/>
        </w:rPr>
        <w:t>DE</w:t>
      </w:r>
      <w:r>
        <w:rPr>
          <w:rFonts w:ascii="Arial Narrow"/>
          <w:spacing w:val="-4"/>
          <w:sz w:val="18"/>
        </w:rPr>
        <w:t xml:space="preserve"> </w:t>
      </w:r>
      <w:r>
        <w:rPr>
          <w:rFonts w:ascii="Arial Narrow"/>
          <w:sz w:val="18"/>
        </w:rPr>
        <w:t>ORGANIZACION</w:t>
      </w:r>
      <w:r>
        <w:rPr>
          <w:rFonts w:ascii="Arial Narrow"/>
          <w:spacing w:val="-5"/>
          <w:sz w:val="18"/>
        </w:rPr>
        <w:t xml:space="preserve"> </w:t>
      </w:r>
      <w:r>
        <w:rPr>
          <w:rFonts w:ascii="Arial Narrow"/>
          <w:sz w:val="18"/>
        </w:rPr>
        <w:t>DE</w:t>
      </w:r>
      <w:r>
        <w:rPr>
          <w:rFonts w:ascii="Arial Narrow"/>
          <w:spacing w:val="-4"/>
          <w:sz w:val="18"/>
        </w:rPr>
        <w:t xml:space="preserve"> </w:t>
      </w:r>
      <w:r>
        <w:rPr>
          <w:rFonts w:ascii="Arial Narrow"/>
          <w:sz w:val="18"/>
        </w:rPr>
        <w:t>EVENTOS</w:t>
      </w:r>
      <w:r>
        <w:rPr>
          <w:rFonts w:ascii="Arial Narrow"/>
          <w:spacing w:val="-6"/>
          <w:sz w:val="18"/>
        </w:rPr>
        <w:t xml:space="preserve"> </w:t>
      </w:r>
      <w:r>
        <w:rPr>
          <w:rFonts w:ascii="Arial Narrow"/>
          <w:sz w:val="18"/>
        </w:rPr>
        <w:t>Y</w:t>
      </w:r>
      <w:r>
        <w:rPr>
          <w:rFonts w:ascii="Arial Narrow"/>
          <w:spacing w:val="-6"/>
          <w:sz w:val="18"/>
        </w:rPr>
        <w:t xml:space="preserve"> </w:t>
      </w:r>
      <w:r>
        <w:rPr>
          <w:rFonts w:ascii="Arial Narrow"/>
          <w:sz w:val="18"/>
        </w:rPr>
        <w:t>ACTIVIDADES</w:t>
      </w:r>
      <w:r>
        <w:rPr>
          <w:rFonts w:ascii="Arial Narrow"/>
          <w:spacing w:val="-6"/>
          <w:sz w:val="18"/>
        </w:rPr>
        <w:t xml:space="preserve"> </w:t>
      </w:r>
      <w:r>
        <w:rPr>
          <w:rFonts w:ascii="Arial Narrow"/>
          <w:sz w:val="18"/>
        </w:rPr>
        <w:t>EN EDUCACION E INNOVACION OCTUBRE 2024.</w:t>
      </w:r>
    </w:p>
    <w:p w14:paraId="71145AFC" w14:textId="77777777" w:rsidR="0008166C" w:rsidRDefault="00000000">
      <w:pPr>
        <w:spacing w:before="71"/>
        <w:ind w:left="358" w:right="1356"/>
        <w:rPr>
          <w:rFonts w:ascii="Arial Narrow"/>
          <w:sz w:val="18"/>
        </w:rPr>
      </w:pPr>
      <w:r>
        <w:rPr>
          <w:rFonts w:ascii="Arial Narrow"/>
          <w:sz w:val="18"/>
        </w:rPr>
        <w:t>SERVICIO</w:t>
      </w:r>
      <w:r>
        <w:rPr>
          <w:rFonts w:ascii="Arial Narrow"/>
          <w:spacing w:val="-7"/>
          <w:sz w:val="18"/>
        </w:rPr>
        <w:t xml:space="preserve"> </w:t>
      </w:r>
      <w:r>
        <w:rPr>
          <w:rFonts w:ascii="Arial Narrow"/>
          <w:sz w:val="18"/>
        </w:rPr>
        <w:t>DE</w:t>
      </w:r>
      <w:r>
        <w:rPr>
          <w:rFonts w:ascii="Arial Narrow"/>
          <w:spacing w:val="-4"/>
          <w:sz w:val="18"/>
        </w:rPr>
        <w:t xml:space="preserve"> </w:t>
      </w:r>
      <w:r>
        <w:rPr>
          <w:rFonts w:ascii="Arial Narrow"/>
          <w:sz w:val="18"/>
        </w:rPr>
        <w:t>ORGANIZACION</w:t>
      </w:r>
      <w:r>
        <w:rPr>
          <w:rFonts w:ascii="Arial Narrow"/>
          <w:spacing w:val="-5"/>
          <w:sz w:val="18"/>
        </w:rPr>
        <w:t xml:space="preserve"> </w:t>
      </w:r>
      <w:r>
        <w:rPr>
          <w:rFonts w:ascii="Arial Narrow"/>
          <w:sz w:val="18"/>
        </w:rPr>
        <w:t>DE</w:t>
      </w:r>
      <w:r>
        <w:rPr>
          <w:rFonts w:ascii="Arial Narrow"/>
          <w:spacing w:val="-4"/>
          <w:sz w:val="18"/>
        </w:rPr>
        <w:t xml:space="preserve"> </w:t>
      </w:r>
      <w:r>
        <w:rPr>
          <w:rFonts w:ascii="Arial Narrow"/>
          <w:sz w:val="18"/>
        </w:rPr>
        <w:t>EVENTOS</w:t>
      </w:r>
      <w:r>
        <w:rPr>
          <w:rFonts w:ascii="Arial Narrow"/>
          <w:spacing w:val="-6"/>
          <w:sz w:val="18"/>
        </w:rPr>
        <w:t xml:space="preserve"> </w:t>
      </w:r>
      <w:r>
        <w:rPr>
          <w:rFonts w:ascii="Arial Narrow"/>
          <w:sz w:val="18"/>
        </w:rPr>
        <w:t>Y</w:t>
      </w:r>
      <w:r>
        <w:rPr>
          <w:rFonts w:ascii="Arial Narrow"/>
          <w:spacing w:val="-6"/>
          <w:sz w:val="18"/>
        </w:rPr>
        <w:t xml:space="preserve"> </w:t>
      </w:r>
      <w:r>
        <w:rPr>
          <w:rFonts w:ascii="Arial Narrow"/>
          <w:sz w:val="18"/>
        </w:rPr>
        <w:t>ACTIVIDADES</w:t>
      </w:r>
      <w:r>
        <w:rPr>
          <w:rFonts w:ascii="Arial Narrow"/>
          <w:spacing w:val="-6"/>
          <w:sz w:val="18"/>
        </w:rPr>
        <w:t xml:space="preserve"> </w:t>
      </w:r>
      <w:r>
        <w:rPr>
          <w:rFonts w:ascii="Arial Narrow"/>
          <w:sz w:val="18"/>
        </w:rPr>
        <w:t>EN EDUCACION E INNOVACION NOVIEMBRE 2024.</w:t>
      </w:r>
    </w:p>
    <w:p w14:paraId="34F3595A" w14:textId="77777777" w:rsidR="0008166C" w:rsidRDefault="00000000">
      <w:pPr>
        <w:spacing w:before="115"/>
        <w:ind w:left="358" w:right="1356"/>
        <w:rPr>
          <w:rFonts w:ascii="Arial Narrow"/>
          <w:sz w:val="18"/>
        </w:rPr>
      </w:pPr>
      <w:r>
        <w:rPr>
          <w:rFonts w:ascii="Arial Narrow"/>
          <w:sz w:val="18"/>
        </w:rPr>
        <w:t>SUMINISTRO</w:t>
      </w:r>
      <w:r>
        <w:rPr>
          <w:rFonts w:ascii="Arial Narrow"/>
          <w:spacing w:val="-9"/>
          <w:sz w:val="18"/>
        </w:rPr>
        <w:t xml:space="preserve"> </w:t>
      </w:r>
      <w:r>
        <w:rPr>
          <w:rFonts w:ascii="Arial Narrow"/>
          <w:sz w:val="18"/>
        </w:rPr>
        <w:t>CARBURANTES</w:t>
      </w:r>
      <w:r>
        <w:rPr>
          <w:rFonts w:ascii="Arial Narrow"/>
          <w:spacing w:val="-11"/>
          <w:sz w:val="18"/>
        </w:rPr>
        <w:t xml:space="preserve"> </w:t>
      </w:r>
      <w:r>
        <w:rPr>
          <w:rFonts w:ascii="Arial Narrow"/>
          <w:sz w:val="18"/>
        </w:rPr>
        <w:t>VEHICULOS</w:t>
      </w:r>
      <w:r>
        <w:rPr>
          <w:rFonts w:ascii="Arial Narrow"/>
          <w:spacing w:val="-10"/>
          <w:sz w:val="18"/>
        </w:rPr>
        <w:t xml:space="preserve"> </w:t>
      </w:r>
      <w:r>
        <w:rPr>
          <w:rFonts w:ascii="Arial Narrow"/>
          <w:sz w:val="18"/>
        </w:rPr>
        <w:t>PARQUE</w:t>
      </w:r>
      <w:r>
        <w:rPr>
          <w:rFonts w:ascii="Arial Narrow"/>
          <w:spacing w:val="-10"/>
          <w:sz w:val="18"/>
        </w:rPr>
        <w:t xml:space="preserve"> </w:t>
      </w:r>
      <w:r>
        <w:rPr>
          <w:rFonts w:ascii="Arial Narrow"/>
          <w:sz w:val="18"/>
        </w:rPr>
        <w:t>MOVIL MUNICIPAL DEL 01 AL 06 DE ABRIL 2022</w:t>
      </w:r>
    </w:p>
    <w:p w14:paraId="76B7A96F" w14:textId="77777777" w:rsidR="0008166C" w:rsidRDefault="0008166C">
      <w:pPr>
        <w:pStyle w:val="Textoindependiente"/>
        <w:spacing w:before="9"/>
        <w:rPr>
          <w:rFonts w:ascii="Arial Narrow"/>
          <w:sz w:val="18"/>
        </w:rPr>
      </w:pPr>
    </w:p>
    <w:p w14:paraId="7EEBFC0F" w14:textId="77777777" w:rsidR="0008166C" w:rsidRDefault="00000000">
      <w:pPr>
        <w:ind w:left="358" w:right="1356"/>
        <w:rPr>
          <w:rFonts w:ascii="Arial Narrow"/>
          <w:sz w:val="18"/>
        </w:rPr>
      </w:pPr>
      <w:r>
        <w:rPr>
          <w:rFonts w:ascii="Arial Narrow"/>
          <w:sz w:val="18"/>
        </w:rPr>
        <w:t>SUMINISTRO</w:t>
      </w:r>
      <w:r>
        <w:rPr>
          <w:rFonts w:ascii="Arial Narrow"/>
          <w:spacing w:val="-9"/>
          <w:sz w:val="18"/>
        </w:rPr>
        <w:t xml:space="preserve"> </w:t>
      </w:r>
      <w:r>
        <w:rPr>
          <w:rFonts w:ascii="Arial Narrow"/>
          <w:sz w:val="18"/>
        </w:rPr>
        <w:t>CARBURANTES</w:t>
      </w:r>
      <w:r>
        <w:rPr>
          <w:rFonts w:ascii="Arial Narrow"/>
          <w:spacing w:val="-11"/>
          <w:sz w:val="18"/>
        </w:rPr>
        <w:t xml:space="preserve"> </w:t>
      </w:r>
      <w:r>
        <w:rPr>
          <w:rFonts w:ascii="Arial Narrow"/>
          <w:sz w:val="18"/>
        </w:rPr>
        <w:t>VEHICULOS</w:t>
      </w:r>
      <w:r>
        <w:rPr>
          <w:rFonts w:ascii="Arial Narrow"/>
          <w:spacing w:val="-10"/>
          <w:sz w:val="18"/>
        </w:rPr>
        <w:t xml:space="preserve"> </w:t>
      </w:r>
      <w:r>
        <w:rPr>
          <w:rFonts w:ascii="Arial Narrow"/>
          <w:sz w:val="18"/>
        </w:rPr>
        <w:t>PARQUE</w:t>
      </w:r>
      <w:r>
        <w:rPr>
          <w:rFonts w:ascii="Arial Narrow"/>
          <w:spacing w:val="-10"/>
          <w:sz w:val="18"/>
        </w:rPr>
        <w:t xml:space="preserve"> </w:t>
      </w:r>
      <w:r>
        <w:rPr>
          <w:rFonts w:ascii="Arial Narrow"/>
          <w:sz w:val="18"/>
        </w:rPr>
        <w:t>MOVIL MUNICIPAL DEL 01 AL 06 DE ABRIL 2022</w:t>
      </w:r>
    </w:p>
    <w:p w14:paraId="3E31CBA7" w14:textId="77777777" w:rsidR="0008166C" w:rsidRDefault="0008166C">
      <w:pPr>
        <w:pStyle w:val="Textoindependiente"/>
        <w:spacing w:before="10"/>
        <w:rPr>
          <w:rFonts w:ascii="Arial Narrow"/>
          <w:sz w:val="18"/>
        </w:rPr>
      </w:pPr>
    </w:p>
    <w:p w14:paraId="175E976B" w14:textId="77777777" w:rsidR="0008166C" w:rsidRDefault="00000000">
      <w:pPr>
        <w:ind w:left="358" w:right="1356"/>
        <w:rPr>
          <w:rFonts w:ascii="Arial Narrow"/>
          <w:sz w:val="18"/>
        </w:rPr>
      </w:pPr>
      <w:r>
        <w:rPr>
          <w:rFonts w:ascii="Arial Narrow"/>
          <w:sz w:val="18"/>
        </w:rPr>
        <w:t>SUMINISTRO</w:t>
      </w:r>
      <w:r>
        <w:rPr>
          <w:rFonts w:ascii="Arial Narrow"/>
          <w:spacing w:val="-9"/>
          <w:sz w:val="18"/>
        </w:rPr>
        <w:t xml:space="preserve"> </w:t>
      </w:r>
      <w:r>
        <w:rPr>
          <w:rFonts w:ascii="Arial Narrow"/>
          <w:sz w:val="18"/>
        </w:rPr>
        <w:t>CARBURANTES</w:t>
      </w:r>
      <w:r>
        <w:rPr>
          <w:rFonts w:ascii="Arial Narrow"/>
          <w:spacing w:val="-11"/>
          <w:sz w:val="18"/>
        </w:rPr>
        <w:t xml:space="preserve"> </w:t>
      </w:r>
      <w:r>
        <w:rPr>
          <w:rFonts w:ascii="Arial Narrow"/>
          <w:sz w:val="18"/>
        </w:rPr>
        <w:t>VEHICULOS</w:t>
      </w:r>
      <w:r>
        <w:rPr>
          <w:rFonts w:ascii="Arial Narrow"/>
          <w:spacing w:val="-10"/>
          <w:sz w:val="18"/>
        </w:rPr>
        <w:t xml:space="preserve"> </w:t>
      </w:r>
      <w:r>
        <w:rPr>
          <w:rFonts w:ascii="Arial Narrow"/>
          <w:sz w:val="18"/>
        </w:rPr>
        <w:t>PARQUE</w:t>
      </w:r>
      <w:r>
        <w:rPr>
          <w:rFonts w:ascii="Arial Narrow"/>
          <w:spacing w:val="-10"/>
          <w:sz w:val="18"/>
        </w:rPr>
        <w:t xml:space="preserve"> </w:t>
      </w:r>
      <w:r>
        <w:rPr>
          <w:rFonts w:ascii="Arial Narrow"/>
          <w:sz w:val="18"/>
        </w:rPr>
        <w:t>MOVIL MUNICIPAL DEL 01 AL 06 DE ABRIL 2022</w:t>
      </w:r>
    </w:p>
    <w:p w14:paraId="22E39DDE" w14:textId="77777777" w:rsidR="0008166C" w:rsidRDefault="00000000">
      <w:pPr>
        <w:spacing w:before="115"/>
        <w:ind w:left="358" w:right="1781"/>
        <w:rPr>
          <w:rFonts w:ascii="Arial Narrow"/>
          <w:sz w:val="18"/>
        </w:rPr>
      </w:pPr>
      <w:r>
        <w:rPr>
          <w:rFonts w:ascii="Arial Narrow"/>
          <w:sz w:val="18"/>
        </w:rPr>
        <w:t>MANTENIMIENTO</w:t>
      </w:r>
      <w:r>
        <w:rPr>
          <w:rFonts w:ascii="Arial Narrow"/>
          <w:spacing w:val="-11"/>
          <w:sz w:val="18"/>
        </w:rPr>
        <w:t xml:space="preserve"> </w:t>
      </w:r>
      <w:r>
        <w:rPr>
          <w:rFonts w:ascii="Arial Narrow"/>
          <w:sz w:val="18"/>
        </w:rPr>
        <w:t>SOFTWARE</w:t>
      </w:r>
      <w:r>
        <w:rPr>
          <w:rFonts w:ascii="Arial Narrow"/>
          <w:spacing w:val="-9"/>
          <w:sz w:val="18"/>
        </w:rPr>
        <w:t xml:space="preserve"> </w:t>
      </w:r>
      <w:r>
        <w:rPr>
          <w:rFonts w:ascii="Arial Narrow"/>
          <w:sz w:val="18"/>
        </w:rPr>
        <w:t>DE</w:t>
      </w:r>
      <w:r>
        <w:rPr>
          <w:rFonts w:ascii="Arial Narrow"/>
          <w:spacing w:val="-8"/>
          <w:sz w:val="18"/>
        </w:rPr>
        <w:t xml:space="preserve"> </w:t>
      </w:r>
      <w:r>
        <w:rPr>
          <w:rFonts w:ascii="Arial Narrow"/>
          <w:sz w:val="18"/>
        </w:rPr>
        <w:t>GESTION</w:t>
      </w:r>
      <w:r>
        <w:rPr>
          <w:rFonts w:ascii="Arial Narrow"/>
          <w:spacing w:val="-11"/>
          <w:sz w:val="18"/>
        </w:rPr>
        <w:t xml:space="preserve"> </w:t>
      </w:r>
      <w:r>
        <w:rPr>
          <w:rFonts w:ascii="Arial Narrow"/>
          <w:sz w:val="18"/>
        </w:rPr>
        <w:t>POLICIAL VINFOPOL JUNIO 2024</w:t>
      </w:r>
    </w:p>
    <w:p w14:paraId="112C17C1" w14:textId="77777777" w:rsidR="0008166C" w:rsidRDefault="00000000">
      <w:pPr>
        <w:spacing w:before="9"/>
        <w:ind w:left="358" w:right="1781"/>
        <w:rPr>
          <w:rFonts w:ascii="Arial Narrow"/>
          <w:sz w:val="18"/>
        </w:rPr>
      </w:pPr>
      <w:r>
        <w:rPr>
          <w:rFonts w:ascii="Arial Narrow"/>
          <w:sz w:val="18"/>
        </w:rPr>
        <w:t>MANTENIMIENTO</w:t>
      </w:r>
      <w:r>
        <w:rPr>
          <w:rFonts w:ascii="Arial Narrow"/>
          <w:spacing w:val="-10"/>
          <w:sz w:val="18"/>
        </w:rPr>
        <w:t xml:space="preserve"> </w:t>
      </w:r>
      <w:r>
        <w:rPr>
          <w:rFonts w:ascii="Arial Narrow"/>
          <w:sz w:val="18"/>
        </w:rPr>
        <w:t>SOFTWARE</w:t>
      </w:r>
      <w:r>
        <w:rPr>
          <w:rFonts w:ascii="Arial Narrow"/>
          <w:spacing w:val="-10"/>
          <w:sz w:val="18"/>
        </w:rPr>
        <w:t xml:space="preserve"> </w:t>
      </w:r>
      <w:r>
        <w:rPr>
          <w:rFonts w:ascii="Arial Narrow"/>
          <w:sz w:val="18"/>
        </w:rPr>
        <w:t>DE</w:t>
      </w:r>
      <w:r>
        <w:rPr>
          <w:rFonts w:ascii="Arial Narrow"/>
          <w:spacing w:val="-8"/>
          <w:sz w:val="18"/>
        </w:rPr>
        <w:t xml:space="preserve"> </w:t>
      </w:r>
      <w:r>
        <w:rPr>
          <w:rFonts w:ascii="Arial Narrow"/>
          <w:sz w:val="18"/>
        </w:rPr>
        <w:t>GESTION</w:t>
      </w:r>
      <w:r>
        <w:rPr>
          <w:rFonts w:ascii="Arial Narrow"/>
          <w:spacing w:val="-11"/>
          <w:sz w:val="18"/>
        </w:rPr>
        <w:t xml:space="preserve"> </w:t>
      </w:r>
      <w:r>
        <w:rPr>
          <w:rFonts w:ascii="Arial Narrow"/>
          <w:sz w:val="18"/>
        </w:rPr>
        <w:t>POLICIAL VINFOPOL JULIO 2024.</w:t>
      </w:r>
    </w:p>
    <w:p w14:paraId="6398133D" w14:textId="77777777" w:rsidR="0008166C" w:rsidRDefault="0008166C">
      <w:pPr>
        <w:rPr>
          <w:rFonts w:ascii="Arial Narrow"/>
          <w:sz w:val="18"/>
        </w:rPr>
        <w:sectPr w:rsidR="0008166C">
          <w:type w:val="continuous"/>
          <w:pgSz w:w="16840" w:h="11910" w:orient="landscape"/>
          <w:pgMar w:top="1260" w:right="180" w:bottom="1260" w:left="880" w:header="0" w:footer="1060" w:gutter="0"/>
          <w:cols w:num="7" w:space="720" w:equalWidth="0">
            <w:col w:w="3571" w:space="40"/>
            <w:col w:w="854" w:space="39"/>
            <w:col w:w="840" w:space="39"/>
            <w:col w:w="891" w:space="39"/>
            <w:col w:w="911" w:space="40"/>
            <w:col w:w="1878" w:space="39"/>
            <w:col w:w="6599"/>
          </w:cols>
        </w:sectPr>
      </w:pPr>
    </w:p>
    <w:p w14:paraId="5C26F9FA" w14:textId="77777777" w:rsidR="0008166C" w:rsidRDefault="00000000">
      <w:pPr>
        <w:pStyle w:val="Textoindependiente"/>
        <w:spacing w:before="66"/>
        <w:ind w:right="117"/>
        <w:jc w:val="right"/>
      </w:pPr>
      <w:r>
        <w:lastRenderedPageBreak/>
        <w:t>Anexo</w:t>
      </w:r>
      <w:r>
        <w:rPr>
          <w:spacing w:val="-5"/>
        </w:rPr>
        <w:t xml:space="preserve"> </w:t>
      </w:r>
      <w:r>
        <w:rPr>
          <w:spacing w:val="-10"/>
        </w:rPr>
        <w:t>4</w:t>
      </w:r>
    </w:p>
    <w:p w14:paraId="5E50DE76" w14:textId="77777777" w:rsidR="0008166C" w:rsidRDefault="0008166C">
      <w:pPr>
        <w:pStyle w:val="Textoindependiente"/>
      </w:pPr>
    </w:p>
    <w:p w14:paraId="5F732B42" w14:textId="77777777" w:rsidR="0008166C" w:rsidRDefault="0008166C">
      <w:pPr>
        <w:pStyle w:val="Textoindependiente"/>
      </w:pPr>
    </w:p>
    <w:p w14:paraId="604F6D60" w14:textId="77777777" w:rsidR="0008166C" w:rsidRDefault="0008166C">
      <w:pPr>
        <w:pStyle w:val="Textoindependiente"/>
      </w:pPr>
    </w:p>
    <w:p w14:paraId="6223D304" w14:textId="77777777" w:rsidR="0008166C" w:rsidRDefault="0008166C">
      <w:pPr>
        <w:pStyle w:val="Textoindependiente"/>
        <w:spacing w:before="139"/>
      </w:pPr>
    </w:p>
    <w:p w14:paraId="136323D0" w14:textId="77777777" w:rsidR="0008166C" w:rsidRDefault="0008166C">
      <w:pPr>
        <w:sectPr w:rsidR="0008166C">
          <w:headerReference w:type="default" r:id="rId56"/>
          <w:footerReference w:type="default" r:id="rId57"/>
          <w:pgSz w:w="16840" w:h="11910" w:orient="landscape"/>
          <w:pgMar w:top="240" w:right="180" w:bottom="1260" w:left="880" w:header="0" w:footer="1060" w:gutter="0"/>
          <w:cols w:space="720"/>
        </w:sectPr>
      </w:pPr>
    </w:p>
    <w:p w14:paraId="5D61907E" w14:textId="77777777" w:rsidR="0008166C" w:rsidRDefault="00000000">
      <w:pPr>
        <w:spacing w:before="100" w:line="242" w:lineRule="auto"/>
        <w:ind w:left="5529" w:right="38" w:firstLine="1"/>
        <w:jc w:val="center"/>
        <w:rPr>
          <w:rFonts w:ascii="Arial Narrow"/>
          <w:sz w:val="18"/>
        </w:rPr>
      </w:pPr>
      <w:r>
        <w:rPr>
          <w:noProof/>
        </w:rPr>
        <mc:AlternateContent>
          <mc:Choice Requires="wpg">
            <w:drawing>
              <wp:anchor distT="0" distB="0" distL="0" distR="0" simplePos="0" relativeHeight="482742784" behindDoc="1" locked="0" layoutInCell="1" allowOverlap="1" wp14:anchorId="43051176" wp14:editId="347BAC57">
                <wp:simplePos x="0" y="0"/>
                <wp:positionH relativeFrom="page">
                  <wp:posOffset>637031</wp:posOffset>
                </wp:positionH>
                <wp:positionV relativeFrom="paragraph">
                  <wp:posOffset>63943</wp:posOffset>
                </wp:positionV>
                <wp:extent cx="8910955" cy="5326380"/>
                <wp:effectExtent l="0" t="0" r="0" b="0"/>
                <wp:wrapNone/>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10955" cy="5326380"/>
                          <a:chOff x="0" y="0"/>
                          <a:chExt cx="8910955" cy="5326380"/>
                        </a:xfrm>
                      </wpg:grpSpPr>
                      <wps:wsp>
                        <wps:cNvPr id="437" name="Graphic 437"/>
                        <wps:cNvSpPr/>
                        <wps:spPr>
                          <a:xfrm>
                            <a:off x="0" y="12"/>
                            <a:ext cx="8910955" cy="2123440"/>
                          </a:xfrm>
                          <a:custGeom>
                            <a:avLst/>
                            <a:gdLst/>
                            <a:ahLst/>
                            <a:cxnLst/>
                            <a:rect l="l" t="t" r="r" b="b"/>
                            <a:pathLst>
                              <a:path w="8910955" h="2123440">
                                <a:moveTo>
                                  <a:pt x="661720" y="1592948"/>
                                </a:moveTo>
                                <a:lnTo>
                                  <a:pt x="0" y="1592948"/>
                                </a:lnTo>
                                <a:lnTo>
                                  <a:pt x="0" y="1599044"/>
                                </a:lnTo>
                                <a:lnTo>
                                  <a:pt x="661720" y="1599044"/>
                                </a:lnTo>
                                <a:lnTo>
                                  <a:pt x="661720" y="1592948"/>
                                </a:lnTo>
                                <a:close/>
                              </a:path>
                              <a:path w="8910955" h="2123440">
                                <a:moveTo>
                                  <a:pt x="661720" y="1062215"/>
                                </a:moveTo>
                                <a:lnTo>
                                  <a:pt x="0" y="1062215"/>
                                </a:lnTo>
                                <a:lnTo>
                                  <a:pt x="0" y="1068311"/>
                                </a:lnTo>
                                <a:lnTo>
                                  <a:pt x="661720" y="1068311"/>
                                </a:lnTo>
                                <a:lnTo>
                                  <a:pt x="661720" y="1062215"/>
                                </a:lnTo>
                                <a:close/>
                              </a:path>
                              <a:path w="8910955" h="2123440">
                                <a:moveTo>
                                  <a:pt x="661720" y="530339"/>
                                </a:moveTo>
                                <a:lnTo>
                                  <a:pt x="0" y="530339"/>
                                </a:lnTo>
                                <a:lnTo>
                                  <a:pt x="0" y="536435"/>
                                </a:lnTo>
                                <a:lnTo>
                                  <a:pt x="661720" y="536435"/>
                                </a:lnTo>
                                <a:lnTo>
                                  <a:pt x="661720" y="530339"/>
                                </a:lnTo>
                                <a:close/>
                              </a:path>
                              <a:path w="8910955" h="2123440">
                                <a:moveTo>
                                  <a:pt x="661720" y="262115"/>
                                </a:moveTo>
                                <a:lnTo>
                                  <a:pt x="0" y="262115"/>
                                </a:lnTo>
                                <a:lnTo>
                                  <a:pt x="0" y="268211"/>
                                </a:lnTo>
                                <a:lnTo>
                                  <a:pt x="661720" y="268211"/>
                                </a:lnTo>
                                <a:lnTo>
                                  <a:pt x="661720" y="262115"/>
                                </a:lnTo>
                                <a:close/>
                              </a:path>
                              <a:path w="8910955" h="2123440">
                                <a:moveTo>
                                  <a:pt x="1251458" y="1592948"/>
                                </a:moveTo>
                                <a:lnTo>
                                  <a:pt x="667766" y="1592948"/>
                                </a:lnTo>
                                <a:lnTo>
                                  <a:pt x="667766" y="1599044"/>
                                </a:lnTo>
                                <a:lnTo>
                                  <a:pt x="1251458" y="1599044"/>
                                </a:lnTo>
                                <a:lnTo>
                                  <a:pt x="1251458" y="1592948"/>
                                </a:lnTo>
                                <a:close/>
                              </a:path>
                              <a:path w="8910955" h="2123440">
                                <a:moveTo>
                                  <a:pt x="1251458" y="1062215"/>
                                </a:moveTo>
                                <a:lnTo>
                                  <a:pt x="667766" y="1062215"/>
                                </a:lnTo>
                                <a:lnTo>
                                  <a:pt x="667766" y="1068311"/>
                                </a:lnTo>
                                <a:lnTo>
                                  <a:pt x="1251458" y="1068311"/>
                                </a:lnTo>
                                <a:lnTo>
                                  <a:pt x="1251458" y="1062215"/>
                                </a:lnTo>
                                <a:close/>
                              </a:path>
                              <a:path w="8910955" h="2123440">
                                <a:moveTo>
                                  <a:pt x="1251458" y="530339"/>
                                </a:moveTo>
                                <a:lnTo>
                                  <a:pt x="667766" y="530339"/>
                                </a:lnTo>
                                <a:lnTo>
                                  <a:pt x="667766" y="536435"/>
                                </a:lnTo>
                                <a:lnTo>
                                  <a:pt x="1251458" y="536435"/>
                                </a:lnTo>
                                <a:lnTo>
                                  <a:pt x="1251458" y="530339"/>
                                </a:lnTo>
                                <a:close/>
                              </a:path>
                              <a:path w="8910955" h="2123440">
                                <a:moveTo>
                                  <a:pt x="1251458" y="262115"/>
                                </a:moveTo>
                                <a:lnTo>
                                  <a:pt x="667766" y="262115"/>
                                </a:lnTo>
                                <a:lnTo>
                                  <a:pt x="667766" y="268211"/>
                                </a:lnTo>
                                <a:lnTo>
                                  <a:pt x="1251458" y="268211"/>
                                </a:lnTo>
                                <a:lnTo>
                                  <a:pt x="1251458" y="262115"/>
                                </a:lnTo>
                                <a:close/>
                              </a:path>
                              <a:path w="8910955" h="2123440">
                                <a:moveTo>
                                  <a:pt x="2240534" y="1592948"/>
                                </a:moveTo>
                                <a:lnTo>
                                  <a:pt x="1257554" y="1592948"/>
                                </a:lnTo>
                                <a:lnTo>
                                  <a:pt x="1257554" y="1599044"/>
                                </a:lnTo>
                                <a:lnTo>
                                  <a:pt x="2240534" y="1599044"/>
                                </a:lnTo>
                                <a:lnTo>
                                  <a:pt x="2240534" y="1592948"/>
                                </a:lnTo>
                                <a:close/>
                              </a:path>
                              <a:path w="8910955" h="2123440">
                                <a:moveTo>
                                  <a:pt x="2240534" y="1062215"/>
                                </a:moveTo>
                                <a:lnTo>
                                  <a:pt x="1257554" y="1062215"/>
                                </a:lnTo>
                                <a:lnTo>
                                  <a:pt x="1257554" y="1068311"/>
                                </a:lnTo>
                                <a:lnTo>
                                  <a:pt x="2240534" y="1068311"/>
                                </a:lnTo>
                                <a:lnTo>
                                  <a:pt x="2240534" y="1062215"/>
                                </a:lnTo>
                                <a:close/>
                              </a:path>
                              <a:path w="8910955" h="2123440">
                                <a:moveTo>
                                  <a:pt x="2240534" y="530339"/>
                                </a:moveTo>
                                <a:lnTo>
                                  <a:pt x="1257554" y="530339"/>
                                </a:lnTo>
                                <a:lnTo>
                                  <a:pt x="1257554" y="536435"/>
                                </a:lnTo>
                                <a:lnTo>
                                  <a:pt x="2240534" y="536435"/>
                                </a:lnTo>
                                <a:lnTo>
                                  <a:pt x="2240534" y="530339"/>
                                </a:lnTo>
                                <a:close/>
                              </a:path>
                              <a:path w="8910955" h="2123440">
                                <a:moveTo>
                                  <a:pt x="2240534" y="262115"/>
                                </a:moveTo>
                                <a:lnTo>
                                  <a:pt x="1257554" y="262115"/>
                                </a:lnTo>
                                <a:lnTo>
                                  <a:pt x="1257554" y="268211"/>
                                </a:lnTo>
                                <a:lnTo>
                                  <a:pt x="2240534" y="268211"/>
                                </a:lnTo>
                                <a:lnTo>
                                  <a:pt x="2240534" y="262115"/>
                                </a:lnTo>
                                <a:close/>
                              </a:path>
                              <a:path w="8910955" h="2123440">
                                <a:moveTo>
                                  <a:pt x="2798622" y="1592948"/>
                                </a:moveTo>
                                <a:lnTo>
                                  <a:pt x="2246630" y="1592948"/>
                                </a:lnTo>
                                <a:lnTo>
                                  <a:pt x="2246630" y="1599044"/>
                                </a:lnTo>
                                <a:lnTo>
                                  <a:pt x="2798622" y="1599044"/>
                                </a:lnTo>
                                <a:lnTo>
                                  <a:pt x="2798622" y="1592948"/>
                                </a:lnTo>
                                <a:close/>
                              </a:path>
                              <a:path w="8910955" h="2123440">
                                <a:moveTo>
                                  <a:pt x="2798622" y="1062215"/>
                                </a:moveTo>
                                <a:lnTo>
                                  <a:pt x="2246630" y="1062215"/>
                                </a:lnTo>
                                <a:lnTo>
                                  <a:pt x="2246630" y="1068311"/>
                                </a:lnTo>
                                <a:lnTo>
                                  <a:pt x="2798622" y="1068311"/>
                                </a:lnTo>
                                <a:lnTo>
                                  <a:pt x="2798622" y="1062215"/>
                                </a:lnTo>
                                <a:close/>
                              </a:path>
                              <a:path w="8910955" h="2123440">
                                <a:moveTo>
                                  <a:pt x="2798622" y="530339"/>
                                </a:moveTo>
                                <a:lnTo>
                                  <a:pt x="2246630" y="530339"/>
                                </a:lnTo>
                                <a:lnTo>
                                  <a:pt x="2246630" y="536435"/>
                                </a:lnTo>
                                <a:lnTo>
                                  <a:pt x="2798622" y="536435"/>
                                </a:lnTo>
                                <a:lnTo>
                                  <a:pt x="2798622" y="530339"/>
                                </a:lnTo>
                                <a:close/>
                              </a:path>
                              <a:path w="8910955" h="2123440">
                                <a:moveTo>
                                  <a:pt x="2798622" y="262115"/>
                                </a:moveTo>
                                <a:lnTo>
                                  <a:pt x="2246630" y="262115"/>
                                </a:lnTo>
                                <a:lnTo>
                                  <a:pt x="2246630" y="268211"/>
                                </a:lnTo>
                                <a:lnTo>
                                  <a:pt x="2798622" y="268211"/>
                                </a:lnTo>
                                <a:lnTo>
                                  <a:pt x="2798622" y="262115"/>
                                </a:lnTo>
                                <a:close/>
                              </a:path>
                              <a:path w="8910955" h="2123440">
                                <a:moveTo>
                                  <a:pt x="3356483" y="1592948"/>
                                </a:moveTo>
                                <a:lnTo>
                                  <a:pt x="2804795" y="1592948"/>
                                </a:lnTo>
                                <a:lnTo>
                                  <a:pt x="2804795" y="1599044"/>
                                </a:lnTo>
                                <a:lnTo>
                                  <a:pt x="3356483" y="1599044"/>
                                </a:lnTo>
                                <a:lnTo>
                                  <a:pt x="3356483" y="1592948"/>
                                </a:lnTo>
                                <a:close/>
                              </a:path>
                              <a:path w="8910955" h="2123440">
                                <a:moveTo>
                                  <a:pt x="3356483" y="1062215"/>
                                </a:moveTo>
                                <a:lnTo>
                                  <a:pt x="2804795" y="1062215"/>
                                </a:lnTo>
                                <a:lnTo>
                                  <a:pt x="2804795" y="1068311"/>
                                </a:lnTo>
                                <a:lnTo>
                                  <a:pt x="3356483" y="1068311"/>
                                </a:lnTo>
                                <a:lnTo>
                                  <a:pt x="3356483" y="1062215"/>
                                </a:lnTo>
                                <a:close/>
                              </a:path>
                              <a:path w="8910955" h="2123440">
                                <a:moveTo>
                                  <a:pt x="3356483" y="530339"/>
                                </a:moveTo>
                                <a:lnTo>
                                  <a:pt x="2804795" y="530339"/>
                                </a:lnTo>
                                <a:lnTo>
                                  <a:pt x="2804795" y="536435"/>
                                </a:lnTo>
                                <a:lnTo>
                                  <a:pt x="3356483" y="536435"/>
                                </a:lnTo>
                                <a:lnTo>
                                  <a:pt x="3356483" y="530339"/>
                                </a:lnTo>
                                <a:close/>
                              </a:path>
                              <a:path w="8910955" h="2123440">
                                <a:moveTo>
                                  <a:pt x="3356483" y="262115"/>
                                </a:moveTo>
                                <a:lnTo>
                                  <a:pt x="2804795" y="262115"/>
                                </a:lnTo>
                                <a:lnTo>
                                  <a:pt x="2804795" y="268211"/>
                                </a:lnTo>
                                <a:lnTo>
                                  <a:pt x="3356483" y="268211"/>
                                </a:lnTo>
                                <a:lnTo>
                                  <a:pt x="3356483" y="262115"/>
                                </a:lnTo>
                                <a:close/>
                              </a:path>
                              <a:path w="8910955" h="2123440">
                                <a:moveTo>
                                  <a:pt x="3958463" y="1599057"/>
                                </a:moveTo>
                                <a:lnTo>
                                  <a:pt x="3952367" y="1599057"/>
                                </a:lnTo>
                                <a:lnTo>
                                  <a:pt x="3952367" y="2123300"/>
                                </a:lnTo>
                                <a:lnTo>
                                  <a:pt x="3958463" y="2123300"/>
                                </a:lnTo>
                                <a:lnTo>
                                  <a:pt x="3958463" y="1599057"/>
                                </a:lnTo>
                                <a:close/>
                              </a:path>
                              <a:path w="8910955" h="2123440">
                                <a:moveTo>
                                  <a:pt x="4589399" y="1599057"/>
                                </a:moveTo>
                                <a:lnTo>
                                  <a:pt x="4583303" y="1599057"/>
                                </a:lnTo>
                                <a:lnTo>
                                  <a:pt x="4583303" y="2123300"/>
                                </a:lnTo>
                                <a:lnTo>
                                  <a:pt x="4589399" y="2123300"/>
                                </a:lnTo>
                                <a:lnTo>
                                  <a:pt x="4589399" y="1599057"/>
                                </a:lnTo>
                                <a:close/>
                              </a:path>
                              <a:path w="8910955" h="2123440">
                                <a:moveTo>
                                  <a:pt x="5938393" y="1599057"/>
                                </a:moveTo>
                                <a:lnTo>
                                  <a:pt x="5932297" y="1599057"/>
                                </a:lnTo>
                                <a:lnTo>
                                  <a:pt x="5932297" y="2123300"/>
                                </a:lnTo>
                                <a:lnTo>
                                  <a:pt x="5938393" y="2123300"/>
                                </a:lnTo>
                                <a:lnTo>
                                  <a:pt x="5938393" y="1599057"/>
                                </a:lnTo>
                                <a:close/>
                              </a:path>
                              <a:path w="8910955" h="2123440">
                                <a:moveTo>
                                  <a:pt x="8904351" y="1592948"/>
                                </a:moveTo>
                                <a:lnTo>
                                  <a:pt x="5938393" y="1592948"/>
                                </a:lnTo>
                                <a:lnTo>
                                  <a:pt x="5938393" y="1068387"/>
                                </a:lnTo>
                                <a:lnTo>
                                  <a:pt x="5932297" y="1068387"/>
                                </a:lnTo>
                                <a:lnTo>
                                  <a:pt x="5932297" y="1592948"/>
                                </a:lnTo>
                                <a:lnTo>
                                  <a:pt x="4589399" y="1592948"/>
                                </a:lnTo>
                                <a:lnTo>
                                  <a:pt x="4589399" y="1068387"/>
                                </a:lnTo>
                                <a:lnTo>
                                  <a:pt x="4583303" y="1068387"/>
                                </a:lnTo>
                                <a:lnTo>
                                  <a:pt x="4583303" y="1592948"/>
                                </a:lnTo>
                                <a:lnTo>
                                  <a:pt x="3958463" y="1592948"/>
                                </a:lnTo>
                                <a:lnTo>
                                  <a:pt x="3958463" y="1068387"/>
                                </a:lnTo>
                                <a:lnTo>
                                  <a:pt x="3952367" y="1068387"/>
                                </a:lnTo>
                                <a:lnTo>
                                  <a:pt x="3952367" y="1592948"/>
                                </a:lnTo>
                                <a:lnTo>
                                  <a:pt x="3362579" y="1592948"/>
                                </a:lnTo>
                                <a:lnTo>
                                  <a:pt x="3362579" y="1599044"/>
                                </a:lnTo>
                                <a:lnTo>
                                  <a:pt x="8904351" y="1599044"/>
                                </a:lnTo>
                                <a:lnTo>
                                  <a:pt x="8904351" y="1592948"/>
                                </a:lnTo>
                                <a:close/>
                              </a:path>
                              <a:path w="8910955" h="2123440">
                                <a:moveTo>
                                  <a:pt x="8904351" y="1062215"/>
                                </a:moveTo>
                                <a:lnTo>
                                  <a:pt x="5938393" y="1062215"/>
                                </a:lnTo>
                                <a:lnTo>
                                  <a:pt x="5938393" y="536448"/>
                                </a:lnTo>
                                <a:lnTo>
                                  <a:pt x="5932297" y="536448"/>
                                </a:lnTo>
                                <a:lnTo>
                                  <a:pt x="5932297" y="1062215"/>
                                </a:lnTo>
                                <a:lnTo>
                                  <a:pt x="4589399" y="1062215"/>
                                </a:lnTo>
                                <a:lnTo>
                                  <a:pt x="4589399" y="536448"/>
                                </a:lnTo>
                                <a:lnTo>
                                  <a:pt x="4583303" y="536448"/>
                                </a:lnTo>
                                <a:lnTo>
                                  <a:pt x="4583303" y="1062215"/>
                                </a:lnTo>
                                <a:lnTo>
                                  <a:pt x="3958463" y="1062215"/>
                                </a:lnTo>
                                <a:lnTo>
                                  <a:pt x="3958463" y="536448"/>
                                </a:lnTo>
                                <a:lnTo>
                                  <a:pt x="3952367" y="536448"/>
                                </a:lnTo>
                                <a:lnTo>
                                  <a:pt x="3952367" y="1062215"/>
                                </a:lnTo>
                                <a:lnTo>
                                  <a:pt x="3362579" y="1062215"/>
                                </a:lnTo>
                                <a:lnTo>
                                  <a:pt x="3362579" y="1068311"/>
                                </a:lnTo>
                                <a:lnTo>
                                  <a:pt x="8904351" y="1068311"/>
                                </a:lnTo>
                                <a:lnTo>
                                  <a:pt x="8904351" y="1062215"/>
                                </a:lnTo>
                                <a:close/>
                              </a:path>
                              <a:path w="8910955" h="2123440">
                                <a:moveTo>
                                  <a:pt x="8904351" y="530339"/>
                                </a:moveTo>
                                <a:lnTo>
                                  <a:pt x="5938393" y="530339"/>
                                </a:lnTo>
                                <a:lnTo>
                                  <a:pt x="5938393" y="268224"/>
                                </a:lnTo>
                                <a:lnTo>
                                  <a:pt x="5932297" y="268224"/>
                                </a:lnTo>
                                <a:lnTo>
                                  <a:pt x="5932297" y="530339"/>
                                </a:lnTo>
                                <a:lnTo>
                                  <a:pt x="4589399" y="530339"/>
                                </a:lnTo>
                                <a:lnTo>
                                  <a:pt x="4589399" y="268224"/>
                                </a:lnTo>
                                <a:lnTo>
                                  <a:pt x="4583303" y="268224"/>
                                </a:lnTo>
                                <a:lnTo>
                                  <a:pt x="4583303" y="530339"/>
                                </a:lnTo>
                                <a:lnTo>
                                  <a:pt x="3958463" y="530339"/>
                                </a:lnTo>
                                <a:lnTo>
                                  <a:pt x="3958463" y="268224"/>
                                </a:lnTo>
                                <a:lnTo>
                                  <a:pt x="3952367" y="268224"/>
                                </a:lnTo>
                                <a:lnTo>
                                  <a:pt x="3952367" y="530339"/>
                                </a:lnTo>
                                <a:lnTo>
                                  <a:pt x="3362579" y="530339"/>
                                </a:lnTo>
                                <a:lnTo>
                                  <a:pt x="3362579" y="536435"/>
                                </a:lnTo>
                                <a:lnTo>
                                  <a:pt x="8904351" y="536435"/>
                                </a:lnTo>
                                <a:lnTo>
                                  <a:pt x="8904351" y="530339"/>
                                </a:lnTo>
                                <a:close/>
                              </a:path>
                              <a:path w="8910955" h="2123440">
                                <a:moveTo>
                                  <a:pt x="8904351" y="262115"/>
                                </a:moveTo>
                                <a:lnTo>
                                  <a:pt x="5938393" y="262115"/>
                                </a:lnTo>
                                <a:lnTo>
                                  <a:pt x="5938393" y="0"/>
                                </a:lnTo>
                                <a:lnTo>
                                  <a:pt x="5932297" y="0"/>
                                </a:lnTo>
                                <a:lnTo>
                                  <a:pt x="5932297" y="262115"/>
                                </a:lnTo>
                                <a:lnTo>
                                  <a:pt x="4589399" y="262115"/>
                                </a:lnTo>
                                <a:lnTo>
                                  <a:pt x="4589399" y="0"/>
                                </a:lnTo>
                                <a:lnTo>
                                  <a:pt x="4583303" y="0"/>
                                </a:lnTo>
                                <a:lnTo>
                                  <a:pt x="4583303" y="262115"/>
                                </a:lnTo>
                                <a:lnTo>
                                  <a:pt x="3958463" y="262115"/>
                                </a:lnTo>
                                <a:lnTo>
                                  <a:pt x="3958463" y="0"/>
                                </a:lnTo>
                                <a:lnTo>
                                  <a:pt x="3952367" y="0"/>
                                </a:lnTo>
                                <a:lnTo>
                                  <a:pt x="3952367" y="262115"/>
                                </a:lnTo>
                                <a:lnTo>
                                  <a:pt x="3362579" y="262115"/>
                                </a:lnTo>
                                <a:lnTo>
                                  <a:pt x="3362579" y="268211"/>
                                </a:lnTo>
                                <a:lnTo>
                                  <a:pt x="8904351" y="268211"/>
                                </a:lnTo>
                                <a:lnTo>
                                  <a:pt x="8904351" y="262115"/>
                                </a:lnTo>
                                <a:close/>
                              </a:path>
                              <a:path w="8910955" h="2123440">
                                <a:moveTo>
                                  <a:pt x="8910574" y="1068387"/>
                                </a:moveTo>
                                <a:lnTo>
                                  <a:pt x="8904478" y="1068387"/>
                                </a:lnTo>
                                <a:lnTo>
                                  <a:pt x="8904478" y="1592948"/>
                                </a:lnTo>
                                <a:lnTo>
                                  <a:pt x="8904478" y="1599044"/>
                                </a:lnTo>
                                <a:lnTo>
                                  <a:pt x="8910574" y="1599044"/>
                                </a:lnTo>
                                <a:lnTo>
                                  <a:pt x="8910574" y="1592948"/>
                                </a:lnTo>
                                <a:lnTo>
                                  <a:pt x="8910574" y="1068387"/>
                                </a:lnTo>
                                <a:close/>
                              </a:path>
                              <a:path w="8910955" h="2123440">
                                <a:moveTo>
                                  <a:pt x="8910574" y="536448"/>
                                </a:moveTo>
                                <a:lnTo>
                                  <a:pt x="8904478" y="536448"/>
                                </a:lnTo>
                                <a:lnTo>
                                  <a:pt x="8904478" y="1062215"/>
                                </a:lnTo>
                                <a:lnTo>
                                  <a:pt x="8904478" y="1068311"/>
                                </a:lnTo>
                                <a:lnTo>
                                  <a:pt x="8910574" y="1068311"/>
                                </a:lnTo>
                                <a:lnTo>
                                  <a:pt x="8910574" y="1062215"/>
                                </a:lnTo>
                                <a:lnTo>
                                  <a:pt x="8910574" y="536448"/>
                                </a:lnTo>
                                <a:close/>
                              </a:path>
                              <a:path w="8910955" h="2123440">
                                <a:moveTo>
                                  <a:pt x="8910574" y="268224"/>
                                </a:moveTo>
                                <a:lnTo>
                                  <a:pt x="8904478" y="268224"/>
                                </a:lnTo>
                                <a:lnTo>
                                  <a:pt x="8904478" y="530339"/>
                                </a:lnTo>
                                <a:lnTo>
                                  <a:pt x="8904478" y="536435"/>
                                </a:lnTo>
                                <a:lnTo>
                                  <a:pt x="8910574" y="536435"/>
                                </a:lnTo>
                                <a:lnTo>
                                  <a:pt x="8910574" y="530339"/>
                                </a:lnTo>
                                <a:lnTo>
                                  <a:pt x="8910574" y="268224"/>
                                </a:lnTo>
                                <a:close/>
                              </a:path>
                              <a:path w="8910955" h="2123440">
                                <a:moveTo>
                                  <a:pt x="8910574" y="0"/>
                                </a:moveTo>
                                <a:lnTo>
                                  <a:pt x="8904478" y="0"/>
                                </a:lnTo>
                                <a:lnTo>
                                  <a:pt x="8904478" y="262115"/>
                                </a:lnTo>
                                <a:lnTo>
                                  <a:pt x="8904478" y="268211"/>
                                </a:lnTo>
                                <a:lnTo>
                                  <a:pt x="8910574" y="268211"/>
                                </a:lnTo>
                                <a:lnTo>
                                  <a:pt x="8910574" y="262115"/>
                                </a:lnTo>
                                <a:lnTo>
                                  <a:pt x="8910574" y="0"/>
                                </a:lnTo>
                                <a:close/>
                              </a:path>
                            </a:pathLst>
                          </a:custGeom>
                          <a:solidFill>
                            <a:srgbClr val="000000"/>
                          </a:solidFill>
                        </wps:spPr>
                        <wps:bodyPr wrap="square" lIns="0" tIns="0" rIns="0" bIns="0" rtlCol="0">
                          <a:prstTxWarp prst="textNoShape">
                            <a:avLst/>
                          </a:prstTxWarp>
                          <a:noAutofit/>
                        </wps:bodyPr>
                      </wps:wsp>
                      <wps:wsp>
                        <wps:cNvPr id="438" name="Graphic 438"/>
                        <wps:cNvSpPr/>
                        <wps:spPr>
                          <a:xfrm>
                            <a:off x="0" y="1599069"/>
                            <a:ext cx="8910955" cy="2131060"/>
                          </a:xfrm>
                          <a:custGeom>
                            <a:avLst/>
                            <a:gdLst/>
                            <a:ahLst/>
                            <a:cxnLst/>
                            <a:rect l="l" t="t" r="r" b="b"/>
                            <a:pathLst>
                              <a:path w="8910955" h="2131060">
                                <a:moveTo>
                                  <a:pt x="661720" y="2124697"/>
                                </a:moveTo>
                                <a:lnTo>
                                  <a:pt x="0" y="2124697"/>
                                </a:lnTo>
                                <a:lnTo>
                                  <a:pt x="0" y="2130793"/>
                                </a:lnTo>
                                <a:lnTo>
                                  <a:pt x="661720" y="2130793"/>
                                </a:lnTo>
                                <a:lnTo>
                                  <a:pt x="661720" y="2124697"/>
                                </a:lnTo>
                                <a:close/>
                              </a:path>
                              <a:path w="8910955" h="2131060">
                                <a:moveTo>
                                  <a:pt x="661720" y="1854949"/>
                                </a:moveTo>
                                <a:lnTo>
                                  <a:pt x="0" y="1854949"/>
                                </a:lnTo>
                                <a:lnTo>
                                  <a:pt x="0" y="1861045"/>
                                </a:lnTo>
                                <a:lnTo>
                                  <a:pt x="661720" y="1861045"/>
                                </a:lnTo>
                                <a:lnTo>
                                  <a:pt x="661720" y="1854949"/>
                                </a:lnTo>
                                <a:close/>
                              </a:path>
                              <a:path w="8910955" h="2131060">
                                <a:moveTo>
                                  <a:pt x="661720" y="1586725"/>
                                </a:moveTo>
                                <a:lnTo>
                                  <a:pt x="0" y="1586725"/>
                                </a:lnTo>
                                <a:lnTo>
                                  <a:pt x="0" y="1592821"/>
                                </a:lnTo>
                                <a:lnTo>
                                  <a:pt x="661720" y="1592821"/>
                                </a:lnTo>
                                <a:lnTo>
                                  <a:pt x="661720" y="1586725"/>
                                </a:lnTo>
                                <a:close/>
                              </a:path>
                              <a:path w="8910955" h="2131060">
                                <a:moveTo>
                                  <a:pt x="661720" y="1056119"/>
                                </a:moveTo>
                                <a:lnTo>
                                  <a:pt x="0" y="1056119"/>
                                </a:lnTo>
                                <a:lnTo>
                                  <a:pt x="0" y="1062215"/>
                                </a:lnTo>
                                <a:lnTo>
                                  <a:pt x="661720" y="1062215"/>
                                </a:lnTo>
                                <a:lnTo>
                                  <a:pt x="661720" y="1056119"/>
                                </a:lnTo>
                                <a:close/>
                              </a:path>
                              <a:path w="8910955" h="2131060">
                                <a:moveTo>
                                  <a:pt x="661720" y="524243"/>
                                </a:moveTo>
                                <a:lnTo>
                                  <a:pt x="0" y="524243"/>
                                </a:lnTo>
                                <a:lnTo>
                                  <a:pt x="0" y="530339"/>
                                </a:lnTo>
                                <a:lnTo>
                                  <a:pt x="661720" y="530339"/>
                                </a:lnTo>
                                <a:lnTo>
                                  <a:pt x="661720" y="524243"/>
                                </a:lnTo>
                                <a:close/>
                              </a:path>
                              <a:path w="8910955" h="2131060">
                                <a:moveTo>
                                  <a:pt x="1251458" y="1854949"/>
                                </a:moveTo>
                                <a:lnTo>
                                  <a:pt x="667766" y="1854949"/>
                                </a:lnTo>
                                <a:lnTo>
                                  <a:pt x="667766" y="1861045"/>
                                </a:lnTo>
                                <a:lnTo>
                                  <a:pt x="1251458" y="1861045"/>
                                </a:lnTo>
                                <a:lnTo>
                                  <a:pt x="1251458" y="1854949"/>
                                </a:lnTo>
                                <a:close/>
                              </a:path>
                              <a:path w="8910955" h="2131060">
                                <a:moveTo>
                                  <a:pt x="1251458" y="1586725"/>
                                </a:moveTo>
                                <a:lnTo>
                                  <a:pt x="667766" y="1586725"/>
                                </a:lnTo>
                                <a:lnTo>
                                  <a:pt x="667766" y="1592821"/>
                                </a:lnTo>
                                <a:lnTo>
                                  <a:pt x="1251458" y="1592821"/>
                                </a:lnTo>
                                <a:lnTo>
                                  <a:pt x="1251458" y="1586725"/>
                                </a:lnTo>
                                <a:close/>
                              </a:path>
                              <a:path w="8910955" h="2131060">
                                <a:moveTo>
                                  <a:pt x="1251458" y="1056119"/>
                                </a:moveTo>
                                <a:lnTo>
                                  <a:pt x="667766" y="1056119"/>
                                </a:lnTo>
                                <a:lnTo>
                                  <a:pt x="667766" y="1062215"/>
                                </a:lnTo>
                                <a:lnTo>
                                  <a:pt x="1251458" y="1062215"/>
                                </a:lnTo>
                                <a:lnTo>
                                  <a:pt x="1251458" y="1056119"/>
                                </a:lnTo>
                                <a:close/>
                              </a:path>
                              <a:path w="8910955" h="2131060">
                                <a:moveTo>
                                  <a:pt x="1251458" y="524243"/>
                                </a:moveTo>
                                <a:lnTo>
                                  <a:pt x="667766" y="524243"/>
                                </a:lnTo>
                                <a:lnTo>
                                  <a:pt x="667766" y="530339"/>
                                </a:lnTo>
                                <a:lnTo>
                                  <a:pt x="1251458" y="530339"/>
                                </a:lnTo>
                                <a:lnTo>
                                  <a:pt x="1251458" y="524243"/>
                                </a:lnTo>
                                <a:close/>
                              </a:path>
                              <a:path w="8910955" h="2131060">
                                <a:moveTo>
                                  <a:pt x="2240534" y="1854949"/>
                                </a:moveTo>
                                <a:lnTo>
                                  <a:pt x="1257554" y="1854949"/>
                                </a:lnTo>
                                <a:lnTo>
                                  <a:pt x="1257554" y="1861045"/>
                                </a:lnTo>
                                <a:lnTo>
                                  <a:pt x="2240534" y="1861045"/>
                                </a:lnTo>
                                <a:lnTo>
                                  <a:pt x="2240534" y="1854949"/>
                                </a:lnTo>
                                <a:close/>
                              </a:path>
                              <a:path w="8910955" h="2131060">
                                <a:moveTo>
                                  <a:pt x="2240534" y="1586725"/>
                                </a:moveTo>
                                <a:lnTo>
                                  <a:pt x="1257554" y="1586725"/>
                                </a:lnTo>
                                <a:lnTo>
                                  <a:pt x="1257554" y="1592821"/>
                                </a:lnTo>
                                <a:lnTo>
                                  <a:pt x="2240534" y="1592821"/>
                                </a:lnTo>
                                <a:lnTo>
                                  <a:pt x="2240534" y="1586725"/>
                                </a:lnTo>
                                <a:close/>
                              </a:path>
                              <a:path w="8910955" h="2131060">
                                <a:moveTo>
                                  <a:pt x="2240534" y="1056119"/>
                                </a:moveTo>
                                <a:lnTo>
                                  <a:pt x="1257554" y="1056119"/>
                                </a:lnTo>
                                <a:lnTo>
                                  <a:pt x="1257554" y="1062215"/>
                                </a:lnTo>
                                <a:lnTo>
                                  <a:pt x="2240534" y="1062215"/>
                                </a:lnTo>
                                <a:lnTo>
                                  <a:pt x="2240534" y="1056119"/>
                                </a:lnTo>
                                <a:close/>
                              </a:path>
                              <a:path w="8910955" h="2131060">
                                <a:moveTo>
                                  <a:pt x="2240534" y="524243"/>
                                </a:moveTo>
                                <a:lnTo>
                                  <a:pt x="1257554" y="524243"/>
                                </a:lnTo>
                                <a:lnTo>
                                  <a:pt x="1257554" y="530339"/>
                                </a:lnTo>
                                <a:lnTo>
                                  <a:pt x="2240534" y="530339"/>
                                </a:lnTo>
                                <a:lnTo>
                                  <a:pt x="2240534" y="524243"/>
                                </a:lnTo>
                                <a:close/>
                              </a:path>
                              <a:path w="8910955" h="2131060">
                                <a:moveTo>
                                  <a:pt x="2798622" y="1854949"/>
                                </a:moveTo>
                                <a:lnTo>
                                  <a:pt x="2246630" y="1854949"/>
                                </a:lnTo>
                                <a:lnTo>
                                  <a:pt x="2246630" y="1861045"/>
                                </a:lnTo>
                                <a:lnTo>
                                  <a:pt x="2798622" y="1861045"/>
                                </a:lnTo>
                                <a:lnTo>
                                  <a:pt x="2798622" y="1854949"/>
                                </a:lnTo>
                                <a:close/>
                              </a:path>
                              <a:path w="8910955" h="2131060">
                                <a:moveTo>
                                  <a:pt x="2798622" y="1586725"/>
                                </a:moveTo>
                                <a:lnTo>
                                  <a:pt x="2246630" y="1586725"/>
                                </a:lnTo>
                                <a:lnTo>
                                  <a:pt x="2246630" y="1592821"/>
                                </a:lnTo>
                                <a:lnTo>
                                  <a:pt x="2798622" y="1592821"/>
                                </a:lnTo>
                                <a:lnTo>
                                  <a:pt x="2798622" y="1586725"/>
                                </a:lnTo>
                                <a:close/>
                              </a:path>
                              <a:path w="8910955" h="2131060">
                                <a:moveTo>
                                  <a:pt x="2798622" y="1056119"/>
                                </a:moveTo>
                                <a:lnTo>
                                  <a:pt x="2246630" y="1056119"/>
                                </a:lnTo>
                                <a:lnTo>
                                  <a:pt x="2246630" y="1062215"/>
                                </a:lnTo>
                                <a:lnTo>
                                  <a:pt x="2798622" y="1062215"/>
                                </a:lnTo>
                                <a:lnTo>
                                  <a:pt x="2798622" y="1056119"/>
                                </a:lnTo>
                                <a:close/>
                              </a:path>
                              <a:path w="8910955" h="2131060">
                                <a:moveTo>
                                  <a:pt x="2798622" y="524243"/>
                                </a:moveTo>
                                <a:lnTo>
                                  <a:pt x="2246630" y="524243"/>
                                </a:lnTo>
                                <a:lnTo>
                                  <a:pt x="2246630" y="530339"/>
                                </a:lnTo>
                                <a:lnTo>
                                  <a:pt x="2798622" y="530339"/>
                                </a:lnTo>
                                <a:lnTo>
                                  <a:pt x="2798622" y="524243"/>
                                </a:lnTo>
                                <a:close/>
                              </a:path>
                              <a:path w="8910955" h="2131060">
                                <a:moveTo>
                                  <a:pt x="3356483" y="1854949"/>
                                </a:moveTo>
                                <a:lnTo>
                                  <a:pt x="2804795" y="1854949"/>
                                </a:lnTo>
                                <a:lnTo>
                                  <a:pt x="2804795" y="1861045"/>
                                </a:lnTo>
                                <a:lnTo>
                                  <a:pt x="3356483" y="1861045"/>
                                </a:lnTo>
                                <a:lnTo>
                                  <a:pt x="3356483" y="1854949"/>
                                </a:lnTo>
                                <a:close/>
                              </a:path>
                              <a:path w="8910955" h="2131060">
                                <a:moveTo>
                                  <a:pt x="3356483" y="1586725"/>
                                </a:moveTo>
                                <a:lnTo>
                                  <a:pt x="2804795" y="1586725"/>
                                </a:lnTo>
                                <a:lnTo>
                                  <a:pt x="2804795" y="1592821"/>
                                </a:lnTo>
                                <a:lnTo>
                                  <a:pt x="3356483" y="1592821"/>
                                </a:lnTo>
                                <a:lnTo>
                                  <a:pt x="3356483" y="1586725"/>
                                </a:lnTo>
                                <a:close/>
                              </a:path>
                              <a:path w="8910955" h="2131060">
                                <a:moveTo>
                                  <a:pt x="3356483" y="1056119"/>
                                </a:moveTo>
                                <a:lnTo>
                                  <a:pt x="2804795" y="1056119"/>
                                </a:lnTo>
                                <a:lnTo>
                                  <a:pt x="2804795" y="1062215"/>
                                </a:lnTo>
                                <a:lnTo>
                                  <a:pt x="3356483" y="1062215"/>
                                </a:lnTo>
                                <a:lnTo>
                                  <a:pt x="3356483" y="1056119"/>
                                </a:lnTo>
                                <a:close/>
                              </a:path>
                              <a:path w="8910955" h="2131060">
                                <a:moveTo>
                                  <a:pt x="3356483" y="524243"/>
                                </a:moveTo>
                                <a:lnTo>
                                  <a:pt x="2804795" y="524243"/>
                                </a:lnTo>
                                <a:lnTo>
                                  <a:pt x="2804795" y="530339"/>
                                </a:lnTo>
                                <a:lnTo>
                                  <a:pt x="3356483" y="530339"/>
                                </a:lnTo>
                                <a:lnTo>
                                  <a:pt x="3356483" y="524243"/>
                                </a:lnTo>
                                <a:close/>
                              </a:path>
                              <a:path w="8910955" h="2131060">
                                <a:moveTo>
                                  <a:pt x="3958463" y="1861058"/>
                                </a:moveTo>
                                <a:lnTo>
                                  <a:pt x="3952367" y="1861058"/>
                                </a:lnTo>
                                <a:lnTo>
                                  <a:pt x="3952367" y="2124697"/>
                                </a:lnTo>
                                <a:lnTo>
                                  <a:pt x="3958463" y="2124697"/>
                                </a:lnTo>
                                <a:lnTo>
                                  <a:pt x="3958463" y="1861058"/>
                                </a:lnTo>
                                <a:close/>
                              </a:path>
                              <a:path w="8910955" h="2131060">
                                <a:moveTo>
                                  <a:pt x="4589399" y="1861058"/>
                                </a:moveTo>
                                <a:lnTo>
                                  <a:pt x="4583303" y="1861058"/>
                                </a:lnTo>
                                <a:lnTo>
                                  <a:pt x="4583303" y="2124697"/>
                                </a:lnTo>
                                <a:lnTo>
                                  <a:pt x="4589399" y="2124697"/>
                                </a:lnTo>
                                <a:lnTo>
                                  <a:pt x="4589399" y="1861058"/>
                                </a:lnTo>
                                <a:close/>
                              </a:path>
                              <a:path w="8910955" h="2131060">
                                <a:moveTo>
                                  <a:pt x="5938393" y="1861058"/>
                                </a:moveTo>
                                <a:lnTo>
                                  <a:pt x="5932297" y="1861058"/>
                                </a:lnTo>
                                <a:lnTo>
                                  <a:pt x="5932297" y="2124697"/>
                                </a:lnTo>
                                <a:lnTo>
                                  <a:pt x="5938393" y="2124697"/>
                                </a:lnTo>
                                <a:lnTo>
                                  <a:pt x="5938393" y="1861058"/>
                                </a:lnTo>
                                <a:close/>
                              </a:path>
                              <a:path w="8910955" h="2131060">
                                <a:moveTo>
                                  <a:pt x="8904351" y="1056119"/>
                                </a:moveTo>
                                <a:lnTo>
                                  <a:pt x="5938393" y="1056119"/>
                                </a:lnTo>
                                <a:lnTo>
                                  <a:pt x="5938393" y="530352"/>
                                </a:lnTo>
                                <a:lnTo>
                                  <a:pt x="5932297" y="530352"/>
                                </a:lnTo>
                                <a:lnTo>
                                  <a:pt x="5932297" y="1854949"/>
                                </a:lnTo>
                                <a:lnTo>
                                  <a:pt x="4589399" y="1854949"/>
                                </a:lnTo>
                                <a:lnTo>
                                  <a:pt x="4589399" y="1592821"/>
                                </a:lnTo>
                                <a:lnTo>
                                  <a:pt x="5932297" y="1592821"/>
                                </a:lnTo>
                                <a:lnTo>
                                  <a:pt x="5932297" y="1586725"/>
                                </a:lnTo>
                                <a:lnTo>
                                  <a:pt x="4589399" y="1586725"/>
                                </a:lnTo>
                                <a:lnTo>
                                  <a:pt x="4589399" y="1062215"/>
                                </a:lnTo>
                                <a:lnTo>
                                  <a:pt x="5932297" y="1062215"/>
                                </a:lnTo>
                                <a:lnTo>
                                  <a:pt x="5932297" y="1056119"/>
                                </a:lnTo>
                                <a:lnTo>
                                  <a:pt x="4589399" y="1056119"/>
                                </a:lnTo>
                                <a:lnTo>
                                  <a:pt x="4589399" y="530352"/>
                                </a:lnTo>
                                <a:lnTo>
                                  <a:pt x="4583303" y="530352"/>
                                </a:lnTo>
                                <a:lnTo>
                                  <a:pt x="4583303" y="1854949"/>
                                </a:lnTo>
                                <a:lnTo>
                                  <a:pt x="3958463" y="1854949"/>
                                </a:lnTo>
                                <a:lnTo>
                                  <a:pt x="3958463" y="1592821"/>
                                </a:lnTo>
                                <a:lnTo>
                                  <a:pt x="4583303" y="1592821"/>
                                </a:lnTo>
                                <a:lnTo>
                                  <a:pt x="4583303" y="1586725"/>
                                </a:lnTo>
                                <a:lnTo>
                                  <a:pt x="3958463" y="1586725"/>
                                </a:lnTo>
                                <a:lnTo>
                                  <a:pt x="3958463" y="1062215"/>
                                </a:lnTo>
                                <a:lnTo>
                                  <a:pt x="4583303" y="1062215"/>
                                </a:lnTo>
                                <a:lnTo>
                                  <a:pt x="4583303" y="1056119"/>
                                </a:lnTo>
                                <a:lnTo>
                                  <a:pt x="3958463" y="1056119"/>
                                </a:lnTo>
                                <a:lnTo>
                                  <a:pt x="3958463" y="530352"/>
                                </a:lnTo>
                                <a:lnTo>
                                  <a:pt x="3952367" y="530352"/>
                                </a:lnTo>
                                <a:lnTo>
                                  <a:pt x="3952367" y="1056119"/>
                                </a:lnTo>
                                <a:lnTo>
                                  <a:pt x="3362579" y="1056119"/>
                                </a:lnTo>
                                <a:lnTo>
                                  <a:pt x="3362579" y="1062215"/>
                                </a:lnTo>
                                <a:lnTo>
                                  <a:pt x="3952367" y="1062215"/>
                                </a:lnTo>
                                <a:lnTo>
                                  <a:pt x="3952367" y="1586725"/>
                                </a:lnTo>
                                <a:lnTo>
                                  <a:pt x="3362579" y="1586725"/>
                                </a:lnTo>
                                <a:lnTo>
                                  <a:pt x="3362579" y="1592821"/>
                                </a:lnTo>
                                <a:lnTo>
                                  <a:pt x="3952367" y="1592821"/>
                                </a:lnTo>
                                <a:lnTo>
                                  <a:pt x="3952367" y="1854949"/>
                                </a:lnTo>
                                <a:lnTo>
                                  <a:pt x="3362579" y="1854949"/>
                                </a:lnTo>
                                <a:lnTo>
                                  <a:pt x="3362579" y="1861045"/>
                                </a:lnTo>
                                <a:lnTo>
                                  <a:pt x="8904351" y="1861045"/>
                                </a:lnTo>
                                <a:lnTo>
                                  <a:pt x="8904351" y="1854949"/>
                                </a:lnTo>
                                <a:lnTo>
                                  <a:pt x="5938393" y="1854949"/>
                                </a:lnTo>
                                <a:lnTo>
                                  <a:pt x="5938393" y="1592821"/>
                                </a:lnTo>
                                <a:lnTo>
                                  <a:pt x="8904351" y="1592821"/>
                                </a:lnTo>
                                <a:lnTo>
                                  <a:pt x="8904351" y="1586725"/>
                                </a:lnTo>
                                <a:lnTo>
                                  <a:pt x="5938393" y="1586725"/>
                                </a:lnTo>
                                <a:lnTo>
                                  <a:pt x="5938393" y="1062215"/>
                                </a:lnTo>
                                <a:lnTo>
                                  <a:pt x="8904351" y="1062215"/>
                                </a:lnTo>
                                <a:lnTo>
                                  <a:pt x="8904351" y="1056119"/>
                                </a:lnTo>
                                <a:close/>
                              </a:path>
                              <a:path w="8910955" h="2131060">
                                <a:moveTo>
                                  <a:pt x="8904351" y="524243"/>
                                </a:moveTo>
                                <a:lnTo>
                                  <a:pt x="5938393" y="524243"/>
                                </a:lnTo>
                                <a:lnTo>
                                  <a:pt x="5938393" y="0"/>
                                </a:lnTo>
                                <a:lnTo>
                                  <a:pt x="5932297" y="0"/>
                                </a:lnTo>
                                <a:lnTo>
                                  <a:pt x="5932297" y="524243"/>
                                </a:lnTo>
                                <a:lnTo>
                                  <a:pt x="4589399" y="524243"/>
                                </a:lnTo>
                                <a:lnTo>
                                  <a:pt x="4583303" y="524243"/>
                                </a:lnTo>
                                <a:lnTo>
                                  <a:pt x="3958463" y="524243"/>
                                </a:lnTo>
                                <a:lnTo>
                                  <a:pt x="3952367" y="524243"/>
                                </a:lnTo>
                                <a:lnTo>
                                  <a:pt x="3362579" y="524243"/>
                                </a:lnTo>
                                <a:lnTo>
                                  <a:pt x="3362579" y="530339"/>
                                </a:lnTo>
                                <a:lnTo>
                                  <a:pt x="8904351" y="530339"/>
                                </a:lnTo>
                                <a:lnTo>
                                  <a:pt x="8904351" y="524243"/>
                                </a:lnTo>
                                <a:close/>
                              </a:path>
                              <a:path w="8910955" h="2131060">
                                <a:moveTo>
                                  <a:pt x="8910574" y="1861058"/>
                                </a:moveTo>
                                <a:lnTo>
                                  <a:pt x="8904478" y="1861058"/>
                                </a:lnTo>
                                <a:lnTo>
                                  <a:pt x="8904478" y="2124697"/>
                                </a:lnTo>
                                <a:lnTo>
                                  <a:pt x="8910574" y="2124697"/>
                                </a:lnTo>
                                <a:lnTo>
                                  <a:pt x="8910574" y="1861058"/>
                                </a:lnTo>
                                <a:close/>
                              </a:path>
                              <a:path w="8910955" h="2131060">
                                <a:moveTo>
                                  <a:pt x="8910574" y="530352"/>
                                </a:moveTo>
                                <a:lnTo>
                                  <a:pt x="8904478" y="530352"/>
                                </a:lnTo>
                                <a:lnTo>
                                  <a:pt x="8904478" y="1056119"/>
                                </a:lnTo>
                                <a:lnTo>
                                  <a:pt x="8904478" y="1062164"/>
                                </a:lnTo>
                                <a:lnTo>
                                  <a:pt x="8904478" y="1861045"/>
                                </a:lnTo>
                                <a:lnTo>
                                  <a:pt x="8910574" y="1861045"/>
                                </a:lnTo>
                                <a:lnTo>
                                  <a:pt x="8910574" y="1056119"/>
                                </a:lnTo>
                                <a:lnTo>
                                  <a:pt x="8910574" y="530352"/>
                                </a:lnTo>
                                <a:close/>
                              </a:path>
                              <a:path w="8910955" h="2131060">
                                <a:moveTo>
                                  <a:pt x="8910574" y="0"/>
                                </a:moveTo>
                                <a:lnTo>
                                  <a:pt x="8904478" y="0"/>
                                </a:lnTo>
                                <a:lnTo>
                                  <a:pt x="8904478" y="524243"/>
                                </a:lnTo>
                                <a:lnTo>
                                  <a:pt x="8904478" y="530339"/>
                                </a:lnTo>
                                <a:lnTo>
                                  <a:pt x="8910574" y="530339"/>
                                </a:lnTo>
                                <a:lnTo>
                                  <a:pt x="8910574" y="524243"/>
                                </a:lnTo>
                                <a:lnTo>
                                  <a:pt x="8910574" y="0"/>
                                </a:lnTo>
                                <a:close/>
                              </a:path>
                            </a:pathLst>
                          </a:custGeom>
                          <a:solidFill>
                            <a:srgbClr val="000000"/>
                          </a:solidFill>
                        </wps:spPr>
                        <wps:bodyPr wrap="square" lIns="0" tIns="0" rIns="0" bIns="0" rtlCol="0">
                          <a:prstTxWarp prst="textNoShape">
                            <a:avLst/>
                          </a:prstTxWarp>
                          <a:noAutofit/>
                        </wps:bodyPr>
                      </wps:wsp>
                      <wps:wsp>
                        <wps:cNvPr id="439" name="Graphic 439"/>
                        <wps:cNvSpPr/>
                        <wps:spPr>
                          <a:xfrm>
                            <a:off x="0" y="3723766"/>
                            <a:ext cx="8910955" cy="1332865"/>
                          </a:xfrm>
                          <a:custGeom>
                            <a:avLst/>
                            <a:gdLst/>
                            <a:ahLst/>
                            <a:cxnLst/>
                            <a:rect l="l" t="t" r="r" b="b"/>
                            <a:pathLst>
                              <a:path w="8910955" h="1332865">
                                <a:moveTo>
                                  <a:pt x="661720" y="1326261"/>
                                </a:moveTo>
                                <a:lnTo>
                                  <a:pt x="0" y="1326261"/>
                                </a:lnTo>
                                <a:lnTo>
                                  <a:pt x="0" y="1332357"/>
                                </a:lnTo>
                                <a:lnTo>
                                  <a:pt x="661720" y="1332357"/>
                                </a:lnTo>
                                <a:lnTo>
                                  <a:pt x="661720" y="1326261"/>
                                </a:lnTo>
                                <a:close/>
                              </a:path>
                              <a:path w="8910955" h="1332865">
                                <a:moveTo>
                                  <a:pt x="661720" y="1058037"/>
                                </a:moveTo>
                                <a:lnTo>
                                  <a:pt x="0" y="1058037"/>
                                </a:lnTo>
                                <a:lnTo>
                                  <a:pt x="0" y="1064133"/>
                                </a:lnTo>
                                <a:lnTo>
                                  <a:pt x="661720" y="1064133"/>
                                </a:lnTo>
                                <a:lnTo>
                                  <a:pt x="661720" y="1058037"/>
                                </a:lnTo>
                                <a:close/>
                              </a:path>
                              <a:path w="8910955" h="1332865">
                                <a:moveTo>
                                  <a:pt x="661720" y="789813"/>
                                </a:moveTo>
                                <a:lnTo>
                                  <a:pt x="0" y="789813"/>
                                </a:lnTo>
                                <a:lnTo>
                                  <a:pt x="0" y="795909"/>
                                </a:lnTo>
                                <a:lnTo>
                                  <a:pt x="661720" y="795909"/>
                                </a:lnTo>
                                <a:lnTo>
                                  <a:pt x="661720" y="789813"/>
                                </a:lnTo>
                                <a:close/>
                              </a:path>
                              <a:path w="8910955" h="1332865">
                                <a:moveTo>
                                  <a:pt x="661720" y="268224"/>
                                </a:moveTo>
                                <a:lnTo>
                                  <a:pt x="0" y="268224"/>
                                </a:lnTo>
                                <a:lnTo>
                                  <a:pt x="0" y="274320"/>
                                </a:lnTo>
                                <a:lnTo>
                                  <a:pt x="661720" y="274320"/>
                                </a:lnTo>
                                <a:lnTo>
                                  <a:pt x="661720" y="268224"/>
                                </a:lnTo>
                                <a:close/>
                              </a:path>
                              <a:path w="8910955" h="1332865">
                                <a:moveTo>
                                  <a:pt x="661720" y="0"/>
                                </a:moveTo>
                                <a:lnTo>
                                  <a:pt x="0" y="0"/>
                                </a:lnTo>
                                <a:lnTo>
                                  <a:pt x="0" y="6096"/>
                                </a:lnTo>
                                <a:lnTo>
                                  <a:pt x="661720" y="6096"/>
                                </a:lnTo>
                                <a:lnTo>
                                  <a:pt x="661720" y="0"/>
                                </a:lnTo>
                                <a:close/>
                              </a:path>
                              <a:path w="8910955" h="1332865">
                                <a:moveTo>
                                  <a:pt x="1251458" y="1326261"/>
                                </a:moveTo>
                                <a:lnTo>
                                  <a:pt x="667766" y="1326261"/>
                                </a:lnTo>
                                <a:lnTo>
                                  <a:pt x="667766" y="1332357"/>
                                </a:lnTo>
                                <a:lnTo>
                                  <a:pt x="1251458" y="1332357"/>
                                </a:lnTo>
                                <a:lnTo>
                                  <a:pt x="1251458" y="1326261"/>
                                </a:lnTo>
                                <a:close/>
                              </a:path>
                              <a:path w="8910955" h="1332865">
                                <a:moveTo>
                                  <a:pt x="1251458" y="1058037"/>
                                </a:moveTo>
                                <a:lnTo>
                                  <a:pt x="667766" y="1058037"/>
                                </a:lnTo>
                                <a:lnTo>
                                  <a:pt x="667766" y="1064133"/>
                                </a:lnTo>
                                <a:lnTo>
                                  <a:pt x="1251458" y="1064133"/>
                                </a:lnTo>
                                <a:lnTo>
                                  <a:pt x="1251458" y="1058037"/>
                                </a:lnTo>
                                <a:close/>
                              </a:path>
                              <a:path w="8910955" h="1332865">
                                <a:moveTo>
                                  <a:pt x="1251458" y="789813"/>
                                </a:moveTo>
                                <a:lnTo>
                                  <a:pt x="667766" y="789813"/>
                                </a:lnTo>
                                <a:lnTo>
                                  <a:pt x="667766" y="795909"/>
                                </a:lnTo>
                                <a:lnTo>
                                  <a:pt x="1251458" y="795909"/>
                                </a:lnTo>
                                <a:lnTo>
                                  <a:pt x="1251458" y="789813"/>
                                </a:lnTo>
                                <a:close/>
                              </a:path>
                              <a:path w="8910955" h="1332865">
                                <a:moveTo>
                                  <a:pt x="1251458" y="268224"/>
                                </a:moveTo>
                                <a:lnTo>
                                  <a:pt x="667766" y="268224"/>
                                </a:lnTo>
                                <a:lnTo>
                                  <a:pt x="667766" y="274320"/>
                                </a:lnTo>
                                <a:lnTo>
                                  <a:pt x="1251458" y="274320"/>
                                </a:lnTo>
                                <a:lnTo>
                                  <a:pt x="1251458" y="268224"/>
                                </a:lnTo>
                                <a:close/>
                              </a:path>
                              <a:path w="8910955" h="1332865">
                                <a:moveTo>
                                  <a:pt x="1251458" y="0"/>
                                </a:moveTo>
                                <a:lnTo>
                                  <a:pt x="667766" y="0"/>
                                </a:lnTo>
                                <a:lnTo>
                                  <a:pt x="667766" y="6096"/>
                                </a:lnTo>
                                <a:lnTo>
                                  <a:pt x="1251458" y="6096"/>
                                </a:lnTo>
                                <a:lnTo>
                                  <a:pt x="1251458" y="0"/>
                                </a:lnTo>
                                <a:close/>
                              </a:path>
                              <a:path w="8910955" h="1332865">
                                <a:moveTo>
                                  <a:pt x="2240534" y="1326261"/>
                                </a:moveTo>
                                <a:lnTo>
                                  <a:pt x="1257554" y="1326261"/>
                                </a:lnTo>
                                <a:lnTo>
                                  <a:pt x="1257554" y="1332357"/>
                                </a:lnTo>
                                <a:lnTo>
                                  <a:pt x="2240534" y="1332357"/>
                                </a:lnTo>
                                <a:lnTo>
                                  <a:pt x="2240534" y="1326261"/>
                                </a:lnTo>
                                <a:close/>
                              </a:path>
                              <a:path w="8910955" h="1332865">
                                <a:moveTo>
                                  <a:pt x="2240534" y="1058037"/>
                                </a:moveTo>
                                <a:lnTo>
                                  <a:pt x="1257554" y="1058037"/>
                                </a:lnTo>
                                <a:lnTo>
                                  <a:pt x="1257554" y="1064133"/>
                                </a:lnTo>
                                <a:lnTo>
                                  <a:pt x="2240534" y="1064133"/>
                                </a:lnTo>
                                <a:lnTo>
                                  <a:pt x="2240534" y="1058037"/>
                                </a:lnTo>
                                <a:close/>
                              </a:path>
                              <a:path w="8910955" h="1332865">
                                <a:moveTo>
                                  <a:pt x="2240534" y="789813"/>
                                </a:moveTo>
                                <a:lnTo>
                                  <a:pt x="1257554" y="789813"/>
                                </a:lnTo>
                                <a:lnTo>
                                  <a:pt x="1257554" y="795909"/>
                                </a:lnTo>
                                <a:lnTo>
                                  <a:pt x="2240534" y="795909"/>
                                </a:lnTo>
                                <a:lnTo>
                                  <a:pt x="2240534" y="789813"/>
                                </a:lnTo>
                                <a:close/>
                              </a:path>
                              <a:path w="8910955" h="1332865">
                                <a:moveTo>
                                  <a:pt x="2240534" y="268224"/>
                                </a:moveTo>
                                <a:lnTo>
                                  <a:pt x="1257554" y="268224"/>
                                </a:lnTo>
                                <a:lnTo>
                                  <a:pt x="1257554" y="274320"/>
                                </a:lnTo>
                                <a:lnTo>
                                  <a:pt x="2240534" y="274320"/>
                                </a:lnTo>
                                <a:lnTo>
                                  <a:pt x="2240534" y="268224"/>
                                </a:lnTo>
                                <a:close/>
                              </a:path>
                              <a:path w="8910955" h="1332865">
                                <a:moveTo>
                                  <a:pt x="2240534" y="0"/>
                                </a:moveTo>
                                <a:lnTo>
                                  <a:pt x="1257554" y="0"/>
                                </a:lnTo>
                                <a:lnTo>
                                  <a:pt x="1257554" y="6096"/>
                                </a:lnTo>
                                <a:lnTo>
                                  <a:pt x="2240534" y="6096"/>
                                </a:lnTo>
                                <a:lnTo>
                                  <a:pt x="2240534" y="0"/>
                                </a:lnTo>
                                <a:close/>
                              </a:path>
                              <a:path w="8910955" h="1332865">
                                <a:moveTo>
                                  <a:pt x="2798622" y="1058037"/>
                                </a:moveTo>
                                <a:lnTo>
                                  <a:pt x="2246630" y="1058037"/>
                                </a:lnTo>
                                <a:lnTo>
                                  <a:pt x="2246630" y="1064133"/>
                                </a:lnTo>
                                <a:lnTo>
                                  <a:pt x="2798622" y="1064133"/>
                                </a:lnTo>
                                <a:lnTo>
                                  <a:pt x="2798622" y="1058037"/>
                                </a:lnTo>
                                <a:close/>
                              </a:path>
                              <a:path w="8910955" h="1332865">
                                <a:moveTo>
                                  <a:pt x="2798622" y="789813"/>
                                </a:moveTo>
                                <a:lnTo>
                                  <a:pt x="2246630" y="789813"/>
                                </a:lnTo>
                                <a:lnTo>
                                  <a:pt x="2246630" y="795909"/>
                                </a:lnTo>
                                <a:lnTo>
                                  <a:pt x="2798622" y="795909"/>
                                </a:lnTo>
                                <a:lnTo>
                                  <a:pt x="2798622" y="789813"/>
                                </a:lnTo>
                                <a:close/>
                              </a:path>
                              <a:path w="8910955" h="1332865">
                                <a:moveTo>
                                  <a:pt x="2798622" y="268224"/>
                                </a:moveTo>
                                <a:lnTo>
                                  <a:pt x="2246630" y="268224"/>
                                </a:lnTo>
                                <a:lnTo>
                                  <a:pt x="2246630" y="274320"/>
                                </a:lnTo>
                                <a:lnTo>
                                  <a:pt x="2798622" y="274320"/>
                                </a:lnTo>
                                <a:lnTo>
                                  <a:pt x="2798622" y="268224"/>
                                </a:lnTo>
                                <a:close/>
                              </a:path>
                              <a:path w="8910955" h="1332865">
                                <a:moveTo>
                                  <a:pt x="2798622" y="0"/>
                                </a:moveTo>
                                <a:lnTo>
                                  <a:pt x="2246630" y="0"/>
                                </a:lnTo>
                                <a:lnTo>
                                  <a:pt x="2246630" y="6096"/>
                                </a:lnTo>
                                <a:lnTo>
                                  <a:pt x="2798622" y="6096"/>
                                </a:lnTo>
                                <a:lnTo>
                                  <a:pt x="2798622" y="0"/>
                                </a:lnTo>
                                <a:close/>
                              </a:path>
                              <a:path w="8910955" h="1332865">
                                <a:moveTo>
                                  <a:pt x="3356483" y="1058037"/>
                                </a:moveTo>
                                <a:lnTo>
                                  <a:pt x="2804795" y="1058037"/>
                                </a:lnTo>
                                <a:lnTo>
                                  <a:pt x="2804795" y="1064133"/>
                                </a:lnTo>
                                <a:lnTo>
                                  <a:pt x="3356483" y="1064133"/>
                                </a:lnTo>
                                <a:lnTo>
                                  <a:pt x="3356483" y="1058037"/>
                                </a:lnTo>
                                <a:close/>
                              </a:path>
                              <a:path w="8910955" h="1332865">
                                <a:moveTo>
                                  <a:pt x="3356483" y="789813"/>
                                </a:moveTo>
                                <a:lnTo>
                                  <a:pt x="2804795" y="789813"/>
                                </a:lnTo>
                                <a:lnTo>
                                  <a:pt x="2804795" y="795909"/>
                                </a:lnTo>
                                <a:lnTo>
                                  <a:pt x="3356483" y="795909"/>
                                </a:lnTo>
                                <a:lnTo>
                                  <a:pt x="3356483" y="789813"/>
                                </a:lnTo>
                                <a:close/>
                              </a:path>
                              <a:path w="8910955" h="1332865">
                                <a:moveTo>
                                  <a:pt x="3356483" y="268224"/>
                                </a:moveTo>
                                <a:lnTo>
                                  <a:pt x="2804795" y="268224"/>
                                </a:lnTo>
                                <a:lnTo>
                                  <a:pt x="2804795" y="274320"/>
                                </a:lnTo>
                                <a:lnTo>
                                  <a:pt x="3356483" y="274320"/>
                                </a:lnTo>
                                <a:lnTo>
                                  <a:pt x="3356483" y="268224"/>
                                </a:lnTo>
                                <a:close/>
                              </a:path>
                              <a:path w="8910955" h="1332865">
                                <a:moveTo>
                                  <a:pt x="3356483" y="0"/>
                                </a:moveTo>
                                <a:lnTo>
                                  <a:pt x="2804795" y="0"/>
                                </a:lnTo>
                                <a:lnTo>
                                  <a:pt x="2804795" y="6096"/>
                                </a:lnTo>
                                <a:lnTo>
                                  <a:pt x="3356483" y="6096"/>
                                </a:lnTo>
                                <a:lnTo>
                                  <a:pt x="3356483" y="0"/>
                                </a:lnTo>
                                <a:close/>
                              </a:path>
                              <a:path w="8910955" h="1332865">
                                <a:moveTo>
                                  <a:pt x="8904351" y="1058037"/>
                                </a:moveTo>
                                <a:lnTo>
                                  <a:pt x="5938393" y="1058037"/>
                                </a:lnTo>
                                <a:lnTo>
                                  <a:pt x="5938393" y="795921"/>
                                </a:lnTo>
                                <a:lnTo>
                                  <a:pt x="5932297" y="795921"/>
                                </a:lnTo>
                                <a:lnTo>
                                  <a:pt x="5932297" y="1058037"/>
                                </a:lnTo>
                                <a:lnTo>
                                  <a:pt x="4589399" y="1058037"/>
                                </a:lnTo>
                                <a:lnTo>
                                  <a:pt x="4589399" y="795921"/>
                                </a:lnTo>
                                <a:lnTo>
                                  <a:pt x="4583303" y="795921"/>
                                </a:lnTo>
                                <a:lnTo>
                                  <a:pt x="4583303" y="1058037"/>
                                </a:lnTo>
                                <a:lnTo>
                                  <a:pt x="3958463" y="1058037"/>
                                </a:lnTo>
                                <a:lnTo>
                                  <a:pt x="3958463" y="795921"/>
                                </a:lnTo>
                                <a:lnTo>
                                  <a:pt x="3952367" y="795921"/>
                                </a:lnTo>
                                <a:lnTo>
                                  <a:pt x="3952367" y="1058037"/>
                                </a:lnTo>
                                <a:lnTo>
                                  <a:pt x="3362579" y="1058037"/>
                                </a:lnTo>
                                <a:lnTo>
                                  <a:pt x="3362579" y="1064133"/>
                                </a:lnTo>
                                <a:lnTo>
                                  <a:pt x="3952367" y="1064133"/>
                                </a:lnTo>
                                <a:lnTo>
                                  <a:pt x="3952367" y="1326261"/>
                                </a:lnTo>
                                <a:lnTo>
                                  <a:pt x="3958463" y="1326261"/>
                                </a:lnTo>
                                <a:lnTo>
                                  <a:pt x="3958463" y="1064133"/>
                                </a:lnTo>
                                <a:lnTo>
                                  <a:pt x="4583303" y="1064133"/>
                                </a:lnTo>
                                <a:lnTo>
                                  <a:pt x="4583303" y="1326261"/>
                                </a:lnTo>
                                <a:lnTo>
                                  <a:pt x="4589399" y="1326261"/>
                                </a:lnTo>
                                <a:lnTo>
                                  <a:pt x="4589399" y="1064133"/>
                                </a:lnTo>
                                <a:lnTo>
                                  <a:pt x="5932297" y="1064133"/>
                                </a:lnTo>
                                <a:lnTo>
                                  <a:pt x="5932297" y="1326261"/>
                                </a:lnTo>
                                <a:lnTo>
                                  <a:pt x="5938393" y="1326261"/>
                                </a:lnTo>
                                <a:lnTo>
                                  <a:pt x="5938393" y="1064133"/>
                                </a:lnTo>
                                <a:lnTo>
                                  <a:pt x="8904351" y="1064133"/>
                                </a:lnTo>
                                <a:lnTo>
                                  <a:pt x="8904351" y="1058037"/>
                                </a:lnTo>
                                <a:close/>
                              </a:path>
                              <a:path w="8910955" h="1332865">
                                <a:moveTo>
                                  <a:pt x="8904351" y="789813"/>
                                </a:moveTo>
                                <a:lnTo>
                                  <a:pt x="5938393" y="789813"/>
                                </a:lnTo>
                                <a:lnTo>
                                  <a:pt x="5938393" y="274396"/>
                                </a:lnTo>
                                <a:lnTo>
                                  <a:pt x="5932297" y="274396"/>
                                </a:lnTo>
                                <a:lnTo>
                                  <a:pt x="5932297" y="789813"/>
                                </a:lnTo>
                                <a:lnTo>
                                  <a:pt x="4589399" y="789813"/>
                                </a:lnTo>
                                <a:lnTo>
                                  <a:pt x="4589399" y="274396"/>
                                </a:lnTo>
                                <a:lnTo>
                                  <a:pt x="4583303" y="274396"/>
                                </a:lnTo>
                                <a:lnTo>
                                  <a:pt x="4583303" y="789813"/>
                                </a:lnTo>
                                <a:lnTo>
                                  <a:pt x="3958463" y="789813"/>
                                </a:lnTo>
                                <a:lnTo>
                                  <a:pt x="3958463" y="274396"/>
                                </a:lnTo>
                                <a:lnTo>
                                  <a:pt x="3952367" y="274396"/>
                                </a:lnTo>
                                <a:lnTo>
                                  <a:pt x="3952367" y="789813"/>
                                </a:lnTo>
                                <a:lnTo>
                                  <a:pt x="3362579" y="789813"/>
                                </a:lnTo>
                                <a:lnTo>
                                  <a:pt x="3362579" y="795909"/>
                                </a:lnTo>
                                <a:lnTo>
                                  <a:pt x="8904351" y="795909"/>
                                </a:lnTo>
                                <a:lnTo>
                                  <a:pt x="8904351" y="789813"/>
                                </a:lnTo>
                                <a:close/>
                              </a:path>
                              <a:path w="8910955" h="1332865">
                                <a:moveTo>
                                  <a:pt x="8904351" y="268224"/>
                                </a:moveTo>
                                <a:lnTo>
                                  <a:pt x="5938393" y="268224"/>
                                </a:lnTo>
                                <a:lnTo>
                                  <a:pt x="5938393" y="6108"/>
                                </a:lnTo>
                                <a:lnTo>
                                  <a:pt x="5932297" y="6108"/>
                                </a:lnTo>
                                <a:lnTo>
                                  <a:pt x="5932297" y="268224"/>
                                </a:lnTo>
                                <a:lnTo>
                                  <a:pt x="4589399" y="268224"/>
                                </a:lnTo>
                                <a:lnTo>
                                  <a:pt x="4589399" y="6108"/>
                                </a:lnTo>
                                <a:lnTo>
                                  <a:pt x="4583303" y="6108"/>
                                </a:lnTo>
                                <a:lnTo>
                                  <a:pt x="4583303" y="268224"/>
                                </a:lnTo>
                                <a:lnTo>
                                  <a:pt x="3958463" y="268224"/>
                                </a:lnTo>
                                <a:lnTo>
                                  <a:pt x="3958463" y="6108"/>
                                </a:lnTo>
                                <a:lnTo>
                                  <a:pt x="3952367" y="6108"/>
                                </a:lnTo>
                                <a:lnTo>
                                  <a:pt x="3952367" y="268224"/>
                                </a:lnTo>
                                <a:lnTo>
                                  <a:pt x="3362579" y="268224"/>
                                </a:lnTo>
                                <a:lnTo>
                                  <a:pt x="3362579" y="274320"/>
                                </a:lnTo>
                                <a:lnTo>
                                  <a:pt x="8904351" y="274320"/>
                                </a:lnTo>
                                <a:lnTo>
                                  <a:pt x="8904351" y="268224"/>
                                </a:lnTo>
                                <a:close/>
                              </a:path>
                              <a:path w="8910955" h="1332865">
                                <a:moveTo>
                                  <a:pt x="8904351" y="0"/>
                                </a:moveTo>
                                <a:lnTo>
                                  <a:pt x="8904351" y="0"/>
                                </a:lnTo>
                                <a:lnTo>
                                  <a:pt x="3362579" y="0"/>
                                </a:lnTo>
                                <a:lnTo>
                                  <a:pt x="3362579" y="6096"/>
                                </a:lnTo>
                                <a:lnTo>
                                  <a:pt x="8904351" y="6096"/>
                                </a:lnTo>
                                <a:lnTo>
                                  <a:pt x="8904351" y="0"/>
                                </a:lnTo>
                                <a:close/>
                              </a:path>
                              <a:path w="8910955" h="1332865">
                                <a:moveTo>
                                  <a:pt x="8910574" y="795921"/>
                                </a:moveTo>
                                <a:lnTo>
                                  <a:pt x="8904478" y="795921"/>
                                </a:lnTo>
                                <a:lnTo>
                                  <a:pt x="8904478" y="1058037"/>
                                </a:lnTo>
                                <a:lnTo>
                                  <a:pt x="8904478" y="1064133"/>
                                </a:lnTo>
                                <a:lnTo>
                                  <a:pt x="8904478" y="1326261"/>
                                </a:lnTo>
                                <a:lnTo>
                                  <a:pt x="8910574" y="1326261"/>
                                </a:lnTo>
                                <a:lnTo>
                                  <a:pt x="8910574" y="1064133"/>
                                </a:lnTo>
                                <a:lnTo>
                                  <a:pt x="8910574" y="1058037"/>
                                </a:lnTo>
                                <a:lnTo>
                                  <a:pt x="8910574" y="795921"/>
                                </a:lnTo>
                                <a:close/>
                              </a:path>
                              <a:path w="8910955" h="1332865">
                                <a:moveTo>
                                  <a:pt x="8910574" y="274396"/>
                                </a:moveTo>
                                <a:lnTo>
                                  <a:pt x="8904478" y="274396"/>
                                </a:lnTo>
                                <a:lnTo>
                                  <a:pt x="8904478" y="789813"/>
                                </a:lnTo>
                                <a:lnTo>
                                  <a:pt x="8904478" y="795909"/>
                                </a:lnTo>
                                <a:lnTo>
                                  <a:pt x="8910574" y="795909"/>
                                </a:lnTo>
                                <a:lnTo>
                                  <a:pt x="8910574" y="789813"/>
                                </a:lnTo>
                                <a:lnTo>
                                  <a:pt x="8910574" y="274396"/>
                                </a:lnTo>
                                <a:close/>
                              </a:path>
                              <a:path w="8910955" h="1332865">
                                <a:moveTo>
                                  <a:pt x="8910574" y="6108"/>
                                </a:moveTo>
                                <a:lnTo>
                                  <a:pt x="8904478" y="6108"/>
                                </a:lnTo>
                                <a:lnTo>
                                  <a:pt x="8904478" y="268224"/>
                                </a:lnTo>
                                <a:lnTo>
                                  <a:pt x="8904478" y="274320"/>
                                </a:lnTo>
                                <a:lnTo>
                                  <a:pt x="8910574" y="274320"/>
                                </a:lnTo>
                                <a:lnTo>
                                  <a:pt x="8910574" y="268224"/>
                                </a:lnTo>
                                <a:lnTo>
                                  <a:pt x="8910574" y="6108"/>
                                </a:lnTo>
                                <a:close/>
                              </a:path>
                              <a:path w="8910955" h="1332865">
                                <a:moveTo>
                                  <a:pt x="8910574" y="0"/>
                                </a:moveTo>
                                <a:lnTo>
                                  <a:pt x="8904478" y="0"/>
                                </a:lnTo>
                                <a:lnTo>
                                  <a:pt x="8904478" y="6096"/>
                                </a:lnTo>
                                <a:lnTo>
                                  <a:pt x="8910574" y="6096"/>
                                </a:lnTo>
                                <a:lnTo>
                                  <a:pt x="8910574" y="0"/>
                                </a:lnTo>
                                <a:close/>
                              </a:path>
                            </a:pathLst>
                          </a:custGeom>
                          <a:solidFill>
                            <a:srgbClr val="000000"/>
                          </a:solidFill>
                        </wps:spPr>
                        <wps:bodyPr wrap="square" lIns="0" tIns="0" rIns="0" bIns="0" rtlCol="0">
                          <a:prstTxWarp prst="textNoShape">
                            <a:avLst/>
                          </a:prstTxWarp>
                          <a:noAutofit/>
                        </wps:bodyPr>
                      </wps:wsp>
                      <wps:wsp>
                        <wps:cNvPr id="440" name="Graphic 440"/>
                        <wps:cNvSpPr/>
                        <wps:spPr>
                          <a:xfrm>
                            <a:off x="0" y="5050027"/>
                            <a:ext cx="8910955" cy="276225"/>
                          </a:xfrm>
                          <a:custGeom>
                            <a:avLst/>
                            <a:gdLst/>
                            <a:ahLst/>
                            <a:cxnLst/>
                            <a:rect l="l" t="t" r="r" b="b"/>
                            <a:pathLst>
                              <a:path w="8910955" h="276225">
                                <a:moveTo>
                                  <a:pt x="661720" y="269697"/>
                                </a:moveTo>
                                <a:lnTo>
                                  <a:pt x="0" y="269697"/>
                                </a:lnTo>
                                <a:lnTo>
                                  <a:pt x="0" y="275793"/>
                                </a:lnTo>
                                <a:lnTo>
                                  <a:pt x="661720" y="275793"/>
                                </a:lnTo>
                                <a:lnTo>
                                  <a:pt x="661720" y="269697"/>
                                </a:lnTo>
                                <a:close/>
                              </a:path>
                              <a:path w="8910955" h="276225">
                                <a:moveTo>
                                  <a:pt x="1251458" y="269697"/>
                                </a:moveTo>
                                <a:lnTo>
                                  <a:pt x="667766" y="269697"/>
                                </a:lnTo>
                                <a:lnTo>
                                  <a:pt x="667766" y="275793"/>
                                </a:lnTo>
                                <a:lnTo>
                                  <a:pt x="1251458" y="275793"/>
                                </a:lnTo>
                                <a:lnTo>
                                  <a:pt x="1251458" y="269697"/>
                                </a:lnTo>
                                <a:close/>
                              </a:path>
                              <a:path w="8910955" h="276225">
                                <a:moveTo>
                                  <a:pt x="2240534" y="269697"/>
                                </a:moveTo>
                                <a:lnTo>
                                  <a:pt x="1257554" y="269697"/>
                                </a:lnTo>
                                <a:lnTo>
                                  <a:pt x="1257554" y="275793"/>
                                </a:lnTo>
                                <a:lnTo>
                                  <a:pt x="2240534" y="275793"/>
                                </a:lnTo>
                                <a:lnTo>
                                  <a:pt x="2240534" y="269697"/>
                                </a:lnTo>
                                <a:close/>
                              </a:path>
                              <a:path w="8910955" h="276225">
                                <a:moveTo>
                                  <a:pt x="2240534" y="0"/>
                                </a:moveTo>
                                <a:lnTo>
                                  <a:pt x="1257554" y="0"/>
                                </a:lnTo>
                                <a:lnTo>
                                  <a:pt x="1257554" y="6096"/>
                                </a:lnTo>
                                <a:lnTo>
                                  <a:pt x="2240534" y="6096"/>
                                </a:lnTo>
                                <a:lnTo>
                                  <a:pt x="2240534" y="0"/>
                                </a:lnTo>
                                <a:close/>
                              </a:path>
                              <a:path w="8910955" h="276225">
                                <a:moveTo>
                                  <a:pt x="2798622" y="269697"/>
                                </a:moveTo>
                                <a:lnTo>
                                  <a:pt x="2246630" y="269697"/>
                                </a:lnTo>
                                <a:lnTo>
                                  <a:pt x="2246630" y="275793"/>
                                </a:lnTo>
                                <a:lnTo>
                                  <a:pt x="2798622" y="275793"/>
                                </a:lnTo>
                                <a:lnTo>
                                  <a:pt x="2798622" y="269697"/>
                                </a:lnTo>
                                <a:close/>
                              </a:path>
                              <a:path w="8910955" h="276225">
                                <a:moveTo>
                                  <a:pt x="2798622" y="0"/>
                                </a:moveTo>
                                <a:lnTo>
                                  <a:pt x="2246630" y="0"/>
                                </a:lnTo>
                                <a:lnTo>
                                  <a:pt x="2246630" y="6096"/>
                                </a:lnTo>
                                <a:lnTo>
                                  <a:pt x="2798622" y="6096"/>
                                </a:lnTo>
                                <a:lnTo>
                                  <a:pt x="2798622" y="0"/>
                                </a:lnTo>
                                <a:close/>
                              </a:path>
                              <a:path w="8910955" h="276225">
                                <a:moveTo>
                                  <a:pt x="3356483" y="269697"/>
                                </a:moveTo>
                                <a:lnTo>
                                  <a:pt x="2804795" y="269697"/>
                                </a:lnTo>
                                <a:lnTo>
                                  <a:pt x="2804795" y="275793"/>
                                </a:lnTo>
                                <a:lnTo>
                                  <a:pt x="3356483" y="275793"/>
                                </a:lnTo>
                                <a:lnTo>
                                  <a:pt x="3356483" y="269697"/>
                                </a:lnTo>
                                <a:close/>
                              </a:path>
                              <a:path w="8910955" h="276225">
                                <a:moveTo>
                                  <a:pt x="3356483" y="0"/>
                                </a:moveTo>
                                <a:lnTo>
                                  <a:pt x="2804795" y="0"/>
                                </a:lnTo>
                                <a:lnTo>
                                  <a:pt x="2804795" y="6096"/>
                                </a:lnTo>
                                <a:lnTo>
                                  <a:pt x="3356483" y="6096"/>
                                </a:lnTo>
                                <a:lnTo>
                                  <a:pt x="3356483" y="0"/>
                                </a:lnTo>
                                <a:close/>
                              </a:path>
                              <a:path w="8910955" h="276225">
                                <a:moveTo>
                                  <a:pt x="8904351" y="0"/>
                                </a:moveTo>
                                <a:lnTo>
                                  <a:pt x="5938393" y="0"/>
                                </a:lnTo>
                                <a:lnTo>
                                  <a:pt x="5932297" y="0"/>
                                </a:lnTo>
                                <a:lnTo>
                                  <a:pt x="5932297" y="6096"/>
                                </a:lnTo>
                                <a:lnTo>
                                  <a:pt x="5932297" y="269697"/>
                                </a:lnTo>
                                <a:lnTo>
                                  <a:pt x="4589399" y="269697"/>
                                </a:lnTo>
                                <a:lnTo>
                                  <a:pt x="4589399" y="6096"/>
                                </a:lnTo>
                                <a:lnTo>
                                  <a:pt x="5932297" y="6096"/>
                                </a:lnTo>
                                <a:lnTo>
                                  <a:pt x="5932297" y="0"/>
                                </a:lnTo>
                                <a:lnTo>
                                  <a:pt x="4589399" y="0"/>
                                </a:lnTo>
                                <a:lnTo>
                                  <a:pt x="4583303" y="0"/>
                                </a:lnTo>
                                <a:lnTo>
                                  <a:pt x="4583303" y="6096"/>
                                </a:lnTo>
                                <a:lnTo>
                                  <a:pt x="4583303" y="269697"/>
                                </a:lnTo>
                                <a:lnTo>
                                  <a:pt x="3958463" y="269697"/>
                                </a:lnTo>
                                <a:lnTo>
                                  <a:pt x="3958463" y="6096"/>
                                </a:lnTo>
                                <a:lnTo>
                                  <a:pt x="4583303" y="6096"/>
                                </a:lnTo>
                                <a:lnTo>
                                  <a:pt x="4583303" y="0"/>
                                </a:lnTo>
                                <a:lnTo>
                                  <a:pt x="3958463" y="0"/>
                                </a:lnTo>
                                <a:lnTo>
                                  <a:pt x="3952367" y="0"/>
                                </a:lnTo>
                                <a:lnTo>
                                  <a:pt x="3362579" y="0"/>
                                </a:lnTo>
                                <a:lnTo>
                                  <a:pt x="3362579" y="6096"/>
                                </a:lnTo>
                                <a:lnTo>
                                  <a:pt x="3952367" y="6096"/>
                                </a:lnTo>
                                <a:lnTo>
                                  <a:pt x="3952367" y="269697"/>
                                </a:lnTo>
                                <a:lnTo>
                                  <a:pt x="3362579" y="269697"/>
                                </a:lnTo>
                                <a:lnTo>
                                  <a:pt x="3362579" y="275793"/>
                                </a:lnTo>
                                <a:lnTo>
                                  <a:pt x="8904351" y="275793"/>
                                </a:lnTo>
                                <a:lnTo>
                                  <a:pt x="8904351" y="269697"/>
                                </a:lnTo>
                                <a:lnTo>
                                  <a:pt x="5938393" y="269697"/>
                                </a:lnTo>
                                <a:lnTo>
                                  <a:pt x="5938393" y="6096"/>
                                </a:lnTo>
                                <a:lnTo>
                                  <a:pt x="8904351" y="6096"/>
                                </a:lnTo>
                                <a:lnTo>
                                  <a:pt x="8904351" y="0"/>
                                </a:lnTo>
                                <a:close/>
                              </a:path>
                              <a:path w="8910955" h="276225">
                                <a:moveTo>
                                  <a:pt x="8910574" y="0"/>
                                </a:moveTo>
                                <a:lnTo>
                                  <a:pt x="8904478" y="0"/>
                                </a:lnTo>
                                <a:lnTo>
                                  <a:pt x="8904478" y="6045"/>
                                </a:lnTo>
                                <a:lnTo>
                                  <a:pt x="8904478" y="269697"/>
                                </a:lnTo>
                                <a:lnTo>
                                  <a:pt x="8904478" y="275793"/>
                                </a:lnTo>
                                <a:lnTo>
                                  <a:pt x="8910574" y="275793"/>
                                </a:lnTo>
                                <a:lnTo>
                                  <a:pt x="8910574" y="269697"/>
                                </a:lnTo>
                                <a:lnTo>
                                  <a:pt x="8910574" y="6096"/>
                                </a:lnTo>
                                <a:lnTo>
                                  <a:pt x="891057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673604E" id="Group 436" o:spid="_x0000_s1026" style="position:absolute;margin-left:50.15pt;margin-top:5.05pt;width:701.65pt;height:419.4pt;z-index:-20573696;mso-wrap-distance-left:0;mso-wrap-distance-right:0;mso-position-horizontal-relative:page" coordsize="89109,5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">
                <v:shape id="Graphic 437" o:spid="_x0000_s1027" style="position:absolute;width:89109;height:21234;visibility:visible;mso-wrap-style:square;v-text-anchor:top" coordsize="8910955,212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" path="m661720,1592948l,1592948r,6096l661720,1599044r,-6096xem661720,1062215l,1062215r,6096l661720,1068311r,-6096xem661720,530339l,530339r,6096l661720,536435r,-6096xem661720,262115l,262115r,6096l661720,268211r,-6096xem1251458,1592948r-583692,l667766,1599044r583692,l1251458,1592948xem1251458,1062215r-583692,l667766,1068311r583692,l1251458,1062215xem1251458,530339r-583692,l667766,536435r583692,l1251458,530339xem1251458,262115r-583692,l667766,268211r583692,l1251458,262115xem2240534,1592948r-982980,l1257554,1599044r982980,l2240534,1592948xem2240534,1062215r-982980,l1257554,1068311r982980,l2240534,1062215xem2240534,530339r-982980,l1257554,536435r982980,l2240534,530339xem2240534,262115r-982980,l1257554,268211r982980,l2240534,262115xem2798622,1592948r-551992,l2246630,1599044r551992,l2798622,1592948xem2798622,1062215r-551992,l2246630,1068311r551992,l2798622,1062215xem2798622,530339r-551992,l2246630,536435r551992,l2798622,530339xem2798622,262115r-551992,l2246630,268211r551992,l2798622,262115xem3356483,1592948r-551688,l2804795,1599044r551688,l3356483,1592948xem3356483,1062215r-551688,l2804795,1068311r551688,l3356483,1062215xem3356483,530339r-551688,l2804795,536435r551688,l3356483,530339xem3356483,262115r-551688,l2804795,268211r551688,l3356483,262115xem3958463,1599057r-6096,l3952367,2123300r6096,l3958463,1599057xem4589399,1599057r-6096,l4583303,2123300r6096,l4589399,1599057xem5938393,1599057r-6096,l5932297,2123300r6096,l5938393,1599057xem8904351,1592948r-2965958,l5938393,1068387r-6096,l5932297,1592948r-1342898,l4589399,1068387r-6096,l4583303,1592948r-624840,l3958463,1068387r-6096,l3952367,1592948r-589788,l3362579,1599044r5541772,l8904351,1592948xem8904351,1062215r-2965958,l5938393,536448r-6096,l5932297,1062215r-1342898,l4589399,536448r-6096,l4583303,1062215r-624840,l3958463,536448r-6096,l3952367,1062215r-589788,l3362579,1068311r5541772,l8904351,1062215xem8904351,530339r-2965958,l5938393,268224r-6096,l5932297,530339r-1342898,l4589399,268224r-6096,l4583303,530339r-624840,l3958463,268224r-6096,l3952367,530339r-589788,l3362579,536435r5541772,l8904351,530339xem8904351,262115r-2965958,l5938393,r-6096,l5932297,262115r-1342898,l4589399,r-6096,l4583303,262115r-624840,l3958463,r-6096,l3952367,262115r-589788,l3362579,268211r5541772,l8904351,262115xem8910574,1068387r-6096,l8904478,1592948r,6096l8910574,1599044r,-6096l8910574,1068387xem8910574,536448r-6096,l8904478,1062215r,6096l8910574,1068311r,-6096l8910574,536448xem8910574,268224r-6096,l8904478,530339r,6096l8910574,536435r,-6096l8910574,268224xem8910574,r-6096,l8904478,262115r,6096l8910574,268211r,-6096l8910574,xe" fillcolor="black" stroked="f">
                  <v:path arrowok="t"/>
                </v:shape>
                <v:shape id="Graphic 438" o:spid="_x0000_s1028" style="position:absolute;top:15990;width:89109;height:21311;visibility:visible;mso-wrap-style:square;v-text-anchor:top" coordsize="8910955,213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" path="m661720,2124697l,2124697r,6096l661720,2130793r,-6096xem661720,1854949l,1854949r,6096l661720,1861045r,-6096xem661720,1586725l,1586725r,6096l661720,1592821r,-6096xem661720,1056119l,1056119r,6096l661720,1062215r,-6096xem661720,524243l,524243r,6096l661720,530339r,-6096xem1251458,1854949r-583692,l667766,1861045r583692,l1251458,1854949xem1251458,1586725r-583692,l667766,1592821r583692,l1251458,1586725xem1251458,1056119r-583692,l667766,1062215r583692,l1251458,1056119xem1251458,524243r-583692,l667766,530339r583692,l1251458,524243xem2240534,1854949r-982980,l1257554,1861045r982980,l2240534,1854949xem2240534,1586725r-982980,l1257554,1592821r982980,l2240534,1586725xem2240534,1056119r-982980,l1257554,1062215r982980,l2240534,1056119xem2240534,524243r-982980,l1257554,530339r982980,l2240534,524243xem2798622,1854949r-551992,l2246630,1861045r551992,l2798622,1854949xem2798622,1586725r-551992,l2246630,1592821r551992,l2798622,1586725xem2798622,1056119r-551992,l2246630,1062215r551992,l2798622,1056119xem2798622,524243r-551992,l2246630,530339r551992,l2798622,524243xem3356483,1854949r-551688,l2804795,1861045r551688,l3356483,1854949xem3356483,1586725r-551688,l2804795,1592821r551688,l3356483,1586725xem3356483,1056119r-551688,l2804795,1062215r551688,l3356483,1056119xem3356483,524243r-551688,l2804795,530339r551688,l3356483,524243xem3958463,1861058r-6096,l3952367,2124697r6096,l3958463,1861058xem4589399,1861058r-6096,l4583303,2124697r6096,l4589399,1861058xem5938393,1861058r-6096,l5932297,2124697r6096,l5938393,1861058xem8904351,1056119r-2965958,l5938393,530352r-6096,l5932297,1854949r-1342898,l4589399,1592821r1342898,l5932297,1586725r-1342898,l4589399,1062215r1342898,l5932297,1056119r-1342898,l4589399,530352r-6096,l4583303,1854949r-624840,l3958463,1592821r624840,l4583303,1586725r-624840,l3958463,1062215r624840,l4583303,1056119r-624840,l3958463,530352r-6096,l3952367,1056119r-589788,l3362579,1062215r589788,l3952367,1586725r-589788,l3362579,1592821r589788,l3952367,1854949r-589788,l3362579,1861045r5541772,l8904351,1854949r-2965958,l5938393,1592821r2965958,l8904351,1586725r-2965958,l5938393,1062215r2965958,l8904351,1056119xem8904351,524243r-2965958,l5938393,r-6096,l5932297,524243r-1342898,l4583303,524243r-624840,l3952367,524243r-589788,l3362579,530339r5541772,l8904351,524243xem8910574,1861058r-6096,l8904478,2124697r6096,l8910574,1861058xem8910574,530352r-6096,l8904478,1056119r,6045l8904478,1861045r6096,l8910574,1056119r,-525767xem8910574,r-6096,l8904478,524243r,6096l8910574,530339r,-6096l8910574,xe" fillcolor="black" stroked="f">
                  <v:path arrowok="t"/>
                </v:shape>
                <v:shape id="Graphic 439" o:spid="_x0000_s1029" style="position:absolute;top:37237;width:89109;height:13329;visibility:visible;mso-wrap-style:square;v-text-anchor:top" coordsize="8910955,133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" path="m661720,1326261l,1326261r,6096l661720,1332357r,-6096xem661720,1058037l,1058037r,6096l661720,1064133r,-6096xem661720,789813l,789813r,6096l661720,795909r,-6096xem661720,268224l,268224r,6096l661720,274320r,-6096xem661720,l,,,6096r661720,l661720,xem1251458,1326261r-583692,l667766,1332357r583692,l1251458,1326261xem1251458,1058037r-583692,l667766,1064133r583692,l1251458,1058037xem1251458,789813r-583692,l667766,795909r583692,l1251458,789813xem1251458,268224r-583692,l667766,274320r583692,l1251458,268224xem1251458,l667766,r,6096l1251458,6096r,-6096xem2240534,1326261r-982980,l1257554,1332357r982980,l2240534,1326261xem2240534,1058037r-982980,l1257554,1064133r982980,l2240534,1058037xem2240534,789813r-982980,l1257554,795909r982980,l2240534,789813xem2240534,268224r-982980,l1257554,274320r982980,l2240534,268224xem2240534,l1257554,r,6096l2240534,6096r,-6096xem2798622,1058037r-551992,l2246630,1064133r551992,l2798622,1058037xem2798622,789813r-551992,l2246630,795909r551992,l2798622,789813xem2798622,268224r-551992,l2246630,274320r551992,l2798622,268224xem2798622,l2246630,r,6096l2798622,6096r,-6096xem3356483,1058037r-551688,l2804795,1064133r551688,l3356483,1058037xem3356483,789813r-551688,l2804795,795909r551688,l3356483,789813xem3356483,268224r-551688,l2804795,274320r551688,l3356483,268224xem3356483,l2804795,r,6096l3356483,6096r,-6096xem8904351,1058037r-2965958,l5938393,795921r-6096,l5932297,1058037r-1342898,l4589399,795921r-6096,l4583303,1058037r-624840,l3958463,795921r-6096,l3952367,1058037r-589788,l3362579,1064133r589788,l3952367,1326261r6096,l3958463,1064133r624840,l4583303,1326261r6096,l4589399,1064133r1342898,l5932297,1326261r6096,l5938393,1064133r2965958,l8904351,1058037xem8904351,789813r-2965958,l5938393,274396r-6096,l5932297,789813r-1342898,l4589399,274396r-6096,l4583303,789813r-624840,l3958463,274396r-6096,l3952367,789813r-589788,l3362579,795909r5541772,l8904351,789813xem8904351,268224r-2965958,l5938393,6108r-6096,l5932297,268224r-1342898,l4589399,6108r-6096,l4583303,268224r-624840,l3958463,6108r-6096,l3952367,268224r-589788,l3362579,274320r5541772,l8904351,268224xem8904351,r,l3362579,r,6096l8904351,6096r,-6096xem8910574,795921r-6096,l8904478,1058037r,6096l8904478,1326261r6096,l8910574,1064133r,-6096l8910574,795921xem8910574,274396r-6096,l8904478,789813r,6096l8910574,795909r,-6096l8910574,274396xem8910574,6108r-6096,l8904478,268224r,6096l8910574,274320r,-6096l8910574,6108xem8910574,r-6096,l8904478,6096r6096,l8910574,xe" fillcolor="black" stroked="f">
                  <v:path arrowok="t"/>
                </v:shape>
                <v:shape id="Graphic 440" o:spid="_x0000_s1030" style="position:absolute;top:50500;width:89109;height:2762;visibility:visible;mso-wrap-style:square;v-text-anchor:top" coordsize="891095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" path="m661720,269697l,269697r,6096l661720,275793r,-6096xem1251458,269697r-583692,l667766,275793r583692,l1251458,269697xem2240534,269697r-982980,l1257554,275793r982980,l2240534,269697xem2240534,l1257554,r,6096l2240534,6096r,-6096xem2798622,269697r-551992,l2246630,275793r551992,l2798622,269697xem2798622,l2246630,r,6096l2798622,6096r,-6096xem3356483,269697r-551688,l2804795,275793r551688,l3356483,269697xem3356483,l2804795,r,6096l3356483,6096r,-6096xem8904351,l5938393,r-6096,l5932297,6096r,263601l4589399,269697r,-263601l5932297,6096r,-6096l4589399,r-6096,l4583303,6096r,263601l3958463,269697r,-263601l4583303,6096r,-6096l3958463,r-6096,l3362579,r,6096l3952367,6096r,263601l3362579,269697r,6096l8904351,275793r,-6096l5938393,269697r,-263601l8904351,6096r,-6096xem8910574,r-6096,l8904478,6045r,263652l8904478,275793r6096,l8910574,269697r,-263601l8910574,xe" fillcolor="black" stroked="f">
                  <v:path arrowok="t"/>
                </v:shape>
                <w10:wrap anchorx="page"/>
              </v:group>
            </w:pict>
          </mc:Fallback>
        </mc:AlternateContent>
      </w:r>
      <w:r>
        <w:rPr>
          <w:noProof/>
        </w:rPr>
        <mc:AlternateContent>
          <mc:Choice Requires="wps">
            <w:drawing>
              <wp:anchor distT="0" distB="0" distL="0" distR="0" simplePos="0" relativeHeight="482743296" behindDoc="1" locked="0" layoutInCell="1" allowOverlap="1" wp14:anchorId="078F6298" wp14:editId="22C624A8">
                <wp:simplePos x="0" y="0"/>
                <wp:positionH relativeFrom="page">
                  <wp:posOffset>6807090</wp:posOffset>
                </wp:positionH>
                <wp:positionV relativeFrom="page">
                  <wp:posOffset>2102</wp:posOffset>
                </wp:positionV>
                <wp:extent cx="419734" cy="2872740"/>
                <wp:effectExtent l="0" t="0" r="0" b="0"/>
                <wp:wrapNone/>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872740"/>
                        </a:xfrm>
                        <a:prstGeom prst="rect">
                          <a:avLst/>
                        </a:prstGeom>
                      </wps:spPr>
                      <wps:txbx>
                        <w:txbxContent>
                          <w:p w14:paraId="1FF58254"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w:t>
                            </w:r>
                          </w:p>
                          <w:p w14:paraId="2895A5DC"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078F6298" id="Textbox 441" o:spid="_x0000_s1221" type="#_x0000_t202" style="position:absolute;left:0;text-align:left;margin-left:536pt;margin-top:.15pt;width:33.05pt;height:226.2pt;z-index:-2057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" filled="f" stroked="f">
                <v:textbox style="layout-flow:vertical;mso-layout-flow-alt:bottom-to-top" inset="0,0,0,0">
                  <w:txbxContent>
                    <w:p w14:paraId="1FF58254"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w:t>
                      </w:r>
                    </w:p>
                    <w:p w14:paraId="2895A5DC"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rPr>
          <w:noProof/>
        </w:rPr>
        <mc:AlternateContent>
          <mc:Choice Requires="wps">
            <w:drawing>
              <wp:anchor distT="0" distB="0" distL="0" distR="0" simplePos="0" relativeHeight="15897088" behindDoc="0" locked="0" layoutInCell="1" allowOverlap="1" wp14:anchorId="267906CB" wp14:editId="0C065159">
                <wp:simplePos x="0" y="0"/>
                <wp:positionH relativeFrom="page">
                  <wp:posOffset>593016</wp:posOffset>
                </wp:positionH>
                <wp:positionV relativeFrom="paragraph">
                  <wp:posOffset>63943</wp:posOffset>
                </wp:positionV>
                <wp:extent cx="3444875" cy="5318125"/>
                <wp:effectExtent l="0" t="0" r="0" b="0"/>
                <wp:wrapNone/>
                <wp:docPr id="442" name="Text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4875" cy="5318125"/>
                        </a:xfrm>
                        <a:prstGeom prst="rect">
                          <a:avLst/>
                        </a:prstGeom>
                      </wps:spPr>
                      <wps:txbx>
                        <w:txbxContent>
                          <w:tbl>
                            <w:tblPr>
                              <w:tblStyle w:val="TableNormal"/>
                              <w:tblW w:w="0" w:type="auto"/>
                              <w:tblInd w:w="65" w:type="dxa"/>
                              <w:tblLayout w:type="fixed"/>
                              <w:tblLook w:val="01E0" w:firstRow="1" w:lastRow="1" w:firstColumn="1" w:lastColumn="1" w:noHBand="0" w:noVBand="0"/>
                            </w:tblPr>
                            <w:tblGrid>
                              <w:gridCol w:w="1051"/>
                              <w:gridCol w:w="928"/>
                              <w:gridCol w:w="1557"/>
                              <w:gridCol w:w="878"/>
                              <w:gridCol w:w="877"/>
                            </w:tblGrid>
                            <w:tr w:rsidR="0008166C" w14:paraId="74E5FE3E" w14:textId="77777777">
                              <w:trPr>
                                <w:trHeight w:val="417"/>
                              </w:trPr>
                              <w:tc>
                                <w:tcPr>
                                  <w:tcW w:w="1051" w:type="dxa"/>
                                  <w:tcBorders>
                                    <w:left w:val="single" w:sz="4" w:space="0" w:color="000000"/>
                                    <w:right w:val="single" w:sz="4" w:space="0" w:color="000000"/>
                                  </w:tcBorders>
                                </w:tcPr>
                                <w:p w14:paraId="3A80ABE2" w14:textId="77777777" w:rsidR="0008166C" w:rsidRDefault="00000000">
                                  <w:pPr>
                                    <w:pStyle w:val="TableParagraph"/>
                                    <w:spacing w:before="102"/>
                                    <w:ind w:left="5"/>
                                    <w:jc w:val="center"/>
                                    <w:rPr>
                                      <w:rFonts w:ascii="Arial Narrow"/>
                                      <w:sz w:val="18"/>
                                    </w:rPr>
                                  </w:pPr>
                                  <w:r>
                                    <w:rPr>
                                      <w:rFonts w:ascii="Arial Narrow"/>
                                      <w:spacing w:val="-2"/>
                                      <w:sz w:val="18"/>
                                    </w:rPr>
                                    <w:t>F/2024/7466</w:t>
                                  </w:r>
                                </w:p>
                              </w:tc>
                              <w:tc>
                                <w:tcPr>
                                  <w:tcW w:w="928" w:type="dxa"/>
                                  <w:tcBorders>
                                    <w:left w:val="single" w:sz="4" w:space="0" w:color="000000"/>
                                    <w:right w:val="single" w:sz="4" w:space="0" w:color="000000"/>
                                  </w:tcBorders>
                                </w:tcPr>
                                <w:p w14:paraId="754EDB35" w14:textId="77777777" w:rsidR="0008166C" w:rsidRDefault="00000000">
                                  <w:pPr>
                                    <w:pStyle w:val="TableParagraph"/>
                                    <w:spacing w:before="102"/>
                                    <w:ind w:left="7"/>
                                    <w:jc w:val="center"/>
                                    <w:rPr>
                                      <w:rFonts w:ascii="Arial Narrow"/>
                                      <w:sz w:val="18"/>
                                    </w:rPr>
                                  </w:pPr>
                                  <w:r>
                                    <w:rPr>
                                      <w:rFonts w:ascii="Arial Narrow"/>
                                      <w:spacing w:val="-2"/>
                                      <w:sz w:val="18"/>
                                    </w:rPr>
                                    <w:t>03/09/2024</w:t>
                                  </w:r>
                                </w:p>
                              </w:tc>
                              <w:tc>
                                <w:tcPr>
                                  <w:tcW w:w="1557" w:type="dxa"/>
                                  <w:tcBorders>
                                    <w:left w:val="single" w:sz="4" w:space="0" w:color="000000"/>
                                    <w:right w:val="single" w:sz="4" w:space="0" w:color="000000"/>
                                  </w:tcBorders>
                                </w:tcPr>
                                <w:p w14:paraId="6D3C85D9" w14:textId="77777777" w:rsidR="0008166C" w:rsidRDefault="00000000">
                                  <w:pPr>
                                    <w:pStyle w:val="TableParagraph"/>
                                    <w:spacing w:before="102"/>
                                    <w:ind w:left="8"/>
                                    <w:jc w:val="center"/>
                                    <w:rPr>
                                      <w:rFonts w:ascii="Arial Narrow"/>
                                      <w:sz w:val="18"/>
                                    </w:rPr>
                                  </w:pPr>
                                  <w:r>
                                    <w:rPr>
                                      <w:rFonts w:ascii="Arial Narrow"/>
                                      <w:sz w:val="18"/>
                                    </w:rPr>
                                    <w:t xml:space="preserve">F </w:t>
                                  </w:r>
                                  <w:r>
                                    <w:rPr>
                                      <w:rFonts w:ascii="Arial Narrow"/>
                                      <w:spacing w:val="-5"/>
                                      <w:sz w:val="18"/>
                                    </w:rPr>
                                    <w:t>441</w:t>
                                  </w:r>
                                </w:p>
                              </w:tc>
                              <w:tc>
                                <w:tcPr>
                                  <w:tcW w:w="878" w:type="dxa"/>
                                  <w:tcBorders>
                                    <w:left w:val="single" w:sz="4" w:space="0" w:color="000000"/>
                                    <w:right w:val="single" w:sz="4" w:space="0" w:color="000000"/>
                                  </w:tcBorders>
                                </w:tcPr>
                                <w:p w14:paraId="45E7D0F0" w14:textId="77777777" w:rsidR="0008166C" w:rsidRDefault="00000000">
                                  <w:pPr>
                                    <w:pStyle w:val="TableParagraph"/>
                                    <w:spacing w:before="102"/>
                                    <w:ind w:left="11"/>
                                    <w:jc w:val="center"/>
                                    <w:rPr>
                                      <w:rFonts w:ascii="Arial Narrow"/>
                                      <w:sz w:val="18"/>
                                    </w:rPr>
                                  </w:pPr>
                                  <w:r>
                                    <w:rPr>
                                      <w:rFonts w:ascii="Arial Narrow"/>
                                      <w:spacing w:val="-2"/>
                                      <w:sz w:val="18"/>
                                    </w:rPr>
                                    <w:t>02/09/2024</w:t>
                                  </w:r>
                                </w:p>
                              </w:tc>
                              <w:tc>
                                <w:tcPr>
                                  <w:tcW w:w="877" w:type="dxa"/>
                                  <w:tcBorders>
                                    <w:left w:val="single" w:sz="4" w:space="0" w:color="000000"/>
                                    <w:right w:val="single" w:sz="4" w:space="0" w:color="000000"/>
                                  </w:tcBorders>
                                </w:tcPr>
                                <w:p w14:paraId="694771CF" w14:textId="77777777" w:rsidR="0008166C" w:rsidRDefault="00000000">
                                  <w:pPr>
                                    <w:pStyle w:val="TableParagraph"/>
                                    <w:spacing w:before="102"/>
                                    <w:ind w:right="55"/>
                                    <w:jc w:val="right"/>
                                    <w:rPr>
                                      <w:rFonts w:ascii="Arial Narrow"/>
                                      <w:sz w:val="18"/>
                                    </w:rPr>
                                  </w:pPr>
                                  <w:r>
                                    <w:rPr>
                                      <w:rFonts w:ascii="Arial Narrow"/>
                                      <w:spacing w:val="-2"/>
                                      <w:sz w:val="18"/>
                                    </w:rPr>
                                    <w:t>417,45</w:t>
                                  </w:r>
                                </w:p>
                              </w:tc>
                            </w:tr>
                            <w:tr w:rsidR="0008166C" w14:paraId="5A94721F" w14:textId="77777777">
                              <w:trPr>
                                <w:trHeight w:val="422"/>
                              </w:trPr>
                              <w:tc>
                                <w:tcPr>
                                  <w:tcW w:w="1051" w:type="dxa"/>
                                  <w:tcBorders>
                                    <w:left w:val="single" w:sz="4" w:space="0" w:color="000000"/>
                                    <w:right w:val="single" w:sz="4" w:space="0" w:color="000000"/>
                                  </w:tcBorders>
                                </w:tcPr>
                                <w:p w14:paraId="36578DE1" w14:textId="77777777" w:rsidR="0008166C" w:rsidRDefault="00000000">
                                  <w:pPr>
                                    <w:pStyle w:val="TableParagraph"/>
                                    <w:spacing w:before="107"/>
                                    <w:ind w:left="5"/>
                                    <w:jc w:val="center"/>
                                    <w:rPr>
                                      <w:rFonts w:ascii="Arial Narrow"/>
                                      <w:sz w:val="18"/>
                                    </w:rPr>
                                  </w:pPr>
                                  <w:r>
                                    <w:rPr>
                                      <w:rFonts w:ascii="Arial Narrow"/>
                                      <w:spacing w:val="-2"/>
                                      <w:sz w:val="18"/>
                                    </w:rPr>
                                    <w:t>F/2024/8609</w:t>
                                  </w:r>
                                </w:p>
                              </w:tc>
                              <w:tc>
                                <w:tcPr>
                                  <w:tcW w:w="928" w:type="dxa"/>
                                  <w:tcBorders>
                                    <w:left w:val="single" w:sz="4" w:space="0" w:color="000000"/>
                                    <w:right w:val="single" w:sz="4" w:space="0" w:color="000000"/>
                                  </w:tcBorders>
                                </w:tcPr>
                                <w:p w14:paraId="57EAC63B" w14:textId="77777777" w:rsidR="0008166C" w:rsidRDefault="00000000">
                                  <w:pPr>
                                    <w:pStyle w:val="TableParagraph"/>
                                    <w:spacing w:before="107"/>
                                    <w:ind w:left="7"/>
                                    <w:jc w:val="center"/>
                                    <w:rPr>
                                      <w:rFonts w:ascii="Arial Narrow"/>
                                      <w:sz w:val="18"/>
                                    </w:rPr>
                                  </w:pPr>
                                  <w:r>
                                    <w:rPr>
                                      <w:rFonts w:ascii="Arial Narrow"/>
                                      <w:spacing w:val="-2"/>
                                      <w:sz w:val="18"/>
                                    </w:rPr>
                                    <w:t>04/10/2024</w:t>
                                  </w:r>
                                </w:p>
                              </w:tc>
                              <w:tc>
                                <w:tcPr>
                                  <w:tcW w:w="1557" w:type="dxa"/>
                                  <w:tcBorders>
                                    <w:left w:val="single" w:sz="4" w:space="0" w:color="000000"/>
                                    <w:right w:val="single" w:sz="4" w:space="0" w:color="000000"/>
                                  </w:tcBorders>
                                </w:tcPr>
                                <w:p w14:paraId="64C3A8F0" w14:textId="77777777" w:rsidR="0008166C" w:rsidRDefault="00000000">
                                  <w:pPr>
                                    <w:pStyle w:val="TableParagraph"/>
                                    <w:spacing w:before="107"/>
                                    <w:ind w:left="8"/>
                                    <w:jc w:val="center"/>
                                    <w:rPr>
                                      <w:rFonts w:ascii="Arial Narrow"/>
                                      <w:sz w:val="18"/>
                                    </w:rPr>
                                  </w:pPr>
                                  <w:r>
                                    <w:rPr>
                                      <w:rFonts w:ascii="Arial Narrow"/>
                                      <w:sz w:val="18"/>
                                    </w:rPr>
                                    <w:t xml:space="preserve">F </w:t>
                                  </w:r>
                                  <w:r>
                                    <w:rPr>
                                      <w:rFonts w:ascii="Arial Narrow"/>
                                      <w:spacing w:val="-5"/>
                                      <w:sz w:val="18"/>
                                    </w:rPr>
                                    <w:t>503</w:t>
                                  </w:r>
                                </w:p>
                              </w:tc>
                              <w:tc>
                                <w:tcPr>
                                  <w:tcW w:w="878" w:type="dxa"/>
                                  <w:tcBorders>
                                    <w:left w:val="single" w:sz="4" w:space="0" w:color="000000"/>
                                    <w:right w:val="single" w:sz="4" w:space="0" w:color="000000"/>
                                  </w:tcBorders>
                                </w:tcPr>
                                <w:p w14:paraId="4134E16B" w14:textId="77777777" w:rsidR="0008166C" w:rsidRDefault="00000000">
                                  <w:pPr>
                                    <w:pStyle w:val="TableParagraph"/>
                                    <w:spacing w:before="107"/>
                                    <w:ind w:left="11"/>
                                    <w:jc w:val="center"/>
                                    <w:rPr>
                                      <w:rFonts w:ascii="Arial Narrow"/>
                                      <w:sz w:val="18"/>
                                    </w:rPr>
                                  </w:pPr>
                                  <w:r>
                                    <w:rPr>
                                      <w:rFonts w:ascii="Arial Narrow"/>
                                      <w:spacing w:val="-2"/>
                                      <w:sz w:val="18"/>
                                    </w:rPr>
                                    <w:t>03/10/2024</w:t>
                                  </w:r>
                                </w:p>
                              </w:tc>
                              <w:tc>
                                <w:tcPr>
                                  <w:tcW w:w="877" w:type="dxa"/>
                                  <w:tcBorders>
                                    <w:left w:val="single" w:sz="4" w:space="0" w:color="000000"/>
                                    <w:right w:val="single" w:sz="4" w:space="0" w:color="000000"/>
                                  </w:tcBorders>
                                </w:tcPr>
                                <w:p w14:paraId="24B8A4BB" w14:textId="77777777" w:rsidR="0008166C" w:rsidRDefault="00000000">
                                  <w:pPr>
                                    <w:pStyle w:val="TableParagraph"/>
                                    <w:spacing w:before="107"/>
                                    <w:ind w:right="55"/>
                                    <w:jc w:val="right"/>
                                    <w:rPr>
                                      <w:rFonts w:ascii="Arial Narrow"/>
                                      <w:sz w:val="18"/>
                                    </w:rPr>
                                  </w:pPr>
                                  <w:r>
                                    <w:rPr>
                                      <w:rFonts w:ascii="Arial Narrow"/>
                                      <w:spacing w:val="-2"/>
                                      <w:sz w:val="18"/>
                                    </w:rPr>
                                    <w:t>417,45</w:t>
                                  </w:r>
                                </w:p>
                              </w:tc>
                            </w:tr>
                            <w:tr w:rsidR="0008166C" w14:paraId="337B1562" w14:textId="77777777">
                              <w:trPr>
                                <w:trHeight w:val="837"/>
                              </w:trPr>
                              <w:tc>
                                <w:tcPr>
                                  <w:tcW w:w="1051" w:type="dxa"/>
                                  <w:tcBorders>
                                    <w:left w:val="single" w:sz="4" w:space="0" w:color="000000"/>
                                    <w:right w:val="single" w:sz="4" w:space="0" w:color="000000"/>
                                  </w:tcBorders>
                                </w:tcPr>
                                <w:p w14:paraId="0BEB0773" w14:textId="77777777" w:rsidR="0008166C" w:rsidRDefault="0008166C">
                                  <w:pPr>
                                    <w:pStyle w:val="TableParagraph"/>
                                    <w:spacing w:before="107"/>
                                    <w:rPr>
                                      <w:rFonts w:ascii="Arial Narrow"/>
                                      <w:sz w:val="18"/>
                                    </w:rPr>
                                  </w:pPr>
                                </w:p>
                                <w:p w14:paraId="528987BD" w14:textId="77777777" w:rsidR="0008166C" w:rsidRDefault="00000000">
                                  <w:pPr>
                                    <w:pStyle w:val="TableParagraph"/>
                                    <w:spacing w:before="0"/>
                                    <w:ind w:left="5"/>
                                    <w:jc w:val="center"/>
                                    <w:rPr>
                                      <w:rFonts w:ascii="Arial Narrow"/>
                                      <w:sz w:val="18"/>
                                    </w:rPr>
                                  </w:pPr>
                                  <w:r>
                                    <w:rPr>
                                      <w:rFonts w:ascii="Arial Narrow"/>
                                      <w:spacing w:val="-2"/>
                                      <w:sz w:val="18"/>
                                    </w:rPr>
                                    <w:t>F/2024/5765</w:t>
                                  </w:r>
                                </w:p>
                              </w:tc>
                              <w:tc>
                                <w:tcPr>
                                  <w:tcW w:w="928" w:type="dxa"/>
                                  <w:tcBorders>
                                    <w:left w:val="single" w:sz="4" w:space="0" w:color="000000"/>
                                    <w:right w:val="single" w:sz="4" w:space="0" w:color="000000"/>
                                  </w:tcBorders>
                                </w:tcPr>
                                <w:p w14:paraId="01294A03" w14:textId="77777777" w:rsidR="0008166C" w:rsidRDefault="0008166C">
                                  <w:pPr>
                                    <w:pStyle w:val="TableParagraph"/>
                                    <w:spacing w:before="107"/>
                                    <w:rPr>
                                      <w:rFonts w:ascii="Arial Narrow"/>
                                      <w:sz w:val="18"/>
                                    </w:rPr>
                                  </w:pPr>
                                </w:p>
                                <w:p w14:paraId="2808FB3B" w14:textId="77777777" w:rsidR="0008166C" w:rsidRDefault="00000000">
                                  <w:pPr>
                                    <w:pStyle w:val="TableParagraph"/>
                                    <w:spacing w:before="0"/>
                                    <w:ind w:left="7"/>
                                    <w:jc w:val="center"/>
                                    <w:rPr>
                                      <w:rFonts w:ascii="Arial Narrow"/>
                                      <w:sz w:val="18"/>
                                    </w:rPr>
                                  </w:pPr>
                                  <w:r>
                                    <w:rPr>
                                      <w:rFonts w:ascii="Arial Narrow"/>
                                      <w:spacing w:val="-2"/>
                                      <w:sz w:val="18"/>
                                    </w:rPr>
                                    <w:t>12/07/2024</w:t>
                                  </w:r>
                                </w:p>
                              </w:tc>
                              <w:tc>
                                <w:tcPr>
                                  <w:tcW w:w="1557" w:type="dxa"/>
                                  <w:tcBorders>
                                    <w:left w:val="single" w:sz="4" w:space="0" w:color="000000"/>
                                    <w:right w:val="single" w:sz="4" w:space="0" w:color="000000"/>
                                  </w:tcBorders>
                                </w:tcPr>
                                <w:p w14:paraId="7B9ACB5E" w14:textId="77777777" w:rsidR="0008166C" w:rsidRDefault="0008166C">
                                  <w:pPr>
                                    <w:pStyle w:val="TableParagraph"/>
                                    <w:spacing w:before="107"/>
                                    <w:rPr>
                                      <w:rFonts w:ascii="Arial Narrow"/>
                                      <w:sz w:val="18"/>
                                    </w:rPr>
                                  </w:pPr>
                                </w:p>
                                <w:p w14:paraId="7C78BEAE" w14:textId="77777777" w:rsidR="0008166C" w:rsidRDefault="00000000">
                                  <w:pPr>
                                    <w:pStyle w:val="TableParagraph"/>
                                    <w:spacing w:before="0"/>
                                    <w:ind w:left="8" w:right="3"/>
                                    <w:jc w:val="center"/>
                                    <w:rPr>
                                      <w:rFonts w:ascii="Arial Narrow"/>
                                      <w:sz w:val="18"/>
                                    </w:rPr>
                                  </w:pPr>
                                  <w:r>
                                    <w:rPr>
                                      <w:rFonts w:ascii="Arial Narrow"/>
                                      <w:sz w:val="18"/>
                                    </w:rPr>
                                    <w:t>LAS</w:t>
                                  </w:r>
                                  <w:r>
                                    <w:rPr>
                                      <w:rFonts w:ascii="Arial Narrow"/>
                                      <w:spacing w:val="-2"/>
                                      <w:sz w:val="18"/>
                                    </w:rPr>
                                    <w:t xml:space="preserve"> </w:t>
                                  </w:r>
                                  <w:r>
                                    <w:rPr>
                                      <w:rFonts w:ascii="Arial Narrow"/>
                                      <w:sz w:val="18"/>
                                    </w:rPr>
                                    <w:t>ROZAS24.-</w:t>
                                  </w:r>
                                  <w:r>
                                    <w:rPr>
                                      <w:rFonts w:ascii="Arial Narrow"/>
                                      <w:spacing w:val="-1"/>
                                      <w:sz w:val="18"/>
                                    </w:rPr>
                                    <w:t xml:space="preserve"> </w:t>
                                  </w:r>
                                  <w:r>
                                    <w:rPr>
                                      <w:rFonts w:ascii="Arial Narrow"/>
                                      <w:spacing w:val="-7"/>
                                      <w:sz w:val="18"/>
                                    </w:rPr>
                                    <w:t>12</w:t>
                                  </w:r>
                                </w:p>
                              </w:tc>
                              <w:tc>
                                <w:tcPr>
                                  <w:tcW w:w="878" w:type="dxa"/>
                                  <w:tcBorders>
                                    <w:left w:val="single" w:sz="4" w:space="0" w:color="000000"/>
                                    <w:right w:val="single" w:sz="4" w:space="0" w:color="000000"/>
                                  </w:tcBorders>
                                </w:tcPr>
                                <w:p w14:paraId="3F38269A" w14:textId="77777777" w:rsidR="0008166C" w:rsidRDefault="0008166C">
                                  <w:pPr>
                                    <w:pStyle w:val="TableParagraph"/>
                                    <w:spacing w:before="107"/>
                                    <w:rPr>
                                      <w:rFonts w:ascii="Arial Narrow"/>
                                      <w:sz w:val="18"/>
                                    </w:rPr>
                                  </w:pPr>
                                </w:p>
                                <w:p w14:paraId="682DB27E" w14:textId="77777777" w:rsidR="0008166C" w:rsidRDefault="00000000">
                                  <w:pPr>
                                    <w:pStyle w:val="TableParagraph"/>
                                    <w:spacing w:before="0"/>
                                    <w:ind w:left="11"/>
                                    <w:jc w:val="center"/>
                                    <w:rPr>
                                      <w:rFonts w:ascii="Arial Narrow"/>
                                      <w:sz w:val="18"/>
                                    </w:rPr>
                                  </w:pPr>
                                  <w:r>
                                    <w:rPr>
                                      <w:rFonts w:ascii="Arial Narrow"/>
                                      <w:spacing w:val="-2"/>
                                      <w:sz w:val="18"/>
                                    </w:rPr>
                                    <w:t>30/06/2024</w:t>
                                  </w:r>
                                </w:p>
                              </w:tc>
                              <w:tc>
                                <w:tcPr>
                                  <w:tcW w:w="877" w:type="dxa"/>
                                  <w:tcBorders>
                                    <w:left w:val="single" w:sz="4" w:space="0" w:color="000000"/>
                                    <w:right w:val="single" w:sz="4" w:space="0" w:color="000000"/>
                                  </w:tcBorders>
                                </w:tcPr>
                                <w:p w14:paraId="3C256FBA" w14:textId="77777777" w:rsidR="0008166C" w:rsidRDefault="0008166C">
                                  <w:pPr>
                                    <w:pStyle w:val="TableParagraph"/>
                                    <w:spacing w:before="107"/>
                                    <w:rPr>
                                      <w:rFonts w:ascii="Arial Narrow"/>
                                      <w:sz w:val="18"/>
                                    </w:rPr>
                                  </w:pPr>
                                </w:p>
                                <w:p w14:paraId="033C1841" w14:textId="77777777" w:rsidR="0008166C" w:rsidRDefault="00000000">
                                  <w:pPr>
                                    <w:pStyle w:val="TableParagraph"/>
                                    <w:spacing w:before="0"/>
                                    <w:ind w:right="55"/>
                                    <w:jc w:val="right"/>
                                    <w:rPr>
                                      <w:rFonts w:ascii="Arial Narrow"/>
                                      <w:sz w:val="18"/>
                                    </w:rPr>
                                  </w:pPr>
                                  <w:r>
                                    <w:rPr>
                                      <w:rFonts w:ascii="Arial Narrow"/>
                                      <w:spacing w:val="-2"/>
                                      <w:sz w:val="18"/>
                                    </w:rPr>
                                    <w:t>65.348,17</w:t>
                                  </w:r>
                                </w:p>
                              </w:tc>
                            </w:tr>
                            <w:tr w:rsidR="0008166C" w14:paraId="4E1C1A67" w14:textId="77777777">
                              <w:trPr>
                                <w:trHeight w:val="835"/>
                              </w:trPr>
                              <w:tc>
                                <w:tcPr>
                                  <w:tcW w:w="1051" w:type="dxa"/>
                                  <w:tcBorders>
                                    <w:left w:val="single" w:sz="4" w:space="0" w:color="000000"/>
                                    <w:right w:val="single" w:sz="4" w:space="0" w:color="000000"/>
                                  </w:tcBorders>
                                </w:tcPr>
                                <w:p w14:paraId="13F02B0C" w14:textId="77777777" w:rsidR="0008166C" w:rsidRDefault="0008166C">
                                  <w:pPr>
                                    <w:pStyle w:val="TableParagraph"/>
                                    <w:spacing w:before="107"/>
                                    <w:rPr>
                                      <w:rFonts w:ascii="Arial Narrow"/>
                                      <w:sz w:val="18"/>
                                    </w:rPr>
                                  </w:pPr>
                                </w:p>
                                <w:p w14:paraId="7FB018B0" w14:textId="77777777" w:rsidR="0008166C" w:rsidRDefault="00000000">
                                  <w:pPr>
                                    <w:pStyle w:val="TableParagraph"/>
                                    <w:spacing w:before="0"/>
                                    <w:ind w:left="5"/>
                                    <w:jc w:val="center"/>
                                    <w:rPr>
                                      <w:rFonts w:ascii="Arial Narrow"/>
                                      <w:sz w:val="18"/>
                                    </w:rPr>
                                  </w:pPr>
                                  <w:r>
                                    <w:rPr>
                                      <w:rFonts w:ascii="Arial Narrow"/>
                                      <w:spacing w:val="-2"/>
                                      <w:sz w:val="18"/>
                                    </w:rPr>
                                    <w:t>F/2024/6919</w:t>
                                  </w:r>
                                </w:p>
                              </w:tc>
                              <w:tc>
                                <w:tcPr>
                                  <w:tcW w:w="928" w:type="dxa"/>
                                  <w:tcBorders>
                                    <w:left w:val="single" w:sz="4" w:space="0" w:color="000000"/>
                                    <w:right w:val="single" w:sz="4" w:space="0" w:color="000000"/>
                                  </w:tcBorders>
                                </w:tcPr>
                                <w:p w14:paraId="21B01405" w14:textId="77777777" w:rsidR="0008166C" w:rsidRDefault="0008166C">
                                  <w:pPr>
                                    <w:pStyle w:val="TableParagraph"/>
                                    <w:spacing w:before="107"/>
                                    <w:rPr>
                                      <w:rFonts w:ascii="Arial Narrow"/>
                                      <w:sz w:val="18"/>
                                    </w:rPr>
                                  </w:pPr>
                                </w:p>
                                <w:p w14:paraId="7AFCD5DC" w14:textId="77777777" w:rsidR="0008166C" w:rsidRDefault="00000000">
                                  <w:pPr>
                                    <w:pStyle w:val="TableParagraph"/>
                                    <w:spacing w:before="0"/>
                                    <w:ind w:left="7"/>
                                    <w:jc w:val="center"/>
                                    <w:rPr>
                                      <w:rFonts w:ascii="Arial Narrow"/>
                                      <w:sz w:val="18"/>
                                    </w:rPr>
                                  </w:pPr>
                                  <w:r>
                                    <w:rPr>
                                      <w:rFonts w:ascii="Arial Narrow"/>
                                      <w:spacing w:val="-2"/>
                                      <w:sz w:val="18"/>
                                    </w:rPr>
                                    <w:t>07/08/2024</w:t>
                                  </w:r>
                                </w:p>
                              </w:tc>
                              <w:tc>
                                <w:tcPr>
                                  <w:tcW w:w="1557" w:type="dxa"/>
                                  <w:tcBorders>
                                    <w:left w:val="single" w:sz="4" w:space="0" w:color="000000"/>
                                    <w:right w:val="single" w:sz="4" w:space="0" w:color="000000"/>
                                  </w:tcBorders>
                                </w:tcPr>
                                <w:p w14:paraId="50A55527" w14:textId="77777777" w:rsidR="0008166C" w:rsidRDefault="0008166C">
                                  <w:pPr>
                                    <w:pStyle w:val="TableParagraph"/>
                                    <w:spacing w:before="107"/>
                                    <w:rPr>
                                      <w:rFonts w:ascii="Arial Narrow"/>
                                      <w:sz w:val="18"/>
                                    </w:rPr>
                                  </w:pPr>
                                </w:p>
                                <w:p w14:paraId="71C0994C" w14:textId="77777777" w:rsidR="0008166C" w:rsidRDefault="00000000">
                                  <w:pPr>
                                    <w:pStyle w:val="TableParagraph"/>
                                    <w:spacing w:before="0"/>
                                    <w:ind w:left="8" w:right="1"/>
                                    <w:jc w:val="center"/>
                                    <w:rPr>
                                      <w:rFonts w:ascii="Arial Narrow"/>
                                      <w:sz w:val="18"/>
                                    </w:rPr>
                                  </w:pPr>
                                  <w:r>
                                    <w:rPr>
                                      <w:rFonts w:ascii="Arial Narrow"/>
                                      <w:sz w:val="18"/>
                                    </w:rPr>
                                    <w:t>LAS</w:t>
                                  </w:r>
                                  <w:r>
                                    <w:rPr>
                                      <w:rFonts w:ascii="Arial Narrow"/>
                                      <w:spacing w:val="-2"/>
                                      <w:sz w:val="18"/>
                                    </w:rPr>
                                    <w:t xml:space="preserve"> </w:t>
                                  </w:r>
                                  <w:r>
                                    <w:rPr>
                                      <w:rFonts w:ascii="Arial Narrow"/>
                                      <w:sz w:val="18"/>
                                    </w:rPr>
                                    <w:t>ROZAS24-</w:t>
                                  </w:r>
                                  <w:r>
                                    <w:rPr>
                                      <w:rFonts w:ascii="Arial Narrow"/>
                                      <w:spacing w:val="-1"/>
                                      <w:sz w:val="18"/>
                                    </w:rPr>
                                    <w:t xml:space="preserve"> </w:t>
                                  </w:r>
                                  <w:r>
                                    <w:rPr>
                                      <w:rFonts w:ascii="Arial Narrow"/>
                                      <w:spacing w:val="-7"/>
                                      <w:sz w:val="18"/>
                                    </w:rPr>
                                    <w:t>13</w:t>
                                  </w:r>
                                </w:p>
                              </w:tc>
                              <w:tc>
                                <w:tcPr>
                                  <w:tcW w:w="878" w:type="dxa"/>
                                  <w:tcBorders>
                                    <w:left w:val="single" w:sz="4" w:space="0" w:color="000000"/>
                                    <w:right w:val="single" w:sz="4" w:space="0" w:color="000000"/>
                                  </w:tcBorders>
                                </w:tcPr>
                                <w:p w14:paraId="04C5FA8A" w14:textId="77777777" w:rsidR="0008166C" w:rsidRDefault="0008166C">
                                  <w:pPr>
                                    <w:pStyle w:val="TableParagraph"/>
                                    <w:spacing w:before="107"/>
                                    <w:rPr>
                                      <w:rFonts w:ascii="Arial Narrow"/>
                                      <w:sz w:val="18"/>
                                    </w:rPr>
                                  </w:pPr>
                                </w:p>
                                <w:p w14:paraId="3A293269" w14:textId="77777777" w:rsidR="0008166C" w:rsidRDefault="00000000">
                                  <w:pPr>
                                    <w:pStyle w:val="TableParagraph"/>
                                    <w:spacing w:before="0"/>
                                    <w:ind w:left="11"/>
                                    <w:jc w:val="center"/>
                                    <w:rPr>
                                      <w:rFonts w:ascii="Arial Narrow"/>
                                      <w:sz w:val="18"/>
                                    </w:rPr>
                                  </w:pPr>
                                  <w:r>
                                    <w:rPr>
                                      <w:rFonts w:ascii="Arial Narrow"/>
                                      <w:spacing w:val="-2"/>
                                      <w:sz w:val="18"/>
                                    </w:rPr>
                                    <w:t>31/07/2024</w:t>
                                  </w:r>
                                </w:p>
                              </w:tc>
                              <w:tc>
                                <w:tcPr>
                                  <w:tcW w:w="877" w:type="dxa"/>
                                  <w:tcBorders>
                                    <w:left w:val="single" w:sz="4" w:space="0" w:color="000000"/>
                                    <w:right w:val="single" w:sz="4" w:space="0" w:color="000000"/>
                                  </w:tcBorders>
                                </w:tcPr>
                                <w:p w14:paraId="597FBB69" w14:textId="77777777" w:rsidR="0008166C" w:rsidRDefault="0008166C">
                                  <w:pPr>
                                    <w:pStyle w:val="TableParagraph"/>
                                    <w:spacing w:before="107"/>
                                    <w:rPr>
                                      <w:rFonts w:ascii="Arial Narrow"/>
                                      <w:sz w:val="18"/>
                                    </w:rPr>
                                  </w:pPr>
                                </w:p>
                                <w:p w14:paraId="1445A01C" w14:textId="77777777" w:rsidR="0008166C" w:rsidRDefault="00000000">
                                  <w:pPr>
                                    <w:pStyle w:val="TableParagraph"/>
                                    <w:spacing w:before="0"/>
                                    <w:ind w:right="55"/>
                                    <w:jc w:val="right"/>
                                    <w:rPr>
                                      <w:rFonts w:ascii="Arial Narrow"/>
                                      <w:sz w:val="18"/>
                                    </w:rPr>
                                  </w:pPr>
                                  <w:r>
                                    <w:rPr>
                                      <w:rFonts w:ascii="Arial Narrow"/>
                                      <w:spacing w:val="-2"/>
                                      <w:sz w:val="18"/>
                                    </w:rPr>
                                    <w:t>53.361,91</w:t>
                                  </w:r>
                                </w:p>
                              </w:tc>
                            </w:tr>
                            <w:tr w:rsidR="0008166C" w14:paraId="79C1B689" w14:textId="77777777">
                              <w:trPr>
                                <w:trHeight w:val="835"/>
                              </w:trPr>
                              <w:tc>
                                <w:tcPr>
                                  <w:tcW w:w="1051" w:type="dxa"/>
                                  <w:tcBorders>
                                    <w:left w:val="single" w:sz="4" w:space="0" w:color="000000"/>
                                    <w:right w:val="single" w:sz="4" w:space="0" w:color="000000"/>
                                  </w:tcBorders>
                                </w:tcPr>
                                <w:p w14:paraId="272DBF28" w14:textId="77777777" w:rsidR="0008166C" w:rsidRDefault="0008166C">
                                  <w:pPr>
                                    <w:pStyle w:val="TableParagraph"/>
                                    <w:spacing w:before="107"/>
                                    <w:rPr>
                                      <w:rFonts w:ascii="Arial Narrow"/>
                                      <w:sz w:val="18"/>
                                    </w:rPr>
                                  </w:pPr>
                                </w:p>
                                <w:p w14:paraId="210B1DED" w14:textId="77777777" w:rsidR="0008166C" w:rsidRDefault="00000000">
                                  <w:pPr>
                                    <w:pStyle w:val="TableParagraph"/>
                                    <w:spacing w:before="0"/>
                                    <w:ind w:left="5"/>
                                    <w:jc w:val="center"/>
                                    <w:rPr>
                                      <w:rFonts w:ascii="Arial Narrow"/>
                                      <w:sz w:val="18"/>
                                    </w:rPr>
                                  </w:pPr>
                                  <w:r>
                                    <w:rPr>
                                      <w:rFonts w:ascii="Arial Narrow"/>
                                      <w:spacing w:val="-2"/>
                                      <w:sz w:val="18"/>
                                    </w:rPr>
                                    <w:t>F/2024/7536</w:t>
                                  </w:r>
                                </w:p>
                              </w:tc>
                              <w:tc>
                                <w:tcPr>
                                  <w:tcW w:w="928" w:type="dxa"/>
                                  <w:tcBorders>
                                    <w:left w:val="single" w:sz="4" w:space="0" w:color="000000"/>
                                    <w:right w:val="single" w:sz="4" w:space="0" w:color="000000"/>
                                  </w:tcBorders>
                                </w:tcPr>
                                <w:p w14:paraId="4287D002" w14:textId="77777777" w:rsidR="0008166C" w:rsidRDefault="0008166C">
                                  <w:pPr>
                                    <w:pStyle w:val="TableParagraph"/>
                                    <w:spacing w:before="107"/>
                                    <w:rPr>
                                      <w:rFonts w:ascii="Arial Narrow"/>
                                      <w:sz w:val="18"/>
                                    </w:rPr>
                                  </w:pPr>
                                </w:p>
                                <w:p w14:paraId="6F43BE6E" w14:textId="77777777" w:rsidR="0008166C" w:rsidRDefault="00000000">
                                  <w:pPr>
                                    <w:pStyle w:val="TableParagraph"/>
                                    <w:spacing w:before="0"/>
                                    <w:ind w:left="7"/>
                                    <w:jc w:val="center"/>
                                    <w:rPr>
                                      <w:rFonts w:ascii="Arial Narrow"/>
                                      <w:sz w:val="18"/>
                                    </w:rPr>
                                  </w:pPr>
                                  <w:r>
                                    <w:rPr>
                                      <w:rFonts w:ascii="Arial Narrow"/>
                                      <w:spacing w:val="-2"/>
                                      <w:sz w:val="18"/>
                                    </w:rPr>
                                    <w:t>10/09/2024</w:t>
                                  </w:r>
                                </w:p>
                              </w:tc>
                              <w:tc>
                                <w:tcPr>
                                  <w:tcW w:w="1557" w:type="dxa"/>
                                  <w:tcBorders>
                                    <w:left w:val="single" w:sz="4" w:space="0" w:color="000000"/>
                                    <w:right w:val="single" w:sz="4" w:space="0" w:color="000000"/>
                                  </w:tcBorders>
                                </w:tcPr>
                                <w:p w14:paraId="14ED7CC5" w14:textId="77777777" w:rsidR="0008166C" w:rsidRDefault="0008166C">
                                  <w:pPr>
                                    <w:pStyle w:val="TableParagraph"/>
                                    <w:spacing w:before="107"/>
                                    <w:rPr>
                                      <w:rFonts w:ascii="Arial Narrow"/>
                                      <w:sz w:val="18"/>
                                    </w:rPr>
                                  </w:pPr>
                                </w:p>
                                <w:p w14:paraId="75D86050" w14:textId="77777777" w:rsidR="0008166C" w:rsidRDefault="00000000">
                                  <w:pPr>
                                    <w:pStyle w:val="TableParagraph"/>
                                    <w:spacing w:before="0"/>
                                    <w:ind w:left="8" w:right="1"/>
                                    <w:jc w:val="center"/>
                                    <w:rPr>
                                      <w:rFonts w:ascii="Arial Narrow"/>
                                      <w:sz w:val="18"/>
                                    </w:rPr>
                                  </w:pPr>
                                  <w:r>
                                    <w:rPr>
                                      <w:rFonts w:ascii="Arial Narrow"/>
                                      <w:sz w:val="18"/>
                                    </w:rPr>
                                    <w:t>LAS</w:t>
                                  </w:r>
                                  <w:r>
                                    <w:rPr>
                                      <w:rFonts w:ascii="Arial Narrow"/>
                                      <w:spacing w:val="-2"/>
                                      <w:sz w:val="18"/>
                                    </w:rPr>
                                    <w:t xml:space="preserve"> </w:t>
                                  </w:r>
                                  <w:r>
                                    <w:rPr>
                                      <w:rFonts w:ascii="Arial Narrow"/>
                                      <w:sz w:val="18"/>
                                    </w:rPr>
                                    <w:t>ROZAS24-</w:t>
                                  </w:r>
                                  <w:r>
                                    <w:rPr>
                                      <w:rFonts w:ascii="Arial Narrow"/>
                                      <w:spacing w:val="-1"/>
                                      <w:sz w:val="18"/>
                                    </w:rPr>
                                    <w:t xml:space="preserve"> </w:t>
                                  </w:r>
                                  <w:r>
                                    <w:rPr>
                                      <w:rFonts w:ascii="Arial Narrow"/>
                                      <w:spacing w:val="-7"/>
                                      <w:sz w:val="18"/>
                                    </w:rPr>
                                    <w:t>14</w:t>
                                  </w:r>
                                </w:p>
                              </w:tc>
                              <w:tc>
                                <w:tcPr>
                                  <w:tcW w:w="878" w:type="dxa"/>
                                  <w:tcBorders>
                                    <w:left w:val="single" w:sz="4" w:space="0" w:color="000000"/>
                                    <w:right w:val="single" w:sz="4" w:space="0" w:color="000000"/>
                                  </w:tcBorders>
                                </w:tcPr>
                                <w:p w14:paraId="08F3D999" w14:textId="77777777" w:rsidR="0008166C" w:rsidRDefault="0008166C">
                                  <w:pPr>
                                    <w:pStyle w:val="TableParagraph"/>
                                    <w:spacing w:before="107"/>
                                    <w:rPr>
                                      <w:rFonts w:ascii="Arial Narrow"/>
                                      <w:sz w:val="18"/>
                                    </w:rPr>
                                  </w:pPr>
                                </w:p>
                                <w:p w14:paraId="0DEF71DD" w14:textId="77777777" w:rsidR="0008166C" w:rsidRDefault="00000000">
                                  <w:pPr>
                                    <w:pStyle w:val="TableParagraph"/>
                                    <w:spacing w:before="0"/>
                                    <w:ind w:left="11"/>
                                    <w:jc w:val="center"/>
                                    <w:rPr>
                                      <w:rFonts w:ascii="Arial Narrow"/>
                                      <w:sz w:val="18"/>
                                    </w:rPr>
                                  </w:pPr>
                                  <w:r>
                                    <w:rPr>
                                      <w:rFonts w:ascii="Arial Narrow"/>
                                      <w:spacing w:val="-2"/>
                                      <w:sz w:val="18"/>
                                    </w:rPr>
                                    <w:t>31/08/2024</w:t>
                                  </w:r>
                                </w:p>
                              </w:tc>
                              <w:tc>
                                <w:tcPr>
                                  <w:tcW w:w="877" w:type="dxa"/>
                                  <w:tcBorders>
                                    <w:left w:val="single" w:sz="4" w:space="0" w:color="000000"/>
                                    <w:right w:val="single" w:sz="4" w:space="0" w:color="000000"/>
                                  </w:tcBorders>
                                </w:tcPr>
                                <w:p w14:paraId="35EFF65D" w14:textId="77777777" w:rsidR="0008166C" w:rsidRDefault="0008166C">
                                  <w:pPr>
                                    <w:pStyle w:val="TableParagraph"/>
                                    <w:spacing w:before="107"/>
                                    <w:rPr>
                                      <w:rFonts w:ascii="Arial Narrow"/>
                                      <w:sz w:val="18"/>
                                    </w:rPr>
                                  </w:pPr>
                                </w:p>
                                <w:p w14:paraId="51CB27C6" w14:textId="77777777" w:rsidR="0008166C" w:rsidRDefault="00000000">
                                  <w:pPr>
                                    <w:pStyle w:val="TableParagraph"/>
                                    <w:spacing w:before="0"/>
                                    <w:ind w:right="55"/>
                                    <w:jc w:val="right"/>
                                    <w:rPr>
                                      <w:rFonts w:ascii="Arial Narrow"/>
                                      <w:sz w:val="18"/>
                                    </w:rPr>
                                  </w:pPr>
                                  <w:r>
                                    <w:rPr>
                                      <w:rFonts w:ascii="Arial Narrow"/>
                                      <w:spacing w:val="-2"/>
                                      <w:sz w:val="18"/>
                                    </w:rPr>
                                    <w:t>50.388,39</w:t>
                                  </w:r>
                                </w:p>
                              </w:tc>
                            </w:tr>
                            <w:tr w:rsidR="0008166C" w14:paraId="521AF0E2" w14:textId="77777777">
                              <w:trPr>
                                <w:trHeight w:val="837"/>
                              </w:trPr>
                              <w:tc>
                                <w:tcPr>
                                  <w:tcW w:w="1051" w:type="dxa"/>
                                  <w:tcBorders>
                                    <w:left w:val="single" w:sz="4" w:space="0" w:color="000000"/>
                                    <w:right w:val="single" w:sz="4" w:space="0" w:color="000000"/>
                                  </w:tcBorders>
                                </w:tcPr>
                                <w:p w14:paraId="17849D48" w14:textId="77777777" w:rsidR="0008166C" w:rsidRDefault="0008166C">
                                  <w:pPr>
                                    <w:pStyle w:val="TableParagraph"/>
                                    <w:spacing w:before="109"/>
                                    <w:rPr>
                                      <w:rFonts w:ascii="Arial Narrow"/>
                                      <w:sz w:val="18"/>
                                    </w:rPr>
                                  </w:pPr>
                                </w:p>
                                <w:p w14:paraId="5592A234" w14:textId="77777777" w:rsidR="0008166C" w:rsidRDefault="00000000">
                                  <w:pPr>
                                    <w:pStyle w:val="TableParagraph"/>
                                    <w:spacing w:before="0"/>
                                    <w:ind w:left="5"/>
                                    <w:jc w:val="center"/>
                                    <w:rPr>
                                      <w:rFonts w:ascii="Arial Narrow"/>
                                      <w:sz w:val="18"/>
                                    </w:rPr>
                                  </w:pPr>
                                  <w:r>
                                    <w:rPr>
                                      <w:rFonts w:ascii="Arial Narrow"/>
                                      <w:spacing w:val="-2"/>
                                      <w:sz w:val="18"/>
                                    </w:rPr>
                                    <w:t>F/2024/8837</w:t>
                                  </w:r>
                                </w:p>
                              </w:tc>
                              <w:tc>
                                <w:tcPr>
                                  <w:tcW w:w="928" w:type="dxa"/>
                                  <w:tcBorders>
                                    <w:left w:val="single" w:sz="4" w:space="0" w:color="000000"/>
                                    <w:right w:val="single" w:sz="4" w:space="0" w:color="000000"/>
                                  </w:tcBorders>
                                </w:tcPr>
                                <w:p w14:paraId="756596EE" w14:textId="77777777" w:rsidR="0008166C" w:rsidRDefault="0008166C">
                                  <w:pPr>
                                    <w:pStyle w:val="TableParagraph"/>
                                    <w:spacing w:before="109"/>
                                    <w:rPr>
                                      <w:rFonts w:ascii="Arial Narrow"/>
                                      <w:sz w:val="18"/>
                                    </w:rPr>
                                  </w:pPr>
                                </w:p>
                                <w:p w14:paraId="555C13D5" w14:textId="77777777" w:rsidR="0008166C" w:rsidRDefault="00000000">
                                  <w:pPr>
                                    <w:pStyle w:val="TableParagraph"/>
                                    <w:spacing w:before="0"/>
                                    <w:ind w:left="7"/>
                                    <w:jc w:val="center"/>
                                    <w:rPr>
                                      <w:rFonts w:ascii="Arial Narrow"/>
                                      <w:sz w:val="18"/>
                                    </w:rPr>
                                  </w:pPr>
                                  <w:r>
                                    <w:rPr>
                                      <w:rFonts w:ascii="Arial Narrow"/>
                                      <w:spacing w:val="-2"/>
                                      <w:sz w:val="18"/>
                                    </w:rPr>
                                    <w:t>17/10/2024</w:t>
                                  </w:r>
                                </w:p>
                              </w:tc>
                              <w:tc>
                                <w:tcPr>
                                  <w:tcW w:w="1557" w:type="dxa"/>
                                  <w:tcBorders>
                                    <w:left w:val="single" w:sz="4" w:space="0" w:color="000000"/>
                                    <w:right w:val="single" w:sz="4" w:space="0" w:color="000000"/>
                                  </w:tcBorders>
                                </w:tcPr>
                                <w:p w14:paraId="4871B775" w14:textId="77777777" w:rsidR="0008166C" w:rsidRDefault="0008166C">
                                  <w:pPr>
                                    <w:pStyle w:val="TableParagraph"/>
                                    <w:spacing w:before="109"/>
                                    <w:rPr>
                                      <w:rFonts w:ascii="Arial Narrow"/>
                                      <w:sz w:val="18"/>
                                    </w:rPr>
                                  </w:pPr>
                                </w:p>
                                <w:p w14:paraId="4D97DE9E" w14:textId="77777777" w:rsidR="0008166C" w:rsidRDefault="00000000">
                                  <w:pPr>
                                    <w:pStyle w:val="TableParagraph"/>
                                    <w:spacing w:before="0"/>
                                    <w:ind w:left="8" w:right="1"/>
                                    <w:jc w:val="center"/>
                                    <w:rPr>
                                      <w:rFonts w:ascii="Arial Narrow"/>
                                      <w:sz w:val="18"/>
                                    </w:rPr>
                                  </w:pPr>
                                  <w:r>
                                    <w:rPr>
                                      <w:rFonts w:ascii="Arial Narrow"/>
                                      <w:sz w:val="18"/>
                                    </w:rPr>
                                    <w:t>LAS</w:t>
                                  </w:r>
                                  <w:r>
                                    <w:rPr>
                                      <w:rFonts w:ascii="Arial Narrow"/>
                                      <w:spacing w:val="-2"/>
                                      <w:sz w:val="18"/>
                                    </w:rPr>
                                    <w:t xml:space="preserve"> </w:t>
                                  </w:r>
                                  <w:r>
                                    <w:rPr>
                                      <w:rFonts w:ascii="Arial Narrow"/>
                                      <w:sz w:val="18"/>
                                    </w:rPr>
                                    <w:t>ROZAS24-</w:t>
                                  </w:r>
                                  <w:r>
                                    <w:rPr>
                                      <w:rFonts w:ascii="Arial Narrow"/>
                                      <w:spacing w:val="-1"/>
                                      <w:sz w:val="18"/>
                                    </w:rPr>
                                    <w:t xml:space="preserve"> </w:t>
                                  </w:r>
                                  <w:r>
                                    <w:rPr>
                                      <w:rFonts w:ascii="Arial Narrow"/>
                                      <w:spacing w:val="-7"/>
                                      <w:sz w:val="18"/>
                                    </w:rPr>
                                    <w:t>15</w:t>
                                  </w:r>
                                </w:p>
                              </w:tc>
                              <w:tc>
                                <w:tcPr>
                                  <w:tcW w:w="878" w:type="dxa"/>
                                  <w:tcBorders>
                                    <w:left w:val="single" w:sz="4" w:space="0" w:color="000000"/>
                                    <w:right w:val="single" w:sz="4" w:space="0" w:color="000000"/>
                                  </w:tcBorders>
                                </w:tcPr>
                                <w:p w14:paraId="56442871" w14:textId="77777777" w:rsidR="0008166C" w:rsidRDefault="0008166C">
                                  <w:pPr>
                                    <w:pStyle w:val="TableParagraph"/>
                                    <w:spacing w:before="109"/>
                                    <w:rPr>
                                      <w:rFonts w:ascii="Arial Narrow"/>
                                      <w:sz w:val="18"/>
                                    </w:rPr>
                                  </w:pPr>
                                </w:p>
                                <w:p w14:paraId="0FD0571D" w14:textId="77777777" w:rsidR="0008166C" w:rsidRDefault="00000000">
                                  <w:pPr>
                                    <w:pStyle w:val="TableParagraph"/>
                                    <w:spacing w:before="0"/>
                                    <w:ind w:left="11"/>
                                    <w:jc w:val="center"/>
                                    <w:rPr>
                                      <w:rFonts w:ascii="Arial Narrow"/>
                                      <w:sz w:val="18"/>
                                    </w:rPr>
                                  </w:pPr>
                                  <w:r>
                                    <w:rPr>
                                      <w:rFonts w:ascii="Arial Narrow"/>
                                      <w:spacing w:val="-2"/>
                                      <w:sz w:val="18"/>
                                    </w:rPr>
                                    <w:t>30/09/2024</w:t>
                                  </w:r>
                                </w:p>
                              </w:tc>
                              <w:tc>
                                <w:tcPr>
                                  <w:tcW w:w="877" w:type="dxa"/>
                                  <w:tcBorders>
                                    <w:left w:val="single" w:sz="4" w:space="0" w:color="000000"/>
                                    <w:right w:val="single" w:sz="4" w:space="0" w:color="000000"/>
                                  </w:tcBorders>
                                </w:tcPr>
                                <w:p w14:paraId="46AAA1C4" w14:textId="77777777" w:rsidR="0008166C" w:rsidRDefault="0008166C">
                                  <w:pPr>
                                    <w:pStyle w:val="TableParagraph"/>
                                    <w:spacing w:before="109"/>
                                    <w:rPr>
                                      <w:rFonts w:ascii="Arial Narrow"/>
                                      <w:sz w:val="18"/>
                                    </w:rPr>
                                  </w:pPr>
                                </w:p>
                                <w:p w14:paraId="1B0CB8D1" w14:textId="77777777" w:rsidR="0008166C" w:rsidRDefault="00000000">
                                  <w:pPr>
                                    <w:pStyle w:val="TableParagraph"/>
                                    <w:spacing w:before="0"/>
                                    <w:ind w:right="55"/>
                                    <w:jc w:val="right"/>
                                    <w:rPr>
                                      <w:rFonts w:ascii="Arial Narrow"/>
                                      <w:sz w:val="18"/>
                                    </w:rPr>
                                  </w:pPr>
                                  <w:r>
                                    <w:rPr>
                                      <w:rFonts w:ascii="Arial Narrow"/>
                                      <w:spacing w:val="-2"/>
                                      <w:sz w:val="18"/>
                                    </w:rPr>
                                    <w:t>64.207,17</w:t>
                                  </w:r>
                                </w:p>
                              </w:tc>
                            </w:tr>
                            <w:tr w:rsidR="0008166C" w14:paraId="12F78487" w14:textId="77777777">
                              <w:trPr>
                                <w:trHeight w:val="835"/>
                              </w:trPr>
                              <w:tc>
                                <w:tcPr>
                                  <w:tcW w:w="1051" w:type="dxa"/>
                                  <w:tcBorders>
                                    <w:left w:val="single" w:sz="4" w:space="0" w:color="000000"/>
                                    <w:right w:val="single" w:sz="4" w:space="0" w:color="000000"/>
                                  </w:tcBorders>
                                </w:tcPr>
                                <w:p w14:paraId="6E97E876" w14:textId="77777777" w:rsidR="0008166C" w:rsidRDefault="0008166C">
                                  <w:pPr>
                                    <w:pStyle w:val="TableParagraph"/>
                                    <w:spacing w:before="107"/>
                                    <w:rPr>
                                      <w:rFonts w:ascii="Arial Narrow"/>
                                      <w:sz w:val="18"/>
                                    </w:rPr>
                                  </w:pPr>
                                </w:p>
                                <w:p w14:paraId="54BDF951" w14:textId="77777777" w:rsidR="0008166C" w:rsidRDefault="00000000">
                                  <w:pPr>
                                    <w:pStyle w:val="TableParagraph"/>
                                    <w:spacing w:before="0"/>
                                    <w:ind w:left="5"/>
                                    <w:jc w:val="center"/>
                                    <w:rPr>
                                      <w:rFonts w:ascii="Arial Narrow"/>
                                      <w:sz w:val="18"/>
                                    </w:rPr>
                                  </w:pPr>
                                  <w:r>
                                    <w:rPr>
                                      <w:rFonts w:ascii="Arial Narrow"/>
                                      <w:spacing w:val="-2"/>
                                      <w:sz w:val="18"/>
                                    </w:rPr>
                                    <w:t>F/2024/9585</w:t>
                                  </w:r>
                                </w:p>
                              </w:tc>
                              <w:tc>
                                <w:tcPr>
                                  <w:tcW w:w="928" w:type="dxa"/>
                                  <w:tcBorders>
                                    <w:left w:val="single" w:sz="4" w:space="0" w:color="000000"/>
                                    <w:right w:val="single" w:sz="4" w:space="0" w:color="000000"/>
                                  </w:tcBorders>
                                </w:tcPr>
                                <w:p w14:paraId="17127B69" w14:textId="77777777" w:rsidR="0008166C" w:rsidRDefault="0008166C">
                                  <w:pPr>
                                    <w:pStyle w:val="TableParagraph"/>
                                    <w:spacing w:before="107"/>
                                    <w:rPr>
                                      <w:rFonts w:ascii="Arial Narrow"/>
                                      <w:sz w:val="18"/>
                                    </w:rPr>
                                  </w:pPr>
                                </w:p>
                                <w:p w14:paraId="3B151C99" w14:textId="77777777" w:rsidR="0008166C" w:rsidRDefault="00000000">
                                  <w:pPr>
                                    <w:pStyle w:val="TableParagraph"/>
                                    <w:spacing w:before="0"/>
                                    <w:ind w:left="7"/>
                                    <w:jc w:val="center"/>
                                    <w:rPr>
                                      <w:rFonts w:ascii="Arial Narrow"/>
                                      <w:sz w:val="18"/>
                                    </w:rPr>
                                  </w:pPr>
                                  <w:r>
                                    <w:rPr>
                                      <w:rFonts w:ascii="Arial Narrow"/>
                                      <w:spacing w:val="-2"/>
                                      <w:sz w:val="18"/>
                                    </w:rPr>
                                    <w:t>11/11/2024</w:t>
                                  </w:r>
                                </w:p>
                              </w:tc>
                              <w:tc>
                                <w:tcPr>
                                  <w:tcW w:w="1557" w:type="dxa"/>
                                  <w:tcBorders>
                                    <w:left w:val="single" w:sz="4" w:space="0" w:color="000000"/>
                                    <w:right w:val="single" w:sz="4" w:space="0" w:color="000000"/>
                                  </w:tcBorders>
                                </w:tcPr>
                                <w:p w14:paraId="33F6EEED" w14:textId="77777777" w:rsidR="0008166C" w:rsidRDefault="0008166C">
                                  <w:pPr>
                                    <w:pStyle w:val="TableParagraph"/>
                                    <w:spacing w:before="4"/>
                                    <w:rPr>
                                      <w:rFonts w:ascii="Arial Narrow"/>
                                      <w:sz w:val="18"/>
                                    </w:rPr>
                                  </w:pPr>
                                </w:p>
                                <w:p w14:paraId="2338CFAB" w14:textId="77777777" w:rsidR="0008166C" w:rsidRDefault="00000000">
                                  <w:pPr>
                                    <w:pStyle w:val="TableParagraph"/>
                                    <w:spacing w:before="0"/>
                                    <w:ind w:left="696" w:hanging="608"/>
                                    <w:rPr>
                                      <w:rFonts w:ascii="Arial Narrow"/>
                                      <w:sz w:val="18"/>
                                    </w:rPr>
                                  </w:pPr>
                                  <w:r>
                                    <w:rPr>
                                      <w:rFonts w:ascii="Arial Narrow"/>
                                      <w:sz w:val="18"/>
                                    </w:rPr>
                                    <w:t>UTE</w:t>
                                  </w:r>
                                  <w:r>
                                    <w:rPr>
                                      <w:rFonts w:ascii="Arial Narrow"/>
                                      <w:spacing w:val="-11"/>
                                      <w:sz w:val="18"/>
                                    </w:rPr>
                                    <w:t xml:space="preserve"> </w:t>
                                  </w:r>
                                  <w:r>
                                    <w:rPr>
                                      <w:rFonts w:ascii="Arial Narrow"/>
                                      <w:sz w:val="18"/>
                                    </w:rPr>
                                    <w:t>LAS</w:t>
                                  </w:r>
                                  <w:r>
                                    <w:rPr>
                                      <w:rFonts w:ascii="Arial Narrow"/>
                                      <w:spacing w:val="-10"/>
                                      <w:sz w:val="18"/>
                                    </w:rPr>
                                    <w:t xml:space="preserve"> </w:t>
                                  </w:r>
                                  <w:r>
                                    <w:rPr>
                                      <w:rFonts w:ascii="Arial Narrow"/>
                                      <w:sz w:val="18"/>
                                    </w:rPr>
                                    <w:t xml:space="preserve">ROZAS24- </w:t>
                                  </w:r>
                                  <w:r>
                                    <w:rPr>
                                      <w:rFonts w:ascii="Arial Narrow"/>
                                      <w:spacing w:val="-6"/>
                                      <w:sz w:val="18"/>
                                    </w:rPr>
                                    <w:t>16</w:t>
                                  </w:r>
                                </w:p>
                              </w:tc>
                              <w:tc>
                                <w:tcPr>
                                  <w:tcW w:w="878" w:type="dxa"/>
                                  <w:tcBorders>
                                    <w:left w:val="single" w:sz="4" w:space="0" w:color="000000"/>
                                    <w:right w:val="single" w:sz="4" w:space="0" w:color="000000"/>
                                  </w:tcBorders>
                                </w:tcPr>
                                <w:p w14:paraId="5583973B" w14:textId="77777777" w:rsidR="0008166C" w:rsidRDefault="0008166C">
                                  <w:pPr>
                                    <w:pStyle w:val="TableParagraph"/>
                                    <w:spacing w:before="107"/>
                                    <w:rPr>
                                      <w:rFonts w:ascii="Arial Narrow"/>
                                      <w:sz w:val="18"/>
                                    </w:rPr>
                                  </w:pPr>
                                </w:p>
                                <w:p w14:paraId="344D908B" w14:textId="77777777" w:rsidR="0008166C" w:rsidRDefault="00000000">
                                  <w:pPr>
                                    <w:pStyle w:val="TableParagraph"/>
                                    <w:spacing w:before="0"/>
                                    <w:ind w:left="11"/>
                                    <w:jc w:val="center"/>
                                    <w:rPr>
                                      <w:rFonts w:ascii="Arial Narrow"/>
                                      <w:sz w:val="18"/>
                                    </w:rPr>
                                  </w:pPr>
                                  <w:r>
                                    <w:rPr>
                                      <w:rFonts w:ascii="Arial Narrow"/>
                                      <w:spacing w:val="-2"/>
                                      <w:sz w:val="18"/>
                                    </w:rPr>
                                    <w:t>28/10/2024</w:t>
                                  </w:r>
                                </w:p>
                              </w:tc>
                              <w:tc>
                                <w:tcPr>
                                  <w:tcW w:w="877" w:type="dxa"/>
                                  <w:tcBorders>
                                    <w:left w:val="single" w:sz="4" w:space="0" w:color="000000"/>
                                    <w:right w:val="single" w:sz="4" w:space="0" w:color="000000"/>
                                  </w:tcBorders>
                                </w:tcPr>
                                <w:p w14:paraId="1EAF03BB" w14:textId="77777777" w:rsidR="0008166C" w:rsidRDefault="0008166C">
                                  <w:pPr>
                                    <w:pStyle w:val="TableParagraph"/>
                                    <w:spacing w:before="107"/>
                                    <w:rPr>
                                      <w:rFonts w:ascii="Arial Narrow"/>
                                      <w:sz w:val="18"/>
                                    </w:rPr>
                                  </w:pPr>
                                </w:p>
                                <w:p w14:paraId="3B2EF19A" w14:textId="77777777" w:rsidR="0008166C" w:rsidRDefault="00000000">
                                  <w:pPr>
                                    <w:pStyle w:val="TableParagraph"/>
                                    <w:spacing w:before="0"/>
                                    <w:ind w:right="55"/>
                                    <w:jc w:val="right"/>
                                    <w:rPr>
                                      <w:rFonts w:ascii="Arial Narrow"/>
                                      <w:sz w:val="18"/>
                                    </w:rPr>
                                  </w:pPr>
                                  <w:r>
                                    <w:rPr>
                                      <w:rFonts w:ascii="Arial Narrow"/>
                                      <w:spacing w:val="-2"/>
                                      <w:sz w:val="18"/>
                                    </w:rPr>
                                    <w:t>66.662,05</w:t>
                                  </w:r>
                                </w:p>
                              </w:tc>
                            </w:tr>
                            <w:tr w:rsidR="0008166C" w14:paraId="6D44BDBC" w14:textId="77777777">
                              <w:trPr>
                                <w:trHeight w:val="422"/>
                              </w:trPr>
                              <w:tc>
                                <w:tcPr>
                                  <w:tcW w:w="1051" w:type="dxa"/>
                                  <w:tcBorders>
                                    <w:left w:val="single" w:sz="4" w:space="0" w:color="000000"/>
                                    <w:right w:val="single" w:sz="4" w:space="0" w:color="000000"/>
                                  </w:tcBorders>
                                </w:tcPr>
                                <w:p w14:paraId="3CA3F1E1" w14:textId="77777777" w:rsidR="0008166C" w:rsidRDefault="00000000">
                                  <w:pPr>
                                    <w:pStyle w:val="TableParagraph"/>
                                    <w:spacing w:before="107"/>
                                    <w:ind w:left="5"/>
                                    <w:jc w:val="center"/>
                                    <w:rPr>
                                      <w:rFonts w:ascii="Arial Narrow"/>
                                      <w:sz w:val="18"/>
                                    </w:rPr>
                                  </w:pPr>
                                  <w:r>
                                    <w:rPr>
                                      <w:rFonts w:ascii="Arial Narrow"/>
                                      <w:spacing w:val="-2"/>
                                      <w:sz w:val="18"/>
                                    </w:rPr>
                                    <w:t>F/2024/1822</w:t>
                                  </w:r>
                                </w:p>
                              </w:tc>
                              <w:tc>
                                <w:tcPr>
                                  <w:tcW w:w="928" w:type="dxa"/>
                                  <w:tcBorders>
                                    <w:left w:val="single" w:sz="4" w:space="0" w:color="000000"/>
                                    <w:right w:val="single" w:sz="4" w:space="0" w:color="000000"/>
                                  </w:tcBorders>
                                </w:tcPr>
                                <w:p w14:paraId="78831F79" w14:textId="77777777" w:rsidR="0008166C" w:rsidRDefault="00000000">
                                  <w:pPr>
                                    <w:pStyle w:val="TableParagraph"/>
                                    <w:spacing w:before="107"/>
                                    <w:ind w:left="7"/>
                                    <w:jc w:val="center"/>
                                    <w:rPr>
                                      <w:rFonts w:ascii="Arial Narrow"/>
                                      <w:sz w:val="18"/>
                                    </w:rPr>
                                  </w:pPr>
                                  <w:r>
                                    <w:rPr>
                                      <w:rFonts w:ascii="Arial Narrow"/>
                                      <w:spacing w:val="-2"/>
                                      <w:sz w:val="18"/>
                                    </w:rPr>
                                    <w:t>05/03/2024</w:t>
                                  </w:r>
                                </w:p>
                              </w:tc>
                              <w:tc>
                                <w:tcPr>
                                  <w:tcW w:w="1557" w:type="dxa"/>
                                  <w:tcBorders>
                                    <w:left w:val="single" w:sz="4" w:space="0" w:color="000000"/>
                                    <w:right w:val="single" w:sz="4" w:space="0" w:color="000000"/>
                                  </w:tcBorders>
                                </w:tcPr>
                                <w:p w14:paraId="595B63E2" w14:textId="77777777" w:rsidR="0008166C" w:rsidRDefault="00000000">
                                  <w:pPr>
                                    <w:pStyle w:val="TableParagraph"/>
                                    <w:spacing w:before="107"/>
                                    <w:ind w:left="8"/>
                                    <w:jc w:val="center"/>
                                    <w:rPr>
                                      <w:rFonts w:ascii="Arial Narrow"/>
                                      <w:sz w:val="18"/>
                                    </w:rPr>
                                  </w:pPr>
                                  <w:r>
                                    <w:rPr>
                                      <w:rFonts w:ascii="Arial Narrow"/>
                                      <w:spacing w:val="-2"/>
                                      <w:sz w:val="18"/>
                                    </w:rPr>
                                    <w:t>HI24-000002500</w:t>
                                  </w:r>
                                </w:p>
                              </w:tc>
                              <w:tc>
                                <w:tcPr>
                                  <w:tcW w:w="878" w:type="dxa"/>
                                  <w:tcBorders>
                                    <w:left w:val="single" w:sz="4" w:space="0" w:color="000000"/>
                                    <w:right w:val="single" w:sz="4" w:space="0" w:color="000000"/>
                                  </w:tcBorders>
                                </w:tcPr>
                                <w:p w14:paraId="2213C9EB" w14:textId="77777777" w:rsidR="0008166C" w:rsidRDefault="00000000">
                                  <w:pPr>
                                    <w:pStyle w:val="TableParagraph"/>
                                    <w:spacing w:before="107"/>
                                    <w:ind w:left="11"/>
                                    <w:jc w:val="center"/>
                                    <w:rPr>
                                      <w:rFonts w:ascii="Arial Narrow"/>
                                      <w:sz w:val="18"/>
                                    </w:rPr>
                                  </w:pPr>
                                  <w:r>
                                    <w:rPr>
                                      <w:rFonts w:ascii="Arial Narrow"/>
                                      <w:spacing w:val="-2"/>
                                      <w:sz w:val="18"/>
                                    </w:rPr>
                                    <w:t>22/02/2024</w:t>
                                  </w:r>
                                </w:p>
                              </w:tc>
                              <w:tc>
                                <w:tcPr>
                                  <w:tcW w:w="877" w:type="dxa"/>
                                  <w:tcBorders>
                                    <w:left w:val="single" w:sz="4" w:space="0" w:color="000000"/>
                                    <w:right w:val="single" w:sz="4" w:space="0" w:color="000000"/>
                                  </w:tcBorders>
                                </w:tcPr>
                                <w:p w14:paraId="6C35F6AA" w14:textId="77777777" w:rsidR="0008166C" w:rsidRDefault="00000000">
                                  <w:pPr>
                                    <w:pStyle w:val="TableParagraph"/>
                                    <w:spacing w:before="107"/>
                                    <w:ind w:right="55"/>
                                    <w:jc w:val="right"/>
                                    <w:rPr>
                                      <w:rFonts w:ascii="Arial Narrow"/>
                                      <w:sz w:val="18"/>
                                    </w:rPr>
                                  </w:pPr>
                                  <w:r>
                                    <w:rPr>
                                      <w:rFonts w:ascii="Arial Narrow"/>
                                      <w:spacing w:val="-2"/>
                                      <w:sz w:val="18"/>
                                    </w:rPr>
                                    <w:t>99,80</w:t>
                                  </w:r>
                                </w:p>
                              </w:tc>
                            </w:tr>
                            <w:tr w:rsidR="0008166C" w14:paraId="29B2E1BE" w14:textId="77777777">
                              <w:trPr>
                                <w:trHeight w:val="424"/>
                              </w:trPr>
                              <w:tc>
                                <w:tcPr>
                                  <w:tcW w:w="1051" w:type="dxa"/>
                                  <w:tcBorders>
                                    <w:left w:val="single" w:sz="4" w:space="0" w:color="000000"/>
                                    <w:right w:val="single" w:sz="4" w:space="0" w:color="000000"/>
                                  </w:tcBorders>
                                </w:tcPr>
                                <w:p w14:paraId="012FB762" w14:textId="77777777" w:rsidR="0008166C" w:rsidRDefault="00000000">
                                  <w:pPr>
                                    <w:pStyle w:val="TableParagraph"/>
                                    <w:spacing w:before="109"/>
                                    <w:ind w:left="5"/>
                                    <w:jc w:val="center"/>
                                    <w:rPr>
                                      <w:rFonts w:ascii="Arial Narrow"/>
                                      <w:sz w:val="18"/>
                                    </w:rPr>
                                  </w:pPr>
                                  <w:r>
                                    <w:rPr>
                                      <w:rFonts w:ascii="Arial Narrow"/>
                                      <w:spacing w:val="-2"/>
                                      <w:sz w:val="18"/>
                                    </w:rPr>
                                    <w:t>F/2024/2128</w:t>
                                  </w:r>
                                </w:p>
                              </w:tc>
                              <w:tc>
                                <w:tcPr>
                                  <w:tcW w:w="928" w:type="dxa"/>
                                  <w:tcBorders>
                                    <w:left w:val="single" w:sz="4" w:space="0" w:color="000000"/>
                                    <w:right w:val="single" w:sz="4" w:space="0" w:color="000000"/>
                                  </w:tcBorders>
                                </w:tcPr>
                                <w:p w14:paraId="1E9AD53D" w14:textId="77777777" w:rsidR="0008166C" w:rsidRDefault="00000000">
                                  <w:pPr>
                                    <w:pStyle w:val="TableParagraph"/>
                                    <w:spacing w:before="109"/>
                                    <w:ind w:left="7"/>
                                    <w:jc w:val="center"/>
                                    <w:rPr>
                                      <w:rFonts w:ascii="Arial Narrow"/>
                                      <w:sz w:val="18"/>
                                    </w:rPr>
                                  </w:pPr>
                                  <w:r>
                                    <w:rPr>
                                      <w:rFonts w:ascii="Arial Narrow"/>
                                      <w:spacing w:val="-2"/>
                                      <w:sz w:val="18"/>
                                    </w:rPr>
                                    <w:t>26/03/2024</w:t>
                                  </w:r>
                                </w:p>
                              </w:tc>
                              <w:tc>
                                <w:tcPr>
                                  <w:tcW w:w="1557" w:type="dxa"/>
                                  <w:tcBorders>
                                    <w:left w:val="single" w:sz="4" w:space="0" w:color="000000"/>
                                    <w:right w:val="single" w:sz="4" w:space="0" w:color="000000"/>
                                  </w:tcBorders>
                                </w:tcPr>
                                <w:p w14:paraId="34F34633" w14:textId="77777777" w:rsidR="0008166C" w:rsidRDefault="00000000">
                                  <w:pPr>
                                    <w:pStyle w:val="TableParagraph"/>
                                    <w:spacing w:before="109"/>
                                    <w:ind w:left="8"/>
                                    <w:jc w:val="center"/>
                                    <w:rPr>
                                      <w:rFonts w:ascii="Arial Narrow"/>
                                      <w:sz w:val="18"/>
                                    </w:rPr>
                                  </w:pPr>
                                  <w:r>
                                    <w:rPr>
                                      <w:rFonts w:ascii="Arial Narrow"/>
                                      <w:spacing w:val="-2"/>
                                      <w:sz w:val="18"/>
                                    </w:rPr>
                                    <w:t>HI24-000003783</w:t>
                                  </w:r>
                                </w:p>
                              </w:tc>
                              <w:tc>
                                <w:tcPr>
                                  <w:tcW w:w="878" w:type="dxa"/>
                                  <w:tcBorders>
                                    <w:left w:val="single" w:sz="4" w:space="0" w:color="000000"/>
                                    <w:right w:val="single" w:sz="4" w:space="0" w:color="000000"/>
                                  </w:tcBorders>
                                </w:tcPr>
                                <w:p w14:paraId="73D8EAFA" w14:textId="77777777" w:rsidR="0008166C" w:rsidRDefault="00000000">
                                  <w:pPr>
                                    <w:pStyle w:val="TableParagraph"/>
                                    <w:spacing w:before="109"/>
                                    <w:ind w:left="11"/>
                                    <w:jc w:val="center"/>
                                    <w:rPr>
                                      <w:rFonts w:ascii="Arial Narrow"/>
                                      <w:sz w:val="18"/>
                                    </w:rPr>
                                  </w:pPr>
                                  <w:r>
                                    <w:rPr>
                                      <w:rFonts w:ascii="Arial Narrow"/>
                                      <w:spacing w:val="-2"/>
                                      <w:sz w:val="18"/>
                                    </w:rPr>
                                    <w:t>22/03/2024</w:t>
                                  </w:r>
                                </w:p>
                              </w:tc>
                              <w:tc>
                                <w:tcPr>
                                  <w:tcW w:w="877" w:type="dxa"/>
                                  <w:tcBorders>
                                    <w:left w:val="single" w:sz="4" w:space="0" w:color="000000"/>
                                    <w:right w:val="single" w:sz="4" w:space="0" w:color="000000"/>
                                  </w:tcBorders>
                                </w:tcPr>
                                <w:p w14:paraId="63BB7636" w14:textId="77777777" w:rsidR="0008166C" w:rsidRDefault="00000000">
                                  <w:pPr>
                                    <w:pStyle w:val="TableParagraph"/>
                                    <w:spacing w:before="109"/>
                                    <w:ind w:right="55"/>
                                    <w:jc w:val="right"/>
                                    <w:rPr>
                                      <w:rFonts w:ascii="Arial Narrow"/>
                                      <w:sz w:val="18"/>
                                    </w:rPr>
                                  </w:pPr>
                                  <w:r>
                                    <w:rPr>
                                      <w:rFonts w:ascii="Arial Narrow"/>
                                      <w:spacing w:val="-2"/>
                                      <w:sz w:val="18"/>
                                    </w:rPr>
                                    <w:t>99,80</w:t>
                                  </w:r>
                                </w:p>
                              </w:tc>
                            </w:tr>
                            <w:tr w:rsidR="0008166C" w14:paraId="5A6B603A" w14:textId="77777777">
                              <w:trPr>
                                <w:trHeight w:val="422"/>
                              </w:trPr>
                              <w:tc>
                                <w:tcPr>
                                  <w:tcW w:w="1051" w:type="dxa"/>
                                  <w:tcBorders>
                                    <w:left w:val="single" w:sz="4" w:space="0" w:color="000000"/>
                                    <w:right w:val="single" w:sz="4" w:space="0" w:color="000000"/>
                                  </w:tcBorders>
                                </w:tcPr>
                                <w:p w14:paraId="4E8AED9F" w14:textId="77777777" w:rsidR="0008166C" w:rsidRDefault="00000000">
                                  <w:pPr>
                                    <w:pStyle w:val="TableParagraph"/>
                                    <w:spacing w:before="107"/>
                                    <w:ind w:left="5"/>
                                    <w:jc w:val="center"/>
                                    <w:rPr>
                                      <w:rFonts w:ascii="Arial Narrow"/>
                                      <w:sz w:val="18"/>
                                    </w:rPr>
                                  </w:pPr>
                                  <w:r>
                                    <w:rPr>
                                      <w:rFonts w:ascii="Arial Narrow"/>
                                      <w:spacing w:val="-2"/>
                                      <w:sz w:val="18"/>
                                    </w:rPr>
                                    <w:t>F/2024/3340</w:t>
                                  </w:r>
                                </w:p>
                              </w:tc>
                              <w:tc>
                                <w:tcPr>
                                  <w:tcW w:w="928" w:type="dxa"/>
                                  <w:tcBorders>
                                    <w:left w:val="single" w:sz="4" w:space="0" w:color="000000"/>
                                    <w:right w:val="single" w:sz="4" w:space="0" w:color="000000"/>
                                  </w:tcBorders>
                                </w:tcPr>
                                <w:p w14:paraId="42CABE0F" w14:textId="77777777" w:rsidR="0008166C" w:rsidRDefault="00000000">
                                  <w:pPr>
                                    <w:pStyle w:val="TableParagraph"/>
                                    <w:spacing w:before="107"/>
                                    <w:ind w:left="7"/>
                                    <w:jc w:val="center"/>
                                    <w:rPr>
                                      <w:rFonts w:ascii="Arial Narrow"/>
                                      <w:sz w:val="18"/>
                                    </w:rPr>
                                  </w:pPr>
                                  <w:r>
                                    <w:rPr>
                                      <w:rFonts w:ascii="Arial Narrow"/>
                                      <w:spacing w:val="-2"/>
                                      <w:sz w:val="18"/>
                                    </w:rPr>
                                    <w:t>29/04/2024</w:t>
                                  </w:r>
                                </w:p>
                              </w:tc>
                              <w:tc>
                                <w:tcPr>
                                  <w:tcW w:w="1557" w:type="dxa"/>
                                  <w:tcBorders>
                                    <w:left w:val="single" w:sz="4" w:space="0" w:color="000000"/>
                                    <w:right w:val="single" w:sz="4" w:space="0" w:color="000000"/>
                                  </w:tcBorders>
                                </w:tcPr>
                                <w:p w14:paraId="76EA225B" w14:textId="77777777" w:rsidR="0008166C" w:rsidRDefault="00000000">
                                  <w:pPr>
                                    <w:pStyle w:val="TableParagraph"/>
                                    <w:spacing w:before="107"/>
                                    <w:ind w:left="8"/>
                                    <w:jc w:val="center"/>
                                    <w:rPr>
                                      <w:rFonts w:ascii="Arial Narrow"/>
                                      <w:sz w:val="18"/>
                                    </w:rPr>
                                  </w:pPr>
                                  <w:r>
                                    <w:rPr>
                                      <w:rFonts w:ascii="Arial Narrow"/>
                                      <w:spacing w:val="-2"/>
                                      <w:sz w:val="18"/>
                                    </w:rPr>
                                    <w:t>HI24-000005065</w:t>
                                  </w:r>
                                </w:p>
                              </w:tc>
                              <w:tc>
                                <w:tcPr>
                                  <w:tcW w:w="878" w:type="dxa"/>
                                  <w:tcBorders>
                                    <w:left w:val="single" w:sz="4" w:space="0" w:color="000000"/>
                                    <w:right w:val="single" w:sz="4" w:space="0" w:color="000000"/>
                                  </w:tcBorders>
                                </w:tcPr>
                                <w:p w14:paraId="0F350641" w14:textId="77777777" w:rsidR="0008166C" w:rsidRDefault="00000000">
                                  <w:pPr>
                                    <w:pStyle w:val="TableParagraph"/>
                                    <w:spacing w:before="107"/>
                                    <w:ind w:left="11"/>
                                    <w:jc w:val="center"/>
                                    <w:rPr>
                                      <w:rFonts w:ascii="Arial Narrow"/>
                                      <w:sz w:val="18"/>
                                    </w:rPr>
                                  </w:pPr>
                                  <w:r>
                                    <w:rPr>
                                      <w:rFonts w:ascii="Arial Narrow"/>
                                      <w:spacing w:val="-2"/>
                                      <w:sz w:val="18"/>
                                    </w:rPr>
                                    <w:t>22/04/2024</w:t>
                                  </w:r>
                                </w:p>
                              </w:tc>
                              <w:tc>
                                <w:tcPr>
                                  <w:tcW w:w="877" w:type="dxa"/>
                                  <w:tcBorders>
                                    <w:left w:val="single" w:sz="4" w:space="0" w:color="000000"/>
                                    <w:right w:val="single" w:sz="4" w:space="0" w:color="000000"/>
                                  </w:tcBorders>
                                </w:tcPr>
                                <w:p w14:paraId="003DB592" w14:textId="77777777" w:rsidR="0008166C" w:rsidRDefault="00000000">
                                  <w:pPr>
                                    <w:pStyle w:val="TableParagraph"/>
                                    <w:spacing w:before="107"/>
                                    <w:ind w:right="55"/>
                                    <w:jc w:val="right"/>
                                    <w:rPr>
                                      <w:rFonts w:ascii="Arial Narrow"/>
                                      <w:sz w:val="18"/>
                                    </w:rPr>
                                  </w:pPr>
                                  <w:r>
                                    <w:rPr>
                                      <w:rFonts w:ascii="Arial Narrow"/>
                                      <w:spacing w:val="-2"/>
                                      <w:sz w:val="18"/>
                                    </w:rPr>
                                    <w:t>99,80</w:t>
                                  </w:r>
                                </w:p>
                              </w:tc>
                            </w:tr>
                            <w:tr w:rsidR="0008166C" w14:paraId="28CF7221" w14:textId="77777777">
                              <w:trPr>
                                <w:trHeight w:val="821"/>
                              </w:trPr>
                              <w:tc>
                                <w:tcPr>
                                  <w:tcW w:w="1051" w:type="dxa"/>
                                  <w:tcBorders>
                                    <w:left w:val="single" w:sz="4" w:space="0" w:color="000000"/>
                                    <w:right w:val="single" w:sz="4" w:space="0" w:color="000000"/>
                                  </w:tcBorders>
                                </w:tcPr>
                                <w:p w14:paraId="64578822" w14:textId="77777777" w:rsidR="0008166C" w:rsidRDefault="0008166C">
                                  <w:pPr>
                                    <w:pStyle w:val="TableParagraph"/>
                                    <w:spacing w:before="100"/>
                                    <w:rPr>
                                      <w:rFonts w:ascii="Arial Narrow"/>
                                      <w:sz w:val="18"/>
                                    </w:rPr>
                                  </w:pPr>
                                </w:p>
                                <w:p w14:paraId="0D0E5A45" w14:textId="77777777" w:rsidR="0008166C" w:rsidRDefault="00000000">
                                  <w:pPr>
                                    <w:pStyle w:val="TableParagraph"/>
                                    <w:spacing w:before="0"/>
                                    <w:ind w:left="5"/>
                                    <w:jc w:val="center"/>
                                    <w:rPr>
                                      <w:rFonts w:ascii="Arial Narrow"/>
                                      <w:sz w:val="18"/>
                                    </w:rPr>
                                  </w:pPr>
                                  <w:r>
                                    <w:rPr>
                                      <w:rFonts w:ascii="Arial Narrow"/>
                                      <w:spacing w:val="-2"/>
                                      <w:sz w:val="18"/>
                                    </w:rPr>
                                    <w:t>F/2024/4262</w:t>
                                  </w:r>
                                </w:p>
                              </w:tc>
                              <w:tc>
                                <w:tcPr>
                                  <w:tcW w:w="928" w:type="dxa"/>
                                  <w:tcBorders>
                                    <w:left w:val="single" w:sz="4" w:space="0" w:color="000000"/>
                                    <w:right w:val="single" w:sz="4" w:space="0" w:color="000000"/>
                                  </w:tcBorders>
                                </w:tcPr>
                                <w:p w14:paraId="7AA9BB57" w14:textId="77777777" w:rsidR="0008166C" w:rsidRDefault="0008166C">
                                  <w:pPr>
                                    <w:pStyle w:val="TableParagraph"/>
                                    <w:spacing w:before="100"/>
                                    <w:rPr>
                                      <w:rFonts w:ascii="Arial Narrow"/>
                                      <w:sz w:val="18"/>
                                    </w:rPr>
                                  </w:pPr>
                                </w:p>
                                <w:p w14:paraId="5C84F43C" w14:textId="77777777" w:rsidR="0008166C" w:rsidRDefault="00000000">
                                  <w:pPr>
                                    <w:pStyle w:val="TableParagraph"/>
                                    <w:spacing w:before="0"/>
                                    <w:ind w:left="7"/>
                                    <w:jc w:val="center"/>
                                    <w:rPr>
                                      <w:rFonts w:ascii="Arial Narrow"/>
                                      <w:sz w:val="18"/>
                                    </w:rPr>
                                  </w:pPr>
                                  <w:r>
                                    <w:rPr>
                                      <w:rFonts w:ascii="Arial Narrow"/>
                                      <w:spacing w:val="-2"/>
                                      <w:sz w:val="18"/>
                                    </w:rPr>
                                    <w:t>22/05/2024</w:t>
                                  </w:r>
                                </w:p>
                              </w:tc>
                              <w:tc>
                                <w:tcPr>
                                  <w:tcW w:w="1557" w:type="dxa"/>
                                  <w:tcBorders>
                                    <w:left w:val="single" w:sz="4" w:space="0" w:color="000000"/>
                                    <w:right w:val="single" w:sz="4" w:space="0" w:color="000000"/>
                                  </w:tcBorders>
                                </w:tcPr>
                                <w:p w14:paraId="739A96E8" w14:textId="77777777" w:rsidR="0008166C" w:rsidRDefault="0008166C">
                                  <w:pPr>
                                    <w:pStyle w:val="TableParagraph"/>
                                    <w:spacing w:before="100"/>
                                    <w:rPr>
                                      <w:rFonts w:ascii="Arial Narrow"/>
                                      <w:sz w:val="18"/>
                                    </w:rPr>
                                  </w:pPr>
                                </w:p>
                                <w:p w14:paraId="0C9C3ED1" w14:textId="77777777" w:rsidR="0008166C" w:rsidRDefault="00000000">
                                  <w:pPr>
                                    <w:pStyle w:val="TableParagraph"/>
                                    <w:spacing w:before="0"/>
                                    <w:ind w:left="8"/>
                                    <w:jc w:val="center"/>
                                    <w:rPr>
                                      <w:rFonts w:ascii="Arial Narrow"/>
                                      <w:sz w:val="18"/>
                                    </w:rPr>
                                  </w:pPr>
                                  <w:r>
                                    <w:rPr>
                                      <w:rFonts w:ascii="Arial Narrow"/>
                                      <w:spacing w:val="-2"/>
                                      <w:sz w:val="18"/>
                                    </w:rPr>
                                    <w:t>HI23-000009364</w:t>
                                  </w:r>
                                </w:p>
                              </w:tc>
                              <w:tc>
                                <w:tcPr>
                                  <w:tcW w:w="878" w:type="dxa"/>
                                  <w:tcBorders>
                                    <w:left w:val="single" w:sz="4" w:space="0" w:color="000000"/>
                                    <w:right w:val="single" w:sz="4" w:space="0" w:color="000000"/>
                                  </w:tcBorders>
                                </w:tcPr>
                                <w:p w14:paraId="61228734" w14:textId="77777777" w:rsidR="0008166C" w:rsidRDefault="0008166C">
                                  <w:pPr>
                                    <w:pStyle w:val="TableParagraph"/>
                                    <w:spacing w:before="100"/>
                                    <w:rPr>
                                      <w:rFonts w:ascii="Arial Narrow"/>
                                      <w:sz w:val="18"/>
                                    </w:rPr>
                                  </w:pPr>
                                </w:p>
                                <w:p w14:paraId="04A9C756" w14:textId="77777777" w:rsidR="0008166C" w:rsidRDefault="00000000">
                                  <w:pPr>
                                    <w:pStyle w:val="TableParagraph"/>
                                    <w:spacing w:before="0"/>
                                    <w:ind w:left="11"/>
                                    <w:jc w:val="center"/>
                                    <w:rPr>
                                      <w:rFonts w:ascii="Arial Narrow"/>
                                      <w:sz w:val="18"/>
                                    </w:rPr>
                                  </w:pPr>
                                  <w:r>
                                    <w:rPr>
                                      <w:rFonts w:ascii="Arial Narrow"/>
                                      <w:spacing w:val="-2"/>
                                      <w:sz w:val="18"/>
                                    </w:rPr>
                                    <w:t>22/07/2023</w:t>
                                  </w:r>
                                </w:p>
                              </w:tc>
                              <w:tc>
                                <w:tcPr>
                                  <w:tcW w:w="877" w:type="dxa"/>
                                  <w:tcBorders>
                                    <w:left w:val="single" w:sz="4" w:space="0" w:color="000000"/>
                                    <w:right w:val="single" w:sz="4" w:space="0" w:color="000000"/>
                                  </w:tcBorders>
                                </w:tcPr>
                                <w:p w14:paraId="0050E1DF" w14:textId="77777777" w:rsidR="0008166C" w:rsidRDefault="0008166C">
                                  <w:pPr>
                                    <w:pStyle w:val="TableParagraph"/>
                                    <w:spacing w:before="100"/>
                                    <w:rPr>
                                      <w:rFonts w:ascii="Arial Narrow"/>
                                      <w:sz w:val="18"/>
                                    </w:rPr>
                                  </w:pPr>
                                </w:p>
                                <w:p w14:paraId="39F5E142" w14:textId="77777777" w:rsidR="0008166C" w:rsidRDefault="00000000">
                                  <w:pPr>
                                    <w:pStyle w:val="TableParagraph"/>
                                    <w:spacing w:before="0"/>
                                    <w:ind w:right="55"/>
                                    <w:jc w:val="right"/>
                                    <w:rPr>
                                      <w:rFonts w:ascii="Arial Narrow"/>
                                      <w:sz w:val="18"/>
                                    </w:rPr>
                                  </w:pPr>
                                  <w:r>
                                    <w:rPr>
                                      <w:rFonts w:ascii="Arial Narrow"/>
                                      <w:spacing w:val="-2"/>
                                      <w:sz w:val="18"/>
                                    </w:rPr>
                                    <w:t>99,80</w:t>
                                  </w:r>
                                </w:p>
                              </w:tc>
                            </w:tr>
                            <w:tr w:rsidR="0008166C" w14:paraId="1DC2D2A6" w14:textId="77777777">
                              <w:trPr>
                                <w:trHeight w:val="422"/>
                              </w:trPr>
                              <w:tc>
                                <w:tcPr>
                                  <w:tcW w:w="1051" w:type="dxa"/>
                                  <w:tcBorders>
                                    <w:left w:val="single" w:sz="4" w:space="0" w:color="000000"/>
                                    <w:right w:val="single" w:sz="4" w:space="0" w:color="000000"/>
                                  </w:tcBorders>
                                </w:tcPr>
                                <w:p w14:paraId="395A12FD" w14:textId="77777777" w:rsidR="0008166C" w:rsidRDefault="00000000">
                                  <w:pPr>
                                    <w:pStyle w:val="TableParagraph"/>
                                    <w:spacing w:before="107"/>
                                    <w:ind w:left="5"/>
                                    <w:jc w:val="center"/>
                                    <w:rPr>
                                      <w:rFonts w:ascii="Arial Narrow"/>
                                      <w:sz w:val="18"/>
                                    </w:rPr>
                                  </w:pPr>
                                  <w:r>
                                    <w:rPr>
                                      <w:rFonts w:ascii="Arial Narrow"/>
                                      <w:spacing w:val="-2"/>
                                      <w:sz w:val="18"/>
                                    </w:rPr>
                                    <w:t>F/2024/4297</w:t>
                                  </w:r>
                                </w:p>
                              </w:tc>
                              <w:tc>
                                <w:tcPr>
                                  <w:tcW w:w="928" w:type="dxa"/>
                                  <w:tcBorders>
                                    <w:left w:val="single" w:sz="4" w:space="0" w:color="000000"/>
                                    <w:right w:val="single" w:sz="4" w:space="0" w:color="000000"/>
                                  </w:tcBorders>
                                </w:tcPr>
                                <w:p w14:paraId="4F9733D3" w14:textId="77777777" w:rsidR="0008166C" w:rsidRDefault="00000000">
                                  <w:pPr>
                                    <w:pStyle w:val="TableParagraph"/>
                                    <w:spacing w:before="107"/>
                                    <w:ind w:left="7"/>
                                    <w:jc w:val="center"/>
                                    <w:rPr>
                                      <w:rFonts w:ascii="Arial Narrow"/>
                                      <w:sz w:val="18"/>
                                    </w:rPr>
                                  </w:pPr>
                                  <w:r>
                                    <w:rPr>
                                      <w:rFonts w:ascii="Arial Narrow"/>
                                      <w:spacing w:val="-2"/>
                                      <w:sz w:val="18"/>
                                    </w:rPr>
                                    <w:t>28/05/2024</w:t>
                                  </w:r>
                                </w:p>
                              </w:tc>
                              <w:tc>
                                <w:tcPr>
                                  <w:tcW w:w="1557" w:type="dxa"/>
                                  <w:tcBorders>
                                    <w:left w:val="single" w:sz="4" w:space="0" w:color="000000"/>
                                    <w:right w:val="single" w:sz="4" w:space="0" w:color="000000"/>
                                  </w:tcBorders>
                                </w:tcPr>
                                <w:p w14:paraId="76ABFD2A" w14:textId="77777777" w:rsidR="0008166C" w:rsidRDefault="00000000">
                                  <w:pPr>
                                    <w:pStyle w:val="TableParagraph"/>
                                    <w:spacing w:before="107"/>
                                    <w:ind w:left="8"/>
                                    <w:jc w:val="center"/>
                                    <w:rPr>
                                      <w:rFonts w:ascii="Arial Narrow"/>
                                      <w:sz w:val="18"/>
                                    </w:rPr>
                                  </w:pPr>
                                  <w:r>
                                    <w:rPr>
                                      <w:rFonts w:ascii="Arial Narrow"/>
                                      <w:spacing w:val="-2"/>
                                      <w:sz w:val="18"/>
                                    </w:rPr>
                                    <w:t>HI24-000006326</w:t>
                                  </w:r>
                                </w:p>
                              </w:tc>
                              <w:tc>
                                <w:tcPr>
                                  <w:tcW w:w="878" w:type="dxa"/>
                                  <w:tcBorders>
                                    <w:left w:val="single" w:sz="4" w:space="0" w:color="000000"/>
                                    <w:right w:val="single" w:sz="4" w:space="0" w:color="000000"/>
                                  </w:tcBorders>
                                </w:tcPr>
                                <w:p w14:paraId="3F1C3A74" w14:textId="77777777" w:rsidR="0008166C" w:rsidRDefault="00000000">
                                  <w:pPr>
                                    <w:pStyle w:val="TableParagraph"/>
                                    <w:spacing w:before="107"/>
                                    <w:ind w:left="11"/>
                                    <w:jc w:val="center"/>
                                    <w:rPr>
                                      <w:rFonts w:ascii="Arial Narrow"/>
                                      <w:sz w:val="18"/>
                                    </w:rPr>
                                  </w:pPr>
                                  <w:r>
                                    <w:rPr>
                                      <w:rFonts w:ascii="Arial Narrow"/>
                                      <w:spacing w:val="-2"/>
                                      <w:sz w:val="18"/>
                                    </w:rPr>
                                    <w:t>22/05/2024</w:t>
                                  </w:r>
                                </w:p>
                              </w:tc>
                              <w:tc>
                                <w:tcPr>
                                  <w:tcW w:w="877" w:type="dxa"/>
                                  <w:tcBorders>
                                    <w:left w:val="single" w:sz="4" w:space="0" w:color="000000"/>
                                    <w:right w:val="single" w:sz="4" w:space="0" w:color="000000"/>
                                  </w:tcBorders>
                                </w:tcPr>
                                <w:p w14:paraId="38FB5A45" w14:textId="77777777" w:rsidR="0008166C" w:rsidRDefault="00000000">
                                  <w:pPr>
                                    <w:pStyle w:val="TableParagraph"/>
                                    <w:spacing w:before="107"/>
                                    <w:ind w:right="55"/>
                                    <w:jc w:val="right"/>
                                    <w:rPr>
                                      <w:rFonts w:ascii="Arial Narrow"/>
                                      <w:sz w:val="18"/>
                                    </w:rPr>
                                  </w:pPr>
                                  <w:r>
                                    <w:rPr>
                                      <w:rFonts w:ascii="Arial Narrow"/>
                                      <w:spacing w:val="-2"/>
                                      <w:sz w:val="18"/>
                                    </w:rPr>
                                    <w:t>99,80</w:t>
                                  </w:r>
                                </w:p>
                              </w:tc>
                            </w:tr>
                            <w:tr w:rsidR="0008166C" w14:paraId="486F3946" w14:textId="77777777">
                              <w:trPr>
                                <w:trHeight w:val="422"/>
                              </w:trPr>
                              <w:tc>
                                <w:tcPr>
                                  <w:tcW w:w="1051" w:type="dxa"/>
                                  <w:tcBorders>
                                    <w:left w:val="single" w:sz="4" w:space="0" w:color="000000"/>
                                    <w:right w:val="single" w:sz="4" w:space="0" w:color="000000"/>
                                  </w:tcBorders>
                                </w:tcPr>
                                <w:p w14:paraId="5617EC04" w14:textId="77777777" w:rsidR="0008166C" w:rsidRDefault="00000000">
                                  <w:pPr>
                                    <w:pStyle w:val="TableParagraph"/>
                                    <w:spacing w:before="107"/>
                                    <w:ind w:left="5"/>
                                    <w:jc w:val="center"/>
                                    <w:rPr>
                                      <w:rFonts w:ascii="Arial Narrow"/>
                                      <w:sz w:val="18"/>
                                    </w:rPr>
                                  </w:pPr>
                                  <w:r>
                                    <w:rPr>
                                      <w:rFonts w:ascii="Arial Narrow"/>
                                      <w:spacing w:val="-2"/>
                                      <w:sz w:val="18"/>
                                    </w:rPr>
                                    <w:t>F/2024/5117</w:t>
                                  </w:r>
                                </w:p>
                              </w:tc>
                              <w:tc>
                                <w:tcPr>
                                  <w:tcW w:w="928" w:type="dxa"/>
                                  <w:tcBorders>
                                    <w:left w:val="single" w:sz="4" w:space="0" w:color="000000"/>
                                    <w:right w:val="single" w:sz="4" w:space="0" w:color="000000"/>
                                  </w:tcBorders>
                                </w:tcPr>
                                <w:p w14:paraId="6EC63AC1" w14:textId="77777777" w:rsidR="0008166C" w:rsidRDefault="00000000">
                                  <w:pPr>
                                    <w:pStyle w:val="TableParagraph"/>
                                    <w:spacing w:before="107"/>
                                    <w:ind w:left="7"/>
                                    <w:jc w:val="center"/>
                                    <w:rPr>
                                      <w:rFonts w:ascii="Arial Narrow"/>
                                      <w:sz w:val="18"/>
                                    </w:rPr>
                                  </w:pPr>
                                  <w:r>
                                    <w:rPr>
                                      <w:rFonts w:ascii="Arial Narrow"/>
                                      <w:spacing w:val="-2"/>
                                      <w:sz w:val="18"/>
                                    </w:rPr>
                                    <w:t>26/06/2024</w:t>
                                  </w:r>
                                </w:p>
                              </w:tc>
                              <w:tc>
                                <w:tcPr>
                                  <w:tcW w:w="1557" w:type="dxa"/>
                                  <w:tcBorders>
                                    <w:left w:val="single" w:sz="4" w:space="0" w:color="000000"/>
                                    <w:right w:val="single" w:sz="4" w:space="0" w:color="000000"/>
                                  </w:tcBorders>
                                </w:tcPr>
                                <w:p w14:paraId="45C8EE22" w14:textId="77777777" w:rsidR="0008166C" w:rsidRDefault="00000000">
                                  <w:pPr>
                                    <w:pStyle w:val="TableParagraph"/>
                                    <w:spacing w:before="107"/>
                                    <w:ind w:left="8"/>
                                    <w:jc w:val="center"/>
                                    <w:rPr>
                                      <w:rFonts w:ascii="Arial Narrow"/>
                                      <w:sz w:val="18"/>
                                    </w:rPr>
                                  </w:pPr>
                                  <w:r>
                                    <w:rPr>
                                      <w:rFonts w:ascii="Arial Narrow"/>
                                      <w:spacing w:val="-2"/>
                                      <w:sz w:val="18"/>
                                    </w:rPr>
                                    <w:t>HI24-000007575</w:t>
                                  </w:r>
                                </w:p>
                              </w:tc>
                              <w:tc>
                                <w:tcPr>
                                  <w:tcW w:w="878" w:type="dxa"/>
                                  <w:tcBorders>
                                    <w:left w:val="single" w:sz="4" w:space="0" w:color="000000"/>
                                    <w:right w:val="single" w:sz="4" w:space="0" w:color="000000"/>
                                  </w:tcBorders>
                                </w:tcPr>
                                <w:p w14:paraId="4864571B" w14:textId="77777777" w:rsidR="0008166C" w:rsidRDefault="00000000">
                                  <w:pPr>
                                    <w:pStyle w:val="TableParagraph"/>
                                    <w:spacing w:before="107"/>
                                    <w:ind w:left="11"/>
                                    <w:jc w:val="center"/>
                                    <w:rPr>
                                      <w:rFonts w:ascii="Arial Narrow"/>
                                      <w:sz w:val="18"/>
                                    </w:rPr>
                                  </w:pPr>
                                  <w:r>
                                    <w:rPr>
                                      <w:rFonts w:ascii="Arial Narrow"/>
                                      <w:spacing w:val="-2"/>
                                      <w:sz w:val="18"/>
                                    </w:rPr>
                                    <w:t>22/06/2024</w:t>
                                  </w:r>
                                </w:p>
                              </w:tc>
                              <w:tc>
                                <w:tcPr>
                                  <w:tcW w:w="877" w:type="dxa"/>
                                  <w:tcBorders>
                                    <w:left w:val="single" w:sz="4" w:space="0" w:color="000000"/>
                                    <w:right w:val="single" w:sz="4" w:space="0" w:color="000000"/>
                                  </w:tcBorders>
                                </w:tcPr>
                                <w:p w14:paraId="4C6E8EF5" w14:textId="77777777" w:rsidR="0008166C" w:rsidRDefault="00000000">
                                  <w:pPr>
                                    <w:pStyle w:val="TableParagraph"/>
                                    <w:spacing w:before="107"/>
                                    <w:ind w:right="55"/>
                                    <w:jc w:val="right"/>
                                    <w:rPr>
                                      <w:rFonts w:ascii="Arial Narrow"/>
                                      <w:sz w:val="18"/>
                                    </w:rPr>
                                  </w:pPr>
                                  <w:r>
                                    <w:rPr>
                                      <w:rFonts w:ascii="Arial Narrow"/>
                                      <w:spacing w:val="-2"/>
                                      <w:sz w:val="18"/>
                                    </w:rPr>
                                    <w:t>99,80</w:t>
                                  </w:r>
                                </w:p>
                              </w:tc>
                            </w:tr>
                            <w:tr w:rsidR="0008166C" w14:paraId="13F8B36F" w14:textId="77777777">
                              <w:trPr>
                                <w:trHeight w:val="424"/>
                              </w:trPr>
                              <w:tc>
                                <w:tcPr>
                                  <w:tcW w:w="1051" w:type="dxa"/>
                                  <w:tcBorders>
                                    <w:left w:val="single" w:sz="4" w:space="0" w:color="000000"/>
                                    <w:right w:val="single" w:sz="4" w:space="0" w:color="000000"/>
                                  </w:tcBorders>
                                </w:tcPr>
                                <w:p w14:paraId="6DF51E53" w14:textId="77777777" w:rsidR="0008166C" w:rsidRDefault="00000000">
                                  <w:pPr>
                                    <w:pStyle w:val="TableParagraph"/>
                                    <w:spacing w:before="107"/>
                                    <w:ind w:left="5"/>
                                    <w:jc w:val="center"/>
                                    <w:rPr>
                                      <w:rFonts w:ascii="Arial Narrow"/>
                                      <w:sz w:val="18"/>
                                    </w:rPr>
                                  </w:pPr>
                                  <w:r>
                                    <w:rPr>
                                      <w:rFonts w:ascii="Arial Narrow"/>
                                      <w:spacing w:val="-2"/>
                                      <w:sz w:val="18"/>
                                    </w:rPr>
                                    <w:t>F/2024/5467</w:t>
                                  </w:r>
                                </w:p>
                              </w:tc>
                              <w:tc>
                                <w:tcPr>
                                  <w:tcW w:w="928" w:type="dxa"/>
                                  <w:tcBorders>
                                    <w:left w:val="single" w:sz="4" w:space="0" w:color="000000"/>
                                    <w:right w:val="single" w:sz="4" w:space="0" w:color="000000"/>
                                  </w:tcBorders>
                                </w:tcPr>
                                <w:p w14:paraId="6F994591" w14:textId="77777777" w:rsidR="0008166C" w:rsidRDefault="00000000">
                                  <w:pPr>
                                    <w:pStyle w:val="TableParagraph"/>
                                    <w:spacing w:before="107"/>
                                    <w:ind w:left="7"/>
                                    <w:jc w:val="center"/>
                                    <w:rPr>
                                      <w:rFonts w:ascii="Arial Narrow"/>
                                      <w:sz w:val="18"/>
                                    </w:rPr>
                                  </w:pPr>
                                  <w:r>
                                    <w:rPr>
                                      <w:rFonts w:ascii="Arial Narrow"/>
                                      <w:spacing w:val="-2"/>
                                      <w:sz w:val="18"/>
                                    </w:rPr>
                                    <w:t>05/07/2024</w:t>
                                  </w:r>
                                </w:p>
                              </w:tc>
                              <w:tc>
                                <w:tcPr>
                                  <w:tcW w:w="1557" w:type="dxa"/>
                                  <w:tcBorders>
                                    <w:left w:val="single" w:sz="4" w:space="0" w:color="000000"/>
                                    <w:right w:val="single" w:sz="4" w:space="0" w:color="000000"/>
                                  </w:tcBorders>
                                </w:tcPr>
                                <w:p w14:paraId="660ECFC6" w14:textId="77777777" w:rsidR="0008166C" w:rsidRDefault="00000000">
                                  <w:pPr>
                                    <w:pStyle w:val="TableParagraph"/>
                                    <w:spacing w:before="107"/>
                                    <w:ind w:left="8"/>
                                    <w:jc w:val="center"/>
                                    <w:rPr>
                                      <w:rFonts w:ascii="Arial Narrow"/>
                                      <w:sz w:val="18"/>
                                    </w:rPr>
                                  </w:pPr>
                                  <w:r>
                                    <w:rPr>
                                      <w:rFonts w:ascii="Arial Narrow"/>
                                      <w:spacing w:val="-2"/>
                                      <w:sz w:val="18"/>
                                    </w:rPr>
                                    <w:t>CI0923001469</w:t>
                                  </w:r>
                                </w:p>
                              </w:tc>
                              <w:tc>
                                <w:tcPr>
                                  <w:tcW w:w="878" w:type="dxa"/>
                                  <w:tcBorders>
                                    <w:left w:val="single" w:sz="4" w:space="0" w:color="000000"/>
                                    <w:right w:val="single" w:sz="4" w:space="0" w:color="000000"/>
                                  </w:tcBorders>
                                </w:tcPr>
                                <w:p w14:paraId="6145C1C2" w14:textId="77777777" w:rsidR="0008166C" w:rsidRDefault="00000000">
                                  <w:pPr>
                                    <w:pStyle w:val="TableParagraph"/>
                                    <w:spacing w:before="107"/>
                                    <w:ind w:left="11"/>
                                    <w:jc w:val="center"/>
                                    <w:rPr>
                                      <w:rFonts w:ascii="Arial Narrow"/>
                                      <w:sz w:val="18"/>
                                    </w:rPr>
                                  </w:pPr>
                                  <w:r>
                                    <w:rPr>
                                      <w:rFonts w:ascii="Arial Narrow"/>
                                      <w:spacing w:val="-2"/>
                                      <w:sz w:val="18"/>
                                    </w:rPr>
                                    <w:t>01/07/2024</w:t>
                                  </w:r>
                                </w:p>
                              </w:tc>
                              <w:tc>
                                <w:tcPr>
                                  <w:tcW w:w="877" w:type="dxa"/>
                                  <w:tcBorders>
                                    <w:left w:val="single" w:sz="4" w:space="0" w:color="000000"/>
                                    <w:right w:val="single" w:sz="4" w:space="0" w:color="000000"/>
                                  </w:tcBorders>
                                </w:tcPr>
                                <w:p w14:paraId="4C271FB8" w14:textId="77777777" w:rsidR="0008166C" w:rsidRDefault="00000000">
                                  <w:pPr>
                                    <w:pStyle w:val="TableParagraph"/>
                                    <w:spacing w:before="107"/>
                                    <w:ind w:right="55"/>
                                    <w:jc w:val="right"/>
                                    <w:rPr>
                                      <w:rFonts w:ascii="Arial Narrow"/>
                                      <w:sz w:val="18"/>
                                    </w:rPr>
                                  </w:pPr>
                                  <w:r>
                                    <w:rPr>
                                      <w:rFonts w:ascii="Arial Narrow"/>
                                      <w:spacing w:val="-2"/>
                                      <w:sz w:val="18"/>
                                    </w:rPr>
                                    <w:t>522,72</w:t>
                                  </w:r>
                                </w:p>
                              </w:tc>
                            </w:tr>
                          </w:tbl>
                          <w:p w14:paraId="470857C8" w14:textId="77777777" w:rsidR="0008166C" w:rsidRDefault="0008166C">
                            <w:pPr>
                              <w:pStyle w:val="Textoindependiente"/>
                            </w:pPr>
                          </w:p>
                        </w:txbxContent>
                      </wps:txbx>
                      <wps:bodyPr wrap="square" lIns="0" tIns="0" rIns="0" bIns="0" rtlCol="0">
                        <a:noAutofit/>
                      </wps:bodyPr>
                    </wps:wsp>
                  </a:graphicData>
                </a:graphic>
              </wp:anchor>
            </w:drawing>
          </mc:Choice>
          <mc:Fallback>
            <w:pict>
              <v:shape w14:anchorId="267906CB" id="Textbox 442" o:spid="_x0000_s1222" type="#_x0000_t202" style="position:absolute;left:0;text-align:left;margin-left:46.7pt;margin-top:5.05pt;width:271.25pt;height:418.75pt;z-index:15897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" filled="f" stroked="f">
                <v:textbox inset="0,0,0,0">
                  <w:txbxContent>
                    <w:tbl>
                      <w:tblPr>
                        <w:tblStyle w:val="TableNormal"/>
                        <w:tblW w:w="0" w:type="auto"/>
                        <w:tblInd w:w="65" w:type="dxa"/>
                        <w:tblLayout w:type="fixed"/>
                        <w:tblLook w:val="01E0" w:firstRow="1" w:lastRow="1" w:firstColumn="1" w:lastColumn="1" w:noHBand="0" w:noVBand="0"/>
                      </w:tblPr>
                      <w:tblGrid>
                        <w:gridCol w:w="1051"/>
                        <w:gridCol w:w="928"/>
                        <w:gridCol w:w="1557"/>
                        <w:gridCol w:w="878"/>
                        <w:gridCol w:w="877"/>
                      </w:tblGrid>
                      <w:tr w:rsidR="0008166C" w14:paraId="74E5FE3E" w14:textId="77777777">
                        <w:trPr>
                          <w:trHeight w:val="417"/>
                        </w:trPr>
                        <w:tc>
                          <w:tcPr>
                            <w:tcW w:w="1051" w:type="dxa"/>
                            <w:tcBorders>
                              <w:left w:val="single" w:sz="4" w:space="0" w:color="000000"/>
                              <w:right w:val="single" w:sz="4" w:space="0" w:color="000000"/>
                            </w:tcBorders>
                          </w:tcPr>
                          <w:p w14:paraId="3A80ABE2" w14:textId="77777777" w:rsidR="0008166C" w:rsidRDefault="00000000">
                            <w:pPr>
                              <w:pStyle w:val="TableParagraph"/>
                              <w:spacing w:before="102"/>
                              <w:ind w:left="5"/>
                              <w:jc w:val="center"/>
                              <w:rPr>
                                <w:rFonts w:ascii="Arial Narrow"/>
                                <w:sz w:val="18"/>
                              </w:rPr>
                            </w:pPr>
                            <w:r>
                              <w:rPr>
                                <w:rFonts w:ascii="Arial Narrow"/>
                                <w:spacing w:val="-2"/>
                                <w:sz w:val="18"/>
                              </w:rPr>
                              <w:t>F/2024/7466</w:t>
                            </w:r>
                          </w:p>
                        </w:tc>
                        <w:tc>
                          <w:tcPr>
                            <w:tcW w:w="928" w:type="dxa"/>
                            <w:tcBorders>
                              <w:left w:val="single" w:sz="4" w:space="0" w:color="000000"/>
                              <w:right w:val="single" w:sz="4" w:space="0" w:color="000000"/>
                            </w:tcBorders>
                          </w:tcPr>
                          <w:p w14:paraId="754EDB35" w14:textId="77777777" w:rsidR="0008166C" w:rsidRDefault="00000000">
                            <w:pPr>
                              <w:pStyle w:val="TableParagraph"/>
                              <w:spacing w:before="102"/>
                              <w:ind w:left="7"/>
                              <w:jc w:val="center"/>
                              <w:rPr>
                                <w:rFonts w:ascii="Arial Narrow"/>
                                <w:sz w:val="18"/>
                              </w:rPr>
                            </w:pPr>
                            <w:r>
                              <w:rPr>
                                <w:rFonts w:ascii="Arial Narrow"/>
                                <w:spacing w:val="-2"/>
                                <w:sz w:val="18"/>
                              </w:rPr>
                              <w:t>03/09/2024</w:t>
                            </w:r>
                          </w:p>
                        </w:tc>
                        <w:tc>
                          <w:tcPr>
                            <w:tcW w:w="1557" w:type="dxa"/>
                            <w:tcBorders>
                              <w:left w:val="single" w:sz="4" w:space="0" w:color="000000"/>
                              <w:right w:val="single" w:sz="4" w:space="0" w:color="000000"/>
                            </w:tcBorders>
                          </w:tcPr>
                          <w:p w14:paraId="6D3C85D9" w14:textId="77777777" w:rsidR="0008166C" w:rsidRDefault="00000000">
                            <w:pPr>
                              <w:pStyle w:val="TableParagraph"/>
                              <w:spacing w:before="102"/>
                              <w:ind w:left="8"/>
                              <w:jc w:val="center"/>
                              <w:rPr>
                                <w:rFonts w:ascii="Arial Narrow"/>
                                <w:sz w:val="18"/>
                              </w:rPr>
                            </w:pPr>
                            <w:r>
                              <w:rPr>
                                <w:rFonts w:ascii="Arial Narrow"/>
                                <w:sz w:val="18"/>
                              </w:rPr>
                              <w:t xml:space="preserve">F </w:t>
                            </w:r>
                            <w:r>
                              <w:rPr>
                                <w:rFonts w:ascii="Arial Narrow"/>
                                <w:spacing w:val="-5"/>
                                <w:sz w:val="18"/>
                              </w:rPr>
                              <w:t>441</w:t>
                            </w:r>
                          </w:p>
                        </w:tc>
                        <w:tc>
                          <w:tcPr>
                            <w:tcW w:w="878" w:type="dxa"/>
                            <w:tcBorders>
                              <w:left w:val="single" w:sz="4" w:space="0" w:color="000000"/>
                              <w:right w:val="single" w:sz="4" w:space="0" w:color="000000"/>
                            </w:tcBorders>
                          </w:tcPr>
                          <w:p w14:paraId="45E7D0F0" w14:textId="77777777" w:rsidR="0008166C" w:rsidRDefault="00000000">
                            <w:pPr>
                              <w:pStyle w:val="TableParagraph"/>
                              <w:spacing w:before="102"/>
                              <w:ind w:left="11"/>
                              <w:jc w:val="center"/>
                              <w:rPr>
                                <w:rFonts w:ascii="Arial Narrow"/>
                                <w:sz w:val="18"/>
                              </w:rPr>
                            </w:pPr>
                            <w:r>
                              <w:rPr>
                                <w:rFonts w:ascii="Arial Narrow"/>
                                <w:spacing w:val="-2"/>
                                <w:sz w:val="18"/>
                              </w:rPr>
                              <w:t>02/09/2024</w:t>
                            </w:r>
                          </w:p>
                        </w:tc>
                        <w:tc>
                          <w:tcPr>
                            <w:tcW w:w="877" w:type="dxa"/>
                            <w:tcBorders>
                              <w:left w:val="single" w:sz="4" w:space="0" w:color="000000"/>
                              <w:right w:val="single" w:sz="4" w:space="0" w:color="000000"/>
                            </w:tcBorders>
                          </w:tcPr>
                          <w:p w14:paraId="694771CF" w14:textId="77777777" w:rsidR="0008166C" w:rsidRDefault="00000000">
                            <w:pPr>
                              <w:pStyle w:val="TableParagraph"/>
                              <w:spacing w:before="102"/>
                              <w:ind w:right="55"/>
                              <w:jc w:val="right"/>
                              <w:rPr>
                                <w:rFonts w:ascii="Arial Narrow"/>
                                <w:sz w:val="18"/>
                              </w:rPr>
                            </w:pPr>
                            <w:r>
                              <w:rPr>
                                <w:rFonts w:ascii="Arial Narrow"/>
                                <w:spacing w:val="-2"/>
                                <w:sz w:val="18"/>
                              </w:rPr>
                              <w:t>417,45</w:t>
                            </w:r>
                          </w:p>
                        </w:tc>
                      </w:tr>
                      <w:tr w:rsidR="0008166C" w14:paraId="5A94721F" w14:textId="77777777">
                        <w:trPr>
                          <w:trHeight w:val="422"/>
                        </w:trPr>
                        <w:tc>
                          <w:tcPr>
                            <w:tcW w:w="1051" w:type="dxa"/>
                            <w:tcBorders>
                              <w:left w:val="single" w:sz="4" w:space="0" w:color="000000"/>
                              <w:right w:val="single" w:sz="4" w:space="0" w:color="000000"/>
                            </w:tcBorders>
                          </w:tcPr>
                          <w:p w14:paraId="36578DE1" w14:textId="77777777" w:rsidR="0008166C" w:rsidRDefault="00000000">
                            <w:pPr>
                              <w:pStyle w:val="TableParagraph"/>
                              <w:spacing w:before="107"/>
                              <w:ind w:left="5"/>
                              <w:jc w:val="center"/>
                              <w:rPr>
                                <w:rFonts w:ascii="Arial Narrow"/>
                                <w:sz w:val="18"/>
                              </w:rPr>
                            </w:pPr>
                            <w:r>
                              <w:rPr>
                                <w:rFonts w:ascii="Arial Narrow"/>
                                <w:spacing w:val="-2"/>
                                <w:sz w:val="18"/>
                              </w:rPr>
                              <w:t>F/2024/8609</w:t>
                            </w:r>
                          </w:p>
                        </w:tc>
                        <w:tc>
                          <w:tcPr>
                            <w:tcW w:w="928" w:type="dxa"/>
                            <w:tcBorders>
                              <w:left w:val="single" w:sz="4" w:space="0" w:color="000000"/>
                              <w:right w:val="single" w:sz="4" w:space="0" w:color="000000"/>
                            </w:tcBorders>
                          </w:tcPr>
                          <w:p w14:paraId="57EAC63B" w14:textId="77777777" w:rsidR="0008166C" w:rsidRDefault="00000000">
                            <w:pPr>
                              <w:pStyle w:val="TableParagraph"/>
                              <w:spacing w:before="107"/>
                              <w:ind w:left="7"/>
                              <w:jc w:val="center"/>
                              <w:rPr>
                                <w:rFonts w:ascii="Arial Narrow"/>
                                <w:sz w:val="18"/>
                              </w:rPr>
                            </w:pPr>
                            <w:r>
                              <w:rPr>
                                <w:rFonts w:ascii="Arial Narrow"/>
                                <w:spacing w:val="-2"/>
                                <w:sz w:val="18"/>
                              </w:rPr>
                              <w:t>04/10/2024</w:t>
                            </w:r>
                          </w:p>
                        </w:tc>
                        <w:tc>
                          <w:tcPr>
                            <w:tcW w:w="1557" w:type="dxa"/>
                            <w:tcBorders>
                              <w:left w:val="single" w:sz="4" w:space="0" w:color="000000"/>
                              <w:right w:val="single" w:sz="4" w:space="0" w:color="000000"/>
                            </w:tcBorders>
                          </w:tcPr>
                          <w:p w14:paraId="64C3A8F0" w14:textId="77777777" w:rsidR="0008166C" w:rsidRDefault="00000000">
                            <w:pPr>
                              <w:pStyle w:val="TableParagraph"/>
                              <w:spacing w:before="107"/>
                              <w:ind w:left="8"/>
                              <w:jc w:val="center"/>
                              <w:rPr>
                                <w:rFonts w:ascii="Arial Narrow"/>
                                <w:sz w:val="18"/>
                              </w:rPr>
                            </w:pPr>
                            <w:r>
                              <w:rPr>
                                <w:rFonts w:ascii="Arial Narrow"/>
                                <w:sz w:val="18"/>
                              </w:rPr>
                              <w:t xml:space="preserve">F </w:t>
                            </w:r>
                            <w:r>
                              <w:rPr>
                                <w:rFonts w:ascii="Arial Narrow"/>
                                <w:spacing w:val="-5"/>
                                <w:sz w:val="18"/>
                              </w:rPr>
                              <w:t>503</w:t>
                            </w:r>
                          </w:p>
                        </w:tc>
                        <w:tc>
                          <w:tcPr>
                            <w:tcW w:w="878" w:type="dxa"/>
                            <w:tcBorders>
                              <w:left w:val="single" w:sz="4" w:space="0" w:color="000000"/>
                              <w:right w:val="single" w:sz="4" w:space="0" w:color="000000"/>
                            </w:tcBorders>
                          </w:tcPr>
                          <w:p w14:paraId="4134E16B" w14:textId="77777777" w:rsidR="0008166C" w:rsidRDefault="00000000">
                            <w:pPr>
                              <w:pStyle w:val="TableParagraph"/>
                              <w:spacing w:before="107"/>
                              <w:ind w:left="11"/>
                              <w:jc w:val="center"/>
                              <w:rPr>
                                <w:rFonts w:ascii="Arial Narrow"/>
                                <w:sz w:val="18"/>
                              </w:rPr>
                            </w:pPr>
                            <w:r>
                              <w:rPr>
                                <w:rFonts w:ascii="Arial Narrow"/>
                                <w:spacing w:val="-2"/>
                                <w:sz w:val="18"/>
                              </w:rPr>
                              <w:t>03/10/2024</w:t>
                            </w:r>
                          </w:p>
                        </w:tc>
                        <w:tc>
                          <w:tcPr>
                            <w:tcW w:w="877" w:type="dxa"/>
                            <w:tcBorders>
                              <w:left w:val="single" w:sz="4" w:space="0" w:color="000000"/>
                              <w:right w:val="single" w:sz="4" w:space="0" w:color="000000"/>
                            </w:tcBorders>
                          </w:tcPr>
                          <w:p w14:paraId="24B8A4BB" w14:textId="77777777" w:rsidR="0008166C" w:rsidRDefault="00000000">
                            <w:pPr>
                              <w:pStyle w:val="TableParagraph"/>
                              <w:spacing w:before="107"/>
                              <w:ind w:right="55"/>
                              <w:jc w:val="right"/>
                              <w:rPr>
                                <w:rFonts w:ascii="Arial Narrow"/>
                                <w:sz w:val="18"/>
                              </w:rPr>
                            </w:pPr>
                            <w:r>
                              <w:rPr>
                                <w:rFonts w:ascii="Arial Narrow"/>
                                <w:spacing w:val="-2"/>
                                <w:sz w:val="18"/>
                              </w:rPr>
                              <w:t>417,45</w:t>
                            </w:r>
                          </w:p>
                        </w:tc>
                      </w:tr>
                      <w:tr w:rsidR="0008166C" w14:paraId="337B1562" w14:textId="77777777">
                        <w:trPr>
                          <w:trHeight w:val="837"/>
                        </w:trPr>
                        <w:tc>
                          <w:tcPr>
                            <w:tcW w:w="1051" w:type="dxa"/>
                            <w:tcBorders>
                              <w:left w:val="single" w:sz="4" w:space="0" w:color="000000"/>
                              <w:right w:val="single" w:sz="4" w:space="0" w:color="000000"/>
                            </w:tcBorders>
                          </w:tcPr>
                          <w:p w14:paraId="0BEB0773" w14:textId="77777777" w:rsidR="0008166C" w:rsidRDefault="0008166C">
                            <w:pPr>
                              <w:pStyle w:val="TableParagraph"/>
                              <w:spacing w:before="107"/>
                              <w:rPr>
                                <w:rFonts w:ascii="Arial Narrow"/>
                                <w:sz w:val="18"/>
                              </w:rPr>
                            </w:pPr>
                          </w:p>
                          <w:p w14:paraId="528987BD" w14:textId="77777777" w:rsidR="0008166C" w:rsidRDefault="00000000">
                            <w:pPr>
                              <w:pStyle w:val="TableParagraph"/>
                              <w:spacing w:before="0"/>
                              <w:ind w:left="5"/>
                              <w:jc w:val="center"/>
                              <w:rPr>
                                <w:rFonts w:ascii="Arial Narrow"/>
                                <w:sz w:val="18"/>
                              </w:rPr>
                            </w:pPr>
                            <w:r>
                              <w:rPr>
                                <w:rFonts w:ascii="Arial Narrow"/>
                                <w:spacing w:val="-2"/>
                                <w:sz w:val="18"/>
                              </w:rPr>
                              <w:t>F/2024/5765</w:t>
                            </w:r>
                          </w:p>
                        </w:tc>
                        <w:tc>
                          <w:tcPr>
                            <w:tcW w:w="928" w:type="dxa"/>
                            <w:tcBorders>
                              <w:left w:val="single" w:sz="4" w:space="0" w:color="000000"/>
                              <w:right w:val="single" w:sz="4" w:space="0" w:color="000000"/>
                            </w:tcBorders>
                          </w:tcPr>
                          <w:p w14:paraId="01294A03" w14:textId="77777777" w:rsidR="0008166C" w:rsidRDefault="0008166C">
                            <w:pPr>
                              <w:pStyle w:val="TableParagraph"/>
                              <w:spacing w:before="107"/>
                              <w:rPr>
                                <w:rFonts w:ascii="Arial Narrow"/>
                                <w:sz w:val="18"/>
                              </w:rPr>
                            </w:pPr>
                          </w:p>
                          <w:p w14:paraId="2808FB3B" w14:textId="77777777" w:rsidR="0008166C" w:rsidRDefault="00000000">
                            <w:pPr>
                              <w:pStyle w:val="TableParagraph"/>
                              <w:spacing w:before="0"/>
                              <w:ind w:left="7"/>
                              <w:jc w:val="center"/>
                              <w:rPr>
                                <w:rFonts w:ascii="Arial Narrow"/>
                                <w:sz w:val="18"/>
                              </w:rPr>
                            </w:pPr>
                            <w:r>
                              <w:rPr>
                                <w:rFonts w:ascii="Arial Narrow"/>
                                <w:spacing w:val="-2"/>
                                <w:sz w:val="18"/>
                              </w:rPr>
                              <w:t>12/07/2024</w:t>
                            </w:r>
                          </w:p>
                        </w:tc>
                        <w:tc>
                          <w:tcPr>
                            <w:tcW w:w="1557" w:type="dxa"/>
                            <w:tcBorders>
                              <w:left w:val="single" w:sz="4" w:space="0" w:color="000000"/>
                              <w:right w:val="single" w:sz="4" w:space="0" w:color="000000"/>
                            </w:tcBorders>
                          </w:tcPr>
                          <w:p w14:paraId="7B9ACB5E" w14:textId="77777777" w:rsidR="0008166C" w:rsidRDefault="0008166C">
                            <w:pPr>
                              <w:pStyle w:val="TableParagraph"/>
                              <w:spacing w:before="107"/>
                              <w:rPr>
                                <w:rFonts w:ascii="Arial Narrow"/>
                                <w:sz w:val="18"/>
                              </w:rPr>
                            </w:pPr>
                          </w:p>
                          <w:p w14:paraId="7C78BEAE" w14:textId="77777777" w:rsidR="0008166C" w:rsidRDefault="00000000">
                            <w:pPr>
                              <w:pStyle w:val="TableParagraph"/>
                              <w:spacing w:before="0"/>
                              <w:ind w:left="8" w:right="3"/>
                              <w:jc w:val="center"/>
                              <w:rPr>
                                <w:rFonts w:ascii="Arial Narrow"/>
                                <w:sz w:val="18"/>
                              </w:rPr>
                            </w:pPr>
                            <w:r>
                              <w:rPr>
                                <w:rFonts w:ascii="Arial Narrow"/>
                                <w:sz w:val="18"/>
                              </w:rPr>
                              <w:t>LAS</w:t>
                            </w:r>
                            <w:r>
                              <w:rPr>
                                <w:rFonts w:ascii="Arial Narrow"/>
                                <w:spacing w:val="-2"/>
                                <w:sz w:val="18"/>
                              </w:rPr>
                              <w:t xml:space="preserve"> </w:t>
                            </w:r>
                            <w:r>
                              <w:rPr>
                                <w:rFonts w:ascii="Arial Narrow"/>
                                <w:sz w:val="18"/>
                              </w:rPr>
                              <w:t>ROZAS24.-</w:t>
                            </w:r>
                            <w:r>
                              <w:rPr>
                                <w:rFonts w:ascii="Arial Narrow"/>
                                <w:spacing w:val="-1"/>
                                <w:sz w:val="18"/>
                              </w:rPr>
                              <w:t xml:space="preserve"> </w:t>
                            </w:r>
                            <w:r>
                              <w:rPr>
                                <w:rFonts w:ascii="Arial Narrow"/>
                                <w:spacing w:val="-7"/>
                                <w:sz w:val="18"/>
                              </w:rPr>
                              <w:t>12</w:t>
                            </w:r>
                          </w:p>
                        </w:tc>
                        <w:tc>
                          <w:tcPr>
                            <w:tcW w:w="878" w:type="dxa"/>
                            <w:tcBorders>
                              <w:left w:val="single" w:sz="4" w:space="0" w:color="000000"/>
                              <w:right w:val="single" w:sz="4" w:space="0" w:color="000000"/>
                            </w:tcBorders>
                          </w:tcPr>
                          <w:p w14:paraId="3F38269A" w14:textId="77777777" w:rsidR="0008166C" w:rsidRDefault="0008166C">
                            <w:pPr>
                              <w:pStyle w:val="TableParagraph"/>
                              <w:spacing w:before="107"/>
                              <w:rPr>
                                <w:rFonts w:ascii="Arial Narrow"/>
                                <w:sz w:val="18"/>
                              </w:rPr>
                            </w:pPr>
                          </w:p>
                          <w:p w14:paraId="682DB27E" w14:textId="77777777" w:rsidR="0008166C" w:rsidRDefault="00000000">
                            <w:pPr>
                              <w:pStyle w:val="TableParagraph"/>
                              <w:spacing w:before="0"/>
                              <w:ind w:left="11"/>
                              <w:jc w:val="center"/>
                              <w:rPr>
                                <w:rFonts w:ascii="Arial Narrow"/>
                                <w:sz w:val="18"/>
                              </w:rPr>
                            </w:pPr>
                            <w:r>
                              <w:rPr>
                                <w:rFonts w:ascii="Arial Narrow"/>
                                <w:spacing w:val="-2"/>
                                <w:sz w:val="18"/>
                              </w:rPr>
                              <w:t>30/06/2024</w:t>
                            </w:r>
                          </w:p>
                        </w:tc>
                        <w:tc>
                          <w:tcPr>
                            <w:tcW w:w="877" w:type="dxa"/>
                            <w:tcBorders>
                              <w:left w:val="single" w:sz="4" w:space="0" w:color="000000"/>
                              <w:right w:val="single" w:sz="4" w:space="0" w:color="000000"/>
                            </w:tcBorders>
                          </w:tcPr>
                          <w:p w14:paraId="3C256FBA" w14:textId="77777777" w:rsidR="0008166C" w:rsidRDefault="0008166C">
                            <w:pPr>
                              <w:pStyle w:val="TableParagraph"/>
                              <w:spacing w:before="107"/>
                              <w:rPr>
                                <w:rFonts w:ascii="Arial Narrow"/>
                                <w:sz w:val="18"/>
                              </w:rPr>
                            </w:pPr>
                          </w:p>
                          <w:p w14:paraId="033C1841" w14:textId="77777777" w:rsidR="0008166C" w:rsidRDefault="00000000">
                            <w:pPr>
                              <w:pStyle w:val="TableParagraph"/>
                              <w:spacing w:before="0"/>
                              <w:ind w:right="55"/>
                              <w:jc w:val="right"/>
                              <w:rPr>
                                <w:rFonts w:ascii="Arial Narrow"/>
                                <w:sz w:val="18"/>
                              </w:rPr>
                            </w:pPr>
                            <w:r>
                              <w:rPr>
                                <w:rFonts w:ascii="Arial Narrow"/>
                                <w:spacing w:val="-2"/>
                                <w:sz w:val="18"/>
                              </w:rPr>
                              <w:t>65.348,17</w:t>
                            </w:r>
                          </w:p>
                        </w:tc>
                      </w:tr>
                      <w:tr w:rsidR="0008166C" w14:paraId="4E1C1A67" w14:textId="77777777">
                        <w:trPr>
                          <w:trHeight w:val="835"/>
                        </w:trPr>
                        <w:tc>
                          <w:tcPr>
                            <w:tcW w:w="1051" w:type="dxa"/>
                            <w:tcBorders>
                              <w:left w:val="single" w:sz="4" w:space="0" w:color="000000"/>
                              <w:right w:val="single" w:sz="4" w:space="0" w:color="000000"/>
                            </w:tcBorders>
                          </w:tcPr>
                          <w:p w14:paraId="13F02B0C" w14:textId="77777777" w:rsidR="0008166C" w:rsidRDefault="0008166C">
                            <w:pPr>
                              <w:pStyle w:val="TableParagraph"/>
                              <w:spacing w:before="107"/>
                              <w:rPr>
                                <w:rFonts w:ascii="Arial Narrow"/>
                                <w:sz w:val="18"/>
                              </w:rPr>
                            </w:pPr>
                          </w:p>
                          <w:p w14:paraId="7FB018B0" w14:textId="77777777" w:rsidR="0008166C" w:rsidRDefault="00000000">
                            <w:pPr>
                              <w:pStyle w:val="TableParagraph"/>
                              <w:spacing w:before="0"/>
                              <w:ind w:left="5"/>
                              <w:jc w:val="center"/>
                              <w:rPr>
                                <w:rFonts w:ascii="Arial Narrow"/>
                                <w:sz w:val="18"/>
                              </w:rPr>
                            </w:pPr>
                            <w:r>
                              <w:rPr>
                                <w:rFonts w:ascii="Arial Narrow"/>
                                <w:spacing w:val="-2"/>
                                <w:sz w:val="18"/>
                              </w:rPr>
                              <w:t>F/2024/6919</w:t>
                            </w:r>
                          </w:p>
                        </w:tc>
                        <w:tc>
                          <w:tcPr>
                            <w:tcW w:w="928" w:type="dxa"/>
                            <w:tcBorders>
                              <w:left w:val="single" w:sz="4" w:space="0" w:color="000000"/>
                              <w:right w:val="single" w:sz="4" w:space="0" w:color="000000"/>
                            </w:tcBorders>
                          </w:tcPr>
                          <w:p w14:paraId="21B01405" w14:textId="77777777" w:rsidR="0008166C" w:rsidRDefault="0008166C">
                            <w:pPr>
                              <w:pStyle w:val="TableParagraph"/>
                              <w:spacing w:before="107"/>
                              <w:rPr>
                                <w:rFonts w:ascii="Arial Narrow"/>
                                <w:sz w:val="18"/>
                              </w:rPr>
                            </w:pPr>
                          </w:p>
                          <w:p w14:paraId="7AFCD5DC" w14:textId="77777777" w:rsidR="0008166C" w:rsidRDefault="00000000">
                            <w:pPr>
                              <w:pStyle w:val="TableParagraph"/>
                              <w:spacing w:before="0"/>
                              <w:ind w:left="7"/>
                              <w:jc w:val="center"/>
                              <w:rPr>
                                <w:rFonts w:ascii="Arial Narrow"/>
                                <w:sz w:val="18"/>
                              </w:rPr>
                            </w:pPr>
                            <w:r>
                              <w:rPr>
                                <w:rFonts w:ascii="Arial Narrow"/>
                                <w:spacing w:val="-2"/>
                                <w:sz w:val="18"/>
                              </w:rPr>
                              <w:t>07/08/2024</w:t>
                            </w:r>
                          </w:p>
                        </w:tc>
                        <w:tc>
                          <w:tcPr>
                            <w:tcW w:w="1557" w:type="dxa"/>
                            <w:tcBorders>
                              <w:left w:val="single" w:sz="4" w:space="0" w:color="000000"/>
                              <w:right w:val="single" w:sz="4" w:space="0" w:color="000000"/>
                            </w:tcBorders>
                          </w:tcPr>
                          <w:p w14:paraId="50A55527" w14:textId="77777777" w:rsidR="0008166C" w:rsidRDefault="0008166C">
                            <w:pPr>
                              <w:pStyle w:val="TableParagraph"/>
                              <w:spacing w:before="107"/>
                              <w:rPr>
                                <w:rFonts w:ascii="Arial Narrow"/>
                                <w:sz w:val="18"/>
                              </w:rPr>
                            </w:pPr>
                          </w:p>
                          <w:p w14:paraId="71C0994C" w14:textId="77777777" w:rsidR="0008166C" w:rsidRDefault="00000000">
                            <w:pPr>
                              <w:pStyle w:val="TableParagraph"/>
                              <w:spacing w:before="0"/>
                              <w:ind w:left="8" w:right="1"/>
                              <w:jc w:val="center"/>
                              <w:rPr>
                                <w:rFonts w:ascii="Arial Narrow"/>
                                <w:sz w:val="18"/>
                              </w:rPr>
                            </w:pPr>
                            <w:r>
                              <w:rPr>
                                <w:rFonts w:ascii="Arial Narrow"/>
                                <w:sz w:val="18"/>
                              </w:rPr>
                              <w:t>LAS</w:t>
                            </w:r>
                            <w:r>
                              <w:rPr>
                                <w:rFonts w:ascii="Arial Narrow"/>
                                <w:spacing w:val="-2"/>
                                <w:sz w:val="18"/>
                              </w:rPr>
                              <w:t xml:space="preserve"> </w:t>
                            </w:r>
                            <w:r>
                              <w:rPr>
                                <w:rFonts w:ascii="Arial Narrow"/>
                                <w:sz w:val="18"/>
                              </w:rPr>
                              <w:t>ROZAS24-</w:t>
                            </w:r>
                            <w:r>
                              <w:rPr>
                                <w:rFonts w:ascii="Arial Narrow"/>
                                <w:spacing w:val="-1"/>
                                <w:sz w:val="18"/>
                              </w:rPr>
                              <w:t xml:space="preserve"> </w:t>
                            </w:r>
                            <w:r>
                              <w:rPr>
                                <w:rFonts w:ascii="Arial Narrow"/>
                                <w:spacing w:val="-7"/>
                                <w:sz w:val="18"/>
                              </w:rPr>
                              <w:t>13</w:t>
                            </w:r>
                          </w:p>
                        </w:tc>
                        <w:tc>
                          <w:tcPr>
                            <w:tcW w:w="878" w:type="dxa"/>
                            <w:tcBorders>
                              <w:left w:val="single" w:sz="4" w:space="0" w:color="000000"/>
                              <w:right w:val="single" w:sz="4" w:space="0" w:color="000000"/>
                            </w:tcBorders>
                          </w:tcPr>
                          <w:p w14:paraId="04C5FA8A" w14:textId="77777777" w:rsidR="0008166C" w:rsidRDefault="0008166C">
                            <w:pPr>
                              <w:pStyle w:val="TableParagraph"/>
                              <w:spacing w:before="107"/>
                              <w:rPr>
                                <w:rFonts w:ascii="Arial Narrow"/>
                                <w:sz w:val="18"/>
                              </w:rPr>
                            </w:pPr>
                          </w:p>
                          <w:p w14:paraId="3A293269" w14:textId="77777777" w:rsidR="0008166C" w:rsidRDefault="00000000">
                            <w:pPr>
                              <w:pStyle w:val="TableParagraph"/>
                              <w:spacing w:before="0"/>
                              <w:ind w:left="11"/>
                              <w:jc w:val="center"/>
                              <w:rPr>
                                <w:rFonts w:ascii="Arial Narrow"/>
                                <w:sz w:val="18"/>
                              </w:rPr>
                            </w:pPr>
                            <w:r>
                              <w:rPr>
                                <w:rFonts w:ascii="Arial Narrow"/>
                                <w:spacing w:val="-2"/>
                                <w:sz w:val="18"/>
                              </w:rPr>
                              <w:t>31/07/2024</w:t>
                            </w:r>
                          </w:p>
                        </w:tc>
                        <w:tc>
                          <w:tcPr>
                            <w:tcW w:w="877" w:type="dxa"/>
                            <w:tcBorders>
                              <w:left w:val="single" w:sz="4" w:space="0" w:color="000000"/>
                              <w:right w:val="single" w:sz="4" w:space="0" w:color="000000"/>
                            </w:tcBorders>
                          </w:tcPr>
                          <w:p w14:paraId="597FBB69" w14:textId="77777777" w:rsidR="0008166C" w:rsidRDefault="0008166C">
                            <w:pPr>
                              <w:pStyle w:val="TableParagraph"/>
                              <w:spacing w:before="107"/>
                              <w:rPr>
                                <w:rFonts w:ascii="Arial Narrow"/>
                                <w:sz w:val="18"/>
                              </w:rPr>
                            </w:pPr>
                          </w:p>
                          <w:p w14:paraId="1445A01C" w14:textId="77777777" w:rsidR="0008166C" w:rsidRDefault="00000000">
                            <w:pPr>
                              <w:pStyle w:val="TableParagraph"/>
                              <w:spacing w:before="0"/>
                              <w:ind w:right="55"/>
                              <w:jc w:val="right"/>
                              <w:rPr>
                                <w:rFonts w:ascii="Arial Narrow"/>
                                <w:sz w:val="18"/>
                              </w:rPr>
                            </w:pPr>
                            <w:r>
                              <w:rPr>
                                <w:rFonts w:ascii="Arial Narrow"/>
                                <w:spacing w:val="-2"/>
                                <w:sz w:val="18"/>
                              </w:rPr>
                              <w:t>53.361,91</w:t>
                            </w:r>
                          </w:p>
                        </w:tc>
                      </w:tr>
                      <w:tr w:rsidR="0008166C" w14:paraId="79C1B689" w14:textId="77777777">
                        <w:trPr>
                          <w:trHeight w:val="835"/>
                        </w:trPr>
                        <w:tc>
                          <w:tcPr>
                            <w:tcW w:w="1051" w:type="dxa"/>
                            <w:tcBorders>
                              <w:left w:val="single" w:sz="4" w:space="0" w:color="000000"/>
                              <w:right w:val="single" w:sz="4" w:space="0" w:color="000000"/>
                            </w:tcBorders>
                          </w:tcPr>
                          <w:p w14:paraId="272DBF28" w14:textId="77777777" w:rsidR="0008166C" w:rsidRDefault="0008166C">
                            <w:pPr>
                              <w:pStyle w:val="TableParagraph"/>
                              <w:spacing w:before="107"/>
                              <w:rPr>
                                <w:rFonts w:ascii="Arial Narrow"/>
                                <w:sz w:val="18"/>
                              </w:rPr>
                            </w:pPr>
                          </w:p>
                          <w:p w14:paraId="210B1DED" w14:textId="77777777" w:rsidR="0008166C" w:rsidRDefault="00000000">
                            <w:pPr>
                              <w:pStyle w:val="TableParagraph"/>
                              <w:spacing w:before="0"/>
                              <w:ind w:left="5"/>
                              <w:jc w:val="center"/>
                              <w:rPr>
                                <w:rFonts w:ascii="Arial Narrow"/>
                                <w:sz w:val="18"/>
                              </w:rPr>
                            </w:pPr>
                            <w:r>
                              <w:rPr>
                                <w:rFonts w:ascii="Arial Narrow"/>
                                <w:spacing w:val="-2"/>
                                <w:sz w:val="18"/>
                              </w:rPr>
                              <w:t>F/2024/7536</w:t>
                            </w:r>
                          </w:p>
                        </w:tc>
                        <w:tc>
                          <w:tcPr>
                            <w:tcW w:w="928" w:type="dxa"/>
                            <w:tcBorders>
                              <w:left w:val="single" w:sz="4" w:space="0" w:color="000000"/>
                              <w:right w:val="single" w:sz="4" w:space="0" w:color="000000"/>
                            </w:tcBorders>
                          </w:tcPr>
                          <w:p w14:paraId="4287D002" w14:textId="77777777" w:rsidR="0008166C" w:rsidRDefault="0008166C">
                            <w:pPr>
                              <w:pStyle w:val="TableParagraph"/>
                              <w:spacing w:before="107"/>
                              <w:rPr>
                                <w:rFonts w:ascii="Arial Narrow"/>
                                <w:sz w:val="18"/>
                              </w:rPr>
                            </w:pPr>
                          </w:p>
                          <w:p w14:paraId="6F43BE6E" w14:textId="77777777" w:rsidR="0008166C" w:rsidRDefault="00000000">
                            <w:pPr>
                              <w:pStyle w:val="TableParagraph"/>
                              <w:spacing w:before="0"/>
                              <w:ind w:left="7"/>
                              <w:jc w:val="center"/>
                              <w:rPr>
                                <w:rFonts w:ascii="Arial Narrow"/>
                                <w:sz w:val="18"/>
                              </w:rPr>
                            </w:pPr>
                            <w:r>
                              <w:rPr>
                                <w:rFonts w:ascii="Arial Narrow"/>
                                <w:spacing w:val="-2"/>
                                <w:sz w:val="18"/>
                              </w:rPr>
                              <w:t>10/09/2024</w:t>
                            </w:r>
                          </w:p>
                        </w:tc>
                        <w:tc>
                          <w:tcPr>
                            <w:tcW w:w="1557" w:type="dxa"/>
                            <w:tcBorders>
                              <w:left w:val="single" w:sz="4" w:space="0" w:color="000000"/>
                              <w:right w:val="single" w:sz="4" w:space="0" w:color="000000"/>
                            </w:tcBorders>
                          </w:tcPr>
                          <w:p w14:paraId="14ED7CC5" w14:textId="77777777" w:rsidR="0008166C" w:rsidRDefault="0008166C">
                            <w:pPr>
                              <w:pStyle w:val="TableParagraph"/>
                              <w:spacing w:before="107"/>
                              <w:rPr>
                                <w:rFonts w:ascii="Arial Narrow"/>
                                <w:sz w:val="18"/>
                              </w:rPr>
                            </w:pPr>
                          </w:p>
                          <w:p w14:paraId="75D86050" w14:textId="77777777" w:rsidR="0008166C" w:rsidRDefault="00000000">
                            <w:pPr>
                              <w:pStyle w:val="TableParagraph"/>
                              <w:spacing w:before="0"/>
                              <w:ind w:left="8" w:right="1"/>
                              <w:jc w:val="center"/>
                              <w:rPr>
                                <w:rFonts w:ascii="Arial Narrow"/>
                                <w:sz w:val="18"/>
                              </w:rPr>
                            </w:pPr>
                            <w:r>
                              <w:rPr>
                                <w:rFonts w:ascii="Arial Narrow"/>
                                <w:sz w:val="18"/>
                              </w:rPr>
                              <w:t>LAS</w:t>
                            </w:r>
                            <w:r>
                              <w:rPr>
                                <w:rFonts w:ascii="Arial Narrow"/>
                                <w:spacing w:val="-2"/>
                                <w:sz w:val="18"/>
                              </w:rPr>
                              <w:t xml:space="preserve"> </w:t>
                            </w:r>
                            <w:r>
                              <w:rPr>
                                <w:rFonts w:ascii="Arial Narrow"/>
                                <w:sz w:val="18"/>
                              </w:rPr>
                              <w:t>ROZAS24-</w:t>
                            </w:r>
                            <w:r>
                              <w:rPr>
                                <w:rFonts w:ascii="Arial Narrow"/>
                                <w:spacing w:val="-1"/>
                                <w:sz w:val="18"/>
                              </w:rPr>
                              <w:t xml:space="preserve"> </w:t>
                            </w:r>
                            <w:r>
                              <w:rPr>
                                <w:rFonts w:ascii="Arial Narrow"/>
                                <w:spacing w:val="-7"/>
                                <w:sz w:val="18"/>
                              </w:rPr>
                              <w:t>14</w:t>
                            </w:r>
                          </w:p>
                        </w:tc>
                        <w:tc>
                          <w:tcPr>
                            <w:tcW w:w="878" w:type="dxa"/>
                            <w:tcBorders>
                              <w:left w:val="single" w:sz="4" w:space="0" w:color="000000"/>
                              <w:right w:val="single" w:sz="4" w:space="0" w:color="000000"/>
                            </w:tcBorders>
                          </w:tcPr>
                          <w:p w14:paraId="08F3D999" w14:textId="77777777" w:rsidR="0008166C" w:rsidRDefault="0008166C">
                            <w:pPr>
                              <w:pStyle w:val="TableParagraph"/>
                              <w:spacing w:before="107"/>
                              <w:rPr>
                                <w:rFonts w:ascii="Arial Narrow"/>
                                <w:sz w:val="18"/>
                              </w:rPr>
                            </w:pPr>
                          </w:p>
                          <w:p w14:paraId="0DEF71DD" w14:textId="77777777" w:rsidR="0008166C" w:rsidRDefault="00000000">
                            <w:pPr>
                              <w:pStyle w:val="TableParagraph"/>
                              <w:spacing w:before="0"/>
                              <w:ind w:left="11"/>
                              <w:jc w:val="center"/>
                              <w:rPr>
                                <w:rFonts w:ascii="Arial Narrow"/>
                                <w:sz w:val="18"/>
                              </w:rPr>
                            </w:pPr>
                            <w:r>
                              <w:rPr>
                                <w:rFonts w:ascii="Arial Narrow"/>
                                <w:spacing w:val="-2"/>
                                <w:sz w:val="18"/>
                              </w:rPr>
                              <w:t>31/08/2024</w:t>
                            </w:r>
                          </w:p>
                        </w:tc>
                        <w:tc>
                          <w:tcPr>
                            <w:tcW w:w="877" w:type="dxa"/>
                            <w:tcBorders>
                              <w:left w:val="single" w:sz="4" w:space="0" w:color="000000"/>
                              <w:right w:val="single" w:sz="4" w:space="0" w:color="000000"/>
                            </w:tcBorders>
                          </w:tcPr>
                          <w:p w14:paraId="35EFF65D" w14:textId="77777777" w:rsidR="0008166C" w:rsidRDefault="0008166C">
                            <w:pPr>
                              <w:pStyle w:val="TableParagraph"/>
                              <w:spacing w:before="107"/>
                              <w:rPr>
                                <w:rFonts w:ascii="Arial Narrow"/>
                                <w:sz w:val="18"/>
                              </w:rPr>
                            </w:pPr>
                          </w:p>
                          <w:p w14:paraId="51CB27C6" w14:textId="77777777" w:rsidR="0008166C" w:rsidRDefault="00000000">
                            <w:pPr>
                              <w:pStyle w:val="TableParagraph"/>
                              <w:spacing w:before="0"/>
                              <w:ind w:right="55"/>
                              <w:jc w:val="right"/>
                              <w:rPr>
                                <w:rFonts w:ascii="Arial Narrow"/>
                                <w:sz w:val="18"/>
                              </w:rPr>
                            </w:pPr>
                            <w:r>
                              <w:rPr>
                                <w:rFonts w:ascii="Arial Narrow"/>
                                <w:spacing w:val="-2"/>
                                <w:sz w:val="18"/>
                              </w:rPr>
                              <w:t>50.388,39</w:t>
                            </w:r>
                          </w:p>
                        </w:tc>
                      </w:tr>
                      <w:tr w:rsidR="0008166C" w14:paraId="521AF0E2" w14:textId="77777777">
                        <w:trPr>
                          <w:trHeight w:val="837"/>
                        </w:trPr>
                        <w:tc>
                          <w:tcPr>
                            <w:tcW w:w="1051" w:type="dxa"/>
                            <w:tcBorders>
                              <w:left w:val="single" w:sz="4" w:space="0" w:color="000000"/>
                              <w:right w:val="single" w:sz="4" w:space="0" w:color="000000"/>
                            </w:tcBorders>
                          </w:tcPr>
                          <w:p w14:paraId="17849D48" w14:textId="77777777" w:rsidR="0008166C" w:rsidRDefault="0008166C">
                            <w:pPr>
                              <w:pStyle w:val="TableParagraph"/>
                              <w:spacing w:before="109"/>
                              <w:rPr>
                                <w:rFonts w:ascii="Arial Narrow"/>
                                <w:sz w:val="18"/>
                              </w:rPr>
                            </w:pPr>
                          </w:p>
                          <w:p w14:paraId="5592A234" w14:textId="77777777" w:rsidR="0008166C" w:rsidRDefault="00000000">
                            <w:pPr>
                              <w:pStyle w:val="TableParagraph"/>
                              <w:spacing w:before="0"/>
                              <w:ind w:left="5"/>
                              <w:jc w:val="center"/>
                              <w:rPr>
                                <w:rFonts w:ascii="Arial Narrow"/>
                                <w:sz w:val="18"/>
                              </w:rPr>
                            </w:pPr>
                            <w:r>
                              <w:rPr>
                                <w:rFonts w:ascii="Arial Narrow"/>
                                <w:spacing w:val="-2"/>
                                <w:sz w:val="18"/>
                              </w:rPr>
                              <w:t>F/2024/8837</w:t>
                            </w:r>
                          </w:p>
                        </w:tc>
                        <w:tc>
                          <w:tcPr>
                            <w:tcW w:w="928" w:type="dxa"/>
                            <w:tcBorders>
                              <w:left w:val="single" w:sz="4" w:space="0" w:color="000000"/>
                              <w:right w:val="single" w:sz="4" w:space="0" w:color="000000"/>
                            </w:tcBorders>
                          </w:tcPr>
                          <w:p w14:paraId="756596EE" w14:textId="77777777" w:rsidR="0008166C" w:rsidRDefault="0008166C">
                            <w:pPr>
                              <w:pStyle w:val="TableParagraph"/>
                              <w:spacing w:before="109"/>
                              <w:rPr>
                                <w:rFonts w:ascii="Arial Narrow"/>
                                <w:sz w:val="18"/>
                              </w:rPr>
                            </w:pPr>
                          </w:p>
                          <w:p w14:paraId="555C13D5" w14:textId="77777777" w:rsidR="0008166C" w:rsidRDefault="00000000">
                            <w:pPr>
                              <w:pStyle w:val="TableParagraph"/>
                              <w:spacing w:before="0"/>
                              <w:ind w:left="7"/>
                              <w:jc w:val="center"/>
                              <w:rPr>
                                <w:rFonts w:ascii="Arial Narrow"/>
                                <w:sz w:val="18"/>
                              </w:rPr>
                            </w:pPr>
                            <w:r>
                              <w:rPr>
                                <w:rFonts w:ascii="Arial Narrow"/>
                                <w:spacing w:val="-2"/>
                                <w:sz w:val="18"/>
                              </w:rPr>
                              <w:t>17/10/2024</w:t>
                            </w:r>
                          </w:p>
                        </w:tc>
                        <w:tc>
                          <w:tcPr>
                            <w:tcW w:w="1557" w:type="dxa"/>
                            <w:tcBorders>
                              <w:left w:val="single" w:sz="4" w:space="0" w:color="000000"/>
                              <w:right w:val="single" w:sz="4" w:space="0" w:color="000000"/>
                            </w:tcBorders>
                          </w:tcPr>
                          <w:p w14:paraId="4871B775" w14:textId="77777777" w:rsidR="0008166C" w:rsidRDefault="0008166C">
                            <w:pPr>
                              <w:pStyle w:val="TableParagraph"/>
                              <w:spacing w:before="109"/>
                              <w:rPr>
                                <w:rFonts w:ascii="Arial Narrow"/>
                                <w:sz w:val="18"/>
                              </w:rPr>
                            </w:pPr>
                          </w:p>
                          <w:p w14:paraId="4D97DE9E" w14:textId="77777777" w:rsidR="0008166C" w:rsidRDefault="00000000">
                            <w:pPr>
                              <w:pStyle w:val="TableParagraph"/>
                              <w:spacing w:before="0"/>
                              <w:ind w:left="8" w:right="1"/>
                              <w:jc w:val="center"/>
                              <w:rPr>
                                <w:rFonts w:ascii="Arial Narrow"/>
                                <w:sz w:val="18"/>
                              </w:rPr>
                            </w:pPr>
                            <w:r>
                              <w:rPr>
                                <w:rFonts w:ascii="Arial Narrow"/>
                                <w:sz w:val="18"/>
                              </w:rPr>
                              <w:t>LAS</w:t>
                            </w:r>
                            <w:r>
                              <w:rPr>
                                <w:rFonts w:ascii="Arial Narrow"/>
                                <w:spacing w:val="-2"/>
                                <w:sz w:val="18"/>
                              </w:rPr>
                              <w:t xml:space="preserve"> </w:t>
                            </w:r>
                            <w:r>
                              <w:rPr>
                                <w:rFonts w:ascii="Arial Narrow"/>
                                <w:sz w:val="18"/>
                              </w:rPr>
                              <w:t>ROZAS24-</w:t>
                            </w:r>
                            <w:r>
                              <w:rPr>
                                <w:rFonts w:ascii="Arial Narrow"/>
                                <w:spacing w:val="-1"/>
                                <w:sz w:val="18"/>
                              </w:rPr>
                              <w:t xml:space="preserve"> </w:t>
                            </w:r>
                            <w:r>
                              <w:rPr>
                                <w:rFonts w:ascii="Arial Narrow"/>
                                <w:spacing w:val="-7"/>
                                <w:sz w:val="18"/>
                              </w:rPr>
                              <w:t>15</w:t>
                            </w:r>
                          </w:p>
                        </w:tc>
                        <w:tc>
                          <w:tcPr>
                            <w:tcW w:w="878" w:type="dxa"/>
                            <w:tcBorders>
                              <w:left w:val="single" w:sz="4" w:space="0" w:color="000000"/>
                              <w:right w:val="single" w:sz="4" w:space="0" w:color="000000"/>
                            </w:tcBorders>
                          </w:tcPr>
                          <w:p w14:paraId="56442871" w14:textId="77777777" w:rsidR="0008166C" w:rsidRDefault="0008166C">
                            <w:pPr>
                              <w:pStyle w:val="TableParagraph"/>
                              <w:spacing w:before="109"/>
                              <w:rPr>
                                <w:rFonts w:ascii="Arial Narrow"/>
                                <w:sz w:val="18"/>
                              </w:rPr>
                            </w:pPr>
                          </w:p>
                          <w:p w14:paraId="0FD0571D" w14:textId="77777777" w:rsidR="0008166C" w:rsidRDefault="00000000">
                            <w:pPr>
                              <w:pStyle w:val="TableParagraph"/>
                              <w:spacing w:before="0"/>
                              <w:ind w:left="11"/>
                              <w:jc w:val="center"/>
                              <w:rPr>
                                <w:rFonts w:ascii="Arial Narrow"/>
                                <w:sz w:val="18"/>
                              </w:rPr>
                            </w:pPr>
                            <w:r>
                              <w:rPr>
                                <w:rFonts w:ascii="Arial Narrow"/>
                                <w:spacing w:val="-2"/>
                                <w:sz w:val="18"/>
                              </w:rPr>
                              <w:t>30/09/2024</w:t>
                            </w:r>
                          </w:p>
                        </w:tc>
                        <w:tc>
                          <w:tcPr>
                            <w:tcW w:w="877" w:type="dxa"/>
                            <w:tcBorders>
                              <w:left w:val="single" w:sz="4" w:space="0" w:color="000000"/>
                              <w:right w:val="single" w:sz="4" w:space="0" w:color="000000"/>
                            </w:tcBorders>
                          </w:tcPr>
                          <w:p w14:paraId="46AAA1C4" w14:textId="77777777" w:rsidR="0008166C" w:rsidRDefault="0008166C">
                            <w:pPr>
                              <w:pStyle w:val="TableParagraph"/>
                              <w:spacing w:before="109"/>
                              <w:rPr>
                                <w:rFonts w:ascii="Arial Narrow"/>
                                <w:sz w:val="18"/>
                              </w:rPr>
                            </w:pPr>
                          </w:p>
                          <w:p w14:paraId="1B0CB8D1" w14:textId="77777777" w:rsidR="0008166C" w:rsidRDefault="00000000">
                            <w:pPr>
                              <w:pStyle w:val="TableParagraph"/>
                              <w:spacing w:before="0"/>
                              <w:ind w:right="55"/>
                              <w:jc w:val="right"/>
                              <w:rPr>
                                <w:rFonts w:ascii="Arial Narrow"/>
                                <w:sz w:val="18"/>
                              </w:rPr>
                            </w:pPr>
                            <w:r>
                              <w:rPr>
                                <w:rFonts w:ascii="Arial Narrow"/>
                                <w:spacing w:val="-2"/>
                                <w:sz w:val="18"/>
                              </w:rPr>
                              <w:t>64.207,17</w:t>
                            </w:r>
                          </w:p>
                        </w:tc>
                      </w:tr>
                      <w:tr w:rsidR="0008166C" w14:paraId="12F78487" w14:textId="77777777">
                        <w:trPr>
                          <w:trHeight w:val="835"/>
                        </w:trPr>
                        <w:tc>
                          <w:tcPr>
                            <w:tcW w:w="1051" w:type="dxa"/>
                            <w:tcBorders>
                              <w:left w:val="single" w:sz="4" w:space="0" w:color="000000"/>
                              <w:right w:val="single" w:sz="4" w:space="0" w:color="000000"/>
                            </w:tcBorders>
                          </w:tcPr>
                          <w:p w14:paraId="6E97E876" w14:textId="77777777" w:rsidR="0008166C" w:rsidRDefault="0008166C">
                            <w:pPr>
                              <w:pStyle w:val="TableParagraph"/>
                              <w:spacing w:before="107"/>
                              <w:rPr>
                                <w:rFonts w:ascii="Arial Narrow"/>
                                <w:sz w:val="18"/>
                              </w:rPr>
                            </w:pPr>
                          </w:p>
                          <w:p w14:paraId="54BDF951" w14:textId="77777777" w:rsidR="0008166C" w:rsidRDefault="00000000">
                            <w:pPr>
                              <w:pStyle w:val="TableParagraph"/>
                              <w:spacing w:before="0"/>
                              <w:ind w:left="5"/>
                              <w:jc w:val="center"/>
                              <w:rPr>
                                <w:rFonts w:ascii="Arial Narrow"/>
                                <w:sz w:val="18"/>
                              </w:rPr>
                            </w:pPr>
                            <w:r>
                              <w:rPr>
                                <w:rFonts w:ascii="Arial Narrow"/>
                                <w:spacing w:val="-2"/>
                                <w:sz w:val="18"/>
                              </w:rPr>
                              <w:t>F/2024/9585</w:t>
                            </w:r>
                          </w:p>
                        </w:tc>
                        <w:tc>
                          <w:tcPr>
                            <w:tcW w:w="928" w:type="dxa"/>
                            <w:tcBorders>
                              <w:left w:val="single" w:sz="4" w:space="0" w:color="000000"/>
                              <w:right w:val="single" w:sz="4" w:space="0" w:color="000000"/>
                            </w:tcBorders>
                          </w:tcPr>
                          <w:p w14:paraId="17127B69" w14:textId="77777777" w:rsidR="0008166C" w:rsidRDefault="0008166C">
                            <w:pPr>
                              <w:pStyle w:val="TableParagraph"/>
                              <w:spacing w:before="107"/>
                              <w:rPr>
                                <w:rFonts w:ascii="Arial Narrow"/>
                                <w:sz w:val="18"/>
                              </w:rPr>
                            </w:pPr>
                          </w:p>
                          <w:p w14:paraId="3B151C99" w14:textId="77777777" w:rsidR="0008166C" w:rsidRDefault="00000000">
                            <w:pPr>
                              <w:pStyle w:val="TableParagraph"/>
                              <w:spacing w:before="0"/>
                              <w:ind w:left="7"/>
                              <w:jc w:val="center"/>
                              <w:rPr>
                                <w:rFonts w:ascii="Arial Narrow"/>
                                <w:sz w:val="18"/>
                              </w:rPr>
                            </w:pPr>
                            <w:r>
                              <w:rPr>
                                <w:rFonts w:ascii="Arial Narrow"/>
                                <w:spacing w:val="-2"/>
                                <w:sz w:val="18"/>
                              </w:rPr>
                              <w:t>11/11/2024</w:t>
                            </w:r>
                          </w:p>
                        </w:tc>
                        <w:tc>
                          <w:tcPr>
                            <w:tcW w:w="1557" w:type="dxa"/>
                            <w:tcBorders>
                              <w:left w:val="single" w:sz="4" w:space="0" w:color="000000"/>
                              <w:right w:val="single" w:sz="4" w:space="0" w:color="000000"/>
                            </w:tcBorders>
                          </w:tcPr>
                          <w:p w14:paraId="33F6EEED" w14:textId="77777777" w:rsidR="0008166C" w:rsidRDefault="0008166C">
                            <w:pPr>
                              <w:pStyle w:val="TableParagraph"/>
                              <w:spacing w:before="4"/>
                              <w:rPr>
                                <w:rFonts w:ascii="Arial Narrow"/>
                                <w:sz w:val="18"/>
                              </w:rPr>
                            </w:pPr>
                          </w:p>
                          <w:p w14:paraId="2338CFAB" w14:textId="77777777" w:rsidR="0008166C" w:rsidRDefault="00000000">
                            <w:pPr>
                              <w:pStyle w:val="TableParagraph"/>
                              <w:spacing w:before="0"/>
                              <w:ind w:left="696" w:hanging="608"/>
                              <w:rPr>
                                <w:rFonts w:ascii="Arial Narrow"/>
                                <w:sz w:val="18"/>
                              </w:rPr>
                            </w:pPr>
                            <w:r>
                              <w:rPr>
                                <w:rFonts w:ascii="Arial Narrow"/>
                                <w:sz w:val="18"/>
                              </w:rPr>
                              <w:t>UTE</w:t>
                            </w:r>
                            <w:r>
                              <w:rPr>
                                <w:rFonts w:ascii="Arial Narrow"/>
                                <w:spacing w:val="-11"/>
                                <w:sz w:val="18"/>
                              </w:rPr>
                              <w:t xml:space="preserve"> </w:t>
                            </w:r>
                            <w:r>
                              <w:rPr>
                                <w:rFonts w:ascii="Arial Narrow"/>
                                <w:sz w:val="18"/>
                              </w:rPr>
                              <w:t>LAS</w:t>
                            </w:r>
                            <w:r>
                              <w:rPr>
                                <w:rFonts w:ascii="Arial Narrow"/>
                                <w:spacing w:val="-10"/>
                                <w:sz w:val="18"/>
                              </w:rPr>
                              <w:t xml:space="preserve"> </w:t>
                            </w:r>
                            <w:r>
                              <w:rPr>
                                <w:rFonts w:ascii="Arial Narrow"/>
                                <w:sz w:val="18"/>
                              </w:rPr>
                              <w:t xml:space="preserve">ROZAS24- </w:t>
                            </w:r>
                            <w:r>
                              <w:rPr>
                                <w:rFonts w:ascii="Arial Narrow"/>
                                <w:spacing w:val="-6"/>
                                <w:sz w:val="18"/>
                              </w:rPr>
                              <w:t>16</w:t>
                            </w:r>
                          </w:p>
                        </w:tc>
                        <w:tc>
                          <w:tcPr>
                            <w:tcW w:w="878" w:type="dxa"/>
                            <w:tcBorders>
                              <w:left w:val="single" w:sz="4" w:space="0" w:color="000000"/>
                              <w:right w:val="single" w:sz="4" w:space="0" w:color="000000"/>
                            </w:tcBorders>
                          </w:tcPr>
                          <w:p w14:paraId="5583973B" w14:textId="77777777" w:rsidR="0008166C" w:rsidRDefault="0008166C">
                            <w:pPr>
                              <w:pStyle w:val="TableParagraph"/>
                              <w:spacing w:before="107"/>
                              <w:rPr>
                                <w:rFonts w:ascii="Arial Narrow"/>
                                <w:sz w:val="18"/>
                              </w:rPr>
                            </w:pPr>
                          </w:p>
                          <w:p w14:paraId="344D908B" w14:textId="77777777" w:rsidR="0008166C" w:rsidRDefault="00000000">
                            <w:pPr>
                              <w:pStyle w:val="TableParagraph"/>
                              <w:spacing w:before="0"/>
                              <w:ind w:left="11"/>
                              <w:jc w:val="center"/>
                              <w:rPr>
                                <w:rFonts w:ascii="Arial Narrow"/>
                                <w:sz w:val="18"/>
                              </w:rPr>
                            </w:pPr>
                            <w:r>
                              <w:rPr>
                                <w:rFonts w:ascii="Arial Narrow"/>
                                <w:spacing w:val="-2"/>
                                <w:sz w:val="18"/>
                              </w:rPr>
                              <w:t>28/10/2024</w:t>
                            </w:r>
                          </w:p>
                        </w:tc>
                        <w:tc>
                          <w:tcPr>
                            <w:tcW w:w="877" w:type="dxa"/>
                            <w:tcBorders>
                              <w:left w:val="single" w:sz="4" w:space="0" w:color="000000"/>
                              <w:right w:val="single" w:sz="4" w:space="0" w:color="000000"/>
                            </w:tcBorders>
                          </w:tcPr>
                          <w:p w14:paraId="1EAF03BB" w14:textId="77777777" w:rsidR="0008166C" w:rsidRDefault="0008166C">
                            <w:pPr>
                              <w:pStyle w:val="TableParagraph"/>
                              <w:spacing w:before="107"/>
                              <w:rPr>
                                <w:rFonts w:ascii="Arial Narrow"/>
                                <w:sz w:val="18"/>
                              </w:rPr>
                            </w:pPr>
                          </w:p>
                          <w:p w14:paraId="3B2EF19A" w14:textId="77777777" w:rsidR="0008166C" w:rsidRDefault="00000000">
                            <w:pPr>
                              <w:pStyle w:val="TableParagraph"/>
                              <w:spacing w:before="0"/>
                              <w:ind w:right="55"/>
                              <w:jc w:val="right"/>
                              <w:rPr>
                                <w:rFonts w:ascii="Arial Narrow"/>
                                <w:sz w:val="18"/>
                              </w:rPr>
                            </w:pPr>
                            <w:r>
                              <w:rPr>
                                <w:rFonts w:ascii="Arial Narrow"/>
                                <w:spacing w:val="-2"/>
                                <w:sz w:val="18"/>
                              </w:rPr>
                              <w:t>66.662,05</w:t>
                            </w:r>
                          </w:p>
                        </w:tc>
                      </w:tr>
                      <w:tr w:rsidR="0008166C" w14:paraId="6D44BDBC" w14:textId="77777777">
                        <w:trPr>
                          <w:trHeight w:val="422"/>
                        </w:trPr>
                        <w:tc>
                          <w:tcPr>
                            <w:tcW w:w="1051" w:type="dxa"/>
                            <w:tcBorders>
                              <w:left w:val="single" w:sz="4" w:space="0" w:color="000000"/>
                              <w:right w:val="single" w:sz="4" w:space="0" w:color="000000"/>
                            </w:tcBorders>
                          </w:tcPr>
                          <w:p w14:paraId="3CA3F1E1" w14:textId="77777777" w:rsidR="0008166C" w:rsidRDefault="00000000">
                            <w:pPr>
                              <w:pStyle w:val="TableParagraph"/>
                              <w:spacing w:before="107"/>
                              <w:ind w:left="5"/>
                              <w:jc w:val="center"/>
                              <w:rPr>
                                <w:rFonts w:ascii="Arial Narrow"/>
                                <w:sz w:val="18"/>
                              </w:rPr>
                            </w:pPr>
                            <w:r>
                              <w:rPr>
                                <w:rFonts w:ascii="Arial Narrow"/>
                                <w:spacing w:val="-2"/>
                                <w:sz w:val="18"/>
                              </w:rPr>
                              <w:t>F/2024/1822</w:t>
                            </w:r>
                          </w:p>
                        </w:tc>
                        <w:tc>
                          <w:tcPr>
                            <w:tcW w:w="928" w:type="dxa"/>
                            <w:tcBorders>
                              <w:left w:val="single" w:sz="4" w:space="0" w:color="000000"/>
                              <w:right w:val="single" w:sz="4" w:space="0" w:color="000000"/>
                            </w:tcBorders>
                          </w:tcPr>
                          <w:p w14:paraId="78831F79" w14:textId="77777777" w:rsidR="0008166C" w:rsidRDefault="00000000">
                            <w:pPr>
                              <w:pStyle w:val="TableParagraph"/>
                              <w:spacing w:before="107"/>
                              <w:ind w:left="7"/>
                              <w:jc w:val="center"/>
                              <w:rPr>
                                <w:rFonts w:ascii="Arial Narrow"/>
                                <w:sz w:val="18"/>
                              </w:rPr>
                            </w:pPr>
                            <w:r>
                              <w:rPr>
                                <w:rFonts w:ascii="Arial Narrow"/>
                                <w:spacing w:val="-2"/>
                                <w:sz w:val="18"/>
                              </w:rPr>
                              <w:t>05/03/2024</w:t>
                            </w:r>
                          </w:p>
                        </w:tc>
                        <w:tc>
                          <w:tcPr>
                            <w:tcW w:w="1557" w:type="dxa"/>
                            <w:tcBorders>
                              <w:left w:val="single" w:sz="4" w:space="0" w:color="000000"/>
                              <w:right w:val="single" w:sz="4" w:space="0" w:color="000000"/>
                            </w:tcBorders>
                          </w:tcPr>
                          <w:p w14:paraId="595B63E2" w14:textId="77777777" w:rsidR="0008166C" w:rsidRDefault="00000000">
                            <w:pPr>
                              <w:pStyle w:val="TableParagraph"/>
                              <w:spacing w:before="107"/>
                              <w:ind w:left="8"/>
                              <w:jc w:val="center"/>
                              <w:rPr>
                                <w:rFonts w:ascii="Arial Narrow"/>
                                <w:sz w:val="18"/>
                              </w:rPr>
                            </w:pPr>
                            <w:r>
                              <w:rPr>
                                <w:rFonts w:ascii="Arial Narrow"/>
                                <w:spacing w:val="-2"/>
                                <w:sz w:val="18"/>
                              </w:rPr>
                              <w:t>HI24-000002500</w:t>
                            </w:r>
                          </w:p>
                        </w:tc>
                        <w:tc>
                          <w:tcPr>
                            <w:tcW w:w="878" w:type="dxa"/>
                            <w:tcBorders>
                              <w:left w:val="single" w:sz="4" w:space="0" w:color="000000"/>
                              <w:right w:val="single" w:sz="4" w:space="0" w:color="000000"/>
                            </w:tcBorders>
                          </w:tcPr>
                          <w:p w14:paraId="2213C9EB" w14:textId="77777777" w:rsidR="0008166C" w:rsidRDefault="00000000">
                            <w:pPr>
                              <w:pStyle w:val="TableParagraph"/>
                              <w:spacing w:before="107"/>
                              <w:ind w:left="11"/>
                              <w:jc w:val="center"/>
                              <w:rPr>
                                <w:rFonts w:ascii="Arial Narrow"/>
                                <w:sz w:val="18"/>
                              </w:rPr>
                            </w:pPr>
                            <w:r>
                              <w:rPr>
                                <w:rFonts w:ascii="Arial Narrow"/>
                                <w:spacing w:val="-2"/>
                                <w:sz w:val="18"/>
                              </w:rPr>
                              <w:t>22/02/2024</w:t>
                            </w:r>
                          </w:p>
                        </w:tc>
                        <w:tc>
                          <w:tcPr>
                            <w:tcW w:w="877" w:type="dxa"/>
                            <w:tcBorders>
                              <w:left w:val="single" w:sz="4" w:space="0" w:color="000000"/>
                              <w:right w:val="single" w:sz="4" w:space="0" w:color="000000"/>
                            </w:tcBorders>
                          </w:tcPr>
                          <w:p w14:paraId="6C35F6AA" w14:textId="77777777" w:rsidR="0008166C" w:rsidRDefault="00000000">
                            <w:pPr>
                              <w:pStyle w:val="TableParagraph"/>
                              <w:spacing w:before="107"/>
                              <w:ind w:right="55"/>
                              <w:jc w:val="right"/>
                              <w:rPr>
                                <w:rFonts w:ascii="Arial Narrow"/>
                                <w:sz w:val="18"/>
                              </w:rPr>
                            </w:pPr>
                            <w:r>
                              <w:rPr>
                                <w:rFonts w:ascii="Arial Narrow"/>
                                <w:spacing w:val="-2"/>
                                <w:sz w:val="18"/>
                              </w:rPr>
                              <w:t>99,80</w:t>
                            </w:r>
                          </w:p>
                        </w:tc>
                      </w:tr>
                      <w:tr w:rsidR="0008166C" w14:paraId="29B2E1BE" w14:textId="77777777">
                        <w:trPr>
                          <w:trHeight w:val="424"/>
                        </w:trPr>
                        <w:tc>
                          <w:tcPr>
                            <w:tcW w:w="1051" w:type="dxa"/>
                            <w:tcBorders>
                              <w:left w:val="single" w:sz="4" w:space="0" w:color="000000"/>
                              <w:right w:val="single" w:sz="4" w:space="0" w:color="000000"/>
                            </w:tcBorders>
                          </w:tcPr>
                          <w:p w14:paraId="012FB762" w14:textId="77777777" w:rsidR="0008166C" w:rsidRDefault="00000000">
                            <w:pPr>
                              <w:pStyle w:val="TableParagraph"/>
                              <w:spacing w:before="109"/>
                              <w:ind w:left="5"/>
                              <w:jc w:val="center"/>
                              <w:rPr>
                                <w:rFonts w:ascii="Arial Narrow"/>
                                <w:sz w:val="18"/>
                              </w:rPr>
                            </w:pPr>
                            <w:r>
                              <w:rPr>
                                <w:rFonts w:ascii="Arial Narrow"/>
                                <w:spacing w:val="-2"/>
                                <w:sz w:val="18"/>
                              </w:rPr>
                              <w:t>F/2024/2128</w:t>
                            </w:r>
                          </w:p>
                        </w:tc>
                        <w:tc>
                          <w:tcPr>
                            <w:tcW w:w="928" w:type="dxa"/>
                            <w:tcBorders>
                              <w:left w:val="single" w:sz="4" w:space="0" w:color="000000"/>
                              <w:right w:val="single" w:sz="4" w:space="0" w:color="000000"/>
                            </w:tcBorders>
                          </w:tcPr>
                          <w:p w14:paraId="1E9AD53D" w14:textId="77777777" w:rsidR="0008166C" w:rsidRDefault="00000000">
                            <w:pPr>
                              <w:pStyle w:val="TableParagraph"/>
                              <w:spacing w:before="109"/>
                              <w:ind w:left="7"/>
                              <w:jc w:val="center"/>
                              <w:rPr>
                                <w:rFonts w:ascii="Arial Narrow"/>
                                <w:sz w:val="18"/>
                              </w:rPr>
                            </w:pPr>
                            <w:r>
                              <w:rPr>
                                <w:rFonts w:ascii="Arial Narrow"/>
                                <w:spacing w:val="-2"/>
                                <w:sz w:val="18"/>
                              </w:rPr>
                              <w:t>26/03/2024</w:t>
                            </w:r>
                          </w:p>
                        </w:tc>
                        <w:tc>
                          <w:tcPr>
                            <w:tcW w:w="1557" w:type="dxa"/>
                            <w:tcBorders>
                              <w:left w:val="single" w:sz="4" w:space="0" w:color="000000"/>
                              <w:right w:val="single" w:sz="4" w:space="0" w:color="000000"/>
                            </w:tcBorders>
                          </w:tcPr>
                          <w:p w14:paraId="34F34633" w14:textId="77777777" w:rsidR="0008166C" w:rsidRDefault="00000000">
                            <w:pPr>
                              <w:pStyle w:val="TableParagraph"/>
                              <w:spacing w:before="109"/>
                              <w:ind w:left="8"/>
                              <w:jc w:val="center"/>
                              <w:rPr>
                                <w:rFonts w:ascii="Arial Narrow"/>
                                <w:sz w:val="18"/>
                              </w:rPr>
                            </w:pPr>
                            <w:r>
                              <w:rPr>
                                <w:rFonts w:ascii="Arial Narrow"/>
                                <w:spacing w:val="-2"/>
                                <w:sz w:val="18"/>
                              </w:rPr>
                              <w:t>HI24-000003783</w:t>
                            </w:r>
                          </w:p>
                        </w:tc>
                        <w:tc>
                          <w:tcPr>
                            <w:tcW w:w="878" w:type="dxa"/>
                            <w:tcBorders>
                              <w:left w:val="single" w:sz="4" w:space="0" w:color="000000"/>
                              <w:right w:val="single" w:sz="4" w:space="0" w:color="000000"/>
                            </w:tcBorders>
                          </w:tcPr>
                          <w:p w14:paraId="73D8EAFA" w14:textId="77777777" w:rsidR="0008166C" w:rsidRDefault="00000000">
                            <w:pPr>
                              <w:pStyle w:val="TableParagraph"/>
                              <w:spacing w:before="109"/>
                              <w:ind w:left="11"/>
                              <w:jc w:val="center"/>
                              <w:rPr>
                                <w:rFonts w:ascii="Arial Narrow"/>
                                <w:sz w:val="18"/>
                              </w:rPr>
                            </w:pPr>
                            <w:r>
                              <w:rPr>
                                <w:rFonts w:ascii="Arial Narrow"/>
                                <w:spacing w:val="-2"/>
                                <w:sz w:val="18"/>
                              </w:rPr>
                              <w:t>22/03/2024</w:t>
                            </w:r>
                          </w:p>
                        </w:tc>
                        <w:tc>
                          <w:tcPr>
                            <w:tcW w:w="877" w:type="dxa"/>
                            <w:tcBorders>
                              <w:left w:val="single" w:sz="4" w:space="0" w:color="000000"/>
                              <w:right w:val="single" w:sz="4" w:space="0" w:color="000000"/>
                            </w:tcBorders>
                          </w:tcPr>
                          <w:p w14:paraId="63BB7636" w14:textId="77777777" w:rsidR="0008166C" w:rsidRDefault="00000000">
                            <w:pPr>
                              <w:pStyle w:val="TableParagraph"/>
                              <w:spacing w:before="109"/>
                              <w:ind w:right="55"/>
                              <w:jc w:val="right"/>
                              <w:rPr>
                                <w:rFonts w:ascii="Arial Narrow"/>
                                <w:sz w:val="18"/>
                              </w:rPr>
                            </w:pPr>
                            <w:r>
                              <w:rPr>
                                <w:rFonts w:ascii="Arial Narrow"/>
                                <w:spacing w:val="-2"/>
                                <w:sz w:val="18"/>
                              </w:rPr>
                              <w:t>99,80</w:t>
                            </w:r>
                          </w:p>
                        </w:tc>
                      </w:tr>
                      <w:tr w:rsidR="0008166C" w14:paraId="5A6B603A" w14:textId="77777777">
                        <w:trPr>
                          <w:trHeight w:val="422"/>
                        </w:trPr>
                        <w:tc>
                          <w:tcPr>
                            <w:tcW w:w="1051" w:type="dxa"/>
                            <w:tcBorders>
                              <w:left w:val="single" w:sz="4" w:space="0" w:color="000000"/>
                              <w:right w:val="single" w:sz="4" w:space="0" w:color="000000"/>
                            </w:tcBorders>
                          </w:tcPr>
                          <w:p w14:paraId="4E8AED9F" w14:textId="77777777" w:rsidR="0008166C" w:rsidRDefault="00000000">
                            <w:pPr>
                              <w:pStyle w:val="TableParagraph"/>
                              <w:spacing w:before="107"/>
                              <w:ind w:left="5"/>
                              <w:jc w:val="center"/>
                              <w:rPr>
                                <w:rFonts w:ascii="Arial Narrow"/>
                                <w:sz w:val="18"/>
                              </w:rPr>
                            </w:pPr>
                            <w:r>
                              <w:rPr>
                                <w:rFonts w:ascii="Arial Narrow"/>
                                <w:spacing w:val="-2"/>
                                <w:sz w:val="18"/>
                              </w:rPr>
                              <w:t>F/2024/3340</w:t>
                            </w:r>
                          </w:p>
                        </w:tc>
                        <w:tc>
                          <w:tcPr>
                            <w:tcW w:w="928" w:type="dxa"/>
                            <w:tcBorders>
                              <w:left w:val="single" w:sz="4" w:space="0" w:color="000000"/>
                              <w:right w:val="single" w:sz="4" w:space="0" w:color="000000"/>
                            </w:tcBorders>
                          </w:tcPr>
                          <w:p w14:paraId="42CABE0F" w14:textId="77777777" w:rsidR="0008166C" w:rsidRDefault="00000000">
                            <w:pPr>
                              <w:pStyle w:val="TableParagraph"/>
                              <w:spacing w:before="107"/>
                              <w:ind w:left="7"/>
                              <w:jc w:val="center"/>
                              <w:rPr>
                                <w:rFonts w:ascii="Arial Narrow"/>
                                <w:sz w:val="18"/>
                              </w:rPr>
                            </w:pPr>
                            <w:r>
                              <w:rPr>
                                <w:rFonts w:ascii="Arial Narrow"/>
                                <w:spacing w:val="-2"/>
                                <w:sz w:val="18"/>
                              </w:rPr>
                              <w:t>29/04/2024</w:t>
                            </w:r>
                          </w:p>
                        </w:tc>
                        <w:tc>
                          <w:tcPr>
                            <w:tcW w:w="1557" w:type="dxa"/>
                            <w:tcBorders>
                              <w:left w:val="single" w:sz="4" w:space="0" w:color="000000"/>
                              <w:right w:val="single" w:sz="4" w:space="0" w:color="000000"/>
                            </w:tcBorders>
                          </w:tcPr>
                          <w:p w14:paraId="76EA225B" w14:textId="77777777" w:rsidR="0008166C" w:rsidRDefault="00000000">
                            <w:pPr>
                              <w:pStyle w:val="TableParagraph"/>
                              <w:spacing w:before="107"/>
                              <w:ind w:left="8"/>
                              <w:jc w:val="center"/>
                              <w:rPr>
                                <w:rFonts w:ascii="Arial Narrow"/>
                                <w:sz w:val="18"/>
                              </w:rPr>
                            </w:pPr>
                            <w:r>
                              <w:rPr>
                                <w:rFonts w:ascii="Arial Narrow"/>
                                <w:spacing w:val="-2"/>
                                <w:sz w:val="18"/>
                              </w:rPr>
                              <w:t>HI24-000005065</w:t>
                            </w:r>
                          </w:p>
                        </w:tc>
                        <w:tc>
                          <w:tcPr>
                            <w:tcW w:w="878" w:type="dxa"/>
                            <w:tcBorders>
                              <w:left w:val="single" w:sz="4" w:space="0" w:color="000000"/>
                              <w:right w:val="single" w:sz="4" w:space="0" w:color="000000"/>
                            </w:tcBorders>
                          </w:tcPr>
                          <w:p w14:paraId="0F350641" w14:textId="77777777" w:rsidR="0008166C" w:rsidRDefault="00000000">
                            <w:pPr>
                              <w:pStyle w:val="TableParagraph"/>
                              <w:spacing w:before="107"/>
                              <w:ind w:left="11"/>
                              <w:jc w:val="center"/>
                              <w:rPr>
                                <w:rFonts w:ascii="Arial Narrow"/>
                                <w:sz w:val="18"/>
                              </w:rPr>
                            </w:pPr>
                            <w:r>
                              <w:rPr>
                                <w:rFonts w:ascii="Arial Narrow"/>
                                <w:spacing w:val="-2"/>
                                <w:sz w:val="18"/>
                              </w:rPr>
                              <w:t>22/04/2024</w:t>
                            </w:r>
                          </w:p>
                        </w:tc>
                        <w:tc>
                          <w:tcPr>
                            <w:tcW w:w="877" w:type="dxa"/>
                            <w:tcBorders>
                              <w:left w:val="single" w:sz="4" w:space="0" w:color="000000"/>
                              <w:right w:val="single" w:sz="4" w:space="0" w:color="000000"/>
                            </w:tcBorders>
                          </w:tcPr>
                          <w:p w14:paraId="003DB592" w14:textId="77777777" w:rsidR="0008166C" w:rsidRDefault="00000000">
                            <w:pPr>
                              <w:pStyle w:val="TableParagraph"/>
                              <w:spacing w:before="107"/>
                              <w:ind w:right="55"/>
                              <w:jc w:val="right"/>
                              <w:rPr>
                                <w:rFonts w:ascii="Arial Narrow"/>
                                <w:sz w:val="18"/>
                              </w:rPr>
                            </w:pPr>
                            <w:r>
                              <w:rPr>
                                <w:rFonts w:ascii="Arial Narrow"/>
                                <w:spacing w:val="-2"/>
                                <w:sz w:val="18"/>
                              </w:rPr>
                              <w:t>99,80</w:t>
                            </w:r>
                          </w:p>
                        </w:tc>
                      </w:tr>
                      <w:tr w:rsidR="0008166C" w14:paraId="28CF7221" w14:textId="77777777">
                        <w:trPr>
                          <w:trHeight w:val="821"/>
                        </w:trPr>
                        <w:tc>
                          <w:tcPr>
                            <w:tcW w:w="1051" w:type="dxa"/>
                            <w:tcBorders>
                              <w:left w:val="single" w:sz="4" w:space="0" w:color="000000"/>
                              <w:right w:val="single" w:sz="4" w:space="0" w:color="000000"/>
                            </w:tcBorders>
                          </w:tcPr>
                          <w:p w14:paraId="64578822" w14:textId="77777777" w:rsidR="0008166C" w:rsidRDefault="0008166C">
                            <w:pPr>
                              <w:pStyle w:val="TableParagraph"/>
                              <w:spacing w:before="100"/>
                              <w:rPr>
                                <w:rFonts w:ascii="Arial Narrow"/>
                                <w:sz w:val="18"/>
                              </w:rPr>
                            </w:pPr>
                          </w:p>
                          <w:p w14:paraId="0D0E5A45" w14:textId="77777777" w:rsidR="0008166C" w:rsidRDefault="00000000">
                            <w:pPr>
                              <w:pStyle w:val="TableParagraph"/>
                              <w:spacing w:before="0"/>
                              <w:ind w:left="5"/>
                              <w:jc w:val="center"/>
                              <w:rPr>
                                <w:rFonts w:ascii="Arial Narrow"/>
                                <w:sz w:val="18"/>
                              </w:rPr>
                            </w:pPr>
                            <w:r>
                              <w:rPr>
                                <w:rFonts w:ascii="Arial Narrow"/>
                                <w:spacing w:val="-2"/>
                                <w:sz w:val="18"/>
                              </w:rPr>
                              <w:t>F/2024/4262</w:t>
                            </w:r>
                          </w:p>
                        </w:tc>
                        <w:tc>
                          <w:tcPr>
                            <w:tcW w:w="928" w:type="dxa"/>
                            <w:tcBorders>
                              <w:left w:val="single" w:sz="4" w:space="0" w:color="000000"/>
                              <w:right w:val="single" w:sz="4" w:space="0" w:color="000000"/>
                            </w:tcBorders>
                          </w:tcPr>
                          <w:p w14:paraId="7AA9BB57" w14:textId="77777777" w:rsidR="0008166C" w:rsidRDefault="0008166C">
                            <w:pPr>
                              <w:pStyle w:val="TableParagraph"/>
                              <w:spacing w:before="100"/>
                              <w:rPr>
                                <w:rFonts w:ascii="Arial Narrow"/>
                                <w:sz w:val="18"/>
                              </w:rPr>
                            </w:pPr>
                          </w:p>
                          <w:p w14:paraId="5C84F43C" w14:textId="77777777" w:rsidR="0008166C" w:rsidRDefault="00000000">
                            <w:pPr>
                              <w:pStyle w:val="TableParagraph"/>
                              <w:spacing w:before="0"/>
                              <w:ind w:left="7"/>
                              <w:jc w:val="center"/>
                              <w:rPr>
                                <w:rFonts w:ascii="Arial Narrow"/>
                                <w:sz w:val="18"/>
                              </w:rPr>
                            </w:pPr>
                            <w:r>
                              <w:rPr>
                                <w:rFonts w:ascii="Arial Narrow"/>
                                <w:spacing w:val="-2"/>
                                <w:sz w:val="18"/>
                              </w:rPr>
                              <w:t>22/05/2024</w:t>
                            </w:r>
                          </w:p>
                        </w:tc>
                        <w:tc>
                          <w:tcPr>
                            <w:tcW w:w="1557" w:type="dxa"/>
                            <w:tcBorders>
                              <w:left w:val="single" w:sz="4" w:space="0" w:color="000000"/>
                              <w:right w:val="single" w:sz="4" w:space="0" w:color="000000"/>
                            </w:tcBorders>
                          </w:tcPr>
                          <w:p w14:paraId="739A96E8" w14:textId="77777777" w:rsidR="0008166C" w:rsidRDefault="0008166C">
                            <w:pPr>
                              <w:pStyle w:val="TableParagraph"/>
                              <w:spacing w:before="100"/>
                              <w:rPr>
                                <w:rFonts w:ascii="Arial Narrow"/>
                                <w:sz w:val="18"/>
                              </w:rPr>
                            </w:pPr>
                          </w:p>
                          <w:p w14:paraId="0C9C3ED1" w14:textId="77777777" w:rsidR="0008166C" w:rsidRDefault="00000000">
                            <w:pPr>
                              <w:pStyle w:val="TableParagraph"/>
                              <w:spacing w:before="0"/>
                              <w:ind w:left="8"/>
                              <w:jc w:val="center"/>
                              <w:rPr>
                                <w:rFonts w:ascii="Arial Narrow"/>
                                <w:sz w:val="18"/>
                              </w:rPr>
                            </w:pPr>
                            <w:r>
                              <w:rPr>
                                <w:rFonts w:ascii="Arial Narrow"/>
                                <w:spacing w:val="-2"/>
                                <w:sz w:val="18"/>
                              </w:rPr>
                              <w:t>HI23-000009364</w:t>
                            </w:r>
                          </w:p>
                        </w:tc>
                        <w:tc>
                          <w:tcPr>
                            <w:tcW w:w="878" w:type="dxa"/>
                            <w:tcBorders>
                              <w:left w:val="single" w:sz="4" w:space="0" w:color="000000"/>
                              <w:right w:val="single" w:sz="4" w:space="0" w:color="000000"/>
                            </w:tcBorders>
                          </w:tcPr>
                          <w:p w14:paraId="61228734" w14:textId="77777777" w:rsidR="0008166C" w:rsidRDefault="0008166C">
                            <w:pPr>
                              <w:pStyle w:val="TableParagraph"/>
                              <w:spacing w:before="100"/>
                              <w:rPr>
                                <w:rFonts w:ascii="Arial Narrow"/>
                                <w:sz w:val="18"/>
                              </w:rPr>
                            </w:pPr>
                          </w:p>
                          <w:p w14:paraId="04A9C756" w14:textId="77777777" w:rsidR="0008166C" w:rsidRDefault="00000000">
                            <w:pPr>
                              <w:pStyle w:val="TableParagraph"/>
                              <w:spacing w:before="0"/>
                              <w:ind w:left="11"/>
                              <w:jc w:val="center"/>
                              <w:rPr>
                                <w:rFonts w:ascii="Arial Narrow"/>
                                <w:sz w:val="18"/>
                              </w:rPr>
                            </w:pPr>
                            <w:r>
                              <w:rPr>
                                <w:rFonts w:ascii="Arial Narrow"/>
                                <w:spacing w:val="-2"/>
                                <w:sz w:val="18"/>
                              </w:rPr>
                              <w:t>22/07/2023</w:t>
                            </w:r>
                          </w:p>
                        </w:tc>
                        <w:tc>
                          <w:tcPr>
                            <w:tcW w:w="877" w:type="dxa"/>
                            <w:tcBorders>
                              <w:left w:val="single" w:sz="4" w:space="0" w:color="000000"/>
                              <w:right w:val="single" w:sz="4" w:space="0" w:color="000000"/>
                            </w:tcBorders>
                          </w:tcPr>
                          <w:p w14:paraId="0050E1DF" w14:textId="77777777" w:rsidR="0008166C" w:rsidRDefault="0008166C">
                            <w:pPr>
                              <w:pStyle w:val="TableParagraph"/>
                              <w:spacing w:before="100"/>
                              <w:rPr>
                                <w:rFonts w:ascii="Arial Narrow"/>
                                <w:sz w:val="18"/>
                              </w:rPr>
                            </w:pPr>
                          </w:p>
                          <w:p w14:paraId="39F5E142" w14:textId="77777777" w:rsidR="0008166C" w:rsidRDefault="00000000">
                            <w:pPr>
                              <w:pStyle w:val="TableParagraph"/>
                              <w:spacing w:before="0"/>
                              <w:ind w:right="55"/>
                              <w:jc w:val="right"/>
                              <w:rPr>
                                <w:rFonts w:ascii="Arial Narrow"/>
                                <w:sz w:val="18"/>
                              </w:rPr>
                            </w:pPr>
                            <w:r>
                              <w:rPr>
                                <w:rFonts w:ascii="Arial Narrow"/>
                                <w:spacing w:val="-2"/>
                                <w:sz w:val="18"/>
                              </w:rPr>
                              <w:t>99,80</w:t>
                            </w:r>
                          </w:p>
                        </w:tc>
                      </w:tr>
                      <w:tr w:rsidR="0008166C" w14:paraId="1DC2D2A6" w14:textId="77777777">
                        <w:trPr>
                          <w:trHeight w:val="422"/>
                        </w:trPr>
                        <w:tc>
                          <w:tcPr>
                            <w:tcW w:w="1051" w:type="dxa"/>
                            <w:tcBorders>
                              <w:left w:val="single" w:sz="4" w:space="0" w:color="000000"/>
                              <w:right w:val="single" w:sz="4" w:space="0" w:color="000000"/>
                            </w:tcBorders>
                          </w:tcPr>
                          <w:p w14:paraId="395A12FD" w14:textId="77777777" w:rsidR="0008166C" w:rsidRDefault="00000000">
                            <w:pPr>
                              <w:pStyle w:val="TableParagraph"/>
                              <w:spacing w:before="107"/>
                              <w:ind w:left="5"/>
                              <w:jc w:val="center"/>
                              <w:rPr>
                                <w:rFonts w:ascii="Arial Narrow"/>
                                <w:sz w:val="18"/>
                              </w:rPr>
                            </w:pPr>
                            <w:r>
                              <w:rPr>
                                <w:rFonts w:ascii="Arial Narrow"/>
                                <w:spacing w:val="-2"/>
                                <w:sz w:val="18"/>
                              </w:rPr>
                              <w:t>F/2024/4297</w:t>
                            </w:r>
                          </w:p>
                        </w:tc>
                        <w:tc>
                          <w:tcPr>
                            <w:tcW w:w="928" w:type="dxa"/>
                            <w:tcBorders>
                              <w:left w:val="single" w:sz="4" w:space="0" w:color="000000"/>
                              <w:right w:val="single" w:sz="4" w:space="0" w:color="000000"/>
                            </w:tcBorders>
                          </w:tcPr>
                          <w:p w14:paraId="4F9733D3" w14:textId="77777777" w:rsidR="0008166C" w:rsidRDefault="00000000">
                            <w:pPr>
                              <w:pStyle w:val="TableParagraph"/>
                              <w:spacing w:before="107"/>
                              <w:ind w:left="7"/>
                              <w:jc w:val="center"/>
                              <w:rPr>
                                <w:rFonts w:ascii="Arial Narrow"/>
                                <w:sz w:val="18"/>
                              </w:rPr>
                            </w:pPr>
                            <w:r>
                              <w:rPr>
                                <w:rFonts w:ascii="Arial Narrow"/>
                                <w:spacing w:val="-2"/>
                                <w:sz w:val="18"/>
                              </w:rPr>
                              <w:t>28/05/2024</w:t>
                            </w:r>
                          </w:p>
                        </w:tc>
                        <w:tc>
                          <w:tcPr>
                            <w:tcW w:w="1557" w:type="dxa"/>
                            <w:tcBorders>
                              <w:left w:val="single" w:sz="4" w:space="0" w:color="000000"/>
                              <w:right w:val="single" w:sz="4" w:space="0" w:color="000000"/>
                            </w:tcBorders>
                          </w:tcPr>
                          <w:p w14:paraId="76ABFD2A" w14:textId="77777777" w:rsidR="0008166C" w:rsidRDefault="00000000">
                            <w:pPr>
                              <w:pStyle w:val="TableParagraph"/>
                              <w:spacing w:before="107"/>
                              <w:ind w:left="8"/>
                              <w:jc w:val="center"/>
                              <w:rPr>
                                <w:rFonts w:ascii="Arial Narrow"/>
                                <w:sz w:val="18"/>
                              </w:rPr>
                            </w:pPr>
                            <w:r>
                              <w:rPr>
                                <w:rFonts w:ascii="Arial Narrow"/>
                                <w:spacing w:val="-2"/>
                                <w:sz w:val="18"/>
                              </w:rPr>
                              <w:t>HI24-000006326</w:t>
                            </w:r>
                          </w:p>
                        </w:tc>
                        <w:tc>
                          <w:tcPr>
                            <w:tcW w:w="878" w:type="dxa"/>
                            <w:tcBorders>
                              <w:left w:val="single" w:sz="4" w:space="0" w:color="000000"/>
                              <w:right w:val="single" w:sz="4" w:space="0" w:color="000000"/>
                            </w:tcBorders>
                          </w:tcPr>
                          <w:p w14:paraId="3F1C3A74" w14:textId="77777777" w:rsidR="0008166C" w:rsidRDefault="00000000">
                            <w:pPr>
                              <w:pStyle w:val="TableParagraph"/>
                              <w:spacing w:before="107"/>
                              <w:ind w:left="11"/>
                              <w:jc w:val="center"/>
                              <w:rPr>
                                <w:rFonts w:ascii="Arial Narrow"/>
                                <w:sz w:val="18"/>
                              </w:rPr>
                            </w:pPr>
                            <w:r>
                              <w:rPr>
                                <w:rFonts w:ascii="Arial Narrow"/>
                                <w:spacing w:val="-2"/>
                                <w:sz w:val="18"/>
                              </w:rPr>
                              <w:t>22/05/2024</w:t>
                            </w:r>
                          </w:p>
                        </w:tc>
                        <w:tc>
                          <w:tcPr>
                            <w:tcW w:w="877" w:type="dxa"/>
                            <w:tcBorders>
                              <w:left w:val="single" w:sz="4" w:space="0" w:color="000000"/>
                              <w:right w:val="single" w:sz="4" w:space="0" w:color="000000"/>
                            </w:tcBorders>
                          </w:tcPr>
                          <w:p w14:paraId="38FB5A45" w14:textId="77777777" w:rsidR="0008166C" w:rsidRDefault="00000000">
                            <w:pPr>
                              <w:pStyle w:val="TableParagraph"/>
                              <w:spacing w:before="107"/>
                              <w:ind w:right="55"/>
                              <w:jc w:val="right"/>
                              <w:rPr>
                                <w:rFonts w:ascii="Arial Narrow"/>
                                <w:sz w:val="18"/>
                              </w:rPr>
                            </w:pPr>
                            <w:r>
                              <w:rPr>
                                <w:rFonts w:ascii="Arial Narrow"/>
                                <w:spacing w:val="-2"/>
                                <w:sz w:val="18"/>
                              </w:rPr>
                              <w:t>99,80</w:t>
                            </w:r>
                          </w:p>
                        </w:tc>
                      </w:tr>
                      <w:tr w:rsidR="0008166C" w14:paraId="486F3946" w14:textId="77777777">
                        <w:trPr>
                          <w:trHeight w:val="422"/>
                        </w:trPr>
                        <w:tc>
                          <w:tcPr>
                            <w:tcW w:w="1051" w:type="dxa"/>
                            <w:tcBorders>
                              <w:left w:val="single" w:sz="4" w:space="0" w:color="000000"/>
                              <w:right w:val="single" w:sz="4" w:space="0" w:color="000000"/>
                            </w:tcBorders>
                          </w:tcPr>
                          <w:p w14:paraId="5617EC04" w14:textId="77777777" w:rsidR="0008166C" w:rsidRDefault="00000000">
                            <w:pPr>
                              <w:pStyle w:val="TableParagraph"/>
                              <w:spacing w:before="107"/>
                              <w:ind w:left="5"/>
                              <w:jc w:val="center"/>
                              <w:rPr>
                                <w:rFonts w:ascii="Arial Narrow"/>
                                <w:sz w:val="18"/>
                              </w:rPr>
                            </w:pPr>
                            <w:r>
                              <w:rPr>
                                <w:rFonts w:ascii="Arial Narrow"/>
                                <w:spacing w:val="-2"/>
                                <w:sz w:val="18"/>
                              </w:rPr>
                              <w:t>F/2024/5117</w:t>
                            </w:r>
                          </w:p>
                        </w:tc>
                        <w:tc>
                          <w:tcPr>
                            <w:tcW w:w="928" w:type="dxa"/>
                            <w:tcBorders>
                              <w:left w:val="single" w:sz="4" w:space="0" w:color="000000"/>
                              <w:right w:val="single" w:sz="4" w:space="0" w:color="000000"/>
                            </w:tcBorders>
                          </w:tcPr>
                          <w:p w14:paraId="6EC63AC1" w14:textId="77777777" w:rsidR="0008166C" w:rsidRDefault="00000000">
                            <w:pPr>
                              <w:pStyle w:val="TableParagraph"/>
                              <w:spacing w:before="107"/>
                              <w:ind w:left="7"/>
                              <w:jc w:val="center"/>
                              <w:rPr>
                                <w:rFonts w:ascii="Arial Narrow"/>
                                <w:sz w:val="18"/>
                              </w:rPr>
                            </w:pPr>
                            <w:r>
                              <w:rPr>
                                <w:rFonts w:ascii="Arial Narrow"/>
                                <w:spacing w:val="-2"/>
                                <w:sz w:val="18"/>
                              </w:rPr>
                              <w:t>26/06/2024</w:t>
                            </w:r>
                          </w:p>
                        </w:tc>
                        <w:tc>
                          <w:tcPr>
                            <w:tcW w:w="1557" w:type="dxa"/>
                            <w:tcBorders>
                              <w:left w:val="single" w:sz="4" w:space="0" w:color="000000"/>
                              <w:right w:val="single" w:sz="4" w:space="0" w:color="000000"/>
                            </w:tcBorders>
                          </w:tcPr>
                          <w:p w14:paraId="45C8EE22" w14:textId="77777777" w:rsidR="0008166C" w:rsidRDefault="00000000">
                            <w:pPr>
                              <w:pStyle w:val="TableParagraph"/>
                              <w:spacing w:before="107"/>
                              <w:ind w:left="8"/>
                              <w:jc w:val="center"/>
                              <w:rPr>
                                <w:rFonts w:ascii="Arial Narrow"/>
                                <w:sz w:val="18"/>
                              </w:rPr>
                            </w:pPr>
                            <w:r>
                              <w:rPr>
                                <w:rFonts w:ascii="Arial Narrow"/>
                                <w:spacing w:val="-2"/>
                                <w:sz w:val="18"/>
                              </w:rPr>
                              <w:t>HI24-000007575</w:t>
                            </w:r>
                          </w:p>
                        </w:tc>
                        <w:tc>
                          <w:tcPr>
                            <w:tcW w:w="878" w:type="dxa"/>
                            <w:tcBorders>
                              <w:left w:val="single" w:sz="4" w:space="0" w:color="000000"/>
                              <w:right w:val="single" w:sz="4" w:space="0" w:color="000000"/>
                            </w:tcBorders>
                          </w:tcPr>
                          <w:p w14:paraId="4864571B" w14:textId="77777777" w:rsidR="0008166C" w:rsidRDefault="00000000">
                            <w:pPr>
                              <w:pStyle w:val="TableParagraph"/>
                              <w:spacing w:before="107"/>
                              <w:ind w:left="11"/>
                              <w:jc w:val="center"/>
                              <w:rPr>
                                <w:rFonts w:ascii="Arial Narrow"/>
                                <w:sz w:val="18"/>
                              </w:rPr>
                            </w:pPr>
                            <w:r>
                              <w:rPr>
                                <w:rFonts w:ascii="Arial Narrow"/>
                                <w:spacing w:val="-2"/>
                                <w:sz w:val="18"/>
                              </w:rPr>
                              <w:t>22/06/2024</w:t>
                            </w:r>
                          </w:p>
                        </w:tc>
                        <w:tc>
                          <w:tcPr>
                            <w:tcW w:w="877" w:type="dxa"/>
                            <w:tcBorders>
                              <w:left w:val="single" w:sz="4" w:space="0" w:color="000000"/>
                              <w:right w:val="single" w:sz="4" w:space="0" w:color="000000"/>
                            </w:tcBorders>
                          </w:tcPr>
                          <w:p w14:paraId="4C6E8EF5" w14:textId="77777777" w:rsidR="0008166C" w:rsidRDefault="00000000">
                            <w:pPr>
                              <w:pStyle w:val="TableParagraph"/>
                              <w:spacing w:before="107"/>
                              <w:ind w:right="55"/>
                              <w:jc w:val="right"/>
                              <w:rPr>
                                <w:rFonts w:ascii="Arial Narrow"/>
                                <w:sz w:val="18"/>
                              </w:rPr>
                            </w:pPr>
                            <w:r>
                              <w:rPr>
                                <w:rFonts w:ascii="Arial Narrow"/>
                                <w:spacing w:val="-2"/>
                                <w:sz w:val="18"/>
                              </w:rPr>
                              <w:t>99,80</w:t>
                            </w:r>
                          </w:p>
                        </w:tc>
                      </w:tr>
                      <w:tr w:rsidR="0008166C" w14:paraId="13F8B36F" w14:textId="77777777">
                        <w:trPr>
                          <w:trHeight w:val="424"/>
                        </w:trPr>
                        <w:tc>
                          <w:tcPr>
                            <w:tcW w:w="1051" w:type="dxa"/>
                            <w:tcBorders>
                              <w:left w:val="single" w:sz="4" w:space="0" w:color="000000"/>
                              <w:right w:val="single" w:sz="4" w:space="0" w:color="000000"/>
                            </w:tcBorders>
                          </w:tcPr>
                          <w:p w14:paraId="6DF51E53" w14:textId="77777777" w:rsidR="0008166C" w:rsidRDefault="00000000">
                            <w:pPr>
                              <w:pStyle w:val="TableParagraph"/>
                              <w:spacing w:before="107"/>
                              <w:ind w:left="5"/>
                              <w:jc w:val="center"/>
                              <w:rPr>
                                <w:rFonts w:ascii="Arial Narrow"/>
                                <w:sz w:val="18"/>
                              </w:rPr>
                            </w:pPr>
                            <w:r>
                              <w:rPr>
                                <w:rFonts w:ascii="Arial Narrow"/>
                                <w:spacing w:val="-2"/>
                                <w:sz w:val="18"/>
                              </w:rPr>
                              <w:t>F/2024/5467</w:t>
                            </w:r>
                          </w:p>
                        </w:tc>
                        <w:tc>
                          <w:tcPr>
                            <w:tcW w:w="928" w:type="dxa"/>
                            <w:tcBorders>
                              <w:left w:val="single" w:sz="4" w:space="0" w:color="000000"/>
                              <w:right w:val="single" w:sz="4" w:space="0" w:color="000000"/>
                            </w:tcBorders>
                          </w:tcPr>
                          <w:p w14:paraId="6F994591" w14:textId="77777777" w:rsidR="0008166C" w:rsidRDefault="00000000">
                            <w:pPr>
                              <w:pStyle w:val="TableParagraph"/>
                              <w:spacing w:before="107"/>
                              <w:ind w:left="7"/>
                              <w:jc w:val="center"/>
                              <w:rPr>
                                <w:rFonts w:ascii="Arial Narrow"/>
                                <w:sz w:val="18"/>
                              </w:rPr>
                            </w:pPr>
                            <w:r>
                              <w:rPr>
                                <w:rFonts w:ascii="Arial Narrow"/>
                                <w:spacing w:val="-2"/>
                                <w:sz w:val="18"/>
                              </w:rPr>
                              <w:t>05/07/2024</w:t>
                            </w:r>
                          </w:p>
                        </w:tc>
                        <w:tc>
                          <w:tcPr>
                            <w:tcW w:w="1557" w:type="dxa"/>
                            <w:tcBorders>
                              <w:left w:val="single" w:sz="4" w:space="0" w:color="000000"/>
                              <w:right w:val="single" w:sz="4" w:space="0" w:color="000000"/>
                            </w:tcBorders>
                          </w:tcPr>
                          <w:p w14:paraId="660ECFC6" w14:textId="77777777" w:rsidR="0008166C" w:rsidRDefault="00000000">
                            <w:pPr>
                              <w:pStyle w:val="TableParagraph"/>
                              <w:spacing w:before="107"/>
                              <w:ind w:left="8"/>
                              <w:jc w:val="center"/>
                              <w:rPr>
                                <w:rFonts w:ascii="Arial Narrow"/>
                                <w:sz w:val="18"/>
                              </w:rPr>
                            </w:pPr>
                            <w:r>
                              <w:rPr>
                                <w:rFonts w:ascii="Arial Narrow"/>
                                <w:spacing w:val="-2"/>
                                <w:sz w:val="18"/>
                              </w:rPr>
                              <w:t>CI0923001469</w:t>
                            </w:r>
                          </w:p>
                        </w:tc>
                        <w:tc>
                          <w:tcPr>
                            <w:tcW w:w="878" w:type="dxa"/>
                            <w:tcBorders>
                              <w:left w:val="single" w:sz="4" w:space="0" w:color="000000"/>
                              <w:right w:val="single" w:sz="4" w:space="0" w:color="000000"/>
                            </w:tcBorders>
                          </w:tcPr>
                          <w:p w14:paraId="6145C1C2" w14:textId="77777777" w:rsidR="0008166C" w:rsidRDefault="00000000">
                            <w:pPr>
                              <w:pStyle w:val="TableParagraph"/>
                              <w:spacing w:before="107"/>
                              <w:ind w:left="11"/>
                              <w:jc w:val="center"/>
                              <w:rPr>
                                <w:rFonts w:ascii="Arial Narrow"/>
                                <w:sz w:val="18"/>
                              </w:rPr>
                            </w:pPr>
                            <w:r>
                              <w:rPr>
                                <w:rFonts w:ascii="Arial Narrow"/>
                                <w:spacing w:val="-2"/>
                                <w:sz w:val="18"/>
                              </w:rPr>
                              <w:t>01/07/2024</w:t>
                            </w:r>
                          </w:p>
                        </w:tc>
                        <w:tc>
                          <w:tcPr>
                            <w:tcW w:w="877" w:type="dxa"/>
                            <w:tcBorders>
                              <w:left w:val="single" w:sz="4" w:space="0" w:color="000000"/>
                              <w:right w:val="single" w:sz="4" w:space="0" w:color="000000"/>
                            </w:tcBorders>
                          </w:tcPr>
                          <w:p w14:paraId="4C271FB8" w14:textId="77777777" w:rsidR="0008166C" w:rsidRDefault="00000000">
                            <w:pPr>
                              <w:pStyle w:val="TableParagraph"/>
                              <w:spacing w:before="107"/>
                              <w:ind w:right="55"/>
                              <w:jc w:val="right"/>
                              <w:rPr>
                                <w:rFonts w:ascii="Arial Narrow"/>
                                <w:sz w:val="18"/>
                              </w:rPr>
                            </w:pPr>
                            <w:r>
                              <w:rPr>
                                <w:rFonts w:ascii="Arial Narrow"/>
                                <w:spacing w:val="-2"/>
                                <w:sz w:val="18"/>
                              </w:rPr>
                              <w:t>522,72</w:t>
                            </w:r>
                          </w:p>
                        </w:tc>
                      </w:tr>
                    </w:tbl>
                    <w:p w14:paraId="470857C8" w14:textId="77777777" w:rsidR="0008166C" w:rsidRDefault="0008166C">
                      <w:pPr>
                        <w:pStyle w:val="Textoindependiente"/>
                      </w:pPr>
                    </w:p>
                  </w:txbxContent>
                </v:textbox>
                <w10:wrap anchorx="page"/>
              </v:shape>
            </w:pict>
          </mc:Fallback>
        </mc:AlternateContent>
      </w:r>
      <w:r>
        <w:rPr>
          <w:rFonts w:ascii="Arial Narrow"/>
          <w:spacing w:val="-2"/>
          <w:sz w:val="18"/>
        </w:rPr>
        <w:t>FACT-</w:t>
      </w:r>
      <w:r>
        <w:rPr>
          <w:rFonts w:ascii="Arial Narrow"/>
          <w:sz w:val="18"/>
        </w:rPr>
        <w:t xml:space="preserve"> </w:t>
      </w:r>
      <w:r>
        <w:rPr>
          <w:rFonts w:ascii="Arial Narrow"/>
          <w:spacing w:val="-2"/>
          <w:sz w:val="18"/>
        </w:rPr>
        <w:t>2024-7967</w:t>
      </w:r>
      <w:r>
        <w:rPr>
          <w:rFonts w:ascii="Arial Narrow"/>
          <w:sz w:val="18"/>
        </w:rPr>
        <w:t xml:space="preserve"> </w:t>
      </w:r>
      <w:r>
        <w:rPr>
          <w:rFonts w:ascii="Arial Narrow"/>
          <w:spacing w:val="-2"/>
          <w:sz w:val="18"/>
        </w:rPr>
        <w:t>FACT-</w:t>
      </w:r>
      <w:r>
        <w:rPr>
          <w:rFonts w:ascii="Arial Narrow"/>
          <w:sz w:val="18"/>
        </w:rPr>
        <w:t xml:space="preserve"> </w:t>
      </w:r>
      <w:r>
        <w:rPr>
          <w:rFonts w:ascii="Arial Narrow"/>
          <w:spacing w:val="-2"/>
          <w:sz w:val="18"/>
        </w:rPr>
        <w:t>2024-9115</w:t>
      </w:r>
    </w:p>
    <w:p w14:paraId="02F118E1" w14:textId="77777777" w:rsidR="0008166C" w:rsidRDefault="0008166C">
      <w:pPr>
        <w:pStyle w:val="Textoindependiente"/>
        <w:spacing w:before="10"/>
        <w:rPr>
          <w:rFonts w:ascii="Arial Narrow"/>
          <w:sz w:val="18"/>
        </w:rPr>
      </w:pPr>
    </w:p>
    <w:p w14:paraId="765420D0" w14:textId="77777777" w:rsidR="0008166C" w:rsidRDefault="00000000">
      <w:pPr>
        <w:ind w:left="5529" w:right="38" w:firstLine="1"/>
        <w:jc w:val="center"/>
        <w:rPr>
          <w:rFonts w:ascii="Arial Narrow"/>
          <w:sz w:val="18"/>
        </w:rPr>
      </w:pPr>
      <w:r>
        <w:rPr>
          <w:rFonts w:ascii="Arial Narrow"/>
          <w:spacing w:val="-2"/>
          <w:sz w:val="18"/>
        </w:rPr>
        <w:t>FACT-</w:t>
      </w:r>
      <w:r>
        <w:rPr>
          <w:rFonts w:ascii="Arial Narrow"/>
          <w:sz w:val="18"/>
        </w:rPr>
        <w:t xml:space="preserve"> </w:t>
      </w:r>
      <w:r>
        <w:rPr>
          <w:rFonts w:ascii="Arial Narrow"/>
          <w:spacing w:val="-2"/>
          <w:sz w:val="18"/>
        </w:rPr>
        <w:t>2024-6272</w:t>
      </w:r>
    </w:p>
    <w:p w14:paraId="147BCACC" w14:textId="77777777" w:rsidR="0008166C" w:rsidRDefault="0008166C">
      <w:pPr>
        <w:pStyle w:val="Textoindependiente"/>
        <w:rPr>
          <w:rFonts w:ascii="Arial Narrow"/>
          <w:sz w:val="18"/>
        </w:rPr>
      </w:pPr>
    </w:p>
    <w:p w14:paraId="6C1FA8A2" w14:textId="77777777" w:rsidR="0008166C" w:rsidRDefault="0008166C">
      <w:pPr>
        <w:pStyle w:val="Textoindependiente"/>
        <w:spacing w:before="12"/>
        <w:rPr>
          <w:rFonts w:ascii="Arial Narrow"/>
          <w:sz w:val="18"/>
        </w:rPr>
      </w:pPr>
    </w:p>
    <w:p w14:paraId="1595355B" w14:textId="77777777" w:rsidR="0008166C" w:rsidRDefault="00000000">
      <w:pPr>
        <w:ind w:left="5529" w:right="38" w:firstLine="1"/>
        <w:jc w:val="center"/>
        <w:rPr>
          <w:rFonts w:ascii="Arial Narrow"/>
          <w:sz w:val="18"/>
        </w:rPr>
      </w:pPr>
      <w:r>
        <w:rPr>
          <w:rFonts w:ascii="Arial Narrow"/>
          <w:spacing w:val="-2"/>
          <w:sz w:val="18"/>
        </w:rPr>
        <w:t>FACT-</w:t>
      </w:r>
      <w:r>
        <w:rPr>
          <w:rFonts w:ascii="Arial Narrow"/>
          <w:sz w:val="18"/>
        </w:rPr>
        <w:t xml:space="preserve"> </w:t>
      </w:r>
      <w:r>
        <w:rPr>
          <w:rFonts w:ascii="Arial Narrow"/>
          <w:spacing w:val="-2"/>
          <w:sz w:val="18"/>
        </w:rPr>
        <w:t>2024-7422</w:t>
      </w:r>
    </w:p>
    <w:p w14:paraId="182CAA1F" w14:textId="77777777" w:rsidR="0008166C" w:rsidRDefault="0008166C">
      <w:pPr>
        <w:pStyle w:val="Textoindependiente"/>
        <w:rPr>
          <w:rFonts w:ascii="Arial Narrow"/>
          <w:sz w:val="18"/>
        </w:rPr>
      </w:pPr>
    </w:p>
    <w:p w14:paraId="0487145F" w14:textId="77777777" w:rsidR="0008166C" w:rsidRDefault="0008166C">
      <w:pPr>
        <w:pStyle w:val="Textoindependiente"/>
        <w:spacing w:before="9"/>
        <w:rPr>
          <w:rFonts w:ascii="Arial Narrow"/>
          <w:sz w:val="18"/>
        </w:rPr>
      </w:pPr>
    </w:p>
    <w:p w14:paraId="4D254153" w14:textId="77777777" w:rsidR="0008166C" w:rsidRDefault="00000000">
      <w:pPr>
        <w:ind w:left="5529" w:right="38" w:firstLine="1"/>
        <w:jc w:val="center"/>
        <w:rPr>
          <w:rFonts w:ascii="Arial Narrow"/>
          <w:sz w:val="18"/>
        </w:rPr>
      </w:pPr>
      <w:r>
        <w:rPr>
          <w:rFonts w:ascii="Arial Narrow"/>
          <w:spacing w:val="-2"/>
          <w:sz w:val="18"/>
        </w:rPr>
        <w:t>FACT-</w:t>
      </w:r>
      <w:r>
        <w:rPr>
          <w:rFonts w:ascii="Arial Narrow"/>
          <w:sz w:val="18"/>
        </w:rPr>
        <w:t xml:space="preserve"> </w:t>
      </w:r>
      <w:r>
        <w:rPr>
          <w:rFonts w:ascii="Arial Narrow"/>
          <w:spacing w:val="-2"/>
          <w:sz w:val="18"/>
        </w:rPr>
        <w:t>2024-8055</w:t>
      </w:r>
    </w:p>
    <w:p w14:paraId="2947EB90" w14:textId="77777777" w:rsidR="0008166C" w:rsidRDefault="0008166C">
      <w:pPr>
        <w:pStyle w:val="Textoindependiente"/>
        <w:rPr>
          <w:rFonts w:ascii="Arial Narrow"/>
          <w:sz w:val="18"/>
        </w:rPr>
      </w:pPr>
    </w:p>
    <w:p w14:paraId="4724C80E" w14:textId="77777777" w:rsidR="0008166C" w:rsidRDefault="0008166C">
      <w:pPr>
        <w:pStyle w:val="Textoindependiente"/>
        <w:spacing w:before="11"/>
        <w:rPr>
          <w:rFonts w:ascii="Arial Narrow"/>
          <w:sz w:val="18"/>
        </w:rPr>
      </w:pPr>
    </w:p>
    <w:p w14:paraId="691BABA2" w14:textId="77777777" w:rsidR="0008166C" w:rsidRDefault="00000000">
      <w:pPr>
        <w:ind w:left="5529" w:right="38" w:firstLine="1"/>
        <w:jc w:val="center"/>
        <w:rPr>
          <w:rFonts w:ascii="Arial Narrow"/>
          <w:sz w:val="18"/>
        </w:rPr>
      </w:pPr>
      <w:r>
        <w:rPr>
          <w:rFonts w:ascii="Arial Narrow"/>
          <w:spacing w:val="-2"/>
          <w:sz w:val="18"/>
        </w:rPr>
        <w:t>FACT-</w:t>
      </w:r>
      <w:r>
        <w:rPr>
          <w:rFonts w:ascii="Arial Narrow"/>
          <w:sz w:val="18"/>
        </w:rPr>
        <w:t xml:space="preserve"> </w:t>
      </w:r>
      <w:r>
        <w:rPr>
          <w:rFonts w:ascii="Arial Narrow"/>
          <w:spacing w:val="-2"/>
          <w:sz w:val="18"/>
        </w:rPr>
        <w:t>2024-9391</w:t>
      </w:r>
    </w:p>
    <w:p w14:paraId="65944AEE" w14:textId="77777777" w:rsidR="0008166C" w:rsidRDefault="0008166C">
      <w:pPr>
        <w:pStyle w:val="Textoindependiente"/>
        <w:rPr>
          <w:rFonts w:ascii="Arial Narrow"/>
          <w:sz w:val="18"/>
        </w:rPr>
      </w:pPr>
    </w:p>
    <w:p w14:paraId="050B6794" w14:textId="77777777" w:rsidR="0008166C" w:rsidRDefault="0008166C">
      <w:pPr>
        <w:pStyle w:val="Textoindependiente"/>
        <w:spacing w:before="10"/>
        <w:rPr>
          <w:rFonts w:ascii="Arial Narrow"/>
          <w:sz w:val="18"/>
        </w:rPr>
      </w:pPr>
    </w:p>
    <w:p w14:paraId="21914773" w14:textId="77777777" w:rsidR="0008166C" w:rsidRDefault="00000000">
      <w:pPr>
        <w:ind w:left="5488" w:firstLine="1"/>
        <w:jc w:val="center"/>
        <w:rPr>
          <w:rFonts w:ascii="Arial Narrow"/>
          <w:sz w:val="18"/>
        </w:rPr>
      </w:pPr>
      <w:r>
        <w:rPr>
          <w:rFonts w:ascii="Arial Narrow"/>
          <w:spacing w:val="-2"/>
          <w:sz w:val="18"/>
        </w:rPr>
        <w:t>FACT-</w:t>
      </w:r>
      <w:r>
        <w:rPr>
          <w:rFonts w:ascii="Arial Narrow"/>
          <w:sz w:val="18"/>
        </w:rPr>
        <w:t xml:space="preserve"> </w:t>
      </w:r>
      <w:r>
        <w:rPr>
          <w:rFonts w:ascii="Arial Narrow"/>
          <w:spacing w:val="-2"/>
          <w:sz w:val="18"/>
        </w:rPr>
        <w:t>2024-10131</w:t>
      </w:r>
    </w:p>
    <w:p w14:paraId="5D6EC078" w14:textId="77777777" w:rsidR="0008166C" w:rsidRDefault="0008166C">
      <w:pPr>
        <w:pStyle w:val="Textoindependiente"/>
        <w:spacing w:before="9"/>
        <w:rPr>
          <w:rFonts w:ascii="Arial Narrow"/>
          <w:sz w:val="18"/>
        </w:rPr>
      </w:pPr>
    </w:p>
    <w:p w14:paraId="7CDAB68C" w14:textId="77777777" w:rsidR="0008166C" w:rsidRDefault="00000000">
      <w:pPr>
        <w:spacing w:line="244" w:lineRule="auto"/>
        <w:ind w:left="5529" w:right="38" w:firstLine="1"/>
        <w:jc w:val="center"/>
        <w:rPr>
          <w:rFonts w:ascii="Arial Narrow"/>
          <w:sz w:val="18"/>
        </w:rPr>
      </w:pPr>
      <w:r>
        <w:rPr>
          <w:rFonts w:ascii="Arial Narrow"/>
          <w:spacing w:val="-2"/>
          <w:sz w:val="18"/>
        </w:rPr>
        <w:t>FACT-</w:t>
      </w:r>
      <w:r>
        <w:rPr>
          <w:rFonts w:ascii="Arial Narrow"/>
          <w:sz w:val="18"/>
        </w:rPr>
        <w:t xml:space="preserve"> </w:t>
      </w:r>
      <w:r>
        <w:rPr>
          <w:rFonts w:ascii="Arial Narrow"/>
          <w:spacing w:val="-2"/>
          <w:sz w:val="18"/>
        </w:rPr>
        <w:t>2024-1861</w:t>
      </w:r>
      <w:r>
        <w:rPr>
          <w:rFonts w:ascii="Arial Narrow"/>
          <w:sz w:val="18"/>
        </w:rPr>
        <w:t xml:space="preserve"> </w:t>
      </w:r>
      <w:r>
        <w:rPr>
          <w:rFonts w:ascii="Arial Narrow"/>
          <w:spacing w:val="-2"/>
          <w:sz w:val="18"/>
        </w:rPr>
        <w:t>FACT-</w:t>
      </w:r>
      <w:r>
        <w:rPr>
          <w:rFonts w:ascii="Arial Narrow"/>
          <w:sz w:val="18"/>
        </w:rPr>
        <w:t xml:space="preserve"> </w:t>
      </w:r>
      <w:r>
        <w:rPr>
          <w:rFonts w:ascii="Arial Narrow"/>
          <w:spacing w:val="-2"/>
          <w:sz w:val="18"/>
        </w:rPr>
        <w:t>2024-2416</w:t>
      </w:r>
      <w:r>
        <w:rPr>
          <w:rFonts w:ascii="Arial Narrow"/>
          <w:sz w:val="18"/>
        </w:rPr>
        <w:t xml:space="preserve"> </w:t>
      </w:r>
      <w:r>
        <w:rPr>
          <w:rFonts w:ascii="Arial Narrow"/>
          <w:spacing w:val="-2"/>
          <w:sz w:val="18"/>
        </w:rPr>
        <w:t>FACT-</w:t>
      </w:r>
      <w:r>
        <w:rPr>
          <w:rFonts w:ascii="Arial Narrow"/>
          <w:sz w:val="18"/>
        </w:rPr>
        <w:t xml:space="preserve"> </w:t>
      </w:r>
      <w:r>
        <w:rPr>
          <w:rFonts w:ascii="Arial Narrow"/>
          <w:spacing w:val="-2"/>
          <w:sz w:val="18"/>
        </w:rPr>
        <w:t>2024-3388</w:t>
      </w:r>
    </w:p>
    <w:p w14:paraId="6D9A1BD5" w14:textId="77777777" w:rsidR="0008166C" w:rsidRDefault="00000000">
      <w:pPr>
        <w:spacing w:before="205"/>
        <w:ind w:left="5529" w:right="38" w:firstLine="1"/>
        <w:jc w:val="center"/>
        <w:rPr>
          <w:rFonts w:ascii="Arial Narrow"/>
          <w:sz w:val="18"/>
        </w:rPr>
      </w:pPr>
      <w:r>
        <w:rPr>
          <w:rFonts w:ascii="Arial Narrow"/>
          <w:spacing w:val="-2"/>
          <w:sz w:val="18"/>
        </w:rPr>
        <w:t>FACT-</w:t>
      </w:r>
      <w:r>
        <w:rPr>
          <w:rFonts w:ascii="Arial Narrow"/>
          <w:sz w:val="18"/>
        </w:rPr>
        <w:t xml:space="preserve"> </w:t>
      </w:r>
      <w:r>
        <w:rPr>
          <w:rFonts w:ascii="Arial Narrow"/>
          <w:spacing w:val="-2"/>
          <w:sz w:val="18"/>
        </w:rPr>
        <w:t>2024-4519</w:t>
      </w:r>
    </w:p>
    <w:p w14:paraId="4C2AA7B3" w14:textId="77777777" w:rsidR="0008166C" w:rsidRDefault="0008166C">
      <w:pPr>
        <w:pStyle w:val="Textoindependiente"/>
        <w:spacing w:before="2"/>
        <w:rPr>
          <w:rFonts w:ascii="Arial Narrow"/>
          <w:sz w:val="18"/>
        </w:rPr>
      </w:pPr>
    </w:p>
    <w:p w14:paraId="1B705878" w14:textId="77777777" w:rsidR="0008166C" w:rsidRDefault="00000000">
      <w:pPr>
        <w:spacing w:line="244" w:lineRule="auto"/>
        <w:ind w:left="5529" w:right="38" w:firstLine="1"/>
        <w:jc w:val="center"/>
        <w:rPr>
          <w:rFonts w:ascii="Arial Narrow"/>
          <w:sz w:val="18"/>
        </w:rPr>
      </w:pPr>
      <w:r>
        <w:rPr>
          <w:rFonts w:ascii="Arial Narrow"/>
          <w:spacing w:val="-2"/>
          <w:sz w:val="18"/>
        </w:rPr>
        <w:t>FACT-</w:t>
      </w:r>
      <w:r>
        <w:rPr>
          <w:rFonts w:ascii="Arial Narrow"/>
          <w:sz w:val="18"/>
        </w:rPr>
        <w:t xml:space="preserve"> </w:t>
      </w:r>
      <w:r>
        <w:rPr>
          <w:rFonts w:ascii="Arial Narrow"/>
          <w:spacing w:val="-2"/>
          <w:sz w:val="18"/>
        </w:rPr>
        <w:t>2024-4549</w:t>
      </w:r>
      <w:r>
        <w:rPr>
          <w:rFonts w:ascii="Arial Narrow"/>
          <w:sz w:val="18"/>
        </w:rPr>
        <w:t xml:space="preserve"> </w:t>
      </w:r>
      <w:r>
        <w:rPr>
          <w:rFonts w:ascii="Arial Narrow"/>
          <w:spacing w:val="-2"/>
          <w:sz w:val="18"/>
        </w:rPr>
        <w:t>FACT-</w:t>
      </w:r>
      <w:r>
        <w:rPr>
          <w:rFonts w:ascii="Arial Narrow"/>
          <w:sz w:val="18"/>
        </w:rPr>
        <w:t xml:space="preserve"> </w:t>
      </w:r>
      <w:r>
        <w:rPr>
          <w:rFonts w:ascii="Arial Narrow"/>
          <w:spacing w:val="-2"/>
          <w:sz w:val="18"/>
        </w:rPr>
        <w:t>2024-5506</w:t>
      </w:r>
      <w:r>
        <w:rPr>
          <w:rFonts w:ascii="Arial Narrow"/>
          <w:sz w:val="18"/>
        </w:rPr>
        <w:t xml:space="preserve"> </w:t>
      </w:r>
      <w:r>
        <w:rPr>
          <w:rFonts w:ascii="Arial Narrow"/>
          <w:spacing w:val="-2"/>
          <w:sz w:val="18"/>
        </w:rPr>
        <w:t>FACT-</w:t>
      </w:r>
      <w:r>
        <w:rPr>
          <w:rFonts w:ascii="Arial Narrow"/>
          <w:sz w:val="18"/>
        </w:rPr>
        <w:t xml:space="preserve"> </w:t>
      </w:r>
      <w:r>
        <w:rPr>
          <w:rFonts w:ascii="Arial Narrow"/>
          <w:spacing w:val="-2"/>
          <w:sz w:val="18"/>
        </w:rPr>
        <w:t>2024-5874</w:t>
      </w:r>
    </w:p>
    <w:p w14:paraId="3FFEB049" w14:textId="77777777" w:rsidR="0008166C" w:rsidRDefault="00000000">
      <w:pPr>
        <w:spacing w:before="203" w:line="491" w:lineRule="auto"/>
        <w:ind w:left="156"/>
        <w:rPr>
          <w:rFonts w:ascii="Arial Narrow"/>
          <w:sz w:val="18"/>
        </w:rPr>
      </w:pPr>
      <w:r>
        <w:br w:type="column"/>
      </w:r>
      <w:r>
        <w:rPr>
          <w:rFonts w:ascii="Arial Narrow"/>
          <w:spacing w:val="-2"/>
          <w:sz w:val="18"/>
        </w:rPr>
        <w:t>B97802383</w:t>
      </w:r>
      <w:r>
        <w:rPr>
          <w:rFonts w:ascii="Arial Narrow"/>
          <w:sz w:val="18"/>
        </w:rPr>
        <w:t xml:space="preserve"> </w:t>
      </w:r>
      <w:proofErr w:type="spellStart"/>
      <w:r>
        <w:rPr>
          <w:rFonts w:ascii="Arial Narrow"/>
          <w:spacing w:val="-2"/>
          <w:sz w:val="18"/>
        </w:rPr>
        <w:t>B97802383</w:t>
      </w:r>
      <w:proofErr w:type="spellEnd"/>
    </w:p>
    <w:p w14:paraId="28BDBF4E" w14:textId="77777777" w:rsidR="0008166C" w:rsidRDefault="00000000">
      <w:pPr>
        <w:spacing w:before="204"/>
        <w:ind w:left="151"/>
        <w:rPr>
          <w:rFonts w:ascii="Arial Narrow"/>
          <w:sz w:val="18"/>
        </w:rPr>
      </w:pPr>
      <w:r>
        <w:rPr>
          <w:rFonts w:ascii="Arial Narrow"/>
          <w:spacing w:val="-2"/>
          <w:sz w:val="18"/>
        </w:rPr>
        <w:t>U01968114</w:t>
      </w:r>
    </w:p>
    <w:p w14:paraId="1260E490" w14:textId="77777777" w:rsidR="0008166C" w:rsidRDefault="0008166C">
      <w:pPr>
        <w:pStyle w:val="Textoindependiente"/>
        <w:rPr>
          <w:rFonts w:ascii="Arial Narrow"/>
          <w:sz w:val="18"/>
        </w:rPr>
      </w:pPr>
    </w:p>
    <w:p w14:paraId="2A2D17E5" w14:textId="77777777" w:rsidR="0008166C" w:rsidRDefault="0008166C">
      <w:pPr>
        <w:pStyle w:val="Textoindependiente"/>
        <w:rPr>
          <w:rFonts w:ascii="Arial Narrow"/>
          <w:sz w:val="18"/>
        </w:rPr>
      </w:pPr>
    </w:p>
    <w:p w14:paraId="1EFA6CC8" w14:textId="77777777" w:rsidR="0008166C" w:rsidRDefault="0008166C">
      <w:pPr>
        <w:pStyle w:val="Textoindependiente"/>
        <w:spacing w:before="12"/>
        <w:rPr>
          <w:rFonts w:ascii="Arial Narrow"/>
          <w:sz w:val="18"/>
        </w:rPr>
      </w:pPr>
    </w:p>
    <w:p w14:paraId="082BFE2A" w14:textId="77777777" w:rsidR="0008166C" w:rsidRDefault="00000000">
      <w:pPr>
        <w:ind w:left="151"/>
        <w:rPr>
          <w:rFonts w:ascii="Arial Narrow"/>
          <w:sz w:val="18"/>
        </w:rPr>
      </w:pPr>
      <w:r>
        <w:rPr>
          <w:rFonts w:ascii="Arial Narrow"/>
          <w:spacing w:val="-2"/>
          <w:sz w:val="18"/>
        </w:rPr>
        <w:t>U01968114</w:t>
      </w:r>
    </w:p>
    <w:p w14:paraId="1AC24C01" w14:textId="77777777" w:rsidR="0008166C" w:rsidRDefault="0008166C">
      <w:pPr>
        <w:pStyle w:val="Textoindependiente"/>
        <w:rPr>
          <w:rFonts w:ascii="Arial Narrow"/>
          <w:sz w:val="18"/>
        </w:rPr>
      </w:pPr>
    </w:p>
    <w:p w14:paraId="2AEA856D" w14:textId="77777777" w:rsidR="0008166C" w:rsidRDefault="0008166C">
      <w:pPr>
        <w:pStyle w:val="Textoindependiente"/>
        <w:rPr>
          <w:rFonts w:ascii="Arial Narrow"/>
          <w:sz w:val="18"/>
        </w:rPr>
      </w:pPr>
    </w:p>
    <w:p w14:paraId="020D6FE2" w14:textId="77777777" w:rsidR="0008166C" w:rsidRDefault="0008166C">
      <w:pPr>
        <w:pStyle w:val="Textoindependiente"/>
        <w:spacing w:before="9"/>
        <w:rPr>
          <w:rFonts w:ascii="Arial Narrow"/>
          <w:sz w:val="18"/>
        </w:rPr>
      </w:pPr>
    </w:p>
    <w:p w14:paraId="5889D6F0" w14:textId="77777777" w:rsidR="0008166C" w:rsidRDefault="00000000">
      <w:pPr>
        <w:ind w:left="151"/>
        <w:rPr>
          <w:rFonts w:ascii="Arial Narrow"/>
          <w:sz w:val="18"/>
        </w:rPr>
      </w:pPr>
      <w:r>
        <w:rPr>
          <w:rFonts w:ascii="Arial Narrow"/>
          <w:spacing w:val="-2"/>
          <w:sz w:val="18"/>
        </w:rPr>
        <w:t>U01968114</w:t>
      </w:r>
    </w:p>
    <w:p w14:paraId="3B07AAFA" w14:textId="77777777" w:rsidR="0008166C" w:rsidRDefault="0008166C">
      <w:pPr>
        <w:pStyle w:val="Textoindependiente"/>
        <w:rPr>
          <w:rFonts w:ascii="Arial Narrow"/>
          <w:sz w:val="18"/>
        </w:rPr>
      </w:pPr>
    </w:p>
    <w:p w14:paraId="303717FB" w14:textId="77777777" w:rsidR="0008166C" w:rsidRDefault="0008166C">
      <w:pPr>
        <w:pStyle w:val="Textoindependiente"/>
        <w:rPr>
          <w:rFonts w:ascii="Arial Narrow"/>
          <w:sz w:val="18"/>
        </w:rPr>
      </w:pPr>
    </w:p>
    <w:p w14:paraId="4C9FC5E2" w14:textId="77777777" w:rsidR="0008166C" w:rsidRDefault="0008166C">
      <w:pPr>
        <w:pStyle w:val="Textoindependiente"/>
        <w:spacing w:before="12"/>
        <w:rPr>
          <w:rFonts w:ascii="Arial Narrow"/>
          <w:sz w:val="18"/>
        </w:rPr>
      </w:pPr>
    </w:p>
    <w:p w14:paraId="287756CE" w14:textId="77777777" w:rsidR="0008166C" w:rsidRDefault="00000000">
      <w:pPr>
        <w:ind w:left="151"/>
        <w:rPr>
          <w:rFonts w:ascii="Arial Narrow"/>
          <w:sz w:val="18"/>
        </w:rPr>
      </w:pPr>
      <w:r>
        <w:rPr>
          <w:rFonts w:ascii="Arial Narrow"/>
          <w:spacing w:val="-2"/>
          <w:sz w:val="18"/>
        </w:rPr>
        <w:t>U01968114</w:t>
      </w:r>
    </w:p>
    <w:p w14:paraId="0549DF4D" w14:textId="77777777" w:rsidR="0008166C" w:rsidRDefault="0008166C">
      <w:pPr>
        <w:pStyle w:val="Textoindependiente"/>
        <w:rPr>
          <w:rFonts w:ascii="Arial Narrow"/>
          <w:sz w:val="18"/>
        </w:rPr>
      </w:pPr>
    </w:p>
    <w:p w14:paraId="7E0844DE" w14:textId="77777777" w:rsidR="0008166C" w:rsidRDefault="0008166C">
      <w:pPr>
        <w:pStyle w:val="Textoindependiente"/>
        <w:rPr>
          <w:rFonts w:ascii="Arial Narrow"/>
          <w:sz w:val="18"/>
        </w:rPr>
      </w:pPr>
    </w:p>
    <w:p w14:paraId="1E46E5D2" w14:textId="77777777" w:rsidR="0008166C" w:rsidRDefault="0008166C">
      <w:pPr>
        <w:pStyle w:val="Textoindependiente"/>
        <w:spacing w:before="9"/>
        <w:rPr>
          <w:rFonts w:ascii="Arial Narrow"/>
          <w:sz w:val="18"/>
        </w:rPr>
      </w:pPr>
    </w:p>
    <w:p w14:paraId="20EB75CB" w14:textId="77777777" w:rsidR="0008166C" w:rsidRDefault="00000000">
      <w:pPr>
        <w:ind w:left="151"/>
        <w:rPr>
          <w:rFonts w:ascii="Arial Narrow"/>
          <w:sz w:val="18"/>
        </w:rPr>
      </w:pPr>
      <w:r>
        <w:rPr>
          <w:rFonts w:ascii="Arial Narrow"/>
          <w:spacing w:val="-2"/>
          <w:sz w:val="18"/>
        </w:rPr>
        <w:t>U01968114</w:t>
      </w:r>
    </w:p>
    <w:p w14:paraId="0412B1AF" w14:textId="77777777" w:rsidR="0008166C" w:rsidRDefault="0008166C">
      <w:pPr>
        <w:pStyle w:val="Textoindependiente"/>
        <w:rPr>
          <w:rFonts w:ascii="Arial Narrow"/>
          <w:sz w:val="18"/>
        </w:rPr>
      </w:pPr>
    </w:p>
    <w:p w14:paraId="5C373E3F" w14:textId="77777777" w:rsidR="0008166C" w:rsidRDefault="0008166C">
      <w:pPr>
        <w:pStyle w:val="Textoindependiente"/>
        <w:spacing w:before="9"/>
        <w:rPr>
          <w:rFonts w:ascii="Arial Narrow"/>
          <w:sz w:val="18"/>
        </w:rPr>
      </w:pPr>
    </w:p>
    <w:p w14:paraId="4E5BCF27" w14:textId="77777777" w:rsidR="0008166C" w:rsidRDefault="00000000">
      <w:pPr>
        <w:spacing w:line="491" w:lineRule="auto"/>
        <w:ind w:left="156"/>
        <w:jc w:val="both"/>
        <w:rPr>
          <w:rFonts w:ascii="Arial Narrow"/>
          <w:sz w:val="18"/>
        </w:rPr>
      </w:pPr>
      <w:r>
        <w:rPr>
          <w:rFonts w:ascii="Arial Narrow"/>
          <w:spacing w:val="-2"/>
          <w:sz w:val="18"/>
        </w:rPr>
        <w:t>A80907397</w:t>
      </w:r>
      <w:r>
        <w:rPr>
          <w:rFonts w:ascii="Arial Narrow"/>
          <w:sz w:val="18"/>
        </w:rPr>
        <w:t xml:space="preserve"> </w:t>
      </w:r>
      <w:proofErr w:type="spellStart"/>
      <w:r>
        <w:rPr>
          <w:rFonts w:ascii="Arial Narrow"/>
          <w:spacing w:val="-2"/>
          <w:sz w:val="18"/>
        </w:rPr>
        <w:t>A80907397</w:t>
      </w:r>
      <w:proofErr w:type="spellEnd"/>
      <w:r>
        <w:rPr>
          <w:rFonts w:ascii="Arial Narrow"/>
          <w:sz w:val="18"/>
        </w:rPr>
        <w:t xml:space="preserve"> </w:t>
      </w:r>
      <w:proofErr w:type="spellStart"/>
      <w:r>
        <w:rPr>
          <w:rFonts w:ascii="Arial Narrow"/>
          <w:spacing w:val="-2"/>
          <w:sz w:val="18"/>
        </w:rPr>
        <w:t>A80907397</w:t>
      </w:r>
      <w:proofErr w:type="spellEnd"/>
    </w:p>
    <w:p w14:paraId="3326E3F6" w14:textId="77777777" w:rsidR="0008166C" w:rsidRDefault="00000000">
      <w:pPr>
        <w:spacing w:before="199"/>
        <w:ind w:left="156"/>
        <w:rPr>
          <w:rFonts w:ascii="Arial Narrow"/>
          <w:sz w:val="18"/>
        </w:rPr>
      </w:pPr>
      <w:r>
        <w:rPr>
          <w:rFonts w:ascii="Arial Narrow"/>
          <w:spacing w:val="-2"/>
          <w:sz w:val="18"/>
        </w:rPr>
        <w:t>A80907397</w:t>
      </w:r>
    </w:p>
    <w:p w14:paraId="76041135" w14:textId="77777777" w:rsidR="0008166C" w:rsidRDefault="0008166C">
      <w:pPr>
        <w:pStyle w:val="Textoindependiente"/>
        <w:rPr>
          <w:rFonts w:ascii="Arial Narrow"/>
          <w:sz w:val="18"/>
        </w:rPr>
      </w:pPr>
    </w:p>
    <w:p w14:paraId="15150AFA" w14:textId="77777777" w:rsidR="0008166C" w:rsidRDefault="0008166C">
      <w:pPr>
        <w:pStyle w:val="Textoindependiente"/>
        <w:spacing w:before="2"/>
        <w:rPr>
          <w:rFonts w:ascii="Arial Narrow"/>
          <w:sz w:val="18"/>
        </w:rPr>
      </w:pPr>
    </w:p>
    <w:p w14:paraId="6352E1E0" w14:textId="77777777" w:rsidR="0008166C" w:rsidRDefault="00000000">
      <w:pPr>
        <w:spacing w:before="1" w:line="489" w:lineRule="auto"/>
        <w:ind w:left="156"/>
        <w:jc w:val="both"/>
        <w:rPr>
          <w:rFonts w:ascii="Arial Narrow"/>
          <w:sz w:val="18"/>
        </w:rPr>
      </w:pPr>
      <w:r>
        <w:rPr>
          <w:rFonts w:ascii="Arial Narrow"/>
          <w:spacing w:val="-2"/>
          <w:sz w:val="18"/>
        </w:rPr>
        <w:t>A80907397</w:t>
      </w:r>
      <w:r>
        <w:rPr>
          <w:rFonts w:ascii="Arial Narrow"/>
          <w:sz w:val="18"/>
        </w:rPr>
        <w:t xml:space="preserve"> </w:t>
      </w:r>
      <w:proofErr w:type="spellStart"/>
      <w:r>
        <w:rPr>
          <w:rFonts w:ascii="Arial Narrow"/>
          <w:spacing w:val="-2"/>
          <w:sz w:val="18"/>
        </w:rPr>
        <w:t>A80907397</w:t>
      </w:r>
      <w:proofErr w:type="spellEnd"/>
      <w:r>
        <w:rPr>
          <w:rFonts w:ascii="Arial Narrow"/>
          <w:sz w:val="18"/>
        </w:rPr>
        <w:t xml:space="preserve"> </w:t>
      </w:r>
      <w:proofErr w:type="spellStart"/>
      <w:r>
        <w:rPr>
          <w:rFonts w:ascii="Arial Narrow"/>
          <w:spacing w:val="-2"/>
          <w:sz w:val="18"/>
        </w:rPr>
        <w:t>A80907397</w:t>
      </w:r>
      <w:proofErr w:type="spellEnd"/>
    </w:p>
    <w:p w14:paraId="7DB02C08" w14:textId="77777777" w:rsidR="0008166C" w:rsidRDefault="00000000">
      <w:pPr>
        <w:spacing w:before="100" w:line="242" w:lineRule="auto"/>
        <w:ind w:left="146" w:right="377"/>
        <w:rPr>
          <w:rFonts w:ascii="Arial Narrow"/>
          <w:sz w:val="18"/>
        </w:rPr>
      </w:pPr>
      <w:r>
        <w:br w:type="column"/>
      </w:r>
      <w:r>
        <w:rPr>
          <w:rFonts w:ascii="Arial Narrow"/>
          <w:sz w:val="18"/>
        </w:rPr>
        <w:t>SUITABLE</w:t>
      </w:r>
      <w:r>
        <w:rPr>
          <w:rFonts w:ascii="Arial Narrow"/>
          <w:spacing w:val="-11"/>
          <w:sz w:val="18"/>
        </w:rPr>
        <w:t xml:space="preserve"> </w:t>
      </w:r>
      <w:r>
        <w:rPr>
          <w:rFonts w:ascii="Arial Narrow"/>
          <w:sz w:val="18"/>
        </w:rPr>
        <w:t>SOFTWARE VINFOVAL,</w:t>
      </w:r>
      <w:r>
        <w:rPr>
          <w:rFonts w:ascii="Arial Narrow"/>
          <w:spacing w:val="-2"/>
          <w:sz w:val="18"/>
        </w:rPr>
        <w:t xml:space="preserve"> </w:t>
      </w:r>
      <w:r>
        <w:rPr>
          <w:rFonts w:ascii="Arial Narrow"/>
          <w:sz w:val="18"/>
        </w:rPr>
        <w:t>S.L. SUITABLE</w:t>
      </w:r>
      <w:r>
        <w:rPr>
          <w:rFonts w:ascii="Arial Narrow"/>
          <w:spacing w:val="-11"/>
          <w:sz w:val="18"/>
        </w:rPr>
        <w:t xml:space="preserve"> </w:t>
      </w:r>
      <w:r>
        <w:rPr>
          <w:rFonts w:ascii="Arial Narrow"/>
          <w:sz w:val="18"/>
        </w:rPr>
        <w:t>SOFTWARE VINFOVAL,</w:t>
      </w:r>
      <w:r>
        <w:rPr>
          <w:rFonts w:ascii="Arial Narrow"/>
          <w:spacing w:val="-2"/>
          <w:sz w:val="18"/>
        </w:rPr>
        <w:t xml:space="preserve"> </w:t>
      </w:r>
      <w:r>
        <w:rPr>
          <w:rFonts w:ascii="Arial Narrow"/>
          <w:sz w:val="18"/>
        </w:rPr>
        <w:t>S.L.</w:t>
      </w:r>
    </w:p>
    <w:p w14:paraId="6A96310E" w14:textId="77777777" w:rsidR="0008166C" w:rsidRDefault="00000000">
      <w:pPr>
        <w:spacing w:before="10"/>
        <w:ind w:left="146"/>
        <w:rPr>
          <w:rFonts w:ascii="Arial Narrow"/>
          <w:sz w:val="18"/>
        </w:rPr>
      </w:pPr>
      <w:r>
        <w:rPr>
          <w:rFonts w:ascii="Arial Narrow"/>
          <w:sz w:val="18"/>
        </w:rPr>
        <w:t>UTE</w:t>
      </w:r>
      <w:r>
        <w:rPr>
          <w:rFonts w:ascii="Arial Narrow"/>
          <w:spacing w:val="-2"/>
          <w:sz w:val="18"/>
        </w:rPr>
        <w:t xml:space="preserve"> </w:t>
      </w:r>
      <w:r>
        <w:rPr>
          <w:rFonts w:ascii="Arial Narrow"/>
          <w:sz w:val="18"/>
        </w:rPr>
        <w:t>SERVICIOS AUXILIARES - AYUNTAMIENTO</w:t>
      </w:r>
      <w:r>
        <w:rPr>
          <w:rFonts w:ascii="Arial Narrow"/>
          <w:spacing w:val="-11"/>
          <w:sz w:val="18"/>
        </w:rPr>
        <w:t xml:space="preserve"> </w:t>
      </w:r>
      <w:r>
        <w:rPr>
          <w:rFonts w:ascii="Arial Narrow"/>
          <w:sz w:val="18"/>
        </w:rPr>
        <w:t>DE</w:t>
      </w:r>
      <w:r>
        <w:rPr>
          <w:rFonts w:ascii="Arial Narrow"/>
          <w:spacing w:val="-10"/>
          <w:sz w:val="18"/>
        </w:rPr>
        <w:t xml:space="preserve"> </w:t>
      </w:r>
      <w:r>
        <w:rPr>
          <w:rFonts w:ascii="Arial Narrow"/>
          <w:sz w:val="18"/>
        </w:rPr>
        <w:t xml:space="preserve">LAS </w:t>
      </w:r>
      <w:r>
        <w:rPr>
          <w:rFonts w:ascii="Arial Narrow"/>
          <w:spacing w:val="-2"/>
          <w:sz w:val="18"/>
        </w:rPr>
        <w:t>ROZAS</w:t>
      </w:r>
    </w:p>
    <w:p w14:paraId="1EE4D38F" w14:textId="77777777" w:rsidR="0008166C" w:rsidRDefault="00000000">
      <w:pPr>
        <w:spacing w:before="12"/>
        <w:ind w:left="146"/>
        <w:rPr>
          <w:rFonts w:ascii="Arial Narrow"/>
          <w:sz w:val="18"/>
        </w:rPr>
      </w:pPr>
      <w:r>
        <w:rPr>
          <w:rFonts w:ascii="Arial Narrow"/>
          <w:sz w:val="18"/>
        </w:rPr>
        <w:t>UTE SERVICIOS AUXILIARES - AYUNTAMIENTO</w:t>
      </w:r>
      <w:r>
        <w:rPr>
          <w:rFonts w:ascii="Arial Narrow"/>
          <w:spacing w:val="-11"/>
          <w:sz w:val="18"/>
        </w:rPr>
        <w:t xml:space="preserve"> </w:t>
      </w:r>
      <w:r>
        <w:rPr>
          <w:rFonts w:ascii="Arial Narrow"/>
          <w:sz w:val="18"/>
        </w:rPr>
        <w:t>DE</w:t>
      </w:r>
      <w:r>
        <w:rPr>
          <w:rFonts w:ascii="Arial Narrow"/>
          <w:spacing w:val="-10"/>
          <w:sz w:val="18"/>
        </w:rPr>
        <w:t xml:space="preserve"> </w:t>
      </w:r>
      <w:r>
        <w:rPr>
          <w:rFonts w:ascii="Arial Narrow"/>
          <w:sz w:val="18"/>
        </w:rPr>
        <w:t xml:space="preserve">LAS </w:t>
      </w:r>
      <w:r>
        <w:rPr>
          <w:rFonts w:ascii="Arial Narrow"/>
          <w:spacing w:val="-2"/>
          <w:sz w:val="18"/>
        </w:rPr>
        <w:t>ROZAS</w:t>
      </w:r>
    </w:p>
    <w:p w14:paraId="4B94D6E3" w14:textId="77777777" w:rsidR="0008166C" w:rsidRDefault="00000000">
      <w:pPr>
        <w:spacing w:before="9"/>
        <w:ind w:left="146"/>
        <w:rPr>
          <w:rFonts w:ascii="Arial Narrow"/>
          <w:sz w:val="18"/>
        </w:rPr>
      </w:pPr>
      <w:r>
        <w:rPr>
          <w:rFonts w:ascii="Arial Narrow"/>
          <w:sz w:val="18"/>
        </w:rPr>
        <w:t>UTE</w:t>
      </w:r>
      <w:r>
        <w:rPr>
          <w:rFonts w:ascii="Arial Narrow"/>
          <w:spacing w:val="-2"/>
          <w:sz w:val="18"/>
        </w:rPr>
        <w:t xml:space="preserve"> </w:t>
      </w:r>
      <w:r>
        <w:rPr>
          <w:rFonts w:ascii="Arial Narrow"/>
          <w:sz w:val="18"/>
        </w:rPr>
        <w:t>SERVICIOS AUXILIARES - AYUNTAMIENTO</w:t>
      </w:r>
      <w:r>
        <w:rPr>
          <w:rFonts w:ascii="Arial Narrow"/>
          <w:spacing w:val="-11"/>
          <w:sz w:val="18"/>
        </w:rPr>
        <w:t xml:space="preserve"> </w:t>
      </w:r>
      <w:r>
        <w:rPr>
          <w:rFonts w:ascii="Arial Narrow"/>
          <w:sz w:val="18"/>
        </w:rPr>
        <w:t>DE</w:t>
      </w:r>
      <w:r>
        <w:rPr>
          <w:rFonts w:ascii="Arial Narrow"/>
          <w:spacing w:val="-10"/>
          <w:sz w:val="18"/>
        </w:rPr>
        <w:t xml:space="preserve"> </w:t>
      </w:r>
      <w:r>
        <w:rPr>
          <w:rFonts w:ascii="Arial Narrow"/>
          <w:sz w:val="18"/>
        </w:rPr>
        <w:t xml:space="preserve">LAS </w:t>
      </w:r>
      <w:r>
        <w:rPr>
          <w:rFonts w:ascii="Arial Narrow"/>
          <w:spacing w:val="-2"/>
          <w:sz w:val="18"/>
        </w:rPr>
        <w:t>ROZAS</w:t>
      </w:r>
    </w:p>
    <w:p w14:paraId="28049650" w14:textId="77777777" w:rsidR="0008166C" w:rsidRDefault="00000000">
      <w:pPr>
        <w:spacing w:before="12"/>
        <w:ind w:left="146"/>
        <w:rPr>
          <w:rFonts w:ascii="Arial Narrow"/>
          <w:sz w:val="18"/>
        </w:rPr>
      </w:pPr>
      <w:r>
        <w:rPr>
          <w:rFonts w:ascii="Arial Narrow"/>
          <w:sz w:val="18"/>
        </w:rPr>
        <w:t>UTE SERVICIOS AUXILIARES - AYUNTAMIENTO</w:t>
      </w:r>
      <w:r>
        <w:rPr>
          <w:rFonts w:ascii="Arial Narrow"/>
          <w:spacing w:val="-11"/>
          <w:sz w:val="18"/>
        </w:rPr>
        <w:t xml:space="preserve"> </w:t>
      </w:r>
      <w:r>
        <w:rPr>
          <w:rFonts w:ascii="Arial Narrow"/>
          <w:sz w:val="18"/>
        </w:rPr>
        <w:t>DE</w:t>
      </w:r>
      <w:r>
        <w:rPr>
          <w:rFonts w:ascii="Arial Narrow"/>
          <w:spacing w:val="-10"/>
          <w:sz w:val="18"/>
        </w:rPr>
        <w:t xml:space="preserve"> </w:t>
      </w:r>
      <w:r>
        <w:rPr>
          <w:rFonts w:ascii="Arial Narrow"/>
          <w:sz w:val="18"/>
        </w:rPr>
        <w:t xml:space="preserve">LAS </w:t>
      </w:r>
      <w:r>
        <w:rPr>
          <w:rFonts w:ascii="Arial Narrow"/>
          <w:spacing w:val="-2"/>
          <w:sz w:val="18"/>
        </w:rPr>
        <w:t>ROZAS</w:t>
      </w:r>
    </w:p>
    <w:p w14:paraId="5307385A" w14:textId="77777777" w:rsidR="0008166C" w:rsidRDefault="00000000">
      <w:pPr>
        <w:spacing w:before="9"/>
        <w:ind w:left="146"/>
        <w:rPr>
          <w:rFonts w:ascii="Arial Narrow"/>
          <w:sz w:val="18"/>
        </w:rPr>
      </w:pPr>
      <w:r>
        <w:rPr>
          <w:rFonts w:ascii="Arial Narrow"/>
          <w:sz w:val="18"/>
        </w:rPr>
        <w:t>UTE SERVICIOS AUXILIARES - AYUNTAMIENTO</w:t>
      </w:r>
      <w:r>
        <w:rPr>
          <w:rFonts w:ascii="Arial Narrow"/>
          <w:spacing w:val="-11"/>
          <w:sz w:val="18"/>
        </w:rPr>
        <w:t xml:space="preserve"> </w:t>
      </w:r>
      <w:r>
        <w:rPr>
          <w:rFonts w:ascii="Arial Narrow"/>
          <w:sz w:val="18"/>
        </w:rPr>
        <w:t>DE</w:t>
      </w:r>
      <w:r>
        <w:rPr>
          <w:rFonts w:ascii="Arial Narrow"/>
          <w:spacing w:val="-10"/>
          <w:sz w:val="18"/>
        </w:rPr>
        <w:t xml:space="preserve"> </w:t>
      </w:r>
      <w:r>
        <w:rPr>
          <w:rFonts w:ascii="Arial Narrow"/>
          <w:sz w:val="18"/>
        </w:rPr>
        <w:t xml:space="preserve">LAS </w:t>
      </w:r>
      <w:r>
        <w:rPr>
          <w:rFonts w:ascii="Arial Narrow"/>
          <w:spacing w:val="-2"/>
          <w:sz w:val="18"/>
        </w:rPr>
        <w:t>ROZAS</w:t>
      </w:r>
    </w:p>
    <w:p w14:paraId="5709C4DD" w14:textId="77777777" w:rsidR="0008166C" w:rsidRDefault="00000000">
      <w:pPr>
        <w:spacing w:before="112" w:line="491" w:lineRule="auto"/>
        <w:ind w:left="146"/>
        <w:jc w:val="both"/>
        <w:rPr>
          <w:rFonts w:ascii="Arial Narrow" w:hAnsi="Arial Narrow"/>
          <w:sz w:val="18"/>
        </w:rPr>
      </w:pPr>
      <w:r>
        <w:rPr>
          <w:rFonts w:ascii="Arial Narrow" w:hAnsi="Arial Narrow"/>
          <w:sz w:val="18"/>
        </w:rPr>
        <w:t>VODAFONE</w:t>
      </w:r>
      <w:r>
        <w:rPr>
          <w:rFonts w:ascii="Arial Narrow" w:hAnsi="Arial Narrow"/>
          <w:spacing w:val="-11"/>
          <w:sz w:val="18"/>
        </w:rPr>
        <w:t xml:space="preserve"> </w:t>
      </w:r>
      <w:r>
        <w:rPr>
          <w:rFonts w:ascii="Arial Narrow" w:hAnsi="Arial Narrow"/>
          <w:sz w:val="18"/>
        </w:rPr>
        <w:t>ESPAÑA,</w:t>
      </w:r>
      <w:r>
        <w:rPr>
          <w:rFonts w:ascii="Arial Narrow" w:hAnsi="Arial Narrow"/>
          <w:spacing w:val="-10"/>
          <w:sz w:val="18"/>
        </w:rPr>
        <w:t xml:space="preserve"> </w:t>
      </w:r>
      <w:r>
        <w:rPr>
          <w:rFonts w:ascii="Arial Narrow" w:hAnsi="Arial Narrow"/>
          <w:sz w:val="18"/>
        </w:rPr>
        <w:t>S.A.U. VODAFONE</w:t>
      </w:r>
      <w:r>
        <w:rPr>
          <w:rFonts w:ascii="Arial Narrow" w:hAnsi="Arial Narrow"/>
          <w:spacing w:val="-11"/>
          <w:sz w:val="18"/>
        </w:rPr>
        <w:t xml:space="preserve"> </w:t>
      </w:r>
      <w:r>
        <w:rPr>
          <w:rFonts w:ascii="Arial Narrow" w:hAnsi="Arial Narrow"/>
          <w:sz w:val="18"/>
        </w:rPr>
        <w:t>ESPAÑA,</w:t>
      </w:r>
      <w:r>
        <w:rPr>
          <w:rFonts w:ascii="Arial Narrow" w:hAnsi="Arial Narrow"/>
          <w:spacing w:val="-10"/>
          <w:sz w:val="18"/>
        </w:rPr>
        <w:t xml:space="preserve"> </w:t>
      </w:r>
      <w:r>
        <w:rPr>
          <w:rFonts w:ascii="Arial Narrow" w:hAnsi="Arial Narrow"/>
          <w:sz w:val="18"/>
        </w:rPr>
        <w:t>S.A.U. VODAFONE</w:t>
      </w:r>
      <w:r>
        <w:rPr>
          <w:rFonts w:ascii="Arial Narrow" w:hAnsi="Arial Narrow"/>
          <w:spacing w:val="-3"/>
          <w:sz w:val="18"/>
        </w:rPr>
        <w:t xml:space="preserve"> </w:t>
      </w:r>
      <w:r>
        <w:rPr>
          <w:rFonts w:ascii="Arial Narrow" w:hAnsi="Arial Narrow"/>
          <w:sz w:val="18"/>
        </w:rPr>
        <w:t>ESPAÑA,</w:t>
      </w:r>
      <w:r>
        <w:rPr>
          <w:rFonts w:ascii="Arial Narrow" w:hAnsi="Arial Narrow"/>
          <w:spacing w:val="-2"/>
          <w:sz w:val="18"/>
        </w:rPr>
        <w:t xml:space="preserve"> S.A.U.</w:t>
      </w:r>
    </w:p>
    <w:p w14:paraId="2CD228E7" w14:textId="77777777" w:rsidR="0008166C" w:rsidRDefault="00000000">
      <w:pPr>
        <w:spacing w:before="199"/>
        <w:ind w:left="146"/>
        <w:rPr>
          <w:rFonts w:ascii="Arial Narrow" w:hAnsi="Arial Narrow"/>
          <w:sz w:val="18"/>
        </w:rPr>
      </w:pPr>
      <w:r>
        <w:rPr>
          <w:rFonts w:ascii="Arial Narrow" w:hAnsi="Arial Narrow"/>
          <w:sz w:val="18"/>
        </w:rPr>
        <w:t>VODAFONE</w:t>
      </w:r>
      <w:r>
        <w:rPr>
          <w:rFonts w:ascii="Arial Narrow" w:hAnsi="Arial Narrow"/>
          <w:spacing w:val="-3"/>
          <w:sz w:val="18"/>
        </w:rPr>
        <w:t xml:space="preserve"> </w:t>
      </w:r>
      <w:r>
        <w:rPr>
          <w:rFonts w:ascii="Arial Narrow" w:hAnsi="Arial Narrow"/>
          <w:sz w:val="18"/>
        </w:rPr>
        <w:t>ESPAÑA,</w:t>
      </w:r>
      <w:r>
        <w:rPr>
          <w:rFonts w:ascii="Arial Narrow" w:hAnsi="Arial Narrow"/>
          <w:spacing w:val="-2"/>
          <w:sz w:val="18"/>
        </w:rPr>
        <w:t xml:space="preserve"> S.A.U.</w:t>
      </w:r>
    </w:p>
    <w:p w14:paraId="1577FEDC" w14:textId="77777777" w:rsidR="0008166C" w:rsidRDefault="0008166C">
      <w:pPr>
        <w:pStyle w:val="Textoindependiente"/>
        <w:rPr>
          <w:rFonts w:ascii="Arial Narrow"/>
          <w:sz w:val="18"/>
        </w:rPr>
      </w:pPr>
    </w:p>
    <w:p w14:paraId="377908B3" w14:textId="77777777" w:rsidR="0008166C" w:rsidRDefault="0008166C">
      <w:pPr>
        <w:pStyle w:val="Textoindependiente"/>
        <w:spacing w:before="2"/>
        <w:rPr>
          <w:rFonts w:ascii="Arial Narrow"/>
          <w:sz w:val="18"/>
        </w:rPr>
      </w:pPr>
    </w:p>
    <w:p w14:paraId="394F9F82" w14:textId="77777777" w:rsidR="0008166C" w:rsidRDefault="00000000">
      <w:pPr>
        <w:spacing w:line="489" w:lineRule="auto"/>
        <w:ind w:left="146"/>
        <w:jc w:val="both"/>
        <w:rPr>
          <w:rFonts w:ascii="Arial Narrow" w:hAnsi="Arial Narrow"/>
          <w:sz w:val="18"/>
        </w:rPr>
      </w:pPr>
      <w:r>
        <w:rPr>
          <w:rFonts w:ascii="Arial Narrow" w:hAnsi="Arial Narrow"/>
          <w:sz w:val="18"/>
        </w:rPr>
        <w:t>VODAFONE</w:t>
      </w:r>
      <w:r>
        <w:rPr>
          <w:rFonts w:ascii="Arial Narrow" w:hAnsi="Arial Narrow"/>
          <w:spacing w:val="-11"/>
          <w:sz w:val="18"/>
        </w:rPr>
        <w:t xml:space="preserve"> </w:t>
      </w:r>
      <w:r>
        <w:rPr>
          <w:rFonts w:ascii="Arial Narrow" w:hAnsi="Arial Narrow"/>
          <w:sz w:val="18"/>
        </w:rPr>
        <w:t>ESPAÑA,</w:t>
      </w:r>
      <w:r>
        <w:rPr>
          <w:rFonts w:ascii="Arial Narrow" w:hAnsi="Arial Narrow"/>
          <w:spacing w:val="-10"/>
          <w:sz w:val="18"/>
        </w:rPr>
        <w:t xml:space="preserve"> </w:t>
      </w:r>
      <w:r>
        <w:rPr>
          <w:rFonts w:ascii="Arial Narrow" w:hAnsi="Arial Narrow"/>
          <w:sz w:val="18"/>
        </w:rPr>
        <w:t>S.A.U. VODAFONE</w:t>
      </w:r>
      <w:r>
        <w:rPr>
          <w:rFonts w:ascii="Arial Narrow" w:hAnsi="Arial Narrow"/>
          <w:spacing w:val="-11"/>
          <w:sz w:val="18"/>
        </w:rPr>
        <w:t xml:space="preserve"> </w:t>
      </w:r>
      <w:r>
        <w:rPr>
          <w:rFonts w:ascii="Arial Narrow" w:hAnsi="Arial Narrow"/>
          <w:sz w:val="18"/>
        </w:rPr>
        <w:t>ESPAÑA,</w:t>
      </w:r>
      <w:r>
        <w:rPr>
          <w:rFonts w:ascii="Arial Narrow" w:hAnsi="Arial Narrow"/>
          <w:spacing w:val="-10"/>
          <w:sz w:val="18"/>
        </w:rPr>
        <w:t xml:space="preserve"> </w:t>
      </w:r>
      <w:r>
        <w:rPr>
          <w:rFonts w:ascii="Arial Narrow" w:hAnsi="Arial Narrow"/>
          <w:sz w:val="18"/>
        </w:rPr>
        <w:t>S.A.U. VODAFONE</w:t>
      </w:r>
      <w:r>
        <w:rPr>
          <w:rFonts w:ascii="Arial Narrow" w:hAnsi="Arial Narrow"/>
          <w:spacing w:val="-3"/>
          <w:sz w:val="18"/>
        </w:rPr>
        <w:t xml:space="preserve"> </w:t>
      </w:r>
      <w:r>
        <w:rPr>
          <w:rFonts w:ascii="Arial Narrow" w:hAnsi="Arial Narrow"/>
          <w:sz w:val="18"/>
        </w:rPr>
        <w:t>ESPAÑA,</w:t>
      </w:r>
      <w:r>
        <w:rPr>
          <w:rFonts w:ascii="Arial Narrow" w:hAnsi="Arial Narrow"/>
          <w:spacing w:val="-2"/>
          <w:sz w:val="18"/>
        </w:rPr>
        <w:t xml:space="preserve"> S.A.U.</w:t>
      </w:r>
    </w:p>
    <w:p w14:paraId="3EA707F5" w14:textId="77777777" w:rsidR="0008166C" w:rsidRDefault="00000000">
      <w:pPr>
        <w:spacing w:before="100"/>
        <w:ind w:left="111" w:right="1781"/>
        <w:rPr>
          <w:rFonts w:ascii="Arial Narrow"/>
          <w:sz w:val="18"/>
        </w:rPr>
      </w:pPr>
      <w:r>
        <w:br w:type="column"/>
      </w:r>
      <w:r>
        <w:rPr>
          <w:rFonts w:ascii="Arial Narrow"/>
          <w:sz w:val="18"/>
        </w:rPr>
        <w:t>MANTENIMIENTO</w:t>
      </w:r>
      <w:r>
        <w:rPr>
          <w:rFonts w:ascii="Arial Narrow"/>
          <w:spacing w:val="-11"/>
          <w:sz w:val="18"/>
        </w:rPr>
        <w:t xml:space="preserve"> </w:t>
      </w:r>
      <w:r>
        <w:rPr>
          <w:rFonts w:ascii="Arial Narrow"/>
          <w:sz w:val="18"/>
        </w:rPr>
        <w:t>SOFTWARE</w:t>
      </w:r>
      <w:r>
        <w:rPr>
          <w:rFonts w:ascii="Arial Narrow"/>
          <w:spacing w:val="-10"/>
          <w:sz w:val="18"/>
        </w:rPr>
        <w:t xml:space="preserve"> </w:t>
      </w:r>
      <w:r>
        <w:rPr>
          <w:rFonts w:ascii="Arial Narrow"/>
          <w:sz w:val="18"/>
        </w:rPr>
        <w:t>DE</w:t>
      </w:r>
      <w:r>
        <w:rPr>
          <w:rFonts w:ascii="Arial Narrow"/>
          <w:spacing w:val="-8"/>
          <w:sz w:val="18"/>
        </w:rPr>
        <w:t xml:space="preserve"> </w:t>
      </w:r>
      <w:r>
        <w:rPr>
          <w:rFonts w:ascii="Arial Narrow"/>
          <w:sz w:val="18"/>
        </w:rPr>
        <w:t>GESTION</w:t>
      </w:r>
      <w:r>
        <w:rPr>
          <w:rFonts w:ascii="Arial Narrow"/>
          <w:spacing w:val="-11"/>
          <w:sz w:val="18"/>
        </w:rPr>
        <w:t xml:space="preserve"> </w:t>
      </w:r>
      <w:r>
        <w:rPr>
          <w:rFonts w:ascii="Arial Narrow"/>
          <w:sz w:val="18"/>
        </w:rPr>
        <w:t>POLICIAL VINFOPOL AGOSTO 2024.</w:t>
      </w:r>
    </w:p>
    <w:p w14:paraId="28E911A8" w14:textId="77777777" w:rsidR="0008166C" w:rsidRDefault="00000000">
      <w:pPr>
        <w:spacing w:before="9"/>
        <w:ind w:left="111" w:right="1781"/>
        <w:rPr>
          <w:rFonts w:ascii="Arial Narrow"/>
          <w:sz w:val="18"/>
        </w:rPr>
      </w:pPr>
      <w:r>
        <w:rPr>
          <w:rFonts w:ascii="Arial Narrow"/>
          <w:sz w:val="18"/>
        </w:rPr>
        <w:t>MANTENIMIENTO</w:t>
      </w:r>
      <w:r>
        <w:rPr>
          <w:rFonts w:ascii="Arial Narrow"/>
          <w:spacing w:val="-11"/>
          <w:sz w:val="18"/>
        </w:rPr>
        <w:t xml:space="preserve"> </w:t>
      </w:r>
      <w:r>
        <w:rPr>
          <w:rFonts w:ascii="Arial Narrow"/>
          <w:sz w:val="18"/>
        </w:rPr>
        <w:t>SOFTWARE</w:t>
      </w:r>
      <w:r>
        <w:rPr>
          <w:rFonts w:ascii="Arial Narrow"/>
          <w:spacing w:val="-10"/>
          <w:sz w:val="18"/>
        </w:rPr>
        <w:t xml:space="preserve"> </w:t>
      </w:r>
      <w:r>
        <w:rPr>
          <w:rFonts w:ascii="Arial Narrow"/>
          <w:sz w:val="18"/>
        </w:rPr>
        <w:t>DE</w:t>
      </w:r>
      <w:r>
        <w:rPr>
          <w:rFonts w:ascii="Arial Narrow"/>
          <w:spacing w:val="-8"/>
          <w:sz w:val="18"/>
        </w:rPr>
        <w:t xml:space="preserve"> </w:t>
      </w:r>
      <w:r>
        <w:rPr>
          <w:rFonts w:ascii="Arial Narrow"/>
          <w:sz w:val="18"/>
        </w:rPr>
        <w:t>GESTION</w:t>
      </w:r>
      <w:r>
        <w:rPr>
          <w:rFonts w:ascii="Arial Narrow"/>
          <w:spacing w:val="-11"/>
          <w:sz w:val="18"/>
        </w:rPr>
        <w:t xml:space="preserve"> </w:t>
      </w:r>
      <w:r>
        <w:rPr>
          <w:rFonts w:ascii="Arial Narrow"/>
          <w:sz w:val="18"/>
        </w:rPr>
        <w:t>POLICIAL VINFOPOL SEPTIEMBRE 2024.</w:t>
      </w:r>
    </w:p>
    <w:p w14:paraId="105710BB" w14:textId="77777777" w:rsidR="0008166C" w:rsidRDefault="00000000">
      <w:pPr>
        <w:spacing w:before="113"/>
        <w:ind w:left="111" w:right="1781"/>
        <w:rPr>
          <w:rFonts w:ascii="Arial Narrow"/>
          <w:sz w:val="18"/>
        </w:rPr>
      </w:pPr>
      <w:r>
        <w:rPr>
          <w:rFonts w:ascii="Arial Narrow"/>
          <w:sz w:val="18"/>
        </w:rPr>
        <w:t>SERVICIO</w:t>
      </w:r>
      <w:r>
        <w:rPr>
          <w:rFonts w:ascii="Arial Narrow"/>
          <w:spacing w:val="-8"/>
          <w:sz w:val="18"/>
        </w:rPr>
        <w:t xml:space="preserve"> </w:t>
      </w:r>
      <w:r>
        <w:rPr>
          <w:rFonts w:ascii="Arial Narrow"/>
          <w:sz w:val="18"/>
        </w:rPr>
        <w:t>DE</w:t>
      </w:r>
      <w:r>
        <w:rPr>
          <w:rFonts w:ascii="Arial Narrow"/>
          <w:spacing w:val="-5"/>
          <w:sz w:val="18"/>
        </w:rPr>
        <w:t xml:space="preserve"> </w:t>
      </w:r>
      <w:r>
        <w:rPr>
          <w:rFonts w:ascii="Arial Narrow"/>
          <w:sz w:val="18"/>
        </w:rPr>
        <w:t>CONTROL</w:t>
      </w:r>
      <w:r>
        <w:rPr>
          <w:rFonts w:ascii="Arial Narrow"/>
          <w:spacing w:val="-6"/>
          <w:sz w:val="18"/>
        </w:rPr>
        <w:t xml:space="preserve"> </w:t>
      </w:r>
      <w:r>
        <w:rPr>
          <w:rFonts w:ascii="Arial Narrow"/>
          <w:sz w:val="18"/>
        </w:rPr>
        <w:t>DE</w:t>
      </w:r>
      <w:r>
        <w:rPr>
          <w:rFonts w:ascii="Arial Narrow"/>
          <w:spacing w:val="-7"/>
          <w:sz w:val="18"/>
        </w:rPr>
        <w:t xml:space="preserve"> </w:t>
      </w:r>
      <w:r>
        <w:rPr>
          <w:rFonts w:ascii="Arial Narrow"/>
          <w:sz w:val="18"/>
        </w:rPr>
        <w:t>ACCESOS</w:t>
      </w:r>
      <w:r>
        <w:rPr>
          <w:rFonts w:ascii="Arial Narrow"/>
          <w:spacing w:val="-7"/>
          <w:sz w:val="18"/>
        </w:rPr>
        <w:t xml:space="preserve"> </w:t>
      </w:r>
      <w:r>
        <w:rPr>
          <w:rFonts w:ascii="Arial Narrow"/>
          <w:sz w:val="18"/>
        </w:rPr>
        <w:t>Y</w:t>
      </w:r>
      <w:r>
        <w:rPr>
          <w:rFonts w:ascii="Arial Narrow"/>
          <w:spacing w:val="-7"/>
          <w:sz w:val="18"/>
        </w:rPr>
        <w:t xml:space="preserve"> </w:t>
      </w:r>
      <w:r>
        <w:rPr>
          <w:rFonts w:ascii="Arial Narrow"/>
          <w:sz w:val="18"/>
        </w:rPr>
        <w:t>SERVICIOS AUXILIARES EN DEPENDENCIA MUNICIPALES DEL AYUNTAMIENTO JUNIO 2024.</w:t>
      </w:r>
    </w:p>
    <w:p w14:paraId="7729A056" w14:textId="77777777" w:rsidR="0008166C" w:rsidRDefault="0008166C">
      <w:pPr>
        <w:pStyle w:val="Textoindependiente"/>
        <w:spacing w:before="115"/>
        <w:rPr>
          <w:rFonts w:ascii="Arial Narrow"/>
          <w:sz w:val="18"/>
        </w:rPr>
      </w:pPr>
    </w:p>
    <w:p w14:paraId="12F8EB3F" w14:textId="77777777" w:rsidR="0008166C" w:rsidRDefault="00000000">
      <w:pPr>
        <w:ind w:left="111" w:right="1781"/>
        <w:rPr>
          <w:rFonts w:ascii="Arial Narrow"/>
          <w:sz w:val="18"/>
        </w:rPr>
      </w:pPr>
      <w:r>
        <w:rPr>
          <w:rFonts w:ascii="Arial Narrow"/>
          <w:sz w:val="18"/>
        </w:rPr>
        <w:t>SERVICIO DE CONTROL DE ACCESOS Y SERVICIOS AUXILIARES</w:t>
      </w:r>
      <w:r>
        <w:rPr>
          <w:rFonts w:ascii="Arial Narrow"/>
          <w:spacing w:val="-8"/>
          <w:sz w:val="18"/>
        </w:rPr>
        <w:t xml:space="preserve"> </w:t>
      </w:r>
      <w:r>
        <w:rPr>
          <w:rFonts w:ascii="Arial Narrow"/>
          <w:sz w:val="18"/>
        </w:rPr>
        <w:t>EN</w:t>
      </w:r>
      <w:r>
        <w:rPr>
          <w:rFonts w:ascii="Arial Narrow"/>
          <w:spacing w:val="-9"/>
          <w:sz w:val="18"/>
        </w:rPr>
        <w:t xml:space="preserve"> </w:t>
      </w:r>
      <w:r>
        <w:rPr>
          <w:rFonts w:ascii="Arial Narrow"/>
          <w:sz w:val="18"/>
        </w:rPr>
        <w:t>DEPENDENCIA</w:t>
      </w:r>
      <w:r>
        <w:rPr>
          <w:rFonts w:ascii="Arial Narrow"/>
          <w:spacing w:val="-9"/>
          <w:sz w:val="18"/>
        </w:rPr>
        <w:t xml:space="preserve"> </w:t>
      </w:r>
      <w:r>
        <w:rPr>
          <w:rFonts w:ascii="Arial Narrow"/>
          <w:sz w:val="18"/>
        </w:rPr>
        <w:t>MUNICIPALES</w:t>
      </w:r>
      <w:r>
        <w:rPr>
          <w:rFonts w:ascii="Arial Narrow"/>
          <w:spacing w:val="-8"/>
          <w:sz w:val="18"/>
        </w:rPr>
        <w:t xml:space="preserve"> </w:t>
      </w:r>
      <w:r>
        <w:rPr>
          <w:rFonts w:ascii="Arial Narrow"/>
          <w:sz w:val="18"/>
        </w:rPr>
        <w:t>JULIO</w:t>
      </w:r>
      <w:r>
        <w:rPr>
          <w:rFonts w:ascii="Arial Narrow"/>
          <w:spacing w:val="-9"/>
          <w:sz w:val="18"/>
        </w:rPr>
        <w:t xml:space="preserve"> </w:t>
      </w:r>
      <w:r>
        <w:rPr>
          <w:rFonts w:ascii="Arial Narrow"/>
          <w:sz w:val="18"/>
        </w:rPr>
        <w:t>2024</w:t>
      </w:r>
    </w:p>
    <w:p w14:paraId="726587DB" w14:textId="77777777" w:rsidR="0008166C" w:rsidRDefault="0008166C">
      <w:pPr>
        <w:pStyle w:val="Textoindependiente"/>
        <w:rPr>
          <w:rFonts w:ascii="Arial Narrow"/>
          <w:sz w:val="18"/>
        </w:rPr>
      </w:pPr>
    </w:p>
    <w:p w14:paraId="3C19D0B3" w14:textId="77777777" w:rsidR="0008166C" w:rsidRDefault="0008166C">
      <w:pPr>
        <w:pStyle w:val="Textoindependiente"/>
        <w:spacing w:before="9"/>
        <w:rPr>
          <w:rFonts w:ascii="Arial Narrow"/>
          <w:sz w:val="18"/>
        </w:rPr>
      </w:pPr>
    </w:p>
    <w:p w14:paraId="45682B7C" w14:textId="77777777" w:rsidR="0008166C" w:rsidRDefault="00000000">
      <w:pPr>
        <w:ind w:left="111" w:right="1781"/>
        <w:rPr>
          <w:rFonts w:ascii="Arial Narrow"/>
          <w:sz w:val="18"/>
        </w:rPr>
      </w:pPr>
      <w:r>
        <w:rPr>
          <w:rFonts w:ascii="Arial Narrow"/>
          <w:sz w:val="18"/>
        </w:rPr>
        <w:t>SERVICIO DE CONTROL DE ACCESOS Y SERVICIOS AUXILIARES</w:t>
      </w:r>
      <w:r>
        <w:rPr>
          <w:rFonts w:ascii="Arial Narrow"/>
          <w:spacing w:val="-8"/>
          <w:sz w:val="18"/>
        </w:rPr>
        <w:t xml:space="preserve"> </w:t>
      </w:r>
      <w:r>
        <w:rPr>
          <w:rFonts w:ascii="Arial Narrow"/>
          <w:sz w:val="18"/>
        </w:rPr>
        <w:t>EN</w:t>
      </w:r>
      <w:r>
        <w:rPr>
          <w:rFonts w:ascii="Arial Narrow"/>
          <w:spacing w:val="-9"/>
          <w:sz w:val="18"/>
        </w:rPr>
        <w:t xml:space="preserve"> </w:t>
      </w:r>
      <w:r>
        <w:rPr>
          <w:rFonts w:ascii="Arial Narrow"/>
          <w:sz w:val="18"/>
        </w:rPr>
        <w:t>DEPENDENCIA</w:t>
      </w:r>
      <w:r>
        <w:rPr>
          <w:rFonts w:ascii="Arial Narrow"/>
          <w:spacing w:val="-9"/>
          <w:sz w:val="18"/>
        </w:rPr>
        <w:t xml:space="preserve"> </w:t>
      </w:r>
      <w:r>
        <w:rPr>
          <w:rFonts w:ascii="Arial Narrow"/>
          <w:sz w:val="18"/>
        </w:rPr>
        <w:t>MUNICIPALES</w:t>
      </w:r>
      <w:r>
        <w:rPr>
          <w:rFonts w:ascii="Arial Narrow"/>
          <w:spacing w:val="-8"/>
          <w:sz w:val="18"/>
        </w:rPr>
        <w:t xml:space="preserve"> </w:t>
      </w:r>
      <w:r>
        <w:rPr>
          <w:rFonts w:ascii="Arial Narrow"/>
          <w:sz w:val="18"/>
        </w:rPr>
        <w:t>AGOSTO</w:t>
      </w:r>
      <w:r>
        <w:rPr>
          <w:rFonts w:ascii="Arial Narrow"/>
          <w:spacing w:val="-9"/>
          <w:sz w:val="18"/>
        </w:rPr>
        <w:t xml:space="preserve"> </w:t>
      </w:r>
      <w:r>
        <w:rPr>
          <w:rFonts w:ascii="Arial Narrow"/>
          <w:sz w:val="18"/>
        </w:rPr>
        <w:t>2024.</w:t>
      </w:r>
    </w:p>
    <w:p w14:paraId="48590053" w14:textId="77777777" w:rsidR="0008166C" w:rsidRDefault="0008166C">
      <w:pPr>
        <w:pStyle w:val="Textoindependiente"/>
        <w:spacing w:before="114"/>
        <w:rPr>
          <w:rFonts w:ascii="Arial Narrow"/>
          <w:sz w:val="18"/>
        </w:rPr>
      </w:pPr>
    </w:p>
    <w:p w14:paraId="196E468C" w14:textId="1F707DF9" w:rsidR="0008166C" w:rsidRDefault="00000000">
      <w:pPr>
        <w:spacing w:before="1"/>
        <w:ind w:left="111" w:right="1781"/>
        <w:rPr>
          <w:rFonts w:ascii="Arial Narrow"/>
          <w:sz w:val="18"/>
        </w:rPr>
      </w:pPr>
      <w:r>
        <w:rPr>
          <w:rFonts w:ascii="Arial Narrow"/>
          <w:sz w:val="18"/>
        </w:rPr>
        <w:t>SERVICIO DE CONTROL DE ACCESOS Y SERVICIOS AUXILIARES</w:t>
      </w:r>
      <w:r>
        <w:rPr>
          <w:rFonts w:ascii="Arial Narrow"/>
          <w:spacing w:val="-11"/>
          <w:sz w:val="18"/>
        </w:rPr>
        <w:t xml:space="preserve"> </w:t>
      </w:r>
      <w:r>
        <w:rPr>
          <w:rFonts w:ascii="Arial Narrow"/>
          <w:sz w:val="18"/>
        </w:rPr>
        <w:t>EN</w:t>
      </w:r>
      <w:r>
        <w:rPr>
          <w:rFonts w:ascii="Arial Narrow"/>
          <w:spacing w:val="-10"/>
          <w:sz w:val="18"/>
        </w:rPr>
        <w:t xml:space="preserve"> </w:t>
      </w:r>
      <w:r>
        <w:rPr>
          <w:rFonts w:ascii="Arial Narrow"/>
          <w:sz w:val="18"/>
        </w:rPr>
        <w:t>DEPENDENCIA</w:t>
      </w:r>
      <w:r>
        <w:rPr>
          <w:rFonts w:ascii="Arial Narrow"/>
          <w:spacing w:val="-10"/>
          <w:sz w:val="18"/>
        </w:rPr>
        <w:t xml:space="preserve"> </w:t>
      </w:r>
      <w:r>
        <w:rPr>
          <w:rFonts w:ascii="Arial Narrow"/>
          <w:sz w:val="18"/>
        </w:rPr>
        <w:t>MUNICIPALES</w:t>
      </w:r>
      <w:r>
        <w:rPr>
          <w:rFonts w:ascii="Arial Narrow"/>
          <w:spacing w:val="-10"/>
          <w:sz w:val="18"/>
        </w:rPr>
        <w:t xml:space="preserve"> </w:t>
      </w:r>
      <w:r>
        <w:rPr>
          <w:rFonts w:ascii="Arial Narrow"/>
          <w:sz w:val="18"/>
        </w:rPr>
        <w:t xml:space="preserve">SEPTIEMBRE </w:t>
      </w:r>
      <w:r>
        <w:rPr>
          <w:rFonts w:ascii="Arial Narrow"/>
          <w:spacing w:val="-2"/>
          <w:sz w:val="18"/>
        </w:rPr>
        <w:t>2024.</w:t>
      </w:r>
    </w:p>
    <w:p w14:paraId="36952CE5" w14:textId="77777777" w:rsidR="0008166C" w:rsidRDefault="0008166C">
      <w:pPr>
        <w:pStyle w:val="Textoindependiente"/>
        <w:spacing w:before="112"/>
        <w:rPr>
          <w:rFonts w:ascii="Arial Narrow"/>
          <w:sz w:val="18"/>
        </w:rPr>
      </w:pPr>
    </w:p>
    <w:p w14:paraId="13E82456" w14:textId="77777777" w:rsidR="0008166C" w:rsidRDefault="00000000">
      <w:pPr>
        <w:ind w:left="111" w:right="1781"/>
        <w:rPr>
          <w:rFonts w:ascii="Arial Narrow"/>
          <w:sz w:val="18"/>
        </w:rPr>
      </w:pPr>
      <w:r>
        <w:rPr>
          <w:rFonts w:ascii="Arial Narrow"/>
          <w:sz w:val="18"/>
        </w:rPr>
        <w:t>SERVICIO DE CONTROL DE ACCESOS Y SERVICIOS AUXILIARES</w:t>
      </w:r>
      <w:r>
        <w:rPr>
          <w:rFonts w:ascii="Arial Narrow"/>
          <w:spacing w:val="-8"/>
          <w:sz w:val="18"/>
        </w:rPr>
        <w:t xml:space="preserve"> </w:t>
      </w:r>
      <w:r>
        <w:rPr>
          <w:rFonts w:ascii="Arial Narrow"/>
          <w:sz w:val="18"/>
        </w:rPr>
        <w:t>EN</w:t>
      </w:r>
      <w:r>
        <w:rPr>
          <w:rFonts w:ascii="Arial Narrow"/>
          <w:spacing w:val="-9"/>
          <w:sz w:val="18"/>
        </w:rPr>
        <w:t xml:space="preserve"> </w:t>
      </w:r>
      <w:r>
        <w:rPr>
          <w:rFonts w:ascii="Arial Narrow"/>
          <w:sz w:val="18"/>
        </w:rPr>
        <w:t>DEPENDENCIA</w:t>
      </w:r>
      <w:r>
        <w:rPr>
          <w:rFonts w:ascii="Arial Narrow"/>
          <w:spacing w:val="-9"/>
          <w:sz w:val="18"/>
        </w:rPr>
        <w:t xml:space="preserve"> </w:t>
      </w:r>
      <w:r>
        <w:rPr>
          <w:rFonts w:ascii="Arial Narrow"/>
          <w:sz w:val="18"/>
        </w:rPr>
        <w:t>MUNICIPALES</w:t>
      </w:r>
      <w:r>
        <w:rPr>
          <w:rFonts w:ascii="Arial Narrow"/>
          <w:spacing w:val="-8"/>
          <w:sz w:val="18"/>
        </w:rPr>
        <w:t xml:space="preserve"> </w:t>
      </w:r>
      <w:r>
        <w:rPr>
          <w:rFonts w:ascii="Arial Narrow"/>
          <w:sz w:val="18"/>
        </w:rPr>
        <w:t>OCTUBRE</w:t>
      </w:r>
      <w:r>
        <w:rPr>
          <w:rFonts w:ascii="Arial Narrow"/>
          <w:spacing w:val="-7"/>
          <w:sz w:val="18"/>
        </w:rPr>
        <w:t xml:space="preserve"> </w:t>
      </w:r>
      <w:r>
        <w:rPr>
          <w:rFonts w:ascii="Arial Narrow"/>
          <w:sz w:val="18"/>
        </w:rPr>
        <w:t>2024.</w:t>
      </w:r>
    </w:p>
    <w:p w14:paraId="4BC6B43C" w14:textId="77777777" w:rsidR="0008166C" w:rsidRDefault="0008166C">
      <w:pPr>
        <w:pStyle w:val="Textoindependiente"/>
        <w:spacing w:before="9"/>
        <w:rPr>
          <w:rFonts w:ascii="Arial Narrow"/>
          <w:sz w:val="18"/>
        </w:rPr>
      </w:pPr>
    </w:p>
    <w:p w14:paraId="20FD3618" w14:textId="77777777" w:rsidR="0008166C" w:rsidRDefault="00000000">
      <w:pPr>
        <w:ind w:left="111" w:right="1781"/>
        <w:rPr>
          <w:rFonts w:ascii="Arial Narrow"/>
          <w:sz w:val="18"/>
        </w:rPr>
      </w:pPr>
      <w:r>
        <w:rPr>
          <w:rFonts w:ascii="Arial Narrow"/>
          <w:sz w:val="18"/>
        </w:rPr>
        <w:t>INTERNET,</w:t>
      </w:r>
      <w:r>
        <w:rPr>
          <w:rFonts w:ascii="Arial Narrow"/>
          <w:spacing w:val="-9"/>
          <w:sz w:val="18"/>
        </w:rPr>
        <w:t xml:space="preserve"> </w:t>
      </w:r>
      <w:r>
        <w:rPr>
          <w:rFonts w:ascii="Arial Narrow"/>
          <w:sz w:val="18"/>
        </w:rPr>
        <w:t>DATOS</w:t>
      </w:r>
      <w:r>
        <w:rPr>
          <w:rFonts w:ascii="Arial Narrow"/>
          <w:spacing w:val="-8"/>
          <w:sz w:val="18"/>
        </w:rPr>
        <w:t xml:space="preserve"> </w:t>
      </w:r>
      <w:r>
        <w:rPr>
          <w:rFonts w:ascii="Arial Narrow"/>
          <w:sz w:val="18"/>
        </w:rPr>
        <w:t>Y</w:t>
      </w:r>
      <w:r>
        <w:rPr>
          <w:rFonts w:ascii="Arial Narrow"/>
          <w:spacing w:val="-8"/>
          <w:sz w:val="18"/>
        </w:rPr>
        <w:t xml:space="preserve"> </w:t>
      </w:r>
      <w:r>
        <w:rPr>
          <w:rFonts w:ascii="Arial Narrow"/>
          <w:sz w:val="18"/>
        </w:rPr>
        <w:t>CONECTIVIDAD.</w:t>
      </w:r>
      <w:r>
        <w:rPr>
          <w:rFonts w:ascii="Arial Narrow"/>
          <w:spacing w:val="-8"/>
          <w:sz w:val="18"/>
        </w:rPr>
        <w:t xml:space="preserve"> </w:t>
      </w:r>
      <w:r>
        <w:rPr>
          <w:rFonts w:ascii="Arial Narrow"/>
          <w:sz w:val="18"/>
        </w:rPr>
        <w:t>PERIODO</w:t>
      </w:r>
      <w:r>
        <w:rPr>
          <w:rFonts w:ascii="Arial Narrow"/>
          <w:spacing w:val="-9"/>
          <w:sz w:val="18"/>
        </w:rPr>
        <w:t xml:space="preserve"> </w:t>
      </w:r>
      <w:r>
        <w:rPr>
          <w:rFonts w:ascii="Arial Narrow"/>
          <w:sz w:val="18"/>
        </w:rPr>
        <w:t>FACTURADO 22.01.2024 A 21.02.2024.</w:t>
      </w:r>
    </w:p>
    <w:p w14:paraId="2D10F775" w14:textId="77777777" w:rsidR="0008166C" w:rsidRDefault="00000000">
      <w:pPr>
        <w:spacing w:before="12"/>
        <w:ind w:left="111" w:right="1781"/>
        <w:rPr>
          <w:rFonts w:ascii="Arial Narrow"/>
          <w:sz w:val="18"/>
        </w:rPr>
      </w:pPr>
      <w:r>
        <w:rPr>
          <w:rFonts w:ascii="Arial Narrow"/>
          <w:sz w:val="18"/>
        </w:rPr>
        <w:t>SERVICIO</w:t>
      </w:r>
      <w:r>
        <w:rPr>
          <w:rFonts w:ascii="Arial Narrow"/>
          <w:spacing w:val="-8"/>
          <w:sz w:val="18"/>
        </w:rPr>
        <w:t xml:space="preserve"> </w:t>
      </w:r>
      <w:r>
        <w:rPr>
          <w:rFonts w:ascii="Arial Narrow"/>
          <w:sz w:val="18"/>
        </w:rPr>
        <w:t>DEVOLUCION</w:t>
      </w:r>
      <w:r>
        <w:rPr>
          <w:rFonts w:ascii="Arial Narrow"/>
          <w:spacing w:val="-8"/>
          <w:sz w:val="18"/>
        </w:rPr>
        <w:t xml:space="preserve"> </w:t>
      </w:r>
      <w:r>
        <w:rPr>
          <w:rFonts w:ascii="Arial Narrow"/>
          <w:sz w:val="18"/>
        </w:rPr>
        <w:t>DE</w:t>
      </w:r>
      <w:r>
        <w:rPr>
          <w:rFonts w:ascii="Arial Narrow"/>
          <w:spacing w:val="-7"/>
          <w:sz w:val="18"/>
        </w:rPr>
        <w:t xml:space="preserve"> </w:t>
      </w:r>
      <w:r>
        <w:rPr>
          <w:rFonts w:ascii="Arial Narrow"/>
          <w:sz w:val="18"/>
        </w:rPr>
        <w:t>FACTURAS.</w:t>
      </w:r>
      <w:r>
        <w:rPr>
          <w:rFonts w:ascii="Arial Narrow"/>
          <w:spacing w:val="-8"/>
          <w:sz w:val="18"/>
        </w:rPr>
        <w:t xml:space="preserve"> </w:t>
      </w:r>
      <w:r>
        <w:rPr>
          <w:rFonts w:ascii="Arial Narrow"/>
          <w:sz w:val="18"/>
        </w:rPr>
        <w:t>22.02.2024</w:t>
      </w:r>
      <w:r>
        <w:rPr>
          <w:rFonts w:ascii="Arial Narrow"/>
          <w:spacing w:val="-8"/>
          <w:sz w:val="18"/>
        </w:rPr>
        <w:t xml:space="preserve"> </w:t>
      </w:r>
      <w:r>
        <w:rPr>
          <w:rFonts w:ascii="Arial Narrow"/>
          <w:sz w:val="18"/>
        </w:rPr>
        <w:t xml:space="preserve">A </w:t>
      </w:r>
      <w:r>
        <w:rPr>
          <w:rFonts w:ascii="Arial Narrow"/>
          <w:spacing w:val="-2"/>
          <w:sz w:val="18"/>
        </w:rPr>
        <w:t>21.03.2024.</w:t>
      </w:r>
    </w:p>
    <w:p w14:paraId="7EF21AF1" w14:textId="77777777" w:rsidR="0008166C" w:rsidRDefault="00000000">
      <w:pPr>
        <w:spacing w:before="9"/>
        <w:ind w:left="111" w:right="1781"/>
        <w:rPr>
          <w:rFonts w:ascii="Arial Narrow"/>
          <w:sz w:val="18"/>
        </w:rPr>
      </w:pPr>
      <w:r>
        <w:rPr>
          <w:rFonts w:ascii="Arial Narrow"/>
          <w:sz w:val="18"/>
        </w:rPr>
        <w:t>INTERNET,</w:t>
      </w:r>
      <w:r>
        <w:rPr>
          <w:rFonts w:ascii="Arial Narrow"/>
          <w:spacing w:val="-8"/>
          <w:sz w:val="18"/>
        </w:rPr>
        <w:t xml:space="preserve"> </w:t>
      </w:r>
      <w:r>
        <w:rPr>
          <w:rFonts w:ascii="Arial Narrow"/>
          <w:sz w:val="18"/>
        </w:rPr>
        <w:t>DATOS</w:t>
      </w:r>
      <w:r>
        <w:rPr>
          <w:rFonts w:ascii="Arial Narrow"/>
          <w:spacing w:val="-8"/>
          <w:sz w:val="18"/>
        </w:rPr>
        <w:t xml:space="preserve"> </w:t>
      </w:r>
      <w:r>
        <w:rPr>
          <w:rFonts w:ascii="Arial Narrow"/>
          <w:sz w:val="18"/>
        </w:rPr>
        <w:t>Y</w:t>
      </w:r>
      <w:r>
        <w:rPr>
          <w:rFonts w:ascii="Arial Narrow"/>
          <w:spacing w:val="-8"/>
          <w:sz w:val="18"/>
        </w:rPr>
        <w:t xml:space="preserve"> </w:t>
      </w:r>
      <w:r>
        <w:rPr>
          <w:rFonts w:ascii="Arial Narrow"/>
          <w:sz w:val="18"/>
        </w:rPr>
        <w:t>CONECTIVIDAD.</w:t>
      </w:r>
      <w:r>
        <w:rPr>
          <w:rFonts w:ascii="Arial Narrow"/>
          <w:spacing w:val="-8"/>
          <w:sz w:val="18"/>
        </w:rPr>
        <w:t xml:space="preserve"> </w:t>
      </w:r>
      <w:r>
        <w:rPr>
          <w:rFonts w:ascii="Arial Narrow"/>
          <w:sz w:val="18"/>
        </w:rPr>
        <w:t>PERIODO</w:t>
      </w:r>
      <w:r>
        <w:rPr>
          <w:rFonts w:ascii="Arial Narrow"/>
          <w:spacing w:val="-9"/>
          <w:sz w:val="18"/>
        </w:rPr>
        <w:t xml:space="preserve"> </w:t>
      </w:r>
      <w:r>
        <w:rPr>
          <w:rFonts w:ascii="Arial Narrow"/>
          <w:sz w:val="18"/>
        </w:rPr>
        <w:t>FACTURADO 22.03.2024 A 21.04.2024.</w:t>
      </w:r>
    </w:p>
    <w:p w14:paraId="29008EC8" w14:textId="77777777" w:rsidR="0008166C" w:rsidRDefault="0008166C">
      <w:pPr>
        <w:pStyle w:val="Textoindependiente"/>
        <w:spacing w:before="2"/>
        <w:rPr>
          <w:rFonts w:ascii="Arial Narrow"/>
          <w:sz w:val="18"/>
        </w:rPr>
      </w:pPr>
    </w:p>
    <w:p w14:paraId="1572529E" w14:textId="77777777" w:rsidR="0008166C" w:rsidRDefault="00000000">
      <w:pPr>
        <w:ind w:left="111" w:right="1781"/>
        <w:rPr>
          <w:rFonts w:ascii="Arial Narrow"/>
          <w:sz w:val="18"/>
        </w:rPr>
      </w:pPr>
      <w:r>
        <w:rPr>
          <w:rFonts w:ascii="Arial Narrow"/>
          <w:sz w:val="18"/>
        </w:rPr>
        <w:t>INTERNET,</w:t>
      </w:r>
      <w:r>
        <w:rPr>
          <w:rFonts w:ascii="Arial Narrow"/>
          <w:spacing w:val="-8"/>
          <w:sz w:val="18"/>
        </w:rPr>
        <w:t xml:space="preserve"> </w:t>
      </w:r>
      <w:r>
        <w:rPr>
          <w:rFonts w:ascii="Arial Narrow"/>
          <w:sz w:val="18"/>
        </w:rPr>
        <w:t>DATOS</w:t>
      </w:r>
      <w:r>
        <w:rPr>
          <w:rFonts w:ascii="Arial Narrow"/>
          <w:spacing w:val="-8"/>
          <w:sz w:val="18"/>
        </w:rPr>
        <w:t xml:space="preserve"> </w:t>
      </w:r>
      <w:r>
        <w:rPr>
          <w:rFonts w:ascii="Arial Narrow"/>
          <w:sz w:val="18"/>
        </w:rPr>
        <w:t>Y</w:t>
      </w:r>
      <w:r>
        <w:rPr>
          <w:rFonts w:ascii="Arial Narrow"/>
          <w:spacing w:val="-8"/>
          <w:sz w:val="18"/>
        </w:rPr>
        <w:t xml:space="preserve"> </w:t>
      </w:r>
      <w:r>
        <w:rPr>
          <w:rFonts w:ascii="Arial Narrow"/>
          <w:sz w:val="18"/>
        </w:rPr>
        <w:t>CONECTIVIDAD.</w:t>
      </w:r>
      <w:r>
        <w:rPr>
          <w:rFonts w:ascii="Arial Narrow"/>
          <w:spacing w:val="-8"/>
          <w:sz w:val="18"/>
        </w:rPr>
        <w:t xml:space="preserve"> </w:t>
      </w:r>
      <w:r>
        <w:rPr>
          <w:rFonts w:ascii="Arial Narrow"/>
          <w:sz w:val="18"/>
        </w:rPr>
        <w:t>PERIODO</w:t>
      </w:r>
      <w:r>
        <w:rPr>
          <w:rFonts w:ascii="Arial Narrow"/>
          <w:spacing w:val="-9"/>
          <w:sz w:val="18"/>
        </w:rPr>
        <w:t xml:space="preserve"> </w:t>
      </w:r>
      <w:r>
        <w:rPr>
          <w:rFonts w:ascii="Arial Narrow"/>
          <w:sz w:val="18"/>
        </w:rPr>
        <w:t>FACTURADO 22.06.2023 A 21.07.2023.</w:t>
      </w:r>
    </w:p>
    <w:p w14:paraId="5DD84792" w14:textId="77777777" w:rsidR="0008166C" w:rsidRDefault="0008166C">
      <w:pPr>
        <w:pStyle w:val="Textoindependiente"/>
        <w:spacing w:before="3"/>
        <w:rPr>
          <w:rFonts w:ascii="Arial Narrow"/>
          <w:sz w:val="18"/>
        </w:rPr>
      </w:pPr>
    </w:p>
    <w:p w14:paraId="4D3E9384" w14:textId="77777777" w:rsidR="0008166C" w:rsidRDefault="00000000">
      <w:pPr>
        <w:ind w:left="111" w:right="1781"/>
        <w:rPr>
          <w:rFonts w:ascii="Arial Narrow"/>
          <w:sz w:val="18"/>
        </w:rPr>
      </w:pPr>
      <w:r>
        <w:rPr>
          <w:rFonts w:ascii="Arial Narrow"/>
          <w:sz w:val="18"/>
        </w:rPr>
        <w:t>INTERNET,</w:t>
      </w:r>
      <w:r>
        <w:rPr>
          <w:rFonts w:ascii="Arial Narrow"/>
          <w:spacing w:val="-8"/>
          <w:sz w:val="18"/>
        </w:rPr>
        <w:t xml:space="preserve"> </w:t>
      </w:r>
      <w:r>
        <w:rPr>
          <w:rFonts w:ascii="Arial Narrow"/>
          <w:sz w:val="18"/>
        </w:rPr>
        <w:t>DATOS</w:t>
      </w:r>
      <w:r>
        <w:rPr>
          <w:rFonts w:ascii="Arial Narrow"/>
          <w:spacing w:val="-8"/>
          <w:sz w:val="18"/>
        </w:rPr>
        <w:t xml:space="preserve"> </w:t>
      </w:r>
      <w:r>
        <w:rPr>
          <w:rFonts w:ascii="Arial Narrow"/>
          <w:sz w:val="18"/>
        </w:rPr>
        <w:t>Y</w:t>
      </w:r>
      <w:r>
        <w:rPr>
          <w:rFonts w:ascii="Arial Narrow"/>
          <w:spacing w:val="-8"/>
          <w:sz w:val="18"/>
        </w:rPr>
        <w:t xml:space="preserve"> </w:t>
      </w:r>
      <w:r>
        <w:rPr>
          <w:rFonts w:ascii="Arial Narrow"/>
          <w:sz w:val="18"/>
        </w:rPr>
        <w:t>CONECTIVIDAD.</w:t>
      </w:r>
      <w:r>
        <w:rPr>
          <w:rFonts w:ascii="Arial Narrow"/>
          <w:spacing w:val="-8"/>
          <w:sz w:val="18"/>
        </w:rPr>
        <w:t xml:space="preserve"> </w:t>
      </w:r>
      <w:r>
        <w:rPr>
          <w:rFonts w:ascii="Arial Narrow"/>
          <w:sz w:val="18"/>
        </w:rPr>
        <w:t>PERIODO</w:t>
      </w:r>
      <w:r>
        <w:rPr>
          <w:rFonts w:ascii="Arial Narrow"/>
          <w:spacing w:val="-9"/>
          <w:sz w:val="18"/>
        </w:rPr>
        <w:t xml:space="preserve"> </w:t>
      </w:r>
      <w:r>
        <w:rPr>
          <w:rFonts w:ascii="Arial Narrow"/>
          <w:sz w:val="18"/>
        </w:rPr>
        <w:t>FACTURADO 22.04.2024 A 21.05.2024.</w:t>
      </w:r>
    </w:p>
    <w:p w14:paraId="74AE02DF" w14:textId="77777777" w:rsidR="0008166C" w:rsidRDefault="00000000">
      <w:pPr>
        <w:spacing w:before="9"/>
        <w:ind w:left="111" w:right="1781"/>
        <w:rPr>
          <w:rFonts w:ascii="Arial Narrow"/>
          <w:sz w:val="18"/>
        </w:rPr>
      </w:pPr>
      <w:r>
        <w:rPr>
          <w:rFonts w:ascii="Arial Narrow"/>
          <w:sz w:val="18"/>
        </w:rPr>
        <w:t>INTERNET,</w:t>
      </w:r>
      <w:r>
        <w:rPr>
          <w:rFonts w:ascii="Arial Narrow"/>
          <w:spacing w:val="-8"/>
          <w:sz w:val="18"/>
        </w:rPr>
        <w:t xml:space="preserve"> </w:t>
      </w:r>
      <w:r>
        <w:rPr>
          <w:rFonts w:ascii="Arial Narrow"/>
          <w:sz w:val="18"/>
        </w:rPr>
        <w:t>DATOS</w:t>
      </w:r>
      <w:r>
        <w:rPr>
          <w:rFonts w:ascii="Arial Narrow"/>
          <w:spacing w:val="-8"/>
          <w:sz w:val="18"/>
        </w:rPr>
        <w:t xml:space="preserve"> </w:t>
      </w:r>
      <w:r>
        <w:rPr>
          <w:rFonts w:ascii="Arial Narrow"/>
          <w:sz w:val="18"/>
        </w:rPr>
        <w:t>Y</w:t>
      </w:r>
      <w:r>
        <w:rPr>
          <w:rFonts w:ascii="Arial Narrow"/>
          <w:spacing w:val="-8"/>
          <w:sz w:val="18"/>
        </w:rPr>
        <w:t xml:space="preserve"> </w:t>
      </w:r>
      <w:r>
        <w:rPr>
          <w:rFonts w:ascii="Arial Narrow"/>
          <w:sz w:val="18"/>
        </w:rPr>
        <w:t>CONECTIVIDAD.</w:t>
      </w:r>
      <w:r>
        <w:rPr>
          <w:rFonts w:ascii="Arial Narrow"/>
          <w:spacing w:val="-8"/>
          <w:sz w:val="18"/>
        </w:rPr>
        <w:t xml:space="preserve"> </w:t>
      </w:r>
      <w:r>
        <w:rPr>
          <w:rFonts w:ascii="Arial Narrow"/>
          <w:sz w:val="18"/>
        </w:rPr>
        <w:t>PERIODO</w:t>
      </w:r>
      <w:r>
        <w:rPr>
          <w:rFonts w:ascii="Arial Narrow"/>
          <w:spacing w:val="-9"/>
          <w:sz w:val="18"/>
        </w:rPr>
        <w:t xml:space="preserve"> </w:t>
      </w:r>
      <w:r>
        <w:rPr>
          <w:rFonts w:ascii="Arial Narrow"/>
          <w:sz w:val="18"/>
        </w:rPr>
        <w:t>FACTURADO 22.05.2024 A 21.06.2024.</w:t>
      </w:r>
    </w:p>
    <w:p w14:paraId="52B10FA2" w14:textId="77777777" w:rsidR="0008166C" w:rsidRDefault="00000000">
      <w:pPr>
        <w:spacing w:before="10" w:line="242" w:lineRule="auto"/>
        <w:ind w:left="111" w:right="1781"/>
        <w:rPr>
          <w:rFonts w:ascii="Arial Narrow"/>
          <w:sz w:val="18"/>
        </w:rPr>
      </w:pPr>
      <w:r>
        <w:rPr>
          <w:rFonts w:ascii="Arial Narrow"/>
          <w:sz w:val="18"/>
        </w:rPr>
        <w:t>CONECTIVIDAD</w:t>
      </w:r>
      <w:r>
        <w:rPr>
          <w:rFonts w:ascii="Arial Narrow"/>
          <w:spacing w:val="-11"/>
          <w:sz w:val="18"/>
        </w:rPr>
        <w:t xml:space="preserve"> </w:t>
      </w:r>
      <w:r>
        <w:rPr>
          <w:rFonts w:ascii="Arial Narrow"/>
          <w:sz w:val="18"/>
        </w:rPr>
        <w:t>MODEM</w:t>
      </w:r>
      <w:r>
        <w:rPr>
          <w:rFonts w:ascii="Arial Narrow"/>
          <w:spacing w:val="-9"/>
          <w:sz w:val="18"/>
        </w:rPr>
        <w:t xml:space="preserve"> </w:t>
      </w:r>
      <w:r>
        <w:rPr>
          <w:rFonts w:ascii="Arial Narrow"/>
          <w:sz w:val="18"/>
        </w:rPr>
        <w:t>GSM</w:t>
      </w:r>
      <w:r>
        <w:rPr>
          <w:rFonts w:ascii="Arial Narrow"/>
          <w:spacing w:val="-11"/>
          <w:sz w:val="18"/>
        </w:rPr>
        <w:t xml:space="preserve"> </w:t>
      </w:r>
      <w:r>
        <w:rPr>
          <w:rFonts w:ascii="Arial Narrow"/>
          <w:sz w:val="18"/>
        </w:rPr>
        <w:t>EDIFICIOS</w:t>
      </w:r>
      <w:r>
        <w:rPr>
          <w:rFonts w:ascii="Arial Narrow"/>
          <w:spacing w:val="-10"/>
          <w:sz w:val="18"/>
        </w:rPr>
        <w:t xml:space="preserve"> </w:t>
      </w:r>
      <w:r>
        <w:rPr>
          <w:rFonts w:ascii="Arial Narrow"/>
          <w:sz w:val="18"/>
        </w:rPr>
        <w:t>MUNICIPALES COLEGIOS SALA CALDERAS JUNIO 2024.</w:t>
      </w:r>
    </w:p>
    <w:p w14:paraId="6DB1A5F8" w14:textId="77777777" w:rsidR="0008166C" w:rsidRDefault="0008166C">
      <w:pPr>
        <w:spacing w:line="242" w:lineRule="auto"/>
        <w:rPr>
          <w:rFonts w:ascii="Arial Narrow"/>
          <w:sz w:val="18"/>
        </w:rPr>
        <w:sectPr w:rsidR="0008166C">
          <w:type w:val="continuous"/>
          <w:pgSz w:w="16840" w:h="11910" w:orient="landscape"/>
          <w:pgMar w:top="1260" w:right="180" w:bottom="1260" w:left="880" w:header="0" w:footer="1060" w:gutter="0"/>
          <w:cols w:num="4" w:space="720" w:equalWidth="0">
            <w:col w:w="6274" w:space="40"/>
            <w:col w:w="914" w:space="39"/>
            <w:col w:w="2123" w:space="39"/>
            <w:col w:w="6351"/>
          </w:cols>
        </w:sectPr>
      </w:pPr>
    </w:p>
    <w:p w14:paraId="53391F6B" w14:textId="46C2F57A" w:rsidR="0008166C" w:rsidRDefault="00000000">
      <w:pPr>
        <w:pStyle w:val="Textoindependiente"/>
        <w:spacing w:before="66"/>
        <w:ind w:right="117"/>
        <w:jc w:val="right"/>
      </w:pPr>
      <w:r>
        <w:rPr>
          <w:noProof/>
        </w:rPr>
        <w:lastRenderedPageBreak/>
        <mc:AlternateContent>
          <mc:Choice Requires="wpg">
            <w:drawing>
              <wp:anchor distT="0" distB="0" distL="0" distR="0" simplePos="0" relativeHeight="482744832" behindDoc="1" locked="0" layoutInCell="1" allowOverlap="1" wp14:anchorId="060180DF" wp14:editId="02B98E88">
                <wp:simplePos x="0" y="0"/>
                <wp:positionH relativeFrom="page">
                  <wp:posOffset>637031</wp:posOffset>
                </wp:positionH>
                <wp:positionV relativeFrom="paragraph">
                  <wp:posOffset>924052</wp:posOffset>
                </wp:positionV>
                <wp:extent cx="8910955" cy="1870710"/>
                <wp:effectExtent l="0" t="0" r="0" b="0"/>
                <wp:wrapNone/>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10955" cy="1870710"/>
                          <a:chOff x="0" y="0"/>
                          <a:chExt cx="8910955" cy="1870710"/>
                        </a:xfrm>
                      </wpg:grpSpPr>
                      <wps:wsp>
                        <wps:cNvPr id="446" name="Graphic 446"/>
                        <wps:cNvSpPr/>
                        <wps:spPr>
                          <a:xfrm>
                            <a:off x="0" y="265"/>
                            <a:ext cx="8910955" cy="1337310"/>
                          </a:xfrm>
                          <a:custGeom>
                            <a:avLst/>
                            <a:gdLst/>
                            <a:ahLst/>
                            <a:cxnLst/>
                            <a:rect l="l" t="t" r="r" b="b"/>
                            <a:pathLst>
                              <a:path w="8910955" h="1337310">
                                <a:moveTo>
                                  <a:pt x="661720" y="1068311"/>
                                </a:moveTo>
                                <a:lnTo>
                                  <a:pt x="0" y="1068311"/>
                                </a:lnTo>
                                <a:lnTo>
                                  <a:pt x="0" y="1074407"/>
                                </a:lnTo>
                                <a:lnTo>
                                  <a:pt x="661720" y="1074407"/>
                                </a:lnTo>
                                <a:lnTo>
                                  <a:pt x="661720" y="1068311"/>
                                </a:lnTo>
                                <a:close/>
                              </a:path>
                              <a:path w="8910955" h="1337310">
                                <a:moveTo>
                                  <a:pt x="661720" y="798563"/>
                                </a:moveTo>
                                <a:lnTo>
                                  <a:pt x="0" y="798563"/>
                                </a:lnTo>
                                <a:lnTo>
                                  <a:pt x="0" y="804659"/>
                                </a:lnTo>
                                <a:lnTo>
                                  <a:pt x="661720" y="804659"/>
                                </a:lnTo>
                                <a:lnTo>
                                  <a:pt x="661720" y="798563"/>
                                </a:lnTo>
                                <a:close/>
                              </a:path>
                              <a:path w="8910955" h="1337310">
                                <a:moveTo>
                                  <a:pt x="661720" y="530339"/>
                                </a:moveTo>
                                <a:lnTo>
                                  <a:pt x="0" y="530339"/>
                                </a:lnTo>
                                <a:lnTo>
                                  <a:pt x="0" y="536435"/>
                                </a:lnTo>
                                <a:lnTo>
                                  <a:pt x="661720" y="536435"/>
                                </a:lnTo>
                                <a:lnTo>
                                  <a:pt x="661720" y="530339"/>
                                </a:lnTo>
                                <a:close/>
                              </a:path>
                              <a:path w="8910955" h="1337310">
                                <a:moveTo>
                                  <a:pt x="661720" y="262115"/>
                                </a:moveTo>
                                <a:lnTo>
                                  <a:pt x="0" y="262115"/>
                                </a:lnTo>
                                <a:lnTo>
                                  <a:pt x="0" y="268211"/>
                                </a:lnTo>
                                <a:lnTo>
                                  <a:pt x="661720" y="268211"/>
                                </a:lnTo>
                                <a:lnTo>
                                  <a:pt x="661720" y="262115"/>
                                </a:lnTo>
                                <a:close/>
                              </a:path>
                              <a:path w="8910955" h="1337310">
                                <a:moveTo>
                                  <a:pt x="1251458" y="1068311"/>
                                </a:moveTo>
                                <a:lnTo>
                                  <a:pt x="667766" y="1068311"/>
                                </a:lnTo>
                                <a:lnTo>
                                  <a:pt x="667766" y="1074407"/>
                                </a:lnTo>
                                <a:lnTo>
                                  <a:pt x="1251458" y="1074407"/>
                                </a:lnTo>
                                <a:lnTo>
                                  <a:pt x="1251458" y="1068311"/>
                                </a:lnTo>
                                <a:close/>
                              </a:path>
                              <a:path w="8910955" h="1337310">
                                <a:moveTo>
                                  <a:pt x="1251458" y="798563"/>
                                </a:moveTo>
                                <a:lnTo>
                                  <a:pt x="667766" y="798563"/>
                                </a:lnTo>
                                <a:lnTo>
                                  <a:pt x="667766" y="804659"/>
                                </a:lnTo>
                                <a:lnTo>
                                  <a:pt x="1251458" y="804659"/>
                                </a:lnTo>
                                <a:lnTo>
                                  <a:pt x="1251458" y="798563"/>
                                </a:lnTo>
                                <a:close/>
                              </a:path>
                              <a:path w="8910955" h="1337310">
                                <a:moveTo>
                                  <a:pt x="1251458" y="530339"/>
                                </a:moveTo>
                                <a:lnTo>
                                  <a:pt x="667766" y="530339"/>
                                </a:lnTo>
                                <a:lnTo>
                                  <a:pt x="667766" y="536435"/>
                                </a:lnTo>
                                <a:lnTo>
                                  <a:pt x="1251458" y="536435"/>
                                </a:lnTo>
                                <a:lnTo>
                                  <a:pt x="1251458" y="530339"/>
                                </a:lnTo>
                                <a:close/>
                              </a:path>
                              <a:path w="8910955" h="1337310">
                                <a:moveTo>
                                  <a:pt x="1251458" y="262115"/>
                                </a:moveTo>
                                <a:lnTo>
                                  <a:pt x="667766" y="262115"/>
                                </a:lnTo>
                                <a:lnTo>
                                  <a:pt x="667766" y="268211"/>
                                </a:lnTo>
                                <a:lnTo>
                                  <a:pt x="1251458" y="268211"/>
                                </a:lnTo>
                                <a:lnTo>
                                  <a:pt x="1251458" y="262115"/>
                                </a:lnTo>
                                <a:close/>
                              </a:path>
                              <a:path w="8910955" h="1337310">
                                <a:moveTo>
                                  <a:pt x="2240534" y="1068311"/>
                                </a:moveTo>
                                <a:lnTo>
                                  <a:pt x="1257554" y="1068311"/>
                                </a:lnTo>
                                <a:lnTo>
                                  <a:pt x="1257554" y="1074407"/>
                                </a:lnTo>
                                <a:lnTo>
                                  <a:pt x="2240534" y="1074407"/>
                                </a:lnTo>
                                <a:lnTo>
                                  <a:pt x="2240534" y="1068311"/>
                                </a:lnTo>
                                <a:close/>
                              </a:path>
                              <a:path w="8910955" h="1337310">
                                <a:moveTo>
                                  <a:pt x="2240534" y="798563"/>
                                </a:moveTo>
                                <a:lnTo>
                                  <a:pt x="1257554" y="798563"/>
                                </a:lnTo>
                                <a:lnTo>
                                  <a:pt x="1257554" y="804659"/>
                                </a:lnTo>
                                <a:lnTo>
                                  <a:pt x="2240534" y="804659"/>
                                </a:lnTo>
                                <a:lnTo>
                                  <a:pt x="2240534" y="798563"/>
                                </a:lnTo>
                                <a:close/>
                              </a:path>
                              <a:path w="8910955" h="1337310">
                                <a:moveTo>
                                  <a:pt x="2240534" y="530339"/>
                                </a:moveTo>
                                <a:lnTo>
                                  <a:pt x="1257554" y="530339"/>
                                </a:lnTo>
                                <a:lnTo>
                                  <a:pt x="1257554" y="536435"/>
                                </a:lnTo>
                                <a:lnTo>
                                  <a:pt x="2240534" y="536435"/>
                                </a:lnTo>
                                <a:lnTo>
                                  <a:pt x="2240534" y="530339"/>
                                </a:lnTo>
                                <a:close/>
                              </a:path>
                              <a:path w="8910955" h="1337310">
                                <a:moveTo>
                                  <a:pt x="2240534" y="262115"/>
                                </a:moveTo>
                                <a:lnTo>
                                  <a:pt x="1257554" y="262115"/>
                                </a:lnTo>
                                <a:lnTo>
                                  <a:pt x="1257554" y="268211"/>
                                </a:lnTo>
                                <a:lnTo>
                                  <a:pt x="2240534" y="268211"/>
                                </a:lnTo>
                                <a:lnTo>
                                  <a:pt x="2240534" y="262115"/>
                                </a:lnTo>
                                <a:close/>
                              </a:path>
                              <a:path w="8910955" h="1337310">
                                <a:moveTo>
                                  <a:pt x="2798622" y="1068311"/>
                                </a:moveTo>
                                <a:lnTo>
                                  <a:pt x="2246630" y="1068311"/>
                                </a:lnTo>
                                <a:lnTo>
                                  <a:pt x="2246630" y="1074407"/>
                                </a:lnTo>
                                <a:lnTo>
                                  <a:pt x="2798622" y="1074407"/>
                                </a:lnTo>
                                <a:lnTo>
                                  <a:pt x="2798622" y="1068311"/>
                                </a:lnTo>
                                <a:close/>
                              </a:path>
                              <a:path w="8910955" h="1337310">
                                <a:moveTo>
                                  <a:pt x="2798622" y="798563"/>
                                </a:moveTo>
                                <a:lnTo>
                                  <a:pt x="2246630" y="798563"/>
                                </a:lnTo>
                                <a:lnTo>
                                  <a:pt x="2246630" y="804659"/>
                                </a:lnTo>
                                <a:lnTo>
                                  <a:pt x="2798622" y="804659"/>
                                </a:lnTo>
                                <a:lnTo>
                                  <a:pt x="2798622" y="798563"/>
                                </a:lnTo>
                                <a:close/>
                              </a:path>
                              <a:path w="8910955" h="1337310">
                                <a:moveTo>
                                  <a:pt x="2798622" y="530339"/>
                                </a:moveTo>
                                <a:lnTo>
                                  <a:pt x="2246630" y="530339"/>
                                </a:lnTo>
                                <a:lnTo>
                                  <a:pt x="2246630" y="536435"/>
                                </a:lnTo>
                                <a:lnTo>
                                  <a:pt x="2798622" y="536435"/>
                                </a:lnTo>
                                <a:lnTo>
                                  <a:pt x="2798622" y="530339"/>
                                </a:lnTo>
                                <a:close/>
                              </a:path>
                              <a:path w="8910955" h="1337310">
                                <a:moveTo>
                                  <a:pt x="2798622" y="262115"/>
                                </a:moveTo>
                                <a:lnTo>
                                  <a:pt x="2246630" y="262115"/>
                                </a:lnTo>
                                <a:lnTo>
                                  <a:pt x="2246630" y="268211"/>
                                </a:lnTo>
                                <a:lnTo>
                                  <a:pt x="2798622" y="268211"/>
                                </a:lnTo>
                                <a:lnTo>
                                  <a:pt x="2798622" y="262115"/>
                                </a:lnTo>
                                <a:close/>
                              </a:path>
                              <a:path w="8910955" h="1337310">
                                <a:moveTo>
                                  <a:pt x="3356483" y="1068311"/>
                                </a:moveTo>
                                <a:lnTo>
                                  <a:pt x="2804795" y="1068311"/>
                                </a:lnTo>
                                <a:lnTo>
                                  <a:pt x="2804795" y="1074407"/>
                                </a:lnTo>
                                <a:lnTo>
                                  <a:pt x="3356483" y="1074407"/>
                                </a:lnTo>
                                <a:lnTo>
                                  <a:pt x="3356483" y="1068311"/>
                                </a:lnTo>
                                <a:close/>
                              </a:path>
                              <a:path w="8910955" h="1337310">
                                <a:moveTo>
                                  <a:pt x="3356483" y="798563"/>
                                </a:moveTo>
                                <a:lnTo>
                                  <a:pt x="2804795" y="798563"/>
                                </a:lnTo>
                                <a:lnTo>
                                  <a:pt x="2804795" y="804659"/>
                                </a:lnTo>
                                <a:lnTo>
                                  <a:pt x="3356483" y="804659"/>
                                </a:lnTo>
                                <a:lnTo>
                                  <a:pt x="3356483" y="798563"/>
                                </a:lnTo>
                                <a:close/>
                              </a:path>
                              <a:path w="8910955" h="1337310">
                                <a:moveTo>
                                  <a:pt x="3356483" y="530339"/>
                                </a:moveTo>
                                <a:lnTo>
                                  <a:pt x="2804795" y="530339"/>
                                </a:lnTo>
                                <a:lnTo>
                                  <a:pt x="2804795" y="536435"/>
                                </a:lnTo>
                                <a:lnTo>
                                  <a:pt x="3356483" y="536435"/>
                                </a:lnTo>
                                <a:lnTo>
                                  <a:pt x="3356483" y="530339"/>
                                </a:lnTo>
                                <a:close/>
                              </a:path>
                              <a:path w="8910955" h="1337310">
                                <a:moveTo>
                                  <a:pt x="3356483" y="262115"/>
                                </a:moveTo>
                                <a:lnTo>
                                  <a:pt x="2804795" y="262115"/>
                                </a:lnTo>
                                <a:lnTo>
                                  <a:pt x="2804795" y="268211"/>
                                </a:lnTo>
                                <a:lnTo>
                                  <a:pt x="3356483" y="268211"/>
                                </a:lnTo>
                                <a:lnTo>
                                  <a:pt x="3356483" y="262115"/>
                                </a:lnTo>
                                <a:close/>
                              </a:path>
                              <a:path w="8910955" h="1337310">
                                <a:moveTo>
                                  <a:pt x="3958463" y="1074483"/>
                                </a:moveTo>
                                <a:lnTo>
                                  <a:pt x="3952367" y="1074483"/>
                                </a:lnTo>
                                <a:lnTo>
                                  <a:pt x="3952367" y="1336916"/>
                                </a:lnTo>
                                <a:lnTo>
                                  <a:pt x="3958463" y="1336916"/>
                                </a:lnTo>
                                <a:lnTo>
                                  <a:pt x="3958463" y="1074483"/>
                                </a:lnTo>
                                <a:close/>
                              </a:path>
                              <a:path w="8910955" h="1337310">
                                <a:moveTo>
                                  <a:pt x="4589399" y="1074483"/>
                                </a:moveTo>
                                <a:lnTo>
                                  <a:pt x="4583303" y="1074483"/>
                                </a:lnTo>
                                <a:lnTo>
                                  <a:pt x="4583303" y="1336916"/>
                                </a:lnTo>
                                <a:lnTo>
                                  <a:pt x="4589399" y="1336916"/>
                                </a:lnTo>
                                <a:lnTo>
                                  <a:pt x="4589399" y="1074483"/>
                                </a:lnTo>
                                <a:close/>
                              </a:path>
                              <a:path w="8910955" h="1337310">
                                <a:moveTo>
                                  <a:pt x="5938393" y="1074483"/>
                                </a:moveTo>
                                <a:lnTo>
                                  <a:pt x="5932297" y="1074483"/>
                                </a:lnTo>
                                <a:lnTo>
                                  <a:pt x="5932297" y="1336916"/>
                                </a:lnTo>
                                <a:lnTo>
                                  <a:pt x="5938393" y="1336916"/>
                                </a:lnTo>
                                <a:lnTo>
                                  <a:pt x="5938393" y="1074483"/>
                                </a:lnTo>
                                <a:close/>
                              </a:path>
                              <a:path w="8910955" h="1337310">
                                <a:moveTo>
                                  <a:pt x="8904351" y="798563"/>
                                </a:moveTo>
                                <a:lnTo>
                                  <a:pt x="5938393" y="798563"/>
                                </a:lnTo>
                                <a:lnTo>
                                  <a:pt x="5938393" y="536448"/>
                                </a:lnTo>
                                <a:lnTo>
                                  <a:pt x="5932297" y="536448"/>
                                </a:lnTo>
                                <a:lnTo>
                                  <a:pt x="5932297" y="798563"/>
                                </a:lnTo>
                                <a:lnTo>
                                  <a:pt x="5932297" y="804659"/>
                                </a:lnTo>
                                <a:lnTo>
                                  <a:pt x="5932297" y="1068311"/>
                                </a:lnTo>
                                <a:lnTo>
                                  <a:pt x="4589399" y="1068311"/>
                                </a:lnTo>
                                <a:lnTo>
                                  <a:pt x="4589399" y="804659"/>
                                </a:lnTo>
                                <a:lnTo>
                                  <a:pt x="5932297" y="804659"/>
                                </a:lnTo>
                                <a:lnTo>
                                  <a:pt x="5932297" y="798563"/>
                                </a:lnTo>
                                <a:lnTo>
                                  <a:pt x="4589399" y="798563"/>
                                </a:lnTo>
                                <a:lnTo>
                                  <a:pt x="4589399" y="536448"/>
                                </a:lnTo>
                                <a:lnTo>
                                  <a:pt x="4583303" y="536448"/>
                                </a:lnTo>
                                <a:lnTo>
                                  <a:pt x="4583303" y="798563"/>
                                </a:lnTo>
                                <a:lnTo>
                                  <a:pt x="4583303" y="804659"/>
                                </a:lnTo>
                                <a:lnTo>
                                  <a:pt x="4583303" y="1068311"/>
                                </a:lnTo>
                                <a:lnTo>
                                  <a:pt x="3958463" y="1068311"/>
                                </a:lnTo>
                                <a:lnTo>
                                  <a:pt x="3958463" y="804659"/>
                                </a:lnTo>
                                <a:lnTo>
                                  <a:pt x="4583303" y="804659"/>
                                </a:lnTo>
                                <a:lnTo>
                                  <a:pt x="4583303" y="798563"/>
                                </a:lnTo>
                                <a:lnTo>
                                  <a:pt x="3958463" y="798563"/>
                                </a:lnTo>
                                <a:lnTo>
                                  <a:pt x="3958463" y="536448"/>
                                </a:lnTo>
                                <a:lnTo>
                                  <a:pt x="3952367" y="536448"/>
                                </a:lnTo>
                                <a:lnTo>
                                  <a:pt x="3952367" y="798563"/>
                                </a:lnTo>
                                <a:lnTo>
                                  <a:pt x="3362579" y="798563"/>
                                </a:lnTo>
                                <a:lnTo>
                                  <a:pt x="3362579" y="804659"/>
                                </a:lnTo>
                                <a:lnTo>
                                  <a:pt x="3952367" y="804659"/>
                                </a:lnTo>
                                <a:lnTo>
                                  <a:pt x="3952367" y="1068311"/>
                                </a:lnTo>
                                <a:lnTo>
                                  <a:pt x="3362579" y="1068311"/>
                                </a:lnTo>
                                <a:lnTo>
                                  <a:pt x="3362579" y="1074407"/>
                                </a:lnTo>
                                <a:lnTo>
                                  <a:pt x="8904351" y="1074407"/>
                                </a:lnTo>
                                <a:lnTo>
                                  <a:pt x="8904351" y="1068311"/>
                                </a:lnTo>
                                <a:lnTo>
                                  <a:pt x="5938393" y="1068311"/>
                                </a:lnTo>
                                <a:lnTo>
                                  <a:pt x="5938393" y="804659"/>
                                </a:lnTo>
                                <a:lnTo>
                                  <a:pt x="8904351" y="804659"/>
                                </a:lnTo>
                                <a:lnTo>
                                  <a:pt x="8904351" y="798563"/>
                                </a:lnTo>
                                <a:close/>
                              </a:path>
                              <a:path w="8910955" h="1337310">
                                <a:moveTo>
                                  <a:pt x="8904351" y="530339"/>
                                </a:moveTo>
                                <a:lnTo>
                                  <a:pt x="5938393" y="530339"/>
                                </a:lnTo>
                                <a:lnTo>
                                  <a:pt x="5938393" y="268224"/>
                                </a:lnTo>
                                <a:lnTo>
                                  <a:pt x="5932297" y="268224"/>
                                </a:lnTo>
                                <a:lnTo>
                                  <a:pt x="5932297" y="530339"/>
                                </a:lnTo>
                                <a:lnTo>
                                  <a:pt x="4589399" y="530339"/>
                                </a:lnTo>
                                <a:lnTo>
                                  <a:pt x="4589399" y="268224"/>
                                </a:lnTo>
                                <a:lnTo>
                                  <a:pt x="4583303" y="268224"/>
                                </a:lnTo>
                                <a:lnTo>
                                  <a:pt x="4583303" y="530339"/>
                                </a:lnTo>
                                <a:lnTo>
                                  <a:pt x="3958463" y="530339"/>
                                </a:lnTo>
                                <a:lnTo>
                                  <a:pt x="3958463" y="268224"/>
                                </a:lnTo>
                                <a:lnTo>
                                  <a:pt x="3952367" y="268224"/>
                                </a:lnTo>
                                <a:lnTo>
                                  <a:pt x="3952367" y="530339"/>
                                </a:lnTo>
                                <a:lnTo>
                                  <a:pt x="3362579" y="530339"/>
                                </a:lnTo>
                                <a:lnTo>
                                  <a:pt x="3362579" y="536435"/>
                                </a:lnTo>
                                <a:lnTo>
                                  <a:pt x="8904351" y="536435"/>
                                </a:lnTo>
                                <a:lnTo>
                                  <a:pt x="8904351" y="530339"/>
                                </a:lnTo>
                                <a:close/>
                              </a:path>
                              <a:path w="8910955" h="1337310">
                                <a:moveTo>
                                  <a:pt x="8904351" y="262115"/>
                                </a:moveTo>
                                <a:lnTo>
                                  <a:pt x="5938393" y="262115"/>
                                </a:lnTo>
                                <a:lnTo>
                                  <a:pt x="5938393" y="0"/>
                                </a:lnTo>
                                <a:lnTo>
                                  <a:pt x="5932297" y="0"/>
                                </a:lnTo>
                                <a:lnTo>
                                  <a:pt x="5932297" y="262115"/>
                                </a:lnTo>
                                <a:lnTo>
                                  <a:pt x="4589399" y="262115"/>
                                </a:lnTo>
                                <a:lnTo>
                                  <a:pt x="4589399" y="0"/>
                                </a:lnTo>
                                <a:lnTo>
                                  <a:pt x="4583303" y="0"/>
                                </a:lnTo>
                                <a:lnTo>
                                  <a:pt x="4583303" y="262115"/>
                                </a:lnTo>
                                <a:lnTo>
                                  <a:pt x="3958463" y="262115"/>
                                </a:lnTo>
                                <a:lnTo>
                                  <a:pt x="3958463" y="0"/>
                                </a:lnTo>
                                <a:lnTo>
                                  <a:pt x="3952367" y="0"/>
                                </a:lnTo>
                                <a:lnTo>
                                  <a:pt x="3952367" y="262115"/>
                                </a:lnTo>
                                <a:lnTo>
                                  <a:pt x="3362579" y="262115"/>
                                </a:lnTo>
                                <a:lnTo>
                                  <a:pt x="3362579" y="268211"/>
                                </a:lnTo>
                                <a:lnTo>
                                  <a:pt x="8904351" y="268211"/>
                                </a:lnTo>
                                <a:lnTo>
                                  <a:pt x="8904351" y="262115"/>
                                </a:lnTo>
                                <a:close/>
                              </a:path>
                              <a:path w="8910955" h="1337310">
                                <a:moveTo>
                                  <a:pt x="8910574" y="536448"/>
                                </a:moveTo>
                                <a:lnTo>
                                  <a:pt x="8904478" y="536448"/>
                                </a:lnTo>
                                <a:lnTo>
                                  <a:pt x="8904478" y="798563"/>
                                </a:lnTo>
                                <a:lnTo>
                                  <a:pt x="8904478" y="804659"/>
                                </a:lnTo>
                                <a:lnTo>
                                  <a:pt x="8904478" y="1068311"/>
                                </a:lnTo>
                                <a:lnTo>
                                  <a:pt x="8904478" y="1074407"/>
                                </a:lnTo>
                                <a:lnTo>
                                  <a:pt x="8910574" y="1074407"/>
                                </a:lnTo>
                                <a:lnTo>
                                  <a:pt x="8910574" y="1068311"/>
                                </a:lnTo>
                                <a:lnTo>
                                  <a:pt x="8910574" y="804659"/>
                                </a:lnTo>
                                <a:lnTo>
                                  <a:pt x="8910574" y="798563"/>
                                </a:lnTo>
                                <a:lnTo>
                                  <a:pt x="8910574" y="536448"/>
                                </a:lnTo>
                                <a:close/>
                              </a:path>
                              <a:path w="8910955" h="1337310">
                                <a:moveTo>
                                  <a:pt x="8910574" y="268224"/>
                                </a:moveTo>
                                <a:lnTo>
                                  <a:pt x="8904478" y="268224"/>
                                </a:lnTo>
                                <a:lnTo>
                                  <a:pt x="8904478" y="530339"/>
                                </a:lnTo>
                                <a:lnTo>
                                  <a:pt x="8904478" y="536435"/>
                                </a:lnTo>
                                <a:lnTo>
                                  <a:pt x="8910574" y="536435"/>
                                </a:lnTo>
                                <a:lnTo>
                                  <a:pt x="8910574" y="530339"/>
                                </a:lnTo>
                                <a:lnTo>
                                  <a:pt x="8910574" y="268224"/>
                                </a:lnTo>
                                <a:close/>
                              </a:path>
                              <a:path w="8910955" h="1337310">
                                <a:moveTo>
                                  <a:pt x="8910574" y="0"/>
                                </a:moveTo>
                                <a:lnTo>
                                  <a:pt x="8904478" y="0"/>
                                </a:lnTo>
                                <a:lnTo>
                                  <a:pt x="8904478" y="262115"/>
                                </a:lnTo>
                                <a:lnTo>
                                  <a:pt x="8904478" y="268211"/>
                                </a:lnTo>
                                <a:lnTo>
                                  <a:pt x="8910574" y="268211"/>
                                </a:lnTo>
                                <a:lnTo>
                                  <a:pt x="8910574" y="262115"/>
                                </a:lnTo>
                                <a:lnTo>
                                  <a:pt x="8910574" y="0"/>
                                </a:lnTo>
                                <a:close/>
                              </a:path>
                            </a:pathLst>
                          </a:custGeom>
                          <a:solidFill>
                            <a:srgbClr val="000000"/>
                          </a:solidFill>
                        </wps:spPr>
                        <wps:bodyPr wrap="square" lIns="0" tIns="0" rIns="0" bIns="0" rtlCol="0">
                          <a:prstTxWarp prst="textNoShape">
                            <a:avLst/>
                          </a:prstTxWarp>
                          <a:noAutofit/>
                        </wps:bodyPr>
                      </wps:wsp>
                      <wps:wsp>
                        <wps:cNvPr id="447" name="Graphic 447"/>
                        <wps:cNvSpPr/>
                        <wps:spPr>
                          <a:xfrm>
                            <a:off x="0" y="1074748"/>
                            <a:ext cx="8910955" cy="611505"/>
                          </a:xfrm>
                          <a:custGeom>
                            <a:avLst/>
                            <a:gdLst/>
                            <a:ahLst/>
                            <a:cxnLst/>
                            <a:rect l="l" t="t" r="r" b="b"/>
                            <a:pathLst>
                              <a:path w="8910955" h="611505">
                                <a:moveTo>
                                  <a:pt x="661720" y="262432"/>
                                </a:moveTo>
                                <a:lnTo>
                                  <a:pt x="0" y="262432"/>
                                </a:lnTo>
                                <a:lnTo>
                                  <a:pt x="0" y="268528"/>
                                </a:lnTo>
                                <a:lnTo>
                                  <a:pt x="661720" y="268528"/>
                                </a:lnTo>
                                <a:lnTo>
                                  <a:pt x="661720" y="262432"/>
                                </a:lnTo>
                                <a:close/>
                              </a:path>
                              <a:path w="8910955" h="611505">
                                <a:moveTo>
                                  <a:pt x="1251458" y="262432"/>
                                </a:moveTo>
                                <a:lnTo>
                                  <a:pt x="667766" y="262432"/>
                                </a:lnTo>
                                <a:lnTo>
                                  <a:pt x="667766" y="268528"/>
                                </a:lnTo>
                                <a:lnTo>
                                  <a:pt x="1251458" y="268528"/>
                                </a:lnTo>
                                <a:lnTo>
                                  <a:pt x="1251458" y="262432"/>
                                </a:lnTo>
                                <a:close/>
                              </a:path>
                              <a:path w="8910955" h="611505">
                                <a:moveTo>
                                  <a:pt x="2240534" y="262432"/>
                                </a:moveTo>
                                <a:lnTo>
                                  <a:pt x="1257554" y="262432"/>
                                </a:lnTo>
                                <a:lnTo>
                                  <a:pt x="1257554" y="268528"/>
                                </a:lnTo>
                                <a:lnTo>
                                  <a:pt x="2240534" y="268528"/>
                                </a:lnTo>
                                <a:lnTo>
                                  <a:pt x="2240534" y="262432"/>
                                </a:lnTo>
                                <a:close/>
                              </a:path>
                              <a:path w="8910955" h="611505">
                                <a:moveTo>
                                  <a:pt x="2798622" y="262432"/>
                                </a:moveTo>
                                <a:lnTo>
                                  <a:pt x="2246630" y="262432"/>
                                </a:lnTo>
                                <a:lnTo>
                                  <a:pt x="2246630" y="268528"/>
                                </a:lnTo>
                                <a:lnTo>
                                  <a:pt x="2798622" y="268528"/>
                                </a:lnTo>
                                <a:lnTo>
                                  <a:pt x="2798622" y="262432"/>
                                </a:lnTo>
                                <a:close/>
                              </a:path>
                              <a:path w="8910955" h="611505">
                                <a:moveTo>
                                  <a:pt x="3356483" y="262432"/>
                                </a:moveTo>
                                <a:lnTo>
                                  <a:pt x="2804795" y="262432"/>
                                </a:lnTo>
                                <a:lnTo>
                                  <a:pt x="2804795" y="268528"/>
                                </a:lnTo>
                                <a:lnTo>
                                  <a:pt x="3356483" y="268528"/>
                                </a:lnTo>
                                <a:lnTo>
                                  <a:pt x="3356483" y="262432"/>
                                </a:lnTo>
                                <a:close/>
                              </a:path>
                              <a:path w="8910955" h="611505">
                                <a:moveTo>
                                  <a:pt x="8904351" y="262432"/>
                                </a:moveTo>
                                <a:lnTo>
                                  <a:pt x="5938393" y="262432"/>
                                </a:lnTo>
                                <a:lnTo>
                                  <a:pt x="5938393" y="0"/>
                                </a:lnTo>
                                <a:lnTo>
                                  <a:pt x="5932297" y="0"/>
                                </a:lnTo>
                                <a:lnTo>
                                  <a:pt x="5932297" y="262432"/>
                                </a:lnTo>
                                <a:lnTo>
                                  <a:pt x="4589399" y="262432"/>
                                </a:lnTo>
                                <a:lnTo>
                                  <a:pt x="4583303" y="262432"/>
                                </a:lnTo>
                                <a:lnTo>
                                  <a:pt x="3958463" y="262432"/>
                                </a:lnTo>
                                <a:lnTo>
                                  <a:pt x="3952367" y="262432"/>
                                </a:lnTo>
                                <a:lnTo>
                                  <a:pt x="3362579" y="262432"/>
                                </a:lnTo>
                                <a:lnTo>
                                  <a:pt x="3362579" y="268528"/>
                                </a:lnTo>
                                <a:lnTo>
                                  <a:pt x="3952367" y="268528"/>
                                </a:lnTo>
                                <a:lnTo>
                                  <a:pt x="3952367" y="611428"/>
                                </a:lnTo>
                                <a:lnTo>
                                  <a:pt x="3958463" y="611428"/>
                                </a:lnTo>
                                <a:lnTo>
                                  <a:pt x="3958463" y="268528"/>
                                </a:lnTo>
                                <a:lnTo>
                                  <a:pt x="4583303" y="268528"/>
                                </a:lnTo>
                                <a:lnTo>
                                  <a:pt x="4583303" y="611428"/>
                                </a:lnTo>
                                <a:lnTo>
                                  <a:pt x="4589399" y="611428"/>
                                </a:lnTo>
                                <a:lnTo>
                                  <a:pt x="4589399" y="268528"/>
                                </a:lnTo>
                                <a:lnTo>
                                  <a:pt x="5932297" y="268528"/>
                                </a:lnTo>
                                <a:lnTo>
                                  <a:pt x="5932297" y="611428"/>
                                </a:lnTo>
                                <a:lnTo>
                                  <a:pt x="5938393" y="611428"/>
                                </a:lnTo>
                                <a:lnTo>
                                  <a:pt x="5938393" y="268528"/>
                                </a:lnTo>
                                <a:lnTo>
                                  <a:pt x="8904351" y="268528"/>
                                </a:lnTo>
                                <a:lnTo>
                                  <a:pt x="8904351" y="262432"/>
                                </a:lnTo>
                                <a:close/>
                              </a:path>
                              <a:path w="8910955" h="611505">
                                <a:moveTo>
                                  <a:pt x="8910574" y="0"/>
                                </a:moveTo>
                                <a:lnTo>
                                  <a:pt x="8904478" y="0"/>
                                </a:lnTo>
                                <a:lnTo>
                                  <a:pt x="8904478" y="262432"/>
                                </a:lnTo>
                                <a:lnTo>
                                  <a:pt x="8904478" y="268528"/>
                                </a:lnTo>
                                <a:lnTo>
                                  <a:pt x="8904478" y="611428"/>
                                </a:lnTo>
                                <a:lnTo>
                                  <a:pt x="8910574" y="611428"/>
                                </a:lnTo>
                                <a:lnTo>
                                  <a:pt x="8910574" y="268528"/>
                                </a:lnTo>
                                <a:lnTo>
                                  <a:pt x="8910574" y="262432"/>
                                </a:lnTo>
                                <a:lnTo>
                                  <a:pt x="8910574" y="0"/>
                                </a:lnTo>
                                <a:close/>
                              </a:path>
                            </a:pathLst>
                          </a:custGeom>
                          <a:solidFill>
                            <a:srgbClr val="000000"/>
                          </a:solidFill>
                        </wps:spPr>
                        <wps:bodyPr wrap="square" lIns="0" tIns="0" rIns="0" bIns="0" rtlCol="0">
                          <a:prstTxWarp prst="textNoShape">
                            <a:avLst/>
                          </a:prstTxWarp>
                          <a:noAutofit/>
                        </wps:bodyPr>
                      </wps:wsp>
                      <wps:wsp>
                        <wps:cNvPr id="448" name="Graphic 448"/>
                        <wps:cNvSpPr/>
                        <wps:spPr>
                          <a:xfrm>
                            <a:off x="3359531" y="1692273"/>
                            <a:ext cx="5543550" cy="172720"/>
                          </a:xfrm>
                          <a:custGeom>
                            <a:avLst/>
                            <a:gdLst/>
                            <a:ahLst/>
                            <a:cxnLst/>
                            <a:rect l="l" t="t" r="r" b="b"/>
                            <a:pathLst>
                              <a:path w="5543550" h="172720">
                                <a:moveTo>
                                  <a:pt x="591312" y="0"/>
                                </a:moveTo>
                                <a:lnTo>
                                  <a:pt x="0" y="0"/>
                                </a:lnTo>
                                <a:lnTo>
                                  <a:pt x="0" y="172212"/>
                                </a:lnTo>
                                <a:lnTo>
                                  <a:pt x="591312" y="172212"/>
                                </a:lnTo>
                                <a:lnTo>
                                  <a:pt x="591312" y="0"/>
                                </a:lnTo>
                                <a:close/>
                              </a:path>
                              <a:path w="5543550" h="172720">
                                <a:moveTo>
                                  <a:pt x="1222248" y="0"/>
                                </a:moveTo>
                                <a:lnTo>
                                  <a:pt x="595884" y="0"/>
                                </a:lnTo>
                                <a:lnTo>
                                  <a:pt x="595884" y="172212"/>
                                </a:lnTo>
                                <a:lnTo>
                                  <a:pt x="1222248" y="172212"/>
                                </a:lnTo>
                                <a:lnTo>
                                  <a:pt x="1222248" y="0"/>
                                </a:lnTo>
                                <a:close/>
                              </a:path>
                              <a:path w="5543550" h="172720">
                                <a:moveTo>
                                  <a:pt x="2572766" y="0"/>
                                </a:moveTo>
                                <a:lnTo>
                                  <a:pt x="1225296" y="0"/>
                                </a:lnTo>
                                <a:lnTo>
                                  <a:pt x="1225296" y="172212"/>
                                </a:lnTo>
                                <a:lnTo>
                                  <a:pt x="2572766" y="172212"/>
                                </a:lnTo>
                                <a:lnTo>
                                  <a:pt x="2572766" y="0"/>
                                </a:lnTo>
                                <a:close/>
                              </a:path>
                              <a:path w="5543550" h="172720">
                                <a:moveTo>
                                  <a:pt x="5543296" y="0"/>
                                </a:moveTo>
                                <a:lnTo>
                                  <a:pt x="2575814" y="0"/>
                                </a:lnTo>
                                <a:lnTo>
                                  <a:pt x="2575814" y="172212"/>
                                </a:lnTo>
                                <a:lnTo>
                                  <a:pt x="5543296" y="172212"/>
                                </a:lnTo>
                                <a:lnTo>
                                  <a:pt x="5543296" y="0"/>
                                </a:lnTo>
                                <a:close/>
                              </a:path>
                            </a:pathLst>
                          </a:custGeom>
                          <a:solidFill>
                            <a:srgbClr val="002F86"/>
                          </a:solidFill>
                        </wps:spPr>
                        <wps:bodyPr wrap="square" lIns="0" tIns="0" rIns="0" bIns="0" rtlCol="0">
                          <a:prstTxWarp prst="textNoShape">
                            <a:avLst/>
                          </a:prstTxWarp>
                          <a:noAutofit/>
                        </wps:bodyPr>
                      </wps:wsp>
                      <wps:wsp>
                        <wps:cNvPr id="449" name="Graphic 449"/>
                        <wps:cNvSpPr/>
                        <wps:spPr>
                          <a:xfrm>
                            <a:off x="0" y="1686177"/>
                            <a:ext cx="8910955" cy="184785"/>
                          </a:xfrm>
                          <a:custGeom>
                            <a:avLst/>
                            <a:gdLst/>
                            <a:ahLst/>
                            <a:cxnLst/>
                            <a:rect l="l" t="t" r="r" b="b"/>
                            <a:pathLst>
                              <a:path w="8910955" h="184785">
                                <a:moveTo>
                                  <a:pt x="661720" y="178308"/>
                                </a:moveTo>
                                <a:lnTo>
                                  <a:pt x="0" y="178308"/>
                                </a:lnTo>
                                <a:lnTo>
                                  <a:pt x="0" y="184404"/>
                                </a:lnTo>
                                <a:lnTo>
                                  <a:pt x="661720" y="184404"/>
                                </a:lnTo>
                                <a:lnTo>
                                  <a:pt x="661720" y="178308"/>
                                </a:lnTo>
                                <a:close/>
                              </a:path>
                              <a:path w="8910955" h="184785">
                                <a:moveTo>
                                  <a:pt x="661720" y="0"/>
                                </a:moveTo>
                                <a:lnTo>
                                  <a:pt x="0" y="0"/>
                                </a:lnTo>
                                <a:lnTo>
                                  <a:pt x="0" y="6096"/>
                                </a:lnTo>
                                <a:lnTo>
                                  <a:pt x="661720" y="6096"/>
                                </a:lnTo>
                                <a:lnTo>
                                  <a:pt x="661720" y="0"/>
                                </a:lnTo>
                                <a:close/>
                              </a:path>
                              <a:path w="8910955" h="184785">
                                <a:moveTo>
                                  <a:pt x="1251458" y="178308"/>
                                </a:moveTo>
                                <a:lnTo>
                                  <a:pt x="667766" y="178308"/>
                                </a:lnTo>
                                <a:lnTo>
                                  <a:pt x="667766" y="184404"/>
                                </a:lnTo>
                                <a:lnTo>
                                  <a:pt x="1251458" y="184404"/>
                                </a:lnTo>
                                <a:lnTo>
                                  <a:pt x="1251458" y="178308"/>
                                </a:lnTo>
                                <a:close/>
                              </a:path>
                              <a:path w="8910955" h="184785">
                                <a:moveTo>
                                  <a:pt x="1251458" y="0"/>
                                </a:moveTo>
                                <a:lnTo>
                                  <a:pt x="667766" y="0"/>
                                </a:lnTo>
                                <a:lnTo>
                                  <a:pt x="667766" y="6096"/>
                                </a:lnTo>
                                <a:lnTo>
                                  <a:pt x="1251458" y="6096"/>
                                </a:lnTo>
                                <a:lnTo>
                                  <a:pt x="1251458" y="0"/>
                                </a:lnTo>
                                <a:close/>
                              </a:path>
                              <a:path w="8910955" h="184785">
                                <a:moveTo>
                                  <a:pt x="2240534" y="178308"/>
                                </a:moveTo>
                                <a:lnTo>
                                  <a:pt x="1257554" y="178308"/>
                                </a:lnTo>
                                <a:lnTo>
                                  <a:pt x="1257554" y="184404"/>
                                </a:lnTo>
                                <a:lnTo>
                                  <a:pt x="2240534" y="184404"/>
                                </a:lnTo>
                                <a:lnTo>
                                  <a:pt x="2240534" y="178308"/>
                                </a:lnTo>
                                <a:close/>
                              </a:path>
                              <a:path w="8910955" h="184785">
                                <a:moveTo>
                                  <a:pt x="2240534" y="0"/>
                                </a:moveTo>
                                <a:lnTo>
                                  <a:pt x="1257554" y="0"/>
                                </a:lnTo>
                                <a:lnTo>
                                  <a:pt x="1257554" y="6096"/>
                                </a:lnTo>
                                <a:lnTo>
                                  <a:pt x="2240534" y="6096"/>
                                </a:lnTo>
                                <a:lnTo>
                                  <a:pt x="2240534" y="0"/>
                                </a:lnTo>
                                <a:close/>
                              </a:path>
                              <a:path w="8910955" h="184785">
                                <a:moveTo>
                                  <a:pt x="2798622" y="178308"/>
                                </a:moveTo>
                                <a:lnTo>
                                  <a:pt x="2246630" y="178308"/>
                                </a:lnTo>
                                <a:lnTo>
                                  <a:pt x="2246630" y="184404"/>
                                </a:lnTo>
                                <a:lnTo>
                                  <a:pt x="2798622" y="184404"/>
                                </a:lnTo>
                                <a:lnTo>
                                  <a:pt x="2798622" y="178308"/>
                                </a:lnTo>
                                <a:close/>
                              </a:path>
                              <a:path w="8910955" h="184785">
                                <a:moveTo>
                                  <a:pt x="2798622" y="0"/>
                                </a:moveTo>
                                <a:lnTo>
                                  <a:pt x="2246630" y="0"/>
                                </a:lnTo>
                                <a:lnTo>
                                  <a:pt x="2246630" y="6096"/>
                                </a:lnTo>
                                <a:lnTo>
                                  <a:pt x="2798622" y="6096"/>
                                </a:lnTo>
                                <a:lnTo>
                                  <a:pt x="2798622" y="0"/>
                                </a:lnTo>
                                <a:close/>
                              </a:path>
                              <a:path w="8910955" h="184785">
                                <a:moveTo>
                                  <a:pt x="3356483" y="178308"/>
                                </a:moveTo>
                                <a:lnTo>
                                  <a:pt x="2804795" y="178308"/>
                                </a:lnTo>
                                <a:lnTo>
                                  <a:pt x="2804795" y="184404"/>
                                </a:lnTo>
                                <a:lnTo>
                                  <a:pt x="3356483" y="184404"/>
                                </a:lnTo>
                                <a:lnTo>
                                  <a:pt x="3356483" y="178308"/>
                                </a:lnTo>
                                <a:close/>
                              </a:path>
                              <a:path w="8910955" h="184785">
                                <a:moveTo>
                                  <a:pt x="3356483" y="0"/>
                                </a:moveTo>
                                <a:lnTo>
                                  <a:pt x="2804795" y="0"/>
                                </a:lnTo>
                                <a:lnTo>
                                  <a:pt x="2804795" y="6096"/>
                                </a:lnTo>
                                <a:lnTo>
                                  <a:pt x="3356483" y="6096"/>
                                </a:lnTo>
                                <a:lnTo>
                                  <a:pt x="3356483" y="0"/>
                                </a:lnTo>
                                <a:close/>
                              </a:path>
                              <a:path w="8910955" h="184785">
                                <a:moveTo>
                                  <a:pt x="8904351" y="0"/>
                                </a:moveTo>
                                <a:lnTo>
                                  <a:pt x="5938393" y="0"/>
                                </a:lnTo>
                                <a:lnTo>
                                  <a:pt x="5932297" y="0"/>
                                </a:lnTo>
                                <a:lnTo>
                                  <a:pt x="5932297" y="6096"/>
                                </a:lnTo>
                                <a:lnTo>
                                  <a:pt x="5932297" y="178308"/>
                                </a:lnTo>
                                <a:lnTo>
                                  <a:pt x="4589399" y="178308"/>
                                </a:lnTo>
                                <a:lnTo>
                                  <a:pt x="4589399" y="6096"/>
                                </a:lnTo>
                                <a:lnTo>
                                  <a:pt x="5932297" y="6096"/>
                                </a:lnTo>
                                <a:lnTo>
                                  <a:pt x="5932297" y="0"/>
                                </a:lnTo>
                                <a:lnTo>
                                  <a:pt x="4589399" y="0"/>
                                </a:lnTo>
                                <a:lnTo>
                                  <a:pt x="4583303" y="0"/>
                                </a:lnTo>
                                <a:lnTo>
                                  <a:pt x="4583303" y="6096"/>
                                </a:lnTo>
                                <a:lnTo>
                                  <a:pt x="4583303" y="178308"/>
                                </a:lnTo>
                                <a:lnTo>
                                  <a:pt x="3958463" y="178308"/>
                                </a:lnTo>
                                <a:lnTo>
                                  <a:pt x="3958463" y="6096"/>
                                </a:lnTo>
                                <a:lnTo>
                                  <a:pt x="4583303" y="6096"/>
                                </a:lnTo>
                                <a:lnTo>
                                  <a:pt x="4583303" y="0"/>
                                </a:lnTo>
                                <a:lnTo>
                                  <a:pt x="3958463" y="0"/>
                                </a:lnTo>
                                <a:lnTo>
                                  <a:pt x="3952367" y="0"/>
                                </a:lnTo>
                                <a:lnTo>
                                  <a:pt x="3362579" y="0"/>
                                </a:lnTo>
                                <a:lnTo>
                                  <a:pt x="3362579" y="6096"/>
                                </a:lnTo>
                                <a:lnTo>
                                  <a:pt x="3952367" y="6096"/>
                                </a:lnTo>
                                <a:lnTo>
                                  <a:pt x="3952367" y="178308"/>
                                </a:lnTo>
                                <a:lnTo>
                                  <a:pt x="3362579" y="178308"/>
                                </a:lnTo>
                                <a:lnTo>
                                  <a:pt x="3362579" y="184404"/>
                                </a:lnTo>
                                <a:lnTo>
                                  <a:pt x="8904351" y="184404"/>
                                </a:lnTo>
                                <a:lnTo>
                                  <a:pt x="8904351" y="178308"/>
                                </a:lnTo>
                                <a:lnTo>
                                  <a:pt x="5938393" y="178308"/>
                                </a:lnTo>
                                <a:lnTo>
                                  <a:pt x="5938393" y="6096"/>
                                </a:lnTo>
                                <a:lnTo>
                                  <a:pt x="8904351" y="6096"/>
                                </a:lnTo>
                                <a:lnTo>
                                  <a:pt x="8904351" y="0"/>
                                </a:lnTo>
                                <a:close/>
                              </a:path>
                              <a:path w="8910955" h="184785">
                                <a:moveTo>
                                  <a:pt x="8910574" y="0"/>
                                </a:moveTo>
                                <a:lnTo>
                                  <a:pt x="8904478" y="0"/>
                                </a:lnTo>
                                <a:lnTo>
                                  <a:pt x="8904478" y="6096"/>
                                </a:lnTo>
                                <a:lnTo>
                                  <a:pt x="8904478" y="178308"/>
                                </a:lnTo>
                                <a:lnTo>
                                  <a:pt x="8904478" y="184404"/>
                                </a:lnTo>
                                <a:lnTo>
                                  <a:pt x="8910574" y="184404"/>
                                </a:lnTo>
                                <a:lnTo>
                                  <a:pt x="8910574" y="178308"/>
                                </a:lnTo>
                                <a:lnTo>
                                  <a:pt x="8910574" y="6096"/>
                                </a:lnTo>
                                <a:lnTo>
                                  <a:pt x="8910574" y="0"/>
                                </a:lnTo>
                                <a:close/>
                              </a:path>
                            </a:pathLst>
                          </a:custGeom>
                          <a:solidFill>
                            <a:srgbClr val="000000"/>
                          </a:solidFill>
                        </wps:spPr>
                        <wps:bodyPr wrap="square" lIns="0" tIns="0" rIns="0" bIns="0" rtlCol="0">
                          <a:prstTxWarp prst="textNoShape">
                            <a:avLst/>
                          </a:prstTxWarp>
                          <a:noAutofit/>
                        </wps:bodyPr>
                      </wps:wsp>
                      <wps:wsp>
                        <wps:cNvPr id="450" name="Textbox 450"/>
                        <wps:cNvSpPr txBox="1"/>
                        <wps:spPr>
                          <a:xfrm>
                            <a:off x="3406775" y="0"/>
                            <a:ext cx="511175" cy="1646555"/>
                          </a:xfrm>
                          <a:prstGeom prst="rect">
                            <a:avLst/>
                          </a:prstGeom>
                        </wps:spPr>
                        <wps:txbx>
                          <w:txbxContent>
                            <w:p w14:paraId="431D5DFE" w14:textId="77777777" w:rsidR="0008166C" w:rsidRDefault="00000000">
                              <w:pPr>
                                <w:spacing w:line="244" w:lineRule="auto"/>
                                <w:ind w:left="40" w:right="58" w:firstLine="1"/>
                                <w:jc w:val="center"/>
                                <w:rPr>
                                  <w:rFonts w:ascii="Arial Narrow"/>
                                  <w:sz w:val="18"/>
                                </w:rPr>
                              </w:pPr>
                              <w:r>
                                <w:rPr>
                                  <w:rFonts w:ascii="Arial Narrow"/>
                                  <w:spacing w:val="-2"/>
                                  <w:sz w:val="18"/>
                                </w:rPr>
                                <w:t>FACT-</w:t>
                              </w:r>
                              <w:r>
                                <w:rPr>
                                  <w:rFonts w:ascii="Arial Narrow"/>
                                  <w:sz w:val="18"/>
                                </w:rPr>
                                <w:t xml:space="preserve"> </w:t>
                              </w:r>
                              <w:r>
                                <w:rPr>
                                  <w:rFonts w:ascii="Arial Narrow"/>
                                  <w:spacing w:val="-2"/>
                                  <w:sz w:val="18"/>
                                </w:rPr>
                                <w:t>2024-7403</w:t>
                              </w:r>
                              <w:r>
                                <w:rPr>
                                  <w:rFonts w:ascii="Arial Narrow"/>
                                  <w:sz w:val="18"/>
                                </w:rPr>
                                <w:t xml:space="preserve"> </w:t>
                              </w:r>
                              <w:r>
                                <w:rPr>
                                  <w:rFonts w:ascii="Arial Narrow"/>
                                  <w:spacing w:val="-2"/>
                                  <w:sz w:val="18"/>
                                </w:rPr>
                                <w:t>FACT-</w:t>
                              </w:r>
                              <w:r>
                                <w:rPr>
                                  <w:rFonts w:ascii="Arial Narrow"/>
                                  <w:sz w:val="18"/>
                                </w:rPr>
                                <w:t xml:space="preserve"> </w:t>
                              </w:r>
                              <w:r>
                                <w:rPr>
                                  <w:rFonts w:ascii="Arial Narrow"/>
                                  <w:spacing w:val="-2"/>
                                  <w:sz w:val="18"/>
                                </w:rPr>
                                <w:t>2024-8048</w:t>
                              </w:r>
                              <w:r>
                                <w:rPr>
                                  <w:rFonts w:ascii="Arial Narrow"/>
                                  <w:sz w:val="18"/>
                                </w:rPr>
                                <w:t xml:space="preserve"> </w:t>
                              </w:r>
                              <w:r>
                                <w:rPr>
                                  <w:rFonts w:ascii="Arial Narrow"/>
                                  <w:spacing w:val="-2"/>
                                  <w:sz w:val="18"/>
                                </w:rPr>
                                <w:t>FACT-</w:t>
                              </w:r>
                              <w:r>
                                <w:rPr>
                                  <w:rFonts w:ascii="Arial Narrow"/>
                                  <w:sz w:val="18"/>
                                </w:rPr>
                                <w:t xml:space="preserve"> </w:t>
                              </w:r>
                              <w:r>
                                <w:rPr>
                                  <w:rFonts w:ascii="Arial Narrow"/>
                                  <w:spacing w:val="-2"/>
                                  <w:sz w:val="18"/>
                                </w:rPr>
                                <w:t>2024-8761</w:t>
                              </w:r>
                              <w:r>
                                <w:rPr>
                                  <w:rFonts w:ascii="Arial Narrow"/>
                                  <w:sz w:val="18"/>
                                </w:rPr>
                                <w:t xml:space="preserve"> </w:t>
                              </w:r>
                              <w:r>
                                <w:rPr>
                                  <w:rFonts w:ascii="Arial Narrow"/>
                                  <w:spacing w:val="-2"/>
                                  <w:sz w:val="18"/>
                                </w:rPr>
                                <w:t>FACT-</w:t>
                              </w:r>
                              <w:r>
                                <w:rPr>
                                  <w:rFonts w:ascii="Arial Narrow"/>
                                  <w:sz w:val="18"/>
                                </w:rPr>
                                <w:t xml:space="preserve"> </w:t>
                              </w:r>
                              <w:r>
                                <w:rPr>
                                  <w:rFonts w:ascii="Arial Narrow"/>
                                  <w:spacing w:val="-2"/>
                                  <w:sz w:val="18"/>
                                </w:rPr>
                                <w:t>2024-9155</w:t>
                              </w:r>
                              <w:r>
                                <w:rPr>
                                  <w:rFonts w:ascii="Arial Narrow"/>
                                  <w:sz w:val="18"/>
                                </w:rPr>
                                <w:t xml:space="preserve"> </w:t>
                              </w:r>
                              <w:r>
                                <w:rPr>
                                  <w:rFonts w:ascii="Arial Narrow"/>
                                  <w:spacing w:val="-2"/>
                                  <w:sz w:val="18"/>
                                </w:rPr>
                                <w:t>FACT-</w:t>
                              </w:r>
                              <w:r>
                                <w:rPr>
                                  <w:rFonts w:ascii="Arial Narrow"/>
                                  <w:sz w:val="18"/>
                                </w:rPr>
                                <w:t xml:space="preserve"> </w:t>
                              </w:r>
                              <w:r>
                                <w:rPr>
                                  <w:rFonts w:ascii="Arial Narrow"/>
                                  <w:spacing w:val="-2"/>
                                  <w:sz w:val="18"/>
                                </w:rPr>
                                <w:t>2024-9478</w:t>
                              </w:r>
                            </w:p>
                            <w:p w14:paraId="58ABAB52" w14:textId="77777777" w:rsidR="0008166C" w:rsidRDefault="00000000">
                              <w:pPr>
                                <w:spacing w:before="72"/>
                                <w:ind w:left="-1" w:right="18" w:firstLine="1"/>
                                <w:jc w:val="center"/>
                                <w:rPr>
                                  <w:rFonts w:ascii="Arial Narrow"/>
                                  <w:sz w:val="18"/>
                                </w:rPr>
                              </w:pPr>
                              <w:r>
                                <w:rPr>
                                  <w:rFonts w:ascii="Arial Narrow"/>
                                  <w:spacing w:val="-2"/>
                                  <w:sz w:val="18"/>
                                </w:rPr>
                                <w:t>FACT-</w:t>
                              </w:r>
                              <w:r>
                                <w:rPr>
                                  <w:rFonts w:ascii="Arial Narrow"/>
                                  <w:sz w:val="18"/>
                                </w:rPr>
                                <w:t xml:space="preserve"> </w:t>
                              </w:r>
                              <w:r>
                                <w:rPr>
                                  <w:rFonts w:ascii="Arial Narrow"/>
                                  <w:spacing w:val="-2"/>
                                  <w:sz w:val="18"/>
                                </w:rPr>
                                <w:t>2024-10060</w:t>
                              </w:r>
                            </w:p>
                          </w:txbxContent>
                        </wps:txbx>
                        <wps:bodyPr wrap="square" lIns="0" tIns="0" rIns="0" bIns="0" rtlCol="0">
                          <a:noAutofit/>
                        </wps:bodyPr>
                      </wps:wsp>
                      <wps:wsp>
                        <wps:cNvPr id="451" name="Textbox 451"/>
                        <wps:cNvSpPr txBox="1"/>
                        <wps:spPr>
                          <a:xfrm>
                            <a:off x="4030090" y="65531"/>
                            <a:ext cx="491490" cy="131445"/>
                          </a:xfrm>
                          <a:prstGeom prst="rect">
                            <a:avLst/>
                          </a:prstGeom>
                        </wps:spPr>
                        <wps:txbx>
                          <w:txbxContent>
                            <w:p w14:paraId="1EE89304" w14:textId="77777777" w:rsidR="0008166C" w:rsidRDefault="00000000">
                              <w:pPr>
                                <w:spacing w:line="206" w:lineRule="exact"/>
                                <w:rPr>
                                  <w:rFonts w:ascii="Arial Narrow"/>
                                  <w:sz w:val="18"/>
                                </w:rPr>
                              </w:pPr>
                              <w:r>
                                <w:rPr>
                                  <w:rFonts w:ascii="Arial Narrow"/>
                                  <w:spacing w:val="-2"/>
                                  <w:sz w:val="18"/>
                                </w:rPr>
                                <w:t>A80907397</w:t>
                              </w:r>
                            </w:p>
                          </w:txbxContent>
                        </wps:txbx>
                        <wps:bodyPr wrap="square" lIns="0" tIns="0" rIns="0" bIns="0" rtlCol="0">
                          <a:noAutofit/>
                        </wps:bodyPr>
                      </wps:wsp>
                      <wps:wsp>
                        <wps:cNvPr id="452" name="Textbox 452"/>
                        <wps:cNvSpPr txBox="1"/>
                        <wps:spPr>
                          <a:xfrm>
                            <a:off x="4629022" y="65531"/>
                            <a:ext cx="1267460" cy="131445"/>
                          </a:xfrm>
                          <a:prstGeom prst="rect">
                            <a:avLst/>
                          </a:prstGeom>
                        </wps:spPr>
                        <wps:txbx>
                          <w:txbxContent>
                            <w:p w14:paraId="125AB600" w14:textId="77777777" w:rsidR="0008166C" w:rsidRDefault="00000000">
                              <w:pPr>
                                <w:spacing w:line="206" w:lineRule="exact"/>
                                <w:rPr>
                                  <w:rFonts w:ascii="Arial Narrow" w:hAnsi="Arial Narrow"/>
                                  <w:sz w:val="18"/>
                                </w:rPr>
                              </w:pPr>
                              <w:r>
                                <w:rPr>
                                  <w:rFonts w:ascii="Arial Narrow" w:hAnsi="Arial Narrow"/>
                                  <w:sz w:val="18"/>
                                </w:rPr>
                                <w:t>VODAFONE</w:t>
                              </w:r>
                              <w:r>
                                <w:rPr>
                                  <w:rFonts w:ascii="Arial Narrow" w:hAnsi="Arial Narrow"/>
                                  <w:spacing w:val="-3"/>
                                  <w:sz w:val="18"/>
                                </w:rPr>
                                <w:t xml:space="preserve"> </w:t>
                              </w:r>
                              <w:r>
                                <w:rPr>
                                  <w:rFonts w:ascii="Arial Narrow" w:hAnsi="Arial Narrow"/>
                                  <w:sz w:val="18"/>
                                </w:rPr>
                                <w:t>ESPAÑA,</w:t>
                              </w:r>
                              <w:r>
                                <w:rPr>
                                  <w:rFonts w:ascii="Arial Narrow" w:hAnsi="Arial Narrow"/>
                                  <w:spacing w:val="-2"/>
                                  <w:sz w:val="18"/>
                                </w:rPr>
                                <w:t xml:space="preserve"> S.A.U.</w:t>
                              </w:r>
                            </w:p>
                          </w:txbxContent>
                        </wps:txbx>
                        <wps:bodyPr wrap="square" lIns="0" tIns="0" rIns="0" bIns="0" rtlCol="0">
                          <a:noAutofit/>
                        </wps:bodyPr>
                      </wps:wsp>
                      <wps:wsp>
                        <wps:cNvPr id="453" name="Textbox 453"/>
                        <wps:cNvSpPr txBox="1"/>
                        <wps:spPr>
                          <a:xfrm>
                            <a:off x="4030090" y="333756"/>
                            <a:ext cx="491490" cy="131445"/>
                          </a:xfrm>
                          <a:prstGeom prst="rect">
                            <a:avLst/>
                          </a:prstGeom>
                        </wps:spPr>
                        <wps:txbx>
                          <w:txbxContent>
                            <w:p w14:paraId="7FC20603" w14:textId="77777777" w:rsidR="0008166C" w:rsidRDefault="00000000">
                              <w:pPr>
                                <w:spacing w:line="206" w:lineRule="exact"/>
                                <w:rPr>
                                  <w:rFonts w:ascii="Arial Narrow"/>
                                  <w:sz w:val="18"/>
                                </w:rPr>
                              </w:pPr>
                              <w:r>
                                <w:rPr>
                                  <w:rFonts w:ascii="Arial Narrow"/>
                                  <w:spacing w:val="-2"/>
                                  <w:sz w:val="18"/>
                                </w:rPr>
                                <w:t>A80907397</w:t>
                              </w:r>
                            </w:p>
                          </w:txbxContent>
                        </wps:txbx>
                        <wps:bodyPr wrap="square" lIns="0" tIns="0" rIns="0" bIns="0" rtlCol="0">
                          <a:noAutofit/>
                        </wps:bodyPr>
                      </wps:wsp>
                      <wps:wsp>
                        <wps:cNvPr id="454" name="Textbox 454"/>
                        <wps:cNvSpPr txBox="1"/>
                        <wps:spPr>
                          <a:xfrm>
                            <a:off x="4629022" y="333756"/>
                            <a:ext cx="1267460" cy="131445"/>
                          </a:xfrm>
                          <a:prstGeom prst="rect">
                            <a:avLst/>
                          </a:prstGeom>
                        </wps:spPr>
                        <wps:txbx>
                          <w:txbxContent>
                            <w:p w14:paraId="737E86B0" w14:textId="77777777" w:rsidR="0008166C" w:rsidRDefault="00000000">
                              <w:pPr>
                                <w:spacing w:line="206" w:lineRule="exact"/>
                                <w:rPr>
                                  <w:rFonts w:ascii="Arial Narrow" w:hAnsi="Arial Narrow"/>
                                  <w:sz w:val="18"/>
                                </w:rPr>
                              </w:pPr>
                              <w:r>
                                <w:rPr>
                                  <w:rFonts w:ascii="Arial Narrow" w:hAnsi="Arial Narrow"/>
                                  <w:sz w:val="18"/>
                                </w:rPr>
                                <w:t>VODAFONE</w:t>
                              </w:r>
                              <w:r>
                                <w:rPr>
                                  <w:rFonts w:ascii="Arial Narrow" w:hAnsi="Arial Narrow"/>
                                  <w:spacing w:val="-3"/>
                                  <w:sz w:val="18"/>
                                </w:rPr>
                                <w:t xml:space="preserve"> </w:t>
                              </w:r>
                              <w:r>
                                <w:rPr>
                                  <w:rFonts w:ascii="Arial Narrow" w:hAnsi="Arial Narrow"/>
                                  <w:sz w:val="18"/>
                                </w:rPr>
                                <w:t>ESPAÑA,</w:t>
                              </w:r>
                              <w:r>
                                <w:rPr>
                                  <w:rFonts w:ascii="Arial Narrow" w:hAnsi="Arial Narrow"/>
                                  <w:spacing w:val="-2"/>
                                  <w:sz w:val="18"/>
                                </w:rPr>
                                <w:t xml:space="preserve"> S.A.U.</w:t>
                              </w:r>
                            </w:p>
                          </w:txbxContent>
                        </wps:txbx>
                        <wps:bodyPr wrap="square" lIns="0" tIns="0" rIns="0" bIns="0" rtlCol="0">
                          <a:noAutofit/>
                        </wps:bodyPr>
                      </wps:wsp>
                      <wps:wsp>
                        <wps:cNvPr id="455" name="Textbox 455"/>
                        <wps:cNvSpPr txBox="1"/>
                        <wps:spPr>
                          <a:xfrm>
                            <a:off x="4030090" y="601980"/>
                            <a:ext cx="491490" cy="131445"/>
                          </a:xfrm>
                          <a:prstGeom prst="rect">
                            <a:avLst/>
                          </a:prstGeom>
                        </wps:spPr>
                        <wps:txbx>
                          <w:txbxContent>
                            <w:p w14:paraId="5D70203E" w14:textId="77777777" w:rsidR="0008166C" w:rsidRDefault="00000000">
                              <w:pPr>
                                <w:spacing w:line="206" w:lineRule="exact"/>
                                <w:rPr>
                                  <w:rFonts w:ascii="Arial Narrow"/>
                                  <w:sz w:val="18"/>
                                </w:rPr>
                              </w:pPr>
                              <w:r>
                                <w:rPr>
                                  <w:rFonts w:ascii="Arial Narrow"/>
                                  <w:spacing w:val="-2"/>
                                  <w:sz w:val="18"/>
                                </w:rPr>
                                <w:t>A80907397</w:t>
                              </w:r>
                            </w:p>
                          </w:txbxContent>
                        </wps:txbx>
                        <wps:bodyPr wrap="square" lIns="0" tIns="0" rIns="0" bIns="0" rtlCol="0">
                          <a:noAutofit/>
                        </wps:bodyPr>
                      </wps:wsp>
                      <wps:wsp>
                        <wps:cNvPr id="456" name="Textbox 456"/>
                        <wps:cNvSpPr txBox="1"/>
                        <wps:spPr>
                          <a:xfrm>
                            <a:off x="4629022" y="601980"/>
                            <a:ext cx="1267460" cy="131445"/>
                          </a:xfrm>
                          <a:prstGeom prst="rect">
                            <a:avLst/>
                          </a:prstGeom>
                        </wps:spPr>
                        <wps:txbx>
                          <w:txbxContent>
                            <w:p w14:paraId="40241596" w14:textId="77777777" w:rsidR="0008166C" w:rsidRDefault="00000000">
                              <w:pPr>
                                <w:spacing w:line="206" w:lineRule="exact"/>
                                <w:rPr>
                                  <w:rFonts w:ascii="Arial Narrow" w:hAnsi="Arial Narrow"/>
                                  <w:sz w:val="18"/>
                                </w:rPr>
                              </w:pPr>
                              <w:r>
                                <w:rPr>
                                  <w:rFonts w:ascii="Arial Narrow" w:hAnsi="Arial Narrow"/>
                                  <w:sz w:val="18"/>
                                </w:rPr>
                                <w:t>VODAFONE</w:t>
                              </w:r>
                              <w:r>
                                <w:rPr>
                                  <w:rFonts w:ascii="Arial Narrow" w:hAnsi="Arial Narrow"/>
                                  <w:spacing w:val="-3"/>
                                  <w:sz w:val="18"/>
                                </w:rPr>
                                <w:t xml:space="preserve"> </w:t>
                              </w:r>
                              <w:r>
                                <w:rPr>
                                  <w:rFonts w:ascii="Arial Narrow" w:hAnsi="Arial Narrow"/>
                                  <w:sz w:val="18"/>
                                </w:rPr>
                                <w:t>ESPAÑA,</w:t>
                              </w:r>
                              <w:r>
                                <w:rPr>
                                  <w:rFonts w:ascii="Arial Narrow" w:hAnsi="Arial Narrow"/>
                                  <w:spacing w:val="-2"/>
                                  <w:sz w:val="18"/>
                                </w:rPr>
                                <w:t xml:space="preserve"> S.A.U.</w:t>
                              </w:r>
                            </w:p>
                          </w:txbxContent>
                        </wps:txbx>
                        <wps:bodyPr wrap="square" lIns="0" tIns="0" rIns="0" bIns="0" rtlCol="0">
                          <a:noAutofit/>
                        </wps:bodyPr>
                      </wps:wsp>
                      <wps:wsp>
                        <wps:cNvPr id="457" name="Textbox 457"/>
                        <wps:cNvSpPr txBox="1"/>
                        <wps:spPr>
                          <a:xfrm>
                            <a:off x="4030090" y="871727"/>
                            <a:ext cx="491490" cy="131445"/>
                          </a:xfrm>
                          <a:prstGeom prst="rect">
                            <a:avLst/>
                          </a:prstGeom>
                        </wps:spPr>
                        <wps:txbx>
                          <w:txbxContent>
                            <w:p w14:paraId="60C96936" w14:textId="77777777" w:rsidR="0008166C" w:rsidRDefault="00000000">
                              <w:pPr>
                                <w:spacing w:line="206" w:lineRule="exact"/>
                                <w:rPr>
                                  <w:rFonts w:ascii="Arial Narrow"/>
                                  <w:sz w:val="18"/>
                                </w:rPr>
                              </w:pPr>
                              <w:r>
                                <w:rPr>
                                  <w:rFonts w:ascii="Arial Narrow"/>
                                  <w:spacing w:val="-2"/>
                                  <w:sz w:val="18"/>
                                </w:rPr>
                                <w:t>A80907397</w:t>
                              </w:r>
                            </w:p>
                          </w:txbxContent>
                        </wps:txbx>
                        <wps:bodyPr wrap="square" lIns="0" tIns="0" rIns="0" bIns="0" rtlCol="0">
                          <a:noAutofit/>
                        </wps:bodyPr>
                      </wps:wsp>
                      <wps:wsp>
                        <wps:cNvPr id="458" name="Textbox 458"/>
                        <wps:cNvSpPr txBox="1"/>
                        <wps:spPr>
                          <a:xfrm>
                            <a:off x="4629022" y="871727"/>
                            <a:ext cx="1267460" cy="131445"/>
                          </a:xfrm>
                          <a:prstGeom prst="rect">
                            <a:avLst/>
                          </a:prstGeom>
                        </wps:spPr>
                        <wps:txbx>
                          <w:txbxContent>
                            <w:p w14:paraId="1952C833" w14:textId="77777777" w:rsidR="0008166C" w:rsidRDefault="00000000">
                              <w:pPr>
                                <w:spacing w:line="206" w:lineRule="exact"/>
                                <w:rPr>
                                  <w:rFonts w:ascii="Arial Narrow" w:hAnsi="Arial Narrow"/>
                                  <w:sz w:val="18"/>
                                </w:rPr>
                              </w:pPr>
                              <w:r>
                                <w:rPr>
                                  <w:rFonts w:ascii="Arial Narrow" w:hAnsi="Arial Narrow"/>
                                  <w:sz w:val="18"/>
                                </w:rPr>
                                <w:t>VODAFONE</w:t>
                              </w:r>
                              <w:r>
                                <w:rPr>
                                  <w:rFonts w:ascii="Arial Narrow" w:hAnsi="Arial Narrow"/>
                                  <w:spacing w:val="-3"/>
                                  <w:sz w:val="18"/>
                                </w:rPr>
                                <w:t xml:space="preserve"> </w:t>
                              </w:r>
                              <w:r>
                                <w:rPr>
                                  <w:rFonts w:ascii="Arial Narrow" w:hAnsi="Arial Narrow"/>
                                  <w:sz w:val="18"/>
                                </w:rPr>
                                <w:t>ESPAÑA,</w:t>
                              </w:r>
                              <w:r>
                                <w:rPr>
                                  <w:rFonts w:ascii="Arial Narrow" w:hAnsi="Arial Narrow"/>
                                  <w:spacing w:val="-2"/>
                                  <w:sz w:val="18"/>
                                </w:rPr>
                                <w:t xml:space="preserve"> S.A.U.</w:t>
                              </w:r>
                            </w:p>
                          </w:txbxContent>
                        </wps:txbx>
                        <wps:bodyPr wrap="square" lIns="0" tIns="0" rIns="0" bIns="0" rtlCol="0">
                          <a:noAutofit/>
                        </wps:bodyPr>
                      </wps:wsp>
                      <wps:wsp>
                        <wps:cNvPr id="459" name="Textbox 459"/>
                        <wps:cNvSpPr txBox="1"/>
                        <wps:spPr>
                          <a:xfrm>
                            <a:off x="4030090" y="1139952"/>
                            <a:ext cx="491490" cy="131445"/>
                          </a:xfrm>
                          <a:prstGeom prst="rect">
                            <a:avLst/>
                          </a:prstGeom>
                        </wps:spPr>
                        <wps:txbx>
                          <w:txbxContent>
                            <w:p w14:paraId="2EEE4F1D" w14:textId="77777777" w:rsidR="0008166C" w:rsidRDefault="00000000">
                              <w:pPr>
                                <w:spacing w:line="206" w:lineRule="exact"/>
                                <w:rPr>
                                  <w:rFonts w:ascii="Arial Narrow"/>
                                  <w:sz w:val="18"/>
                                </w:rPr>
                              </w:pPr>
                              <w:r>
                                <w:rPr>
                                  <w:rFonts w:ascii="Arial Narrow"/>
                                  <w:spacing w:val="-2"/>
                                  <w:sz w:val="18"/>
                                </w:rPr>
                                <w:t>A80907397</w:t>
                              </w:r>
                            </w:p>
                          </w:txbxContent>
                        </wps:txbx>
                        <wps:bodyPr wrap="square" lIns="0" tIns="0" rIns="0" bIns="0" rtlCol="0">
                          <a:noAutofit/>
                        </wps:bodyPr>
                      </wps:wsp>
                      <wps:wsp>
                        <wps:cNvPr id="460" name="Textbox 460"/>
                        <wps:cNvSpPr txBox="1"/>
                        <wps:spPr>
                          <a:xfrm>
                            <a:off x="4629022" y="1139952"/>
                            <a:ext cx="1267460" cy="131445"/>
                          </a:xfrm>
                          <a:prstGeom prst="rect">
                            <a:avLst/>
                          </a:prstGeom>
                        </wps:spPr>
                        <wps:txbx>
                          <w:txbxContent>
                            <w:p w14:paraId="35C5A19D" w14:textId="77777777" w:rsidR="0008166C" w:rsidRDefault="00000000">
                              <w:pPr>
                                <w:spacing w:line="206" w:lineRule="exact"/>
                                <w:rPr>
                                  <w:rFonts w:ascii="Arial Narrow" w:hAnsi="Arial Narrow"/>
                                  <w:sz w:val="18"/>
                                </w:rPr>
                              </w:pPr>
                              <w:r>
                                <w:rPr>
                                  <w:rFonts w:ascii="Arial Narrow" w:hAnsi="Arial Narrow"/>
                                  <w:sz w:val="18"/>
                                </w:rPr>
                                <w:t>VODAFONE</w:t>
                              </w:r>
                              <w:r>
                                <w:rPr>
                                  <w:rFonts w:ascii="Arial Narrow" w:hAnsi="Arial Narrow"/>
                                  <w:spacing w:val="-3"/>
                                  <w:sz w:val="18"/>
                                </w:rPr>
                                <w:t xml:space="preserve"> </w:t>
                              </w:r>
                              <w:r>
                                <w:rPr>
                                  <w:rFonts w:ascii="Arial Narrow" w:hAnsi="Arial Narrow"/>
                                  <w:sz w:val="18"/>
                                </w:rPr>
                                <w:t>ESPAÑA,</w:t>
                              </w:r>
                              <w:r>
                                <w:rPr>
                                  <w:rFonts w:ascii="Arial Narrow" w:hAnsi="Arial Narrow"/>
                                  <w:spacing w:val="-2"/>
                                  <w:sz w:val="18"/>
                                </w:rPr>
                                <w:t xml:space="preserve"> S.A.U.</w:t>
                              </w:r>
                            </w:p>
                          </w:txbxContent>
                        </wps:txbx>
                        <wps:bodyPr wrap="square" lIns="0" tIns="0" rIns="0" bIns="0" rtlCol="0">
                          <a:noAutofit/>
                        </wps:bodyPr>
                      </wps:wsp>
                      <wps:wsp>
                        <wps:cNvPr id="461" name="Textbox 461"/>
                        <wps:cNvSpPr txBox="1"/>
                        <wps:spPr>
                          <a:xfrm>
                            <a:off x="4030090" y="1449705"/>
                            <a:ext cx="491490" cy="131445"/>
                          </a:xfrm>
                          <a:prstGeom prst="rect">
                            <a:avLst/>
                          </a:prstGeom>
                        </wps:spPr>
                        <wps:txbx>
                          <w:txbxContent>
                            <w:p w14:paraId="18A5BA7A" w14:textId="77777777" w:rsidR="0008166C" w:rsidRDefault="00000000">
                              <w:pPr>
                                <w:spacing w:line="206" w:lineRule="exact"/>
                                <w:rPr>
                                  <w:rFonts w:ascii="Arial Narrow"/>
                                  <w:sz w:val="18"/>
                                </w:rPr>
                              </w:pPr>
                              <w:r>
                                <w:rPr>
                                  <w:rFonts w:ascii="Arial Narrow"/>
                                  <w:spacing w:val="-2"/>
                                  <w:sz w:val="18"/>
                                </w:rPr>
                                <w:t>A80907397</w:t>
                              </w:r>
                            </w:p>
                          </w:txbxContent>
                        </wps:txbx>
                        <wps:bodyPr wrap="square" lIns="0" tIns="0" rIns="0" bIns="0" rtlCol="0">
                          <a:noAutofit/>
                        </wps:bodyPr>
                      </wps:wsp>
                      <wps:wsp>
                        <wps:cNvPr id="462" name="Textbox 462"/>
                        <wps:cNvSpPr txBox="1"/>
                        <wps:spPr>
                          <a:xfrm>
                            <a:off x="4629022" y="1449705"/>
                            <a:ext cx="1267460" cy="131445"/>
                          </a:xfrm>
                          <a:prstGeom prst="rect">
                            <a:avLst/>
                          </a:prstGeom>
                        </wps:spPr>
                        <wps:txbx>
                          <w:txbxContent>
                            <w:p w14:paraId="0C4FF80E" w14:textId="77777777" w:rsidR="0008166C" w:rsidRDefault="00000000">
                              <w:pPr>
                                <w:spacing w:line="206" w:lineRule="exact"/>
                                <w:rPr>
                                  <w:rFonts w:ascii="Arial Narrow" w:hAnsi="Arial Narrow"/>
                                  <w:sz w:val="18"/>
                                </w:rPr>
                              </w:pPr>
                              <w:r>
                                <w:rPr>
                                  <w:rFonts w:ascii="Arial Narrow" w:hAnsi="Arial Narrow"/>
                                  <w:sz w:val="18"/>
                                </w:rPr>
                                <w:t>VODAFONE</w:t>
                              </w:r>
                              <w:r>
                                <w:rPr>
                                  <w:rFonts w:ascii="Arial Narrow" w:hAnsi="Arial Narrow"/>
                                  <w:spacing w:val="-3"/>
                                  <w:sz w:val="18"/>
                                </w:rPr>
                                <w:t xml:space="preserve"> </w:t>
                              </w:r>
                              <w:r>
                                <w:rPr>
                                  <w:rFonts w:ascii="Arial Narrow" w:hAnsi="Arial Narrow"/>
                                  <w:sz w:val="18"/>
                                </w:rPr>
                                <w:t>ESPAÑA,</w:t>
                              </w:r>
                              <w:r>
                                <w:rPr>
                                  <w:rFonts w:ascii="Arial Narrow" w:hAnsi="Arial Narrow"/>
                                  <w:spacing w:val="-2"/>
                                  <w:sz w:val="18"/>
                                </w:rPr>
                                <w:t xml:space="preserve"> S.A.U.</w:t>
                              </w:r>
                            </w:p>
                          </w:txbxContent>
                        </wps:txbx>
                        <wps:bodyPr wrap="square" lIns="0" tIns="0" rIns="0" bIns="0" rtlCol="0">
                          <a:noAutofit/>
                        </wps:bodyPr>
                      </wps:wsp>
                      <wps:wsp>
                        <wps:cNvPr id="463" name="Textbox 463"/>
                        <wps:cNvSpPr txBox="1"/>
                        <wps:spPr>
                          <a:xfrm>
                            <a:off x="5979540" y="0"/>
                            <a:ext cx="2770505" cy="1646555"/>
                          </a:xfrm>
                          <a:prstGeom prst="rect">
                            <a:avLst/>
                          </a:prstGeom>
                        </wps:spPr>
                        <wps:txbx>
                          <w:txbxContent>
                            <w:p w14:paraId="616F5A2B" w14:textId="77777777" w:rsidR="0008166C" w:rsidRDefault="00000000">
                              <w:pPr>
                                <w:rPr>
                                  <w:rFonts w:ascii="Arial Narrow"/>
                                  <w:sz w:val="18"/>
                                </w:rPr>
                              </w:pPr>
                              <w:r>
                                <w:rPr>
                                  <w:rFonts w:ascii="Arial Narrow"/>
                                  <w:sz w:val="18"/>
                                </w:rPr>
                                <w:t>INFRAESTRUCTURAS</w:t>
                              </w:r>
                              <w:r>
                                <w:rPr>
                                  <w:rFonts w:ascii="Arial Narrow"/>
                                  <w:spacing w:val="-11"/>
                                  <w:sz w:val="18"/>
                                </w:rPr>
                                <w:t xml:space="preserve"> </w:t>
                              </w:r>
                              <w:r>
                                <w:rPr>
                                  <w:rFonts w:ascii="Arial Narrow"/>
                                  <w:sz w:val="18"/>
                                </w:rPr>
                                <w:t>-</w:t>
                              </w:r>
                              <w:r>
                                <w:rPr>
                                  <w:rFonts w:ascii="Arial Narrow"/>
                                  <w:spacing w:val="-10"/>
                                  <w:sz w:val="18"/>
                                </w:rPr>
                                <w:t xml:space="preserve"> </w:t>
                              </w:r>
                              <w:r>
                                <w:rPr>
                                  <w:rFonts w:ascii="Arial Narrow"/>
                                  <w:sz w:val="18"/>
                                </w:rPr>
                                <w:t>CONECTIVIDAD</w:t>
                              </w:r>
                              <w:r>
                                <w:rPr>
                                  <w:rFonts w:ascii="Arial Narrow"/>
                                  <w:spacing w:val="-10"/>
                                  <w:sz w:val="18"/>
                                </w:rPr>
                                <w:t xml:space="preserve"> </w:t>
                              </w:r>
                              <w:r>
                                <w:rPr>
                                  <w:rFonts w:ascii="Arial Narrow"/>
                                  <w:sz w:val="18"/>
                                </w:rPr>
                                <w:t>COLEGIOS MUNICIPALES JULIO 2024</w:t>
                              </w:r>
                            </w:p>
                            <w:p w14:paraId="07E3130B" w14:textId="77777777" w:rsidR="0008166C" w:rsidRDefault="00000000">
                              <w:pPr>
                                <w:spacing w:before="9"/>
                                <w:rPr>
                                  <w:rFonts w:ascii="Arial Narrow"/>
                                  <w:sz w:val="18"/>
                                </w:rPr>
                              </w:pPr>
                              <w:r>
                                <w:rPr>
                                  <w:rFonts w:ascii="Arial Narrow"/>
                                  <w:sz w:val="18"/>
                                </w:rPr>
                                <w:t>INFRAESTRUCTURAS</w:t>
                              </w:r>
                              <w:r>
                                <w:rPr>
                                  <w:rFonts w:ascii="Arial Narrow"/>
                                  <w:spacing w:val="-11"/>
                                  <w:sz w:val="18"/>
                                </w:rPr>
                                <w:t xml:space="preserve"> </w:t>
                              </w:r>
                              <w:r>
                                <w:rPr>
                                  <w:rFonts w:ascii="Arial Narrow"/>
                                  <w:sz w:val="18"/>
                                </w:rPr>
                                <w:t>-</w:t>
                              </w:r>
                              <w:r>
                                <w:rPr>
                                  <w:rFonts w:ascii="Arial Narrow"/>
                                  <w:spacing w:val="-10"/>
                                  <w:sz w:val="18"/>
                                </w:rPr>
                                <w:t xml:space="preserve"> </w:t>
                              </w:r>
                              <w:r>
                                <w:rPr>
                                  <w:rFonts w:ascii="Arial Narrow"/>
                                  <w:sz w:val="18"/>
                                </w:rPr>
                                <w:t>CONECTIVIDAD</w:t>
                              </w:r>
                              <w:r>
                                <w:rPr>
                                  <w:rFonts w:ascii="Arial Narrow"/>
                                  <w:spacing w:val="-10"/>
                                  <w:sz w:val="18"/>
                                </w:rPr>
                                <w:t xml:space="preserve"> </w:t>
                              </w:r>
                              <w:r>
                                <w:rPr>
                                  <w:rFonts w:ascii="Arial Narrow"/>
                                  <w:sz w:val="18"/>
                                </w:rPr>
                                <w:t>COLEGIOS MUNICIPALES AGOSTO 2024.</w:t>
                              </w:r>
                            </w:p>
                            <w:p w14:paraId="2D5E444B" w14:textId="77777777" w:rsidR="0008166C" w:rsidRDefault="00000000">
                              <w:pPr>
                                <w:spacing w:before="9"/>
                                <w:rPr>
                                  <w:rFonts w:ascii="Arial Narrow"/>
                                  <w:sz w:val="18"/>
                                </w:rPr>
                              </w:pPr>
                              <w:r>
                                <w:rPr>
                                  <w:rFonts w:ascii="Arial Narrow"/>
                                  <w:sz w:val="18"/>
                                </w:rPr>
                                <w:t>INTERNET,</w:t>
                              </w:r>
                              <w:r>
                                <w:rPr>
                                  <w:rFonts w:ascii="Arial Narrow"/>
                                  <w:spacing w:val="-9"/>
                                  <w:sz w:val="18"/>
                                </w:rPr>
                                <w:t xml:space="preserve"> </w:t>
                              </w:r>
                              <w:r>
                                <w:rPr>
                                  <w:rFonts w:ascii="Arial Narrow"/>
                                  <w:sz w:val="18"/>
                                </w:rPr>
                                <w:t>DATOS</w:t>
                              </w:r>
                              <w:r>
                                <w:rPr>
                                  <w:rFonts w:ascii="Arial Narrow"/>
                                  <w:spacing w:val="-9"/>
                                  <w:sz w:val="18"/>
                                </w:rPr>
                                <w:t xml:space="preserve"> </w:t>
                              </w:r>
                              <w:r>
                                <w:rPr>
                                  <w:rFonts w:ascii="Arial Narrow"/>
                                  <w:sz w:val="18"/>
                                </w:rPr>
                                <w:t>Y</w:t>
                              </w:r>
                              <w:r>
                                <w:rPr>
                                  <w:rFonts w:ascii="Arial Narrow"/>
                                  <w:spacing w:val="-9"/>
                                  <w:sz w:val="18"/>
                                </w:rPr>
                                <w:t xml:space="preserve"> </w:t>
                              </w:r>
                              <w:r>
                                <w:rPr>
                                  <w:rFonts w:ascii="Arial Narrow"/>
                                  <w:sz w:val="18"/>
                                </w:rPr>
                                <w:t>CONECTIVIDAD.</w:t>
                              </w:r>
                              <w:r>
                                <w:rPr>
                                  <w:rFonts w:ascii="Arial Narrow"/>
                                  <w:spacing w:val="-9"/>
                                  <w:sz w:val="18"/>
                                </w:rPr>
                                <w:t xml:space="preserve"> </w:t>
                              </w:r>
                              <w:r>
                                <w:rPr>
                                  <w:rFonts w:ascii="Arial Narrow"/>
                                  <w:sz w:val="18"/>
                                </w:rPr>
                                <w:t>PERIODO</w:t>
                              </w:r>
                              <w:r>
                                <w:rPr>
                                  <w:rFonts w:ascii="Arial Narrow"/>
                                  <w:spacing w:val="-9"/>
                                  <w:sz w:val="18"/>
                                </w:rPr>
                                <w:t xml:space="preserve"> </w:t>
                              </w:r>
                              <w:r>
                                <w:rPr>
                                  <w:rFonts w:ascii="Arial Narrow"/>
                                  <w:sz w:val="18"/>
                                </w:rPr>
                                <w:t>FACTURADO 22.08.2024 A 21.09.2024.</w:t>
                              </w:r>
                            </w:p>
                            <w:p w14:paraId="146ECD09" w14:textId="77777777" w:rsidR="0008166C" w:rsidRDefault="00000000">
                              <w:pPr>
                                <w:spacing w:before="12"/>
                                <w:rPr>
                                  <w:rFonts w:ascii="Arial Narrow"/>
                                  <w:sz w:val="18"/>
                                </w:rPr>
                              </w:pPr>
                              <w:r>
                                <w:rPr>
                                  <w:rFonts w:ascii="Arial Narrow"/>
                                  <w:sz w:val="18"/>
                                </w:rPr>
                                <w:t>INFRAESTRUCTURAS</w:t>
                              </w:r>
                              <w:r>
                                <w:rPr>
                                  <w:rFonts w:ascii="Arial Narrow"/>
                                  <w:spacing w:val="-11"/>
                                  <w:sz w:val="18"/>
                                </w:rPr>
                                <w:t xml:space="preserve"> </w:t>
                              </w:r>
                              <w:r>
                                <w:rPr>
                                  <w:rFonts w:ascii="Arial Narrow"/>
                                  <w:sz w:val="18"/>
                                </w:rPr>
                                <w:t>-</w:t>
                              </w:r>
                              <w:r>
                                <w:rPr>
                                  <w:rFonts w:ascii="Arial Narrow"/>
                                  <w:spacing w:val="-10"/>
                                  <w:sz w:val="18"/>
                                </w:rPr>
                                <w:t xml:space="preserve"> </w:t>
                              </w:r>
                              <w:r>
                                <w:rPr>
                                  <w:rFonts w:ascii="Arial Narrow"/>
                                  <w:sz w:val="18"/>
                                </w:rPr>
                                <w:t>CONECTIVIDAD</w:t>
                              </w:r>
                              <w:r>
                                <w:rPr>
                                  <w:rFonts w:ascii="Arial Narrow"/>
                                  <w:spacing w:val="-10"/>
                                  <w:sz w:val="18"/>
                                </w:rPr>
                                <w:t xml:space="preserve"> </w:t>
                              </w:r>
                              <w:r>
                                <w:rPr>
                                  <w:rFonts w:ascii="Arial Narrow"/>
                                  <w:sz w:val="18"/>
                                </w:rPr>
                                <w:t>COLEGIOS MUNICIPALES SEPTIEMBRE 2024.</w:t>
                              </w:r>
                            </w:p>
                            <w:p w14:paraId="79BC994C" w14:textId="77777777" w:rsidR="0008166C" w:rsidRDefault="00000000">
                              <w:pPr>
                                <w:spacing w:before="9"/>
                                <w:rPr>
                                  <w:rFonts w:ascii="Arial Narrow"/>
                                  <w:sz w:val="18"/>
                                </w:rPr>
                              </w:pPr>
                              <w:r>
                                <w:rPr>
                                  <w:rFonts w:ascii="Arial Narrow"/>
                                  <w:sz w:val="18"/>
                                </w:rPr>
                                <w:t>INTERNET,</w:t>
                              </w:r>
                              <w:r>
                                <w:rPr>
                                  <w:rFonts w:ascii="Arial Narrow"/>
                                  <w:spacing w:val="-9"/>
                                  <w:sz w:val="18"/>
                                </w:rPr>
                                <w:t xml:space="preserve"> </w:t>
                              </w:r>
                              <w:r>
                                <w:rPr>
                                  <w:rFonts w:ascii="Arial Narrow"/>
                                  <w:sz w:val="18"/>
                                </w:rPr>
                                <w:t>DATOS</w:t>
                              </w:r>
                              <w:r>
                                <w:rPr>
                                  <w:rFonts w:ascii="Arial Narrow"/>
                                  <w:spacing w:val="-9"/>
                                  <w:sz w:val="18"/>
                                </w:rPr>
                                <w:t xml:space="preserve"> </w:t>
                              </w:r>
                              <w:r>
                                <w:rPr>
                                  <w:rFonts w:ascii="Arial Narrow"/>
                                  <w:sz w:val="18"/>
                                </w:rPr>
                                <w:t>Y</w:t>
                              </w:r>
                              <w:r>
                                <w:rPr>
                                  <w:rFonts w:ascii="Arial Narrow"/>
                                  <w:spacing w:val="-9"/>
                                  <w:sz w:val="18"/>
                                </w:rPr>
                                <w:t xml:space="preserve"> </w:t>
                              </w:r>
                              <w:r>
                                <w:rPr>
                                  <w:rFonts w:ascii="Arial Narrow"/>
                                  <w:sz w:val="18"/>
                                </w:rPr>
                                <w:t>CONECTIVIDAD.</w:t>
                              </w:r>
                              <w:r>
                                <w:rPr>
                                  <w:rFonts w:ascii="Arial Narrow"/>
                                  <w:spacing w:val="-9"/>
                                  <w:sz w:val="18"/>
                                </w:rPr>
                                <w:t xml:space="preserve"> </w:t>
                              </w:r>
                              <w:r>
                                <w:rPr>
                                  <w:rFonts w:ascii="Arial Narrow"/>
                                  <w:sz w:val="18"/>
                                </w:rPr>
                                <w:t>PERIODO</w:t>
                              </w:r>
                              <w:r>
                                <w:rPr>
                                  <w:rFonts w:ascii="Arial Narrow"/>
                                  <w:spacing w:val="-9"/>
                                  <w:sz w:val="18"/>
                                </w:rPr>
                                <w:t xml:space="preserve"> </w:t>
                              </w:r>
                              <w:r>
                                <w:rPr>
                                  <w:rFonts w:ascii="Arial Narrow"/>
                                  <w:sz w:val="18"/>
                                </w:rPr>
                                <w:t>FACTURADO 22.09.2024 A 21.10.2024.</w:t>
                              </w:r>
                            </w:p>
                            <w:p w14:paraId="5352004E" w14:textId="77777777" w:rsidR="0008166C" w:rsidRDefault="00000000">
                              <w:pPr>
                                <w:spacing w:before="75"/>
                                <w:rPr>
                                  <w:rFonts w:ascii="Arial Narrow"/>
                                  <w:sz w:val="18"/>
                                </w:rPr>
                              </w:pPr>
                              <w:r>
                                <w:rPr>
                                  <w:rFonts w:ascii="Arial Narrow"/>
                                  <w:sz w:val="18"/>
                                </w:rPr>
                                <w:t>INFRAESTRUCTURAS</w:t>
                              </w:r>
                              <w:r>
                                <w:rPr>
                                  <w:rFonts w:ascii="Arial Narrow"/>
                                  <w:spacing w:val="-11"/>
                                  <w:sz w:val="18"/>
                                </w:rPr>
                                <w:t xml:space="preserve"> </w:t>
                              </w:r>
                              <w:r>
                                <w:rPr>
                                  <w:rFonts w:ascii="Arial Narrow"/>
                                  <w:sz w:val="18"/>
                                </w:rPr>
                                <w:t>-</w:t>
                              </w:r>
                              <w:r>
                                <w:rPr>
                                  <w:rFonts w:ascii="Arial Narrow"/>
                                  <w:spacing w:val="-10"/>
                                  <w:sz w:val="18"/>
                                </w:rPr>
                                <w:t xml:space="preserve"> </w:t>
                              </w:r>
                              <w:r>
                                <w:rPr>
                                  <w:rFonts w:ascii="Arial Narrow"/>
                                  <w:sz w:val="18"/>
                                </w:rPr>
                                <w:t>CONECTIVIDAD</w:t>
                              </w:r>
                              <w:r>
                                <w:rPr>
                                  <w:rFonts w:ascii="Arial Narrow"/>
                                  <w:spacing w:val="-10"/>
                                  <w:sz w:val="18"/>
                                </w:rPr>
                                <w:t xml:space="preserve"> </w:t>
                              </w:r>
                              <w:r>
                                <w:rPr>
                                  <w:rFonts w:ascii="Arial Narrow"/>
                                  <w:sz w:val="18"/>
                                </w:rPr>
                                <w:t>COLEGIOS MUNICIPALES OCTUBRE 2024.</w:t>
                              </w:r>
                            </w:p>
                          </w:txbxContent>
                        </wps:txbx>
                        <wps:bodyPr wrap="square" lIns="0" tIns="0" rIns="0" bIns="0" rtlCol="0">
                          <a:noAutofit/>
                        </wps:bodyPr>
                      </wps:wsp>
                    </wpg:wgp>
                  </a:graphicData>
                </a:graphic>
              </wp:anchor>
            </w:drawing>
          </mc:Choice>
          <mc:Fallback>
            <w:pict>
              <v:group w14:anchorId="060180DF" id="Group 445" o:spid="_x0000_s1223" style="position:absolute;left:0;text-align:left;margin-left:50.15pt;margin-top:72.75pt;width:701.65pt;height:147.3pt;z-index:-20571648;mso-wrap-distance-left:0;mso-wrap-distance-right:0;mso-position-horizontal-relative:page;mso-position-vertical-relative:text" coordsize="89109,1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">
                <v:shape id="Graphic 446" o:spid="_x0000_s1224" style="position:absolute;top:2;width:89109;height:13373;visibility:visible;mso-wrap-style:square;v-text-anchor:top" coordsize="8910955,133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" path="m661720,1068311l,1068311r,6096l661720,1074407r,-6096xem661720,798563l,798563r,6096l661720,804659r,-6096xem661720,530339l,530339r,6096l661720,536435r,-6096xem661720,262115l,262115r,6096l661720,268211r,-6096xem1251458,1068311r-583692,l667766,1074407r583692,l1251458,1068311xem1251458,798563r-583692,l667766,804659r583692,l1251458,798563xem1251458,530339r-583692,l667766,536435r583692,l1251458,530339xem1251458,262115r-583692,l667766,268211r583692,l1251458,262115xem2240534,1068311r-982980,l1257554,1074407r982980,l2240534,1068311xem2240534,798563r-982980,l1257554,804659r982980,l2240534,798563xem2240534,530339r-982980,l1257554,536435r982980,l2240534,530339xem2240534,262115r-982980,l1257554,268211r982980,l2240534,262115xem2798622,1068311r-551992,l2246630,1074407r551992,l2798622,1068311xem2798622,798563r-551992,l2246630,804659r551992,l2798622,798563xem2798622,530339r-551992,l2246630,536435r551992,l2798622,530339xem2798622,262115r-551992,l2246630,268211r551992,l2798622,262115xem3356483,1068311r-551688,l2804795,1074407r551688,l3356483,1068311xem3356483,798563r-551688,l2804795,804659r551688,l3356483,798563xem3356483,530339r-551688,l2804795,536435r551688,l3356483,530339xem3356483,262115r-551688,l2804795,268211r551688,l3356483,262115xem3958463,1074483r-6096,l3952367,1336916r6096,l3958463,1074483xem4589399,1074483r-6096,l4583303,1336916r6096,l4589399,1074483xem5938393,1074483r-6096,l5932297,1336916r6096,l5938393,1074483xem8904351,798563r-2965958,l5938393,536448r-6096,l5932297,798563r,6096l5932297,1068311r-1342898,l4589399,804659r1342898,l5932297,798563r-1342898,l4589399,536448r-6096,l4583303,798563r,6096l4583303,1068311r-624840,l3958463,804659r624840,l4583303,798563r-624840,l3958463,536448r-6096,l3952367,798563r-589788,l3362579,804659r589788,l3952367,1068311r-589788,l3362579,1074407r5541772,l8904351,1068311r-2965958,l5938393,804659r2965958,l8904351,798563xem8904351,530339r-2965958,l5938393,268224r-6096,l5932297,530339r-1342898,l4589399,268224r-6096,l4583303,530339r-624840,l3958463,268224r-6096,l3952367,530339r-589788,l3362579,536435r5541772,l8904351,530339xem8904351,262115r-2965958,l5938393,r-6096,l5932297,262115r-1342898,l4589399,r-6096,l4583303,262115r-624840,l3958463,r-6096,l3952367,262115r-589788,l3362579,268211r5541772,l8904351,262115xem8910574,536448r-6096,l8904478,798563r,6096l8904478,1068311r,6096l8910574,1074407r,-6096l8910574,804659r,-6096l8910574,536448xem8910574,268224r-6096,l8904478,530339r,6096l8910574,536435r,-6096l8910574,268224xem8910574,r-6096,l8904478,262115r,6096l8910574,268211r,-6096l8910574,xe" fillcolor="black" stroked="f">
                  <v:path arrowok="t"/>
                </v:shape>
                <v:shape id="Graphic 447" o:spid="_x0000_s1225" style="position:absolute;top:10747;width:89109;height:6115;visibility:visible;mso-wrap-style:square;v-text-anchor:top" coordsize="8910955,6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" path="m661720,262432l,262432r,6096l661720,268528r,-6096xem1251458,262432r-583692,l667766,268528r583692,l1251458,262432xem2240534,262432r-982980,l1257554,268528r982980,l2240534,262432xem2798622,262432r-551992,l2246630,268528r551992,l2798622,262432xem3356483,262432r-551688,l2804795,268528r551688,l3356483,262432xem8904351,262432r-2965958,l5938393,r-6096,l5932297,262432r-1342898,l4583303,262432r-624840,l3952367,262432r-589788,l3362579,268528r589788,l3952367,611428r6096,l3958463,268528r624840,l4583303,611428r6096,l4589399,268528r1342898,l5932297,611428r6096,l5938393,268528r2965958,l8904351,262432xem8910574,r-6096,l8904478,262432r,6096l8904478,611428r6096,l8910574,268528r,-6096l8910574,xe" fillcolor="black" stroked="f">
                  <v:path arrowok="t"/>
                </v:shape>
                <v:shape id="Graphic 448" o:spid="_x0000_s1226" style="position:absolute;left:33595;top:16922;width:55435;height:1727;visibility:visible;mso-wrap-style:square;v-text-anchor:top" coordsize="554355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" path="m591312,l,,,172212r591312,l591312,xem1222248,l595884,r,172212l1222248,172212,1222248,xem2572766,l1225296,r,172212l2572766,172212,2572766,xem5543296,l2575814,r,172212l5543296,172212,5543296,xe" fillcolor="#002f86" stroked="f">
                  <v:path arrowok="t"/>
                </v:shape>
                <v:shape id="Graphic 449" o:spid="_x0000_s1227" style="position:absolute;top:16861;width:89109;height:1848;visibility:visible;mso-wrap-style:square;v-text-anchor:top" coordsize="8910955,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" path="m661720,178308l,178308r,6096l661720,184404r,-6096xem661720,l,,,6096r661720,l661720,xem1251458,178308r-583692,l667766,184404r583692,l1251458,178308xem1251458,l667766,r,6096l1251458,6096r,-6096xem2240534,178308r-982980,l1257554,184404r982980,l2240534,178308xem2240534,l1257554,r,6096l2240534,6096r,-6096xem2798622,178308r-551992,l2246630,184404r551992,l2798622,178308xem2798622,l2246630,r,6096l2798622,6096r,-6096xem3356483,178308r-551688,l2804795,184404r551688,l3356483,178308xem3356483,l2804795,r,6096l3356483,6096r,-6096xem8904351,l5938393,r-6096,l5932297,6096r,172212l4589399,178308r,-172212l5932297,6096r,-6096l4589399,r-6096,l4583303,6096r,172212l3958463,178308r,-172212l4583303,6096r,-6096l3958463,r-6096,l3362579,r,6096l3952367,6096r,172212l3362579,178308r,6096l8904351,184404r,-6096l5938393,178308r,-172212l8904351,6096r,-6096xem8910574,r-6096,l8904478,6096r,172212l8904478,184404r6096,l8910574,178308r,-172212l8910574,xe" fillcolor="black" stroked="f">
                  <v:path arrowok="t"/>
                </v:shape>
                <v:shape id="Textbox 450" o:spid="_x0000_s1228" type="#_x0000_t202" style="position:absolute;left:34067;width:5112;height:16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431D5DFE" w14:textId="77777777" w:rsidR="0008166C" w:rsidRDefault="00000000">
                        <w:pPr>
                          <w:spacing w:line="244" w:lineRule="auto"/>
                          <w:ind w:left="40" w:right="58" w:firstLine="1"/>
                          <w:jc w:val="center"/>
                          <w:rPr>
                            <w:rFonts w:ascii="Arial Narrow"/>
                            <w:sz w:val="18"/>
                          </w:rPr>
                        </w:pPr>
                        <w:r>
                          <w:rPr>
                            <w:rFonts w:ascii="Arial Narrow"/>
                            <w:spacing w:val="-2"/>
                            <w:sz w:val="18"/>
                          </w:rPr>
                          <w:t>FACT-</w:t>
                        </w:r>
                        <w:r>
                          <w:rPr>
                            <w:rFonts w:ascii="Arial Narrow"/>
                            <w:sz w:val="18"/>
                          </w:rPr>
                          <w:t xml:space="preserve"> </w:t>
                        </w:r>
                        <w:r>
                          <w:rPr>
                            <w:rFonts w:ascii="Arial Narrow"/>
                            <w:spacing w:val="-2"/>
                            <w:sz w:val="18"/>
                          </w:rPr>
                          <w:t>2024-7403</w:t>
                        </w:r>
                        <w:r>
                          <w:rPr>
                            <w:rFonts w:ascii="Arial Narrow"/>
                            <w:sz w:val="18"/>
                          </w:rPr>
                          <w:t xml:space="preserve"> </w:t>
                        </w:r>
                        <w:r>
                          <w:rPr>
                            <w:rFonts w:ascii="Arial Narrow"/>
                            <w:spacing w:val="-2"/>
                            <w:sz w:val="18"/>
                          </w:rPr>
                          <w:t>FACT-</w:t>
                        </w:r>
                        <w:r>
                          <w:rPr>
                            <w:rFonts w:ascii="Arial Narrow"/>
                            <w:sz w:val="18"/>
                          </w:rPr>
                          <w:t xml:space="preserve"> </w:t>
                        </w:r>
                        <w:r>
                          <w:rPr>
                            <w:rFonts w:ascii="Arial Narrow"/>
                            <w:spacing w:val="-2"/>
                            <w:sz w:val="18"/>
                          </w:rPr>
                          <w:t>2024-8048</w:t>
                        </w:r>
                        <w:r>
                          <w:rPr>
                            <w:rFonts w:ascii="Arial Narrow"/>
                            <w:sz w:val="18"/>
                          </w:rPr>
                          <w:t xml:space="preserve"> </w:t>
                        </w:r>
                        <w:r>
                          <w:rPr>
                            <w:rFonts w:ascii="Arial Narrow"/>
                            <w:spacing w:val="-2"/>
                            <w:sz w:val="18"/>
                          </w:rPr>
                          <w:t>FACT-</w:t>
                        </w:r>
                        <w:r>
                          <w:rPr>
                            <w:rFonts w:ascii="Arial Narrow"/>
                            <w:sz w:val="18"/>
                          </w:rPr>
                          <w:t xml:space="preserve"> </w:t>
                        </w:r>
                        <w:r>
                          <w:rPr>
                            <w:rFonts w:ascii="Arial Narrow"/>
                            <w:spacing w:val="-2"/>
                            <w:sz w:val="18"/>
                          </w:rPr>
                          <w:t>2024-8761</w:t>
                        </w:r>
                        <w:r>
                          <w:rPr>
                            <w:rFonts w:ascii="Arial Narrow"/>
                            <w:sz w:val="18"/>
                          </w:rPr>
                          <w:t xml:space="preserve"> </w:t>
                        </w:r>
                        <w:r>
                          <w:rPr>
                            <w:rFonts w:ascii="Arial Narrow"/>
                            <w:spacing w:val="-2"/>
                            <w:sz w:val="18"/>
                          </w:rPr>
                          <w:t>FACT-</w:t>
                        </w:r>
                        <w:r>
                          <w:rPr>
                            <w:rFonts w:ascii="Arial Narrow"/>
                            <w:sz w:val="18"/>
                          </w:rPr>
                          <w:t xml:space="preserve"> </w:t>
                        </w:r>
                        <w:r>
                          <w:rPr>
                            <w:rFonts w:ascii="Arial Narrow"/>
                            <w:spacing w:val="-2"/>
                            <w:sz w:val="18"/>
                          </w:rPr>
                          <w:t>2024-9155</w:t>
                        </w:r>
                        <w:r>
                          <w:rPr>
                            <w:rFonts w:ascii="Arial Narrow"/>
                            <w:sz w:val="18"/>
                          </w:rPr>
                          <w:t xml:space="preserve"> </w:t>
                        </w:r>
                        <w:r>
                          <w:rPr>
                            <w:rFonts w:ascii="Arial Narrow"/>
                            <w:spacing w:val="-2"/>
                            <w:sz w:val="18"/>
                          </w:rPr>
                          <w:t>FACT-</w:t>
                        </w:r>
                        <w:r>
                          <w:rPr>
                            <w:rFonts w:ascii="Arial Narrow"/>
                            <w:sz w:val="18"/>
                          </w:rPr>
                          <w:t xml:space="preserve"> </w:t>
                        </w:r>
                        <w:r>
                          <w:rPr>
                            <w:rFonts w:ascii="Arial Narrow"/>
                            <w:spacing w:val="-2"/>
                            <w:sz w:val="18"/>
                          </w:rPr>
                          <w:t>2024-9478</w:t>
                        </w:r>
                      </w:p>
                      <w:p w14:paraId="58ABAB52" w14:textId="77777777" w:rsidR="0008166C" w:rsidRDefault="00000000">
                        <w:pPr>
                          <w:spacing w:before="72"/>
                          <w:ind w:left="-1" w:right="18" w:firstLine="1"/>
                          <w:jc w:val="center"/>
                          <w:rPr>
                            <w:rFonts w:ascii="Arial Narrow"/>
                            <w:sz w:val="18"/>
                          </w:rPr>
                        </w:pPr>
                        <w:r>
                          <w:rPr>
                            <w:rFonts w:ascii="Arial Narrow"/>
                            <w:spacing w:val="-2"/>
                            <w:sz w:val="18"/>
                          </w:rPr>
                          <w:t>FACT-</w:t>
                        </w:r>
                        <w:r>
                          <w:rPr>
                            <w:rFonts w:ascii="Arial Narrow"/>
                            <w:sz w:val="18"/>
                          </w:rPr>
                          <w:t xml:space="preserve"> </w:t>
                        </w:r>
                        <w:r>
                          <w:rPr>
                            <w:rFonts w:ascii="Arial Narrow"/>
                            <w:spacing w:val="-2"/>
                            <w:sz w:val="18"/>
                          </w:rPr>
                          <w:t>2024-10060</w:t>
                        </w:r>
                      </w:p>
                    </w:txbxContent>
                  </v:textbox>
                </v:shape>
                <v:shape id="Textbox 451" o:spid="_x0000_s1229" type="#_x0000_t202" style="position:absolute;left:40300;top:655;width:4915;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1EE89304" w14:textId="77777777" w:rsidR="0008166C" w:rsidRDefault="00000000">
                        <w:pPr>
                          <w:spacing w:line="206" w:lineRule="exact"/>
                          <w:rPr>
                            <w:rFonts w:ascii="Arial Narrow"/>
                            <w:sz w:val="18"/>
                          </w:rPr>
                        </w:pPr>
                        <w:r>
                          <w:rPr>
                            <w:rFonts w:ascii="Arial Narrow"/>
                            <w:spacing w:val="-2"/>
                            <w:sz w:val="18"/>
                          </w:rPr>
                          <w:t>A80907397</w:t>
                        </w:r>
                      </w:p>
                    </w:txbxContent>
                  </v:textbox>
                </v:shape>
                <v:shape id="Textbox 452" o:spid="_x0000_s1230" type="#_x0000_t202" style="position:absolute;left:46290;top:655;width:12674;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125AB600" w14:textId="77777777" w:rsidR="0008166C" w:rsidRDefault="00000000">
                        <w:pPr>
                          <w:spacing w:line="206" w:lineRule="exact"/>
                          <w:rPr>
                            <w:rFonts w:ascii="Arial Narrow" w:hAnsi="Arial Narrow"/>
                            <w:sz w:val="18"/>
                          </w:rPr>
                        </w:pPr>
                        <w:r>
                          <w:rPr>
                            <w:rFonts w:ascii="Arial Narrow" w:hAnsi="Arial Narrow"/>
                            <w:sz w:val="18"/>
                          </w:rPr>
                          <w:t>VODAFONE</w:t>
                        </w:r>
                        <w:r>
                          <w:rPr>
                            <w:rFonts w:ascii="Arial Narrow" w:hAnsi="Arial Narrow"/>
                            <w:spacing w:val="-3"/>
                            <w:sz w:val="18"/>
                          </w:rPr>
                          <w:t xml:space="preserve"> </w:t>
                        </w:r>
                        <w:r>
                          <w:rPr>
                            <w:rFonts w:ascii="Arial Narrow" w:hAnsi="Arial Narrow"/>
                            <w:sz w:val="18"/>
                          </w:rPr>
                          <w:t>ESPAÑA,</w:t>
                        </w:r>
                        <w:r>
                          <w:rPr>
                            <w:rFonts w:ascii="Arial Narrow" w:hAnsi="Arial Narrow"/>
                            <w:spacing w:val="-2"/>
                            <w:sz w:val="18"/>
                          </w:rPr>
                          <w:t xml:space="preserve"> S.A.U.</w:t>
                        </w:r>
                      </w:p>
                    </w:txbxContent>
                  </v:textbox>
                </v:shape>
                <v:shape id="Textbox 453" o:spid="_x0000_s1231" type="#_x0000_t202" style="position:absolute;left:40300;top:3337;width:4915;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7FC20603" w14:textId="77777777" w:rsidR="0008166C" w:rsidRDefault="00000000">
                        <w:pPr>
                          <w:spacing w:line="206" w:lineRule="exact"/>
                          <w:rPr>
                            <w:rFonts w:ascii="Arial Narrow"/>
                            <w:sz w:val="18"/>
                          </w:rPr>
                        </w:pPr>
                        <w:r>
                          <w:rPr>
                            <w:rFonts w:ascii="Arial Narrow"/>
                            <w:spacing w:val="-2"/>
                            <w:sz w:val="18"/>
                          </w:rPr>
                          <w:t>A80907397</w:t>
                        </w:r>
                      </w:p>
                    </w:txbxContent>
                  </v:textbox>
                </v:shape>
                <v:shape id="Textbox 454" o:spid="_x0000_s1232" type="#_x0000_t202" style="position:absolute;left:46290;top:3337;width:12674;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737E86B0" w14:textId="77777777" w:rsidR="0008166C" w:rsidRDefault="00000000">
                        <w:pPr>
                          <w:spacing w:line="206" w:lineRule="exact"/>
                          <w:rPr>
                            <w:rFonts w:ascii="Arial Narrow" w:hAnsi="Arial Narrow"/>
                            <w:sz w:val="18"/>
                          </w:rPr>
                        </w:pPr>
                        <w:r>
                          <w:rPr>
                            <w:rFonts w:ascii="Arial Narrow" w:hAnsi="Arial Narrow"/>
                            <w:sz w:val="18"/>
                          </w:rPr>
                          <w:t>VODAFONE</w:t>
                        </w:r>
                        <w:r>
                          <w:rPr>
                            <w:rFonts w:ascii="Arial Narrow" w:hAnsi="Arial Narrow"/>
                            <w:spacing w:val="-3"/>
                            <w:sz w:val="18"/>
                          </w:rPr>
                          <w:t xml:space="preserve"> </w:t>
                        </w:r>
                        <w:r>
                          <w:rPr>
                            <w:rFonts w:ascii="Arial Narrow" w:hAnsi="Arial Narrow"/>
                            <w:sz w:val="18"/>
                          </w:rPr>
                          <w:t>ESPAÑA,</w:t>
                        </w:r>
                        <w:r>
                          <w:rPr>
                            <w:rFonts w:ascii="Arial Narrow" w:hAnsi="Arial Narrow"/>
                            <w:spacing w:val="-2"/>
                            <w:sz w:val="18"/>
                          </w:rPr>
                          <w:t xml:space="preserve"> S.A.U.</w:t>
                        </w:r>
                      </w:p>
                    </w:txbxContent>
                  </v:textbox>
                </v:shape>
                <v:shape id="Textbox 455" o:spid="_x0000_s1233" type="#_x0000_t202" style="position:absolute;left:40300;top:6019;width:4915;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14:paraId="5D70203E" w14:textId="77777777" w:rsidR="0008166C" w:rsidRDefault="00000000">
                        <w:pPr>
                          <w:spacing w:line="206" w:lineRule="exact"/>
                          <w:rPr>
                            <w:rFonts w:ascii="Arial Narrow"/>
                            <w:sz w:val="18"/>
                          </w:rPr>
                        </w:pPr>
                        <w:r>
                          <w:rPr>
                            <w:rFonts w:ascii="Arial Narrow"/>
                            <w:spacing w:val="-2"/>
                            <w:sz w:val="18"/>
                          </w:rPr>
                          <w:t>A80907397</w:t>
                        </w:r>
                      </w:p>
                    </w:txbxContent>
                  </v:textbox>
                </v:shape>
                <v:shape id="Textbox 456" o:spid="_x0000_s1234" type="#_x0000_t202" style="position:absolute;left:46290;top:6019;width:12674;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40241596" w14:textId="77777777" w:rsidR="0008166C" w:rsidRDefault="00000000">
                        <w:pPr>
                          <w:spacing w:line="206" w:lineRule="exact"/>
                          <w:rPr>
                            <w:rFonts w:ascii="Arial Narrow" w:hAnsi="Arial Narrow"/>
                            <w:sz w:val="18"/>
                          </w:rPr>
                        </w:pPr>
                        <w:r>
                          <w:rPr>
                            <w:rFonts w:ascii="Arial Narrow" w:hAnsi="Arial Narrow"/>
                            <w:sz w:val="18"/>
                          </w:rPr>
                          <w:t>VODAFONE</w:t>
                        </w:r>
                        <w:r>
                          <w:rPr>
                            <w:rFonts w:ascii="Arial Narrow" w:hAnsi="Arial Narrow"/>
                            <w:spacing w:val="-3"/>
                            <w:sz w:val="18"/>
                          </w:rPr>
                          <w:t xml:space="preserve"> </w:t>
                        </w:r>
                        <w:r>
                          <w:rPr>
                            <w:rFonts w:ascii="Arial Narrow" w:hAnsi="Arial Narrow"/>
                            <w:sz w:val="18"/>
                          </w:rPr>
                          <w:t>ESPAÑA,</w:t>
                        </w:r>
                        <w:r>
                          <w:rPr>
                            <w:rFonts w:ascii="Arial Narrow" w:hAnsi="Arial Narrow"/>
                            <w:spacing w:val="-2"/>
                            <w:sz w:val="18"/>
                          </w:rPr>
                          <w:t xml:space="preserve"> S.A.U.</w:t>
                        </w:r>
                      </w:p>
                    </w:txbxContent>
                  </v:textbox>
                </v:shape>
                <v:shape id="Textbox 457" o:spid="_x0000_s1235" type="#_x0000_t202" style="position:absolute;left:40300;top:8717;width:4915;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60C96936" w14:textId="77777777" w:rsidR="0008166C" w:rsidRDefault="00000000">
                        <w:pPr>
                          <w:spacing w:line="206" w:lineRule="exact"/>
                          <w:rPr>
                            <w:rFonts w:ascii="Arial Narrow"/>
                            <w:sz w:val="18"/>
                          </w:rPr>
                        </w:pPr>
                        <w:r>
                          <w:rPr>
                            <w:rFonts w:ascii="Arial Narrow"/>
                            <w:spacing w:val="-2"/>
                            <w:sz w:val="18"/>
                          </w:rPr>
                          <w:t>A80907397</w:t>
                        </w:r>
                      </w:p>
                    </w:txbxContent>
                  </v:textbox>
                </v:shape>
                <v:shape id="Textbox 458" o:spid="_x0000_s1236" type="#_x0000_t202" style="position:absolute;left:46290;top:8717;width:12674;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1952C833" w14:textId="77777777" w:rsidR="0008166C" w:rsidRDefault="00000000">
                        <w:pPr>
                          <w:spacing w:line="206" w:lineRule="exact"/>
                          <w:rPr>
                            <w:rFonts w:ascii="Arial Narrow" w:hAnsi="Arial Narrow"/>
                            <w:sz w:val="18"/>
                          </w:rPr>
                        </w:pPr>
                        <w:r>
                          <w:rPr>
                            <w:rFonts w:ascii="Arial Narrow" w:hAnsi="Arial Narrow"/>
                            <w:sz w:val="18"/>
                          </w:rPr>
                          <w:t>VODAFONE</w:t>
                        </w:r>
                        <w:r>
                          <w:rPr>
                            <w:rFonts w:ascii="Arial Narrow" w:hAnsi="Arial Narrow"/>
                            <w:spacing w:val="-3"/>
                            <w:sz w:val="18"/>
                          </w:rPr>
                          <w:t xml:space="preserve"> </w:t>
                        </w:r>
                        <w:r>
                          <w:rPr>
                            <w:rFonts w:ascii="Arial Narrow" w:hAnsi="Arial Narrow"/>
                            <w:sz w:val="18"/>
                          </w:rPr>
                          <w:t>ESPAÑA,</w:t>
                        </w:r>
                        <w:r>
                          <w:rPr>
                            <w:rFonts w:ascii="Arial Narrow" w:hAnsi="Arial Narrow"/>
                            <w:spacing w:val="-2"/>
                            <w:sz w:val="18"/>
                          </w:rPr>
                          <w:t xml:space="preserve"> S.A.U.</w:t>
                        </w:r>
                      </w:p>
                    </w:txbxContent>
                  </v:textbox>
                </v:shape>
                <v:shape id="Textbox 459" o:spid="_x0000_s1237" type="#_x0000_t202" style="position:absolute;left:40300;top:11399;width:4915;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2EEE4F1D" w14:textId="77777777" w:rsidR="0008166C" w:rsidRDefault="00000000">
                        <w:pPr>
                          <w:spacing w:line="206" w:lineRule="exact"/>
                          <w:rPr>
                            <w:rFonts w:ascii="Arial Narrow"/>
                            <w:sz w:val="18"/>
                          </w:rPr>
                        </w:pPr>
                        <w:r>
                          <w:rPr>
                            <w:rFonts w:ascii="Arial Narrow"/>
                            <w:spacing w:val="-2"/>
                            <w:sz w:val="18"/>
                          </w:rPr>
                          <w:t>A80907397</w:t>
                        </w:r>
                      </w:p>
                    </w:txbxContent>
                  </v:textbox>
                </v:shape>
                <v:shape id="Textbox 460" o:spid="_x0000_s1238" type="#_x0000_t202" style="position:absolute;left:46290;top:11399;width:12674;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14:paraId="35C5A19D" w14:textId="77777777" w:rsidR="0008166C" w:rsidRDefault="00000000">
                        <w:pPr>
                          <w:spacing w:line="206" w:lineRule="exact"/>
                          <w:rPr>
                            <w:rFonts w:ascii="Arial Narrow" w:hAnsi="Arial Narrow"/>
                            <w:sz w:val="18"/>
                          </w:rPr>
                        </w:pPr>
                        <w:r>
                          <w:rPr>
                            <w:rFonts w:ascii="Arial Narrow" w:hAnsi="Arial Narrow"/>
                            <w:sz w:val="18"/>
                          </w:rPr>
                          <w:t>VODAFONE</w:t>
                        </w:r>
                        <w:r>
                          <w:rPr>
                            <w:rFonts w:ascii="Arial Narrow" w:hAnsi="Arial Narrow"/>
                            <w:spacing w:val="-3"/>
                            <w:sz w:val="18"/>
                          </w:rPr>
                          <w:t xml:space="preserve"> </w:t>
                        </w:r>
                        <w:r>
                          <w:rPr>
                            <w:rFonts w:ascii="Arial Narrow" w:hAnsi="Arial Narrow"/>
                            <w:sz w:val="18"/>
                          </w:rPr>
                          <w:t>ESPAÑA,</w:t>
                        </w:r>
                        <w:r>
                          <w:rPr>
                            <w:rFonts w:ascii="Arial Narrow" w:hAnsi="Arial Narrow"/>
                            <w:spacing w:val="-2"/>
                            <w:sz w:val="18"/>
                          </w:rPr>
                          <w:t xml:space="preserve"> S.A.U.</w:t>
                        </w:r>
                      </w:p>
                    </w:txbxContent>
                  </v:textbox>
                </v:shape>
                <v:shape id="Textbox 461" o:spid="_x0000_s1239" type="#_x0000_t202" style="position:absolute;left:40300;top:14497;width:4915;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18A5BA7A" w14:textId="77777777" w:rsidR="0008166C" w:rsidRDefault="00000000">
                        <w:pPr>
                          <w:spacing w:line="206" w:lineRule="exact"/>
                          <w:rPr>
                            <w:rFonts w:ascii="Arial Narrow"/>
                            <w:sz w:val="18"/>
                          </w:rPr>
                        </w:pPr>
                        <w:r>
                          <w:rPr>
                            <w:rFonts w:ascii="Arial Narrow"/>
                            <w:spacing w:val="-2"/>
                            <w:sz w:val="18"/>
                          </w:rPr>
                          <w:t>A80907397</w:t>
                        </w:r>
                      </w:p>
                    </w:txbxContent>
                  </v:textbox>
                </v:shape>
                <v:shape id="Textbox 462" o:spid="_x0000_s1240" type="#_x0000_t202" style="position:absolute;left:46290;top:14497;width:12674;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0C4FF80E" w14:textId="77777777" w:rsidR="0008166C" w:rsidRDefault="00000000">
                        <w:pPr>
                          <w:spacing w:line="206" w:lineRule="exact"/>
                          <w:rPr>
                            <w:rFonts w:ascii="Arial Narrow" w:hAnsi="Arial Narrow"/>
                            <w:sz w:val="18"/>
                          </w:rPr>
                        </w:pPr>
                        <w:r>
                          <w:rPr>
                            <w:rFonts w:ascii="Arial Narrow" w:hAnsi="Arial Narrow"/>
                            <w:sz w:val="18"/>
                          </w:rPr>
                          <w:t>VODAFONE</w:t>
                        </w:r>
                        <w:r>
                          <w:rPr>
                            <w:rFonts w:ascii="Arial Narrow" w:hAnsi="Arial Narrow"/>
                            <w:spacing w:val="-3"/>
                            <w:sz w:val="18"/>
                          </w:rPr>
                          <w:t xml:space="preserve"> </w:t>
                        </w:r>
                        <w:r>
                          <w:rPr>
                            <w:rFonts w:ascii="Arial Narrow" w:hAnsi="Arial Narrow"/>
                            <w:sz w:val="18"/>
                          </w:rPr>
                          <w:t>ESPAÑA,</w:t>
                        </w:r>
                        <w:r>
                          <w:rPr>
                            <w:rFonts w:ascii="Arial Narrow" w:hAnsi="Arial Narrow"/>
                            <w:spacing w:val="-2"/>
                            <w:sz w:val="18"/>
                          </w:rPr>
                          <w:t xml:space="preserve"> S.A.U.</w:t>
                        </w:r>
                      </w:p>
                    </w:txbxContent>
                  </v:textbox>
                </v:shape>
                <v:shape id="Textbox 463" o:spid="_x0000_s1241" type="#_x0000_t202" style="position:absolute;left:59795;width:27705;height:16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616F5A2B" w14:textId="77777777" w:rsidR="0008166C" w:rsidRDefault="00000000">
                        <w:pPr>
                          <w:rPr>
                            <w:rFonts w:ascii="Arial Narrow"/>
                            <w:sz w:val="18"/>
                          </w:rPr>
                        </w:pPr>
                        <w:r>
                          <w:rPr>
                            <w:rFonts w:ascii="Arial Narrow"/>
                            <w:sz w:val="18"/>
                          </w:rPr>
                          <w:t>INFRAESTRUCTURAS</w:t>
                        </w:r>
                        <w:r>
                          <w:rPr>
                            <w:rFonts w:ascii="Arial Narrow"/>
                            <w:spacing w:val="-11"/>
                            <w:sz w:val="18"/>
                          </w:rPr>
                          <w:t xml:space="preserve"> </w:t>
                        </w:r>
                        <w:r>
                          <w:rPr>
                            <w:rFonts w:ascii="Arial Narrow"/>
                            <w:sz w:val="18"/>
                          </w:rPr>
                          <w:t>-</w:t>
                        </w:r>
                        <w:r>
                          <w:rPr>
                            <w:rFonts w:ascii="Arial Narrow"/>
                            <w:spacing w:val="-10"/>
                            <w:sz w:val="18"/>
                          </w:rPr>
                          <w:t xml:space="preserve"> </w:t>
                        </w:r>
                        <w:r>
                          <w:rPr>
                            <w:rFonts w:ascii="Arial Narrow"/>
                            <w:sz w:val="18"/>
                          </w:rPr>
                          <w:t>CONECTIVIDAD</w:t>
                        </w:r>
                        <w:r>
                          <w:rPr>
                            <w:rFonts w:ascii="Arial Narrow"/>
                            <w:spacing w:val="-10"/>
                            <w:sz w:val="18"/>
                          </w:rPr>
                          <w:t xml:space="preserve"> </w:t>
                        </w:r>
                        <w:r>
                          <w:rPr>
                            <w:rFonts w:ascii="Arial Narrow"/>
                            <w:sz w:val="18"/>
                          </w:rPr>
                          <w:t>COLEGIOS MUNICIPALES JULIO 2024</w:t>
                        </w:r>
                      </w:p>
                      <w:p w14:paraId="07E3130B" w14:textId="77777777" w:rsidR="0008166C" w:rsidRDefault="00000000">
                        <w:pPr>
                          <w:spacing w:before="9"/>
                          <w:rPr>
                            <w:rFonts w:ascii="Arial Narrow"/>
                            <w:sz w:val="18"/>
                          </w:rPr>
                        </w:pPr>
                        <w:r>
                          <w:rPr>
                            <w:rFonts w:ascii="Arial Narrow"/>
                            <w:sz w:val="18"/>
                          </w:rPr>
                          <w:t>INFRAESTRUCTURAS</w:t>
                        </w:r>
                        <w:r>
                          <w:rPr>
                            <w:rFonts w:ascii="Arial Narrow"/>
                            <w:spacing w:val="-11"/>
                            <w:sz w:val="18"/>
                          </w:rPr>
                          <w:t xml:space="preserve"> </w:t>
                        </w:r>
                        <w:r>
                          <w:rPr>
                            <w:rFonts w:ascii="Arial Narrow"/>
                            <w:sz w:val="18"/>
                          </w:rPr>
                          <w:t>-</w:t>
                        </w:r>
                        <w:r>
                          <w:rPr>
                            <w:rFonts w:ascii="Arial Narrow"/>
                            <w:spacing w:val="-10"/>
                            <w:sz w:val="18"/>
                          </w:rPr>
                          <w:t xml:space="preserve"> </w:t>
                        </w:r>
                        <w:r>
                          <w:rPr>
                            <w:rFonts w:ascii="Arial Narrow"/>
                            <w:sz w:val="18"/>
                          </w:rPr>
                          <w:t>CONECTIVIDAD</w:t>
                        </w:r>
                        <w:r>
                          <w:rPr>
                            <w:rFonts w:ascii="Arial Narrow"/>
                            <w:spacing w:val="-10"/>
                            <w:sz w:val="18"/>
                          </w:rPr>
                          <w:t xml:space="preserve"> </w:t>
                        </w:r>
                        <w:r>
                          <w:rPr>
                            <w:rFonts w:ascii="Arial Narrow"/>
                            <w:sz w:val="18"/>
                          </w:rPr>
                          <w:t>COLEGIOS MUNICIPALES AGOSTO 2024.</w:t>
                        </w:r>
                      </w:p>
                      <w:p w14:paraId="2D5E444B" w14:textId="77777777" w:rsidR="0008166C" w:rsidRDefault="00000000">
                        <w:pPr>
                          <w:spacing w:before="9"/>
                          <w:rPr>
                            <w:rFonts w:ascii="Arial Narrow"/>
                            <w:sz w:val="18"/>
                          </w:rPr>
                        </w:pPr>
                        <w:r>
                          <w:rPr>
                            <w:rFonts w:ascii="Arial Narrow"/>
                            <w:sz w:val="18"/>
                          </w:rPr>
                          <w:t>INTERNET,</w:t>
                        </w:r>
                        <w:r>
                          <w:rPr>
                            <w:rFonts w:ascii="Arial Narrow"/>
                            <w:spacing w:val="-9"/>
                            <w:sz w:val="18"/>
                          </w:rPr>
                          <w:t xml:space="preserve"> </w:t>
                        </w:r>
                        <w:r>
                          <w:rPr>
                            <w:rFonts w:ascii="Arial Narrow"/>
                            <w:sz w:val="18"/>
                          </w:rPr>
                          <w:t>DATOS</w:t>
                        </w:r>
                        <w:r>
                          <w:rPr>
                            <w:rFonts w:ascii="Arial Narrow"/>
                            <w:spacing w:val="-9"/>
                            <w:sz w:val="18"/>
                          </w:rPr>
                          <w:t xml:space="preserve"> </w:t>
                        </w:r>
                        <w:r>
                          <w:rPr>
                            <w:rFonts w:ascii="Arial Narrow"/>
                            <w:sz w:val="18"/>
                          </w:rPr>
                          <w:t>Y</w:t>
                        </w:r>
                        <w:r>
                          <w:rPr>
                            <w:rFonts w:ascii="Arial Narrow"/>
                            <w:spacing w:val="-9"/>
                            <w:sz w:val="18"/>
                          </w:rPr>
                          <w:t xml:space="preserve"> </w:t>
                        </w:r>
                        <w:r>
                          <w:rPr>
                            <w:rFonts w:ascii="Arial Narrow"/>
                            <w:sz w:val="18"/>
                          </w:rPr>
                          <w:t>CONECTIVIDAD.</w:t>
                        </w:r>
                        <w:r>
                          <w:rPr>
                            <w:rFonts w:ascii="Arial Narrow"/>
                            <w:spacing w:val="-9"/>
                            <w:sz w:val="18"/>
                          </w:rPr>
                          <w:t xml:space="preserve"> </w:t>
                        </w:r>
                        <w:r>
                          <w:rPr>
                            <w:rFonts w:ascii="Arial Narrow"/>
                            <w:sz w:val="18"/>
                          </w:rPr>
                          <w:t>PERIODO</w:t>
                        </w:r>
                        <w:r>
                          <w:rPr>
                            <w:rFonts w:ascii="Arial Narrow"/>
                            <w:spacing w:val="-9"/>
                            <w:sz w:val="18"/>
                          </w:rPr>
                          <w:t xml:space="preserve"> </w:t>
                        </w:r>
                        <w:r>
                          <w:rPr>
                            <w:rFonts w:ascii="Arial Narrow"/>
                            <w:sz w:val="18"/>
                          </w:rPr>
                          <w:t>FACTURADO 22.08.2024 A 21.09.2024.</w:t>
                        </w:r>
                      </w:p>
                      <w:p w14:paraId="146ECD09" w14:textId="77777777" w:rsidR="0008166C" w:rsidRDefault="00000000">
                        <w:pPr>
                          <w:spacing w:before="12"/>
                          <w:rPr>
                            <w:rFonts w:ascii="Arial Narrow"/>
                            <w:sz w:val="18"/>
                          </w:rPr>
                        </w:pPr>
                        <w:r>
                          <w:rPr>
                            <w:rFonts w:ascii="Arial Narrow"/>
                            <w:sz w:val="18"/>
                          </w:rPr>
                          <w:t>INFRAESTRUCTURAS</w:t>
                        </w:r>
                        <w:r>
                          <w:rPr>
                            <w:rFonts w:ascii="Arial Narrow"/>
                            <w:spacing w:val="-11"/>
                            <w:sz w:val="18"/>
                          </w:rPr>
                          <w:t xml:space="preserve"> </w:t>
                        </w:r>
                        <w:r>
                          <w:rPr>
                            <w:rFonts w:ascii="Arial Narrow"/>
                            <w:sz w:val="18"/>
                          </w:rPr>
                          <w:t>-</w:t>
                        </w:r>
                        <w:r>
                          <w:rPr>
                            <w:rFonts w:ascii="Arial Narrow"/>
                            <w:spacing w:val="-10"/>
                            <w:sz w:val="18"/>
                          </w:rPr>
                          <w:t xml:space="preserve"> </w:t>
                        </w:r>
                        <w:r>
                          <w:rPr>
                            <w:rFonts w:ascii="Arial Narrow"/>
                            <w:sz w:val="18"/>
                          </w:rPr>
                          <w:t>CONECTIVIDAD</w:t>
                        </w:r>
                        <w:r>
                          <w:rPr>
                            <w:rFonts w:ascii="Arial Narrow"/>
                            <w:spacing w:val="-10"/>
                            <w:sz w:val="18"/>
                          </w:rPr>
                          <w:t xml:space="preserve"> </w:t>
                        </w:r>
                        <w:r>
                          <w:rPr>
                            <w:rFonts w:ascii="Arial Narrow"/>
                            <w:sz w:val="18"/>
                          </w:rPr>
                          <w:t>COLEGIOS MUNICIPALES SEPTIEMBRE 2024.</w:t>
                        </w:r>
                      </w:p>
                      <w:p w14:paraId="79BC994C" w14:textId="77777777" w:rsidR="0008166C" w:rsidRDefault="00000000">
                        <w:pPr>
                          <w:spacing w:before="9"/>
                          <w:rPr>
                            <w:rFonts w:ascii="Arial Narrow"/>
                            <w:sz w:val="18"/>
                          </w:rPr>
                        </w:pPr>
                        <w:r>
                          <w:rPr>
                            <w:rFonts w:ascii="Arial Narrow"/>
                            <w:sz w:val="18"/>
                          </w:rPr>
                          <w:t>INTERNET,</w:t>
                        </w:r>
                        <w:r>
                          <w:rPr>
                            <w:rFonts w:ascii="Arial Narrow"/>
                            <w:spacing w:val="-9"/>
                            <w:sz w:val="18"/>
                          </w:rPr>
                          <w:t xml:space="preserve"> </w:t>
                        </w:r>
                        <w:r>
                          <w:rPr>
                            <w:rFonts w:ascii="Arial Narrow"/>
                            <w:sz w:val="18"/>
                          </w:rPr>
                          <w:t>DATOS</w:t>
                        </w:r>
                        <w:r>
                          <w:rPr>
                            <w:rFonts w:ascii="Arial Narrow"/>
                            <w:spacing w:val="-9"/>
                            <w:sz w:val="18"/>
                          </w:rPr>
                          <w:t xml:space="preserve"> </w:t>
                        </w:r>
                        <w:r>
                          <w:rPr>
                            <w:rFonts w:ascii="Arial Narrow"/>
                            <w:sz w:val="18"/>
                          </w:rPr>
                          <w:t>Y</w:t>
                        </w:r>
                        <w:r>
                          <w:rPr>
                            <w:rFonts w:ascii="Arial Narrow"/>
                            <w:spacing w:val="-9"/>
                            <w:sz w:val="18"/>
                          </w:rPr>
                          <w:t xml:space="preserve"> </w:t>
                        </w:r>
                        <w:r>
                          <w:rPr>
                            <w:rFonts w:ascii="Arial Narrow"/>
                            <w:sz w:val="18"/>
                          </w:rPr>
                          <w:t>CONECTIVIDAD.</w:t>
                        </w:r>
                        <w:r>
                          <w:rPr>
                            <w:rFonts w:ascii="Arial Narrow"/>
                            <w:spacing w:val="-9"/>
                            <w:sz w:val="18"/>
                          </w:rPr>
                          <w:t xml:space="preserve"> </w:t>
                        </w:r>
                        <w:r>
                          <w:rPr>
                            <w:rFonts w:ascii="Arial Narrow"/>
                            <w:sz w:val="18"/>
                          </w:rPr>
                          <w:t>PERIODO</w:t>
                        </w:r>
                        <w:r>
                          <w:rPr>
                            <w:rFonts w:ascii="Arial Narrow"/>
                            <w:spacing w:val="-9"/>
                            <w:sz w:val="18"/>
                          </w:rPr>
                          <w:t xml:space="preserve"> </w:t>
                        </w:r>
                        <w:r>
                          <w:rPr>
                            <w:rFonts w:ascii="Arial Narrow"/>
                            <w:sz w:val="18"/>
                          </w:rPr>
                          <w:t>FACTURADO 22.09.2024 A 21.10.2024.</w:t>
                        </w:r>
                      </w:p>
                      <w:p w14:paraId="5352004E" w14:textId="77777777" w:rsidR="0008166C" w:rsidRDefault="00000000">
                        <w:pPr>
                          <w:spacing w:before="75"/>
                          <w:rPr>
                            <w:rFonts w:ascii="Arial Narrow"/>
                            <w:sz w:val="18"/>
                          </w:rPr>
                        </w:pPr>
                        <w:r>
                          <w:rPr>
                            <w:rFonts w:ascii="Arial Narrow"/>
                            <w:sz w:val="18"/>
                          </w:rPr>
                          <w:t>INFRAESTRUCTURAS</w:t>
                        </w:r>
                        <w:r>
                          <w:rPr>
                            <w:rFonts w:ascii="Arial Narrow"/>
                            <w:spacing w:val="-11"/>
                            <w:sz w:val="18"/>
                          </w:rPr>
                          <w:t xml:space="preserve"> </w:t>
                        </w:r>
                        <w:r>
                          <w:rPr>
                            <w:rFonts w:ascii="Arial Narrow"/>
                            <w:sz w:val="18"/>
                          </w:rPr>
                          <w:t>-</w:t>
                        </w:r>
                        <w:r>
                          <w:rPr>
                            <w:rFonts w:ascii="Arial Narrow"/>
                            <w:spacing w:val="-10"/>
                            <w:sz w:val="18"/>
                          </w:rPr>
                          <w:t xml:space="preserve"> </w:t>
                        </w:r>
                        <w:r>
                          <w:rPr>
                            <w:rFonts w:ascii="Arial Narrow"/>
                            <w:sz w:val="18"/>
                          </w:rPr>
                          <w:t>CONECTIVIDAD</w:t>
                        </w:r>
                        <w:r>
                          <w:rPr>
                            <w:rFonts w:ascii="Arial Narrow"/>
                            <w:spacing w:val="-10"/>
                            <w:sz w:val="18"/>
                          </w:rPr>
                          <w:t xml:space="preserve"> </w:t>
                        </w:r>
                        <w:r>
                          <w:rPr>
                            <w:rFonts w:ascii="Arial Narrow"/>
                            <w:sz w:val="18"/>
                          </w:rPr>
                          <w:t>COLEGIOS MUNICIPALES OCTUBRE 2024.</w:t>
                        </w:r>
                      </w:p>
                    </w:txbxContent>
                  </v:textbox>
                </v:shape>
                <w10:wrap anchorx="page"/>
              </v:group>
            </w:pict>
          </mc:Fallback>
        </mc:AlternateContent>
      </w:r>
      <w:r>
        <w:rPr>
          <w:noProof/>
        </w:rPr>
        <mc:AlternateContent>
          <mc:Choice Requires="wps">
            <w:drawing>
              <wp:anchor distT="0" distB="0" distL="0" distR="0" simplePos="0" relativeHeight="15898112" behindDoc="0" locked="0" layoutInCell="1" allowOverlap="1" wp14:anchorId="239DAEA1" wp14:editId="73412B4F">
                <wp:simplePos x="0" y="0"/>
                <wp:positionH relativeFrom="page">
                  <wp:posOffset>6807090</wp:posOffset>
                </wp:positionH>
                <wp:positionV relativeFrom="page">
                  <wp:posOffset>2102</wp:posOffset>
                </wp:positionV>
                <wp:extent cx="419734" cy="2872740"/>
                <wp:effectExtent l="0" t="0" r="0" b="0"/>
                <wp:wrapNone/>
                <wp:docPr id="464" name="Text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872740"/>
                        </a:xfrm>
                        <a:prstGeom prst="rect">
                          <a:avLst/>
                        </a:prstGeom>
                      </wps:spPr>
                      <wps:txbx>
                        <w:txbxContent>
                          <w:p w14:paraId="0C96B520"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w:t>
                            </w:r>
                          </w:p>
                          <w:p w14:paraId="0CAF55D5"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wps:txbx>
                      <wps:bodyPr vert="vert270" wrap="square" lIns="0" tIns="0" rIns="0" bIns="0" rtlCol="0">
                        <a:noAutofit/>
                      </wps:bodyPr>
                    </wps:wsp>
                  </a:graphicData>
                </a:graphic>
              </wp:anchor>
            </w:drawing>
          </mc:Choice>
          <mc:Fallback>
            <w:pict>
              <v:shape w14:anchorId="239DAEA1" id="Textbox 464" o:spid="_x0000_s1242" type="#_x0000_t202" style="position:absolute;left:0;text-align:left;margin-left:536pt;margin-top:.15pt;width:33.05pt;height:226.2pt;z-index:1589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" filled="f" stroked="f">
                <v:textbox style="layout-flow:vertical;mso-layout-flow-alt:bottom-to-top" inset="0,0,0,0">
                  <w:txbxContent>
                    <w:p w14:paraId="0C96B520" w14:textId="77777777" w:rsidR="0008166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w:t>
                      </w:r>
                    </w:p>
                    <w:p w14:paraId="0CAF55D5" w14:textId="77777777" w:rsidR="0008166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26/12/2024</w:t>
                      </w:r>
                    </w:p>
                  </w:txbxContent>
                </v:textbox>
                <w10:wrap anchorx="page" anchory="page"/>
              </v:shape>
            </w:pict>
          </mc:Fallback>
        </mc:AlternateContent>
      </w:r>
      <w:r>
        <w:t>Anexo</w:t>
      </w:r>
      <w:r>
        <w:rPr>
          <w:spacing w:val="-5"/>
        </w:rPr>
        <w:t xml:space="preserve"> </w:t>
      </w:r>
      <w:r>
        <w:rPr>
          <w:spacing w:val="-10"/>
        </w:rPr>
        <w:t>4</w:t>
      </w:r>
    </w:p>
    <w:p w14:paraId="51771D51" w14:textId="77777777" w:rsidR="0008166C" w:rsidRDefault="0008166C">
      <w:pPr>
        <w:pStyle w:val="Textoindependiente"/>
      </w:pPr>
    </w:p>
    <w:p w14:paraId="61AC9746" w14:textId="77777777" w:rsidR="0008166C" w:rsidRDefault="0008166C">
      <w:pPr>
        <w:pStyle w:val="Textoindependiente"/>
      </w:pPr>
    </w:p>
    <w:p w14:paraId="35343305" w14:textId="77777777" w:rsidR="0008166C" w:rsidRDefault="0008166C">
      <w:pPr>
        <w:pStyle w:val="Textoindependiente"/>
      </w:pPr>
    </w:p>
    <w:p w14:paraId="2E961172" w14:textId="77777777" w:rsidR="0008166C" w:rsidRDefault="0008166C">
      <w:pPr>
        <w:pStyle w:val="Textoindependiente"/>
      </w:pPr>
    </w:p>
    <w:p w14:paraId="4E2818F5" w14:textId="77777777" w:rsidR="0008166C" w:rsidRDefault="0008166C">
      <w:pPr>
        <w:pStyle w:val="Textoindependiente"/>
        <w:spacing w:before="9"/>
      </w:pPr>
    </w:p>
    <w:tbl>
      <w:tblPr>
        <w:tblStyle w:val="TableNormal"/>
        <w:tblW w:w="0" w:type="auto"/>
        <w:tblInd w:w="123" w:type="dxa"/>
        <w:tblLayout w:type="fixed"/>
        <w:tblLook w:val="01E0" w:firstRow="1" w:lastRow="1" w:firstColumn="1" w:lastColumn="1" w:noHBand="0" w:noVBand="0"/>
      </w:tblPr>
      <w:tblGrid>
        <w:gridCol w:w="1052"/>
        <w:gridCol w:w="929"/>
        <w:gridCol w:w="1558"/>
        <w:gridCol w:w="879"/>
        <w:gridCol w:w="878"/>
      </w:tblGrid>
      <w:tr w:rsidR="0008166C" w14:paraId="3A32E400" w14:textId="77777777">
        <w:trPr>
          <w:trHeight w:val="417"/>
        </w:trPr>
        <w:tc>
          <w:tcPr>
            <w:tcW w:w="1052" w:type="dxa"/>
            <w:tcBorders>
              <w:left w:val="single" w:sz="4" w:space="0" w:color="000000"/>
              <w:right w:val="single" w:sz="4" w:space="0" w:color="000000"/>
            </w:tcBorders>
          </w:tcPr>
          <w:p w14:paraId="735240F9" w14:textId="77777777" w:rsidR="0008166C" w:rsidRDefault="00000000">
            <w:pPr>
              <w:pStyle w:val="TableParagraph"/>
              <w:spacing w:before="102"/>
              <w:ind w:left="4"/>
              <w:jc w:val="center"/>
              <w:rPr>
                <w:rFonts w:ascii="Arial Narrow"/>
                <w:sz w:val="18"/>
              </w:rPr>
            </w:pPr>
            <w:r>
              <w:rPr>
                <w:rFonts w:ascii="Arial Narrow"/>
                <w:spacing w:val="-2"/>
                <w:sz w:val="18"/>
              </w:rPr>
              <w:t>F/2024/6900</w:t>
            </w:r>
          </w:p>
        </w:tc>
        <w:tc>
          <w:tcPr>
            <w:tcW w:w="929" w:type="dxa"/>
            <w:tcBorders>
              <w:left w:val="single" w:sz="4" w:space="0" w:color="000000"/>
              <w:right w:val="single" w:sz="4" w:space="0" w:color="000000"/>
            </w:tcBorders>
          </w:tcPr>
          <w:p w14:paraId="359385B9" w14:textId="77777777" w:rsidR="0008166C" w:rsidRDefault="00000000">
            <w:pPr>
              <w:pStyle w:val="TableParagraph"/>
              <w:spacing w:before="102"/>
              <w:ind w:left="4"/>
              <w:jc w:val="center"/>
              <w:rPr>
                <w:rFonts w:ascii="Arial Narrow"/>
                <w:sz w:val="18"/>
              </w:rPr>
            </w:pPr>
            <w:r>
              <w:rPr>
                <w:rFonts w:ascii="Arial Narrow"/>
                <w:spacing w:val="-2"/>
                <w:sz w:val="18"/>
              </w:rPr>
              <w:t>06/08/2024</w:t>
            </w:r>
          </w:p>
        </w:tc>
        <w:tc>
          <w:tcPr>
            <w:tcW w:w="1558" w:type="dxa"/>
            <w:tcBorders>
              <w:left w:val="single" w:sz="4" w:space="0" w:color="000000"/>
              <w:right w:val="single" w:sz="4" w:space="0" w:color="000000"/>
            </w:tcBorders>
          </w:tcPr>
          <w:p w14:paraId="777DC805" w14:textId="77777777" w:rsidR="0008166C" w:rsidRDefault="00000000">
            <w:pPr>
              <w:pStyle w:val="TableParagraph"/>
              <w:spacing w:before="102"/>
              <w:ind w:left="4" w:right="1"/>
              <w:jc w:val="center"/>
              <w:rPr>
                <w:rFonts w:ascii="Arial Narrow"/>
                <w:sz w:val="18"/>
              </w:rPr>
            </w:pPr>
            <w:r>
              <w:rPr>
                <w:rFonts w:ascii="Arial Narrow"/>
                <w:spacing w:val="-2"/>
                <w:sz w:val="18"/>
              </w:rPr>
              <w:t>CI0923144920</w:t>
            </w:r>
          </w:p>
        </w:tc>
        <w:tc>
          <w:tcPr>
            <w:tcW w:w="879" w:type="dxa"/>
            <w:tcBorders>
              <w:left w:val="single" w:sz="4" w:space="0" w:color="000000"/>
              <w:right w:val="single" w:sz="4" w:space="0" w:color="000000"/>
            </w:tcBorders>
          </w:tcPr>
          <w:p w14:paraId="2F6F6267" w14:textId="77777777" w:rsidR="0008166C" w:rsidRDefault="00000000">
            <w:pPr>
              <w:pStyle w:val="TableParagraph"/>
              <w:spacing w:before="102"/>
              <w:ind w:left="5"/>
              <w:jc w:val="center"/>
              <w:rPr>
                <w:rFonts w:ascii="Arial Narrow"/>
                <w:sz w:val="18"/>
              </w:rPr>
            </w:pPr>
            <w:r>
              <w:rPr>
                <w:rFonts w:ascii="Arial Narrow"/>
                <w:spacing w:val="-2"/>
                <w:sz w:val="18"/>
              </w:rPr>
              <w:t>01/08/2024</w:t>
            </w:r>
          </w:p>
        </w:tc>
        <w:tc>
          <w:tcPr>
            <w:tcW w:w="878" w:type="dxa"/>
            <w:tcBorders>
              <w:left w:val="single" w:sz="4" w:space="0" w:color="000000"/>
              <w:right w:val="single" w:sz="4" w:space="0" w:color="000000"/>
            </w:tcBorders>
          </w:tcPr>
          <w:p w14:paraId="5F1EC330" w14:textId="77777777" w:rsidR="0008166C" w:rsidRDefault="00000000">
            <w:pPr>
              <w:pStyle w:val="TableParagraph"/>
              <w:spacing w:before="102"/>
              <w:ind w:right="59"/>
              <w:jc w:val="right"/>
              <w:rPr>
                <w:rFonts w:ascii="Arial Narrow"/>
                <w:sz w:val="18"/>
              </w:rPr>
            </w:pPr>
            <w:r>
              <w:rPr>
                <w:rFonts w:ascii="Arial Narrow"/>
                <w:spacing w:val="-2"/>
                <w:sz w:val="18"/>
              </w:rPr>
              <w:t>552,72</w:t>
            </w:r>
          </w:p>
        </w:tc>
      </w:tr>
      <w:tr w:rsidR="0008166C" w14:paraId="646514BB" w14:textId="77777777">
        <w:trPr>
          <w:trHeight w:val="422"/>
        </w:trPr>
        <w:tc>
          <w:tcPr>
            <w:tcW w:w="1052" w:type="dxa"/>
            <w:tcBorders>
              <w:left w:val="single" w:sz="4" w:space="0" w:color="000000"/>
              <w:right w:val="single" w:sz="4" w:space="0" w:color="000000"/>
            </w:tcBorders>
          </w:tcPr>
          <w:p w14:paraId="4D61AC7D" w14:textId="77777777" w:rsidR="0008166C" w:rsidRDefault="00000000">
            <w:pPr>
              <w:pStyle w:val="TableParagraph"/>
              <w:spacing w:before="107"/>
              <w:ind w:left="4"/>
              <w:jc w:val="center"/>
              <w:rPr>
                <w:rFonts w:ascii="Arial Narrow"/>
                <w:sz w:val="18"/>
              </w:rPr>
            </w:pPr>
            <w:r>
              <w:rPr>
                <w:rFonts w:ascii="Arial Narrow"/>
                <w:spacing w:val="-2"/>
                <w:sz w:val="18"/>
              </w:rPr>
              <w:t>F/2024/7524</w:t>
            </w:r>
          </w:p>
        </w:tc>
        <w:tc>
          <w:tcPr>
            <w:tcW w:w="929" w:type="dxa"/>
            <w:tcBorders>
              <w:left w:val="single" w:sz="4" w:space="0" w:color="000000"/>
              <w:right w:val="single" w:sz="4" w:space="0" w:color="000000"/>
            </w:tcBorders>
          </w:tcPr>
          <w:p w14:paraId="3723251B" w14:textId="77777777" w:rsidR="0008166C" w:rsidRDefault="00000000">
            <w:pPr>
              <w:pStyle w:val="TableParagraph"/>
              <w:spacing w:before="107"/>
              <w:ind w:left="4"/>
              <w:jc w:val="center"/>
              <w:rPr>
                <w:rFonts w:ascii="Arial Narrow"/>
                <w:sz w:val="18"/>
              </w:rPr>
            </w:pPr>
            <w:r>
              <w:rPr>
                <w:rFonts w:ascii="Arial Narrow"/>
                <w:spacing w:val="-2"/>
                <w:sz w:val="18"/>
              </w:rPr>
              <w:t>10/09/2024</w:t>
            </w:r>
          </w:p>
        </w:tc>
        <w:tc>
          <w:tcPr>
            <w:tcW w:w="1558" w:type="dxa"/>
            <w:tcBorders>
              <w:left w:val="single" w:sz="4" w:space="0" w:color="000000"/>
              <w:right w:val="single" w:sz="4" w:space="0" w:color="000000"/>
            </w:tcBorders>
          </w:tcPr>
          <w:p w14:paraId="5A5353A6" w14:textId="77777777" w:rsidR="0008166C" w:rsidRDefault="00000000">
            <w:pPr>
              <w:pStyle w:val="TableParagraph"/>
              <w:spacing w:before="107"/>
              <w:ind w:left="4" w:right="1"/>
              <w:jc w:val="center"/>
              <w:rPr>
                <w:rFonts w:ascii="Arial Narrow"/>
                <w:sz w:val="18"/>
              </w:rPr>
            </w:pPr>
            <w:r>
              <w:rPr>
                <w:rFonts w:ascii="Arial Narrow"/>
                <w:spacing w:val="-2"/>
                <w:sz w:val="18"/>
              </w:rPr>
              <w:t>CI0923286719</w:t>
            </w:r>
          </w:p>
        </w:tc>
        <w:tc>
          <w:tcPr>
            <w:tcW w:w="879" w:type="dxa"/>
            <w:tcBorders>
              <w:left w:val="single" w:sz="4" w:space="0" w:color="000000"/>
              <w:right w:val="single" w:sz="4" w:space="0" w:color="000000"/>
            </w:tcBorders>
          </w:tcPr>
          <w:p w14:paraId="49BCF526" w14:textId="77777777" w:rsidR="0008166C" w:rsidRDefault="00000000">
            <w:pPr>
              <w:pStyle w:val="TableParagraph"/>
              <w:spacing w:before="107"/>
              <w:ind w:left="5"/>
              <w:jc w:val="center"/>
              <w:rPr>
                <w:rFonts w:ascii="Arial Narrow"/>
                <w:sz w:val="18"/>
              </w:rPr>
            </w:pPr>
            <w:r>
              <w:rPr>
                <w:rFonts w:ascii="Arial Narrow"/>
                <w:spacing w:val="-2"/>
                <w:sz w:val="18"/>
              </w:rPr>
              <w:t>01/09/2024</w:t>
            </w:r>
          </w:p>
        </w:tc>
        <w:tc>
          <w:tcPr>
            <w:tcW w:w="878" w:type="dxa"/>
            <w:tcBorders>
              <w:left w:val="single" w:sz="4" w:space="0" w:color="000000"/>
              <w:right w:val="single" w:sz="4" w:space="0" w:color="000000"/>
            </w:tcBorders>
          </w:tcPr>
          <w:p w14:paraId="71159795" w14:textId="77777777" w:rsidR="0008166C" w:rsidRDefault="00000000">
            <w:pPr>
              <w:pStyle w:val="TableParagraph"/>
              <w:spacing w:before="107"/>
              <w:ind w:right="59"/>
              <w:jc w:val="right"/>
              <w:rPr>
                <w:rFonts w:ascii="Arial Narrow"/>
                <w:sz w:val="18"/>
              </w:rPr>
            </w:pPr>
            <w:r>
              <w:rPr>
                <w:rFonts w:ascii="Arial Narrow"/>
                <w:spacing w:val="-2"/>
                <w:sz w:val="18"/>
              </w:rPr>
              <w:t>522,72</w:t>
            </w:r>
          </w:p>
        </w:tc>
      </w:tr>
      <w:tr w:rsidR="0008166C" w14:paraId="43D2AA9B" w14:textId="77777777">
        <w:trPr>
          <w:trHeight w:val="422"/>
        </w:trPr>
        <w:tc>
          <w:tcPr>
            <w:tcW w:w="1052" w:type="dxa"/>
            <w:tcBorders>
              <w:left w:val="single" w:sz="4" w:space="0" w:color="000000"/>
              <w:right w:val="single" w:sz="4" w:space="0" w:color="000000"/>
            </w:tcBorders>
          </w:tcPr>
          <w:p w14:paraId="14D92F77" w14:textId="77777777" w:rsidR="0008166C" w:rsidRDefault="00000000">
            <w:pPr>
              <w:pStyle w:val="TableParagraph"/>
              <w:spacing w:before="107"/>
              <w:ind w:left="4"/>
              <w:jc w:val="center"/>
              <w:rPr>
                <w:rFonts w:ascii="Arial Narrow"/>
                <w:sz w:val="18"/>
              </w:rPr>
            </w:pPr>
            <w:r>
              <w:rPr>
                <w:rFonts w:ascii="Arial Narrow"/>
                <w:spacing w:val="-2"/>
                <w:sz w:val="18"/>
              </w:rPr>
              <w:t>F/2024/8249</w:t>
            </w:r>
          </w:p>
        </w:tc>
        <w:tc>
          <w:tcPr>
            <w:tcW w:w="929" w:type="dxa"/>
            <w:tcBorders>
              <w:left w:val="single" w:sz="4" w:space="0" w:color="000000"/>
              <w:right w:val="single" w:sz="4" w:space="0" w:color="000000"/>
            </w:tcBorders>
          </w:tcPr>
          <w:p w14:paraId="6AFEA06D" w14:textId="77777777" w:rsidR="0008166C" w:rsidRDefault="00000000">
            <w:pPr>
              <w:pStyle w:val="TableParagraph"/>
              <w:spacing w:before="107"/>
              <w:ind w:left="4"/>
              <w:jc w:val="center"/>
              <w:rPr>
                <w:rFonts w:ascii="Arial Narrow"/>
                <w:sz w:val="18"/>
              </w:rPr>
            </w:pPr>
            <w:r>
              <w:rPr>
                <w:rFonts w:ascii="Arial Narrow"/>
                <w:spacing w:val="-2"/>
                <w:sz w:val="18"/>
              </w:rPr>
              <w:t>27/09/2024</w:t>
            </w:r>
          </w:p>
        </w:tc>
        <w:tc>
          <w:tcPr>
            <w:tcW w:w="1558" w:type="dxa"/>
            <w:tcBorders>
              <w:left w:val="single" w:sz="4" w:space="0" w:color="000000"/>
              <w:right w:val="single" w:sz="4" w:space="0" w:color="000000"/>
            </w:tcBorders>
          </w:tcPr>
          <w:p w14:paraId="455D5847" w14:textId="77777777" w:rsidR="0008166C" w:rsidRDefault="00000000">
            <w:pPr>
              <w:pStyle w:val="TableParagraph"/>
              <w:spacing w:before="107"/>
              <w:ind w:left="4"/>
              <w:jc w:val="center"/>
              <w:rPr>
                <w:rFonts w:ascii="Arial Narrow"/>
                <w:sz w:val="18"/>
              </w:rPr>
            </w:pPr>
            <w:r>
              <w:rPr>
                <w:rFonts w:ascii="Arial Narrow"/>
                <w:spacing w:val="-2"/>
                <w:sz w:val="18"/>
              </w:rPr>
              <w:t>HI24-000011291</w:t>
            </w:r>
          </w:p>
        </w:tc>
        <w:tc>
          <w:tcPr>
            <w:tcW w:w="879" w:type="dxa"/>
            <w:tcBorders>
              <w:left w:val="single" w:sz="4" w:space="0" w:color="000000"/>
              <w:right w:val="single" w:sz="4" w:space="0" w:color="000000"/>
            </w:tcBorders>
          </w:tcPr>
          <w:p w14:paraId="29107E2D" w14:textId="77777777" w:rsidR="0008166C" w:rsidRDefault="00000000">
            <w:pPr>
              <w:pStyle w:val="TableParagraph"/>
              <w:spacing w:before="107"/>
              <w:ind w:left="5"/>
              <w:jc w:val="center"/>
              <w:rPr>
                <w:rFonts w:ascii="Arial Narrow"/>
                <w:sz w:val="18"/>
              </w:rPr>
            </w:pPr>
            <w:r>
              <w:rPr>
                <w:rFonts w:ascii="Arial Narrow"/>
                <w:spacing w:val="-2"/>
                <w:sz w:val="18"/>
              </w:rPr>
              <w:t>22/09/2024</w:t>
            </w:r>
          </w:p>
        </w:tc>
        <w:tc>
          <w:tcPr>
            <w:tcW w:w="878" w:type="dxa"/>
            <w:tcBorders>
              <w:left w:val="single" w:sz="4" w:space="0" w:color="000000"/>
              <w:right w:val="single" w:sz="4" w:space="0" w:color="000000"/>
            </w:tcBorders>
          </w:tcPr>
          <w:p w14:paraId="78C54AC7" w14:textId="77777777" w:rsidR="0008166C" w:rsidRDefault="00000000">
            <w:pPr>
              <w:pStyle w:val="TableParagraph"/>
              <w:spacing w:before="107"/>
              <w:ind w:right="60"/>
              <w:jc w:val="right"/>
              <w:rPr>
                <w:rFonts w:ascii="Arial Narrow"/>
                <w:sz w:val="18"/>
              </w:rPr>
            </w:pPr>
            <w:r>
              <w:rPr>
                <w:rFonts w:ascii="Arial Narrow"/>
                <w:spacing w:val="-2"/>
                <w:sz w:val="18"/>
              </w:rPr>
              <w:t>99,80</w:t>
            </w:r>
          </w:p>
        </w:tc>
      </w:tr>
      <w:tr w:rsidR="0008166C" w14:paraId="3802710F" w14:textId="77777777">
        <w:trPr>
          <w:trHeight w:val="424"/>
        </w:trPr>
        <w:tc>
          <w:tcPr>
            <w:tcW w:w="1052" w:type="dxa"/>
            <w:tcBorders>
              <w:left w:val="single" w:sz="4" w:space="0" w:color="000000"/>
              <w:right w:val="single" w:sz="4" w:space="0" w:color="000000"/>
            </w:tcBorders>
          </w:tcPr>
          <w:p w14:paraId="03E7CEF5" w14:textId="77777777" w:rsidR="0008166C" w:rsidRDefault="00000000">
            <w:pPr>
              <w:pStyle w:val="TableParagraph"/>
              <w:spacing w:before="109"/>
              <w:ind w:left="4"/>
              <w:jc w:val="center"/>
              <w:rPr>
                <w:rFonts w:ascii="Arial Narrow"/>
                <w:sz w:val="18"/>
              </w:rPr>
            </w:pPr>
            <w:r>
              <w:rPr>
                <w:rFonts w:ascii="Arial Narrow"/>
                <w:spacing w:val="-2"/>
                <w:sz w:val="18"/>
              </w:rPr>
              <w:t>F/2024/8651</w:t>
            </w:r>
          </w:p>
        </w:tc>
        <w:tc>
          <w:tcPr>
            <w:tcW w:w="929" w:type="dxa"/>
            <w:tcBorders>
              <w:left w:val="single" w:sz="4" w:space="0" w:color="000000"/>
              <w:right w:val="single" w:sz="4" w:space="0" w:color="000000"/>
            </w:tcBorders>
          </w:tcPr>
          <w:p w14:paraId="6EFB4DE4" w14:textId="77777777" w:rsidR="0008166C" w:rsidRDefault="00000000">
            <w:pPr>
              <w:pStyle w:val="TableParagraph"/>
              <w:spacing w:before="109"/>
              <w:ind w:left="4"/>
              <w:jc w:val="center"/>
              <w:rPr>
                <w:rFonts w:ascii="Arial Narrow"/>
                <w:sz w:val="18"/>
              </w:rPr>
            </w:pPr>
            <w:r>
              <w:rPr>
                <w:rFonts w:ascii="Arial Narrow"/>
                <w:spacing w:val="-2"/>
                <w:sz w:val="18"/>
              </w:rPr>
              <w:t>07/10/2024</w:t>
            </w:r>
          </w:p>
        </w:tc>
        <w:tc>
          <w:tcPr>
            <w:tcW w:w="1558" w:type="dxa"/>
            <w:tcBorders>
              <w:left w:val="single" w:sz="4" w:space="0" w:color="000000"/>
              <w:right w:val="single" w:sz="4" w:space="0" w:color="000000"/>
            </w:tcBorders>
          </w:tcPr>
          <w:p w14:paraId="39E80935" w14:textId="77777777" w:rsidR="0008166C" w:rsidRDefault="00000000">
            <w:pPr>
              <w:pStyle w:val="TableParagraph"/>
              <w:spacing w:before="109"/>
              <w:ind w:left="4" w:right="1"/>
              <w:jc w:val="center"/>
              <w:rPr>
                <w:rFonts w:ascii="Arial Narrow"/>
                <w:sz w:val="18"/>
              </w:rPr>
            </w:pPr>
            <w:r>
              <w:rPr>
                <w:rFonts w:ascii="Arial Narrow"/>
                <w:spacing w:val="-2"/>
                <w:sz w:val="18"/>
              </w:rPr>
              <w:t>CI0923426431</w:t>
            </w:r>
          </w:p>
        </w:tc>
        <w:tc>
          <w:tcPr>
            <w:tcW w:w="879" w:type="dxa"/>
            <w:tcBorders>
              <w:left w:val="single" w:sz="4" w:space="0" w:color="000000"/>
              <w:right w:val="single" w:sz="4" w:space="0" w:color="000000"/>
            </w:tcBorders>
          </w:tcPr>
          <w:p w14:paraId="15B606F4" w14:textId="77777777" w:rsidR="0008166C" w:rsidRDefault="00000000">
            <w:pPr>
              <w:pStyle w:val="TableParagraph"/>
              <w:spacing w:before="109"/>
              <w:ind w:left="5"/>
              <w:jc w:val="center"/>
              <w:rPr>
                <w:rFonts w:ascii="Arial Narrow"/>
                <w:sz w:val="18"/>
              </w:rPr>
            </w:pPr>
            <w:r>
              <w:rPr>
                <w:rFonts w:ascii="Arial Narrow"/>
                <w:spacing w:val="-2"/>
                <w:sz w:val="18"/>
              </w:rPr>
              <w:t>01/10/2024</w:t>
            </w:r>
          </w:p>
        </w:tc>
        <w:tc>
          <w:tcPr>
            <w:tcW w:w="878" w:type="dxa"/>
            <w:tcBorders>
              <w:left w:val="single" w:sz="4" w:space="0" w:color="000000"/>
              <w:right w:val="single" w:sz="4" w:space="0" w:color="000000"/>
            </w:tcBorders>
          </w:tcPr>
          <w:p w14:paraId="03358A2C" w14:textId="77777777" w:rsidR="0008166C" w:rsidRDefault="00000000">
            <w:pPr>
              <w:pStyle w:val="TableParagraph"/>
              <w:spacing w:before="109"/>
              <w:ind w:right="59"/>
              <w:jc w:val="right"/>
              <w:rPr>
                <w:rFonts w:ascii="Arial Narrow"/>
                <w:sz w:val="18"/>
              </w:rPr>
            </w:pPr>
            <w:r>
              <w:rPr>
                <w:rFonts w:ascii="Arial Narrow"/>
                <w:spacing w:val="-2"/>
                <w:sz w:val="18"/>
              </w:rPr>
              <w:t>522,72</w:t>
            </w:r>
          </w:p>
        </w:tc>
      </w:tr>
      <w:tr w:rsidR="0008166C" w14:paraId="0A13E678" w14:textId="77777777">
        <w:trPr>
          <w:trHeight w:val="422"/>
        </w:trPr>
        <w:tc>
          <w:tcPr>
            <w:tcW w:w="1052" w:type="dxa"/>
            <w:tcBorders>
              <w:left w:val="single" w:sz="4" w:space="0" w:color="000000"/>
              <w:right w:val="single" w:sz="4" w:space="0" w:color="000000"/>
            </w:tcBorders>
          </w:tcPr>
          <w:p w14:paraId="50B81355" w14:textId="77777777" w:rsidR="0008166C" w:rsidRDefault="00000000">
            <w:pPr>
              <w:pStyle w:val="TableParagraph"/>
              <w:spacing w:before="107"/>
              <w:ind w:left="4"/>
              <w:jc w:val="center"/>
              <w:rPr>
                <w:rFonts w:ascii="Arial Narrow"/>
                <w:sz w:val="18"/>
              </w:rPr>
            </w:pPr>
            <w:r>
              <w:rPr>
                <w:rFonts w:ascii="Arial Narrow"/>
                <w:spacing w:val="-2"/>
                <w:sz w:val="18"/>
              </w:rPr>
              <w:t>F/2024/8929</w:t>
            </w:r>
          </w:p>
        </w:tc>
        <w:tc>
          <w:tcPr>
            <w:tcW w:w="929" w:type="dxa"/>
            <w:tcBorders>
              <w:left w:val="single" w:sz="4" w:space="0" w:color="000000"/>
              <w:right w:val="single" w:sz="4" w:space="0" w:color="000000"/>
            </w:tcBorders>
          </w:tcPr>
          <w:p w14:paraId="40CA8E47" w14:textId="77777777" w:rsidR="0008166C" w:rsidRDefault="00000000">
            <w:pPr>
              <w:pStyle w:val="TableParagraph"/>
              <w:spacing w:before="107"/>
              <w:ind w:left="4"/>
              <w:jc w:val="center"/>
              <w:rPr>
                <w:rFonts w:ascii="Arial Narrow"/>
                <w:sz w:val="18"/>
              </w:rPr>
            </w:pPr>
            <w:r>
              <w:rPr>
                <w:rFonts w:ascii="Arial Narrow"/>
                <w:spacing w:val="-2"/>
                <w:sz w:val="18"/>
              </w:rPr>
              <w:t>28/10/2024</w:t>
            </w:r>
          </w:p>
        </w:tc>
        <w:tc>
          <w:tcPr>
            <w:tcW w:w="1558" w:type="dxa"/>
            <w:tcBorders>
              <w:left w:val="single" w:sz="4" w:space="0" w:color="000000"/>
              <w:right w:val="single" w:sz="4" w:space="0" w:color="000000"/>
            </w:tcBorders>
          </w:tcPr>
          <w:p w14:paraId="35C110EF" w14:textId="77777777" w:rsidR="0008166C" w:rsidRDefault="00000000">
            <w:pPr>
              <w:pStyle w:val="TableParagraph"/>
              <w:spacing w:before="107"/>
              <w:ind w:left="4"/>
              <w:jc w:val="center"/>
              <w:rPr>
                <w:rFonts w:ascii="Arial Narrow"/>
                <w:sz w:val="18"/>
              </w:rPr>
            </w:pPr>
            <w:r>
              <w:rPr>
                <w:rFonts w:ascii="Arial Narrow"/>
                <w:spacing w:val="-2"/>
                <w:sz w:val="18"/>
              </w:rPr>
              <w:t>HI24-000012528</w:t>
            </w:r>
          </w:p>
        </w:tc>
        <w:tc>
          <w:tcPr>
            <w:tcW w:w="879" w:type="dxa"/>
            <w:tcBorders>
              <w:left w:val="single" w:sz="4" w:space="0" w:color="000000"/>
              <w:right w:val="single" w:sz="4" w:space="0" w:color="000000"/>
            </w:tcBorders>
          </w:tcPr>
          <w:p w14:paraId="4AB3842E" w14:textId="77777777" w:rsidR="0008166C" w:rsidRDefault="00000000">
            <w:pPr>
              <w:pStyle w:val="TableParagraph"/>
              <w:spacing w:before="107"/>
              <w:ind w:left="5"/>
              <w:jc w:val="center"/>
              <w:rPr>
                <w:rFonts w:ascii="Arial Narrow"/>
                <w:sz w:val="18"/>
              </w:rPr>
            </w:pPr>
            <w:r>
              <w:rPr>
                <w:rFonts w:ascii="Arial Narrow"/>
                <w:spacing w:val="-2"/>
                <w:sz w:val="18"/>
              </w:rPr>
              <w:t>22/10/2024</w:t>
            </w:r>
          </w:p>
        </w:tc>
        <w:tc>
          <w:tcPr>
            <w:tcW w:w="878" w:type="dxa"/>
            <w:tcBorders>
              <w:left w:val="single" w:sz="4" w:space="0" w:color="000000"/>
              <w:right w:val="single" w:sz="4" w:space="0" w:color="000000"/>
            </w:tcBorders>
          </w:tcPr>
          <w:p w14:paraId="63E2AD01" w14:textId="77777777" w:rsidR="0008166C" w:rsidRDefault="00000000">
            <w:pPr>
              <w:pStyle w:val="TableParagraph"/>
              <w:spacing w:before="107"/>
              <w:ind w:right="60"/>
              <w:jc w:val="right"/>
              <w:rPr>
                <w:rFonts w:ascii="Arial Narrow"/>
                <w:sz w:val="18"/>
              </w:rPr>
            </w:pPr>
            <w:r>
              <w:rPr>
                <w:rFonts w:ascii="Arial Narrow"/>
                <w:spacing w:val="-2"/>
                <w:sz w:val="18"/>
              </w:rPr>
              <w:t>99,80</w:t>
            </w:r>
          </w:p>
        </w:tc>
      </w:tr>
      <w:tr w:rsidR="0008166C" w14:paraId="299A59AA" w14:textId="77777777">
        <w:trPr>
          <w:trHeight w:val="549"/>
        </w:trPr>
        <w:tc>
          <w:tcPr>
            <w:tcW w:w="1052" w:type="dxa"/>
            <w:tcBorders>
              <w:left w:val="single" w:sz="4" w:space="0" w:color="000000"/>
              <w:right w:val="single" w:sz="4" w:space="0" w:color="000000"/>
            </w:tcBorders>
          </w:tcPr>
          <w:p w14:paraId="387D3AAC" w14:textId="77777777" w:rsidR="0008166C" w:rsidRDefault="00000000">
            <w:pPr>
              <w:pStyle w:val="TableParagraph"/>
              <w:spacing w:before="172"/>
              <w:ind w:left="4"/>
              <w:jc w:val="center"/>
              <w:rPr>
                <w:rFonts w:ascii="Arial Narrow"/>
                <w:sz w:val="18"/>
              </w:rPr>
            </w:pPr>
            <w:r>
              <w:rPr>
                <w:rFonts w:ascii="Arial Narrow"/>
                <w:spacing w:val="-2"/>
                <w:sz w:val="18"/>
              </w:rPr>
              <w:t>F/2024/9528</w:t>
            </w:r>
          </w:p>
        </w:tc>
        <w:tc>
          <w:tcPr>
            <w:tcW w:w="929" w:type="dxa"/>
            <w:tcBorders>
              <w:left w:val="single" w:sz="4" w:space="0" w:color="000000"/>
              <w:right w:val="single" w:sz="4" w:space="0" w:color="000000"/>
            </w:tcBorders>
          </w:tcPr>
          <w:p w14:paraId="3740B15A" w14:textId="77777777" w:rsidR="0008166C" w:rsidRDefault="00000000">
            <w:pPr>
              <w:pStyle w:val="TableParagraph"/>
              <w:spacing w:before="172"/>
              <w:ind w:left="4"/>
              <w:jc w:val="center"/>
              <w:rPr>
                <w:rFonts w:ascii="Arial Narrow"/>
                <w:sz w:val="18"/>
              </w:rPr>
            </w:pPr>
            <w:r>
              <w:rPr>
                <w:rFonts w:ascii="Arial Narrow"/>
                <w:spacing w:val="-2"/>
                <w:sz w:val="18"/>
              </w:rPr>
              <w:t>08/11/2024</w:t>
            </w:r>
          </w:p>
        </w:tc>
        <w:tc>
          <w:tcPr>
            <w:tcW w:w="1558" w:type="dxa"/>
            <w:tcBorders>
              <w:left w:val="single" w:sz="4" w:space="0" w:color="000000"/>
              <w:right w:val="single" w:sz="4" w:space="0" w:color="000000"/>
            </w:tcBorders>
          </w:tcPr>
          <w:p w14:paraId="47E08D81" w14:textId="77777777" w:rsidR="0008166C" w:rsidRDefault="00000000">
            <w:pPr>
              <w:pStyle w:val="TableParagraph"/>
              <w:spacing w:before="172"/>
              <w:ind w:left="4" w:right="1"/>
              <w:jc w:val="center"/>
              <w:rPr>
                <w:rFonts w:ascii="Arial Narrow"/>
                <w:sz w:val="18"/>
              </w:rPr>
            </w:pPr>
            <w:r>
              <w:rPr>
                <w:rFonts w:ascii="Arial Narrow"/>
                <w:spacing w:val="-2"/>
                <w:sz w:val="18"/>
              </w:rPr>
              <w:t>CI0923566883</w:t>
            </w:r>
          </w:p>
        </w:tc>
        <w:tc>
          <w:tcPr>
            <w:tcW w:w="879" w:type="dxa"/>
            <w:tcBorders>
              <w:left w:val="single" w:sz="4" w:space="0" w:color="000000"/>
              <w:right w:val="single" w:sz="4" w:space="0" w:color="000000"/>
            </w:tcBorders>
          </w:tcPr>
          <w:p w14:paraId="0CA17677" w14:textId="77777777" w:rsidR="0008166C" w:rsidRDefault="00000000">
            <w:pPr>
              <w:pStyle w:val="TableParagraph"/>
              <w:spacing w:before="172"/>
              <w:ind w:left="5"/>
              <w:jc w:val="center"/>
              <w:rPr>
                <w:rFonts w:ascii="Arial Narrow"/>
                <w:sz w:val="18"/>
              </w:rPr>
            </w:pPr>
            <w:r>
              <w:rPr>
                <w:rFonts w:ascii="Arial Narrow"/>
                <w:spacing w:val="-2"/>
                <w:sz w:val="18"/>
              </w:rPr>
              <w:t>01/11/2024</w:t>
            </w:r>
          </w:p>
        </w:tc>
        <w:tc>
          <w:tcPr>
            <w:tcW w:w="878" w:type="dxa"/>
            <w:tcBorders>
              <w:left w:val="single" w:sz="4" w:space="0" w:color="000000"/>
              <w:right w:val="single" w:sz="4" w:space="0" w:color="000000"/>
            </w:tcBorders>
          </w:tcPr>
          <w:p w14:paraId="294A7C96" w14:textId="77777777" w:rsidR="0008166C" w:rsidRDefault="00000000">
            <w:pPr>
              <w:pStyle w:val="TableParagraph"/>
              <w:spacing w:before="172"/>
              <w:ind w:right="59"/>
              <w:jc w:val="right"/>
              <w:rPr>
                <w:rFonts w:ascii="Arial Narrow"/>
                <w:sz w:val="18"/>
              </w:rPr>
            </w:pPr>
            <w:r>
              <w:rPr>
                <w:rFonts w:ascii="Arial Narrow"/>
                <w:spacing w:val="-2"/>
                <w:sz w:val="18"/>
              </w:rPr>
              <w:t>522,72</w:t>
            </w:r>
          </w:p>
        </w:tc>
      </w:tr>
      <w:tr w:rsidR="0008166C" w14:paraId="2823728B" w14:textId="77777777">
        <w:trPr>
          <w:trHeight w:val="280"/>
        </w:trPr>
        <w:tc>
          <w:tcPr>
            <w:tcW w:w="1052" w:type="dxa"/>
            <w:tcBorders>
              <w:left w:val="single" w:sz="4" w:space="0" w:color="000000"/>
              <w:right w:val="single" w:sz="4" w:space="0" w:color="000000"/>
            </w:tcBorders>
            <w:shd w:val="clear" w:color="auto" w:fill="002F86"/>
          </w:tcPr>
          <w:p w14:paraId="216E9A10" w14:textId="77777777" w:rsidR="0008166C" w:rsidRDefault="0008166C">
            <w:pPr>
              <w:pStyle w:val="TableParagraph"/>
              <w:spacing w:before="0"/>
              <w:rPr>
                <w:rFonts w:ascii="Times New Roman"/>
                <w:sz w:val="16"/>
              </w:rPr>
            </w:pPr>
          </w:p>
        </w:tc>
        <w:tc>
          <w:tcPr>
            <w:tcW w:w="929" w:type="dxa"/>
            <w:tcBorders>
              <w:left w:val="single" w:sz="4" w:space="0" w:color="000000"/>
              <w:right w:val="single" w:sz="4" w:space="0" w:color="000000"/>
            </w:tcBorders>
            <w:shd w:val="clear" w:color="auto" w:fill="002F86"/>
          </w:tcPr>
          <w:p w14:paraId="2B192058" w14:textId="77777777" w:rsidR="0008166C" w:rsidRDefault="0008166C">
            <w:pPr>
              <w:pStyle w:val="TableParagraph"/>
              <w:spacing w:before="0"/>
              <w:rPr>
                <w:rFonts w:ascii="Times New Roman"/>
                <w:sz w:val="16"/>
              </w:rPr>
            </w:pPr>
          </w:p>
        </w:tc>
        <w:tc>
          <w:tcPr>
            <w:tcW w:w="1558" w:type="dxa"/>
            <w:tcBorders>
              <w:left w:val="single" w:sz="4" w:space="0" w:color="000000"/>
              <w:right w:val="single" w:sz="4" w:space="0" w:color="000000"/>
            </w:tcBorders>
            <w:shd w:val="clear" w:color="auto" w:fill="002F86"/>
          </w:tcPr>
          <w:p w14:paraId="7DFAA336" w14:textId="77777777" w:rsidR="0008166C" w:rsidRDefault="0008166C">
            <w:pPr>
              <w:pStyle w:val="TableParagraph"/>
              <w:spacing w:before="0"/>
              <w:rPr>
                <w:rFonts w:ascii="Times New Roman"/>
                <w:sz w:val="16"/>
              </w:rPr>
            </w:pPr>
          </w:p>
        </w:tc>
        <w:tc>
          <w:tcPr>
            <w:tcW w:w="879" w:type="dxa"/>
            <w:tcBorders>
              <w:left w:val="single" w:sz="4" w:space="0" w:color="000000"/>
              <w:right w:val="single" w:sz="4" w:space="0" w:color="000000"/>
            </w:tcBorders>
            <w:shd w:val="clear" w:color="auto" w:fill="002F86"/>
          </w:tcPr>
          <w:p w14:paraId="13544741" w14:textId="77777777" w:rsidR="0008166C" w:rsidRDefault="00000000">
            <w:pPr>
              <w:pStyle w:val="TableParagraph"/>
              <w:spacing w:before="37"/>
              <w:ind w:left="5"/>
              <w:jc w:val="center"/>
              <w:rPr>
                <w:rFonts w:ascii="Arial Narrow"/>
                <w:b/>
                <w:sz w:val="18"/>
              </w:rPr>
            </w:pPr>
            <w:r>
              <w:rPr>
                <w:rFonts w:ascii="Arial Narrow"/>
                <w:b/>
                <w:color w:val="FFFFFF"/>
                <w:spacing w:val="-2"/>
                <w:sz w:val="18"/>
              </w:rPr>
              <w:t>TOTAL</w:t>
            </w:r>
          </w:p>
        </w:tc>
        <w:tc>
          <w:tcPr>
            <w:tcW w:w="878" w:type="dxa"/>
            <w:tcBorders>
              <w:left w:val="single" w:sz="4" w:space="0" w:color="000000"/>
              <w:right w:val="single" w:sz="4" w:space="0" w:color="000000"/>
            </w:tcBorders>
            <w:shd w:val="clear" w:color="auto" w:fill="002F86"/>
          </w:tcPr>
          <w:p w14:paraId="233E4D2D" w14:textId="77777777" w:rsidR="0008166C" w:rsidRDefault="00000000">
            <w:pPr>
              <w:pStyle w:val="TableParagraph"/>
              <w:spacing w:before="37"/>
              <w:ind w:right="59"/>
              <w:jc w:val="right"/>
              <w:rPr>
                <w:rFonts w:ascii="Arial Narrow"/>
                <w:b/>
                <w:sz w:val="18"/>
              </w:rPr>
            </w:pPr>
            <w:r>
              <w:rPr>
                <w:rFonts w:ascii="Arial Narrow"/>
                <w:b/>
                <w:color w:val="FFFFFF"/>
                <w:spacing w:val="-2"/>
                <w:sz w:val="18"/>
              </w:rPr>
              <w:t>581.767,79</w:t>
            </w:r>
          </w:p>
        </w:tc>
      </w:tr>
    </w:tbl>
    <w:p w14:paraId="72EE0500" w14:textId="77777777" w:rsidR="00E23660" w:rsidRDefault="00E23660"/>
    <w:sectPr w:rsidR="00E23660">
      <w:headerReference w:type="default" r:id="rId58"/>
      <w:footerReference w:type="default" r:id="rId59"/>
      <w:pgSz w:w="16840" w:h="11910" w:orient="landscape"/>
      <w:pgMar w:top="240" w:right="180" w:bottom="1260" w:left="880" w:header="0" w:footer="10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E0129" w14:textId="77777777" w:rsidR="008A5E3A" w:rsidRDefault="008A5E3A">
      <w:r>
        <w:separator/>
      </w:r>
    </w:p>
  </w:endnote>
  <w:endnote w:type="continuationSeparator" w:id="0">
    <w:p w14:paraId="34F9A259" w14:textId="77777777" w:rsidR="008A5E3A" w:rsidRDefault="008A5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Bookman Old Style">
    <w:altName w:val="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8928D" w14:textId="78295FF9" w:rsidR="0008166C" w:rsidRDefault="00000000">
    <w:pPr>
      <w:pStyle w:val="Textoindependiente"/>
      <w:spacing w:line="14" w:lineRule="auto"/>
    </w:pPr>
    <w:r>
      <w:rPr>
        <w:noProof/>
      </w:rPr>
      <mc:AlternateContent>
        <mc:Choice Requires="wps">
          <w:drawing>
            <wp:anchor distT="0" distB="0" distL="0" distR="0" simplePos="0" relativeHeight="482576896" behindDoc="1" locked="0" layoutInCell="1" allowOverlap="1" wp14:anchorId="6A5956E0" wp14:editId="6653C9C4">
              <wp:simplePos x="0" y="0"/>
              <wp:positionH relativeFrom="page">
                <wp:posOffset>900112</wp:posOffset>
              </wp:positionH>
              <wp:positionV relativeFrom="page">
                <wp:posOffset>9928447</wp:posOffset>
              </wp:positionV>
              <wp:extent cx="5760085" cy="952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4D2853" id="Graphic 3" o:spid="_x0000_s1026" style="position:absolute;margin-left:70.85pt;margin-top:781.75pt;width:453.55pt;height:.75pt;z-index:-20739584;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2577408" behindDoc="1" locked="0" layoutInCell="1" allowOverlap="1" wp14:anchorId="007E91BD" wp14:editId="12A9B28B">
              <wp:simplePos x="0" y="0"/>
              <wp:positionH relativeFrom="page">
                <wp:posOffset>2118042</wp:posOffset>
              </wp:positionH>
              <wp:positionV relativeFrom="page">
                <wp:posOffset>10055638</wp:posOffset>
              </wp:positionV>
              <wp:extent cx="3324860" cy="3676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3E730542" w14:textId="77777777" w:rsidR="0008166C"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5D9D90D6" w14:textId="77777777" w:rsidR="0008166C"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007E91BD" id="_x0000_t202" coordsize="21600,21600" o:spt="202" path="m,l,21600r21600,l21600,xe">
              <v:stroke joinstyle="miter"/>
              <v:path gradientshapeok="t" o:connecttype="rect"/>
            </v:shapetype>
            <v:shape id="Textbox 4" o:spid="_x0000_s1243" type="#_x0000_t202" style="position:absolute;margin-left:166.75pt;margin-top:791.8pt;width:261.8pt;height:28.95pt;z-index:-2073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" filled="f" stroked="f">
              <v:textbox inset="0,0,0,0">
                <w:txbxContent>
                  <w:p w14:paraId="3E730542" w14:textId="77777777" w:rsidR="0008166C"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5D9D90D6" w14:textId="77777777" w:rsidR="0008166C"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CD07D" w14:textId="77777777" w:rsidR="0008166C" w:rsidRDefault="0008166C">
    <w:pPr>
      <w:pStyle w:val="Textoindependiente"/>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CE663" w14:textId="4E30DDD8" w:rsidR="0008166C" w:rsidRDefault="0008166C">
    <w:pPr>
      <w:pStyle w:val="Textoindependiente"/>
      <w:spacing w:line="14" w:lineRule="auto"/>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A8EBA" w14:textId="526FBBC6" w:rsidR="0008166C" w:rsidRDefault="0008166C">
    <w:pPr>
      <w:pStyle w:val="Textoindependiente"/>
      <w:spacing w:line="14" w:lineRule="auto"/>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C494C" w14:textId="4DB9C2CB" w:rsidR="0008166C" w:rsidRDefault="0008166C">
    <w:pPr>
      <w:pStyle w:val="Textoindependiente"/>
      <w:spacing w:line="14" w:lineRule="auto"/>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AB003" w14:textId="41E24F56" w:rsidR="0008166C" w:rsidRDefault="0008166C">
    <w:pPr>
      <w:pStyle w:val="Textoindependiente"/>
      <w:spacing w:line="14" w:lineRule="auto"/>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890E9" w14:textId="0302D9F7" w:rsidR="0008166C" w:rsidRDefault="0008166C">
    <w:pPr>
      <w:pStyle w:val="Textoindependiente"/>
      <w:spacing w:line="14" w:lineRule="auto"/>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2786F" w14:textId="5DF2CD83" w:rsidR="0008166C" w:rsidRDefault="0008166C">
    <w:pPr>
      <w:pStyle w:val="Textoindependiente"/>
      <w:spacing w:line="14" w:lineRule="auto"/>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9FE57" w14:textId="4137A15A" w:rsidR="0008166C" w:rsidRDefault="0008166C">
    <w:pPr>
      <w:pStyle w:val="Textoindependiente"/>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E693F" w14:textId="0B04BD23" w:rsidR="0008166C" w:rsidRDefault="00000000">
    <w:pPr>
      <w:pStyle w:val="Textoindependiente"/>
      <w:spacing w:line="14" w:lineRule="auto"/>
    </w:pPr>
    <w:r>
      <w:rPr>
        <w:noProof/>
      </w:rPr>
      <mc:AlternateContent>
        <mc:Choice Requires="wps">
          <w:drawing>
            <wp:anchor distT="0" distB="0" distL="0" distR="0" simplePos="0" relativeHeight="482579968" behindDoc="1" locked="0" layoutInCell="1" allowOverlap="1" wp14:anchorId="1C8A53F3" wp14:editId="4FD88F6D">
              <wp:simplePos x="0" y="0"/>
              <wp:positionH relativeFrom="page">
                <wp:posOffset>900112</wp:posOffset>
              </wp:positionH>
              <wp:positionV relativeFrom="page">
                <wp:posOffset>9928447</wp:posOffset>
              </wp:positionV>
              <wp:extent cx="5760085" cy="9525"/>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7291D9" id="Graphic 30" o:spid="_x0000_s1026" style="position:absolute;margin-left:70.85pt;margin-top:781.75pt;width:453.55pt;height:.75pt;z-index:-20736512;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2580480" behindDoc="1" locked="0" layoutInCell="1" allowOverlap="1" wp14:anchorId="3F72E0C5" wp14:editId="3525C9F9">
              <wp:simplePos x="0" y="0"/>
              <wp:positionH relativeFrom="page">
                <wp:posOffset>2118042</wp:posOffset>
              </wp:positionH>
              <wp:positionV relativeFrom="page">
                <wp:posOffset>10055638</wp:posOffset>
              </wp:positionV>
              <wp:extent cx="3324860" cy="36766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52A72BE1" w14:textId="77777777" w:rsidR="0008166C"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724B3DBC" w14:textId="77777777" w:rsidR="0008166C"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3F72E0C5" id="_x0000_t202" coordsize="21600,21600" o:spt="202" path="m,l,21600r21600,l21600,xe">
              <v:stroke joinstyle="miter"/>
              <v:path gradientshapeok="t" o:connecttype="rect"/>
            </v:shapetype>
            <v:shape id="Textbox 31" o:spid="_x0000_s1246" type="#_x0000_t202" style="position:absolute;margin-left:166.75pt;margin-top:791.8pt;width:261.8pt;height:28.95pt;z-index:-2073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xZHmAEAACI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" filled="f" stroked="f">
              <v:textbox inset="0,0,0,0">
                <w:txbxContent>
                  <w:p w14:paraId="52A72BE1" w14:textId="77777777" w:rsidR="0008166C"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724B3DBC" w14:textId="77777777" w:rsidR="0008166C"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A2ACE" w14:textId="13B1B90F" w:rsidR="0008166C" w:rsidRDefault="00000000">
    <w:pPr>
      <w:pStyle w:val="Textoindependiente"/>
      <w:spacing w:line="14" w:lineRule="auto"/>
    </w:pPr>
    <w:r>
      <w:rPr>
        <w:noProof/>
      </w:rPr>
      <mc:AlternateContent>
        <mc:Choice Requires="wps">
          <w:drawing>
            <wp:anchor distT="0" distB="0" distL="0" distR="0" simplePos="0" relativeHeight="482583040" behindDoc="1" locked="0" layoutInCell="1" allowOverlap="1" wp14:anchorId="7221BD6C" wp14:editId="24154081">
              <wp:simplePos x="0" y="0"/>
              <wp:positionH relativeFrom="page">
                <wp:posOffset>900112</wp:posOffset>
              </wp:positionH>
              <wp:positionV relativeFrom="page">
                <wp:posOffset>9928447</wp:posOffset>
              </wp:positionV>
              <wp:extent cx="5760085" cy="9525"/>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BF9EC9" id="Graphic 38" o:spid="_x0000_s1026" style="position:absolute;margin-left:70.85pt;margin-top:781.75pt;width:453.55pt;height:.75pt;z-index:-20733440;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2583552" behindDoc="1" locked="0" layoutInCell="1" allowOverlap="1" wp14:anchorId="4E1A7C14" wp14:editId="6916DBE3">
              <wp:simplePos x="0" y="0"/>
              <wp:positionH relativeFrom="page">
                <wp:posOffset>2118042</wp:posOffset>
              </wp:positionH>
              <wp:positionV relativeFrom="page">
                <wp:posOffset>10055638</wp:posOffset>
              </wp:positionV>
              <wp:extent cx="3324860" cy="36766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273768D5" w14:textId="77777777" w:rsidR="0008166C"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13BD8222" w14:textId="77777777" w:rsidR="0008166C"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4E1A7C14" id="_x0000_t202" coordsize="21600,21600" o:spt="202" path="m,l,21600r21600,l21600,xe">
              <v:stroke joinstyle="miter"/>
              <v:path gradientshapeok="t" o:connecttype="rect"/>
            </v:shapetype>
            <v:shape id="Textbox 39" o:spid="_x0000_s1249" type="#_x0000_t202" style="position:absolute;margin-left:166.75pt;margin-top:791.8pt;width:261.8pt;height:28.95pt;z-index:-2073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grmQEAACI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g2vMmjObKA9kJaBxtlw/LWTUXPWf/XkV579KYinYHMK&#10;YuofoPyQLMnDp10CYwuBC+5EgAZRJEyfJk/6z3Ppunzt9W8A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O20eCuZ&#10;AQAAIgMAAA4AAAAAAAAAAAAAAAAALgIAAGRycy9lMm9Eb2MueG1sUEsBAi0AFAAGAAgAAAAhAF/l&#10;cgLiAAAADQEAAA8AAAAAAAAAAAAAAAAA8wMAAGRycy9kb3ducmV2LnhtbFBLBQYAAAAABAAEAPMA&#10;AAACBQAAAAA=&#10;" filled="f" stroked="f">
              <v:textbox inset="0,0,0,0">
                <w:txbxContent>
                  <w:p w14:paraId="273768D5" w14:textId="77777777" w:rsidR="0008166C"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13BD8222" w14:textId="77777777" w:rsidR="0008166C"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E0A94" w14:textId="438C378B" w:rsidR="0008166C" w:rsidRDefault="00000000">
    <w:pPr>
      <w:pStyle w:val="Textoindependiente"/>
      <w:spacing w:line="14" w:lineRule="auto"/>
    </w:pPr>
    <w:r>
      <w:rPr>
        <w:noProof/>
      </w:rPr>
      <mc:AlternateContent>
        <mc:Choice Requires="wps">
          <w:drawing>
            <wp:anchor distT="0" distB="0" distL="0" distR="0" simplePos="0" relativeHeight="482585088" behindDoc="1" locked="0" layoutInCell="1" allowOverlap="1" wp14:anchorId="4205BD82" wp14:editId="753BB9D1">
              <wp:simplePos x="0" y="0"/>
              <wp:positionH relativeFrom="page">
                <wp:posOffset>900112</wp:posOffset>
              </wp:positionH>
              <wp:positionV relativeFrom="page">
                <wp:posOffset>9928447</wp:posOffset>
              </wp:positionV>
              <wp:extent cx="5760085" cy="9525"/>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E9BDE4" id="Graphic 44" o:spid="_x0000_s1026" style="position:absolute;margin-left:70.85pt;margin-top:781.75pt;width:453.55pt;height:.75pt;z-index:-20731392;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2585600" behindDoc="1" locked="0" layoutInCell="1" allowOverlap="1" wp14:anchorId="597C3814" wp14:editId="0D80395A">
              <wp:simplePos x="0" y="0"/>
              <wp:positionH relativeFrom="page">
                <wp:posOffset>2118042</wp:posOffset>
              </wp:positionH>
              <wp:positionV relativeFrom="page">
                <wp:posOffset>10055638</wp:posOffset>
              </wp:positionV>
              <wp:extent cx="3324860" cy="36766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7AFD8E05" w14:textId="77777777" w:rsidR="0008166C"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6C3E5FAF" w14:textId="77777777" w:rsidR="0008166C"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597C3814" id="_x0000_t202" coordsize="21600,21600" o:spt="202" path="m,l,21600r21600,l21600,xe">
              <v:stroke joinstyle="miter"/>
              <v:path gradientshapeok="t" o:connecttype="rect"/>
            </v:shapetype>
            <v:shape id="Textbox 45" o:spid="_x0000_s1250" type="#_x0000_t202" style="position:absolute;margin-left:166.75pt;margin-top:791.8pt;width:261.8pt;height:28.95pt;z-index:-2073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Kps1FqZ&#10;AQAAIgMAAA4AAAAAAAAAAAAAAAAALgIAAGRycy9lMm9Eb2MueG1sUEsBAi0AFAAGAAgAAAAhAF/l&#10;cgLiAAAADQEAAA8AAAAAAAAAAAAAAAAA8wMAAGRycy9kb3ducmV2LnhtbFBLBQYAAAAABAAEAPMA&#10;AAACBQAAAAA=&#10;" filled="f" stroked="f">
              <v:textbox inset="0,0,0,0">
                <w:txbxContent>
                  <w:p w14:paraId="7AFD8E05" w14:textId="77777777" w:rsidR="0008166C"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6C3E5FAF" w14:textId="77777777" w:rsidR="0008166C"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F2B0F" w14:textId="77777777" w:rsidR="0008166C" w:rsidRDefault="0008166C">
    <w:pPr>
      <w:pStyle w:val="Textoindependien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A1809" w14:textId="34B32145" w:rsidR="0008166C" w:rsidRDefault="00000000">
    <w:pPr>
      <w:pStyle w:val="Textoindependiente"/>
      <w:spacing w:line="14" w:lineRule="auto"/>
    </w:pPr>
    <w:r>
      <w:rPr>
        <w:noProof/>
      </w:rPr>
      <mc:AlternateContent>
        <mc:Choice Requires="wps">
          <w:drawing>
            <wp:anchor distT="0" distB="0" distL="0" distR="0" simplePos="0" relativeHeight="482587136" behindDoc="1" locked="0" layoutInCell="1" allowOverlap="1" wp14:anchorId="5863FEB5" wp14:editId="57102CA1">
              <wp:simplePos x="0" y="0"/>
              <wp:positionH relativeFrom="page">
                <wp:posOffset>900112</wp:posOffset>
              </wp:positionH>
              <wp:positionV relativeFrom="page">
                <wp:posOffset>9928447</wp:posOffset>
              </wp:positionV>
              <wp:extent cx="5760085" cy="9525"/>
              <wp:effectExtent l="0" t="0" r="0" b="0"/>
              <wp:wrapNone/>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E3AC00" id="Graphic 251" o:spid="_x0000_s1026" style="position:absolute;margin-left:70.85pt;margin-top:781.75pt;width:453.55pt;height:.75pt;z-index:-20729344;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2587648" behindDoc="1" locked="0" layoutInCell="1" allowOverlap="1" wp14:anchorId="25D7D72A" wp14:editId="64662C2A">
              <wp:simplePos x="0" y="0"/>
              <wp:positionH relativeFrom="page">
                <wp:posOffset>2118042</wp:posOffset>
              </wp:positionH>
              <wp:positionV relativeFrom="page">
                <wp:posOffset>10055638</wp:posOffset>
              </wp:positionV>
              <wp:extent cx="3324860" cy="367665"/>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307E23C5" w14:textId="77777777" w:rsidR="0008166C"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722F1BB9" w14:textId="77777777" w:rsidR="0008166C"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25D7D72A" id="_x0000_t202" coordsize="21600,21600" o:spt="202" path="m,l,21600r21600,l21600,xe">
              <v:stroke joinstyle="miter"/>
              <v:path gradientshapeok="t" o:connecttype="rect"/>
            </v:shapetype>
            <v:shape id="Textbox 252" o:spid="_x0000_s1251" type="#_x0000_t202" style="position:absolute;margin-left:166.75pt;margin-top:791.8pt;width:261.8pt;height:28.95pt;z-index:-2072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IStZ+6Z&#10;AQAAIgMAAA4AAAAAAAAAAAAAAAAALgIAAGRycy9lMm9Eb2MueG1sUEsBAi0AFAAGAAgAAAAhAF/l&#10;cgLiAAAADQEAAA8AAAAAAAAAAAAAAAAA8wMAAGRycy9kb3ducmV2LnhtbFBLBQYAAAAABAAEAPMA&#10;AAACBQAAAAA=&#10;" filled="f" stroked="f">
              <v:textbox inset="0,0,0,0">
                <w:txbxContent>
                  <w:p w14:paraId="307E23C5" w14:textId="77777777" w:rsidR="0008166C"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722F1BB9" w14:textId="77777777" w:rsidR="0008166C"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52C8C" w14:textId="52EA8BC3" w:rsidR="0008166C" w:rsidRDefault="00000000">
    <w:pPr>
      <w:pStyle w:val="Textoindependiente"/>
      <w:spacing w:line="14" w:lineRule="auto"/>
    </w:pPr>
    <w:r>
      <w:rPr>
        <w:noProof/>
      </w:rPr>
      <mc:AlternateContent>
        <mc:Choice Requires="wps">
          <w:drawing>
            <wp:anchor distT="0" distB="0" distL="0" distR="0" simplePos="0" relativeHeight="482589696" behindDoc="1" locked="0" layoutInCell="1" allowOverlap="1" wp14:anchorId="335178EA" wp14:editId="0B008EFC">
              <wp:simplePos x="0" y="0"/>
              <wp:positionH relativeFrom="page">
                <wp:posOffset>900112</wp:posOffset>
              </wp:positionH>
              <wp:positionV relativeFrom="page">
                <wp:posOffset>9928447</wp:posOffset>
              </wp:positionV>
              <wp:extent cx="5760085" cy="9525"/>
              <wp:effectExtent l="0" t="0" r="0" b="0"/>
              <wp:wrapNone/>
              <wp:docPr id="319" name="Graphic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409800" id="Graphic 319" o:spid="_x0000_s1026" style="position:absolute;margin-left:70.85pt;margin-top:781.75pt;width:453.55pt;height:.75pt;z-index:-20726784;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2590208" behindDoc="1" locked="0" layoutInCell="1" allowOverlap="1" wp14:anchorId="0C8B026D" wp14:editId="4BE8D475">
              <wp:simplePos x="0" y="0"/>
              <wp:positionH relativeFrom="page">
                <wp:posOffset>2118042</wp:posOffset>
              </wp:positionH>
              <wp:positionV relativeFrom="page">
                <wp:posOffset>10055638</wp:posOffset>
              </wp:positionV>
              <wp:extent cx="3324860" cy="367665"/>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15774AD8" w14:textId="77777777" w:rsidR="0008166C"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1C7F09E7" w14:textId="77777777" w:rsidR="0008166C"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0C8B026D" id="_x0000_t202" coordsize="21600,21600" o:spt="202" path="m,l,21600r21600,l21600,xe">
              <v:stroke joinstyle="miter"/>
              <v:path gradientshapeok="t" o:connecttype="rect"/>
            </v:shapetype>
            <v:shape id="Textbox 320" o:spid="_x0000_s1252" type="#_x0000_t202" style="position:absolute;margin-left:166.75pt;margin-top:791.8pt;width:261.8pt;height:28.95pt;z-index:-2072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MN1y5+Z&#10;AQAAIgMAAA4AAAAAAAAAAAAAAAAALgIAAGRycy9lMm9Eb2MueG1sUEsBAi0AFAAGAAgAAAAhAF/l&#10;cgLiAAAADQEAAA8AAAAAAAAAAAAAAAAA8wMAAGRycy9kb3ducmV2LnhtbFBLBQYAAAAABAAEAPMA&#10;AAACBQAAAAA=&#10;" filled="f" stroked="f">
              <v:textbox inset="0,0,0,0">
                <w:txbxContent>
                  <w:p w14:paraId="15774AD8" w14:textId="77777777" w:rsidR="0008166C"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1C7F09E7" w14:textId="77777777" w:rsidR="0008166C"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5F004" w14:textId="3B456977" w:rsidR="0008166C" w:rsidRDefault="00000000">
    <w:pPr>
      <w:pStyle w:val="Textoindependiente"/>
      <w:spacing w:line="14" w:lineRule="auto"/>
    </w:pPr>
    <w:r>
      <w:rPr>
        <w:noProof/>
      </w:rPr>
      <mc:AlternateContent>
        <mc:Choice Requires="wps">
          <w:drawing>
            <wp:anchor distT="0" distB="0" distL="0" distR="0" simplePos="0" relativeHeight="251658240" behindDoc="1" locked="0" layoutInCell="1" allowOverlap="1" wp14:anchorId="19B123E4" wp14:editId="70EBD843">
              <wp:simplePos x="0" y="0"/>
              <wp:positionH relativeFrom="page">
                <wp:posOffset>900112</wp:posOffset>
              </wp:positionH>
              <wp:positionV relativeFrom="page">
                <wp:posOffset>9928447</wp:posOffset>
              </wp:positionV>
              <wp:extent cx="5760085" cy="9525"/>
              <wp:effectExtent l="0" t="0" r="0" b="0"/>
              <wp:wrapNone/>
              <wp:docPr id="336" name="Graphic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23B76F" id="Graphic 336" o:spid="_x0000_s1026" style="position:absolute;margin-left:70.85pt;margin-top:781.75pt;width:453.55pt;height:.75pt;z-index:-251658240;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251660288" behindDoc="1" locked="0" layoutInCell="1" allowOverlap="1" wp14:anchorId="02F580DF" wp14:editId="1F5D9041">
              <wp:simplePos x="0" y="0"/>
              <wp:positionH relativeFrom="page">
                <wp:posOffset>2118042</wp:posOffset>
              </wp:positionH>
              <wp:positionV relativeFrom="page">
                <wp:posOffset>10055638</wp:posOffset>
              </wp:positionV>
              <wp:extent cx="3324860" cy="367665"/>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61C0F1D8" w14:textId="77777777" w:rsidR="0008166C"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420ADABD" w14:textId="77777777" w:rsidR="0008166C"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02F580DF" id="_x0000_t202" coordsize="21600,21600" o:spt="202" path="m,l,21600r21600,l21600,xe">
              <v:stroke joinstyle="miter"/>
              <v:path gradientshapeok="t" o:connecttype="rect"/>
            </v:shapetype>
            <v:shape id="Textbox 337" o:spid="_x0000_s1253" type="#_x0000_t202" style="position:absolute;margin-left:166.75pt;margin-top:791.8pt;width:261.8pt;height:28.9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" filled="f" stroked="f">
              <v:textbox inset="0,0,0,0">
                <w:txbxContent>
                  <w:p w14:paraId="61C0F1D8" w14:textId="77777777" w:rsidR="0008166C"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420ADABD" w14:textId="77777777" w:rsidR="0008166C"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2AB99" w14:textId="77777777" w:rsidR="0008166C" w:rsidRDefault="0008166C">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66E6C" w14:textId="77777777" w:rsidR="008A5E3A" w:rsidRDefault="008A5E3A">
      <w:r>
        <w:separator/>
      </w:r>
    </w:p>
  </w:footnote>
  <w:footnote w:type="continuationSeparator" w:id="0">
    <w:p w14:paraId="126DC097" w14:textId="77777777" w:rsidR="008A5E3A" w:rsidRDefault="008A5E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E0B07" w14:textId="77777777" w:rsidR="00F261C0" w:rsidRDefault="00F261C0" w:rsidP="00F261C0">
    <w:pPr>
      <w:pStyle w:val="Encabezado"/>
      <w:jc w:val="center"/>
      <w:rPr>
        <w:sz w:val="20"/>
        <w:szCs w:val="20"/>
        <w14:ligatures w14:val="standardContextual"/>
      </w:rPr>
    </w:pPr>
    <w:r>
      <w:rPr>
        <w:noProof/>
      </w:rPr>
      <w:drawing>
        <wp:anchor distT="0" distB="0" distL="114300" distR="114300" simplePos="0" relativeHeight="251696128" behindDoc="0" locked="0" layoutInCell="1" allowOverlap="0" wp14:anchorId="3A82D015" wp14:editId="5D25BA5E">
          <wp:simplePos x="0" y="0"/>
          <wp:positionH relativeFrom="page">
            <wp:posOffset>825500</wp:posOffset>
          </wp:positionH>
          <wp:positionV relativeFrom="page">
            <wp:posOffset>97790</wp:posOffset>
          </wp:positionV>
          <wp:extent cx="697230" cy="697230"/>
          <wp:effectExtent l="0" t="0" r="0" b="0"/>
          <wp:wrapSquare wrapText="bothSides"/>
          <wp:docPr id="1278207305"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697230" cy="697230"/>
                  </a:xfrm>
                  <a:prstGeom prst="rect">
                    <a:avLst/>
                  </a:prstGeom>
                </pic:spPr>
              </pic:pic>
            </a:graphicData>
          </a:graphic>
        </wp:anchor>
      </w:drawing>
    </w:r>
    <w:r>
      <w:rPr>
        <w:sz w:val="20"/>
        <w:szCs w:val="20"/>
        <w14:ligatures w14:val="standardContextual"/>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01EAE" w14:textId="77777777" w:rsidR="0008166C" w:rsidRDefault="0008166C">
    <w:pPr>
      <w:pStyle w:val="Textoindependien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9805D" w14:textId="77777777" w:rsidR="0008166C" w:rsidRDefault="0008166C">
    <w:pPr>
      <w:pStyle w:val="Textoindependiente"/>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92268" w14:textId="77777777" w:rsidR="0008166C" w:rsidRDefault="00000000">
    <w:pPr>
      <w:pStyle w:val="Textoindependiente"/>
      <w:spacing w:line="14" w:lineRule="auto"/>
    </w:pPr>
    <w:r>
      <w:rPr>
        <w:noProof/>
      </w:rPr>
      <mc:AlternateContent>
        <mc:Choice Requires="wps">
          <w:drawing>
            <wp:anchor distT="0" distB="0" distL="0" distR="0" simplePos="0" relativeHeight="482592768" behindDoc="1" locked="0" layoutInCell="1" allowOverlap="1" wp14:anchorId="6373CBA8" wp14:editId="6C58C5CB">
              <wp:simplePos x="0" y="0"/>
              <wp:positionH relativeFrom="page">
                <wp:posOffset>6891401</wp:posOffset>
              </wp:positionH>
              <wp:positionV relativeFrom="page">
                <wp:posOffset>189830</wp:posOffset>
              </wp:positionV>
              <wp:extent cx="491490" cy="167640"/>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179017A2" w14:textId="77777777" w:rsidR="0008166C" w:rsidRDefault="00000000">
                          <w:pPr>
                            <w:pStyle w:val="Textoindependiente"/>
                            <w:spacing w:before="13"/>
                            <w:ind w:left="20"/>
                          </w:pPr>
                          <w:r>
                            <w:t>Anexo</w:t>
                          </w:r>
                          <w:r>
                            <w:rPr>
                              <w:spacing w:val="-5"/>
                            </w:rPr>
                            <w:t xml:space="preserve"> </w:t>
                          </w:r>
                          <w:r>
                            <w:rPr>
                              <w:spacing w:val="-10"/>
                            </w:rPr>
                            <w:t>3</w:t>
                          </w:r>
                        </w:p>
                      </w:txbxContent>
                    </wps:txbx>
                    <wps:bodyPr wrap="square" lIns="0" tIns="0" rIns="0" bIns="0" rtlCol="0">
                      <a:noAutofit/>
                    </wps:bodyPr>
                  </wps:wsp>
                </a:graphicData>
              </a:graphic>
            </wp:anchor>
          </w:drawing>
        </mc:Choice>
        <mc:Fallback>
          <w:pict>
            <v:shapetype w14:anchorId="6373CBA8" id="_x0000_t202" coordsize="21600,21600" o:spt="202" path="m,l,21600r21600,l21600,xe">
              <v:stroke joinstyle="miter"/>
              <v:path gradientshapeok="t" o:connecttype="rect"/>
            </v:shapetype>
            <v:shape id="Textbox 369" o:spid="_x0000_s1254" type="#_x0000_t202" style="position:absolute;margin-left:542.65pt;margin-top:14.95pt;width:38.7pt;height:13.2pt;z-index:-2072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" filled="f" stroked="f">
              <v:textbox inset="0,0,0,0">
                <w:txbxContent>
                  <w:p w14:paraId="179017A2" w14:textId="77777777" w:rsidR="0008166C" w:rsidRDefault="00000000">
                    <w:pPr>
                      <w:pStyle w:val="Textoindependiente"/>
                      <w:spacing w:before="13"/>
                      <w:ind w:left="20"/>
                    </w:pPr>
                    <w:r>
                      <w:t>Anexo</w:t>
                    </w:r>
                    <w:r>
                      <w:rPr>
                        <w:spacing w:val="-5"/>
                      </w:rPr>
                      <w:t xml:space="preserve"> </w:t>
                    </w:r>
                    <w:r>
                      <w:rPr>
                        <w:spacing w:val="-10"/>
                      </w:rPr>
                      <w:t>3</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CA389" w14:textId="77777777" w:rsidR="0008166C" w:rsidRDefault="0008166C">
    <w:pPr>
      <w:pStyle w:val="Textoindependiente"/>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C841F" w14:textId="77777777" w:rsidR="0008166C" w:rsidRDefault="0008166C">
    <w:pPr>
      <w:pStyle w:val="Textoindependiente"/>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13BC2" w14:textId="77777777" w:rsidR="0008166C" w:rsidRDefault="0008166C">
    <w:pPr>
      <w:pStyle w:val="Textoindependiente"/>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36528" w14:textId="77777777" w:rsidR="0008166C" w:rsidRDefault="0008166C">
    <w:pPr>
      <w:pStyle w:val="Textoindependiente"/>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D080E" w14:textId="77777777" w:rsidR="0008166C" w:rsidRDefault="0008166C">
    <w:pPr>
      <w:pStyle w:val="Textoindependiente"/>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2709E" w14:textId="77777777" w:rsidR="0008166C" w:rsidRDefault="0008166C">
    <w:pPr>
      <w:pStyle w:val="Textoindependien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7F26B" w14:textId="2D551AA5" w:rsidR="00F261C0" w:rsidRDefault="00F261C0" w:rsidP="00F261C0">
    <w:pPr>
      <w:pStyle w:val="Encabezado"/>
      <w:jc w:val="center"/>
      <w:rPr>
        <w:sz w:val="20"/>
        <w:szCs w:val="20"/>
        <w14:ligatures w14:val="standardContextual"/>
      </w:rPr>
    </w:pPr>
    <w:r w:rsidRPr="00F261C0">
      <w:rPr>
        <w:rFonts w:ascii="Calibri" w:eastAsia="Calibri" w:hAnsi="Calibri" w:cs="Times New Roman"/>
        <w:noProof/>
        <w:kern w:val="2"/>
        <w14:ligatures w14:val="standardContextual"/>
      </w:rPr>
      <w:drawing>
        <wp:anchor distT="0" distB="0" distL="114300" distR="114300" simplePos="0" relativeHeight="251698176" behindDoc="0" locked="0" layoutInCell="1" allowOverlap="0" wp14:anchorId="66744686" wp14:editId="202E4DDD">
          <wp:simplePos x="0" y="0"/>
          <wp:positionH relativeFrom="page">
            <wp:posOffset>825500</wp:posOffset>
          </wp:positionH>
          <wp:positionV relativeFrom="page">
            <wp:posOffset>107315</wp:posOffset>
          </wp:positionV>
          <wp:extent cx="697230" cy="697230"/>
          <wp:effectExtent l="0" t="0" r="0" b="0"/>
          <wp:wrapSquare wrapText="bothSides"/>
          <wp:docPr id="2"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697230" cy="697230"/>
                  </a:xfrm>
                  <a:prstGeom prst="rect">
                    <a:avLst/>
                  </a:prstGeom>
                </pic:spPr>
              </pic:pic>
            </a:graphicData>
          </a:graphic>
        </wp:anchor>
      </w:drawing>
    </w:r>
  </w:p>
  <w:p w14:paraId="3FBB6729" w14:textId="28CC48A9" w:rsidR="00F261C0" w:rsidRDefault="00F261C0" w:rsidP="00F261C0">
    <w:pPr>
      <w:pStyle w:val="Encabezado"/>
      <w:jc w:val="center"/>
      <w:rPr>
        <w:sz w:val="20"/>
        <w:szCs w:val="20"/>
        <w14:ligatures w14:val="standardContextual"/>
      </w:rPr>
    </w:pPr>
    <w:r>
      <w:rPr>
        <w:sz w:val="20"/>
        <w:szCs w:val="20"/>
        <w14:ligatures w14:val="standardContextual"/>
      </w:rPr>
      <w:t xml:space="preserve">  </w:t>
    </w:r>
    <w:r w:rsidRPr="00F261C0">
      <w:rPr>
        <w:sz w:val="20"/>
        <w:szCs w:val="20"/>
        <w14:ligatures w14:val="standardContextual"/>
      </w:rPr>
      <w:t>DOCUMENTO PREPARADO PARA PUBLICAR EN EL PORTAL</w:t>
    </w:r>
    <w:r>
      <w:rPr>
        <w:sz w:val="20"/>
        <w:szCs w:val="20"/>
        <w14:ligatures w14:val="standardContextual"/>
      </w:rPr>
      <w:t xml:space="preserve"> DE </w:t>
    </w:r>
    <w:r w:rsidRPr="00F261C0">
      <w:rPr>
        <w:sz w:val="20"/>
        <w:szCs w:val="20"/>
        <w14:ligatures w14:val="standardContextual"/>
      </w:rPr>
      <w:t xml:space="preserve"> </w:t>
    </w:r>
  </w:p>
  <w:p w14:paraId="13716BD6" w14:textId="326E44A5" w:rsidR="00F261C0" w:rsidRPr="00F261C0" w:rsidRDefault="00F261C0" w:rsidP="00F261C0">
    <w:pPr>
      <w:pStyle w:val="Encabezado"/>
      <w:jc w:val="center"/>
    </w:pPr>
    <w:r>
      <w:rPr>
        <w:sz w:val="20"/>
        <w:szCs w:val="20"/>
        <w14:ligatures w14:val="standardContextual"/>
      </w:rPr>
      <w:t xml:space="preserve">   </w:t>
    </w:r>
    <w:r w:rsidRPr="00F261C0">
      <w:rPr>
        <w:sz w:val="20"/>
        <w:szCs w:val="20"/>
        <w14:ligatures w14:val="standardContextual"/>
      </w:rPr>
      <w:t>TRANSPARENCIA EN FORMATO REUTILIZABLE</w:t>
    </w:r>
  </w:p>
  <w:p w14:paraId="52C9D53C" w14:textId="77777777" w:rsidR="00F261C0" w:rsidRDefault="00F261C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6BCE7" w14:textId="77777777" w:rsidR="0008166C" w:rsidRDefault="00000000">
    <w:pPr>
      <w:pStyle w:val="Textoindependiente"/>
      <w:spacing w:line="14" w:lineRule="auto"/>
    </w:pPr>
    <w:r>
      <w:rPr>
        <w:noProof/>
      </w:rPr>
      <w:drawing>
        <wp:anchor distT="0" distB="0" distL="0" distR="0" simplePos="0" relativeHeight="482577920" behindDoc="1" locked="0" layoutInCell="1" allowOverlap="1" wp14:anchorId="133326CC" wp14:editId="2C6423EC">
          <wp:simplePos x="0" y="0"/>
          <wp:positionH relativeFrom="page">
            <wp:posOffset>1009014</wp:posOffset>
          </wp:positionH>
          <wp:positionV relativeFrom="page">
            <wp:posOffset>142938</wp:posOffset>
          </wp:positionV>
          <wp:extent cx="460057" cy="657859"/>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2578432" behindDoc="1" locked="0" layoutInCell="1" allowOverlap="1" wp14:anchorId="18C2D6F9" wp14:editId="05BDD7D1">
              <wp:simplePos x="0" y="0"/>
              <wp:positionH relativeFrom="page">
                <wp:posOffset>887412</wp:posOffset>
              </wp:positionH>
              <wp:positionV relativeFrom="page">
                <wp:posOffset>906670</wp:posOffset>
              </wp:positionV>
              <wp:extent cx="4330065" cy="16764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0065" cy="167640"/>
                      </a:xfrm>
                      <a:prstGeom prst="rect">
                        <a:avLst/>
                      </a:prstGeom>
                    </wps:spPr>
                    <wps:txbx>
                      <w:txbxContent>
                        <w:p w14:paraId="6D562704" w14:textId="44CA57A6" w:rsidR="0008166C" w:rsidRDefault="00000000">
                          <w:pPr>
                            <w:pStyle w:val="Textoindependiente"/>
                            <w:spacing w:before="13"/>
                            <w:ind w:left="20"/>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PR/2024/8988</w:t>
                          </w:r>
                          <w:r>
                            <w:rPr>
                              <w:spacing w:val="-5"/>
                            </w:rPr>
                            <w:t xml:space="preserve"> </w:t>
                          </w:r>
                          <w:r>
                            <w:t>de</w:t>
                          </w:r>
                          <w:r>
                            <w:rPr>
                              <w:spacing w:val="-4"/>
                            </w:rPr>
                            <w:t xml:space="preserve"> </w:t>
                          </w:r>
                          <w:r>
                            <w:t>10</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2024.</w:t>
                          </w:r>
                        </w:p>
                      </w:txbxContent>
                    </wps:txbx>
                    <wps:bodyPr wrap="square" lIns="0" tIns="0" rIns="0" bIns="0" rtlCol="0">
                      <a:noAutofit/>
                    </wps:bodyPr>
                  </wps:wsp>
                </a:graphicData>
              </a:graphic>
            </wp:anchor>
          </w:drawing>
        </mc:Choice>
        <mc:Fallback>
          <w:pict>
            <v:shapetype w14:anchorId="18C2D6F9" id="_x0000_t202" coordsize="21600,21600" o:spt="202" path="m,l,21600r21600,l21600,xe">
              <v:stroke joinstyle="miter"/>
              <v:path gradientshapeok="t" o:connecttype="rect"/>
            </v:shapetype>
            <v:shape id="Textbox 27" o:spid="_x0000_s1244" type="#_x0000_t202" style="position:absolute;margin-left:69.85pt;margin-top:71.4pt;width:340.95pt;height:13.2pt;z-index:-2073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" filled="f" stroked="f">
              <v:textbox inset="0,0,0,0">
                <w:txbxContent>
                  <w:p w14:paraId="6D562704" w14:textId="44CA57A6" w:rsidR="0008166C" w:rsidRDefault="00000000">
                    <w:pPr>
                      <w:pStyle w:val="Textoindependiente"/>
                      <w:spacing w:before="13"/>
                      <w:ind w:left="20"/>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PR/2024/8988</w:t>
                    </w:r>
                    <w:r>
                      <w:rPr>
                        <w:spacing w:val="-5"/>
                      </w:rPr>
                      <w:t xml:space="preserve"> </w:t>
                    </w:r>
                    <w:r>
                      <w:t>de</w:t>
                    </w:r>
                    <w:r>
                      <w:rPr>
                        <w:spacing w:val="-4"/>
                      </w:rPr>
                      <w:t xml:space="preserve"> </w:t>
                    </w:r>
                    <w:r>
                      <w:t>10</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2024.</w:t>
                    </w:r>
                  </w:p>
                </w:txbxContent>
              </v:textbox>
              <w10:wrap anchorx="page" anchory="page"/>
            </v:shape>
          </w:pict>
        </mc:Fallback>
      </mc:AlternateContent>
    </w:r>
    <w:r>
      <w:rPr>
        <w:noProof/>
      </w:rPr>
      <mc:AlternateContent>
        <mc:Choice Requires="wps">
          <w:drawing>
            <wp:anchor distT="0" distB="0" distL="0" distR="0" simplePos="0" relativeHeight="482578944" behindDoc="1" locked="0" layoutInCell="1" allowOverlap="1" wp14:anchorId="5F0D19BB" wp14:editId="14A10C9A">
              <wp:simplePos x="0" y="0"/>
              <wp:positionH relativeFrom="page">
                <wp:posOffset>887412</wp:posOffset>
              </wp:positionH>
              <wp:positionV relativeFrom="page">
                <wp:posOffset>1236705</wp:posOffset>
              </wp:positionV>
              <wp:extent cx="753110" cy="16764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3110" cy="167640"/>
                      </a:xfrm>
                      <a:prstGeom prst="rect">
                        <a:avLst/>
                      </a:prstGeom>
                    </wps:spPr>
                    <wps:txbx>
                      <w:txbxContent>
                        <w:p w14:paraId="0002C0E8" w14:textId="77777777" w:rsidR="0008166C" w:rsidRDefault="00000000">
                          <w:pPr>
                            <w:spacing w:before="13"/>
                            <w:ind w:left="20"/>
                            <w:rPr>
                              <w:b/>
                              <w:sz w:val="20"/>
                            </w:rPr>
                          </w:pPr>
                          <w:r>
                            <w:rPr>
                              <w:b/>
                              <w:spacing w:val="-2"/>
                              <w:sz w:val="20"/>
                            </w:rPr>
                            <w:t>Resolución:</w:t>
                          </w:r>
                        </w:p>
                      </w:txbxContent>
                    </wps:txbx>
                    <wps:bodyPr wrap="square" lIns="0" tIns="0" rIns="0" bIns="0" rtlCol="0">
                      <a:noAutofit/>
                    </wps:bodyPr>
                  </wps:wsp>
                </a:graphicData>
              </a:graphic>
            </wp:anchor>
          </w:drawing>
        </mc:Choice>
        <mc:Fallback>
          <w:pict>
            <v:shape w14:anchorId="5F0D19BB" id="Textbox 28" o:spid="_x0000_s1245" type="#_x0000_t202" style="position:absolute;margin-left:69.85pt;margin-top:97.4pt;width:59.3pt;height:13.2pt;z-index:-2073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" filled="f" stroked="f">
              <v:textbox inset="0,0,0,0">
                <w:txbxContent>
                  <w:p w14:paraId="0002C0E8" w14:textId="77777777" w:rsidR="0008166C" w:rsidRDefault="00000000">
                    <w:pPr>
                      <w:spacing w:before="13"/>
                      <w:ind w:left="20"/>
                      <w:rPr>
                        <w:b/>
                        <w:sz w:val="20"/>
                      </w:rPr>
                    </w:pPr>
                    <w:r>
                      <w:rPr>
                        <w:b/>
                        <w:spacing w:val="-2"/>
                        <w:sz w:val="20"/>
                      </w:rPr>
                      <w:t>Resolución:</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57849" w14:textId="77777777" w:rsidR="0008166C" w:rsidRDefault="00000000">
    <w:pPr>
      <w:pStyle w:val="Textoindependiente"/>
      <w:spacing w:line="14" w:lineRule="auto"/>
    </w:pPr>
    <w:r>
      <w:rPr>
        <w:noProof/>
      </w:rPr>
      <w:drawing>
        <wp:anchor distT="0" distB="0" distL="0" distR="0" simplePos="0" relativeHeight="482580992" behindDoc="1" locked="0" layoutInCell="1" allowOverlap="1" wp14:anchorId="05C22F3A" wp14:editId="059A686A">
          <wp:simplePos x="0" y="0"/>
          <wp:positionH relativeFrom="page">
            <wp:posOffset>1009014</wp:posOffset>
          </wp:positionH>
          <wp:positionV relativeFrom="page">
            <wp:posOffset>142938</wp:posOffset>
          </wp:positionV>
          <wp:extent cx="460057" cy="657859"/>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2581504" behindDoc="1" locked="0" layoutInCell="1" allowOverlap="1" wp14:anchorId="0FA461A9" wp14:editId="304337E2">
              <wp:simplePos x="0" y="0"/>
              <wp:positionH relativeFrom="page">
                <wp:posOffset>887412</wp:posOffset>
              </wp:positionH>
              <wp:positionV relativeFrom="page">
                <wp:posOffset>906670</wp:posOffset>
              </wp:positionV>
              <wp:extent cx="4330065" cy="16764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0065" cy="167640"/>
                      </a:xfrm>
                      <a:prstGeom prst="rect">
                        <a:avLst/>
                      </a:prstGeom>
                    </wps:spPr>
                    <wps:txbx>
                      <w:txbxContent>
                        <w:p w14:paraId="5F34FE37" w14:textId="77777777" w:rsidR="0008166C" w:rsidRDefault="00000000">
                          <w:pPr>
                            <w:pStyle w:val="Textoindependiente"/>
                            <w:spacing w:before="13"/>
                            <w:ind w:left="20"/>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PR/2024/8987</w:t>
                          </w:r>
                          <w:r>
                            <w:rPr>
                              <w:spacing w:val="-5"/>
                            </w:rPr>
                            <w:t xml:space="preserve"> </w:t>
                          </w:r>
                          <w:r>
                            <w:t>de</w:t>
                          </w:r>
                          <w:r>
                            <w:rPr>
                              <w:spacing w:val="-4"/>
                            </w:rPr>
                            <w:t xml:space="preserve"> </w:t>
                          </w:r>
                          <w:r>
                            <w:t>10</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2024.</w:t>
                          </w:r>
                        </w:p>
                      </w:txbxContent>
                    </wps:txbx>
                    <wps:bodyPr wrap="square" lIns="0" tIns="0" rIns="0" bIns="0" rtlCol="0">
                      <a:noAutofit/>
                    </wps:bodyPr>
                  </wps:wsp>
                </a:graphicData>
              </a:graphic>
            </wp:anchor>
          </w:drawing>
        </mc:Choice>
        <mc:Fallback>
          <w:pict>
            <v:shapetype w14:anchorId="0FA461A9" id="_x0000_t202" coordsize="21600,21600" o:spt="202" path="m,l,21600r21600,l21600,xe">
              <v:stroke joinstyle="miter"/>
              <v:path gradientshapeok="t" o:connecttype="rect"/>
            </v:shapetype>
            <v:shape id="Textbox 35" o:spid="_x0000_s1247" type="#_x0000_t202" style="position:absolute;margin-left:69.85pt;margin-top:71.4pt;width:340.95pt;height:13.2pt;z-index:-2073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" filled="f" stroked="f">
              <v:textbox inset="0,0,0,0">
                <w:txbxContent>
                  <w:p w14:paraId="5F34FE37" w14:textId="77777777" w:rsidR="0008166C" w:rsidRDefault="00000000">
                    <w:pPr>
                      <w:pStyle w:val="Textoindependiente"/>
                      <w:spacing w:before="13"/>
                      <w:ind w:left="20"/>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PR/2024/8987</w:t>
                    </w:r>
                    <w:r>
                      <w:rPr>
                        <w:spacing w:val="-5"/>
                      </w:rPr>
                      <w:t xml:space="preserve"> </w:t>
                    </w:r>
                    <w:r>
                      <w:t>de</w:t>
                    </w:r>
                    <w:r>
                      <w:rPr>
                        <w:spacing w:val="-4"/>
                      </w:rPr>
                      <w:t xml:space="preserve"> </w:t>
                    </w:r>
                    <w:r>
                      <w:t>10</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2024.</w:t>
                    </w:r>
                  </w:p>
                </w:txbxContent>
              </v:textbox>
              <w10:wrap anchorx="page" anchory="page"/>
            </v:shape>
          </w:pict>
        </mc:Fallback>
      </mc:AlternateContent>
    </w:r>
    <w:r>
      <w:rPr>
        <w:noProof/>
      </w:rPr>
      <mc:AlternateContent>
        <mc:Choice Requires="wps">
          <w:drawing>
            <wp:anchor distT="0" distB="0" distL="0" distR="0" simplePos="0" relativeHeight="482582016" behindDoc="1" locked="0" layoutInCell="1" allowOverlap="1" wp14:anchorId="1DC3A861" wp14:editId="761F4B74">
              <wp:simplePos x="0" y="0"/>
              <wp:positionH relativeFrom="page">
                <wp:posOffset>887412</wp:posOffset>
              </wp:positionH>
              <wp:positionV relativeFrom="page">
                <wp:posOffset>1236705</wp:posOffset>
              </wp:positionV>
              <wp:extent cx="753110" cy="16764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3110" cy="167640"/>
                      </a:xfrm>
                      <a:prstGeom prst="rect">
                        <a:avLst/>
                      </a:prstGeom>
                    </wps:spPr>
                    <wps:txbx>
                      <w:txbxContent>
                        <w:p w14:paraId="76B72391" w14:textId="77777777" w:rsidR="0008166C" w:rsidRDefault="00000000">
                          <w:pPr>
                            <w:spacing w:before="13"/>
                            <w:ind w:left="20"/>
                            <w:rPr>
                              <w:b/>
                              <w:sz w:val="20"/>
                            </w:rPr>
                          </w:pPr>
                          <w:r>
                            <w:rPr>
                              <w:b/>
                              <w:spacing w:val="-2"/>
                              <w:sz w:val="20"/>
                            </w:rPr>
                            <w:t>Resolución:</w:t>
                          </w:r>
                        </w:p>
                      </w:txbxContent>
                    </wps:txbx>
                    <wps:bodyPr wrap="square" lIns="0" tIns="0" rIns="0" bIns="0" rtlCol="0">
                      <a:noAutofit/>
                    </wps:bodyPr>
                  </wps:wsp>
                </a:graphicData>
              </a:graphic>
            </wp:anchor>
          </w:drawing>
        </mc:Choice>
        <mc:Fallback>
          <w:pict>
            <v:shape w14:anchorId="1DC3A861" id="Textbox 36" o:spid="_x0000_s1248" type="#_x0000_t202" style="position:absolute;margin-left:69.85pt;margin-top:97.4pt;width:59.3pt;height:13.2pt;z-index:-2073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" filled="f" stroked="f">
              <v:textbox inset="0,0,0,0">
                <w:txbxContent>
                  <w:p w14:paraId="76B72391" w14:textId="77777777" w:rsidR="0008166C" w:rsidRDefault="00000000">
                    <w:pPr>
                      <w:spacing w:before="13"/>
                      <w:ind w:left="20"/>
                      <w:rPr>
                        <w:b/>
                        <w:sz w:val="20"/>
                      </w:rPr>
                    </w:pPr>
                    <w:r>
                      <w:rPr>
                        <w:b/>
                        <w:spacing w:val="-2"/>
                        <w:sz w:val="20"/>
                      </w:rPr>
                      <w:t>Resolución:</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979B4" w14:textId="77777777" w:rsidR="0008166C" w:rsidRDefault="00000000">
    <w:pPr>
      <w:pStyle w:val="Textoindependiente"/>
      <w:spacing w:line="14" w:lineRule="auto"/>
    </w:pPr>
    <w:r>
      <w:rPr>
        <w:noProof/>
      </w:rPr>
      <w:drawing>
        <wp:anchor distT="0" distB="0" distL="0" distR="0" simplePos="0" relativeHeight="482584064" behindDoc="1" locked="0" layoutInCell="1" allowOverlap="1" wp14:anchorId="2CFE7E64" wp14:editId="3A437D86">
          <wp:simplePos x="0" y="0"/>
          <wp:positionH relativeFrom="page">
            <wp:posOffset>1009014</wp:posOffset>
          </wp:positionH>
          <wp:positionV relativeFrom="page">
            <wp:posOffset>142938</wp:posOffset>
          </wp:positionV>
          <wp:extent cx="460057" cy="657859"/>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C84CE" w14:textId="77777777" w:rsidR="0008166C" w:rsidRDefault="0008166C">
    <w:pPr>
      <w:pStyle w:val="Textoindependien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39D44" w14:textId="77777777" w:rsidR="0008166C" w:rsidRDefault="00000000">
    <w:pPr>
      <w:pStyle w:val="Textoindependiente"/>
      <w:spacing w:line="14" w:lineRule="auto"/>
    </w:pPr>
    <w:r>
      <w:rPr>
        <w:noProof/>
      </w:rPr>
      <w:drawing>
        <wp:anchor distT="0" distB="0" distL="0" distR="0" simplePos="0" relativeHeight="482586112" behindDoc="1" locked="0" layoutInCell="1" allowOverlap="1" wp14:anchorId="0B24DC42" wp14:editId="20228A0C">
          <wp:simplePos x="0" y="0"/>
          <wp:positionH relativeFrom="page">
            <wp:posOffset>1009014</wp:posOffset>
          </wp:positionH>
          <wp:positionV relativeFrom="page">
            <wp:posOffset>142938</wp:posOffset>
          </wp:positionV>
          <wp:extent cx="460057" cy="657859"/>
          <wp:effectExtent l="0" t="0" r="0" b="0"/>
          <wp:wrapNone/>
          <wp:docPr id="249" name="Imag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1E449" w14:textId="77777777" w:rsidR="0008166C" w:rsidRDefault="00000000">
    <w:pPr>
      <w:pStyle w:val="Textoindependiente"/>
      <w:spacing w:line="14" w:lineRule="auto"/>
    </w:pPr>
    <w:r>
      <w:rPr>
        <w:noProof/>
      </w:rPr>
      <w:drawing>
        <wp:anchor distT="0" distB="0" distL="0" distR="0" simplePos="0" relativeHeight="482588160" behindDoc="1" locked="0" layoutInCell="1" allowOverlap="1" wp14:anchorId="3EB93328" wp14:editId="61EC4E96">
          <wp:simplePos x="0" y="0"/>
          <wp:positionH relativeFrom="page">
            <wp:posOffset>1009014</wp:posOffset>
          </wp:positionH>
          <wp:positionV relativeFrom="page">
            <wp:posOffset>142938</wp:posOffset>
          </wp:positionV>
          <wp:extent cx="460057" cy="657859"/>
          <wp:effectExtent l="0" t="0" r="0" b="0"/>
          <wp:wrapNone/>
          <wp:docPr id="316" name="Imag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pic:cNvPicPr/>
                </pic:nvPicPr>
                <pic:blipFill>
                  <a:blip r:embed="rId1"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2588672" behindDoc="1" locked="0" layoutInCell="1" allowOverlap="1" wp14:anchorId="418FAE27" wp14:editId="4018E9F5">
              <wp:simplePos x="0" y="0"/>
              <wp:positionH relativeFrom="page">
                <wp:posOffset>1044898</wp:posOffset>
              </wp:positionH>
              <wp:positionV relativeFrom="page">
                <wp:posOffset>962084</wp:posOffset>
              </wp:positionV>
              <wp:extent cx="57785" cy="57785"/>
              <wp:effectExtent l="0" t="0" r="0" b="0"/>
              <wp:wrapNone/>
              <wp:docPr id="317" name="Graphic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28803" y="0"/>
                            </a:moveTo>
                            <a:lnTo>
                              <a:pt x="17589" y="2259"/>
                            </a:lnTo>
                            <a:lnTo>
                              <a:pt x="8434" y="8426"/>
                            </a:lnTo>
                            <a:lnTo>
                              <a:pt x="2262" y="17584"/>
                            </a:lnTo>
                            <a:lnTo>
                              <a:pt x="0" y="28816"/>
                            </a:lnTo>
                            <a:lnTo>
                              <a:pt x="2262" y="40048"/>
                            </a:lnTo>
                            <a:lnTo>
                              <a:pt x="8434" y="49206"/>
                            </a:lnTo>
                            <a:lnTo>
                              <a:pt x="17589" y="55373"/>
                            </a:lnTo>
                            <a:lnTo>
                              <a:pt x="28803" y="57632"/>
                            </a:lnTo>
                            <a:lnTo>
                              <a:pt x="40019" y="55373"/>
                            </a:lnTo>
                            <a:lnTo>
                              <a:pt x="49179" y="49206"/>
                            </a:lnTo>
                            <a:lnTo>
                              <a:pt x="55355" y="40048"/>
                            </a:lnTo>
                            <a:lnTo>
                              <a:pt x="57619" y="28816"/>
                            </a:lnTo>
                            <a:lnTo>
                              <a:pt x="55355" y="17584"/>
                            </a:lnTo>
                            <a:lnTo>
                              <a:pt x="49179" y="8426"/>
                            </a:lnTo>
                            <a:lnTo>
                              <a:pt x="40019" y="2259"/>
                            </a:lnTo>
                            <a:lnTo>
                              <a:pt x="288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5C080A" id="Graphic 317" o:spid="_x0000_s1026" style="position:absolute;margin-left:82.3pt;margin-top:75.75pt;width:4.55pt;height:4.55pt;z-index:-20727808;visibility:visible;mso-wrap-style:square;mso-wrap-distance-left:0;mso-wrap-distance-top:0;mso-wrap-distance-right:0;mso-wrap-distance-bottom:0;mso-position-horizontal:absolute;mso-position-horizontal-relative:page;mso-position-vertical:absolute;mso-position-vertical-relative:page;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" path="m28803,l17589,2259,8434,8426,2262,17584,,28816,2262,40048r6172,9158l17589,55373r11214,2259l40019,55373r9160,-6167l55355,40048,57619,28816,55355,17584,49179,8426,40019,2259,28803,xe" fillcolor="black" stroked="f">
              <v:path arrowok="t"/>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3AF02" w14:textId="77777777" w:rsidR="0008166C" w:rsidRDefault="00000000">
    <w:pPr>
      <w:pStyle w:val="Textoindependiente"/>
      <w:spacing w:line="14" w:lineRule="auto"/>
    </w:pPr>
    <w:r>
      <w:rPr>
        <w:noProof/>
      </w:rPr>
      <w:drawing>
        <wp:anchor distT="0" distB="0" distL="0" distR="0" simplePos="0" relativeHeight="251656192" behindDoc="1" locked="0" layoutInCell="1" allowOverlap="1" wp14:anchorId="3E2B6392" wp14:editId="2197B46E">
          <wp:simplePos x="0" y="0"/>
          <wp:positionH relativeFrom="page">
            <wp:posOffset>1009014</wp:posOffset>
          </wp:positionH>
          <wp:positionV relativeFrom="page">
            <wp:posOffset>142938</wp:posOffset>
          </wp:positionV>
          <wp:extent cx="460057" cy="657859"/>
          <wp:effectExtent l="0" t="0" r="0" b="0"/>
          <wp:wrapNone/>
          <wp:docPr id="22043361" name="Imag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1" cstate="print"/>
                  <a:stretch>
                    <a:fillRect/>
                  </a:stretch>
                </pic:blipFill>
                <pic:spPr>
                  <a:xfrm>
                    <a:off x="0" y="0"/>
                    <a:ext cx="460057" cy="65785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3805"/>
    <w:multiLevelType w:val="hybridMultilevel"/>
    <w:tmpl w:val="C4D6C05E"/>
    <w:lvl w:ilvl="0" w:tplc="58985A3C">
      <w:numFmt w:val="bullet"/>
      <w:lvlText w:val="·"/>
      <w:lvlJc w:val="left"/>
      <w:pPr>
        <w:ind w:left="117" w:hanging="557"/>
      </w:pPr>
      <w:rPr>
        <w:rFonts w:ascii="Arial" w:eastAsia="Arial" w:hAnsi="Arial" w:cs="Arial" w:hint="default"/>
        <w:b w:val="0"/>
        <w:bCs w:val="0"/>
        <w:i w:val="0"/>
        <w:iCs w:val="0"/>
        <w:spacing w:val="0"/>
        <w:w w:val="83"/>
        <w:sz w:val="20"/>
        <w:szCs w:val="20"/>
        <w:lang w:val="es-ES" w:eastAsia="en-US" w:bidi="ar-SA"/>
      </w:rPr>
    </w:lvl>
    <w:lvl w:ilvl="1" w:tplc="3F620590">
      <w:numFmt w:val="bullet"/>
      <w:lvlText w:val="•"/>
      <w:lvlJc w:val="left"/>
      <w:pPr>
        <w:ind w:left="1038" w:hanging="557"/>
      </w:pPr>
      <w:rPr>
        <w:rFonts w:hint="default"/>
        <w:lang w:val="es-ES" w:eastAsia="en-US" w:bidi="ar-SA"/>
      </w:rPr>
    </w:lvl>
    <w:lvl w:ilvl="2" w:tplc="D09A5004">
      <w:numFmt w:val="bullet"/>
      <w:lvlText w:val="•"/>
      <w:lvlJc w:val="left"/>
      <w:pPr>
        <w:ind w:left="1957" w:hanging="557"/>
      </w:pPr>
      <w:rPr>
        <w:rFonts w:hint="default"/>
        <w:lang w:val="es-ES" w:eastAsia="en-US" w:bidi="ar-SA"/>
      </w:rPr>
    </w:lvl>
    <w:lvl w:ilvl="3" w:tplc="3678FD34">
      <w:numFmt w:val="bullet"/>
      <w:lvlText w:val="•"/>
      <w:lvlJc w:val="left"/>
      <w:pPr>
        <w:ind w:left="2875" w:hanging="557"/>
      </w:pPr>
      <w:rPr>
        <w:rFonts w:hint="default"/>
        <w:lang w:val="es-ES" w:eastAsia="en-US" w:bidi="ar-SA"/>
      </w:rPr>
    </w:lvl>
    <w:lvl w:ilvl="4" w:tplc="37F2D008">
      <w:numFmt w:val="bullet"/>
      <w:lvlText w:val="•"/>
      <w:lvlJc w:val="left"/>
      <w:pPr>
        <w:ind w:left="3794" w:hanging="557"/>
      </w:pPr>
      <w:rPr>
        <w:rFonts w:hint="default"/>
        <w:lang w:val="es-ES" w:eastAsia="en-US" w:bidi="ar-SA"/>
      </w:rPr>
    </w:lvl>
    <w:lvl w:ilvl="5" w:tplc="68F05524">
      <w:numFmt w:val="bullet"/>
      <w:lvlText w:val="•"/>
      <w:lvlJc w:val="left"/>
      <w:pPr>
        <w:ind w:left="4712" w:hanging="557"/>
      </w:pPr>
      <w:rPr>
        <w:rFonts w:hint="default"/>
        <w:lang w:val="es-ES" w:eastAsia="en-US" w:bidi="ar-SA"/>
      </w:rPr>
    </w:lvl>
    <w:lvl w:ilvl="6" w:tplc="B576E63A">
      <w:numFmt w:val="bullet"/>
      <w:lvlText w:val="•"/>
      <w:lvlJc w:val="left"/>
      <w:pPr>
        <w:ind w:left="5631" w:hanging="557"/>
      </w:pPr>
      <w:rPr>
        <w:rFonts w:hint="default"/>
        <w:lang w:val="es-ES" w:eastAsia="en-US" w:bidi="ar-SA"/>
      </w:rPr>
    </w:lvl>
    <w:lvl w:ilvl="7" w:tplc="EBAA65FE">
      <w:numFmt w:val="bullet"/>
      <w:lvlText w:val="•"/>
      <w:lvlJc w:val="left"/>
      <w:pPr>
        <w:ind w:left="6549" w:hanging="557"/>
      </w:pPr>
      <w:rPr>
        <w:rFonts w:hint="default"/>
        <w:lang w:val="es-ES" w:eastAsia="en-US" w:bidi="ar-SA"/>
      </w:rPr>
    </w:lvl>
    <w:lvl w:ilvl="8" w:tplc="25F8FA8E">
      <w:numFmt w:val="bullet"/>
      <w:lvlText w:val="•"/>
      <w:lvlJc w:val="left"/>
      <w:pPr>
        <w:ind w:left="7468" w:hanging="557"/>
      </w:pPr>
      <w:rPr>
        <w:rFonts w:hint="default"/>
        <w:lang w:val="es-ES" w:eastAsia="en-US" w:bidi="ar-SA"/>
      </w:rPr>
    </w:lvl>
  </w:abstractNum>
  <w:abstractNum w:abstractNumId="1" w15:restartNumberingAfterBreak="0">
    <w:nsid w:val="04573C7B"/>
    <w:multiLevelType w:val="hybridMultilevel"/>
    <w:tmpl w:val="D6E84122"/>
    <w:lvl w:ilvl="0" w:tplc="2EC8F9F8">
      <w:start w:val="1"/>
      <w:numFmt w:val="lowerLetter"/>
      <w:lvlText w:val="%1)"/>
      <w:lvlJc w:val="left"/>
      <w:pPr>
        <w:ind w:left="351" w:hanging="234"/>
        <w:jc w:val="left"/>
      </w:pPr>
      <w:rPr>
        <w:rFonts w:ascii="Arial" w:eastAsia="Arial" w:hAnsi="Arial" w:cs="Arial" w:hint="default"/>
        <w:b w:val="0"/>
        <w:bCs w:val="0"/>
        <w:i/>
        <w:iCs/>
        <w:spacing w:val="0"/>
        <w:w w:val="100"/>
        <w:sz w:val="20"/>
        <w:szCs w:val="20"/>
        <w:lang w:val="es-ES" w:eastAsia="en-US" w:bidi="ar-SA"/>
      </w:rPr>
    </w:lvl>
    <w:lvl w:ilvl="1" w:tplc="2286EB6E">
      <w:numFmt w:val="bullet"/>
      <w:lvlText w:val="•"/>
      <w:lvlJc w:val="left"/>
      <w:pPr>
        <w:ind w:left="1254" w:hanging="234"/>
      </w:pPr>
      <w:rPr>
        <w:rFonts w:hint="default"/>
        <w:lang w:val="es-ES" w:eastAsia="en-US" w:bidi="ar-SA"/>
      </w:rPr>
    </w:lvl>
    <w:lvl w:ilvl="2" w:tplc="7A545D76">
      <w:numFmt w:val="bullet"/>
      <w:lvlText w:val="•"/>
      <w:lvlJc w:val="left"/>
      <w:pPr>
        <w:ind w:left="2149" w:hanging="234"/>
      </w:pPr>
      <w:rPr>
        <w:rFonts w:hint="default"/>
        <w:lang w:val="es-ES" w:eastAsia="en-US" w:bidi="ar-SA"/>
      </w:rPr>
    </w:lvl>
    <w:lvl w:ilvl="3" w:tplc="D556DFAC">
      <w:numFmt w:val="bullet"/>
      <w:lvlText w:val="•"/>
      <w:lvlJc w:val="left"/>
      <w:pPr>
        <w:ind w:left="3043" w:hanging="234"/>
      </w:pPr>
      <w:rPr>
        <w:rFonts w:hint="default"/>
        <w:lang w:val="es-ES" w:eastAsia="en-US" w:bidi="ar-SA"/>
      </w:rPr>
    </w:lvl>
    <w:lvl w:ilvl="4" w:tplc="5930F14E">
      <w:numFmt w:val="bullet"/>
      <w:lvlText w:val="•"/>
      <w:lvlJc w:val="left"/>
      <w:pPr>
        <w:ind w:left="3938" w:hanging="234"/>
      </w:pPr>
      <w:rPr>
        <w:rFonts w:hint="default"/>
        <w:lang w:val="es-ES" w:eastAsia="en-US" w:bidi="ar-SA"/>
      </w:rPr>
    </w:lvl>
    <w:lvl w:ilvl="5" w:tplc="022C8A5A">
      <w:numFmt w:val="bullet"/>
      <w:lvlText w:val="•"/>
      <w:lvlJc w:val="left"/>
      <w:pPr>
        <w:ind w:left="4832" w:hanging="234"/>
      </w:pPr>
      <w:rPr>
        <w:rFonts w:hint="default"/>
        <w:lang w:val="es-ES" w:eastAsia="en-US" w:bidi="ar-SA"/>
      </w:rPr>
    </w:lvl>
    <w:lvl w:ilvl="6" w:tplc="34EC976C">
      <w:numFmt w:val="bullet"/>
      <w:lvlText w:val="•"/>
      <w:lvlJc w:val="left"/>
      <w:pPr>
        <w:ind w:left="5727" w:hanging="234"/>
      </w:pPr>
      <w:rPr>
        <w:rFonts w:hint="default"/>
        <w:lang w:val="es-ES" w:eastAsia="en-US" w:bidi="ar-SA"/>
      </w:rPr>
    </w:lvl>
    <w:lvl w:ilvl="7" w:tplc="ADB45B3A">
      <w:numFmt w:val="bullet"/>
      <w:lvlText w:val="•"/>
      <w:lvlJc w:val="left"/>
      <w:pPr>
        <w:ind w:left="6621" w:hanging="234"/>
      </w:pPr>
      <w:rPr>
        <w:rFonts w:hint="default"/>
        <w:lang w:val="es-ES" w:eastAsia="en-US" w:bidi="ar-SA"/>
      </w:rPr>
    </w:lvl>
    <w:lvl w:ilvl="8" w:tplc="3306E2D6">
      <w:numFmt w:val="bullet"/>
      <w:lvlText w:val="•"/>
      <w:lvlJc w:val="left"/>
      <w:pPr>
        <w:ind w:left="7516" w:hanging="234"/>
      </w:pPr>
      <w:rPr>
        <w:rFonts w:hint="default"/>
        <w:lang w:val="es-ES" w:eastAsia="en-US" w:bidi="ar-SA"/>
      </w:rPr>
    </w:lvl>
  </w:abstractNum>
  <w:abstractNum w:abstractNumId="2" w15:restartNumberingAfterBreak="0">
    <w:nsid w:val="075E46C4"/>
    <w:multiLevelType w:val="hybridMultilevel"/>
    <w:tmpl w:val="0396F92E"/>
    <w:lvl w:ilvl="0" w:tplc="07DE40D0">
      <w:start w:val="1"/>
      <w:numFmt w:val="decimal"/>
      <w:lvlText w:val="%1."/>
      <w:lvlJc w:val="left"/>
      <w:pPr>
        <w:ind w:left="116" w:hanging="228"/>
        <w:jc w:val="left"/>
      </w:pPr>
      <w:rPr>
        <w:rFonts w:ascii="Arial" w:eastAsia="Arial" w:hAnsi="Arial" w:cs="Arial" w:hint="default"/>
        <w:b w:val="0"/>
        <w:bCs w:val="0"/>
        <w:i/>
        <w:iCs/>
        <w:spacing w:val="0"/>
        <w:w w:val="100"/>
        <w:sz w:val="20"/>
        <w:szCs w:val="20"/>
        <w:lang w:val="es-ES" w:eastAsia="en-US" w:bidi="ar-SA"/>
      </w:rPr>
    </w:lvl>
    <w:lvl w:ilvl="1" w:tplc="BEC2BC90">
      <w:numFmt w:val="bullet"/>
      <w:lvlText w:val="•"/>
      <w:lvlJc w:val="left"/>
      <w:pPr>
        <w:ind w:left="1038" w:hanging="228"/>
      </w:pPr>
      <w:rPr>
        <w:rFonts w:hint="default"/>
        <w:lang w:val="es-ES" w:eastAsia="en-US" w:bidi="ar-SA"/>
      </w:rPr>
    </w:lvl>
    <w:lvl w:ilvl="2" w:tplc="6F2EAB7C">
      <w:numFmt w:val="bullet"/>
      <w:lvlText w:val="•"/>
      <w:lvlJc w:val="left"/>
      <w:pPr>
        <w:ind w:left="1957" w:hanging="228"/>
      </w:pPr>
      <w:rPr>
        <w:rFonts w:hint="default"/>
        <w:lang w:val="es-ES" w:eastAsia="en-US" w:bidi="ar-SA"/>
      </w:rPr>
    </w:lvl>
    <w:lvl w:ilvl="3" w:tplc="2AB83D10">
      <w:numFmt w:val="bullet"/>
      <w:lvlText w:val="•"/>
      <w:lvlJc w:val="left"/>
      <w:pPr>
        <w:ind w:left="2875" w:hanging="228"/>
      </w:pPr>
      <w:rPr>
        <w:rFonts w:hint="default"/>
        <w:lang w:val="es-ES" w:eastAsia="en-US" w:bidi="ar-SA"/>
      </w:rPr>
    </w:lvl>
    <w:lvl w:ilvl="4" w:tplc="D8CA4C26">
      <w:numFmt w:val="bullet"/>
      <w:lvlText w:val="•"/>
      <w:lvlJc w:val="left"/>
      <w:pPr>
        <w:ind w:left="3794" w:hanging="228"/>
      </w:pPr>
      <w:rPr>
        <w:rFonts w:hint="default"/>
        <w:lang w:val="es-ES" w:eastAsia="en-US" w:bidi="ar-SA"/>
      </w:rPr>
    </w:lvl>
    <w:lvl w:ilvl="5" w:tplc="AEF4624E">
      <w:numFmt w:val="bullet"/>
      <w:lvlText w:val="•"/>
      <w:lvlJc w:val="left"/>
      <w:pPr>
        <w:ind w:left="4712" w:hanging="228"/>
      </w:pPr>
      <w:rPr>
        <w:rFonts w:hint="default"/>
        <w:lang w:val="es-ES" w:eastAsia="en-US" w:bidi="ar-SA"/>
      </w:rPr>
    </w:lvl>
    <w:lvl w:ilvl="6" w:tplc="AE00A774">
      <w:numFmt w:val="bullet"/>
      <w:lvlText w:val="•"/>
      <w:lvlJc w:val="left"/>
      <w:pPr>
        <w:ind w:left="5631" w:hanging="228"/>
      </w:pPr>
      <w:rPr>
        <w:rFonts w:hint="default"/>
        <w:lang w:val="es-ES" w:eastAsia="en-US" w:bidi="ar-SA"/>
      </w:rPr>
    </w:lvl>
    <w:lvl w:ilvl="7" w:tplc="B81231AA">
      <w:numFmt w:val="bullet"/>
      <w:lvlText w:val="•"/>
      <w:lvlJc w:val="left"/>
      <w:pPr>
        <w:ind w:left="6549" w:hanging="228"/>
      </w:pPr>
      <w:rPr>
        <w:rFonts w:hint="default"/>
        <w:lang w:val="es-ES" w:eastAsia="en-US" w:bidi="ar-SA"/>
      </w:rPr>
    </w:lvl>
    <w:lvl w:ilvl="8" w:tplc="A600EAC0">
      <w:numFmt w:val="bullet"/>
      <w:lvlText w:val="•"/>
      <w:lvlJc w:val="left"/>
      <w:pPr>
        <w:ind w:left="7468" w:hanging="228"/>
      </w:pPr>
      <w:rPr>
        <w:rFonts w:hint="default"/>
        <w:lang w:val="es-ES" w:eastAsia="en-US" w:bidi="ar-SA"/>
      </w:rPr>
    </w:lvl>
  </w:abstractNum>
  <w:abstractNum w:abstractNumId="3" w15:restartNumberingAfterBreak="0">
    <w:nsid w:val="07F869DF"/>
    <w:multiLevelType w:val="hybridMultilevel"/>
    <w:tmpl w:val="AD7E3D00"/>
    <w:lvl w:ilvl="0" w:tplc="832241D0">
      <w:numFmt w:val="bullet"/>
      <w:lvlText w:val="-"/>
      <w:lvlJc w:val="left"/>
      <w:pPr>
        <w:ind w:left="239" w:hanging="123"/>
      </w:pPr>
      <w:rPr>
        <w:rFonts w:ascii="Arial" w:eastAsia="Arial" w:hAnsi="Arial" w:cs="Arial" w:hint="default"/>
        <w:b w:val="0"/>
        <w:bCs w:val="0"/>
        <w:i w:val="0"/>
        <w:iCs w:val="0"/>
        <w:spacing w:val="0"/>
        <w:w w:val="100"/>
        <w:sz w:val="20"/>
        <w:szCs w:val="20"/>
        <w:lang w:val="es-ES" w:eastAsia="en-US" w:bidi="ar-SA"/>
      </w:rPr>
    </w:lvl>
    <w:lvl w:ilvl="1" w:tplc="1B085EFC">
      <w:numFmt w:val="bullet"/>
      <w:lvlText w:val="•"/>
      <w:lvlJc w:val="left"/>
      <w:pPr>
        <w:ind w:left="1146" w:hanging="123"/>
      </w:pPr>
      <w:rPr>
        <w:rFonts w:hint="default"/>
        <w:lang w:val="es-ES" w:eastAsia="en-US" w:bidi="ar-SA"/>
      </w:rPr>
    </w:lvl>
    <w:lvl w:ilvl="2" w:tplc="47B2E518">
      <w:numFmt w:val="bullet"/>
      <w:lvlText w:val="•"/>
      <w:lvlJc w:val="left"/>
      <w:pPr>
        <w:ind w:left="2053" w:hanging="123"/>
      </w:pPr>
      <w:rPr>
        <w:rFonts w:hint="default"/>
        <w:lang w:val="es-ES" w:eastAsia="en-US" w:bidi="ar-SA"/>
      </w:rPr>
    </w:lvl>
    <w:lvl w:ilvl="3" w:tplc="760C3CDC">
      <w:numFmt w:val="bullet"/>
      <w:lvlText w:val="•"/>
      <w:lvlJc w:val="left"/>
      <w:pPr>
        <w:ind w:left="2959" w:hanging="123"/>
      </w:pPr>
      <w:rPr>
        <w:rFonts w:hint="default"/>
        <w:lang w:val="es-ES" w:eastAsia="en-US" w:bidi="ar-SA"/>
      </w:rPr>
    </w:lvl>
    <w:lvl w:ilvl="4" w:tplc="1A688D7E">
      <w:numFmt w:val="bullet"/>
      <w:lvlText w:val="•"/>
      <w:lvlJc w:val="left"/>
      <w:pPr>
        <w:ind w:left="3866" w:hanging="123"/>
      </w:pPr>
      <w:rPr>
        <w:rFonts w:hint="default"/>
        <w:lang w:val="es-ES" w:eastAsia="en-US" w:bidi="ar-SA"/>
      </w:rPr>
    </w:lvl>
    <w:lvl w:ilvl="5" w:tplc="864C82B0">
      <w:numFmt w:val="bullet"/>
      <w:lvlText w:val="•"/>
      <w:lvlJc w:val="left"/>
      <w:pPr>
        <w:ind w:left="4772" w:hanging="123"/>
      </w:pPr>
      <w:rPr>
        <w:rFonts w:hint="default"/>
        <w:lang w:val="es-ES" w:eastAsia="en-US" w:bidi="ar-SA"/>
      </w:rPr>
    </w:lvl>
    <w:lvl w:ilvl="6" w:tplc="0DCE0278">
      <w:numFmt w:val="bullet"/>
      <w:lvlText w:val="•"/>
      <w:lvlJc w:val="left"/>
      <w:pPr>
        <w:ind w:left="5679" w:hanging="123"/>
      </w:pPr>
      <w:rPr>
        <w:rFonts w:hint="default"/>
        <w:lang w:val="es-ES" w:eastAsia="en-US" w:bidi="ar-SA"/>
      </w:rPr>
    </w:lvl>
    <w:lvl w:ilvl="7" w:tplc="0590A9DE">
      <w:numFmt w:val="bullet"/>
      <w:lvlText w:val="•"/>
      <w:lvlJc w:val="left"/>
      <w:pPr>
        <w:ind w:left="6585" w:hanging="123"/>
      </w:pPr>
      <w:rPr>
        <w:rFonts w:hint="default"/>
        <w:lang w:val="es-ES" w:eastAsia="en-US" w:bidi="ar-SA"/>
      </w:rPr>
    </w:lvl>
    <w:lvl w:ilvl="8" w:tplc="2432F0AA">
      <w:numFmt w:val="bullet"/>
      <w:lvlText w:val="•"/>
      <w:lvlJc w:val="left"/>
      <w:pPr>
        <w:ind w:left="7492" w:hanging="123"/>
      </w:pPr>
      <w:rPr>
        <w:rFonts w:hint="default"/>
        <w:lang w:val="es-ES" w:eastAsia="en-US" w:bidi="ar-SA"/>
      </w:rPr>
    </w:lvl>
  </w:abstractNum>
  <w:abstractNum w:abstractNumId="4" w15:restartNumberingAfterBreak="0">
    <w:nsid w:val="084D1DBA"/>
    <w:multiLevelType w:val="hybridMultilevel"/>
    <w:tmpl w:val="2E36473E"/>
    <w:lvl w:ilvl="0" w:tplc="94D2E0C2">
      <w:start w:val="1"/>
      <w:numFmt w:val="decimal"/>
      <w:lvlText w:val="%1."/>
      <w:lvlJc w:val="left"/>
      <w:pPr>
        <w:ind w:left="518" w:hanging="279"/>
        <w:jc w:val="left"/>
      </w:pPr>
      <w:rPr>
        <w:rFonts w:ascii="Arial" w:eastAsia="Arial" w:hAnsi="Arial" w:cs="Arial" w:hint="default"/>
        <w:b w:val="0"/>
        <w:bCs w:val="0"/>
        <w:i w:val="0"/>
        <w:iCs w:val="0"/>
        <w:spacing w:val="0"/>
        <w:w w:val="100"/>
        <w:sz w:val="20"/>
        <w:szCs w:val="20"/>
        <w:lang w:val="es-ES" w:eastAsia="en-US" w:bidi="ar-SA"/>
      </w:rPr>
    </w:lvl>
    <w:lvl w:ilvl="1" w:tplc="012E9CEE">
      <w:numFmt w:val="bullet"/>
      <w:lvlText w:val="•"/>
      <w:lvlJc w:val="left"/>
      <w:pPr>
        <w:ind w:left="1398" w:hanging="279"/>
      </w:pPr>
      <w:rPr>
        <w:rFonts w:hint="default"/>
        <w:lang w:val="es-ES" w:eastAsia="en-US" w:bidi="ar-SA"/>
      </w:rPr>
    </w:lvl>
    <w:lvl w:ilvl="2" w:tplc="D0E0C0C0">
      <w:numFmt w:val="bullet"/>
      <w:lvlText w:val="•"/>
      <w:lvlJc w:val="left"/>
      <w:pPr>
        <w:ind w:left="2277" w:hanging="279"/>
      </w:pPr>
      <w:rPr>
        <w:rFonts w:hint="default"/>
        <w:lang w:val="es-ES" w:eastAsia="en-US" w:bidi="ar-SA"/>
      </w:rPr>
    </w:lvl>
    <w:lvl w:ilvl="3" w:tplc="20746D02">
      <w:numFmt w:val="bullet"/>
      <w:lvlText w:val="•"/>
      <w:lvlJc w:val="left"/>
      <w:pPr>
        <w:ind w:left="3155" w:hanging="279"/>
      </w:pPr>
      <w:rPr>
        <w:rFonts w:hint="default"/>
        <w:lang w:val="es-ES" w:eastAsia="en-US" w:bidi="ar-SA"/>
      </w:rPr>
    </w:lvl>
    <w:lvl w:ilvl="4" w:tplc="6B2879BC">
      <w:numFmt w:val="bullet"/>
      <w:lvlText w:val="•"/>
      <w:lvlJc w:val="left"/>
      <w:pPr>
        <w:ind w:left="4034" w:hanging="279"/>
      </w:pPr>
      <w:rPr>
        <w:rFonts w:hint="default"/>
        <w:lang w:val="es-ES" w:eastAsia="en-US" w:bidi="ar-SA"/>
      </w:rPr>
    </w:lvl>
    <w:lvl w:ilvl="5" w:tplc="825218FA">
      <w:numFmt w:val="bullet"/>
      <w:lvlText w:val="•"/>
      <w:lvlJc w:val="left"/>
      <w:pPr>
        <w:ind w:left="4912" w:hanging="279"/>
      </w:pPr>
      <w:rPr>
        <w:rFonts w:hint="default"/>
        <w:lang w:val="es-ES" w:eastAsia="en-US" w:bidi="ar-SA"/>
      </w:rPr>
    </w:lvl>
    <w:lvl w:ilvl="6" w:tplc="9360417A">
      <w:numFmt w:val="bullet"/>
      <w:lvlText w:val="•"/>
      <w:lvlJc w:val="left"/>
      <w:pPr>
        <w:ind w:left="5791" w:hanging="279"/>
      </w:pPr>
      <w:rPr>
        <w:rFonts w:hint="default"/>
        <w:lang w:val="es-ES" w:eastAsia="en-US" w:bidi="ar-SA"/>
      </w:rPr>
    </w:lvl>
    <w:lvl w:ilvl="7" w:tplc="5E4265A2">
      <w:numFmt w:val="bullet"/>
      <w:lvlText w:val="•"/>
      <w:lvlJc w:val="left"/>
      <w:pPr>
        <w:ind w:left="6669" w:hanging="279"/>
      </w:pPr>
      <w:rPr>
        <w:rFonts w:hint="default"/>
        <w:lang w:val="es-ES" w:eastAsia="en-US" w:bidi="ar-SA"/>
      </w:rPr>
    </w:lvl>
    <w:lvl w:ilvl="8" w:tplc="847E402A">
      <w:numFmt w:val="bullet"/>
      <w:lvlText w:val="•"/>
      <w:lvlJc w:val="left"/>
      <w:pPr>
        <w:ind w:left="7548" w:hanging="279"/>
      </w:pPr>
      <w:rPr>
        <w:rFonts w:hint="default"/>
        <w:lang w:val="es-ES" w:eastAsia="en-US" w:bidi="ar-SA"/>
      </w:rPr>
    </w:lvl>
  </w:abstractNum>
  <w:abstractNum w:abstractNumId="5" w15:restartNumberingAfterBreak="0">
    <w:nsid w:val="17677027"/>
    <w:multiLevelType w:val="hybridMultilevel"/>
    <w:tmpl w:val="94EE0E0A"/>
    <w:lvl w:ilvl="0" w:tplc="EB9AF478">
      <w:start w:val="1"/>
      <w:numFmt w:val="lowerLetter"/>
      <w:lvlText w:val="%1)"/>
      <w:lvlJc w:val="left"/>
      <w:pPr>
        <w:ind w:left="117" w:hanging="180"/>
        <w:jc w:val="left"/>
      </w:pPr>
      <w:rPr>
        <w:rFonts w:ascii="Arial" w:eastAsia="Arial" w:hAnsi="Arial" w:cs="Arial" w:hint="default"/>
        <w:b w:val="0"/>
        <w:bCs w:val="0"/>
        <w:i w:val="0"/>
        <w:iCs w:val="0"/>
        <w:spacing w:val="0"/>
        <w:w w:val="91"/>
        <w:sz w:val="18"/>
        <w:szCs w:val="18"/>
        <w:lang w:val="es-ES" w:eastAsia="en-US" w:bidi="ar-SA"/>
      </w:rPr>
    </w:lvl>
    <w:lvl w:ilvl="1" w:tplc="1F0EC832">
      <w:numFmt w:val="bullet"/>
      <w:lvlText w:val="•"/>
      <w:lvlJc w:val="left"/>
      <w:pPr>
        <w:ind w:left="1038" w:hanging="180"/>
      </w:pPr>
      <w:rPr>
        <w:rFonts w:hint="default"/>
        <w:lang w:val="es-ES" w:eastAsia="en-US" w:bidi="ar-SA"/>
      </w:rPr>
    </w:lvl>
    <w:lvl w:ilvl="2" w:tplc="C02845F6">
      <w:numFmt w:val="bullet"/>
      <w:lvlText w:val="•"/>
      <w:lvlJc w:val="left"/>
      <w:pPr>
        <w:ind w:left="1957" w:hanging="180"/>
      </w:pPr>
      <w:rPr>
        <w:rFonts w:hint="default"/>
        <w:lang w:val="es-ES" w:eastAsia="en-US" w:bidi="ar-SA"/>
      </w:rPr>
    </w:lvl>
    <w:lvl w:ilvl="3" w:tplc="3DF423C6">
      <w:numFmt w:val="bullet"/>
      <w:lvlText w:val="•"/>
      <w:lvlJc w:val="left"/>
      <w:pPr>
        <w:ind w:left="2875" w:hanging="180"/>
      </w:pPr>
      <w:rPr>
        <w:rFonts w:hint="default"/>
        <w:lang w:val="es-ES" w:eastAsia="en-US" w:bidi="ar-SA"/>
      </w:rPr>
    </w:lvl>
    <w:lvl w:ilvl="4" w:tplc="EEFE334E">
      <w:numFmt w:val="bullet"/>
      <w:lvlText w:val="•"/>
      <w:lvlJc w:val="left"/>
      <w:pPr>
        <w:ind w:left="3794" w:hanging="180"/>
      </w:pPr>
      <w:rPr>
        <w:rFonts w:hint="default"/>
        <w:lang w:val="es-ES" w:eastAsia="en-US" w:bidi="ar-SA"/>
      </w:rPr>
    </w:lvl>
    <w:lvl w:ilvl="5" w:tplc="8EE2E658">
      <w:numFmt w:val="bullet"/>
      <w:lvlText w:val="•"/>
      <w:lvlJc w:val="left"/>
      <w:pPr>
        <w:ind w:left="4712" w:hanging="180"/>
      </w:pPr>
      <w:rPr>
        <w:rFonts w:hint="default"/>
        <w:lang w:val="es-ES" w:eastAsia="en-US" w:bidi="ar-SA"/>
      </w:rPr>
    </w:lvl>
    <w:lvl w:ilvl="6" w:tplc="68FACCD6">
      <w:numFmt w:val="bullet"/>
      <w:lvlText w:val="•"/>
      <w:lvlJc w:val="left"/>
      <w:pPr>
        <w:ind w:left="5631" w:hanging="180"/>
      </w:pPr>
      <w:rPr>
        <w:rFonts w:hint="default"/>
        <w:lang w:val="es-ES" w:eastAsia="en-US" w:bidi="ar-SA"/>
      </w:rPr>
    </w:lvl>
    <w:lvl w:ilvl="7" w:tplc="A4666294">
      <w:numFmt w:val="bullet"/>
      <w:lvlText w:val="•"/>
      <w:lvlJc w:val="left"/>
      <w:pPr>
        <w:ind w:left="6549" w:hanging="180"/>
      </w:pPr>
      <w:rPr>
        <w:rFonts w:hint="default"/>
        <w:lang w:val="es-ES" w:eastAsia="en-US" w:bidi="ar-SA"/>
      </w:rPr>
    </w:lvl>
    <w:lvl w:ilvl="8" w:tplc="4E904CD8">
      <w:numFmt w:val="bullet"/>
      <w:lvlText w:val="•"/>
      <w:lvlJc w:val="left"/>
      <w:pPr>
        <w:ind w:left="7468" w:hanging="180"/>
      </w:pPr>
      <w:rPr>
        <w:rFonts w:hint="default"/>
        <w:lang w:val="es-ES" w:eastAsia="en-US" w:bidi="ar-SA"/>
      </w:rPr>
    </w:lvl>
  </w:abstractNum>
  <w:abstractNum w:abstractNumId="6" w15:restartNumberingAfterBreak="0">
    <w:nsid w:val="17AF53CD"/>
    <w:multiLevelType w:val="hybridMultilevel"/>
    <w:tmpl w:val="50EE3B9C"/>
    <w:lvl w:ilvl="0" w:tplc="2BA6D9D4">
      <w:start w:val="1"/>
      <w:numFmt w:val="decimal"/>
      <w:lvlText w:val="%1."/>
      <w:lvlJc w:val="left"/>
      <w:pPr>
        <w:ind w:left="117" w:hanging="170"/>
        <w:jc w:val="left"/>
      </w:pPr>
      <w:rPr>
        <w:rFonts w:ascii="Arial" w:eastAsia="Arial" w:hAnsi="Arial" w:cs="Arial" w:hint="default"/>
        <w:b w:val="0"/>
        <w:bCs w:val="0"/>
        <w:i w:val="0"/>
        <w:iCs w:val="0"/>
        <w:spacing w:val="1"/>
        <w:w w:val="95"/>
        <w:sz w:val="18"/>
        <w:szCs w:val="18"/>
        <w:lang w:val="es-ES" w:eastAsia="en-US" w:bidi="ar-SA"/>
      </w:rPr>
    </w:lvl>
    <w:lvl w:ilvl="1" w:tplc="168EBA10">
      <w:start w:val="1"/>
      <w:numFmt w:val="lowerLetter"/>
      <w:lvlText w:val="%2)"/>
      <w:lvlJc w:val="left"/>
      <w:pPr>
        <w:ind w:left="117" w:hanging="180"/>
        <w:jc w:val="left"/>
      </w:pPr>
      <w:rPr>
        <w:rFonts w:ascii="Arial" w:eastAsia="Arial" w:hAnsi="Arial" w:cs="Arial" w:hint="default"/>
        <w:b w:val="0"/>
        <w:bCs w:val="0"/>
        <w:i w:val="0"/>
        <w:iCs w:val="0"/>
        <w:spacing w:val="0"/>
        <w:w w:val="91"/>
        <w:sz w:val="18"/>
        <w:szCs w:val="18"/>
        <w:lang w:val="es-ES" w:eastAsia="en-US" w:bidi="ar-SA"/>
      </w:rPr>
    </w:lvl>
    <w:lvl w:ilvl="2" w:tplc="85129DCC">
      <w:numFmt w:val="bullet"/>
      <w:lvlText w:val="•"/>
      <w:lvlJc w:val="left"/>
      <w:pPr>
        <w:ind w:left="1957" w:hanging="180"/>
      </w:pPr>
      <w:rPr>
        <w:rFonts w:hint="default"/>
        <w:lang w:val="es-ES" w:eastAsia="en-US" w:bidi="ar-SA"/>
      </w:rPr>
    </w:lvl>
    <w:lvl w:ilvl="3" w:tplc="0D20F4A6">
      <w:numFmt w:val="bullet"/>
      <w:lvlText w:val="•"/>
      <w:lvlJc w:val="left"/>
      <w:pPr>
        <w:ind w:left="2875" w:hanging="180"/>
      </w:pPr>
      <w:rPr>
        <w:rFonts w:hint="default"/>
        <w:lang w:val="es-ES" w:eastAsia="en-US" w:bidi="ar-SA"/>
      </w:rPr>
    </w:lvl>
    <w:lvl w:ilvl="4" w:tplc="092C515A">
      <w:numFmt w:val="bullet"/>
      <w:lvlText w:val="•"/>
      <w:lvlJc w:val="left"/>
      <w:pPr>
        <w:ind w:left="3794" w:hanging="180"/>
      </w:pPr>
      <w:rPr>
        <w:rFonts w:hint="default"/>
        <w:lang w:val="es-ES" w:eastAsia="en-US" w:bidi="ar-SA"/>
      </w:rPr>
    </w:lvl>
    <w:lvl w:ilvl="5" w:tplc="613A6DAE">
      <w:numFmt w:val="bullet"/>
      <w:lvlText w:val="•"/>
      <w:lvlJc w:val="left"/>
      <w:pPr>
        <w:ind w:left="4712" w:hanging="180"/>
      </w:pPr>
      <w:rPr>
        <w:rFonts w:hint="default"/>
        <w:lang w:val="es-ES" w:eastAsia="en-US" w:bidi="ar-SA"/>
      </w:rPr>
    </w:lvl>
    <w:lvl w:ilvl="6" w:tplc="4BAC902E">
      <w:numFmt w:val="bullet"/>
      <w:lvlText w:val="•"/>
      <w:lvlJc w:val="left"/>
      <w:pPr>
        <w:ind w:left="5631" w:hanging="180"/>
      </w:pPr>
      <w:rPr>
        <w:rFonts w:hint="default"/>
        <w:lang w:val="es-ES" w:eastAsia="en-US" w:bidi="ar-SA"/>
      </w:rPr>
    </w:lvl>
    <w:lvl w:ilvl="7" w:tplc="CF745326">
      <w:numFmt w:val="bullet"/>
      <w:lvlText w:val="•"/>
      <w:lvlJc w:val="left"/>
      <w:pPr>
        <w:ind w:left="6549" w:hanging="180"/>
      </w:pPr>
      <w:rPr>
        <w:rFonts w:hint="default"/>
        <w:lang w:val="es-ES" w:eastAsia="en-US" w:bidi="ar-SA"/>
      </w:rPr>
    </w:lvl>
    <w:lvl w:ilvl="8" w:tplc="2E46A280">
      <w:numFmt w:val="bullet"/>
      <w:lvlText w:val="•"/>
      <w:lvlJc w:val="left"/>
      <w:pPr>
        <w:ind w:left="7468" w:hanging="180"/>
      </w:pPr>
      <w:rPr>
        <w:rFonts w:hint="default"/>
        <w:lang w:val="es-ES" w:eastAsia="en-US" w:bidi="ar-SA"/>
      </w:rPr>
    </w:lvl>
  </w:abstractNum>
  <w:abstractNum w:abstractNumId="7" w15:restartNumberingAfterBreak="0">
    <w:nsid w:val="1B2B08FF"/>
    <w:multiLevelType w:val="hybridMultilevel"/>
    <w:tmpl w:val="B7D603FC"/>
    <w:lvl w:ilvl="0" w:tplc="2D7433AC">
      <w:numFmt w:val="bullet"/>
      <w:lvlText w:val="•"/>
      <w:lvlJc w:val="left"/>
      <w:pPr>
        <w:ind w:left="117" w:hanging="73"/>
      </w:pPr>
      <w:rPr>
        <w:rFonts w:ascii="Arial" w:eastAsia="Arial" w:hAnsi="Arial" w:cs="Arial" w:hint="default"/>
        <w:b w:val="0"/>
        <w:bCs w:val="0"/>
        <w:i w:val="0"/>
        <w:iCs w:val="0"/>
        <w:spacing w:val="1"/>
        <w:w w:val="77"/>
        <w:sz w:val="18"/>
        <w:szCs w:val="18"/>
        <w:lang w:val="es-ES" w:eastAsia="en-US" w:bidi="ar-SA"/>
      </w:rPr>
    </w:lvl>
    <w:lvl w:ilvl="1" w:tplc="96AA84F4">
      <w:numFmt w:val="bullet"/>
      <w:lvlText w:val="•"/>
      <w:lvlJc w:val="left"/>
      <w:pPr>
        <w:ind w:left="1038" w:hanging="73"/>
      </w:pPr>
      <w:rPr>
        <w:rFonts w:hint="default"/>
        <w:lang w:val="es-ES" w:eastAsia="en-US" w:bidi="ar-SA"/>
      </w:rPr>
    </w:lvl>
    <w:lvl w:ilvl="2" w:tplc="093A4538">
      <w:numFmt w:val="bullet"/>
      <w:lvlText w:val="•"/>
      <w:lvlJc w:val="left"/>
      <w:pPr>
        <w:ind w:left="1957" w:hanging="73"/>
      </w:pPr>
      <w:rPr>
        <w:rFonts w:hint="default"/>
        <w:lang w:val="es-ES" w:eastAsia="en-US" w:bidi="ar-SA"/>
      </w:rPr>
    </w:lvl>
    <w:lvl w:ilvl="3" w:tplc="E12CFD40">
      <w:numFmt w:val="bullet"/>
      <w:lvlText w:val="•"/>
      <w:lvlJc w:val="left"/>
      <w:pPr>
        <w:ind w:left="2875" w:hanging="73"/>
      </w:pPr>
      <w:rPr>
        <w:rFonts w:hint="default"/>
        <w:lang w:val="es-ES" w:eastAsia="en-US" w:bidi="ar-SA"/>
      </w:rPr>
    </w:lvl>
    <w:lvl w:ilvl="4" w:tplc="0CA67850">
      <w:numFmt w:val="bullet"/>
      <w:lvlText w:val="•"/>
      <w:lvlJc w:val="left"/>
      <w:pPr>
        <w:ind w:left="3794" w:hanging="73"/>
      </w:pPr>
      <w:rPr>
        <w:rFonts w:hint="default"/>
        <w:lang w:val="es-ES" w:eastAsia="en-US" w:bidi="ar-SA"/>
      </w:rPr>
    </w:lvl>
    <w:lvl w:ilvl="5" w:tplc="FBF22898">
      <w:numFmt w:val="bullet"/>
      <w:lvlText w:val="•"/>
      <w:lvlJc w:val="left"/>
      <w:pPr>
        <w:ind w:left="4712" w:hanging="73"/>
      </w:pPr>
      <w:rPr>
        <w:rFonts w:hint="default"/>
        <w:lang w:val="es-ES" w:eastAsia="en-US" w:bidi="ar-SA"/>
      </w:rPr>
    </w:lvl>
    <w:lvl w:ilvl="6" w:tplc="98BC078E">
      <w:numFmt w:val="bullet"/>
      <w:lvlText w:val="•"/>
      <w:lvlJc w:val="left"/>
      <w:pPr>
        <w:ind w:left="5631" w:hanging="73"/>
      </w:pPr>
      <w:rPr>
        <w:rFonts w:hint="default"/>
        <w:lang w:val="es-ES" w:eastAsia="en-US" w:bidi="ar-SA"/>
      </w:rPr>
    </w:lvl>
    <w:lvl w:ilvl="7" w:tplc="2064ED20">
      <w:numFmt w:val="bullet"/>
      <w:lvlText w:val="•"/>
      <w:lvlJc w:val="left"/>
      <w:pPr>
        <w:ind w:left="6549" w:hanging="73"/>
      </w:pPr>
      <w:rPr>
        <w:rFonts w:hint="default"/>
        <w:lang w:val="es-ES" w:eastAsia="en-US" w:bidi="ar-SA"/>
      </w:rPr>
    </w:lvl>
    <w:lvl w:ilvl="8" w:tplc="81B6B4E6">
      <w:numFmt w:val="bullet"/>
      <w:lvlText w:val="•"/>
      <w:lvlJc w:val="left"/>
      <w:pPr>
        <w:ind w:left="7468" w:hanging="73"/>
      </w:pPr>
      <w:rPr>
        <w:rFonts w:hint="default"/>
        <w:lang w:val="es-ES" w:eastAsia="en-US" w:bidi="ar-SA"/>
      </w:rPr>
    </w:lvl>
  </w:abstractNum>
  <w:abstractNum w:abstractNumId="8" w15:restartNumberingAfterBreak="0">
    <w:nsid w:val="1B3E62EC"/>
    <w:multiLevelType w:val="hybridMultilevel"/>
    <w:tmpl w:val="72163584"/>
    <w:lvl w:ilvl="0" w:tplc="9A30C59C">
      <w:start w:val="7"/>
      <w:numFmt w:val="lowerLetter"/>
      <w:lvlText w:val="%1)"/>
      <w:lvlJc w:val="left"/>
      <w:pPr>
        <w:ind w:left="350" w:hanging="234"/>
        <w:jc w:val="left"/>
      </w:pPr>
      <w:rPr>
        <w:rFonts w:ascii="Arial" w:eastAsia="Arial" w:hAnsi="Arial" w:cs="Arial" w:hint="default"/>
        <w:b w:val="0"/>
        <w:bCs w:val="0"/>
        <w:i/>
        <w:iCs/>
        <w:spacing w:val="0"/>
        <w:w w:val="100"/>
        <w:sz w:val="20"/>
        <w:szCs w:val="20"/>
        <w:lang w:val="es-ES" w:eastAsia="en-US" w:bidi="ar-SA"/>
      </w:rPr>
    </w:lvl>
    <w:lvl w:ilvl="1" w:tplc="66C889A4">
      <w:start w:val="1"/>
      <w:numFmt w:val="upperLetter"/>
      <w:lvlText w:val="%2)"/>
      <w:lvlJc w:val="left"/>
      <w:pPr>
        <w:ind w:left="384" w:hanging="267"/>
        <w:jc w:val="left"/>
      </w:pPr>
      <w:rPr>
        <w:rFonts w:ascii="Arial" w:eastAsia="Arial" w:hAnsi="Arial" w:cs="Arial" w:hint="default"/>
        <w:b/>
        <w:bCs/>
        <w:i w:val="0"/>
        <w:iCs w:val="0"/>
        <w:spacing w:val="0"/>
        <w:w w:val="100"/>
        <w:sz w:val="20"/>
        <w:szCs w:val="20"/>
        <w:lang w:val="es-ES" w:eastAsia="en-US" w:bidi="ar-SA"/>
      </w:rPr>
    </w:lvl>
    <w:lvl w:ilvl="2" w:tplc="D05A8532">
      <w:start w:val="1"/>
      <w:numFmt w:val="decimal"/>
      <w:lvlText w:val="%3."/>
      <w:lvlJc w:val="left"/>
      <w:pPr>
        <w:ind w:left="518" w:hanging="279"/>
        <w:jc w:val="left"/>
      </w:pPr>
      <w:rPr>
        <w:rFonts w:ascii="Arial" w:eastAsia="Arial" w:hAnsi="Arial" w:cs="Arial" w:hint="default"/>
        <w:b w:val="0"/>
        <w:bCs w:val="0"/>
        <w:i w:val="0"/>
        <w:iCs w:val="0"/>
        <w:spacing w:val="0"/>
        <w:w w:val="100"/>
        <w:sz w:val="20"/>
        <w:szCs w:val="20"/>
        <w:lang w:val="es-ES" w:eastAsia="en-US" w:bidi="ar-SA"/>
      </w:rPr>
    </w:lvl>
    <w:lvl w:ilvl="3" w:tplc="67442BE0">
      <w:numFmt w:val="bullet"/>
      <w:lvlText w:val="-"/>
      <w:lvlJc w:val="left"/>
      <w:pPr>
        <w:ind w:left="1090" w:hanging="123"/>
      </w:pPr>
      <w:rPr>
        <w:rFonts w:ascii="Arial" w:eastAsia="Arial" w:hAnsi="Arial" w:cs="Arial" w:hint="default"/>
        <w:b w:val="0"/>
        <w:bCs w:val="0"/>
        <w:i w:val="0"/>
        <w:iCs w:val="0"/>
        <w:spacing w:val="0"/>
        <w:w w:val="100"/>
        <w:sz w:val="20"/>
        <w:szCs w:val="20"/>
        <w:lang w:val="es-ES" w:eastAsia="en-US" w:bidi="ar-SA"/>
      </w:rPr>
    </w:lvl>
    <w:lvl w:ilvl="4" w:tplc="7F845E64">
      <w:numFmt w:val="bullet"/>
      <w:lvlText w:val="•"/>
      <w:lvlJc w:val="left"/>
      <w:pPr>
        <w:ind w:left="2272" w:hanging="123"/>
      </w:pPr>
      <w:rPr>
        <w:rFonts w:hint="default"/>
        <w:lang w:val="es-ES" w:eastAsia="en-US" w:bidi="ar-SA"/>
      </w:rPr>
    </w:lvl>
    <w:lvl w:ilvl="5" w:tplc="9544D110">
      <w:numFmt w:val="bullet"/>
      <w:lvlText w:val="•"/>
      <w:lvlJc w:val="left"/>
      <w:pPr>
        <w:ind w:left="3444" w:hanging="123"/>
      </w:pPr>
      <w:rPr>
        <w:rFonts w:hint="default"/>
        <w:lang w:val="es-ES" w:eastAsia="en-US" w:bidi="ar-SA"/>
      </w:rPr>
    </w:lvl>
    <w:lvl w:ilvl="6" w:tplc="10444314">
      <w:numFmt w:val="bullet"/>
      <w:lvlText w:val="•"/>
      <w:lvlJc w:val="left"/>
      <w:pPr>
        <w:ind w:left="4616" w:hanging="123"/>
      </w:pPr>
      <w:rPr>
        <w:rFonts w:hint="default"/>
        <w:lang w:val="es-ES" w:eastAsia="en-US" w:bidi="ar-SA"/>
      </w:rPr>
    </w:lvl>
    <w:lvl w:ilvl="7" w:tplc="A6AA6F98">
      <w:numFmt w:val="bullet"/>
      <w:lvlText w:val="•"/>
      <w:lvlJc w:val="left"/>
      <w:pPr>
        <w:ind w:left="5788" w:hanging="123"/>
      </w:pPr>
      <w:rPr>
        <w:rFonts w:hint="default"/>
        <w:lang w:val="es-ES" w:eastAsia="en-US" w:bidi="ar-SA"/>
      </w:rPr>
    </w:lvl>
    <w:lvl w:ilvl="8" w:tplc="9B6E31A6">
      <w:numFmt w:val="bullet"/>
      <w:lvlText w:val="•"/>
      <w:lvlJc w:val="left"/>
      <w:pPr>
        <w:ind w:left="6961" w:hanging="123"/>
      </w:pPr>
      <w:rPr>
        <w:rFonts w:hint="default"/>
        <w:lang w:val="es-ES" w:eastAsia="en-US" w:bidi="ar-SA"/>
      </w:rPr>
    </w:lvl>
  </w:abstractNum>
  <w:abstractNum w:abstractNumId="9" w15:restartNumberingAfterBreak="0">
    <w:nsid w:val="1BF948B2"/>
    <w:multiLevelType w:val="hybridMultilevel"/>
    <w:tmpl w:val="44FAAEAA"/>
    <w:lvl w:ilvl="0" w:tplc="5912820C">
      <w:start w:val="1"/>
      <w:numFmt w:val="lowerLetter"/>
      <w:lvlText w:val="%1)"/>
      <w:lvlJc w:val="left"/>
      <w:pPr>
        <w:ind w:left="117" w:hanging="180"/>
        <w:jc w:val="left"/>
      </w:pPr>
      <w:rPr>
        <w:rFonts w:ascii="Arial" w:eastAsia="Arial" w:hAnsi="Arial" w:cs="Arial" w:hint="default"/>
        <w:b w:val="0"/>
        <w:bCs w:val="0"/>
        <w:i w:val="0"/>
        <w:iCs w:val="0"/>
        <w:spacing w:val="0"/>
        <w:w w:val="92"/>
        <w:sz w:val="18"/>
        <w:szCs w:val="18"/>
        <w:lang w:val="es-ES" w:eastAsia="en-US" w:bidi="ar-SA"/>
      </w:rPr>
    </w:lvl>
    <w:lvl w:ilvl="1" w:tplc="71DC68CA">
      <w:numFmt w:val="bullet"/>
      <w:lvlText w:val="•"/>
      <w:lvlJc w:val="left"/>
      <w:pPr>
        <w:ind w:left="1038" w:hanging="180"/>
      </w:pPr>
      <w:rPr>
        <w:rFonts w:hint="default"/>
        <w:lang w:val="es-ES" w:eastAsia="en-US" w:bidi="ar-SA"/>
      </w:rPr>
    </w:lvl>
    <w:lvl w:ilvl="2" w:tplc="92868ACE">
      <w:numFmt w:val="bullet"/>
      <w:lvlText w:val="•"/>
      <w:lvlJc w:val="left"/>
      <w:pPr>
        <w:ind w:left="1957" w:hanging="180"/>
      </w:pPr>
      <w:rPr>
        <w:rFonts w:hint="default"/>
        <w:lang w:val="es-ES" w:eastAsia="en-US" w:bidi="ar-SA"/>
      </w:rPr>
    </w:lvl>
    <w:lvl w:ilvl="3" w:tplc="7A48B912">
      <w:numFmt w:val="bullet"/>
      <w:lvlText w:val="•"/>
      <w:lvlJc w:val="left"/>
      <w:pPr>
        <w:ind w:left="2875" w:hanging="180"/>
      </w:pPr>
      <w:rPr>
        <w:rFonts w:hint="default"/>
        <w:lang w:val="es-ES" w:eastAsia="en-US" w:bidi="ar-SA"/>
      </w:rPr>
    </w:lvl>
    <w:lvl w:ilvl="4" w:tplc="84D8F740">
      <w:numFmt w:val="bullet"/>
      <w:lvlText w:val="•"/>
      <w:lvlJc w:val="left"/>
      <w:pPr>
        <w:ind w:left="3794" w:hanging="180"/>
      </w:pPr>
      <w:rPr>
        <w:rFonts w:hint="default"/>
        <w:lang w:val="es-ES" w:eastAsia="en-US" w:bidi="ar-SA"/>
      </w:rPr>
    </w:lvl>
    <w:lvl w:ilvl="5" w:tplc="0316CCF6">
      <w:numFmt w:val="bullet"/>
      <w:lvlText w:val="•"/>
      <w:lvlJc w:val="left"/>
      <w:pPr>
        <w:ind w:left="4712" w:hanging="180"/>
      </w:pPr>
      <w:rPr>
        <w:rFonts w:hint="default"/>
        <w:lang w:val="es-ES" w:eastAsia="en-US" w:bidi="ar-SA"/>
      </w:rPr>
    </w:lvl>
    <w:lvl w:ilvl="6" w:tplc="B0BE0488">
      <w:numFmt w:val="bullet"/>
      <w:lvlText w:val="•"/>
      <w:lvlJc w:val="left"/>
      <w:pPr>
        <w:ind w:left="5631" w:hanging="180"/>
      </w:pPr>
      <w:rPr>
        <w:rFonts w:hint="default"/>
        <w:lang w:val="es-ES" w:eastAsia="en-US" w:bidi="ar-SA"/>
      </w:rPr>
    </w:lvl>
    <w:lvl w:ilvl="7" w:tplc="2E90A912">
      <w:numFmt w:val="bullet"/>
      <w:lvlText w:val="•"/>
      <w:lvlJc w:val="left"/>
      <w:pPr>
        <w:ind w:left="6549" w:hanging="180"/>
      </w:pPr>
      <w:rPr>
        <w:rFonts w:hint="default"/>
        <w:lang w:val="es-ES" w:eastAsia="en-US" w:bidi="ar-SA"/>
      </w:rPr>
    </w:lvl>
    <w:lvl w:ilvl="8" w:tplc="B9988460">
      <w:numFmt w:val="bullet"/>
      <w:lvlText w:val="•"/>
      <w:lvlJc w:val="left"/>
      <w:pPr>
        <w:ind w:left="7468" w:hanging="180"/>
      </w:pPr>
      <w:rPr>
        <w:rFonts w:hint="default"/>
        <w:lang w:val="es-ES" w:eastAsia="en-US" w:bidi="ar-SA"/>
      </w:rPr>
    </w:lvl>
  </w:abstractNum>
  <w:abstractNum w:abstractNumId="10" w15:restartNumberingAfterBreak="0">
    <w:nsid w:val="1CDB38CD"/>
    <w:multiLevelType w:val="multilevel"/>
    <w:tmpl w:val="7ECAAE24"/>
    <w:lvl w:ilvl="0">
      <w:start w:val="1"/>
      <w:numFmt w:val="decimal"/>
      <w:lvlText w:val="%1"/>
      <w:lvlJc w:val="left"/>
      <w:pPr>
        <w:ind w:left="451" w:hanging="334"/>
        <w:jc w:val="left"/>
      </w:pPr>
      <w:rPr>
        <w:rFonts w:hint="default"/>
        <w:lang w:val="es-ES" w:eastAsia="en-US" w:bidi="ar-SA"/>
      </w:rPr>
    </w:lvl>
    <w:lvl w:ilvl="1">
      <w:start w:val="2"/>
      <w:numFmt w:val="decimal"/>
      <w:lvlText w:val="%1.%2"/>
      <w:lvlJc w:val="left"/>
      <w:pPr>
        <w:ind w:left="451" w:hanging="334"/>
        <w:jc w:val="left"/>
      </w:pPr>
      <w:rPr>
        <w:rFonts w:ascii="Arial" w:eastAsia="Arial" w:hAnsi="Arial" w:cs="Arial" w:hint="default"/>
        <w:b w:val="0"/>
        <w:bCs w:val="0"/>
        <w:i/>
        <w:iCs/>
        <w:spacing w:val="-1"/>
        <w:w w:val="100"/>
        <w:sz w:val="20"/>
        <w:szCs w:val="20"/>
        <w:lang w:val="es-ES" w:eastAsia="en-US" w:bidi="ar-SA"/>
      </w:rPr>
    </w:lvl>
    <w:lvl w:ilvl="2">
      <w:start w:val="1"/>
      <w:numFmt w:val="decimal"/>
      <w:lvlText w:val="%1.%2.%3"/>
      <w:lvlJc w:val="left"/>
      <w:pPr>
        <w:ind w:left="117" w:hanging="511"/>
        <w:jc w:val="left"/>
      </w:pPr>
      <w:rPr>
        <w:rFonts w:ascii="Arial" w:eastAsia="Arial" w:hAnsi="Arial" w:cs="Arial" w:hint="default"/>
        <w:b w:val="0"/>
        <w:bCs w:val="0"/>
        <w:i/>
        <w:iCs/>
        <w:spacing w:val="0"/>
        <w:w w:val="100"/>
        <w:sz w:val="20"/>
        <w:szCs w:val="20"/>
        <w:lang w:val="es-ES" w:eastAsia="en-US" w:bidi="ar-SA"/>
      </w:rPr>
    </w:lvl>
    <w:lvl w:ilvl="3">
      <w:numFmt w:val="bullet"/>
      <w:lvlText w:val="•"/>
      <w:lvlJc w:val="left"/>
      <w:pPr>
        <w:ind w:left="2425" w:hanging="511"/>
      </w:pPr>
      <w:rPr>
        <w:rFonts w:hint="default"/>
        <w:lang w:val="es-ES" w:eastAsia="en-US" w:bidi="ar-SA"/>
      </w:rPr>
    </w:lvl>
    <w:lvl w:ilvl="4">
      <w:numFmt w:val="bullet"/>
      <w:lvlText w:val="•"/>
      <w:lvlJc w:val="left"/>
      <w:pPr>
        <w:ind w:left="3408" w:hanging="511"/>
      </w:pPr>
      <w:rPr>
        <w:rFonts w:hint="default"/>
        <w:lang w:val="es-ES" w:eastAsia="en-US" w:bidi="ar-SA"/>
      </w:rPr>
    </w:lvl>
    <w:lvl w:ilvl="5">
      <w:numFmt w:val="bullet"/>
      <w:lvlText w:val="•"/>
      <w:lvlJc w:val="left"/>
      <w:pPr>
        <w:ind w:left="4391" w:hanging="511"/>
      </w:pPr>
      <w:rPr>
        <w:rFonts w:hint="default"/>
        <w:lang w:val="es-ES" w:eastAsia="en-US" w:bidi="ar-SA"/>
      </w:rPr>
    </w:lvl>
    <w:lvl w:ilvl="6">
      <w:numFmt w:val="bullet"/>
      <w:lvlText w:val="•"/>
      <w:lvlJc w:val="left"/>
      <w:pPr>
        <w:ind w:left="5374" w:hanging="511"/>
      </w:pPr>
      <w:rPr>
        <w:rFonts w:hint="default"/>
        <w:lang w:val="es-ES" w:eastAsia="en-US" w:bidi="ar-SA"/>
      </w:rPr>
    </w:lvl>
    <w:lvl w:ilvl="7">
      <w:numFmt w:val="bullet"/>
      <w:lvlText w:val="•"/>
      <w:lvlJc w:val="left"/>
      <w:pPr>
        <w:ind w:left="6357" w:hanging="511"/>
      </w:pPr>
      <w:rPr>
        <w:rFonts w:hint="default"/>
        <w:lang w:val="es-ES" w:eastAsia="en-US" w:bidi="ar-SA"/>
      </w:rPr>
    </w:lvl>
    <w:lvl w:ilvl="8">
      <w:numFmt w:val="bullet"/>
      <w:lvlText w:val="•"/>
      <w:lvlJc w:val="left"/>
      <w:pPr>
        <w:ind w:left="7339" w:hanging="511"/>
      </w:pPr>
      <w:rPr>
        <w:rFonts w:hint="default"/>
        <w:lang w:val="es-ES" w:eastAsia="en-US" w:bidi="ar-SA"/>
      </w:rPr>
    </w:lvl>
  </w:abstractNum>
  <w:abstractNum w:abstractNumId="11" w15:restartNumberingAfterBreak="0">
    <w:nsid w:val="1D71306B"/>
    <w:multiLevelType w:val="hybridMultilevel"/>
    <w:tmpl w:val="82F8DADE"/>
    <w:lvl w:ilvl="0" w:tplc="04DE1286">
      <w:numFmt w:val="bullet"/>
      <w:lvlText w:val="·"/>
      <w:lvlJc w:val="left"/>
      <w:pPr>
        <w:ind w:left="117" w:hanging="390"/>
      </w:pPr>
      <w:rPr>
        <w:rFonts w:ascii="Arial" w:eastAsia="Arial" w:hAnsi="Arial" w:cs="Arial" w:hint="default"/>
        <w:b w:val="0"/>
        <w:bCs w:val="0"/>
        <w:i w:val="0"/>
        <w:iCs w:val="0"/>
        <w:spacing w:val="0"/>
        <w:w w:val="83"/>
        <w:sz w:val="20"/>
        <w:szCs w:val="20"/>
        <w:lang w:val="es-ES" w:eastAsia="en-US" w:bidi="ar-SA"/>
      </w:rPr>
    </w:lvl>
    <w:lvl w:ilvl="1" w:tplc="25E2BB5A">
      <w:numFmt w:val="bullet"/>
      <w:lvlText w:val="•"/>
      <w:lvlJc w:val="left"/>
      <w:pPr>
        <w:ind w:left="1038" w:hanging="390"/>
      </w:pPr>
      <w:rPr>
        <w:rFonts w:hint="default"/>
        <w:lang w:val="es-ES" w:eastAsia="en-US" w:bidi="ar-SA"/>
      </w:rPr>
    </w:lvl>
    <w:lvl w:ilvl="2" w:tplc="DF544BF4">
      <w:numFmt w:val="bullet"/>
      <w:lvlText w:val="•"/>
      <w:lvlJc w:val="left"/>
      <w:pPr>
        <w:ind w:left="1957" w:hanging="390"/>
      </w:pPr>
      <w:rPr>
        <w:rFonts w:hint="default"/>
        <w:lang w:val="es-ES" w:eastAsia="en-US" w:bidi="ar-SA"/>
      </w:rPr>
    </w:lvl>
    <w:lvl w:ilvl="3" w:tplc="3104C6B4">
      <w:numFmt w:val="bullet"/>
      <w:lvlText w:val="•"/>
      <w:lvlJc w:val="left"/>
      <w:pPr>
        <w:ind w:left="2875" w:hanging="390"/>
      </w:pPr>
      <w:rPr>
        <w:rFonts w:hint="default"/>
        <w:lang w:val="es-ES" w:eastAsia="en-US" w:bidi="ar-SA"/>
      </w:rPr>
    </w:lvl>
    <w:lvl w:ilvl="4" w:tplc="87182F8C">
      <w:numFmt w:val="bullet"/>
      <w:lvlText w:val="•"/>
      <w:lvlJc w:val="left"/>
      <w:pPr>
        <w:ind w:left="3794" w:hanging="390"/>
      </w:pPr>
      <w:rPr>
        <w:rFonts w:hint="default"/>
        <w:lang w:val="es-ES" w:eastAsia="en-US" w:bidi="ar-SA"/>
      </w:rPr>
    </w:lvl>
    <w:lvl w:ilvl="5" w:tplc="9C9EC11E">
      <w:numFmt w:val="bullet"/>
      <w:lvlText w:val="•"/>
      <w:lvlJc w:val="left"/>
      <w:pPr>
        <w:ind w:left="4712" w:hanging="390"/>
      </w:pPr>
      <w:rPr>
        <w:rFonts w:hint="default"/>
        <w:lang w:val="es-ES" w:eastAsia="en-US" w:bidi="ar-SA"/>
      </w:rPr>
    </w:lvl>
    <w:lvl w:ilvl="6" w:tplc="3D8A3550">
      <w:numFmt w:val="bullet"/>
      <w:lvlText w:val="•"/>
      <w:lvlJc w:val="left"/>
      <w:pPr>
        <w:ind w:left="5631" w:hanging="390"/>
      </w:pPr>
      <w:rPr>
        <w:rFonts w:hint="default"/>
        <w:lang w:val="es-ES" w:eastAsia="en-US" w:bidi="ar-SA"/>
      </w:rPr>
    </w:lvl>
    <w:lvl w:ilvl="7" w:tplc="A4EEC3F2">
      <w:numFmt w:val="bullet"/>
      <w:lvlText w:val="•"/>
      <w:lvlJc w:val="left"/>
      <w:pPr>
        <w:ind w:left="6549" w:hanging="390"/>
      </w:pPr>
      <w:rPr>
        <w:rFonts w:hint="default"/>
        <w:lang w:val="es-ES" w:eastAsia="en-US" w:bidi="ar-SA"/>
      </w:rPr>
    </w:lvl>
    <w:lvl w:ilvl="8" w:tplc="AA54F944">
      <w:numFmt w:val="bullet"/>
      <w:lvlText w:val="•"/>
      <w:lvlJc w:val="left"/>
      <w:pPr>
        <w:ind w:left="7468" w:hanging="390"/>
      </w:pPr>
      <w:rPr>
        <w:rFonts w:hint="default"/>
        <w:lang w:val="es-ES" w:eastAsia="en-US" w:bidi="ar-SA"/>
      </w:rPr>
    </w:lvl>
  </w:abstractNum>
  <w:abstractNum w:abstractNumId="12" w15:restartNumberingAfterBreak="0">
    <w:nsid w:val="1F717078"/>
    <w:multiLevelType w:val="hybridMultilevel"/>
    <w:tmpl w:val="D1D8DA7C"/>
    <w:lvl w:ilvl="0" w:tplc="4090341E">
      <w:start w:val="1"/>
      <w:numFmt w:val="decimal"/>
      <w:lvlText w:val="%1"/>
      <w:lvlJc w:val="left"/>
      <w:pPr>
        <w:ind w:left="117" w:hanging="167"/>
        <w:jc w:val="left"/>
      </w:pPr>
      <w:rPr>
        <w:rFonts w:ascii="Arial" w:eastAsia="Arial" w:hAnsi="Arial" w:cs="Arial" w:hint="default"/>
        <w:b w:val="0"/>
        <w:bCs w:val="0"/>
        <w:i w:val="0"/>
        <w:iCs w:val="0"/>
        <w:spacing w:val="0"/>
        <w:w w:val="100"/>
        <w:sz w:val="20"/>
        <w:szCs w:val="20"/>
        <w:lang w:val="es-ES" w:eastAsia="en-US" w:bidi="ar-SA"/>
      </w:rPr>
    </w:lvl>
    <w:lvl w:ilvl="1" w:tplc="CDACEDA2">
      <w:numFmt w:val="bullet"/>
      <w:lvlText w:val="•"/>
      <w:lvlJc w:val="left"/>
      <w:pPr>
        <w:ind w:left="1038" w:hanging="167"/>
      </w:pPr>
      <w:rPr>
        <w:rFonts w:hint="default"/>
        <w:lang w:val="es-ES" w:eastAsia="en-US" w:bidi="ar-SA"/>
      </w:rPr>
    </w:lvl>
    <w:lvl w:ilvl="2" w:tplc="FF924784">
      <w:numFmt w:val="bullet"/>
      <w:lvlText w:val="•"/>
      <w:lvlJc w:val="left"/>
      <w:pPr>
        <w:ind w:left="1957" w:hanging="167"/>
      </w:pPr>
      <w:rPr>
        <w:rFonts w:hint="default"/>
        <w:lang w:val="es-ES" w:eastAsia="en-US" w:bidi="ar-SA"/>
      </w:rPr>
    </w:lvl>
    <w:lvl w:ilvl="3" w:tplc="F54E34A6">
      <w:numFmt w:val="bullet"/>
      <w:lvlText w:val="•"/>
      <w:lvlJc w:val="left"/>
      <w:pPr>
        <w:ind w:left="2875" w:hanging="167"/>
      </w:pPr>
      <w:rPr>
        <w:rFonts w:hint="default"/>
        <w:lang w:val="es-ES" w:eastAsia="en-US" w:bidi="ar-SA"/>
      </w:rPr>
    </w:lvl>
    <w:lvl w:ilvl="4" w:tplc="1460E7E8">
      <w:numFmt w:val="bullet"/>
      <w:lvlText w:val="•"/>
      <w:lvlJc w:val="left"/>
      <w:pPr>
        <w:ind w:left="3794" w:hanging="167"/>
      </w:pPr>
      <w:rPr>
        <w:rFonts w:hint="default"/>
        <w:lang w:val="es-ES" w:eastAsia="en-US" w:bidi="ar-SA"/>
      </w:rPr>
    </w:lvl>
    <w:lvl w:ilvl="5" w:tplc="3E42CBE2">
      <w:numFmt w:val="bullet"/>
      <w:lvlText w:val="•"/>
      <w:lvlJc w:val="left"/>
      <w:pPr>
        <w:ind w:left="4712" w:hanging="167"/>
      </w:pPr>
      <w:rPr>
        <w:rFonts w:hint="default"/>
        <w:lang w:val="es-ES" w:eastAsia="en-US" w:bidi="ar-SA"/>
      </w:rPr>
    </w:lvl>
    <w:lvl w:ilvl="6" w:tplc="42D2DDCC">
      <w:numFmt w:val="bullet"/>
      <w:lvlText w:val="•"/>
      <w:lvlJc w:val="left"/>
      <w:pPr>
        <w:ind w:left="5631" w:hanging="167"/>
      </w:pPr>
      <w:rPr>
        <w:rFonts w:hint="default"/>
        <w:lang w:val="es-ES" w:eastAsia="en-US" w:bidi="ar-SA"/>
      </w:rPr>
    </w:lvl>
    <w:lvl w:ilvl="7" w:tplc="5D422FA6">
      <w:numFmt w:val="bullet"/>
      <w:lvlText w:val="•"/>
      <w:lvlJc w:val="left"/>
      <w:pPr>
        <w:ind w:left="6549" w:hanging="167"/>
      </w:pPr>
      <w:rPr>
        <w:rFonts w:hint="default"/>
        <w:lang w:val="es-ES" w:eastAsia="en-US" w:bidi="ar-SA"/>
      </w:rPr>
    </w:lvl>
    <w:lvl w:ilvl="8" w:tplc="5D62D242">
      <w:numFmt w:val="bullet"/>
      <w:lvlText w:val="•"/>
      <w:lvlJc w:val="left"/>
      <w:pPr>
        <w:ind w:left="7468" w:hanging="167"/>
      </w:pPr>
      <w:rPr>
        <w:rFonts w:hint="default"/>
        <w:lang w:val="es-ES" w:eastAsia="en-US" w:bidi="ar-SA"/>
      </w:rPr>
    </w:lvl>
  </w:abstractNum>
  <w:abstractNum w:abstractNumId="13" w15:restartNumberingAfterBreak="0">
    <w:nsid w:val="28F60EB9"/>
    <w:multiLevelType w:val="hybridMultilevel"/>
    <w:tmpl w:val="EDCC3D36"/>
    <w:lvl w:ilvl="0" w:tplc="A48CFF5C">
      <w:start w:val="1"/>
      <w:numFmt w:val="lowerLetter"/>
      <w:lvlText w:val="%1)"/>
      <w:lvlJc w:val="left"/>
      <w:pPr>
        <w:ind w:left="117" w:hanging="240"/>
        <w:jc w:val="left"/>
      </w:pPr>
      <w:rPr>
        <w:rFonts w:ascii="Arial" w:eastAsia="Arial" w:hAnsi="Arial" w:cs="Arial" w:hint="default"/>
        <w:b w:val="0"/>
        <w:bCs w:val="0"/>
        <w:i/>
        <w:iCs/>
        <w:spacing w:val="0"/>
        <w:w w:val="100"/>
        <w:sz w:val="20"/>
        <w:szCs w:val="20"/>
        <w:lang w:val="es-ES" w:eastAsia="en-US" w:bidi="ar-SA"/>
      </w:rPr>
    </w:lvl>
    <w:lvl w:ilvl="1" w:tplc="1E144CBA">
      <w:numFmt w:val="bullet"/>
      <w:lvlText w:val="•"/>
      <w:lvlJc w:val="left"/>
      <w:pPr>
        <w:ind w:left="1038" w:hanging="240"/>
      </w:pPr>
      <w:rPr>
        <w:rFonts w:hint="default"/>
        <w:lang w:val="es-ES" w:eastAsia="en-US" w:bidi="ar-SA"/>
      </w:rPr>
    </w:lvl>
    <w:lvl w:ilvl="2" w:tplc="E286ABC6">
      <w:numFmt w:val="bullet"/>
      <w:lvlText w:val="•"/>
      <w:lvlJc w:val="left"/>
      <w:pPr>
        <w:ind w:left="1957" w:hanging="240"/>
      </w:pPr>
      <w:rPr>
        <w:rFonts w:hint="default"/>
        <w:lang w:val="es-ES" w:eastAsia="en-US" w:bidi="ar-SA"/>
      </w:rPr>
    </w:lvl>
    <w:lvl w:ilvl="3" w:tplc="60507AC0">
      <w:numFmt w:val="bullet"/>
      <w:lvlText w:val="•"/>
      <w:lvlJc w:val="left"/>
      <w:pPr>
        <w:ind w:left="2875" w:hanging="240"/>
      </w:pPr>
      <w:rPr>
        <w:rFonts w:hint="default"/>
        <w:lang w:val="es-ES" w:eastAsia="en-US" w:bidi="ar-SA"/>
      </w:rPr>
    </w:lvl>
    <w:lvl w:ilvl="4" w:tplc="779044E8">
      <w:numFmt w:val="bullet"/>
      <w:lvlText w:val="•"/>
      <w:lvlJc w:val="left"/>
      <w:pPr>
        <w:ind w:left="3794" w:hanging="240"/>
      </w:pPr>
      <w:rPr>
        <w:rFonts w:hint="default"/>
        <w:lang w:val="es-ES" w:eastAsia="en-US" w:bidi="ar-SA"/>
      </w:rPr>
    </w:lvl>
    <w:lvl w:ilvl="5" w:tplc="C8E240BE">
      <w:numFmt w:val="bullet"/>
      <w:lvlText w:val="•"/>
      <w:lvlJc w:val="left"/>
      <w:pPr>
        <w:ind w:left="4712" w:hanging="240"/>
      </w:pPr>
      <w:rPr>
        <w:rFonts w:hint="default"/>
        <w:lang w:val="es-ES" w:eastAsia="en-US" w:bidi="ar-SA"/>
      </w:rPr>
    </w:lvl>
    <w:lvl w:ilvl="6" w:tplc="40126E2C">
      <w:numFmt w:val="bullet"/>
      <w:lvlText w:val="•"/>
      <w:lvlJc w:val="left"/>
      <w:pPr>
        <w:ind w:left="5631" w:hanging="240"/>
      </w:pPr>
      <w:rPr>
        <w:rFonts w:hint="default"/>
        <w:lang w:val="es-ES" w:eastAsia="en-US" w:bidi="ar-SA"/>
      </w:rPr>
    </w:lvl>
    <w:lvl w:ilvl="7" w:tplc="FE7A2960">
      <w:numFmt w:val="bullet"/>
      <w:lvlText w:val="•"/>
      <w:lvlJc w:val="left"/>
      <w:pPr>
        <w:ind w:left="6549" w:hanging="240"/>
      </w:pPr>
      <w:rPr>
        <w:rFonts w:hint="default"/>
        <w:lang w:val="es-ES" w:eastAsia="en-US" w:bidi="ar-SA"/>
      </w:rPr>
    </w:lvl>
    <w:lvl w:ilvl="8" w:tplc="B7BAE730">
      <w:numFmt w:val="bullet"/>
      <w:lvlText w:val="•"/>
      <w:lvlJc w:val="left"/>
      <w:pPr>
        <w:ind w:left="7468" w:hanging="240"/>
      </w:pPr>
      <w:rPr>
        <w:rFonts w:hint="default"/>
        <w:lang w:val="es-ES" w:eastAsia="en-US" w:bidi="ar-SA"/>
      </w:rPr>
    </w:lvl>
  </w:abstractNum>
  <w:abstractNum w:abstractNumId="14" w15:restartNumberingAfterBreak="0">
    <w:nsid w:val="29F55091"/>
    <w:multiLevelType w:val="hybridMultilevel"/>
    <w:tmpl w:val="01B4994E"/>
    <w:lvl w:ilvl="0" w:tplc="BF909C7E">
      <w:start w:val="1"/>
      <w:numFmt w:val="decimal"/>
      <w:lvlText w:val="%1."/>
      <w:lvlJc w:val="left"/>
      <w:pPr>
        <w:ind w:left="285" w:hanging="168"/>
        <w:jc w:val="left"/>
      </w:pPr>
      <w:rPr>
        <w:rFonts w:ascii="Arial" w:eastAsia="Arial" w:hAnsi="Arial" w:cs="Arial" w:hint="default"/>
        <w:b w:val="0"/>
        <w:bCs w:val="0"/>
        <w:i w:val="0"/>
        <w:iCs w:val="0"/>
        <w:spacing w:val="0"/>
        <w:w w:val="97"/>
        <w:sz w:val="18"/>
        <w:szCs w:val="18"/>
        <w:lang w:val="es-ES" w:eastAsia="en-US" w:bidi="ar-SA"/>
      </w:rPr>
    </w:lvl>
    <w:lvl w:ilvl="1" w:tplc="18A0F230">
      <w:numFmt w:val="bullet"/>
      <w:lvlText w:val="•"/>
      <w:lvlJc w:val="left"/>
      <w:pPr>
        <w:ind w:left="1182" w:hanging="168"/>
      </w:pPr>
      <w:rPr>
        <w:rFonts w:hint="default"/>
        <w:lang w:val="es-ES" w:eastAsia="en-US" w:bidi="ar-SA"/>
      </w:rPr>
    </w:lvl>
    <w:lvl w:ilvl="2" w:tplc="C7CA47A6">
      <w:numFmt w:val="bullet"/>
      <w:lvlText w:val="•"/>
      <w:lvlJc w:val="left"/>
      <w:pPr>
        <w:ind w:left="2085" w:hanging="168"/>
      </w:pPr>
      <w:rPr>
        <w:rFonts w:hint="default"/>
        <w:lang w:val="es-ES" w:eastAsia="en-US" w:bidi="ar-SA"/>
      </w:rPr>
    </w:lvl>
    <w:lvl w:ilvl="3" w:tplc="0B040BA4">
      <w:numFmt w:val="bullet"/>
      <w:lvlText w:val="•"/>
      <w:lvlJc w:val="left"/>
      <w:pPr>
        <w:ind w:left="2987" w:hanging="168"/>
      </w:pPr>
      <w:rPr>
        <w:rFonts w:hint="default"/>
        <w:lang w:val="es-ES" w:eastAsia="en-US" w:bidi="ar-SA"/>
      </w:rPr>
    </w:lvl>
    <w:lvl w:ilvl="4" w:tplc="D8FCE002">
      <w:numFmt w:val="bullet"/>
      <w:lvlText w:val="•"/>
      <w:lvlJc w:val="left"/>
      <w:pPr>
        <w:ind w:left="3890" w:hanging="168"/>
      </w:pPr>
      <w:rPr>
        <w:rFonts w:hint="default"/>
        <w:lang w:val="es-ES" w:eastAsia="en-US" w:bidi="ar-SA"/>
      </w:rPr>
    </w:lvl>
    <w:lvl w:ilvl="5" w:tplc="4AA02E7C">
      <w:numFmt w:val="bullet"/>
      <w:lvlText w:val="•"/>
      <w:lvlJc w:val="left"/>
      <w:pPr>
        <w:ind w:left="4792" w:hanging="168"/>
      </w:pPr>
      <w:rPr>
        <w:rFonts w:hint="default"/>
        <w:lang w:val="es-ES" w:eastAsia="en-US" w:bidi="ar-SA"/>
      </w:rPr>
    </w:lvl>
    <w:lvl w:ilvl="6" w:tplc="A01CFAAC">
      <w:numFmt w:val="bullet"/>
      <w:lvlText w:val="•"/>
      <w:lvlJc w:val="left"/>
      <w:pPr>
        <w:ind w:left="5695" w:hanging="168"/>
      </w:pPr>
      <w:rPr>
        <w:rFonts w:hint="default"/>
        <w:lang w:val="es-ES" w:eastAsia="en-US" w:bidi="ar-SA"/>
      </w:rPr>
    </w:lvl>
    <w:lvl w:ilvl="7" w:tplc="1EC0F9A2">
      <w:numFmt w:val="bullet"/>
      <w:lvlText w:val="•"/>
      <w:lvlJc w:val="left"/>
      <w:pPr>
        <w:ind w:left="6597" w:hanging="168"/>
      </w:pPr>
      <w:rPr>
        <w:rFonts w:hint="default"/>
        <w:lang w:val="es-ES" w:eastAsia="en-US" w:bidi="ar-SA"/>
      </w:rPr>
    </w:lvl>
    <w:lvl w:ilvl="8" w:tplc="662AE15A">
      <w:numFmt w:val="bullet"/>
      <w:lvlText w:val="•"/>
      <w:lvlJc w:val="left"/>
      <w:pPr>
        <w:ind w:left="7500" w:hanging="168"/>
      </w:pPr>
      <w:rPr>
        <w:rFonts w:hint="default"/>
        <w:lang w:val="es-ES" w:eastAsia="en-US" w:bidi="ar-SA"/>
      </w:rPr>
    </w:lvl>
  </w:abstractNum>
  <w:abstractNum w:abstractNumId="15" w15:restartNumberingAfterBreak="0">
    <w:nsid w:val="2B7444A8"/>
    <w:multiLevelType w:val="hybridMultilevel"/>
    <w:tmpl w:val="60D2DECA"/>
    <w:lvl w:ilvl="0" w:tplc="644C3BBC">
      <w:numFmt w:val="bullet"/>
      <w:lvlText w:val="-"/>
      <w:lvlJc w:val="left"/>
      <w:pPr>
        <w:ind w:left="117" w:hanging="543"/>
      </w:pPr>
      <w:rPr>
        <w:rFonts w:ascii="Arial" w:eastAsia="Arial" w:hAnsi="Arial" w:cs="Arial" w:hint="default"/>
        <w:b w:val="0"/>
        <w:bCs w:val="0"/>
        <w:i w:val="0"/>
        <w:iCs w:val="0"/>
        <w:spacing w:val="0"/>
        <w:w w:val="100"/>
        <w:sz w:val="20"/>
        <w:szCs w:val="20"/>
        <w:lang w:val="es-ES" w:eastAsia="en-US" w:bidi="ar-SA"/>
      </w:rPr>
    </w:lvl>
    <w:lvl w:ilvl="1" w:tplc="EFC60E5A">
      <w:numFmt w:val="bullet"/>
      <w:lvlText w:val="•"/>
      <w:lvlJc w:val="left"/>
      <w:pPr>
        <w:ind w:left="1038" w:hanging="543"/>
      </w:pPr>
      <w:rPr>
        <w:rFonts w:hint="default"/>
        <w:lang w:val="es-ES" w:eastAsia="en-US" w:bidi="ar-SA"/>
      </w:rPr>
    </w:lvl>
    <w:lvl w:ilvl="2" w:tplc="E07A404E">
      <w:numFmt w:val="bullet"/>
      <w:lvlText w:val="•"/>
      <w:lvlJc w:val="left"/>
      <w:pPr>
        <w:ind w:left="1957" w:hanging="543"/>
      </w:pPr>
      <w:rPr>
        <w:rFonts w:hint="default"/>
        <w:lang w:val="es-ES" w:eastAsia="en-US" w:bidi="ar-SA"/>
      </w:rPr>
    </w:lvl>
    <w:lvl w:ilvl="3" w:tplc="6CF2E868">
      <w:numFmt w:val="bullet"/>
      <w:lvlText w:val="•"/>
      <w:lvlJc w:val="left"/>
      <w:pPr>
        <w:ind w:left="2875" w:hanging="543"/>
      </w:pPr>
      <w:rPr>
        <w:rFonts w:hint="default"/>
        <w:lang w:val="es-ES" w:eastAsia="en-US" w:bidi="ar-SA"/>
      </w:rPr>
    </w:lvl>
    <w:lvl w:ilvl="4" w:tplc="A3740F8E">
      <w:numFmt w:val="bullet"/>
      <w:lvlText w:val="•"/>
      <w:lvlJc w:val="left"/>
      <w:pPr>
        <w:ind w:left="3794" w:hanging="543"/>
      </w:pPr>
      <w:rPr>
        <w:rFonts w:hint="default"/>
        <w:lang w:val="es-ES" w:eastAsia="en-US" w:bidi="ar-SA"/>
      </w:rPr>
    </w:lvl>
    <w:lvl w:ilvl="5" w:tplc="2E18B1EC">
      <w:numFmt w:val="bullet"/>
      <w:lvlText w:val="•"/>
      <w:lvlJc w:val="left"/>
      <w:pPr>
        <w:ind w:left="4712" w:hanging="543"/>
      </w:pPr>
      <w:rPr>
        <w:rFonts w:hint="default"/>
        <w:lang w:val="es-ES" w:eastAsia="en-US" w:bidi="ar-SA"/>
      </w:rPr>
    </w:lvl>
    <w:lvl w:ilvl="6" w:tplc="5F6AEF90">
      <w:numFmt w:val="bullet"/>
      <w:lvlText w:val="•"/>
      <w:lvlJc w:val="left"/>
      <w:pPr>
        <w:ind w:left="5631" w:hanging="543"/>
      </w:pPr>
      <w:rPr>
        <w:rFonts w:hint="default"/>
        <w:lang w:val="es-ES" w:eastAsia="en-US" w:bidi="ar-SA"/>
      </w:rPr>
    </w:lvl>
    <w:lvl w:ilvl="7" w:tplc="FF142E4C">
      <w:numFmt w:val="bullet"/>
      <w:lvlText w:val="•"/>
      <w:lvlJc w:val="left"/>
      <w:pPr>
        <w:ind w:left="6549" w:hanging="543"/>
      </w:pPr>
      <w:rPr>
        <w:rFonts w:hint="default"/>
        <w:lang w:val="es-ES" w:eastAsia="en-US" w:bidi="ar-SA"/>
      </w:rPr>
    </w:lvl>
    <w:lvl w:ilvl="8" w:tplc="93C8D7AE">
      <w:numFmt w:val="bullet"/>
      <w:lvlText w:val="•"/>
      <w:lvlJc w:val="left"/>
      <w:pPr>
        <w:ind w:left="7468" w:hanging="543"/>
      </w:pPr>
      <w:rPr>
        <w:rFonts w:hint="default"/>
        <w:lang w:val="es-ES" w:eastAsia="en-US" w:bidi="ar-SA"/>
      </w:rPr>
    </w:lvl>
  </w:abstractNum>
  <w:abstractNum w:abstractNumId="16" w15:restartNumberingAfterBreak="0">
    <w:nsid w:val="2C113374"/>
    <w:multiLevelType w:val="multilevel"/>
    <w:tmpl w:val="6D467764"/>
    <w:lvl w:ilvl="0">
      <w:start w:val="2"/>
      <w:numFmt w:val="decimal"/>
      <w:lvlText w:val="%1"/>
      <w:lvlJc w:val="left"/>
      <w:pPr>
        <w:ind w:left="451" w:hanging="334"/>
        <w:jc w:val="left"/>
      </w:pPr>
      <w:rPr>
        <w:rFonts w:hint="default"/>
        <w:lang w:val="es-ES" w:eastAsia="en-US" w:bidi="ar-SA"/>
      </w:rPr>
    </w:lvl>
    <w:lvl w:ilvl="1">
      <w:start w:val="1"/>
      <w:numFmt w:val="decimal"/>
      <w:lvlText w:val="%1.%2"/>
      <w:lvlJc w:val="left"/>
      <w:pPr>
        <w:ind w:left="451" w:hanging="334"/>
        <w:jc w:val="left"/>
      </w:pPr>
      <w:rPr>
        <w:rFonts w:ascii="Arial" w:eastAsia="Arial" w:hAnsi="Arial" w:cs="Arial" w:hint="default"/>
        <w:b w:val="0"/>
        <w:bCs w:val="0"/>
        <w:i/>
        <w:iCs/>
        <w:spacing w:val="-1"/>
        <w:w w:val="100"/>
        <w:sz w:val="20"/>
        <w:szCs w:val="20"/>
        <w:lang w:val="es-ES" w:eastAsia="en-US" w:bidi="ar-SA"/>
      </w:rPr>
    </w:lvl>
    <w:lvl w:ilvl="2">
      <w:start w:val="1"/>
      <w:numFmt w:val="decimal"/>
      <w:lvlText w:val="%1.%2.%3"/>
      <w:lvlJc w:val="left"/>
      <w:pPr>
        <w:ind w:left="117" w:hanging="515"/>
        <w:jc w:val="left"/>
      </w:pPr>
      <w:rPr>
        <w:rFonts w:ascii="Arial" w:eastAsia="Arial" w:hAnsi="Arial" w:cs="Arial" w:hint="default"/>
        <w:b w:val="0"/>
        <w:bCs w:val="0"/>
        <w:i/>
        <w:iCs/>
        <w:spacing w:val="0"/>
        <w:w w:val="100"/>
        <w:sz w:val="20"/>
        <w:szCs w:val="20"/>
        <w:lang w:val="es-ES" w:eastAsia="en-US" w:bidi="ar-SA"/>
      </w:rPr>
    </w:lvl>
    <w:lvl w:ilvl="3">
      <w:numFmt w:val="bullet"/>
      <w:lvlText w:val="-"/>
      <w:lvlJc w:val="left"/>
      <w:pPr>
        <w:ind w:left="239" w:hanging="123"/>
      </w:pPr>
      <w:rPr>
        <w:rFonts w:ascii="Arial" w:eastAsia="Arial" w:hAnsi="Arial" w:cs="Arial" w:hint="default"/>
        <w:b w:val="0"/>
        <w:bCs w:val="0"/>
        <w:i/>
        <w:iCs/>
        <w:spacing w:val="0"/>
        <w:w w:val="100"/>
        <w:sz w:val="20"/>
        <w:szCs w:val="20"/>
        <w:lang w:val="es-ES" w:eastAsia="en-US" w:bidi="ar-SA"/>
      </w:rPr>
    </w:lvl>
    <w:lvl w:ilvl="4">
      <w:numFmt w:val="bullet"/>
      <w:lvlText w:val="•"/>
      <w:lvlJc w:val="left"/>
      <w:pPr>
        <w:ind w:left="2671" w:hanging="123"/>
      </w:pPr>
      <w:rPr>
        <w:rFonts w:hint="default"/>
        <w:lang w:val="es-ES" w:eastAsia="en-US" w:bidi="ar-SA"/>
      </w:rPr>
    </w:lvl>
    <w:lvl w:ilvl="5">
      <w:numFmt w:val="bullet"/>
      <w:lvlText w:val="•"/>
      <w:lvlJc w:val="left"/>
      <w:pPr>
        <w:ind w:left="3777" w:hanging="123"/>
      </w:pPr>
      <w:rPr>
        <w:rFonts w:hint="default"/>
        <w:lang w:val="es-ES" w:eastAsia="en-US" w:bidi="ar-SA"/>
      </w:rPr>
    </w:lvl>
    <w:lvl w:ilvl="6">
      <w:numFmt w:val="bullet"/>
      <w:lvlText w:val="•"/>
      <w:lvlJc w:val="left"/>
      <w:pPr>
        <w:ind w:left="4882" w:hanging="123"/>
      </w:pPr>
      <w:rPr>
        <w:rFonts w:hint="default"/>
        <w:lang w:val="es-ES" w:eastAsia="en-US" w:bidi="ar-SA"/>
      </w:rPr>
    </w:lvl>
    <w:lvl w:ilvl="7">
      <w:numFmt w:val="bullet"/>
      <w:lvlText w:val="•"/>
      <w:lvlJc w:val="left"/>
      <w:pPr>
        <w:ind w:left="5988" w:hanging="123"/>
      </w:pPr>
      <w:rPr>
        <w:rFonts w:hint="default"/>
        <w:lang w:val="es-ES" w:eastAsia="en-US" w:bidi="ar-SA"/>
      </w:rPr>
    </w:lvl>
    <w:lvl w:ilvl="8">
      <w:numFmt w:val="bullet"/>
      <w:lvlText w:val="•"/>
      <w:lvlJc w:val="left"/>
      <w:pPr>
        <w:ind w:left="7094" w:hanging="123"/>
      </w:pPr>
      <w:rPr>
        <w:rFonts w:hint="default"/>
        <w:lang w:val="es-ES" w:eastAsia="en-US" w:bidi="ar-SA"/>
      </w:rPr>
    </w:lvl>
  </w:abstractNum>
  <w:abstractNum w:abstractNumId="17" w15:restartNumberingAfterBreak="0">
    <w:nsid w:val="2F71399E"/>
    <w:multiLevelType w:val="hybridMultilevel"/>
    <w:tmpl w:val="1E4480B2"/>
    <w:lvl w:ilvl="0" w:tplc="91EC8346">
      <w:start w:val="1"/>
      <w:numFmt w:val="decimal"/>
      <w:lvlText w:val="%1."/>
      <w:lvlJc w:val="left"/>
      <w:pPr>
        <w:ind w:left="285" w:hanging="169"/>
        <w:jc w:val="left"/>
      </w:pPr>
      <w:rPr>
        <w:rFonts w:ascii="Arial" w:eastAsia="Arial" w:hAnsi="Arial" w:cs="Arial" w:hint="default"/>
        <w:b w:val="0"/>
        <w:bCs w:val="0"/>
        <w:i w:val="0"/>
        <w:iCs w:val="0"/>
        <w:spacing w:val="0"/>
        <w:w w:val="97"/>
        <w:sz w:val="18"/>
        <w:szCs w:val="18"/>
        <w:lang w:val="es-ES" w:eastAsia="en-US" w:bidi="ar-SA"/>
      </w:rPr>
    </w:lvl>
    <w:lvl w:ilvl="1" w:tplc="BE683314">
      <w:numFmt w:val="bullet"/>
      <w:lvlText w:val="•"/>
      <w:lvlJc w:val="left"/>
      <w:pPr>
        <w:ind w:left="1182" w:hanging="169"/>
      </w:pPr>
      <w:rPr>
        <w:rFonts w:hint="default"/>
        <w:lang w:val="es-ES" w:eastAsia="en-US" w:bidi="ar-SA"/>
      </w:rPr>
    </w:lvl>
    <w:lvl w:ilvl="2" w:tplc="F320A0D0">
      <w:numFmt w:val="bullet"/>
      <w:lvlText w:val="•"/>
      <w:lvlJc w:val="left"/>
      <w:pPr>
        <w:ind w:left="2085" w:hanging="169"/>
      </w:pPr>
      <w:rPr>
        <w:rFonts w:hint="default"/>
        <w:lang w:val="es-ES" w:eastAsia="en-US" w:bidi="ar-SA"/>
      </w:rPr>
    </w:lvl>
    <w:lvl w:ilvl="3" w:tplc="D85AAC86">
      <w:numFmt w:val="bullet"/>
      <w:lvlText w:val="•"/>
      <w:lvlJc w:val="left"/>
      <w:pPr>
        <w:ind w:left="2987" w:hanging="169"/>
      </w:pPr>
      <w:rPr>
        <w:rFonts w:hint="default"/>
        <w:lang w:val="es-ES" w:eastAsia="en-US" w:bidi="ar-SA"/>
      </w:rPr>
    </w:lvl>
    <w:lvl w:ilvl="4" w:tplc="3DBA8484">
      <w:numFmt w:val="bullet"/>
      <w:lvlText w:val="•"/>
      <w:lvlJc w:val="left"/>
      <w:pPr>
        <w:ind w:left="3890" w:hanging="169"/>
      </w:pPr>
      <w:rPr>
        <w:rFonts w:hint="default"/>
        <w:lang w:val="es-ES" w:eastAsia="en-US" w:bidi="ar-SA"/>
      </w:rPr>
    </w:lvl>
    <w:lvl w:ilvl="5" w:tplc="2C96D4B6">
      <w:numFmt w:val="bullet"/>
      <w:lvlText w:val="•"/>
      <w:lvlJc w:val="left"/>
      <w:pPr>
        <w:ind w:left="4792" w:hanging="169"/>
      </w:pPr>
      <w:rPr>
        <w:rFonts w:hint="default"/>
        <w:lang w:val="es-ES" w:eastAsia="en-US" w:bidi="ar-SA"/>
      </w:rPr>
    </w:lvl>
    <w:lvl w:ilvl="6" w:tplc="E4345B72">
      <w:numFmt w:val="bullet"/>
      <w:lvlText w:val="•"/>
      <w:lvlJc w:val="left"/>
      <w:pPr>
        <w:ind w:left="5695" w:hanging="169"/>
      </w:pPr>
      <w:rPr>
        <w:rFonts w:hint="default"/>
        <w:lang w:val="es-ES" w:eastAsia="en-US" w:bidi="ar-SA"/>
      </w:rPr>
    </w:lvl>
    <w:lvl w:ilvl="7" w:tplc="97E6D3B0">
      <w:numFmt w:val="bullet"/>
      <w:lvlText w:val="•"/>
      <w:lvlJc w:val="left"/>
      <w:pPr>
        <w:ind w:left="6597" w:hanging="169"/>
      </w:pPr>
      <w:rPr>
        <w:rFonts w:hint="default"/>
        <w:lang w:val="es-ES" w:eastAsia="en-US" w:bidi="ar-SA"/>
      </w:rPr>
    </w:lvl>
    <w:lvl w:ilvl="8" w:tplc="C590DE68">
      <w:numFmt w:val="bullet"/>
      <w:lvlText w:val="•"/>
      <w:lvlJc w:val="left"/>
      <w:pPr>
        <w:ind w:left="7500" w:hanging="169"/>
      </w:pPr>
      <w:rPr>
        <w:rFonts w:hint="default"/>
        <w:lang w:val="es-ES" w:eastAsia="en-US" w:bidi="ar-SA"/>
      </w:rPr>
    </w:lvl>
  </w:abstractNum>
  <w:abstractNum w:abstractNumId="18" w15:restartNumberingAfterBreak="0">
    <w:nsid w:val="337250F5"/>
    <w:multiLevelType w:val="hybridMultilevel"/>
    <w:tmpl w:val="24D202F8"/>
    <w:lvl w:ilvl="0" w:tplc="623C1418">
      <w:numFmt w:val="bullet"/>
      <w:lvlText w:val="-"/>
      <w:lvlJc w:val="left"/>
      <w:pPr>
        <w:ind w:left="1168" w:hanging="360"/>
      </w:pPr>
      <w:rPr>
        <w:rFonts w:ascii="Arial Narrow" w:eastAsia="Arial Narrow" w:hAnsi="Arial Narrow" w:cs="Arial Narrow" w:hint="default"/>
        <w:b w:val="0"/>
        <w:bCs w:val="0"/>
        <w:i w:val="0"/>
        <w:iCs w:val="0"/>
        <w:spacing w:val="0"/>
        <w:w w:val="100"/>
        <w:sz w:val="22"/>
        <w:szCs w:val="22"/>
        <w:lang w:val="es-ES" w:eastAsia="en-US" w:bidi="ar-SA"/>
      </w:rPr>
    </w:lvl>
    <w:lvl w:ilvl="1" w:tplc="2674AB24">
      <w:numFmt w:val="bullet"/>
      <w:lvlText w:val="o"/>
      <w:lvlJc w:val="left"/>
      <w:pPr>
        <w:ind w:left="1888" w:hanging="360"/>
      </w:pPr>
      <w:rPr>
        <w:rFonts w:ascii="Courier New" w:eastAsia="Courier New" w:hAnsi="Courier New" w:cs="Courier New" w:hint="default"/>
        <w:b w:val="0"/>
        <w:bCs w:val="0"/>
        <w:i w:val="0"/>
        <w:iCs w:val="0"/>
        <w:spacing w:val="0"/>
        <w:w w:val="100"/>
        <w:sz w:val="22"/>
        <w:szCs w:val="22"/>
        <w:lang w:val="es-ES" w:eastAsia="en-US" w:bidi="ar-SA"/>
      </w:rPr>
    </w:lvl>
    <w:lvl w:ilvl="2" w:tplc="1FC4F22E">
      <w:numFmt w:val="bullet"/>
      <w:lvlText w:val="•"/>
      <w:lvlJc w:val="left"/>
      <w:pPr>
        <w:ind w:left="2640" w:hanging="360"/>
      </w:pPr>
      <w:rPr>
        <w:rFonts w:hint="default"/>
        <w:lang w:val="es-ES" w:eastAsia="en-US" w:bidi="ar-SA"/>
      </w:rPr>
    </w:lvl>
    <w:lvl w:ilvl="3" w:tplc="92CE8272">
      <w:numFmt w:val="bullet"/>
      <w:lvlText w:val="•"/>
      <w:lvlJc w:val="left"/>
      <w:pPr>
        <w:ind w:left="3401" w:hanging="360"/>
      </w:pPr>
      <w:rPr>
        <w:rFonts w:hint="default"/>
        <w:lang w:val="es-ES" w:eastAsia="en-US" w:bidi="ar-SA"/>
      </w:rPr>
    </w:lvl>
    <w:lvl w:ilvl="4" w:tplc="CB4EF542">
      <w:numFmt w:val="bullet"/>
      <w:lvlText w:val="•"/>
      <w:lvlJc w:val="left"/>
      <w:pPr>
        <w:ind w:left="4162" w:hanging="360"/>
      </w:pPr>
      <w:rPr>
        <w:rFonts w:hint="default"/>
        <w:lang w:val="es-ES" w:eastAsia="en-US" w:bidi="ar-SA"/>
      </w:rPr>
    </w:lvl>
    <w:lvl w:ilvl="5" w:tplc="717638F6">
      <w:numFmt w:val="bullet"/>
      <w:lvlText w:val="•"/>
      <w:lvlJc w:val="left"/>
      <w:pPr>
        <w:ind w:left="4922" w:hanging="360"/>
      </w:pPr>
      <w:rPr>
        <w:rFonts w:hint="default"/>
        <w:lang w:val="es-ES" w:eastAsia="en-US" w:bidi="ar-SA"/>
      </w:rPr>
    </w:lvl>
    <w:lvl w:ilvl="6" w:tplc="BCD4A058">
      <w:numFmt w:val="bullet"/>
      <w:lvlText w:val="•"/>
      <w:lvlJc w:val="left"/>
      <w:pPr>
        <w:ind w:left="5683" w:hanging="360"/>
      </w:pPr>
      <w:rPr>
        <w:rFonts w:hint="default"/>
        <w:lang w:val="es-ES" w:eastAsia="en-US" w:bidi="ar-SA"/>
      </w:rPr>
    </w:lvl>
    <w:lvl w:ilvl="7" w:tplc="E34EB76A">
      <w:numFmt w:val="bullet"/>
      <w:lvlText w:val="•"/>
      <w:lvlJc w:val="left"/>
      <w:pPr>
        <w:ind w:left="6444" w:hanging="360"/>
      </w:pPr>
      <w:rPr>
        <w:rFonts w:hint="default"/>
        <w:lang w:val="es-ES" w:eastAsia="en-US" w:bidi="ar-SA"/>
      </w:rPr>
    </w:lvl>
    <w:lvl w:ilvl="8" w:tplc="01BE4D24">
      <w:numFmt w:val="bullet"/>
      <w:lvlText w:val="•"/>
      <w:lvlJc w:val="left"/>
      <w:pPr>
        <w:ind w:left="7204" w:hanging="360"/>
      </w:pPr>
      <w:rPr>
        <w:rFonts w:hint="default"/>
        <w:lang w:val="es-ES" w:eastAsia="en-US" w:bidi="ar-SA"/>
      </w:rPr>
    </w:lvl>
  </w:abstractNum>
  <w:abstractNum w:abstractNumId="19" w15:restartNumberingAfterBreak="0">
    <w:nsid w:val="358732AC"/>
    <w:multiLevelType w:val="hybridMultilevel"/>
    <w:tmpl w:val="3626C9EE"/>
    <w:lvl w:ilvl="0" w:tplc="417C92A0">
      <w:start w:val="1"/>
      <w:numFmt w:val="lowerLetter"/>
      <w:lvlText w:val="%1)"/>
      <w:lvlJc w:val="left"/>
      <w:pPr>
        <w:ind w:left="117" w:hanging="181"/>
        <w:jc w:val="left"/>
      </w:pPr>
      <w:rPr>
        <w:rFonts w:ascii="Arial" w:eastAsia="Arial" w:hAnsi="Arial" w:cs="Arial" w:hint="default"/>
        <w:b w:val="0"/>
        <w:bCs w:val="0"/>
        <w:i w:val="0"/>
        <w:iCs w:val="0"/>
        <w:spacing w:val="1"/>
        <w:w w:val="87"/>
        <w:sz w:val="18"/>
        <w:szCs w:val="18"/>
        <w:lang w:val="es-ES" w:eastAsia="en-US" w:bidi="ar-SA"/>
      </w:rPr>
    </w:lvl>
    <w:lvl w:ilvl="1" w:tplc="AB1A7AC4">
      <w:numFmt w:val="bullet"/>
      <w:lvlText w:val="·"/>
      <w:lvlJc w:val="left"/>
      <w:pPr>
        <w:ind w:left="117" w:hanging="112"/>
      </w:pPr>
      <w:rPr>
        <w:rFonts w:ascii="Arial" w:eastAsia="Arial" w:hAnsi="Arial" w:cs="Arial" w:hint="default"/>
        <w:b w:val="0"/>
        <w:bCs w:val="0"/>
        <w:i w:val="0"/>
        <w:iCs w:val="0"/>
        <w:spacing w:val="0"/>
        <w:w w:val="83"/>
        <w:sz w:val="20"/>
        <w:szCs w:val="20"/>
        <w:lang w:val="es-ES" w:eastAsia="en-US" w:bidi="ar-SA"/>
      </w:rPr>
    </w:lvl>
    <w:lvl w:ilvl="2" w:tplc="1652ADBC">
      <w:numFmt w:val="bullet"/>
      <w:lvlText w:val="•"/>
      <w:lvlJc w:val="left"/>
      <w:pPr>
        <w:ind w:left="1957" w:hanging="112"/>
      </w:pPr>
      <w:rPr>
        <w:rFonts w:hint="default"/>
        <w:lang w:val="es-ES" w:eastAsia="en-US" w:bidi="ar-SA"/>
      </w:rPr>
    </w:lvl>
    <w:lvl w:ilvl="3" w:tplc="7E46A890">
      <w:numFmt w:val="bullet"/>
      <w:lvlText w:val="•"/>
      <w:lvlJc w:val="left"/>
      <w:pPr>
        <w:ind w:left="2875" w:hanging="112"/>
      </w:pPr>
      <w:rPr>
        <w:rFonts w:hint="default"/>
        <w:lang w:val="es-ES" w:eastAsia="en-US" w:bidi="ar-SA"/>
      </w:rPr>
    </w:lvl>
    <w:lvl w:ilvl="4" w:tplc="2B663A7C">
      <w:numFmt w:val="bullet"/>
      <w:lvlText w:val="•"/>
      <w:lvlJc w:val="left"/>
      <w:pPr>
        <w:ind w:left="3794" w:hanging="112"/>
      </w:pPr>
      <w:rPr>
        <w:rFonts w:hint="default"/>
        <w:lang w:val="es-ES" w:eastAsia="en-US" w:bidi="ar-SA"/>
      </w:rPr>
    </w:lvl>
    <w:lvl w:ilvl="5" w:tplc="17C096F2">
      <w:numFmt w:val="bullet"/>
      <w:lvlText w:val="•"/>
      <w:lvlJc w:val="left"/>
      <w:pPr>
        <w:ind w:left="4712" w:hanging="112"/>
      </w:pPr>
      <w:rPr>
        <w:rFonts w:hint="default"/>
        <w:lang w:val="es-ES" w:eastAsia="en-US" w:bidi="ar-SA"/>
      </w:rPr>
    </w:lvl>
    <w:lvl w:ilvl="6" w:tplc="4CCC8222">
      <w:numFmt w:val="bullet"/>
      <w:lvlText w:val="•"/>
      <w:lvlJc w:val="left"/>
      <w:pPr>
        <w:ind w:left="5631" w:hanging="112"/>
      </w:pPr>
      <w:rPr>
        <w:rFonts w:hint="default"/>
        <w:lang w:val="es-ES" w:eastAsia="en-US" w:bidi="ar-SA"/>
      </w:rPr>
    </w:lvl>
    <w:lvl w:ilvl="7" w:tplc="C6DC7402">
      <w:numFmt w:val="bullet"/>
      <w:lvlText w:val="•"/>
      <w:lvlJc w:val="left"/>
      <w:pPr>
        <w:ind w:left="6549" w:hanging="112"/>
      </w:pPr>
      <w:rPr>
        <w:rFonts w:hint="default"/>
        <w:lang w:val="es-ES" w:eastAsia="en-US" w:bidi="ar-SA"/>
      </w:rPr>
    </w:lvl>
    <w:lvl w:ilvl="8" w:tplc="CDCC80A6">
      <w:numFmt w:val="bullet"/>
      <w:lvlText w:val="•"/>
      <w:lvlJc w:val="left"/>
      <w:pPr>
        <w:ind w:left="7468" w:hanging="112"/>
      </w:pPr>
      <w:rPr>
        <w:rFonts w:hint="default"/>
        <w:lang w:val="es-ES" w:eastAsia="en-US" w:bidi="ar-SA"/>
      </w:rPr>
    </w:lvl>
  </w:abstractNum>
  <w:abstractNum w:abstractNumId="20" w15:restartNumberingAfterBreak="0">
    <w:nsid w:val="358D0F2A"/>
    <w:multiLevelType w:val="hybridMultilevel"/>
    <w:tmpl w:val="D422DC8E"/>
    <w:lvl w:ilvl="0" w:tplc="E54AD736">
      <w:start w:val="1"/>
      <w:numFmt w:val="lowerLetter"/>
      <w:lvlText w:val="%1)"/>
      <w:lvlJc w:val="left"/>
      <w:pPr>
        <w:ind w:left="296" w:hanging="180"/>
        <w:jc w:val="left"/>
      </w:pPr>
      <w:rPr>
        <w:rFonts w:ascii="Arial" w:eastAsia="Arial" w:hAnsi="Arial" w:cs="Arial" w:hint="default"/>
        <w:b w:val="0"/>
        <w:bCs w:val="0"/>
        <w:i w:val="0"/>
        <w:iCs w:val="0"/>
        <w:spacing w:val="-1"/>
        <w:w w:val="97"/>
        <w:sz w:val="18"/>
        <w:szCs w:val="18"/>
        <w:lang w:val="es-ES" w:eastAsia="en-US" w:bidi="ar-SA"/>
      </w:rPr>
    </w:lvl>
    <w:lvl w:ilvl="1" w:tplc="B61A755E">
      <w:numFmt w:val="bullet"/>
      <w:lvlText w:val="•"/>
      <w:lvlJc w:val="left"/>
      <w:pPr>
        <w:ind w:left="1200" w:hanging="180"/>
      </w:pPr>
      <w:rPr>
        <w:rFonts w:hint="default"/>
        <w:lang w:val="es-ES" w:eastAsia="en-US" w:bidi="ar-SA"/>
      </w:rPr>
    </w:lvl>
    <w:lvl w:ilvl="2" w:tplc="2FBCBE5E">
      <w:numFmt w:val="bullet"/>
      <w:lvlText w:val="•"/>
      <w:lvlJc w:val="left"/>
      <w:pPr>
        <w:ind w:left="2101" w:hanging="180"/>
      </w:pPr>
      <w:rPr>
        <w:rFonts w:hint="default"/>
        <w:lang w:val="es-ES" w:eastAsia="en-US" w:bidi="ar-SA"/>
      </w:rPr>
    </w:lvl>
    <w:lvl w:ilvl="3" w:tplc="AE429C8C">
      <w:numFmt w:val="bullet"/>
      <w:lvlText w:val="•"/>
      <w:lvlJc w:val="left"/>
      <w:pPr>
        <w:ind w:left="3001" w:hanging="180"/>
      </w:pPr>
      <w:rPr>
        <w:rFonts w:hint="default"/>
        <w:lang w:val="es-ES" w:eastAsia="en-US" w:bidi="ar-SA"/>
      </w:rPr>
    </w:lvl>
    <w:lvl w:ilvl="4" w:tplc="14427724">
      <w:numFmt w:val="bullet"/>
      <w:lvlText w:val="•"/>
      <w:lvlJc w:val="left"/>
      <w:pPr>
        <w:ind w:left="3902" w:hanging="180"/>
      </w:pPr>
      <w:rPr>
        <w:rFonts w:hint="default"/>
        <w:lang w:val="es-ES" w:eastAsia="en-US" w:bidi="ar-SA"/>
      </w:rPr>
    </w:lvl>
    <w:lvl w:ilvl="5" w:tplc="28F80F20">
      <w:numFmt w:val="bullet"/>
      <w:lvlText w:val="•"/>
      <w:lvlJc w:val="left"/>
      <w:pPr>
        <w:ind w:left="4802" w:hanging="180"/>
      </w:pPr>
      <w:rPr>
        <w:rFonts w:hint="default"/>
        <w:lang w:val="es-ES" w:eastAsia="en-US" w:bidi="ar-SA"/>
      </w:rPr>
    </w:lvl>
    <w:lvl w:ilvl="6" w:tplc="AD7866E2">
      <w:numFmt w:val="bullet"/>
      <w:lvlText w:val="•"/>
      <w:lvlJc w:val="left"/>
      <w:pPr>
        <w:ind w:left="5703" w:hanging="180"/>
      </w:pPr>
      <w:rPr>
        <w:rFonts w:hint="default"/>
        <w:lang w:val="es-ES" w:eastAsia="en-US" w:bidi="ar-SA"/>
      </w:rPr>
    </w:lvl>
    <w:lvl w:ilvl="7" w:tplc="5C825B32">
      <w:numFmt w:val="bullet"/>
      <w:lvlText w:val="•"/>
      <w:lvlJc w:val="left"/>
      <w:pPr>
        <w:ind w:left="6603" w:hanging="180"/>
      </w:pPr>
      <w:rPr>
        <w:rFonts w:hint="default"/>
        <w:lang w:val="es-ES" w:eastAsia="en-US" w:bidi="ar-SA"/>
      </w:rPr>
    </w:lvl>
    <w:lvl w:ilvl="8" w:tplc="0F72F772">
      <w:numFmt w:val="bullet"/>
      <w:lvlText w:val="•"/>
      <w:lvlJc w:val="left"/>
      <w:pPr>
        <w:ind w:left="7504" w:hanging="180"/>
      </w:pPr>
      <w:rPr>
        <w:rFonts w:hint="default"/>
        <w:lang w:val="es-ES" w:eastAsia="en-US" w:bidi="ar-SA"/>
      </w:rPr>
    </w:lvl>
  </w:abstractNum>
  <w:abstractNum w:abstractNumId="21" w15:restartNumberingAfterBreak="0">
    <w:nsid w:val="396C11A0"/>
    <w:multiLevelType w:val="hybridMultilevel"/>
    <w:tmpl w:val="DB62EFFA"/>
    <w:lvl w:ilvl="0" w:tplc="E98C2336">
      <w:start w:val="1"/>
      <w:numFmt w:val="lowerLetter"/>
      <w:lvlText w:val="%1)"/>
      <w:lvlJc w:val="left"/>
      <w:pPr>
        <w:ind w:left="117" w:hanging="180"/>
        <w:jc w:val="left"/>
      </w:pPr>
      <w:rPr>
        <w:rFonts w:ascii="Arial" w:eastAsia="Arial" w:hAnsi="Arial" w:cs="Arial" w:hint="default"/>
        <w:b w:val="0"/>
        <w:bCs w:val="0"/>
        <w:i w:val="0"/>
        <w:iCs w:val="0"/>
        <w:spacing w:val="0"/>
        <w:w w:val="91"/>
        <w:sz w:val="18"/>
        <w:szCs w:val="18"/>
        <w:lang w:val="es-ES" w:eastAsia="en-US" w:bidi="ar-SA"/>
      </w:rPr>
    </w:lvl>
    <w:lvl w:ilvl="1" w:tplc="11A8D780">
      <w:numFmt w:val="bullet"/>
      <w:lvlText w:val="•"/>
      <w:lvlJc w:val="left"/>
      <w:pPr>
        <w:ind w:left="1038" w:hanging="180"/>
      </w:pPr>
      <w:rPr>
        <w:rFonts w:hint="default"/>
        <w:lang w:val="es-ES" w:eastAsia="en-US" w:bidi="ar-SA"/>
      </w:rPr>
    </w:lvl>
    <w:lvl w:ilvl="2" w:tplc="F35EFFE6">
      <w:numFmt w:val="bullet"/>
      <w:lvlText w:val="•"/>
      <w:lvlJc w:val="left"/>
      <w:pPr>
        <w:ind w:left="1957" w:hanging="180"/>
      </w:pPr>
      <w:rPr>
        <w:rFonts w:hint="default"/>
        <w:lang w:val="es-ES" w:eastAsia="en-US" w:bidi="ar-SA"/>
      </w:rPr>
    </w:lvl>
    <w:lvl w:ilvl="3" w:tplc="E024457A">
      <w:numFmt w:val="bullet"/>
      <w:lvlText w:val="•"/>
      <w:lvlJc w:val="left"/>
      <w:pPr>
        <w:ind w:left="2875" w:hanging="180"/>
      </w:pPr>
      <w:rPr>
        <w:rFonts w:hint="default"/>
        <w:lang w:val="es-ES" w:eastAsia="en-US" w:bidi="ar-SA"/>
      </w:rPr>
    </w:lvl>
    <w:lvl w:ilvl="4" w:tplc="CDB2A83A">
      <w:numFmt w:val="bullet"/>
      <w:lvlText w:val="•"/>
      <w:lvlJc w:val="left"/>
      <w:pPr>
        <w:ind w:left="3794" w:hanging="180"/>
      </w:pPr>
      <w:rPr>
        <w:rFonts w:hint="default"/>
        <w:lang w:val="es-ES" w:eastAsia="en-US" w:bidi="ar-SA"/>
      </w:rPr>
    </w:lvl>
    <w:lvl w:ilvl="5" w:tplc="61069B4A">
      <w:numFmt w:val="bullet"/>
      <w:lvlText w:val="•"/>
      <w:lvlJc w:val="left"/>
      <w:pPr>
        <w:ind w:left="4712" w:hanging="180"/>
      </w:pPr>
      <w:rPr>
        <w:rFonts w:hint="default"/>
        <w:lang w:val="es-ES" w:eastAsia="en-US" w:bidi="ar-SA"/>
      </w:rPr>
    </w:lvl>
    <w:lvl w:ilvl="6" w:tplc="0B16853E">
      <w:numFmt w:val="bullet"/>
      <w:lvlText w:val="•"/>
      <w:lvlJc w:val="left"/>
      <w:pPr>
        <w:ind w:left="5631" w:hanging="180"/>
      </w:pPr>
      <w:rPr>
        <w:rFonts w:hint="default"/>
        <w:lang w:val="es-ES" w:eastAsia="en-US" w:bidi="ar-SA"/>
      </w:rPr>
    </w:lvl>
    <w:lvl w:ilvl="7" w:tplc="2916A1EA">
      <w:numFmt w:val="bullet"/>
      <w:lvlText w:val="•"/>
      <w:lvlJc w:val="left"/>
      <w:pPr>
        <w:ind w:left="6549" w:hanging="180"/>
      </w:pPr>
      <w:rPr>
        <w:rFonts w:hint="default"/>
        <w:lang w:val="es-ES" w:eastAsia="en-US" w:bidi="ar-SA"/>
      </w:rPr>
    </w:lvl>
    <w:lvl w:ilvl="8" w:tplc="38E039BE">
      <w:numFmt w:val="bullet"/>
      <w:lvlText w:val="•"/>
      <w:lvlJc w:val="left"/>
      <w:pPr>
        <w:ind w:left="7468" w:hanging="180"/>
      </w:pPr>
      <w:rPr>
        <w:rFonts w:hint="default"/>
        <w:lang w:val="es-ES" w:eastAsia="en-US" w:bidi="ar-SA"/>
      </w:rPr>
    </w:lvl>
  </w:abstractNum>
  <w:abstractNum w:abstractNumId="22" w15:restartNumberingAfterBreak="0">
    <w:nsid w:val="3C8A2F2F"/>
    <w:multiLevelType w:val="hybridMultilevel"/>
    <w:tmpl w:val="AFB4FC74"/>
    <w:lvl w:ilvl="0" w:tplc="7152EA74">
      <w:start w:val="1"/>
      <w:numFmt w:val="decimal"/>
      <w:lvlText w:val="%1."/>
      <w:lvlJc w:val="left"/>
      <w:pPr>
        <w:ind w:left="340" w:hanging="223"/>
        <w:jc w:val="left"/>
      </w:pPr>
      <w:rPr>
        <w:rFonts w:ascii="Arial" w:eastAsia="Arial" w:hAnsi="Arial" w:cs="Arial" w:hint="default"/>
        <w:b w:val="0"/>
        <w:bCs w:val="0"/>
        <w:i w:val="0"/>
        <w:iCs w:val="0"/>
        <w:spacing w:val="0"/>
        <w:w w:val="100"/>
        <w:sz w:val="20"/>
        <w:szCs w:val="20"/>
        <w:lang w:val="es-ES" w:eastAsia="en-US" w:bidi="ar-SA"/>
      </w:rPr>
    </w:lvl>
    <w:lvl w:ilvl="1" w:tplc="E42E5C7C">
      <w:numFmt w:val="bullet"/>
      <w:lvlText w:val="•"/>
      <w:lvlJc w:val="left"/>
      <w:pPr>
        <w:ind w:left="1236" w:hanging="223"/>
      </w:pPr>
      <w:rPr>
        <w:rFonts w:hint="default"/>
        <w:lang w:val="es-ES" w:eastAsia="en-US" w:bidi="ar-SA"/>
      </w:rPr>
    </w:lvl>
    <w:lvl w:ilvl="2" w:tplc="8026B0AE">
      <w:numFmt w:val="bullet"/>
      <w:lvlText w:val="•"/>
      <w:lvlJc w:val="left"/>
      <w:pPr>
        <w:ind w:left="2133" w:hanging="223"/>
      </w:pPr>
      <w:rPr>
        <w:rFonts w:hint="default"/>
        <w:lang w:val="es-ES" w:eastAsia="en-US" w:bidi="ar-SA"/>
      </w:rPr>
    </w:lvl>
    <w:lvl w:ilvl="3" w:tplc="9B28EE4A">
      <w:numFmt w:val="bullet"/>
      <w:lvlText w:val="•"/>
      <w:lvlJc w:val="left"/>
      <w:pPr>
        <w:ind w:left="3029" w:hanging="223"/>
      </w:pPr>
      <w:rPr>
        <w:rFonts w:hint="default"/>
        <w:lang w:val="es-ES" w:eastAsia="en-US" w:bidi="ar-SA"/>
      </w:rPr>
    </w:lvl>
    <w:lvl w:ilvl="4" w:tplc="3D9621D8">
      <w:numFmt w:val="bullet"/>
      <w:lvlText w:val="•"/>
      <w:lvlJc w:val="left"/>
      <w:pPr>
        <w:ind w:left="3926" w:hanging="223"/>
      </w:pPr>
      <w:rPr>
        <w:rFonts w:hint="default"/>
        <w:lang w:val="es-ES" w:eastAsia="en-US" w:bidi="ar-SA"/>
      </w:rPr>
    </w:lvl>
    <w:lvl w:ilvl="5" w:tplc="B394AB8A">
      <w:numFmt w:val="bullet"/>
      <w:lvlText w:val="•"/>
      <w:lvlJc w:val="left"/>
      <w:pPr>
        <w:ind w:left="4822" w:hanging="223"/>
      </w:pPr>
      <w:rPr>
        <w:rFonts w:hint="default"/>
        <w:lang w:val="es-ES" w:eastAsia="en-US" w:bidi="ar-SA"/>
      </w:rPr>
    </w:lvl>
    <w:lvl w:ilvl="6" w:tplc="7840AD8E">
      <w:numFmt w:val="bullet"/>
      <w:lvlText w:val="•"/>
      <w:lvlJc w:val="left"/>
      <w:pPr>
        <w:ind w:left="5719" w:hanging="223"/>
      </w:pPr>
      <w:rPr>
        <w:rFonts w:hint="default"/>
        <w:lang w:val="es-ES" w:eastAsia="en-US" w:bidi="ar-SA"/>
      </w:rPr>
    </w:lvl>
    <w:lvl w:ilvl="7" w:tplc="C286146E">
      <w:numFmt w:val="bullet"/>
      <w:lvlText w:val="•"/>
      <w:lvlJc w:val="left"/>
      <w:pPr>
        <w:ind w:left="6615" w:hanging="223"/>
      </w:pPr>
      <w:rPr>
        <w:rFonts w:hint="default"/>
        <w:lang w:val="es-ES" w:eastAsia="en-US" w:bidi="ar-SA"/>
      </w:rPr>
    </w:lvl>
    <w:lvl w:ilvl="8" w:tplc="454A88D0">
      <w:numFmt w:val="bullet"/>
      <w:lvlText w:val="•"/>
      <w:lvlJc w:val="left"/>
      <w:pPr>
        <w:ind w:left="7512" w:hanging="223"/>
      </w:pPr>
      <w:rPr>
        <w:rFonts w:hint="default"/>
        <w:lang w:val="es-ES" w:eastAsia="en-US" w:bidi="ar-SA"/>
      </w:rPr>
    </w:lvl>
  </w:abstractNum>
  <w:abstractNum w:abstractNumId="23" w15:restartNumberingAfterBreak="0">
    <w:nsid w:val="419816E5"/>
    <w:multiLevelType w:val="hybridMultilevel"/>
    <w:tmpl w:val="1E16AC2C"/>
    <w:lvl w:ilvl="0" w:tplc="8BA260D6">
      <w:start w:val="1"/>
      <w:numFmt w:val="lowerLetter"/>
      <w:lvlText w:val="%1)"/>
      <w:lvlJc w:val="left"/>
      <w:pPr>
        <w:ind w:left="117" w:hanging="181"/>
        <w:jc w:val="left"/>
      </w:pPr>
      <w:rPr>
        <w:rFonts w:ascii="Arial" w:eastAsia="Arial" w:hAnsi="Arial" w:cs="Arial" w:hint="default"/>
        <w:b w:val="0"/>
        <w:bCs w:val="0"/>
        <w:i w:val="0"/>
        <w:iCs w:val="0"/>
        <w:spacing w:val="1"/>
        <w:w w:val="89"/>
        <w:sz w:val="18"/>
        <w:szCs w:val="18"/>
        <w:lang w:val="es-ES" w:eastAsia="en-US" w:bidi="ar-SA"/>
      </w:rPr>
    </w:lvl>
    <w:lvl w:ilvl="1" w:tplc="90C41CEE">
      <w:numFmt w:val="bullet"/>
      <w:lvlText w:val="•"/>
      <w:lvlJc w:val="left"/>
      <w:pPr>
        <w:ind w:left="1038" w:hanging="181"/>
      </w:pPr>
      <w:rPr>
        <w:rFonts w:hint="default"/>
        <w:lang w:val="es-ES" w:eastAsia="en-US" w:bidi="ar-SA"/>
      </w:rPr>
    </w:lvl>
    <w:lvl w:ilvl="2" w:tplc="15BACF38">
      <w:numFmt w:val="bullet"/>
      <w:lvlText w:val="•"/>
      <w:lvlJc w:val="left"/>
      <w:pPr>
        <w:ind w:left="1957" w:hanging="181"/>
      </w:pPr>
      <w:rPr>
        <w:rFonts w:hint="default"/>
        <w:lang w:val="es-ES" w:eastAsia="en-US" w:bidi="ar-SA"/>
      </w:rPr>
    </w:lvl>
    <w:lvl w:ilvl="3" w:tplc="214E020E">
      <w:numFmt w:val="bullet"/>
      <w:lvlText w:val="•"/>
      <w:lvlJc w:val="left"/>
      <w:pPr>
        <w:ind w:left="2875" w:hanging="181"/>
      </w:pPr>
      <w:rPr>
        <w:rFonts w:hint="default"/>
        <w:lang w:val="es-ES" w:eastAsia="en-US" w:bidi="ar-SA"/>
      </w:rPr>
    </w:lvl>
    <w:lvl w:ilvl="4" w:tplc="2CE26736">
      <w:numFmt w:val="bullet"/>
      <w:lvlText w:val="•"/>
      <w:lvlJc w:val="left"/>
      <w:pPr>
        <w:ind w:left="3794" w:hanging="181"/>
      </w:pPr>
      <w:rPr>
        <w:rFonts w:hint="default"/>
        <w:lang w:val="es-ES" w:eastAsia="en-US" w:bidi="ar-SA"/>
      </w:rPr>
    </w:lvl>
    <w:lvl w:ilvl="5" w:tplc="EF065130">
      <w:numFmt w:val="bullet"/>
      <w:lvlText w:val="•"/>
      <w:lvlJc w:val="left"/>
      <w:pPr>
        <w:ind w:left="4712" w:hanging="181"/>
      </w:pPr>
      <w:rPr>
        <w:rFonts w:hint="default"/>
        <w:lang w:val="es-ES" w:eastAsia="en-US" w:bidi="ar-SA"/>
      </w:rPr>
    </w:lvl>
    <w:lvl w:ilvl="6" w:tplc="30F0BDCE">
      <w:numFmt w:val="bullet"/>
      <w:lvlText w:val="•"/>
      <w:lvlJc w:val="left"/>
      <w:pPr>
        <w:ind w:left="5631" w:hanging="181"/>
      </w:pPr>
      <w:rPr>
        <w:rFonts w:hint="default"/>
        <w:lang w:val="es-ES" w:eastAsia="en-US" w:bidi="ar-SA"/>
      </w:rPr>
    </w:lvl>
    <w:lvl w:ilvl="7" w:tplc="20801244">
      <w:numFmt w:val="bullet"/>
      <w:lvlText w:val="•"/>
      <w:lvlJc w:val="left"/>
      <w:pPr>
        <w:ind w:left="6549" w:hanging="181"/>
      </w:pPr>
      <w:rPr>
        <w:rFonts w:hint="default"/>
        <w:lang w:val="es-ES" w:eastAsia="en-US" w:bidi="ar-SA"/>
      </w:rPr>
    </w:lvl>
    <w:lvl w:ilvl="8" w:tplc="228E191E">
      <w:numFmt w:val="bullet"/>
      <w:lvlText w:val="•"/>
      <w:lvlJc w:val="left"/>
      <w:pPr>
        <w:ind w:left="7468" w:hanging="181"/>
      </w:pPr>
      <w:rPr>
        <w:rFonts w:hint="default"/>
        <w:lang w:val="es-ES" w:eastAsia="en-US" w:bidi="ar-SA"/>
      </w:rPr>
    </w:lvl>
  </w:abstractNum>
  <w:abstractNum w:abstractNumId="24" w15:restartNumberingAfterBreak="0">
    <w:nsid w:val="48471EAF"/>
    <w:multiLevelType w:val="hybridMultilevel"/>
    <w:tmpl w:val="8C3C3F4A"/>
    <w:lvl w:ilvl="0" w:tplc="5018FBCE">
      <w:start w:val="1"/>
      <w:numFmt w:val="lowerLetter"/>
      <w:lvlText w:val="%1)"/>
      <w:lvlJc w:val="left"/>
      <w:pPr>
        <w:ind w:left="117" w:hanging="181"/>
        <w:jc w:val="left"/>
      </w:pPr>
      <w:rPr>
        <w:rFonts w:ascii="Arial" w:eastAsia="Arial" w:hAnsi="Arial" w:cs="Arial" w:hint="default"/>
        <w:b w:val="0"/>
        <w:bCs w:val="0"/>
        <w:i w:val="0"/>
        <w:iCs w:val="0"/>
        <w:spacing w:val="1"/>
        <w:w w:val="95"/>
        <w:sz w:val="18"/>
        <w:szCs w:val="18"/>
        <w:lang w:val="es-ES" w:eastAsia="en-US" w:bidi="ar-SA"/>
      </w:rPr>
    </w:lvl>
    <w:lvl w:ilvl="1" w:tplc="C03680C2">
      <w:numFmt w:val="bullet"/>
      <w:lvlText w:val="•"/>
      <w:lvlJc w:val="left"/>
      <w:pPr>
        <w:ind w:left="1038" w:hanging="181"/>
      </w:pPr>
      <w:rPr>
        <w:rFonts w:hint="default"/>
        <w:lang w:val="es-ES" w:eastAsia="en-US" w:bidi="ar-SA"/>
      </w:rPr>
    </w:lvl>
    <w:lvl w:ilvl="2" w:tplc="0B2613BA">
      <w:numFmt w:val="bullet"/>
      <w:lvlText w:val="•"/>
      <w:lvlJc w:val="left"/>
      <w:pPr>
        <w:ind w:left="1957" w:hanging="181"/>
      </w:pPr>
      <w:rPr>
        <w:rFonts w:hint="default"/>
        <w:lang w:val="es-ES" w:eastAsia="en-US" w:bidi="ar-SA"/>
      </w:rPr>
    </w:lvl>
    <w:lvl w:ilvl="3" w:tplc="380213D2">
      <w:numFmt w:val="bullet"/>
      <w:lvlText w:val="•"/>
      <w:lvlJc w:val="left"/>
      <w:pPr>
        <w:ind w:left="2875" w:hanging="181"/>
      </w:pPr>
      <w:rPr>
        <w:rFonts w:hint="default"/>
        <w:lang w:val="es-ES" w:eastAsia="en-US" w:bidi="ar-SA"/>
      </w:rPr>
    </w:lvl>
    <w:lvl w:ilvl="4" w:tplc="BD62CE2A">
      <w:numFmt w:val="bullet"/>
      <w:lvlText w:val="•"/>
      <w:lvlJc w:val="left"/>
      <w:pPr>
        <w:ind w:left="3794" w:hanging="181"/>
      </w:pPr>
      <w:rPr>
        <w:rFonts w:hint="default"/>
        <w:lang w:val="es-ES" w:eastAsia="en-US" w:bidi="ar-SA"/>
      </w:rPr>
    </w:lvl>
    <w:lvl w:ilvl="5" w:tplc="D90412BC">
      <w:numFmt w:val="bullet"/>
      <w:lvlText w:val="•"/>
      <w:lvlJc w:val="left"/>
      <w:pPr>
        <w:ind w:left="4712" w:hanging="181"/>
      </w:pPr>
      <w:rPr>
        <w:rFonts w:hint="default"/>
        <w:lang w:val="es-ES" w:eastAsia="en-US" w:bidi="ar-SA"/>
      </w:rPr>
    </w:lvl>
    <w:lvl w:ilvl="6" w:tplc="F73674BA">
      <w:numFmt w:val="bullet"/>
      <w:lvlText w:val="•"/>
      <w:lvlJc w:val="left"/>
      <w:pPr>
        <w:ind w:left="5631" w:hanging="181"/>
      </w:pPr>
      <w:rPr>
        <w:rFonts w:hint="default"/>
        <w:lang w:val="es-ES" w:eastAsia="en-US" w:bidi="ar-SA"/>
      </w:rPr>
    </w:lvl>
    <w:lvl w:ilvl="7" w:tplc="6BF86356">
      <w:numFmt w:val="bullet"/>
      <w:lvlText w:val="•"/>
      <w:lvlJc w:val="left"/>
      <w:pPr>
        <w:ind w:left="6549" w:hanging="181"/>
      </w:pPr>
      <w:rPr>
        <w:rFonts w:hint="default"/>
        <w:lang w:val="es-ES" w:eastAsia="en-US" w:bidi="ar-SA"/>
      </w:rPr>
    </w:lvl>
    <w:lvl w:ilvl="8" w:tplc="50F056A2">
      <w:numFmt w:val="bullet"/>
      <w:lvlText w:val="•"/>
      <w:lvlJc w:val="left"/>
      <w:pPr>
        <w:ind w:left="7468" w:hanging="181"/>
      </w:pPr>
      <w:rPr>
        <w:rFonts w:hint="default"/>
        <w:lang w:val="es-ES" w:eastAsia="en-US" w:bidi="ar-SA"/>
      </w:rPr>
    </w:lvl>
  </w:abstractNum>
  <w:abstractNum w:abstractNumId="25" w15:restartNumberingAfterBreak="0">
    <w:nsid w:val="4ACA7DD1"/>
    <w:multiLevelType w:val="hybridMultilevel"/>
    <w:tmpl w:val="11A40970"/>
    <w:lvl w:ilvl="0" w:tplc="7E32D51A">
      <w:numFmt w:val="bullet"/>
      <w:lvlText w:val="-"/>
      <w:lvlJc w:val="left"/>
      <w:pPr>
        <w:ind w:left="117" w:hanging="704"/>
      </w:pPr>
      <w:rPr>
        <w:rFonts w:ascii="Arial" w:eastAsia="Arial" w:hAnsi="Arial" w:cs="Arial" w:hint="default"/>
        <w:b w:val="0"/>
        <w:bCs w:val="0"/>
        <w:i w:val="0"/>
        <w:iCs w:val="0"/>
        <w:spacing w:val="0"/>
        <w:w w:val="100"/>
        <w:sz w:val="20"/>
        <w:szCs w:val="20"/>
        <w:lang w:val="es-ES" w:eastAsia="en-US" w:bidi="ar-SA"/>
      </w:rPr>
    </w:lvl>
    <w:lvl w:ilvl="1" w:tplc="FB627D30">
      <w:numFmt w:val="bullet"/>
      <w:lvlText w:val="•"/>
      <w:lvlJc w:val="left"/>
      <w:pPr>
        <w:ind w:left="1038" w:hanging="704"/>
      </w:pPr>
      <w:rPr>
        <w:rFonts w:hint="default"/>
        <w:lang w:val="es-ES" w:eastAsia="en-US" w:bidi="ar-SA"/>
      </w:rPr>
    </w:lvl>
    <w:lvl w:ilvl="2" w:tplc="253011E4">
      <w:numFmt w:val="bullet"/>
      <w:lvlText w:val="•"/>
      <w:lvlJc w:val="left"/>
      <w:pPr>
        <w:ind w:left="1957" w:hanging="704"/>
      </w:pPr>
      <w:rPr>
        <w:rFonts w:hint="default"/>
        <w:lang w:val="es-ES" w:eastAsia="en-US" w:bidi="ar-SA"/>
      </w:rPr>
    </w:lvl>
    <w:lvl w:ilvl="3" w:tplc="9A76443C">
      <w:numFmt w:val="bullet"/>
      <w:lvlText w:val="•"/>
      <w:lvlJc w:val="left"/>
      <w:pPr>
        <w:ind w:left="2875" w:hanging="704"/>
      </w:pPr>
      <w:rPr>
        <w:rFonts w:hint="default"/>
        <w:lang w:val="es-ES" w:eastAsia="en-US" w:bidi="ar-SA"/>
      </w:rPr>
    </w:lvl>
    <w:lvl w:ilvl="4" w:tplc="073A997E">
      <w:numFmt w:val="bullet"/>
      <w:lvlText w:val="•"/>
      <w:lvlJc w:val="left"/>
      <w:pPr>
        <w:ind w:left="3794" w:hanging="704"/>
      </w:pPr>
      <w:rPr>
        <w:rFonts w:hint="default"/>
        <w:lang w:val="es-ES" w:eastAsia="en-US" w:bidi="ar-SA"/>
      </w:rPr>
    </w:lvl>
    <w:lvl w:ilvl="5" w:tplc="F89869B6">
      <w:numFmt w:val="bullet"/>
      <w:lvlText w:val="•"/>
      <w:lvlJc w:val="left"/>
      <w:pPr>
        <w:ind w:left="4712" w:hanging="704"/>
      </w:pPr>
      <w:rPr>
        <w:rFonts w:hint="default"/>
        <w:lang w:val="es-ES" w:eastAsia="en-US" w:bidi="ar-SA"/>
      </w:rPr>
    </w:lvl>
    <w:lvl w:ilvl="6" w:tplc="D09C8464">
      <w:numFmt w:val="bullet"/>
      <w:lvlText w:val="•"/>
      <w:lvlJc w:val="left"/>
      <w:pPr>
        <w:ind w:left="5631" w:hanging="704"/>
      </w:pPr>
      <w:rPr>
        <w:rFonts w:hint="default"/>
        <w:lang w:val="es-ES" w:eastAsia="en-US" w:bidi="ar-SA"/>
      </w:rPr>
    </w:lvl>
    <w:lvl w:ilvl="7" w:tplc="55F039CE">
      <w:numFmt w:val="bullet"/>
      <w:lvlText w:val="•"/>
      <w:lvlJc w:val="left"/>
      <w:pPr>
        <w:ind w:left="6549" w:hanging="704"/>
      </w:pPr>
      <w:rPr>
        <w:rFonts w:hint="default"/>
        <w:lang w:val="es-ES" w:eastAsia="en-US" w:bidi="ar-SA"/>
      </w:rPr>
    </w:lvl>
    <w:lvl w:ilvl="8" w:tplc="F8740846">
      <w:numFmt w:val="bullet"/>
      <w:lvlText w:val="•"/>
      <w:lvlJc w:val="left"/>
      <w:pPr>
        <w:ind w:left="7468" w:hanging="704"/>
      </w:pPr>
      <w:rPr>
        <w:rFonts w:hint="default"/>
        <w:lang w:val="es-ES" w:eastAsia="en-US" w:bidi="ar-SA"/>
      </w:rPr>
    </w:lvl>
  </w:abstractNum>
  <w:abstractNum w:abstractNumId="26" w15:restartNumberingAfterBreak="0">
    <w:nsid w:val="4E415A5F"/>
    <w:multiLevelType w:val="hybridMultilevel"/>
    <w:tmpl w:val="4BA2D6CA"/>
    <w:lvl w:ilvl="0" w:tplc="86F62732">
      <w:numFmt w:val="bullet"/>
      <w:lvlText w:val="-"/>
      <w:lvlJc w:val="left"/>
      <w:pPr>
        <w:ind w:left="117" w:hanging="731"/>
      </w:pPr>
      <w:rPr>
        <w:rFonts w:ascii="Arial" w:eastAsia="Arial" w:hAnsi="Arial" w:cs="Arial" w:hint="default"/>
        <w:b w:val="0"/>
        <w:bCs w:val="0"/>
        <w:i w:val="0"/>
        <w:iCs w:val="0"/>
        <w:spacing w:val="0"/>
        <w:w w:val="100"/>
        <w:sz w:val="20"/>
        <w:szCs w:val="20"/>
        <w:lang w:val="es-ES" w:eastAsia="en-US" w:bidi="ar-SA"/>
      </w:rPr>
    </w:lvl>
    <w:lvl w:ilvl="1" w:tplc="05EC8FA8">
      <w:numFmt w:val="bullet"/>
      <w:lvlText w:val="•"/>
      <w:lvlJc w:val="left"/>
      <w:pPr>
        <w:ind w:left="1038" w:hanging="731"/>
      </w:pPr>
      <w:rPr>
        <w:rFonts w:hint="default"/>
        <w:lang w:val="es-ES" w:eastAsia="en-US" w:bidi="ar-SA"/>
      </w:rPr>
    </w:lvl>
    <w:lvl w:ilvl="2" w:tplc="A6A81A50">
      <w:numFmt w:val="bullet"/>
      <w:lvlText w:val="•"/>
      <w:lvlJc w:val="left"/>
      <w:pPr>
        <w:ind w:left="1957" w:hanging="731"/>
      </w:pPr>
      <w:rPr>
        <w:rFonts w:hint="default"/>
        <w:lang w:val="es-ES" w:eastAsia="en-US" w:bidi="ar-SA"/>
      </w:rPr>
    </w:lvl>
    <w:lvl w:ilvl="3" w:tplc="E8825164">
      <w:numFmt w:val="bullet"/>
      <w:lvlText w:val="•"/>
      <w:lvlJc w:val="left"/>
      <w:pPr>
        <w:ind w:left="2875" w:hanging="731"/>
      </w:pPr>
      <w:rPr>
        <w:rFonts w:hint="default"/>
        <w:lang w:val="es-ES" w:eastAsia="en-US" w:bidi="ar-SA"/>
      </w:rPr>
    </w:lvl>
    <w:lvl w:ilvl="4" w:tplc="DCF680B0">
      <w:numFmt w:val="bullet"/>
      <w:lvlText w:val="•"/>
      <w:lvlJc w:val="left"/>
      <w:pPr>
        <w:ind w:left="3794" w:hanging="731"/>
      </w:pPr>
      <w:rPr>
        <w:rFonts w:hint="default"/>
        <w:lang w:val="es-ES" w:eastAsia="en-US" w:bidi="ar-SA"/>
      </w:rPr>
    </w:lvl>
    <w:lvl w:ilvl="5" w:tplc="50DED3D0">
      <w:numFmt w:val="bullet"/>
      <w:lvlText w:val="•"/>
      <w:lvlJc w:val="left"/>
      <w:pPr>
        <w:ind w:left="4712" w:hanging="731"/>
      </w:pPr>
      <w:rPr>
        <w:rFonts w:hint="default"/>
        <w:lang w:val="es-ES" w:eastAsia="en-US" w:bidi="ar-SA"/>
      </w:rPr>
    </w:lvl>
    <w:lvl w:ilvl="6" w:tplc="8CF402EC">
      <w:numFmt w:val="bullet"/>
      <w:lvlText w:val="•"/>
      <w:lvlJc w:val="left"/>
      <w:pPr>
        <w:ind w:left="5631" w:hanging="731"/>
      </w:pPr>
      <w:rPr>
        <w:rFonts w:hint="default"/>
        <w:lang w:val="es-ES" w:eastAsia="en-US" w:bidi="ar-SA"/>
      </w:rPr>
    </w:lvl>
    <w:lvl w:ilvl="7" w:tplc="6E181422">
      <w:numFmt w:val="bullet"/>
      <w:lvlText w:val="•"/>
      <w:lvlJc w:val="left"/>
      <w:pPr>
        <w:ind w:left="6549" w:hanging="731"/>
      </w:pPr>
      <w:rPr>
        <w:rFonts w:hint="default"/>
        <w:lang w:val="es-ES" w:eastAsia="en-US" w:bidi="ar-SA"/>
      </w:rPr>
    </w:lvl>
    <w:lvl w:ilvl="8" w:tplc="A156C7B2">
      <w:numFmt w:val="bullet"/>
      <w:lvlText w:val="•"/>
      <w:lvlJc w:val="left"/>
      <w:pPr>
        <w:ind w:left="7468" w:hanging="731"/>
      </w:pPr>
      <w:rPr>
        <w:rFonts w:hint="default"/>
        <w:lang w:val="es-ES" w:eastAsia="en-US" w:bidi="ar-SA"/>
      </w:rPr>
    </w:lvl>
  </w:abstractNum>
  <w:abstractNum w:abstractNumId="27" w15:restartNumberingAfterBreak="0">
    <w:nsid w:val="4F1F2471"/>
    <w:multiLevelType w:val="hybridMultilevel"/>
    <w:tmpl w:val="69009F24"/>
    <w:lvl w:ilvl="0" w:tplc="CF56AC2A">
      <w:start w:val="1"/>
      <w:numFmt w:val="decimal"/>
      <w:lvlText w:val="%1."/>
      <w:lvlJc w:val="left"/>
      <w:pPr>
        <w:ind w:left="517" w:hanging="1109"/>
        <w:jc w:val="left"/>
      </w:pPr>
      <w:rPr>
        <w:rFonts w:ascii="Arial" w:eastAsia="Arial" w:hAnsi="Arial" w:cs="Arial" w:hint="default"/>
        <w:b w:val="0"/>
        <w:bCs w:val="0"/>
        <w:i/>
        <w:iCs/>
        <w:spacing w:val="0"/>
        <w:w w:val="100"/>
        <w:sz w:val="20"/>
        <w:szCs w:val="20"/>
        <w:lang w:val="es-ES" w:eastAsia="en-US" w:bidi="ar-SA"/>
      </w:rPr>
    </w:lvl>
    <w:lvl w:ilvl="1" w:tplc="54E67976">
      <w:numFmt w:val="bullet"/>
      <w:lvlText w:val="•"/>
      <w:lvlJc w:val="left"/>
      <w:pPr>
        <w:ind w:left="1398" w:hanging="1109"/>
      </w:pPr>
      <w:rPr>
        <w:rFonts w:hint="default"/>
        <w:lang w:val="es-ES" w:eastAsia="en-US" w:bidi="ar-SA"/>
      </w:rPr>
    </w:lvl>
    <w:lvl w:ilvl="2" w:tplc="24622EB4">
      <w:numFmt w:val="bullet"/>
      <w:lvlText w:val="•"/>
      <w:lvlJc w:val="left"/>
      <w:pPr>
        <w:ind w:left="2277" w:hanging="1109"/>
      </w:pPr>
      <w:rPr>
        <w:rFonts w:hint="default"/>
        <w:lang w:val="es-ES" w:eastAsia="en-US" w:bidi="ar-SA"/>
      </w:rPr>
    </w:lvl>
    <w:lvl w:ilvl="3" w:tplc="24088AB8">
      <w:numFmt w:val="bullet"/>
      <w:lvlText w:val="•"/>
      <w:lvlJc w:val="left"/>
      <w:pPr>
        <w:ind w:left="3155" w:hanging="1109"/>
      </w:pPr>
      <w:rPr>
        <w:rFonts w:hint="default"/>
        <w:lang w:val="es-ES" w:eastAsia="en-US" w:bidi="ar-SA"/>
      </w:rPr>
    </w:lvl>
    <w:lvl w:ilvl="4" w:tplc="34BC7C90">
      <w:numFmt w:val="bullet"/>
      <w:lvlText w:val="•"/>
      <w:lvlJc w:val="left"/>
      <w:pPr>
        <w:ind w:left="4034" w:hanging="1109"/>
      </w:pPr>
      <w:rPr>
        <w:rFonts w:hint="default"/>
        <w:lang w:val="es-ES" w:eastAsia="en-US" w:bidi="ar-SA"/>
      </w:rPr>
    </w:lvl>
    <w:lvl w:ilvl="5" w:tplc="3F68D91A">
      <w:numFmt w:val="bullet"/>
      <w:lvlText w:val="•"/>
      <w:lvlJc w:val="left"/>
      <w:pPr>
        <w:ind w:left="4912" w:hanging="1109"/>
      </w:pPr>
      <w:rPr>
        <w:rFonts w:hint="default"/>
        <w:lang w:val="es-ES" w:eastAsia="en-US" w:bidi="ar-SA"/>
      </w:rPr>
    </w:lvl>
    <w:lvl w:ilvl="6" w:tplc="77B83738">
      <w:numFmt w:val="bullet"/>
      <w:lvlText w:val="•"/>
      <w:lvlJc w:val="left"/>
      <w:pPr>
        <w:ind w:left="5791" w:hanging="1109"/>
      </w:pPr>
      <w:rPr>
        <w:rFonts w:hint="default"/>
        <w:lang w:val="es-ES" w:eastAsia="en-US" w:bidi="ar-SA"/>
      </w:rPr>
    </w:lvl>
    <w:lvl w:ilvl="7" w:tplc="D1F2DD80">
      <w:numFmt w:val="bullet"/>
      <w:lvlText w:val="•"/>
      <w:lvlJc w:val="left"/>
      <w:pPr>
        <w:ind w:left="6669" w:hanging="1109"/>
      </w:pPr>
      <w:rPr>
        <w:rFonts w:hint="default"/>
        <w:lang w:val="es-ES" w:eastAsia="en-US" w:bidi="ar-SA"/>
      </w:rPr>
    </w:lvl>
    <w:lvl w:ilvl="8" w:tplc="1DF80720">
      <w:numFmt w:val="bullet"/>
      <w:lvlText w:val="•"/>
      <w:lvlJc w:val="left"/>
      <w:pPr>
        <w:ind w:left="7548" w:hanging="1109"/>
      </w:pPr>
      <w:rPr>
        <w:rFonts w:hint="default"/>
        <w:lang w:val="es-ES" w:eastAsia="en-US" w:bidi="ar-SA"/>
      </w:rPr>
    </w:lvl>
  </w:abstractNum>
  <w:abstractNum w:abstractNumId="28" w15:restartNumberingAfterBreak="0">
    <w:nsid w:val="4F63603D"/>
    <w:multiLevelType w:val="hybridMultilevel"/>
    <w:tmpl w:val="B5309D3E"/>
    <w:lvl w:ilvl="0" w:tplc="EBF24AC8">
      <w:numFmt w:val="bullet"/>
      <w:lvlText w:val="·"/>
      <w:lvlJc w:val="left"/>
      <w:pPr>
        <w:ind w:left="674" w:hanging="557"/>
      </w:pPr>
      <w:rPr>
        <w:rFonts w:ascii="Arial" w:eastAsia="Arial" w:hAnsi="Arial" w:cs="Arial" w:hint="default"/>
        <w:b w:val="0"/>
        <w:bCs w:val="0"/>
        <w:i w:val="0"/>
        <w:iCs w:val="0"/>
        <w:spacing w:val="0"/>
        <w:w w:val="83"/>
        <w:sz w:val="20"/>
        <w:szCs w:val="20"/>
        <w:lang w:val="es-ES" w:eastAsia="en-US" w:bidi="ar-SA"/>
      </w:rPr>
    </w:lvl>
    <w:lvl w:ilvl="1" w:tplc="5F966528">
      <w:numFmt w:val="bullet"/>
      <w:lvlText w:val="•"/>
      <w:lvlJc w:val="left"/>
      <w:pPr>
        <w:ind w:left="1417" w:hanging="557"/>
      </w:pPr>
      <w:rPr>
        <w:rFonts w:hint="default"/>
        <w:lang w:val="es-ES" w:eastAsia="en-US" w:bidi="ar-SA"/>
      </w:rPr>
    </w:lvl>
    <w:lvl w:ilvl="2" w:tplc="088C64C4">
      <w:numFmt w:val="bullet"/>
      <w:lvlText w:val="•"/>
      <w:lvlJc w:val="left"/>
      <w:pPr>
        <w:ind w:left="2155" w:hanging="557"/>
      </w:pPr>
      <w:rPr>
        <w:rFonts w:hint="default"/>
        <w:lang w:val="es-ES" w:eastAsia="en-US" w:bidi="ar-SA"/>
      </w:rPr>
    </w:lvl>
    <w:lvl w:ilvl="3" w:tplc="0AA47798">
      <w:numFmt w:val="bullet"/>
      <w:lvlText w:val="•"/>
      <w:lvlJc w:val="left"/>
      <w:pPr>
        <w:ind w:left="2892" w:hanging="557"/>
      </w:pPr>
      <w:rPr>
        <w:rFonts w:hint="default"/>
        <w:lang w:val="es-ES" w:eastAsia="en-US" w:bidi="ar-SA"/>
      </w:rPr>
    </w:lvl>
    <w:lvl w:ilvl="4" w:tplc="99F6DA36">
      <w:numFmt w:val="bullet"/>
      <w:lvlText w:val="•"/>
      <w:lvlJc w:val="left"/>
      <w:pPr>
        <w:ind w:left="3630" w:hanging="557"/>
      </w:pPr>
      <w:rPr>
        <w:rFonts w:hint="default"/>
        <w:lang w:val="es-ES" w:eastAsia="en-US" w:bidi="ar-SA"/>
      </w:rPr>
    </w:lvl>
    <w:lvl w:ilvl="5" w:tplc="F31E80B0">
      <w:numFmt w:val="bullet"/>
      <w:lvlText w:val="•"/>
      <w:lvlJc w:val="left"/>
      <w:pPr>
        <w:ind w:left="4367" w:hanging="557"/>
      </w:pPr>
      <w:rPr>
        <w:rFonts w:hint="default"/>
        <w:lang w:val="es-ES" w:eastAsia="en-US" w:bidi="ar-SA"/>
      </w:rPr>
    </w:lvl>
    <w:lvl w:ilvl="6" w:tplc="7234B694">
      <w:numFmt w:val="bullet"/>
      <w:lvlText w:val="•"/>
      <w:lvlJc w:val="left"/>
      <w:pPr>
        <w:ind w:left="5105" w:hanging="557"/>
      </w:pPr>
      <w:rPr>
        <w:rFonts w:hint="default"/>
        <w:lang w:val="es-ES" w:eastAsia="en-US" w:bidi="ar-SA"/>
      </w:rPr>
    </w:lvl>
    <w:lvl w:ilvl="7" w:tplc="FC46C434">
      <w:numFmt w:val="bullet"/>
      <w:lvlText w:val="•"/>
      <w:lvlJc w:val="left"/>
      <w:pPr>
        <w:ind w:left="5843" w:hanging="557"/>
      </w:pPr>
      <w:rPr>
        <w:rFonts w:hint="default"/>
        <w:lang w:val="es-ES" w:eastAsia="en-US" w:bidi="ar-SA"/>
      </w:rPr>
    </w:lvl>
    <w:lvl w:ilvl="8" w:tplc="B9FC999A">
      <w:numFmt w:val="bullet"/>
      <w:lvlText w:val="•"/>
      <w:lvlJc w:val="left"/>
      <w:pPr>
        <w:ind w:left="6580" w:hanging="557"/>
      </w:pPr>
      <w:rPr>
        <w:rFonts w:hint="default"/>
        <w:lang w:val="es-ES" w:eastAsia="en-US" w:bidi="ar-SA"/>
      </w:rPr>
    </w:lvl>
  </w:abstractNum>
  <w:abstractNum w:abstractNumId="29" w15:restartNumberingAfterBreak="0">
    <w:nsid w:val="52D21922"/>
    <w:multiLevelType w:val="hybridMultilevel"/>
    <w:tmpl w:val="A9302326"/>
    <w:lvl w:ilvl="0" w:tplc="DED0744C">
      <w:start w:val="1"/>
      <w:numFmt w:val="decimal"/>
      <w:lvlText w:val="%1."/>
      <w:lvlJc w:val="left"/>
      <w:pPr>
        <w:ind w:left="340" w:hanging="223"/>
        <w:jc w:val="left"/>
      </w:pPr>
      <w:rPr>
        <w:rFonts w:ascii="Arial" w:eastAsia="Arial" w:hAnsi="Arial" w:cs="Arial" w:hint="default"/>
        <w:b w:val="0"/>
        <w:bCs w:val="0"/>
        <w:i w:val="0"/>
        <w:iCs w:val="0"/>
        <w:spacing w:val="0"/>
        <w:w w:val="100"/>
        <w:sz w:val="20"/>
        <w:szCs w:val="20"/>
        <w:lang w:val="es-ES" w:eastAsia="en-US" w:bidi="ar-SA"/>
      </w:rPr>
    </w:lvl>
    <w:lvl w:ilvl="1" w:tplc="1FB4B148">
      <w:numFmt w:val="bullet"/>
      <w:lvlText w:val="•"/>
      <w:lvlJc w:val="left"/>
      <w:pPr>
        <w:ind w:left="1236" w:hanging="223"/>
      </w:pPr>
      <w:rPr>
        <w:rFonts w:hint="default"/>
        <w:lang w:val="es-ES" w:eastAsia="en-US" w:bidi="ar-SA"/>
      </w:rPr>
    </w:lvl>
    <w:lvl w:ilvl="2" w:tplc="C37AB5A0">
      <w:numFmt w:val="bullet"/>
      <w:lvlText w:val="•"/>
      <w:lvlJc w:val="left"/>
      <w:pPr>
        <w:ind w:left="2133" w:hanging="223"/>
      </w:pPr>
      <w:rPr>
        <w:rFonts w:hint="default"/>
        <w:lang w:val="es-ES" w:eastAsia="en-US" w:bidi="ar-SA"/>
      </w:rPr>
    </w:lvl>
    <w:lvl w:ilvl="3" w:tplc="3926E6D2">
      <w:numFmt w:val="bullet"/>
      <w:lvlText w:val="•"/>
      <w:lvlJc w:val="left"/>
      <w:pPr>
        <w:ind w:left="3029" w:hanging="223"/>
      </w:pPr>
      <w:rPr>
        <w:rFonts w:hint="default"/>
        <w:lang w:val="es-ES" w:eastAsia="en-US" w:bidi="ar-SA"/>
      </w:rPr>
    </w:lvl>
    <w:lvl w:ilvl="4" w:tplc="AAA4E14A">
      <w:numFmt w:val="bullet"/>
      <w:lvlText w:val="•"/>
      <w:lvlJc w:val="left"/>
      <w:pPr>
        <w:ind w:left="3926" w:hanging="223"/>
      </w:pPr>
      <w:rPr>
        <w:rFonts w:hint="default"/>
        <w:lang w:val="es-ES" w:eastAsia="en-US" w:bidi="ar-SA"/>
      </w:rPr>
    </w:lvl>
    <w:lvl w:ilvl="5" w:tplc="6560B18E">
      <w:numFmt w:val="bullet"/>
      <w:lvlText w:val="•"/>
      <w:lvlJc w:val="left"/>
      <w:pPr>
        <w:ind w:left="4822" w:hanging="223"/>
      </w:pPr>
      <w:rPr>
        <w:rFonts w:hint="default"/>
        <w:lang w:val="es-ES" w:eastAsia="en-US" w:bidi="ar-SA"/>
      </w:rPr>
    </w:lvl>
    <w:lvl w:ilvl="6" w:tplc="3B0A6522">
      <w:numFmt w:val="bullet"/>
      <w:lvlText w:val="•"/>
      <w:lvlJc w:val="left"/>
      <w:pPr>
        <w:ind w:left="5719" w:hanging="223"/>
      </w:pPr>
      <w:rPr>
        <w:rFonts w:hint="default"/>
        <w:lang w:val="es-ES" w:eastAsia="en-US" w:bidi="ar-SA"/>
      </w:rPr>
    </w:lvl>
    <w:lvl w:ilvl="7" w:tplc="5F62A806">
      <w:numFmt w:val="bullet"/>
      <w:lvlText w:val="•"/>
      <w:lvlJc w:val="left"/>
      <w:pPr>
        <w:ind w:left="6615" w:hanging="223"/>
      </w:pPr>
      <w:rPr>
        <w:rFonts w:hint="default"/>
        <w:lang w:val="es-ES" w:eastAsia="en-US" w:bidi="ar-SA"/>
      </w:rPr>
    </w:lvl>
    <w:lvl w:ilvl="8" w:tplc="7620328E">
      <w:numFmt w:val="bullet"/>
      <w:lvlText w:val="•"/>
      <w:lvlJc w:val="left"/>
      <w:pPr>
        <w:ind w:left="7512" w:hanging="223"/>
      </w:pPr>
      <w:rPr>
        <w:rFonts w:hint="default"/>
        <w:lang w:val="es-ES" w:eastAsia="en-US" w:bidi="ar-SA"/>
      </w:rPr>
    </w:lvl>
  </w:abstractNum>
  <w:abstractNum w:abstractNumId="30" w15:restartNumberingAfterBreak="0">
    <w:nsid w:val="540C1815"/>
    <w:multiLevelType w:val="hybridMultilevel"/>
    <w:tmpl w:val="37EA888C"/>
    <w:lvl w:ilvl="0" w:tplc="EAA09806">
      <w:numFmt w:val="bullet"/>
      <w:lvlText w:val="o"/>
      <w:lvlJc w:val="left"/>
      <w:pPr>
        <w:ind w:left="340" w:hanging="223"/>
      </w:pPr>
      <w:rPr>
        <w:rFonts w:ascii="Arial" w:eastAsia="Arial" w:hAnsi="Arial" w:cs="Arial" w:hint="default"/>
        <w:b w:val="0"/>
        <w:bCs w:val="0"/>
        <w:i w:val="0"/>
        <w:iCs w:val="0"/>
        <w:spacing w:val="0"/>
        <w:w w:val="100"/>
        <w:sz w:val="20"/>
        <w:szCs w:val="20"/>
        <w:lang w:val="es-ES" w:eastAsia="en-US" w:bidi="ar-SA"/>
      </w:rPr>
    </w:lvl>
    <w:lvl w:ilvl="1" w:tplc="8D56C44A">
      <w:numFmt w:val="bullet"/>
      <w:lvlText w:val="•"/>
      <w:lvlJc w:val="left"/>
      <w:pPr>
        <w:ind w:left="1236" w:hanging="223"/>
      </w:pPr>
      <w:rPr>
        <w:rFonts w:hint="default"/>
        <w:lang w:val="es-ES" w:eastAsia="en-US" w:bidi="ar-SA"/>
      </w:rPr>
    </w:lvl>
    <w:lvl w:ilvl="2" w:tplc="D5CEF76E">
      <w:numFmt w:val="bullet"/>
      <w:lvlText w:val="•"/>
      <w:lvlJc w:val="left"/>
      <w:pPr>
        <w:ind w:left="2133" w:hanging="223"/>
      </w:pPr>
      <w:rPr>
        <w:rFonts w:hint="default"/>
        <w:lang w:val="es-ES" w:eastAsia="en-US" w:bidi="ar-SA"/>
      </w:rPr>
    </w:lvl>
    <w:lvl w:ilvl="3" w:tplc="D2384B3C">
      <w:numFmt w:val="bullet"/>
      <w:lvlText w:val="•"/>
      <w:lvlJc w:val="left"/>
      <w:pPr>
        <w:ind w:left="3029" w:hanging="223"/>
      </w:pPr>
      <w:rPr>
        <w:rFonts w:hint="default"/>
        <w:lang w:val="es-ES" w:eastAsia="en-US" w:bidi="ar-SA"/>
      </w:rPr>
    </w:lvl>
    <w:lvl w:ilvl="4" w:tplc="A1F6C114">
      <w:numFmt w:val="bullet"/>
      <w:lvlText w:val="•"/>
      <w:lvlJc w:val="left"/>
      <w:pPr>
        <w:ind w:left="3926" w:hanging="223"/>
      </w:pPr>
      <w:rPr>
        <w:rFonts w:hint="default"/>
        <w:lang w:val="es-ES" w:eastAsia="en-US" w:bidi="ar-SA"/>
      </w:rPr>
    </w:lvl>
    <w:lvl w:ilvl="5" w:tplc="D88038DC">
      <w:numFmt w:val="bullet"/>
      <w:lvlText w:val="•"/>
      <w:lvlJc w:val="left"/>
      <w:pPr>
        <w:ind w:left="4822" w:hanging="223"/>
      </w:pPr>
      <w:rPr>
        <w:rFonts w:hint="default"/>
        <w:lang w:val="es-ES" w:eastAsia="en-US" w:bidi="ar-SA"/>
      </w:rPr>
    </w:lvl>
    <w:lvl w:ilvl="6" w:tplc="9CF28B2E">
      <w:numFmt w:val="bullet"/>
      <w:lvlText w:val="•"/>
      <w:lvlJc w:val="left"/>
      <w:pPr>
        <w:ind w:left="5719" w:hanging="223"/>
      </w:pPr>
      <w:rPr>
        <w:rFonts w:hint="default"/>
        <w:lang w:val="es-ES" w:eastAsia="en-US" w:bidi="ar-SA"/>
      </w:rPr>
    </w:lvl>
    <w:lvl w:ilvl="7" w:tplc="FAFE6FB4">
      <w:numFmt w:val="bullet"/>
      <w:lvlText w:val="•"/>
      <w:lvlJc w:val="left"/>
      <w:pPr>
        <w:ind w:left="6615" w:hanging="223"/>
      </w:pPr>
      <w:rPr>
        <w:rFonts w:hint="default"/>
        <w:lang w:val="es-ES" w:eastAsia="en-US" w:bidi="ar-SA"/>
      </w:rPr>
    </w:lvl>
    <w:lvl w:ilvl="8" w:tplc="BB74FCAC">
      <w:numFmt w:val="bullet"/>
      <w:lvlText w:val="•"/>
      <w:lvlJc w:val="left"/>
      <w:pPr>
        <w:ind w:left="7512" w:hanging="223"/>
      </w:pPr>
      <w:rPr>
        <w:rFonts w:hint="default"/>
        <w:lang w:val="es-ES" w:eastAsia="en-US" w:bidi="ar-SA"/>
      </w:rPr>
    </w:lvl>
  </w:abstractNum>
  <w:abstractNum w:abstractNumId="31" w15:restartNumberingAfterBreak="0">
    <w:nsid w:val="5576492C"/>
    <w:multiLevelType w:val="multilevel"/>
    <w:tmpl w:val="E0C68E44"/>
    <w:lvl w:ilvl="0">
      <w:start w:val="6"/>
      <w:numFmt w:val="decimal"/>
      <w:lvlText w:val="%1"/>
      <w:lvlJc w:val="left"/>
      <w:pPr>
        <w:ind w:left="117" w:hanging="187"/>
        <w:jc w:val="left"/>
      </w:pPr>
      <w:rPr>
        <w:rFonts w:ascii="Arial" w:eastAsia="Arial" w:hAnsi="Arial" w:cs="Arial" w:hint="default"/>
        <w:b w:val="0"/>
        <w:bCs w:val="0"/>
        <w:i w:val="0"/>
        <w:iCs w:val="0"/>
        <w:spacing w:val="0"/>
        <w:w w:val="100"/>
        <w:sz w:val="20"/>
        <w:szCs w:val="20"/>
        <w:lang w:val="es-ES" w:eastAsia="en-US" w:bidi="ar-SA"/>
      </w:rPr>
    </w:lvl>
    <w:lvl w:ilvl="1">
      <w:start w:val="1"/>
      <w:numFmt w:val="decimal"/>
      <w:lvlText w:val="%1.%2"/>
      <w:lvlJc w:val="left"/>
      <w:pPr>
        <w:ind w:left="117" w:hanging="374"/>
        <w:jc w:val="left"/>
      </w:pPr>
      <w:rPr>
        <w:rFonts w:ascii="Arial" w:eastAsia="Arial" w:hAnsi="Arial" w:cs="Arial" w:hint="default"/>
        <w:b w:val="0"/>
        <w:bCs w:val="0"/>
        <w:i/>
        <w:iCs/>
        <w:spacing w:val="0"/>
        <w:w w:val="100"/>
        <w:sz w:val="20"/>
        <w:szCs w:val="20"/>
        <w:lang w:val="es-ES" w:eastAsia="en-US" w:bidi="ar-SA"/>
      </w:rPr>
    </w:lvl>
    <w:lvl w:ilvl="2">
      <w:start w:val="1"/>
      <w:numFmt w:val="decimal"/>
      <w:lvlText w:val="%1.%2.%3"/>
      <w:lvlJc w:val="left"/>
      <w:pPr>
        <w:ind w:left="695" w:hanging="579"/>
        <w:jc w:val="left"/>
      </w:pPr>
      <w:rPr>
        <w:rFonts w:ascii="Arial" w:eastAsia="Arial" w:hAnsi="Arial" w:cs="Arial" w:hint="default"/>
        <w:b w:val="0"/>
        <w:bCs w:val="0"/>
        <w:i/>
        <w:iCs/>
        <w:spacing w:val="0"/>
        <w:w w:val="100"/>
        <w:sz w:val="20"/>
        <w:szCs w:val="20"/>
        <w:lang w:val="es-ES" w:eastAsia="en-US" w:bidi="ar-SA"/>
      </w:rPr>
    </w:lvl>
    <w:lvl w:ilvl="3">
      <w:numFmt w:val="bullet"/>
      <w:lvlText w:val="-"/>
      <w:lvlJc w:val="left"/>
      <w:pPr>
        <w:ind w:left="117" w:hanging="123"/>
      </w:pPr>
      <w:rPr>
        <w:rFonts w:ascii="Arial" w:eastAsia="Arial" w:hAnsi="Arial" w:cs="Arial" w:hint="default"/>
        <w:b w:val="0"/>
        <w:bCs w:val="0"/>
        <w:i/>
        <w:iCs/>
        <w:spacing w:val="0"/>
        <w:w w:val="100"/>
        <w:sz w:val="20"/>
        <w:szCs w:val="20"/>
        <w:lang w:val="es-ES" w:eastAsia="en-US" w:bidi="ar-SA"/>
      </w:rPr>
    </w:lvl>
    <w:lvl w:ilvl="4">
      <w:numFmt w:val="bullet"/>
      <w:lvlText w:val="•"/>
      <w:lvlJc w:val="left"/>
      <w:pPr>
        <w:ind w:left="2851" w:hanging="123"/>
      </w:pPr>
      <w:rPr>
        <w:rFonts w:hint="default"/>
        <w:lang w:val="es-ES" w:eastAsia="en-US" w:bidi="ar-SA"/>
      </w:rPr>
    </w:lvl>
    <w:lvl w:ilvl="5">
      <w:numFmt w:val="bullet"/>
      <w:lvlText w:val="•"/>
      <w:lvlJc w:val="left"/>
      <w:pPr>
        <w:ind w:left="3927" w:hanging="123"/>
      </w:pPr>
      <w:rPr>
        <w:rFonts w:hint="default"/>
        <w:lang w:val="es-ES" w:eastAsia="en-US" w:bidi="ar-SA"/>
      </w:rPr>
    </w:lvl>
    <w:lvl w:ilvl="6">
      <w:numFmt w:val="bullet"/>
      <w:lvlText w:val="•"/>
      <w:lvlJc w:val="left"/>
      <w:pPr>
        <w:ind w:left="5002" w:hanging="123"/>
      </w:pPr>
      <w:rPr>
        <w:rFonts w:hint="default"/>
        <w:lang w:val="es-ES" w:eastAsia="en-US" w:bidi="ar-SA"/>
      </w:rPr>
    </w:lvl>
    <w:lvl w:ilvl="7">
      <w:numFmt w:val="bullet"/>
      <w:lvlText w:val="•"/>
      <w:lvlJc w:val="left"/>
      <w:pPr>
        <w:ind w:left="6078" w:hanging="123"/>
      </w:pPr>
      <w:rPr>
        <w:rFonts w:hint="default"/>
        <w:lang w:val="es-ES" w:eastAsia="en-US" w:bidi="ar-SA"/>
      </w:rPr>
    </w:lvl>
    <w:lvl w:ilvl="8">
      <w:numFmt w:val="bullet"/>
      <w:lvlText w:val="•"/>
      <w:lvlJc w:val="left"/>
      <w:pPr>
        <w:ind w:left="7154" w:hanging="123"/>
      </w:pPr>
      <w:rPr>
        <w:rFonts w:hint="default"/>
        <w:lang w:val="es-ES" w:eastAsia="en-US" w:bidi="ar-SA"/>
      </w:rPr>
    </w:lvl>
  </w:abstractNum>
  <w:abstractNum w:abstractNumId="32" w15:restartNumberingAfterBreak="0">
    <w:nsid w:val="59153F24"/>
    <w:multiLevelType w:val="hybridMultilevel"/>
    <w:tmpl w:val="0616F9F0"/>
    <w:lvl w:ilvl="0" w:tplc="245086D8">
      <w:start w:val="1"/>
      <w:numFmt w:val="lowerLetter"/>
      <w:lvlText w:val="%1)"/>
      <w:lvlJc w:val="left"/>
      <w:pPr>
        <w:ind w:left="117" w:hanging="184"/>
        <w:jc w:val="left"/>
      </w:pPr>
      <w:rPr>
        <w:rFonts w:ascii="Arial" w:eastAsia="Arial" w:hAnsi="Arial" w:cs="Arial" w:hint="default"/>
        <w:b w:val="0"/>
        <w:bCs w:val="0"/>
        <w:i w:val="0"/>
        <w:iCs w:val="0"/>
        <w:spacing w:val="2"/>
        <w:w w:val="87"/>
        <w:sz w:val="18"/>
        <w:szCs w:val="18"/>
        <w:lang w:val="es-ES" w:eastAsia="en-US" w:bidi="ar-SA"/>
      </w:rPr>
    </w:lvl>
    <w:lvl w:ilvl="1" w:tplc="AE627010">
      <w:numFmt w:val="bullet"/>
      <w:lvlText w:val="•"/>
      <w:lvlJc w:val="left"/>
      <w:pPr>
        <w:ind w:left="1038" w:hanging="184"/>
      </w:pPr>
      <w:rPr>
        <w:rFonts w:hint="default"/>
        <w:lang w:val="es-ES" w:eastAsia="en-US" w:bidi="ar-SA"/>
      </w:rPr>
    </w:lvl>
    <w:lvl w:ilvl="2" w:tplc="A0AA0268">
      <w:numFmt w:val="bullet"/>
      <w:lvlText w:val="•"/>
      <w:lvlJc w:val="left"/>
      <w:pPr>
        <w:ind w:left="1957" w:hanging="184"/>
      </w:pPr>
      <w:rPr>
        <w:rFonts w:hint="default"/>
        <w:lang w:val="es-ES" w:eastAsia="en-US" w:bidi="ar-SA"/>
      </w:rPr>
    </w:lvl>
    <w:lvl w:ilvl="3" w:tplc="BFB04F2C">
      <w:numFmt w:val="bullet"/>
      <w:lvlText w:val="•"/>
      <w:lvlJc w:val="left"/>
      <w:pPr>
        <w:ind w:left="2875" w:hanging="184"/>
      </w:pPr>
      <w:rPr>
        <w:rFonts w:hint="default"/>
        <w:lang w:val="es-ES" w:eastAsia="en-US" w:bidi="ar-SA"/>
      </w:rPr>
    </w:lvl>
    <w:lvl w:ilvl="4" w:tplc="B3C88F6C">
      <w:numFmt w:val="bullet"/>
      <w:lvlText w:val="•"/>
      <w:lvlJc w:val="left"/>
      <w:pPr>
        <w:ind w:left="3794" w:hanging="184"/>
      </w:pPr>
      <w:rPr>
        <w:rFonts w:hint="default"/>
        <w:lang w:val="es-ES" w:eastAsia="en-US" w:bidi="ar-SA"/>
      </w:rPr>
    </w:lvl>
    <w:lvl w:ilvl="5" w:tplc="9A7AAA16">
      <w:numFmt w:val="bullet"/>
      <w:lvlText w:val="•"/>
      <w:lvlJc w:val="left"/>
      <w:pPr>
        <w:ind w:left="4712" w:hanging="184"/>
      </w:pPr>
      <w:rPr>
        <w:rFonts w:hint="default"/>
        <w:lang w:val="es-ES" w:eastAsia="en-US" w:bidi="ar-SA"/>
      </w:rPr>
    </w:lvl>
    <w:lvl w:ilvl="6" w:tplc="93D2585A">
      <w:numFmt w:val="bullet"/>
      <w:lvlText w:val="•"/>
      <w:lvlJc w:val="left"/>
      <w:pPr>
        <w:ind w:left="5631" w:hanging="184"/>
      </w:pPr>
      <w:rPr>
        <w:rFonts w:hint="default"/>
        <w:lang w:val="es-ES" w:eastAsia="en-US" w:bidi="ar-SA"/>
      </w:rPr>
    </w:lvl>
    <w:lvl w:ilvl="7" w:tplc="FD3466E6">
      <w:numFmt w:val="bullet"/>
      <w:lvlText w:val="•"/>
      <w:lvlJc w:val="left"/>
      <w:pPr>
        <w:ind w:left="6549" w:hanging="184"/>
      </w:pPr>
      <w:rPr>
        <w:rFonts w:hint="default"/>
        <w:lang w:val="es-ES" w:eastAsia="en-US" w:bidi="ar-SA"/>
      </w:rPr>
    </w:lvl>
    <w:lvl w:ilvl="8" w:tplc="E258FF06">
      <w:numFmt w:val="bullet"/>
      <w:lvlText w:val="•"/>
      <w:lvlJc w:val="left"/>
      <w:pPr>
        <w:ind w:left="7468" w:hanging="184"/>
      </w:pPr>
      <w:rPr>
        <w:rFonts w:hint="default"/>
        <w:lang w:val="es-ES" w:eastAsia="en-US" w:bidi="ar-SA"/>
      </w:rPr>
    </w:lvl>
  </w:abstractNum>
  <w:abstractNum w:abstractNumId="33" w15:restartNumberingAfterBreak="0">
    <w:nsid w:val="5B4B259D"/>
    <w:multiLevelType w:val="hybridMultilevel"/>
    <w:tmpl w:val="7D0E2024"/>
    <w:lvl w:ilvl="0" w:tplc="69A08CCA">
      <w:start w:val="1"/>
      <w:numFmt w:val="lowerLetter"/>
      <w:lvlText w:val="%1)"/>
      <w:lvlJc w:val="left"/>
      <w:pPr>
        <w:ind w:left="296" w:hanging="180"/>
        <w:jc w:val="left"/>
      </w:pPr>
      <w:rPr>
        <w:rFonts w:ascii="Arial" w:eastAsia="Arial" w:hAnsi="Arial" w:cs="Arial" w:hint="default"/>
        <w:b w:val="0"/>
        <w:bCs w:val="0"/>
        <w:i w:val="0"/>
        <w:iCs w:val="0"/>
        <w:spacing w:val="0"/>
        <w:w w:val="98"/>
        <w:sz w:val="18"/>
        <w:szCs w:val="18"/>
        <w:lang w:val="es-ES" w:eastAsia="en-US" w:bidi="ar-SA"/>
      </w:rPr>
    </w:lvl>
    <w:lvl w:ilvl="1" w:tplc="B336B632">
      <w:numFmt w:val="bullet"/>
      <w:lvlText w:val="•"/>
      <w:lvlJc w:val="left"/>
      <w:pPr>
        <w:ind w:left="1200" w:hanging="180"/>
      </w:pPr>
      <w:rPr>
        <w:rFonts w:hint="default"/>
        <w:lang w:val="es-ES" w:eastAsia="en-US" w:bidi="ar-SA"/>
      </w:rPr>
    </w:lvl>
    <w:lvl w:ilvl="2" w:tplc="2944583E">
      <w:numFmt w:val="bullet"/>
      <w:lvlText w:val="•"/>
      <w:lvlJc w:val="left"/>
      <w:pPr>
        <w:ind w:left="2101" w:hanging="180"/>
      </w:pPr>
      <w:rPr>
        <w:rFonts w:hint="default"/>
        <w:lang w:val="es-ES" w:eastAsia="en-US" w:bidi="ar-SA"/>
      </w:rPr>
    </w:lvl>
    <w:lvl w:ilvl="3" w:tplc="C7302A4A">
      <w:numFmt w:val="bullet"/>
      <w:lvlText w:val="•"/>
      <w:lvlJc w:val="left"/>
      <w:pPr>
        <w:ind w:left="3001" w:hanging="180"/>
      </w:pPr>
      <w:rPr>
        <w:rFonts w:hint="default"/>
        <w:lang w:val="es-ES" w:eastAsia="en-US" w:bidi="ar-SA"/>
      </w:rPr>
    </w:lvl>
    <w:lvl w:ilvl="4" w:tplc="B05C4084">
      <w:numFmt w:val="bullet"/>
      <w:lvlText w:val="•"/>
      <w:lvlJc w:val="left"/>
      <w:pPr>
        <w:ind w:left="3902" w:hanging="180"/>
      </w:pPr>
      <w:rPr>
        <w:rFonts w:hint="default"/>
        <w:lang w:val="es-ES" w:eastAsia="en-US" w:bidi="ar-SA"/>
      </w:rPr>
    </w:lvl>
    <w:lvl w:ilvl="5" w:tplc="9B2C735C">
      <w:numFmt w:val="bullet"/>
      <w:lvlText w:val="•"/>
      <w:lvlJc w:val="left"/>
      <w:pPr>
        <w:ind w:left="4802" w:hanging="180"/>
      </w:pPr>
      <w:rPr>
        <w:rFonts w:hint="default"/>
        <w:lang w:val="es-ES" w:eastAsia="en-US" w:bidi="ar-SA"/>
      </w:rPr>
    </w:lvl>
    <w:lvl w:ilvl="6" w:tplc="1F6E0424">
      <w:numFmt w:val="bullet"/>
      <w:lvlText w:val="•"/>
      <w:lvlJc w:val="left"/>
      <w:pPr>
        <w:ind w:left="5703" w:hanging="180"/>
      </w:pPr>
      <w:rPr>
        <w:rFonts w:hint="default"/>
        <w:lang w:val="es-ES" w:eastAsia="en-US" w:bidi="ar-SA"/>
      </w:rPr>
    </w:lvl>
    <w:lvl w:ilvl="7" w:tplc="4E3CB20C">
      <w:numFmt w:val="bullet"/>
      <w:lvlText w:val="•"/>
      <w:lvlJc w:val="left"/>
      <w:pPr>
        <w:ind w:left="6603" w:hanging="180"/>
      </w:pPr>
      <w:rPr>
        <w:rFonts w:hint="default"/>
        <w:lang w:val="es-ES" w:eastAsia="en-US" w:bidi="ar-SA"/>
      </w:rPr>
    </w:lvl>
    <w:lvl w:ilvl="8" w:tplc="12385FCC">
      <w:numFmt w:val="bullet"/>
      <w:lvlText w:val="•"/>
      <w:lvlJc w:val="left"/>
      <w:pPr>
        <w:ind w:left="7504" w:hanging="180"/>
      </w:pPr>
      <w:rPr>
        <w:rFonts w:hint="default"/>
        <w:lang w:val="es-ES" w:eastAsia="en-US" w:bidi="ar-SA"/>
      </w:rPr>
    </w:lvl>
  </w:abstractNum>
  <w:abstractNum w:abstractNumId="34" w15:restartNumberingAfterBreak="0">
    <w:nsid w:val="5C2D79ED"/>
    <w:multiLevelType w:val="hybridMultilevel"/>
    <w:tmpl w:val="75DAA80A"/>
    <w:lvl w:ilvl="0" w:tplc="1ADE1786">
      <w:numFmt w:val="bullet"/>
      <w:lvlText w:val="-"/>
      <w:lvlJc w:val="left"/>
      <w:pPr>
        <w:ind w:left="117" w:hanging="724"/>
      </w:pPr>
      <w:rPr>
        <w:rFonts w:ascii="Arial" w:eastAsia="Arial" w:hAnsi="Arial" w:cs="Arial" w:hint="default"/>
        <w:b w:val="0"/>
        <w:bCs w:val="0"/>
        <w:i w:val="0"/>
        <w:iCs w:val="0"/>
        <w:spacing w:val="0"/>
        <w:w w:val="100"/>
        <w:sz w:val="20"/>
        <w:szCs w:val="20"/>
        <w:lang w:val="es-ES" w:eastAsia="en-US" w:bidi="ar-SA"/>
      </w:rPr>
    </w:lvl>
    <w:lvl w:ilvl="1" w:tplc="DA5C9986">
      <w:numFmt w:val="bullet"/>
      <w:lvlText w:val="•"/>
      <w:lvlJc w:val="left"/>
      <w:pPr>
        <w:ind w:left="1038" w:hanging="724"/>
      </w:pPr>
      <w:rPr>
        <w:rFonts w:hint="default"/>
        <w:lang w:val="es-ES" w:eastAsia="en-US" w:bidi="ar-SA"/>
      </w:rPr>
    </w:lvl>
    <w:lvl w:ilvl="2" w:tplc="1578F5A6">
      <w:numFmt w:val="bullet"/>
      <w:lvlText w:val="•"/>
      <w:lvlJc w:val="left"/>
      <w:pPr>
        <w:ind w:left="1957" w:hanging="724"/>
      </w:pPr>
      <w:rPr>
        <w:rFonts w:hint="default"/>
        <w:lang w:val="es-ES" w:eastAsia="en-US" w:bidi="ar-SA"/>
      </w:rPr>
    </w:lvl>
    <w:lvl w:ilvl="3" w:tplc="A078A25C">
      <w:numFmt w:val="bullet"/>
      <w:lvlText w:val="•"/>
      <w:lvlJc w:val="left"/>
      <w:pPr>
        <w:ind w:left="2875" w:hanging="724"/>
      </w:pPr>
      <w:rPr>
        <w:rFonts w:hint="default"/>
        <w:lang w:val="es-ES" w:eastAsia="en-US" w:bidi="ar-SA"/>
      </w:rPr>
    </w:lvl>
    <w:lvl w:ilvl="4" w:tplc="0E345288">
      <w:numFmt w:val="bullet"/>
      <w:lvlText w:val="•"/>
      <w:lvlJc w:val="left"/>
      <w:pPr>
        <w:ind w:left="3794" w:hanging="724"/>
      </w:pPr>
      <w:rPr>
        <w:rFonts w:hint="default"/>
        <w:lang w:val="es-ES" w:eastAsia="en-US" w:bidi="ar-SA"/>
      </w:rPr>
    </w:lvl>
    <w:lvl w:ilvl="5" w:tplc="9BF6D494">
      <w:numFmt w:val="bullet"/>
      <w:lvlText w:val="•"/>
      <w:lvlJc w:val="left"/>
      <w:pPr>
        <w:ind w:left="4712" w:hanging="724"/>
      </w:pPr>
      <w:rPr>
        <w:rFonts w:hint="default"/>
        <w:lang w:val="es-ES" w:eastAsia="en-US" w:bidi="ar-SA"/>
      </w:rPr>
    </w:lvl>
    <w:lvl w:ilvl="6" w:tplc="EFF2B97E">
      <w:numFmt w:val="bullet"/>
      <w:lvlText w:val="•"/>
      <w:lvlJc w:val="left"/>
      <w:pPr>
        <w:ind w:left="5631" w:hanging="724"/>
      </w:pPr>
      <w:rPr>
        <w:rFonts w:hint="default"/>
        <w:lang w:val="es-ES" w:eastAsia="en-US" w:bidi="ar-SA"/>
      </w:rPr>
    </w:lvl>
    <w:lvl w:ilvl="7" w:tplc="A5F4EAB2">
      <w:numFmt w:val="bullet"/>
      <w:lvlText w:val="•"/>
      <w:lvlJc w:val="left"/>
      <w:pPr>
        <w:ind w:left="6549" w:hanging="724"/>
      </w:pPr>
      <w:rPr>
        <w:rFonts w:hint="default"/>
        <w:lang w:val="es-ES" w:eastAsia="en-US" w:bidi="ar-SA"/>
      </w:rPr>
    </w:lvl>
    <w:lvl w:ilvl="8" w:tplc="64BA89BA">
      <w:numFmt w:val="bullet"/>
      <w:lvlText w:val="•"/>
      <w:lvlJc w:val="left"/>
      <w:pPr>
        <w:ind w:left="7468" w:hanging="724"/>
      </w:pPr>
      <w:rPr>
        <w:rFonts w:hint="default"/>
        <w:lang w:val="es-ES" w:eastAsia="en-US" w:bidi="ar-SA"/>
      </w:rPr>
    </w:lvl>
  </w:abstractNum>
  <w:abstractNum w:abstractNumId="35" w15:restartNumberingAfterBreak="0">
    <w:nsid w:val="60C94370"/>
    <w:multiLevelType w:val="hybridMultilevel"/>
    <w:tmpl w:val="EA2675BE"/>
    <w:lvl w:ilvl="0" w:tplc="6610DE68">
      <w:numFmt w:val="bullet"/>
      <w:lvlText w:val="-"/>
      <w:lvlJc w:val="left"/>
      <w:pPr>
        <w:ind w:left="117" w:hanging="583"/>
      </w:pPr>
      <w:rPr>
        <w:rFonts w:ascii="Arial" w:eastAsia="Arial" w:hAnsi="Arial" w:cs="Arial" w:hint="default"/>
        <w:b w:val="0"/>
        <w:bCs w:val="0"/>
        <w:i w:val="0"/>
        <w:iCs w:val="0"/>
        <w:spacing w:val="0"/>
        <w:w w:val="100"/>
        <w:sz w:val="20"/>
        <w:szCs w:val="20"/>
        <w:lang w:val="es-ES" w:eastAsia="en-US" w:bidi="ar-SA"/>
      </w:rPr>
    </w:lvl>
    <w:lvl w:ilvl="1" w:tplc="CAE42496">
      <w:numFmt w:val="bullet"/>
      <w:lvlText w:val="•"/>
      <w:lvlJc w:val="left"/>
      <w:pPr>
        <w:ind w:left="1022" w:hanging="126"/>
      </w:pPr>
      <w:rPr>
        <w:rFonts w:ascii="Arial" w:eastAsia="Arial" w:hAnsi="Arial" w:cs="Arial" w:hint="default"/>
        <w:b w:val="0"/>
        <w:bCs w:val="0"/>
        <w:i w:val="0"/>
        <w:iCs w:val="0"/>
        <w:spacing w:val="0"/>
        <w:w w:val="100"/>
        <w:sz w:val="20"/>
        <w:szCs w:val="20"/>
        <w:lang w:val="es-ES" w:eastAsia="en-US" w:bidi="ar-SA"/>
      </w:rPr>
    </w:lvl>
    <w:lvl w:ilvl="2" w:tplc="09C4F652">
      <w:numFmt w:val="bullet"/>
      <w:lvlText w:val="-"/>
      <w:lvlJc w:val="left"/>
      <w:pPr>
        <w:ind w:left="2076" w:hanging="513"/>
      </w:pPr>
      <w:rPr>
        <w:rFonts w:ascii="Arial" w:eastAsia="Arial" w:hAnsi="Arial" w:cs="Arial" w:hint="default"/>
        <w:b w:val="0"/>
        <w:bCs w:val="0"/>
        <w:i w:val="0"/>
        <w:iCs w:val="0"/>
        <w:spacing w:val="0"/>
        <w:w w:val="100"/>
        <w:sz w:val="20"/>
        <w:szCs w:val="20"/>
        <w:lang w:val="es-ES" w:eastAsia="en-US" w:bidi="ar-SA"/>
      </w:rPr>
    </w:lvl>
    <w:lvl w:ilvl="3" w:tplc="6F4400A4">
      <w:numFmt w:val="bullet"/>
      <w:lvlText w:val="•"/>
      <w:lvlJc w:val="left"/>
      <w:pPr>
        <w:ind w:left="2983" w:hanging="513"/>
      </w:pPr>
      <w:rPr>
        <w:rFonts w:hint="default"/>
        <w:lang w:val="es-ES" w:eastAsia="en-US" w:bidi="ar-SA"/>
      </w:rPr>
    </w:lvl>
    <w:lvl w:ilvl="4" w:tplc="E28A476C">
      <w:numFmt w:val="bullet"/>
      <w:lvlText w:val="•"/>
      <w:lvlJc w:val="left"/>
      <w:pPr>
        <w:ind w:left="3886" w:hanging="513"/>
      </w:pPr>
      <w:rPr>
        <w:rFonts w:hint="default"/>
        <w:lang w:val="es-ES" w:eastAsia="en-US" w:bidi="ar-SA"/>
      </w:rPr>
    </w:lvl>
    <w:lvl w:ilvl="5" w:tplc="7B1439D0">
      <w:numFmt w:val="bullet"/>
      <w:lvlText w:val="•"/>
      <w:lvlJc w:val="left"/>
      <w:pPr>
        <w:ind w:left="4789" w:hanging="513"/>
      </w:pPr>
      <w:rPr>
        <w:rFonts w:hint="default"/>
        <w:lang w:val="es-ES" w:eastAsia="en-US" w:bidi="ar-SA"/>
      </w:rPr>
    </w:lvl>
    <w:lvl w:ilvl="6" w:tplc="575E4CA0">
      <w:numFmt w:val="bullet"/>
      <w:lvlText w:val="•"/>
      <w:lvlJc w:val="left"/>
      <w:pPr>
        <w:ind w:left="5692" w:hanging="513"/>
      </w:pPr>
      <w:rPr>
        <w:rFonts w:hint="default"/>
        <w:lang w:val="es-ES" w:eastAsia="en-US" w:bidi="ar-SA"/>
      </w:rPr>
    </w:lvl>
    <w:lvl w:ilvl="7" w:tplc="239EAE30">
      <w:numFmt w:val="bullet"/>
      <w:lvlText w:val="•"/>
      <w:lvlJc w:val="left"/>
      <w:pPr>
        <w:ind w:left="6596" w:hanging="513"/>
      </w:pPr>
      <w:rPr>
        <w:rFonts w:hint="default"/>
        <w:lang w:val="es-ES" w:eastAsia="en-US" w:bidi="ar-SA"/>
      </w:rPr>
    </w:lvl>
    <w:lvl w:ilvl="8" w:tplc="0BBA3B1A">
      <w:numFmt w:val="bullet"/>
      <w:lvlText w:val="•"/>
      <w:lvlJc w:val="left"/>
      <w:pPr>
        <w:ind w:left="7499" w:hanging="513"/>
      </w:pPr>
      <w:rPr>
        <w:rFonts w:hint="default"/>
        <w:lang w:val="es-ES" w:eastAsia="en-US" w:bidi="ar-SA"/>
      </w:rPr>
    </w:lvl>
  </w:abstractNum>
  <w:abstractNum w:abstractNumId="36" w15:restartNumberingAfterBreak="0">
    <w:nsid w:val="60DE7B21"/>
    <w:multiLevelType w:val="multilevel"/>
    <w:tmpl w:val="ED904750"/>
    <w:lvl w:ilvl="0">
      <w:start w:val="1"/>
      <w:numFmt w:val="decimal"/>
      <w:lvlText w:val="%1"/>
      <w:lvlJc w:val="left"/>
      <w:pPr>
        <w:ind w:left="117" w:hanging="537"/>
        <w:jc w:val="left"/>
      </w:pPr>
      <w:rPr>
        <w:rFonts w:hint="default"/>
        <w:lang w:val="es-ES" w:eastAsia="en-US" w:bidi="ar-SA"/>
      </w:rPr>
    </w:lvl>
    <w:lvl w:ilvl="1">
      <w:start w:val="1"/>
      <w:numFmt w:val="decimal"/>
      <w:lvlText w:val="%1.%2"/>
      <w:lvlJc w:val="left"/>
      <w:pPr>
        <w:ind w:left="117" w:hanging="537"/>
        <w:jc w:val="left"/>
      </w:pPr>
      <w:rPr>
        <w:rFonts w:hint="default"/>
        <w:lang w:val="es-ES" w:eastAsia="en-US" w:bidi="ar-SA"/>
      </w:rPr>
    </w:lvl>
    <w:lvl w:ilvl="2">
      <w:start w:val="4"/>
      <w:numFmt w:val="decimal"/>
      <w:lvlText w:val="%1.%2.%3"/>
      <w:lvlJc w:val="left"/>
      <w:pPr>
        <w:ind w:left="117" w:hanging="537"/>
        <w:jc w:val="left"/>
      </w:pPr>
      <w:rPr>
        <w:rFonts w:ascii="Arial" w:eastAsia="Arial" w:hAnsi="Arial" w:cs="Arial" w:hint="default"/>
        <w:b w:val="0"/>
        <w:bCs w:val="0"/>
        <w:i/>
        <w:iCs/>
        <w:spacing w:val="0"/>
        <w:w w:val="100"/>
        <w:sz w:val="20"/>
        <w:szCs w:val="20"/>
        <w:lang w:val="es-ES" w:eastAsia="en-US" w:bidi="ar-SA"/>
      </w:rPr>
    </w:lvl>
    <w:lvl w:ilvl="3">
      <w:numFmt w:val="bullet"/>
      <w:lvlText w:val="•"/>
      <w:lvlJc w:val="left"/>
      <w:pPr>
        <w:ind w:left="2875" w:hanging="537"/>
      </w:pPr>
      <w:rPr>
        <w:rFonts w:hint="default"/>
        <w:lang w:val="es-ES" w:eastAsia="en-US" w:bidi="ar-SA"/>
      </w:rPr>
    </w:lvl>
    <w:lvl w:ilvl="4">
      <w:numFmt w:val="bullet"/>
      <w:lvlText w:val="•"/>
      <w:lvlJc w:val="left"/>
      <w:pPr>
        <w:ind w:left="3794" w:hanging="537"/>
      </w:pPr>
      <w:rPr>
        <w:rFonts w:hint="default"/>
        <w:lang w:val="es-ES" w:eastAsia="en-US" w:bidi="ar-SA"/>
      </w:rPr>
    </w:lvl>
    <w:lvl w:ilvl="5">
      <w:numFmt w:val="bullet"/>
      <w:lvlText w:val="•"/>
      <w:lvlJc w:val="left"/>
      <w:pPr>
        <w:ind w:left="4712" w:hanging="537"/>
      </w:pPr>
      <w:rPr>
        <w:rFonts w:hint="default"/>
        <w:lang w:val="es-ES" w:eastAsia="en-US" w:bidi="ar-SA"/>
      </w:rPr>
    </w:lvl>
    <w:lvl w:ilvl="6">
      <w:numFmt w:val="bullet"/>
      <w:lvlText w:val="•"/>
      <w:lvlJc w:val="left"/>
      <w:pPr>
        <w:ind w:left="5631" w:hanging="537"/>
      </w:pPr>
      <w:rPr>
        <w:rFonts w:hint="default"/>
        <w:lang w:val="es-ES" w:eastAsia="en-US" w:bidi="ar-SA"/>
      </w:rPr>
    </w:lvl>
    <w:lvl w:ilvl="7">
      <w:numFmt w:val="bullet"/>
      <w:lvlText w:val="•"/>
      <w:lvlJc w:val="left"/>
      <w:pPr>
        <w:ind w:left="6549" w:hanging="537"/>
      </w:pPr>
      <w:rPr>
        <w:rFonts w:hint="default"/>
        <w:lang w:val="es-ES" w:eastAsia="en-US" w:bidi="ar-SA"/>
      </w:rPr>
    </w:lvl>
    <w:lvl w:ilvl="8">
      <w:numFmt w:val="bullet"/>
      <w:lvlText w:val="•"/>
      <w:lvlJc w:val="left"/>
      <w:pPr>
        <w:ind w:left="7468" w:hanging="537"/>
      </w:pPr>
      <w:rPr>
        <w:rFonts w:hint="default"/>
        <w:lang w:val="es-ES" w:eastAsia="en-US" w:bidi="ar-SA"/>
      </w:rPr>
    </w:lvl>
  </w:abstractNum>
  <w:abstractNum w:abstractNumId="37" w15:restartNumberingAfterBreak="0">
    <w:nsid w:val="61D56ABD"/>
    <w:multiLevelType w:val="hybridMultilevel"/>
    <w:tmpl w:val="37C01F1E"/>
    <w:lvl w:ilvl="0" w:tplc="13284970">
      <w:start w:val="1"/>
      <w:numFmt w:val="decimal"/>
      <w:lvlText w:val="%1."/>
      <w:lvlJc w:val="left"/>
      <w:pPr>
        <w:ind w:left="419" w:hanging="302"/>
        <w:jc w:val="left"/>
      </w:pPr>
      <w:rPr>
        <w:rFonts w:ascii="Arial" w:eastAsia="Arial" w:hAnsi="Arial" w:cs="Arial" w:hint="default"/>
        <w:b w:val="0"/>
        <w:bCs w:val="0"/>
        <w:i w:val="0"/>
        <w:iCs w:val="0"/>
        <w:spacing w:val="0"/>
        <w:w w:val="96"/>
        <w:sz w:val="18"/>
        <w:szCs w:val="18"/>
        <w:lang w:val="es-ES" w:eastAsia="en-US" w:bidi="ar-SA"/>
      </w:rPr>
    </w:lvl>
    <w:lvl w:ilvl="1" w:tplc="ABE298E0">
      <w:numFmt w:val="bullet"/>
      <w:lvlText w:val="•"/>
      <w:lvlJc w:val="left"/>
      <w:pPr>
        <w:ind w:left="1308" w:hanging="302"/>
      </w:pPr>
      <w:rPr>
        <w:rFonts w:hint="default"/>
        <w:lang w:val="es-ES" w:eastAsia="en-US" w:bidi="ar-SA"/>
      </w:rPr>
    </w:lvl>
    <w:lvl w:ilvl="2" w:tplc="3A5EAF90">
      <w:numFmt w:val="bullet"/>
      <w:lvlText w:val="•"/>
      <w:lvlJc w:val="left"/>
      <w:pPr>
        <w:ind w:left="2197" w:hanging="302"/>
      </w:pPr>
      <w:rPr>
        <w:rFonts w:hint="default"/>
        <w:lang w:val="es-ES" w:eastAsia="en-US" w:bidi="ar-SA"/>
      </w:rPr>
    </w:lvl>
    <w:lvl w:ilvl="3" w:tplc="BBD8CCC6">
      <w:numFmt w:val="bullet"/>
      <w:lvlText w:val="•"/>
      <w:lvlJc w:val="left"/>
      <w:pPr>
        <w:ind w:left="3085" w:hanging="302"/>
      </w:pPr>
      <w:rPr>
        <w:rFonts w:hint="default"/>
        <w:lang w:val="es-ES" w:eastAsia="en-US" w:bidi="ar-SA"/>
      </w:rPr>
    </w:lvl>
    <w:lvl w:ilvl="4" w:tplc="799822D0">
      <w:numFmt w:val="bullet"/>
      <w:lvlText w:val="•"/>
      <w:lvlJc w:val="left"/>
      <w:pPr>
        <w:ind w:left="3974" w:hanging="302"/>
      </w:pPr>
      <w:rPr>
        <w:rFonts w:hint="default"/>
        <w:lang w:val="es-ES" w:eastAsia="en-US" w:bidi="ar-SA"/>
      </w:rPr>
    </w:lvl>
    <w:lvl w:ilvl="5" w:tplc="EFD432B8">
      <w:numFmt w:val="bullet"/>
      <w:lvlText w:val="•"/>
      <w:lvlJc w:val="left"/>
      <w:pPr>
        <w:ind w:left="4862" w:hanging="302"/>
      </w:pPr>
      <w:rPr>
        <w:rFonts w:hint="default"/>
        <w:lang w:val="es-ES" w:eastAsia="en-US" w:bidi="ar-SA"/>
      </w:rPr>
    </w:lvl>
    <w:lvl w:ilvl="6" w:tplc="498E4790">
      <w:numFmt w:val="bullet"/>
      <w:lvlText w:val="•"/>
      <w:lvlJc w:val="left"/>
      <w:pPr>
        <w:ind w:left="5751" w:hanging="302"/>
      </w:pPr>
      <w:rPr>
        <w:rFonts w:hint="default"/>
        <w:lang w:val="es-ES" w:eastAsia="en-US" w:bidi="ar-SA"/>
      </w:rPr>
    </w:lvl>
    <w:lvl w:ilvl="7" w:tplc="C986D17E">
      <w:numFmt w:val="bullet"/>
      <w:lvlText w:val="•"/>
      <w:lvlJc w:val="left"/>
      <w:pPr>
        <w:ind w:left="6639" w:hanging="302"/>
      </w:pPr>
      <w:rPr>
        <w:rFonts w:hint="default"/>
        <w:lang w:val="es-ES" w:eastAsia="en-US" w:bidi="ar-SA"/>
      </w:rPr>
    </w:lvl>
    <w:lvl w:ilvl="8" w:tplc="55E6B252">
      <w:numFmt w:val="bullet"/>
      <w:lvlText w:val="•"/>
      <w:lvlJc w:val="left"/>
      <w:pPr>
        <w:ind w:left="7528" w:hanging="302"/>
      </w:pPr>
      <w:rPr>
        <w:rFonts w:hint="default"/>
        <w:lang w:val="es-ES" w:eastAsia="en-US" w:bidi="ar-SA"/>
      </w:rPr>
    </w:lvl>
  </w:abstractNum>
  <w:abstractNum w:abstractNumId="38" w15:restartNumberingAfterBreak="0">
    <w:nsid w:val="6478168B"/>
    <w:multiLevelType w:val="hybridMultilevel"/>
    <w:tmpl w:val="13F4B54A"/>
    <w:lvl w:ilvl="0" w:tplc="495E2E7E">
      <w:start w:val="1"/>
      <w:numFmt w:val="decimal"/>
      <w:lvlText w:val="%1."/>
      <w:lvlJc w:val="left"/>
      <w:pPr>
        <w:ind w:left="117" w:hanging="170"/>
        <w:jc w:val="left"/>
      </w:pPr>
      <w:rPr>
        <w:rFonts w:ascii="Arial" w:eastAsia="Arial" w:hAnsi="Arial" w:cs="Arial" w:hint="default"/>
        <w:b w:val="0"/>
        <w:bCs w:val="0"/>
        <w:i/>
        <w:iCs/>
        <w:spacing w:val="1"/>
        <w:w w:val="95"/>
        <w:sz w:val="18"/>
        <w:szCs w:val="18"/>
        <w:lang w:val="es-ES" w:eastAsia="en-US" w:bidi="ar-SA"/>
      </w:rPr>
    </w:lvl>
    <w:lvl w:ilvl="1" w:tplc="2240710C">
      <w:numFmt w:val="bullet"/>
      <w:lvlText w:val="•"/>
      <w:lvlJc w:val="left"/>
      <w:pPr>
        <w:ind w:left="1038" w:hanging="170"/>
      </w:pPr>
      <w:rPr>
        <w:rFonts w:hint="default"/>
        <w:lang w:val="es-ES" w:eastAsia="en-US" w:bidi="ar-SA"/>
      </w:rPr>
    </w:lvl>
    <w:lvl w:ilvl="2" w:tplc="4F2EFD08">
      <w:numFmt w:val="bullet"/>
      <w:lvlText w:val="•"/>
      <w:lvlJc w:val="left"/>
      <w:pPr>
        <w:ind w:left="1957" w:hanging="170"/>
      </w:pPr>
      <w:rPr>
        <w:rFonts w:hint="default"/>
        <w:lang w:val="es-ES" w:eastAsia="en-US" w:bidi="ar-SA"/>
      </w:rPr>
    </w:lvl>
    <w:lvl w:ilvl="3" w:tplc="D5049072">
      <w:numFmt w:val="bullet"/>
      <w:lvlText w:val="•"/>
      <w:lvlJc w:val="left"/>
      <w:pPr>
        <w:ind w:left="2875" w:hanging="170"/>
      </w:pPr>
      <w:rPr>
        <w:rFonts w:hint="default"/>
        <w:lang w:val="es-ES" w:eastAsia="en-US" w:bidi="ar-SA"/>
      </w:rPr>
    </w:lvl>
    <w:lvl w:ilvl="4" w:tplc="044C2B92">
      <w:numFmt w:val="bullet"/>
      <w:lvlText w:val="•"/>
      <w:lvlJc w:val="left"/>
      <w:pPr>
        <w:ind w:left="3794" w:hanging="170"/>
      </w:pPr>
      <w:rPr>
        <w:rFonts w:hint="default"/>
        <w:lang w:val="es-ES" w:eastAsia="en-US" w:bidi="ar-SA"/>
      </w:rPr>
    </w:lvl>
    <w:lvl w:ilvl="5" w:tplc="DDCA4830">
      <w:numFmt w:val="bullet"/>
      <w:lvlText w:val="•"/>
      <w:lvlJc w:val="left"/>
      <w:pPr>
        <w:ind w:left="4712" w:hanging="170"/>
      </w:pPr>
      <w:rPr>
        <w:rFonts w:hint="default"/>
        <w:lang w:val="es-ES" w:eastAsia="en-US" w:bidi="ar-SA"/>
      </w:rPr>
    </w:lvl>
    <w:lvl w:ilvl="6" w:tplc="C45E0446">
      <w:numFmt w:val="bullet"/>
      <w:lvlText w:val="•"/>
      <w:lvlJc w:val="left"/>
      <w:pPr>
        <w:ind w:left="5631" w:hanging="170"/>
      </w:pPr>
      <w:rPr>
        <w:rFonts w:hint="default"/>
        <w:lang w:val="es-ES" w:eastAsia="en-US" w:bidi="ar-SA"/>
      </w:rPr>
    </w:lvl>
    <w:lvl w:ilvl="7" w:tplc="4B044F5C">
      <w:numFmt w:val="bullet"/>
      <w:lvlText w:val="•"/>
      <w:lvlJc w:val="left"/>
      <w:pPr>
        <w:ind w:left="6549" w:hanging="170"/>
      </w:pPr>
      <w:rPr>
        <w:rFonts w:hint="default"/>
        <w:lang w:val="es-ES" w:eastAsia="en-US" w:bidi="ar-SA"/>
      </w:rPr>
    </w:lvl>
    <w:lvl w:ilvl="8" w:tplc="D3D64AAE">
      <w:numFmt w:val="bullet"/>
      <w:lvlText w:val="•"/>
      <w:lvlJc w:val="left"/>
      <w:pPr>
        <w:ind w:left="7468" w:hanging="170"/>
      </w:pPr>
      <w:rPr>
        <w:rFonts w:hint="default"/>
        <w:lang w:val="es-ES" w:eastAsia="en-US" w:bidi="ar-SA"/>
      </w:rPr>
    </w:lvl>
  </w:abstractNum>
  <w:abstractNum w:abstractNumId="39" w15:restartNumberingAfterBreak="0">
    <w:nsid w:val="6AF75E4D"/>
    <w:multiLevelType w:val="hybridMultilevel"/>
    <w:tmpl w:val="F0D47786"/>
    <w:lvl w:ilvl="0" w:tplc="C554D66A">
      <w:start w:val="1"/>
      <w:numFmt w:val="lowerLetter"/>
      <w:lvlText w:val="%1)"/>
      <w:lvlJc w:val="left"/>
      <w:pPr>
        <w:ind w:left="117" w:hanging="267"/>
        <w:jc w:val="left"/>
      </w:pPr>
      <w:rPr>
        <w:rFonts w:ascii="Arial" w:eastAsia="Arial" w:hAnsi="Arial" w:cs="Arial" w:hint="default"/>
        <w:b w:val="0"/>
        <w:bCs w:val="0"/>
        <w:i w:val="0"/>
        <w:iCs w:val="0"/>
        <w:spacing w:val="0"/>
        <w:w w:val="100"/>
        <w:sz w:val="20"/>
        <w:szCs w:val="20"/>
        <w:lang w:val="es-ES" w:eastAsia="en-US" w:bidi="ar-SA"/>
      </w:rPr>
    </w:lvl>
    <w:lvl w:ilvl="1" w:tplc="2ECC9E00">
      <w:numFmt w:val="bullet"/>
      <w:lvlText w:val="•"/>
      <w:lvlJc w:val="left"/>
      <w:pPr>
        <w:ind w:left="1038" w:hanging="267"/>
      </w:pPr>
      <w:rPr>
        <w:rFonts w:hint="default"/>
        <w:lang w:val="es-ES" w:eastAsia="en-US" w:bidi="ar-SA"/>
      </w:rPr>
    </w:lvl>
    <w:lvl w:ilvl="2" w:tplc="F178279A">
      <w:numFmt w:val="bullet"/>
      <w:lvlText w:val="•"/>
      <w:lvlJc w:val="left"/>
      <w:pPr>
        <w:ind w:left="1957" w:hanging="267"/>
      </w:pPr>
      <w:rPr>
        <w:rFonts w:hint="default"/>
        <w:lang w:val="es-ES" w:eastAsia="en-US" w:bidi="ar-SA"/>
      </w:rPr>
    </w:lvl>
    <w:lvl w:ilvl="3" w:tplc="A8FC63D0">
      <w:numFmt w:val="bullet"/>
      <w:lvlText w:val="•"/>
      <w:lvlJc w:val="left"/>
      <w:pPr>
        <w:ind w:left="2875" w:hanging="267"/>
      </w:pPr>
      <w:rPr>
        <w:rFonts w:hint="default"/>
        <w:lang w:val="es-ES" w:eastAsia="en-US" w:bidi="ar-SA"/>
      </w:rPr>
    </w:lvl>
    <w:lvl w:ilvl="4" w:tplc="A46EB1A2">
      <w:numFmt w:val="bullet"/>
      <w:lvlText w:val="•"/>
      <w:lvlJc w:val="left"/>
      <w:pPr>
        <w:ind w:left="3794" w:hanging="267"/>
      </w:pPr>
      <w:rPr>
        <w:rFonts w:hint="default"/>
        <w:lang w:val="es-ES" w:eastAsia="en-US" w:bidi="ar-SA"/>
      </w:rPr>
    </w:lvl>
    <w:lvl w:ilvl="5" w:tplc="291C7CA8">
      <w:numFmt w:val="bullet"/>
      <w:lvlText w:val="•"/>
      <w:lvlJc w:val="left"/>
      <w:pPr>
        <w:ind w:left="4712" w:hanging="267"/>
      </w:pPr>
      <w:rPr>
        <w:rFonts w:hint="default"/>
        <w:lang w:val="es-ES" w:eastAsia="en-US" w:bidi="ar-SA"/>
      </w:rPr>
    </w:lvl>
    <w:lvl w:ilvl="6" w:tplc="DC5E8E16">
      <w:numFmt w:val="bullet"/>
      <w:lvlText w:val="•"/>
      <w:lvlJc w:val="left"/>
      <w:pPr>
        <w:ind w:left="5631" w:hanging="267"/>
      </w:pPr>
      <w:rPr>
        <w:rFonts w:hint="default"/>
        <w:lang w:val="es-ES" w:eastAsia="en-US" w:bidi="ar-SA"/>
      </w:rPr>
    </w:lvl>
    <w:lvl w:ilvl="7" w:tplc="69D22AC0">
      <w:numFmt w:val="bullet"/>
      <w:lvlText w:val="•"/>
      <w:lvlJc w:val="left"/>
      <w:pPr>
        <w:ind w:left="6549" w:hanging="267"/>
      </w:pPr>
      <w:rPr>
        <w:rFonts w:hint="default"/>
        <w:lang w:val="es-ES" w:eastAsia="en-US" w:bidi="ar-SA"/>
      </w:rPr>
    </w:lvl>
    <w:lvl w:ilvl="8" w:tplc="8B608478">
      <w:numFmt w:val="bullet"/>
      <w:lvlText w:val="•"/>
      <w:lvlJc w:val="left"/>
      <w:pPr>
        <w:ind w:left="7468" w:hanging="267"/>
      </w:pPr>
      <w:rPr>
        <w:rFonts w:hint="default"/>
        <w:lang w:val="es-ES" w:eastAsia="en-US" w:bidi="ar-SA"/>
      </w:rPr>
    </w:lvl>
  </w:abstractNum>
  <w:abstractNum w:abstractNumId="40" w15:restartNumberingAfterBreak="0">
    <w:nsid w:val="6F4F0A76"/>
    <w:multiLevelType w:val="hybridMultilevel"/>
    <w:tmpl w:val="089A80FC"/>
    <w:lvl w:ilvl="0" w:tplc="AD60C7B4">
      <w:start w:val="1"/>
      <w:numFmt w:val="lowerLetter"/>
      <w:lvlText w:val="%1)"/>
      <w:lvlJc w:val="left"/>
      <w:pPr>
        <w:ind w:left="117" w:hanging="180"/>
        <w:jc w:val="left"/>
      </w:pPr>
      <w:rPr>
        <w:rFonts w:ascii="Arial" w:eastAsia="Arial" w:hAnsi="Arial" w:cs="Arial" w:hint="default"/>
        <w:b w:val="0"/>
        <w:bCs w:val="0"/>
        <w:i w:val="0"/>
        <w:iCs w:val="0"/>
        <w:spacing w:val="0"/>
        <w:w w:val="91"/>
        <w:sz w:val="18"/>
        <w:szCs w:val="18"/>
        <w:lang w:val="es-ES" w:eastAsia="en-US" w:bidi="ar-SA"/>
      </w:rPr>
    </w:lvl>
    <w:lvl w:ilvl="1" w:tplc="D05CEC50">
      <w:numFmt w:val="bullet"/>
      <w:lvlText w:val="•"/>
      <w:lvlJc w:val="left"/>
      <w:pPr>
        <w:ind w:left="1038" w:hanging="180"/>
      </w:pPr>
      <w:rPr>
        <w:rFonts w:hint="default"/>
        <w:lang w:val="es-ES" w:eastAsia="en-US" w:bidi="ar-SA"/>
      </w:rPr>
    </w:lvl>
    <w:lvl w:ilvl="2" w:tplc="44641A28">
      <w:numFmt w:val="bullet"/>
      <w:lvlText w:val="•"/>
      <w:lvlJc w:val="left"/>
      <w:pPr>
        <w:ind w:left="1957" w:hanging="180"/>
      </w:pPr>
      <w:rPr>
        <w:rFonts w:hint="default"/>
        <w:lang w:val="es-ES" w:eastAsia="en-US" w:bidi="ar-SA"/>
      </w:rPr>
    </w:lvl>
    <w:lvl w:ilvl="3" w:tplc="BEEAC04C">
      <w:numFmt w:val="bullet"/>
      <w:lvlText w:val="•"/>
      <w:lvlJc w:val="left"/>
      <w:pPr>
        <w:ind w:left="2875" w:hanging="180"/>
      </w:pPr>
      <w:rPr>
        <w:rFonts w:hint="default"/>
        <w:lang w:val="es-ES" w:eastAsia="en-US" w:bidi="ar-SA"/>
      </w:rPr>
    </w:lvl>
    <w:lvl w:ilvl="4" w:tplc="CD06DDB0">
      <w:numFmt w:val="bullet"/>
      <w:lvlText w:val="•"/>
      <w:lvlJc w:val="left"/>
      <w:pPr>
        <w:ind w:left="3794" w:hanging="180"/>
      </w:pPr>
      <w:rPr>
        <w:rFonts w:hint="default"/>
        <w:lang w:val="es-ES" w:eastAsia="en-US" w:bidi="ar-SA"/>
      </w:rPr>
    </w:lvl>
    <w:lvl w:ilvl="5" w:tplc="257A02E2">
      <w:numFmt w:val="bullet"/>
      <w:lvlText w:val="•"/>
      <w:lvlJc w:val="left"/>
      <w:pPr>
        <w:ind w:left="4712" w:hanging="180"/>
      </w:pPr>
      <w:rPr>
        <w:rFonts w:hint="default"/>
        <w:lang w:val="es-ES" w:eastAsia="en-US" w:bidi="ar-SA"/>
      </w:rPr>
    </w:lvl>
    <w:lvl w:ilvl="6" w:tplc="19182E86">
      <w:numFmt w:val="bullet"/>
      <w:lvlText w:val="•"/>
      <w:lvlJc w:val="left"/>
      <w:pPr>
        <w:ind w:left="5631" w:hanging="180"/>
      </w:pPr>
      <w:rPr>
        <w:rFonts w:hint="default"/>
        <w:lang w:val="es-ES" w:eastAsia="en-US" w:bidi="ar-SA"/>
      </w:rPr>
    </w:lvl>
    <w:lvl w:ilvl="7" w:tplc="33E42498">
      <w:numFmt w:val="bullet"/>
      <w:lvlText w:val="•"/>
      <w:lvlJc w:val="left"/>
      <w:pPr>
        <w:ind w:left="6549" w:hanging="180"/>
      </w:pPr>
      <w:rPr>
        <w:rFonts w:hint="default"/>
        <w:lang w:val="es-ES" w:eastAsia="en-US" w:bidi="ar-SA"/>
      </w:rPr>
    </w:lvl>
    <w:lvl w:ilvl="8" w:tplc="5C10390A">
      <w:numFmt w:val="bullet"/>
      <w:lvlText w:val="•"/>
      <w:lvlJc w:val="left"/>
      <w:pPr>
        <w:ind w:left="7468" w:hanging="180"/>
      </w:pPr>
      <w:rPr>
        <w:rFonts w:hint="default"/>
        <w:lang w:val="es-ES" w:eastAsia="en-US" w:bidi="ar-SA"/>
      </w:rPr>
    </w:lvl>
  </w:abstractNum>
  <w:abstractNum w:abstractNumId="41" w15:restartNumberingAfterBreak="0">
    <w:nsid w:val="73E30D63"/>
    <w:multiLevelType w:val="multilevel"/>
    <w:tmpl w:val="A6F80D88"/>
    <w:lvl w:ilvl="0">
      <w:start w:val="1"/>
      <w:numFmt w:val="decimal"/>
      <w:lvlText w:val="%1"/>
      <w:lvlJc w:val="left"/>
      <w:pPr>
        <w:ind w:left="117" w:hanging="452"/>
        <w:jc w:val="left"/>
      </w:pPr>
      <w:rPr>
        <w:rFonts w:hint="default"/>
        <w:lang w:val="es-ES" w:eastAsia="en-US" w:bidi="ar-SA"/>
      </w:rPr>
    </w:lvl>
    <w:lvl w:ilvl="1">
      <w:start w:val="1"/>
      <w:numFmt w:val="decimal"/>
      <w:lvlText w:val="%1.%2"/>
      <w:lvlJc w:val="left"/>
      <w:pPr>
        <w:ind w:left="117" w:hanging="452"/>
        <w:jc w:val="left"/>
      </w:pPr>
      <w:rPr>
        <w:rFonts w:hint="default"/>
        <w:lang w:val="es-ES" w:eastAsia="en-US" w:bidi="ar-SA"/>
      </w:rPr>
    </w:lvl>
    <w:lvl w:ilvl="2">
      <w:start w:val="1"/>
      <w:numFmt w:val="decimal"/>
      <w:lvlText w:val="%1.%2.%3"/>
      <w:lvlJc w:val="left"/>
      <w:pPr>
        <w:ind w:left="117" w:hanging="452"/>
        <w:jc w:val="left"/>
      </w:pPr>
      <w:rPr>
        <w:rFonts w:ascii="Arial" w:eastAsia="Arial" w:hAnsi="Arial" w:cs="Arial" w:hint="default"/>
        <w:b w:val="0"/>
        <w:bCs w:val="0"/>
        <w:i/>
        <w:iCs/>
        <w:spacing w:val="1"/>
        <w:w w:val="100"/>
        <w:sz w:val="18"/>
        <w:szCs w:val="18"/>
        <w:lang w:val="es-ES" w:eastAsia="en-US" w:bidi="ar-SA"/>
      </w:rPr>
    </w:lvl>
    <w:lvl w:ilvl="3">
      <w:numFmt w:val="bullet"/>
      <w:lvlText w:val="•"/>
      <w:lvlJc w:val="left"/>
      <w:pPr>
        <w:ind w:left="2875" w:hanging="452"/>
      </w:pPr>
      <w:rPr>
        <w:rFonts w:hint="default"/>
        <w:lang w:val="es-ES" w:eastAsia="en-US" w:bidi="ar-SA"/>
      </w:rPr>
    </w:lvl>
    <w:lvl w:ilvl="4">
      <w:numFmt w:val="bullet"/>
      <w:lvlText w:val="•"/>
      <w:lvlJc w:val="left"/>
      <w:pPr>
        <w:ind w:left="3794" w:hanging="452"/>
      </w:pPr>
      <w:rPr>
        <w:rFonts w:hint="default"/>
        <w:lang w:val="es-ES" w:eastAsia="en-US" w:bidi="ar-SA"/>
      </w:rPr>
    </w:lvl>
    <w:lvl w:ilvl="5">
      <w:numFmt w:val="bullet"/>
      <w:lvlText w:val="•"/>
      <w:lvlJc w:val="left"/>
      <w:pPr>
        <w:ind w:left="4712" w:hanging="452"/>
      </w:pPr>
      <w:rPr>
        <w:rFonts w:hint="default"/>
        <w:lang w:val="es-ES" w:eastAsia="en-US" w:bidi="ar-SA"/>
      </w:rPr>
    </w:lvl>
    <w:lvl w:ilvl="6">
      <w:numFmt w:val="bullet"/>
      <w:lvlText w:val="•"/>
      <w:lvlJc w:val="left"/>
      <w:pPr>
        <w:ind w:left="5631" w:hanging="452"/>
      </w:pPr>
      <w:rPr>
        <w:rFonts w:hint="default"/>
        <w:lang w:val="es-ES" w:eastAsia="en-US" w:bidi="ar-SA"/>
      </w:rPr>
    </w:lvl>
    <w:lvl w:ilvl="7">
      <w:numFmt w:val="bullet"/>
      <w:lvlText w:val="•"/>
      <w:lvlJc w:val="left"/>
      <w:pPr>
        <w:ind w:left="6549" w:hanging="452"/>
      </w:pPr>
      <w:rPr>
        <w:rFonts w:hint="default"/>
        <w:lang w:val="es-ES" w:eastAsia="en-US" w:bidi="ar-SA"/>
      </w:rPr>
    </w:lvl>
    <w:lvl w:ilvl="8">
      <w:numFmt w:val="bullet"/>
      <w:lvlText w:val="•"/>
      <w:lvlJc w:val="left"/>
      <w:pPr>
        <w:ind w:left="7468" w:hanging="452"/>
      </w:pPr>
      <w:rPr>
        <w:rFonts w:hint="default"/>
        <w:lang w:val="es-ES" w:eastAsia="en-US" w:bidi="ar-SA"/>
      </w:rPr>
    </w:lvl>
  </w:abstractNum>
  <w:abstractNum w:abstractNumId="42" w15:restartNumberingAfterBreak="0">
    <w:nsid w:val="78CA36A4"/>
    <w:multiLevelType w:val="hybridMultilevel"/>
    <w:tmpl w:val="DD7A1C0C"/>
    <w:lvl w:ilvl="0" w:tplc="46DCD25A">
      <w:start w:val="1"/>
      <w:numFmt w:val="decimal"/>
      <w:lvlText w:val="%1"/>
      <w:lvlJc w:val="left"/>
      <w:pPr>
        <w:ind w:left="117" w:hanging="224"/>
        <w:jc w:val="left"/>
      </w:pPr>
      <w:rPr>
        <w:rFonts w:ascii="Arial" w:eastAsia="Arial" w:hAnsi="Arial" w:cs="Arial" w:hint="default"/>
        <w:b w:val="0"/>
        <w:bCs w:val="0"/>
        <w:i/>
        <w:iCs/>
        <w:spacing w:val="0"/>
        <w:w w:val="100"/>
        <w:sz w:val="20"/>
        <w:szCs w:val="20"/>
        <w:lang w:val="es-ES" w:eastAsia="en-US" w:bidi="ar-SA"/>
      </w:rPr>
    </w:lvl>
    <w:lvl w:ilvl="1" w:tplc="7818D1A8">
      <w:numFmt w:val="bullet"/>
      <w:lvlText w:val="•"/>
      <w:lvlJc w:val="left"/>
      <w:pPr>
        <w:ind w:left="1038" w:hanging="224"/>
      </w:pPr>
      <w:rPr>
        <w:rFonts w:hint="default"/>
        <w:lang w:val="es-ES" w:eastAsia="en-US" w:bidi="ar-SA"/>
      </w:rPr>
    </w:lvl>
    <w:lvl w:ilvl="2" w:tplc="DA521CC6">
      <w:numFmt w:val="bullet"/>
      <w:lvlText w:val="•"/>
      <w:lvlJc w:val="left"/>
      <w:pPr>
        <w:ind w:left="1957" w:hanging="224"/>
      </w:pPr>
      <w:rPr>
        <w:rFonts w:hint="default"/>
        <w:lang w:val="es-ES" w:eastAsia="en-US" w:bidi="ar-SA"/>
      </w:rPr>
    </w:lvl>
    <w:lvl w:ilvl="3" w:tplc="4BA8C944">
      <w:numFmt w:val="bullet"/>
      <w:lvlText w:val="•"/>
      <w:lvlJc w:val="left"/>
      <w:pPr>
        <w:ind w:left="2875" w:hanging="224"/>
      </w:pPr>
      <w:rPr>
        <w:rFonts w:hint="default"/>
        <w:lang w:val="es-ES" w:eastAsia="en-US" w:bidi="ar-SA"/>
      </w:rPr>
    </w:lvl>
    <w:lvl w:ilvl="4" w:tplc="E51E58F0">
      <w:numFmt w:val="bullet"/>
      <w:lvlText w:val="•"/>
      <w:lvlJc w:val="left"/>
      <w:pPr>
        <w:ind w:left="3794" w:hanging="224"/>
      </w:pPr>
      <w:rPr>
        <w:rFonts w:hint="default"/>
        <w:lang w:val="es-ES" w:eastAsia="en-US" w:bidi="ar-SA"/>
      </w:rPr>
    </w:lvl>
    <w:lvl w:ilvl="5" w:tplc="73B0A0A2">
      <w:numFmt w:val="bullet"/>
      <w:lvlText w:val="•"/>
      <w:lvlJc w:val="left"/>
      <w:pPr>
        <w:ind w:left="4712" w:hanging="224"/>
      </w:pPr>
      <w:rPr>
        <w:rFonts w:hint="default"/>
        <w:lang w:val="es-ES" w:eastAsia="en-US" w:bidi="ar-SA"/>
      </w:rPr>
    </w:lvl>
    <w:lvl w:ilvl="6" w:tplc="D4E4E4E2">
      <w:numFmt w:val="bullet"/>
      <w:lvlText w:val="•"/>
      <w:lvlJc w:val="left"/>
      <w:pPr>
        <w:ind w:left="5631" w:hanging="224"/>
      </w:pPr>
      <w:rPr>
        <w:rFonts w:hint="default"/>
        <w:lang w:val="es-ES" w:eastAsia="en-US" w:bidi="ar-SA"/>
      </w:rPr>
    </w:lvl>
    <w:lvl w:ilvl="7" w:tplc="50600C2E">
      <w:numFmt w:val="bullet"/>
      <w:lvlText w:val="•"/>
      <w:lvlJc w:val="left"/>
      <w:pPr>
        <w:ind w:left="6549" w:hanging="224"/>
      </w:pPr>
      <w:rPr>
        <w:rFonts w:hint="default"/>
        <w:lang w:val="es-ES" w:eastAsia="en-US" w:bidi="ar-SA"/>
      </w:rPr>
    </w:lvl>
    <w:lvl w:ilvl="8" w:tplc="9A18178E">
      <w:numFmt w:val="bullet"/>
      <w:lvlText w:val="•"/>
      <w:lvlJc w:val="left"/>
      <w:pPr>
        <w:ind w:left="7468" w:hanging="224"/>
      </w:pPr>
      <w:rPr>
        <w:rFonts w:hint="default"/>
        <w:lang w:val="es-ES" w:eastAsia="en-US" w:bidi="ar-SA"/>
      </w:rPr>
    </w:lvl>
  </w:abstractNum>
  <w:abstractNum w:abstractNumId="43" w15:restartNumberingAfterBreak="0">
    <w:nsid w:val="7D5F6ED7"/>
    <w:multiLevelType w:val="hybridMultilevel"/>
    <w:tmpl w:val="EAEC1C56"/>
    <w:lvl w:ilvl="0" w:tplc="86701938">
      <w:numFmt w:val="bullet"/>
      <w:lvlText w:val="•"/>
      <w:lvlJc w:val="left"/>
      <w:pPr>
        <w:ind w:left="911" w:hanging="126"/>
      </w:pPr>
      <w:rPr>
        <w:rFonts w:ascii="Arial" w:eastAsia="Arial" w:hAnsi="Arial" w:cs="Arial" w:hint="default"/>
        <w:b w:val="0"/>
        <w:bCs w:val="0"/>
        <w:i w:val="0"/>
        <w:iCs w:val="0"/>
        <w:spacing w:val="0"/>
        <w:w w:val="100"/>
        <w:sz w:val="20"/>
        <w:szCs w:val="20"/>
        <w:lang w:val="es-ES" w:eastAsia="en-US" w:bidi="ar-SA"/>
      </w:rPr>
    </w:lvl>
    <w:lvl w:ilvl="1" w:tplc="E3A84B3C">
      <w:numFmt w:val="bullet"/>
      <w:lvlText w:val="•"/>
      <w:lvlJc w:val="left"/>
      <w:pPr>
        <w:ind w:left="117" w:hanging="174"/>
      </w:pPr>
      <w:rPr>
        <w:rFonts w:ascii="Arial" w:eastAsia="Arial" w:hAnsi="Arial" w:cs="Arial" w:hint="default"/>
        <w:b w:val="0"/>
        <w:bCs w:val="0"/>
        <w:i w:val="0"/>
        <w:iCs w:val="0"/>
        <w:spacing w:val="0"/>
        <w:w w:val="100"/>
        <w:sz w:val="20"/>
        <w:szCs w:val="20"/>
        <w:lang w:val="es-ES" w:eastAsia="en-US" w:bidi="ar-SA"/>
      </w:rPr>
    </w:lvl>
    <w:lvl w:ilvl="2" w:tplc="98A0D400">
      <w:numFmt w:val="bullet"/>
      <w:lvlText w:val="•"/>
      <w:lvlJc w:val="left"/>
      <w:pPr>
        <w:ind w:left="1851" w:hanging="174"/>
      </w:pPr>
      <w:rPr>
        <w:rFonts w:hint="default"/>
        <w:lang w:val="es-ES" w:eastAsia="en-US" w:bidi="ar-SA"/>
      </w:rPr>
    </w:lvl>
    <w:lvl w:ilvl="3" w:tplc="A23417A6">
      <w:numFmt w:val="bullet"/>
      <w:lvlText w:val="•"/>
      <w:lvlJc w:val="left"/>
      <w:pPr>
        <w:ind w:left="2783" w:hanging="174"/>
      </w:pPr>
      <w:rPr>
        <w:rFonts w:hint="default"/>
        <w:lang w:val="es-ES" w:eastAsia="en-US" w:bidi="ar-SA"/>
      </w:rPr>
    </w:lvl>
    <w:lvl w:ilvl="4" w:tplc="79E6FC56">
      <w:numFmt w:val="bullet"/>
      <w:lvlText w:val="•"/>
      <w:lvlJc w:val="left"/>
      <w:pPr>
        <w:ind w:left="3715" w:hanging="174"/>
      </w:pPr>
      <w:rPr>
        <w:rFonts w:hint="default"/>
        <w:lang w:val="es-ES" w:eastAsia="en-US" w:bidi="ar-SA"/>
      </w:rPr>
    </w:lvl>
    <w:lvl w:ilvl="5" w:tplc="3A0E964A">
      <w:numFmt w:val="bullet"/>
      <w:lvlText w:val="•"/>
      <w:lvlJc w:val="left"/>
      <w:pPr>
        <w:ind w:left="4646" w:hanging="174"/>
      </w:pPr>
      <w:rPr>
        <w:rFonts w:hint="default"/>
        <w:lang w:val="es-ES" w:eastAsia="en-US" w:bidi="ar-SA"/>
      </w:rPr>
    </w:lvl>
    <w:lvl w:ilvl="6" w:tplc="3260E540">
      <w:numFmt w:val="bullet"/>
      <w:lvlText w:val="•"/>
      <w:lvlJc w:val="left"/>
      <w:pPr>
        <w:ind w:left="5578" w:hanging="174"/>
      </w:pPr>
      <w:rPr>
        <w:rFonts w:hint="default"/>
        <w:lang w:val="es-ES" w:eastAsia="en-US" w:bidi="ar-SA"/>
      </w:rPr>
    </w:lvl>
    <w:lvl w:ilvl="7" w:tplc="695A1270">
      <w:numFmt w:val="bullet"/>
      <w:lvlText w:val="•"/>
      <w:lvlJc w:val="left"/>
      <w:pPr>
        <w:ind w:left="6510" w:hanging="174"/>
      </w:pPr>
      <w:rPr>
        <w:rFonts w:hint="default"/>
        <w:lang w:val="es-ES" w:eastAsia="en-US" w:bidi="ar-SA"/>
      </w:rPr>
    </w:lvl>
    <w:lvl w:ilvl="8" w:tplc="972AA6AA">
      <w:numFmt w:val="bullet"/>
      <w:lvlText w:val="•"/>
      <w:lvlJc w:val="left"/>
      <w:pPr>
        <w:ind w:left="7442" w:hanging="174"/>
      </w:pPr>
      <w:rPr>
        <w:rFonts w:hint="default"/>
        <w:lang w:val="es-ES" w:eastAsia="en-US" w:bidi="ar-SA"/>
      </w:rPr>
    </w:lvl>
  </w:abstractNum>
  <w:num w:numId="1" w16cid:durableId="588196862">
    <w:abstractNumId w:val="4"/>
  </w:num>
  <w:num w:numId="2" w16cid:durableId="782458504">
    <w:abstractNumId w:val="35"/>
  </w:num>
  <w:num w:numId="3" w16cid:durableId="534345168">
    <w:abstractNumId w:val="26"/>
  </w:num>
  <w:num w:numId="4" w16cid:durableId="487401195">
    <w:abstractNumId w:val="18"/>
  </w:num>
  <w:num w:numId="5" w16cid:durableId="1754550727">
    <w:abstractNumId w:val="27"/>
  </w:num>
  <w:num w:numId="6" w16cid:durableId="911231786">
    <w:abstractNumId w:val="8"/>
  </w:num>
  <w:num w:numId="7" w16cid:durableId="939677178">
    <w:abstractNumId w:val="2"/>
  </w:num>
  <w:num w:numId="8" w16cid:durableId="157311192">
    <w:abstractNumId w:val="13"/>
  </w:num>
  <w:num w:numId="9" w16cid:durableId="1091897550">
    <w:abstractNumId w:val="20"/>
  </w:num>
  <w:num w:numId="10" w16cid:durableId="1410150061">
    <w:abstractNumId w:val="1"/>
  </w:num>
  <w:num w:numId="11" w16cid:durableId="990599227">
    <w:abstractNumId w:val="16"/>
  </w:num>
  <w:num w:numId="12" w16cid:durableId="476845881">
    <w:abstractNumId w:val="10"/>
  </w:num>
  <w:num w:numId="13" w16cid:durableId="649939215">
    <w:abstractNumId w:val="36"/>
  </w:num>
  <w:num w:numId="14" w16cid:durableId="706418817">
    <w:abstractNumId w:val="41"/>
  </w:num>
  <w:num w:numId="15" w16cid:durableId="1211304430">
    <w:abstractNumId w:val="42"/>
  </w:num>
  <w:num w:numId="16" w16cid:durableId="1843934468">
    <w:abstractNumId w:val="12"/>
  </w:num>
  <w:num w:numId="17" w16cid:durableId="670641951">
    <w:abstractNumId w:val="31"/>
  </w:num>
  <w:num w:numId="18" w16cid:durableId="1537039708">
    <w:abstractNumId w:val="43"/>
  </w:num>
  <w:num w:numId="19" w16cid:durableId="575827450">
    <w:abstractNumId w:val="28"/>
  </w:num>
  <w:num w:numId="20" w16cid:durableId="1076518519">
    <w:abstractNumId w:val="25"/>
  </w:num>
  <w:num w:numId="21" w16cid:durableId="539437057">
    <w:abstractNumId w:val="30"/>
  </w:num>
  <w:num w:numId="22" w16cid:durableId="2146190527">
    <w:abstractNumId w:val="11"/>
  </w:num>
  <w:num w:numId="23" w16cid:durableId="1666665857">
    <w:abstractNumId w:val="0"/>
  </w:num>
  <w:num w:numId="24" w16cid:durableId="578518707">
    <w:abstractNumId w:val="34"/>
  </w:num>
  <w:num w:numId="25" w16cid:durableId="1404446450">
    <w:abstractNumId w:val="15"/>
  </w:num>
  <w:num w:numId="26" w16cid:durableId="2124566933">
    <w:abstractNumId w:val="33"/>
  </w:num>
  <w:num w:numId="27" w16cid:durableId="709493772">
    <w:abstractNumId w:val="24"/>
  </w:num>
  <w:num w:numId="28" w16cid:durableId="592250680">
    <w:abstractNumId w:val="29"/>
  </w:num>
  <w:num w:numId="29" w16cid:durableId="1871145146">
    <w:abstractNumId w:val="3"/>
  </w:num>
  <w:num w:numId="30" w16cid:durableId="218518702">
    <w:abstractNumId w:val="19"/>
  </w:num>
  <w:num w:numId="31" w16cid:durableId="984356921">
    <w:abstractNumId w:val="9"/>
  </w:num>
  <w:num w:numId="32" w16cid:durableId="1241988756">
    <w:abstractNumId w:val="14"/>
  </w:num>
  <w:num w:numId="33" w16cid:durableId="1228805266">
    <w:abstractNumId w:val="32"/>
  </w:num>
  <w:num w:numId="34" w16cid:durableId="1526598993">
    <w:abstractNumId w:val="22"/>
  </w:num>
  <w:num w:numId="35" w16cid:durableId="109668994">
    <w:abstractNumId w:val="7"/>
  </w:num>
  <w:num w:numId="36" w16cid:durableId="1214006309">
    <w:abstractNumId w:val="23"/>
  </w:num>
  <w:num w:numId="37" w16cid:durableId="930284525">
    <w:abstractNumId w:val="5"/>
  </w:num>
  <w:num w:numId="38" w16cid:durableId="1379865342">
    <w:abstractNumId w:val="37"/>
  </w:num>
  <w:num w:numId="39" w16cid:durableId="672412127">
    <w:abstractNumId w:val="40"/>
  </w:num>
  <w:num w:numId="40" w16cid:durableId="171917411">
    <w:abstractNumId w:val="21"/>
  </w:num>
  <w:num w:numId="41" w16cid:durableId="1630628531">
    <w:abstractNumId w:val="17"/>
  </w:num>
  <w:num w:numId="42" w16cid:durableId="2123449748">
    <w:abstractNumId w:val="39"/>
  </w:num>
  <w:num w:numId="43" w16cid:durableId="655647175">
    <w:abstractNumId w:val="6"/>
  </w:num>
  <w:num w:numId="44" w16cid:durableId="64739720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8166C"/>
    <w:rsid w:val="0008166C"/>
    <w:rsid w:val="000941DE"/>
    <w:rsid w:val="001B3E76"/>
    <w:rsid w:val="004A1D8C"/>
    <w:rsid w:val="00552D20"/>
    <w:rsid w:val="00582069"/>
    <w:rsid w:val="005B1184"/>
    <w:rsid w:val="00707E94"/>
    <w:rsid w:val="007C7D8A"/>
    <w:rsid w:val="007F78E6"/>
    <w:rsid w:val="0081583B"/>
    <w:rsid w:val="00885167"/>
    <w:rsid w:val="008A5E3A"/>
    <w:rsid w:val="009B7337"/>
    <w:rsid w:val="009F6C3E"/>
    <w:rsid w:val="00B64557"/>
    <w:rsid w:val="00B65E07"/>
    <w:rsid w:val="00BF5D9D"/>
    <w:rsid w:val="00C16EC1"/>
    <w:rsid w:val="00DB5D13"/>
    <w:rsid w:val="00E23660"/>
    <w:rsid w:val="00F261C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6A2923"/>
  <w15:docId w15:val="{9B3ABA66-AFB7-4058-AC09-C8E9C5412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spacing w:before="21" w:line="418" w:lineRule="exact"/>
      <w:ind w:left="20"/>
      <w:outlineLvl w:val="0"/>
    </w:pPr>
    <w:rPr>
      <w:rFonts w:ascii="Tahoma" w:eastAsia="Tahoma" w:hAnsi="Tahoma" w:cs="Tahoma"/>
      <w:sz w:val="36"/>
      <w:szCs w:val="36"/>
    </w:rPr>
  </w:style>
  <w:style w:type="paragraph" w:styleId="Ttulo2">
    <w:name w:val="heading 2"/>
    <w:basedOn w:val="Normal"/>
    <w:uiPriority w:val="9"/>
    <w:unhideWhenUsed/>
    <w:qFormat/>
    <w:pPr>
      <w:ind w:left="811"/>
      <w:outlineLvl w:val="1"/>
    </w:pPr>
    <w:rPr>
      <w:rFonts w:ascii="Bookman Old Style" w:eastAsia="Bookman Old Style" w:hAnsi="Bookman Old Style" w:cs="Bookman Old Style"/>
    </w:rPr>
  </w:style>
  <w:style w:type="paragraph" w:styleId="Ttulo3">
    <w:name w:val="heading 3"/>
    <w:basedOn w:val="Normal"/>
    <w:uiPriority w:val="9"/>
    <w:unhideWhenUsed/>
    <w:qFormat/>
    <w:pPr>
      <w:ind w:left="117"/>
      <w:outlineLvl w:val="2"/>
    </w:pPr>
    <w:rPr>
      <w:b/>
      <w:bCs/>
      <w:sz w:val="20"/>
      <w:szCs w:val="20"/>
    </w:rPr>
  </w:style>
  <w:style w:type="paragraph" w:styleId="Ttulo4">
    <w:name w:val="heading 4"/>
    <w:basedOn w:val="Normal"/>
    <w:uiPriority w:val="9"/>
    <w:unhideWhenUsed/>
    <w:qFormat/>
    <w:pPr>
      <w:ind w:left="117"/>
      <w:jc w:val="center"/>
      <w:outlineLvl w:val="3"/>
    </w:pPr>
    <w:rPr>
      <w:b/>
      <w:bCs/>
      <w:i/>
      <w:i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117" w:right="116"/>
      <w:jc w:val="both"/>
    </w:pPr>
  </w:style>
  <w:style w:type="paragraph" w:customStyle="1" w:styleId="TableParagraph">
    <w:name w:val="Table Paragraph"/>
    <w:basedOn w:val="Normal"/>
    <w:uiPriority w:val="1"/>
    <w:qFormat/>
    <w:pPr>
      <w:spacing w:before="77"/>
    </w:pPr>
  </w:style>
  <w:style w:type="paragraph" w:styleId="Encabezado">
    <w:name w:val="header"/>
    <w:basedOn w:val="Normal"/>
    <w:link w:val="EncabezadoCar"/>
    <w:uiPriority w:val="99"/>
    <w:unhideWhenUsed/>
    <w:rsid w:val="00F261C0"/>
    <w:pPr>
      <w:tabs>
        <w:tab w:val="center" w:pos="4252"/>
        <w:tab w:val="right" w:pos="8504"/>
      </w:tabs>
    </w:pPr>
  </w:style>
  <w:style w:type="character" w:customStyle="1" w:styleId="EncabezadoCar">
    <w:name w:val="Encabezado Car"/>
    <w:basedOn w:val="Fuentedeprrafopredeter"/>
    <w:link w:val="Encabezado"/>
    <w:uiPriority w:val="99"/>
    <w:rsid w:val="00F261C0"/>
    <w:rPr>
      <w:rFonts w:ascii="Arial" w:eastAsia="Arial" w:hAnsi="Arial" w:cs="Arial"/>
      <w:lang w:val="es-ES"/>
    </w:rPr>
  </w:style>
  <w:style w:type="paragraph" w:styleId="Piedepgina">
    <w:name w:val="footer"/>
    <w:basedOn w:val="Normal"/>
    <w:link w:val="PiedepginaCar"/>
    <w:uiPriority w:val="99"/>
    <w:unhideWhenUsed/>
    <w:rsid w:val="00F261C0"/>
    <w:pPr>
      <w:tabs>
        <w:tab w:val="center" w:pos="4252"/>
        <w:tab w:val="right" w:pos="8504"/>
      </w:tabs>
    </w:pPr>
  </w:style>
  <w:style w:type="character" w:customStyle="1" w:styleId="PiedepginaCar">
    <w:name w:val="Pie de página Car"/>
    <w:basedOn w:val="Fuentedeprrafopredeter"/>
    <w:link w:val="Piedepgina"/>
    <w:uiPriority w:val="99"/>
    <w:rsid w:val="00F261C0"/>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1.jpeg"/><Relationship Id="rId39" Type="http://schemas.openxmlformats.org/officeDocument/2006/relationships/footer" Target="footer8.xml"/><Relationship Id="rId21" Type="http://schemas.openxmlformats.org/officeDocument/2006/relationships/image" Target="media/image7.jpeg"/><Relationship Id="rId34" Type="http://schemas.openxmlformats.org/officeDocument/2006/relationships/image" Target="media/image15.png"/><Relationship Id="rId42" Type="http://schemas.openxmlformats.org/officeDocument/2006/relationships/image" Target="media/image17.png"/><Relationship Id="rId47" Type="http://schemas.openxmlformats.org/officeDocument/2006/relationships/footer" Target="footer11.xml"/><Relationship Id="rId50" Type="http://schemas.openxmlformats.org/officeDocument/2006/relationships/header" Target="header14.xml"/><Relationship Id="rId55" Type="http://schemas.openxmlformats.org/officeDocument/2006/relationships/footer" Target="footer15.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header" Target="header6.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header" Target="header7.xml"/><Relationship Id="rId37" Type="http://schemas.openxmlformats.org/officeDocument/2006/relationships/footer" Target="footer7.xml"/><Relationship Id="rId40" Type="http://schemas.openxmlformats.org/officeDocument/2006/relationships/header" Target="header10.xml"/><Relationship Id="rId45" Type="http://schemas.openxmlformats.org/officeDocument/2006/relationships/image" Target="media/image18.png"/><Relationship Id="rId53" Type="http://schemas.openxmlformats.org/officeDocument/2006/relationships/footer" Target="footer14.xml"/><Relationship Id="rId58" Type="http://schemas.openxmlformats.org/officeDocument/2006/relationships/header" Target="header18.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header" Target="header5.xml"/><Relationship Id="rId22" Type="http://schemas.openxmlformats.org/officeDocument/2006/relationships/hyperlink" Target="http://www.lasrozas.es/sites/default/files/inline-files/CondicionesGeneralesEjecucionObras.pdf" TargetMode="External"/><Relationship Id="rId27" Type="http://schemas.openxmlformats.org/officeDocument/2006/relationships/image" Target="media/image12.jpeg"/><Relationship Id="rId30" Type="http://schemas.openxmlformats.org/officeDocument/2006/relationships/footer" Target="footer5.xml"/><Relationship Id="rId35" Type="http://schemas.openxmlformats.org/officeDocument/2006/relationships/image" Target="media/image16.png"/><Relationship Id="rId43" Type="http://schemas.openxmlformats.org/officeDocument/2006/relationships/header" Target="header11.xml"/><Relationship Id="rId48" Type="http://schemas.openxmlformats.org/officeDocument/2006/relationships/header" Target="header13.xml"/><Relationship Id="rId56" Type="http://schemas.openxmlformats.org/officeDocument/2006/relationships/header" Target="header17.xml"/><Relationship Id="rId8" Type="http://schemas.openxmlformats.org/officeDocument/2006/relationships/footer" Target="footer1.xml"/><Relationship Id="rId51" Type="http://schemas.openxmlformats.org/officeDocument/2006/relationships/footer" Target="footer13.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png"/><Relationship Id="rId25" Type="http://schemas.openxmlformats.org/officeDocument/2006/relationships/image" Target="media/image10.jpeg"/><Relationship Id="rId33" Type="http://schemas.openxmlformats.org/officeDocument/2006/relationships/footer" Target="footer6.xml"/><Relationship Id="rId38" Type="http://schemas.openxmlformats.org/officeDocument/2006/relationships/header" Target="header9.xml"/><Relationship Id="rId46" Type="http://schemas.openxmlformats.org/officeDocument/2006/relationships/header" Target="header12.xml"/><Relationship Id="rId59" Type="http://schemas.openxmlformats.org/officeDocument/2006/relationships/footer" Target="footer17.xml"/><Relationship Id="rId20" Type="http://schemas.openxmlformats.org/officeDocument/2006/relationships/hyperlink" Target="http://www.lasrozas.es/gestiones-y-tramites/PortaldelCiudadano/Infraestructuras" TargetMode="External"/><Relationship Id="rId41" Type="http://schemas.openxmlformats.org/officeDocument/2006/relationships/footer" Target="footer9.xml"/><Relationship Id="rId54" Type="http://schemas.openxmlformats.org/officeDocument/2006/relationships/header" Target="header1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eader" Target="header8.xml"/><Relationship Id="rId49" Type="http://schemas.openxmlformats.org/officeDocument/2006/relationships/footer" Target="footer12.xml"/><Relationship Id="rId57" Type="http://schemas.openxmlformats.org/officeDocument/2006/relationships/footer" Target="footer16.xml"/><Relationship Id="rId10" Type="http://schemas.openxmlformats.org/officeDocument/2006/relationships/header" Target="header3.xml"/><Relationship Id="rId31" Type="http://schemas.openxmlformats.org/officeDocument/2006/relationships/image" Target="media/image14.jpeg"/><Relationship Id="rId44" Type="http://schemas.openxmlformats.org/officeDocument/2006/relationships/footer" Target="footer10.xml"/><Relationship Id="rId52" Type="http://schemas.openxmlformats.org/officeDocument/2006/relationships/header" Target="header15.xm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223</TotalTime>
  <Pages>140</Pages>
  <Words>54959</Words>
  <Characters>302275</Characters>
  <Application>Microsoft Office Word</Application>
  <DocSecurity>0</DocSecurity>
  <Lines>2518</Lines>
  <Paragraphs>713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356521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Juan de Dios García Aybar</cp:lastModifiedBy>
  <cp:revision>5</cp:revision>
  <dcterms:created xsi:type="dcterms:W3CDTF">2025-01-13T11:34:00Z</dcterms:created>
  <dcterms:modified xsi:type="dcterms:W3CDTF">2025-01-14T08:19:00Z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2025-01-13T00:00:00Z</vt:filetime>
  </property>
  <property fmtid="{D5CDD505-2E9C-101B-9397-08002B2CF9AE}" pid="3" name="LastSaved">
    <vt:filetime>2025-01-13T00:00:00Z</vt:filetime>
  </property>
  <property fmtid="{D5CDD505-2E9C-101B-9397-08002B2CF9AE}" pid="4" name="Producer">
    <vt:lpwstr>iLovePDF</vt:lpwstr>
  </property>
</Properties>
</file>