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E3531" w14:textId="7A439D8B" w:rsidR="00C50183" w:rsidRDefault="00000000">
      <w:pPr>
        <w:pStyle w:val="Textoindependiente"/>
        <w:spacing w:before="93"/>
        <w:ind w:left="0"/>
        <w:rPr>
          <w:rFonts w:ascii="Times New Roman"/>
        </w:rPr>
      </w:pPr>
      <w:r>
        <w:rPr>
          <w:noProof/>
        </w:rPr>
        <mc:AlternateContent>
          <mc:Choice Requires="wps">
            <w:drawing>
              <wp:anchor distT="0" distB="0" distL="0" distR="0" simplePos="0" relativeHeight="15730176" behindDoc="0" locked="0" layoutInCell="1" allowOverlap="1" wp14:anchorId="6C41EA11" wp14:editId="37BD7102">
                <wp:simplePos x="0" y="0"/>
                <wp:positionH relativeFrom="page">
                  <wp:posOffset>254000</wp:posOffset>
                </wp:positionH>
                <wp:positionV relativeFrom="page">
                  <wp:posOffset>1396997</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1CF6548B" id="Graphic 5" o:spid="_x0000_s1026" style="position:absolute;margin-left:20pt;margin-top:110pt;width:29pt;height:230.65pt;z-index:15730176;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79A523AD" wp14:editId="4F56AEC4">
                <wp:simplePos x="0" y="0"/>
                <wp:positionH relativeFrom="page">
                  <wp:posOffset>254000</wp:posOffset>
                </wp:positionH>
                <wp:positionV relativeFrom="page">
                  <wp:posOffset>4389497</wp:posOffset>
                </wp:positionV>
                <wp:extent cx="368300" cy="29292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0AB531C0" id="Graphic 6" o:spid="_x0000_s1026" style="position:absolute;margin-left:20pt;margin-top:345.65pt;width:29pt;height:230.65pt;z-index:15730688;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1200" behindDoc="0" locked="0" layoutInCell="1" allowOverlap="1" wp14:anchorId="4B7B660D" wp14:editId="5806DA30">
                <wp:simplePos x="0" y="0"/>
                <wp:positionH relativeFrom="page">
                  <wp:posOffset>6807087</wp:posOffset>
                </wp:positionH>
                <wp:positionV relativeFrom="page">
                  <wp:posOffset>3887168</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25CF8A4" w14:textId="77777777" w:rsidR="00C50183" w:rsidRDefault="00000000">
                            <w:pPr>
                              <w:spacing w:before="22" w:line="418" w:lineRule="exact"/>
                              <w:ind w:left="20"/>
                              <w:rPr>
                                <w:rFonts w:ascii="Tahoma"/>
                                <w:sz w:val="36"/>
                              </w:rPr>
                            </w:pPr>
                            <w:r>
                              <w:rPr>
                                <w:rFonts w:ascii="Tahoma"/>
                                <w:spacing w:val="-2"/>
                                <w:sz w:val="36"/>
                              </w:rPr>
                              <w:t>RESOLUCION</w:t>
                            </w:r>
                          </w:p>
                          <w:p w14:paraId="43BB5ED4" w14:textId="77777777" w:rsidR="00C5018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2025-0121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09/01/2025</w:t>
                            </w:r>
                          </w:p>
                        </w:txbxContent>
                      </wps:txbx>
                      <wps:bodyPr vert="vert270" wrap="square" lIns="0" tIns="0" rIns="0" bIns="0" rtlCol="0">
                        <a:noAutofit/>
                      </wps:bodyPr>
                    </wps:wsp>
                  </a:graphicData>
                </a:graphic>
              </wp:anchor>
            </w:drawing>
          </mc:Choice>
          <mc:Fallback>
            <w:pict>
              <v:shapetype w14:anchorId="4B7B660D" id="_x0000_t202" coordsize="21600,21600" o:spt="202" path="m,l,21600r21600,l21600,xe">
                <v:stroke joinstyle="miter"/>
                <v:path gradientshapeok="t" o:connecttype="rect"/>
              </v:shapetype>
              <v:shape id="Textbox 7" o:spid="_x0000_s1026" type="#_x0000_t202" style="position:absolute;margin-left:536pt;margin-top:306.1pt;width:33.05pt;height:166.8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" filled="f" stroked="f">
                <v:textbox style="layout-flow:vertical;mso-layout-flow-alt:bottom-to-top" inset="0,0,0,0">
                  <w:txbxContent>
                    <w:p w14:paraId="025CF8A4" w14:textId="77777777" w:rsidR="00C50183" w:rsidRDefault="00000000">
                      <w:pPr>
                        <w:spacing w:before="22" w:line="418" w:lineRule="exact"/>
                        <w:ind w:left="20"/>
                        <w:rPr>
                          <w:rFonts w:ascii="Tahoma"/>
                          <w:sz w:val="36"/>
                        </w:rPr>
                      </w:pPr>
                      <w:r>
                        <w:rPr>
                          <w:rFonts w:ascii="Tahoma"/>
                          <w:spacing w:val="-2"/>
                          <w:sz w:val="36"/>
                        </w:rPr>
                        <w:t>RESOLUCION</w:t>
                      </w:r>
                    </w:p>
                    <w:p w14:paraId="43BB5ED4" w14:textId="77777777" w:rsidR="00C5018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2025-0121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09/01/2025</w:t>
                      </w:r>
                    </w:p>
                  </w:txbxContent>
                </v:textbox>
                <w10:wrap anchorx="page" anchory="page"/>
              </v:shape>
            </w:pict>
          </mc:Fallback>
        </mc:AlternateContent>
      </w:r>
    </w:p>
    <w:p w14:paraId="091B7664" w14:textId="77777777" w:rsidR="00C50183" w:rsidRDefault="00000000">
      <w:pPr>
        <w:pStyle w:val="Textoindependiente"/>
        <w:ind w:left="5504"/>
        <w:rPr>
          <w:rFonts w:ascii="Times New Roman"/>
        </w:rPr>
      </w:pPr>
      <w:r>
        <w:rPr>
          <w:rFonts w:ascii="Times New Roman"/>
          <w:noProof/>
        </w:rPr>
        <mc:AlternateContent>
          <mc:Choice Requires="wps">
            <w:drawing>
              <wp:inline distT="0" distB="0" distL="0" distR="0" wp14:anchorId="3D426F66" wp14:editId="38B8796B">
                <wp:extent cx="2339340" cy="661670"/>
                <wp:effectExtent l="9525" t="0" r="0" b="5079"/>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340" cy="661670"/>
                        </a:xfrm>
                        <a:prstGeom prst="rect">
                          <a:avLst/>
                        </a:prstGeom>
                        <a:solidFill>
                          <a:srgbClr val="EEEEEE"/>
                        </a:solidFill>
                        <a:ln w="1269">
                          <a:solidFill>
                            <a:srgbClr val="CCCCCC"/>
                          </a:solidFill>
                          <a:prstDash val="solid"/>
                        </a:ln>
                      </wps:spPr>
                      <wps:txbx>
                        <w:txbxContent>
                          <w:p w14:paraId="1244B66F" w14:textId="77777777" w:rsidR="00C50183" w:rsidRDefault="00C50183">
                            <w:pPr>
                              <w:pStyle w:val="Textoindependiente"/>
                              <w:spacing w:before="37"/>
                              <w:ind w:left="0"/>
                              <w:rPr>
                                <w:rFonts w:ascii="Times New Roman"/>
                                <w:color w:val="000000"/>
                                <w:sz w:val="28"/>
                              </w:rPr>
                            </w:pPr>
                          </w:p>
                          <w:p w14:paraId="71178122" w14:textId="77777777" w:rsidR="00C50183" w:rsidRDefault="00000000">
                            <w:pPr>
                              <w:ind w:left="1158"/>
                              <w:rPr>
                                <w:b/>
                                <w:color w:val="000000"/>
                                <w:sz w:val="28"/>
                              </w:rPr>
                            </w:pPr>
                            <w:r>
                              <w:rPr>
                                <w:b/>
                                <w:color w:val="000000"/>
                                <w:spacing w:val="-2"/>
                                <w:sz w:val="28"/>
                              </w:rPr>
                              <w:t>DECRETO</w:t>
                            </w:r>
                          </w:p>
                        </w:txbxContent>
                      </wps:txbx>
                      <wps:bodyPr wrap="square" lIns="0" tIns="0" rIns="0" bIns="0" rtlCol="0">
                        <a:noAutofit/>
                      </wps:bodyPr>
                    </wps:wsp>
                  </a:graphicData>
                </a:graphic>
              </wp:inline>
            </w:drawing>
          </mc:Choice>
          <mc:Fallback>
            <w:pict>
              <v:shape w14:anchorId="3D426F66" id="Textbox 9" o:spid="_x0000_s1027" type="#_x0000_t202" style="width:184.2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" fillcolor="#eee" strokecolor="#ccc" strokeweight=".03525mm">
                <v:path arrowok="t"/>
                <v:textbox inset="0,0,0,0">
                  <w:txbxContent>
                    <w:p w14:paraId="1244B66F" w14:textId="77777777" w:rsidR="00C50183" w:rsidRDefault="00C50183">
                      <w:pPr>
                        <w:pStyle w:val="Textoindependiente"/>
                        <w:spacing w:before="37"/>
                        <w:ind w:left="0"/>
                        <w:rPr>
                          <w:rFonts w:ascii="Times New Roman"/>
                          <w:color w:val="000000"/>
                          <w:sz w:val="28"/>
                        </w:rPr>
                      </w:pPr>
                    </w:p>
                    <w:p w14:paraId="71178122" w14:textId="77777777" w:rsidR="00C50183" w:rsidRDefault="00000000">
                      <w:pPr>
                        <w:ind w:left="1158"/>
                        <w:rPr>
                          <w:b/>
                          <w:color w:val="000000"/>
                          <w:sz w:val="28"/>
                        </w:rPr>
                      </w:pPr>
                      <w:r>
                        <w:rPr>
                          <w:b/>
                          <w:color w:val="000000"/>
                          <w:spacing w:val="-2"/>
                          <w:sz w:val="28"/>
                        </w:rPr>
                        <w:t>DECRETO</w:t>
                      </w:r>
                    </w:p>
                  </w:txbxContent>
                </v:textbox>
                <w10:anchorlock/>
              </v:shape>
            </w:pict>
          </mc:Fallback>
        </mc:AlternateContent>
      </w:r>
    </w:p>
    <w:p w14:paraId="7D9988C8" w14:textId="77777777" w:rsidR="00C50183" w:rsidRDefault="00C50183">
      <w:pPr>
        <w:pStyle w:val="Textoindependiente"/>
        <w:spacing w:before="155"/>
        <w:ind w:left="0"/>
        <w:rPr>
          <w:rFonts w:ascii="Times New Roman"/>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6522"/>
      </w:tblGrid>
      <w:tr w:rsidR="00C50183" w14:paraId="6CC9D2E8" w14:textId="77777777">
        <w:trPr>
          <w:trHeight w:val="377"/>
        </w:trPr>
        <w:tc>
          <w:tcPr>
            <w:tcW w:w="2550" w:type="dxa"/>
          </w:tcPr>
          <w:p w14:paraId="0621522D" w14:textId="77777777" w:rsidR="00C50183" w:rsidRDefault="00000000">
            <w:pPr>
              <w:pStyle w:val="TableParagraph"/>
              <w:ind w:left="617"/>
              <w:rPr>
                <w:b/>
                <w:sz w:val="20"/>
              </w:rPr>
            </w:pPr>
            <w:r>
              <w:rPr>
                <w:b/>
                <w:sz w:val="20"/>
              </w:rPr>
              <w:t>Expediente</w:t>
            </w:r>
            <w:r>
              <w:rPr>
                <w:b/>
                <w:spacing w:val="-6"/>
                <w:sz w:val="20"/>
              </w:rPr>
              <w:t xml:space="preserve"> </w:t>
            </w:r>
            <w:proofErr w:type="spellStart"/>
            <w:r>
              <w:rPr>
                <w:b/>
                <w:spacing w:val="-5"/>
                <w:sz w:val="20"/>
              </w:rPr>
              <w:t>nº</w:t>
            </w:r>
            <w:proofErr w:type="spellEnd"/>
          </w:p>
        </w:tc>
        <w:tc>
          <w:tcPr>
            <w:tcW w:w="6522" w:type="dxa"/>
          </w:tcPr>
          <w:p w14:paraId="475A4304" w14:textId="77777777" w:rsidR="00C50183" w:rsidRDefault="00000000">
            <w:pPr>
              <w:pStyle w:val="TableParagraph"/>
              <w:ind w:left="12"/>
              <w:jc w:val="center"/>
              <w:rPr>
                <w:b/>
                <w:sz w:val="20"/>
              </w:rPr>
            </w:pPr>
            <w:r>
              <w:rPr>
                <w:b/>
                <w:sz w:val="20"/>
              </w:rPr>
              <w:t>Órgano</w:t>
            </w:r>
            <w:r>
              <w:rPr>
                <w:b/>
                <w:spacing w:val="-3"/>
                <w:sz w:val="20"/>
              </w:rPr>
              <w:t xml:space="preserve"> </w:t>
            </w:r>
            <w:r>
              <w:rPr>
                <w:b/>
                <w:spacing w:val="-2"/>
                <w:sz w:val="20"/>
              </w:rPr>
              <w:t>Colegiado</w:t>
            </w:r>
          </w:p>
        </w:tc>
      </w:tr>
      <w:tr w:rsidR="00C50183" w14:paraId="5744AE41" w14:textId="77777777">
        <w:trPr>
          <w:trHeight w:val="378"/>
        </w:trPr>
        <w:tc>
          <w:tcPr>
            <w:tcW w:w="2550" w:type="dxa"/>
          </w:tcPr>
          <w:p w14:paraId="15AD020C" w14:textId="77777777" w:rsidR="00C50183" w:rsidRDefault="00000000" w:rsidP="00C73B23">
            <w:pPr>
              <w:pStyle w:val="TableParagraph"/>
              <w:jc w:val="center"/>
              <w:rPr>
                <w:sz w:val="20"/>
              </w:rPr>
            </w:pPr>
            <w:r>
              <w:rPr>
                <w:spacing w:val="-2"/>
                <w:sz w:val="20"/>
              </w:rPr>
              <w:t>JGL/2025/1</w:t>
            </w:r>
          </w:p>
        </w:tc>
        <w:tc>
          <w:tcPr>
            <w:tcW w:w="6522" w:type="dxa"/>
          </w:tcPr>
          <w:p w14:paraId="29345243" w14:textId="77777777" w:rsidR="00C50183" w:rsidRDefault="00000000" w:rsidP="00C73B23">
            <w:pPr>
              <w:pStyle w:val="TableParagraph"/>
              <w:jc w:val="center"/>
              <w:rPr>
                <w:sz w:val="20"/>
              </w:rPr>
            </w:pPr>
            <w:r>
              <w:rPr>
                <w:sz w:val="20"/>
              </w:rPr>
              <w:t>La</w:t>
            </w:r>
            <w:r>
              <w:rPr>
                <w:spacing w:val="-3"/>
                <w:sz w:val="20"/>
              </w:rPr>
              <w:t xml:space="preserve"> </w:t>
            </w:r>
            <w:r>
              <w:rPr>
                <w:sz w:val="20"/>
              </w:rPr>
              <w:t>Junta</w:t>
            </w:r>
            <w:r>
              <w:rPr>
                <w:spacing w:val="-3"/>
                <w:sz w:val="20"/>
              </w:rPr>
              <w:t xml:space="preserve"> </w:t>
            </w:r>
            <w:r>
              <w:rPr>
                <w:sz w:val="20"/>
              </w:rPr>
              <w:t>de</w:t>
            </w:r>
            <w:r>
              <w:rPr>
                <w:spacing w:val="-3"/>
                <w:sz w:val="20"/>
              </w:rPr>
              <w:t xml:space="preserve"> </w:t>
            </w:r>
            <w:r>
              <w:rPr>
                <w:sz w:val="20"/>
              </w:rPr>
              <w:t>Gobierno</w:t>
            </w:r>
            <w:r>
              <w:rPr>
                <w:spacing w:val="-2"/>
                <w:sz w:val="20"/>
              </w:rPr>
              <w:t xml:space="preserve"> Local</w:t>
            </w:r>
          </w:p>
        </w:tc>
      </w:tr>
    </w:tbl>
    <w:p w14:paraId="00DDCC42" w14:textId="77777777" w:rsidR="00C50183" w:rsidRDefault="00000000">
      <w:pPr>
        <w:pStyle w:val="Ttulo1"/>
        <w:spacing w:before="1"/>
        <w:ind w:left="119"/>
      </w:pPr>
      <w:r>
        <w:t>JOSE</w:t>
      </w:r>
      <w:r>
        <w:rPr>
          <w:spacing w:val="-5"/>
        </w:rPr>
        <w:t xml:space="preserve"> </w:t>
      </w:r>
      <w:r>
        <w:t>DE</w:t>
      </w:r>
      <w:r>
        <w:rPr>
          <w:spacing w:val="-3"/>
        </w:rPr>
        <w:t xml:space="preserve"> </w:t>
      </w:r>
      <w:r>
        <w:t>LA</w:t>
      </w:r>
      <w:r>
        <w:rPr>
          <w:spacing w:val="-4"/>
        </w:rPr>
        <w:t xml:space="preserve"> </w:t>
      </w:r>
      <w:r>
        <w:t>UZ</w:t>
      </w:r>
      <w:r>
        <w:rPr>
          <w:spacing w:val="-2"/>
        </w:rPr>
        <w:t xml:space="preserve"> </w:t>
      </w:r>
      <w:r>
        <w:t>PARDOS,</w:t>
      </w:r>
      <w:r>
        <w:rPr>
          <w:spacing w:val="-5"/>
        </w:rPr>
        <w:t xml:space="preserve"> </w:t>
      </w:r>
      <w:r>
        <w:t>EN</w:t>
      </w:r>
      <w:r>
        <w:rPr>
          <w:spacing w:val="-4"/>
        </w:rPr>
        <w:t xml:space="preserve"> </w:t>
      </w:r>
      <w:r>
        <w:t>CALIDAD</w:t>
      </w:r>
      <w:r>
        <w:rPr>
          <w:spacing w:val="-2"/>
        </w:rPr>
        <w:t xml:space="preserve"> </w:t>
      </w:r>
      <w:r>
        <w:t>DE</w:t>
      </w:r>
      <w:r>
        <w:rPr>
          <w:spacing w:val="-2"/>
        </w:rPr>
        <w:t xml:space="preserve"> </w:t>
      </w:r>
      <w:r>
        <w:t>PRESIDENTE</w:t>
      </w:r>
      <w:r>
        <w:rPr>
          <w:spacing w:val="-3"/>
        </w:rPr>
        <w:t xml:space="preserve"> </w:t>
      </w:r>
      <w:r>
        <w:t>DE</w:t>
      </w:r>
      <w:r>
        <w:rPr>
          <w:spacing w:val="-3"/>
        </w:rPr>
        <w:t xml:space="preserve"> </w:t>
      </w:r>
      <w:r>
        <w:t>ESTE</w:t>
      </w:r>
      <w:r>
        <w:rPr>
          <w:spacing w:val="-3"/>
        </w:rPr>
        <w:t xml:space="preserve"> </w:t>
      </w:r>
      <w:r>
        <w:t>ÓRGANO,</w:t>
      </w:r>
      <w:r>
        <w:rPr>
          <w:spacing w:val="-2"/>
        </w:rPr>
        <w:t xml:space="preserve"> DISPONGO:</w:t>
      </w:r>
    </w:p>
    <w:p w14:paraId="57F1AEE1" w14:textId="77777777" w:rsidR="00C50183" w:rsidRDefault="00000000">
      <w:pPr>
        <w:pStyle w:val="Textoindependiente"/>
        <w:spacing w:before="212"/>
        <w:ind w:left="119"/>
      </w:pPr>
      <w:r>
        <w:rPr>
          <w:b/>
        </w:rPr>
        <w:t>PRIMERO.</w:t>
      </w:r>
      <w:r>
        <w:rPr>
          <w:b/>
          <w:spacing w:val="-5"/>
        </w:rPr>
        <w:t xml:space="preserve"> </w:t>
      </w:r>
      <w:r>
        <w:t>Que</w:t>
      </w:r>
      <w:r>
        <w:rPr>
          <w:spacing w:val="-3"/>
        </w:rPr>
        <w:t xml:space="preserve"> </w:t>
      </w:r>
      <w:r>
        <w:t>se</w:t>
      </w:r>
      <w:r>
        <w:rPr>
          <w:spacing w:val="-4"/>
        </w:rPr>
        <w:t xml:space="preserve"> </w:t>
      </w:r>
      <w:r>
        <w:t>convoque</w:t>
      </w:r>
      <w:r>
        <w:rPr>
          <w:spacing w:val="-4"/>
        </w:rPr>
        <w:t xml:space="preserve"> </w:t>
      </w:r>
      <w:r>
        <w:t>la</w:t>
      </w:r>
      <w:r>
        <w:rPr>
          <w:spacing w:val="-3"/>
        </w:rPr>
        <w:t xml:space="preserve"> </w:t>
      </w:r>
      <w:r>
        <w:t>próxima</w:t>
      </w:r>
      <w:r>
        <w:rPr>
          <w:spacing w:val="-3"/>
        </w:rPr>
        <w:t xml:space="preserve"> </w:t>
      </w:r>
      <w:r>
        <w:t>sesión</w:t>
      </w:r>
      <w:r>
        <w:rPr>
          <w:spacing w:val="-3"/>
        </w:rPr>
        <w:t xml:space="preserve"> </w:t>
      </w:r>
      <w:r>
        <w:t>de</w:t>
      </w:r>
      <w:r>
        <w:rPr>
          <w:spacing w:val="-5"/>
        </w:rPr>
        <w:t xml:space="preserve"> </w:t>
      </w:r>
      <w:r>
        <w:t>este</w:t>
      </w:r>
      <w:r>
        <w:rPr>
          <w:spacing w:val="-3"/>
        </w:rPr>
        <w:t xml:space="preserve"> </w:t>
      </w:r>
      <w:r>
        <w:t>órgano</w:t>
      </w:r>
      <w:r>
        <w:rPr>
          <w:spacing w:val="-3"/>
        </w:rPr>
        <w:t xml:space="preserve"> </w:t>
      </w:r>
      <w:r>
        <w:rPr>
          <w:spacing w:val="-2"/>
        </w:rPr>
        <w:t>colegiado:</w:t>
      </w:r>
    </w:p>
    <w:p w14:paraId="6DCEE2B3" w14:textId="77777777" w:rsidR="00C50183" w:rsidRDefault="00000000">
      <w:pPr>
        <w:pStyle w:val="Textoindependiente"/>
        <w:spacing w:before="4"/>
        <w:ind w:left="0"/>
        <w:rPr>
          <w:sz w:val="16"/>
        </w:rPr>
      </w:pPr>
      <w:r>
        <w:rPr>
          <w:noProof/>
        </w:rPr>
        <mc:AlternateContent>
          <mc:Choice Requires="wps">
            <w:drawing>
              <wp:anchor distT="0" distB="0" distL="0" distR="0" simplePos="0" relativeHeight="487588352" behindDoc="1" locked="0" layoutInCell="1" allowOverlap="1" wp14:anchorId="1816BDCA" wp14:editId="3B7B9F89">
                <wp:simplePos x="0" y="0"/>
                <wp:positionH relativeFrom="page">
                  <wp:posOffset>900430</wp:posOffset>
                </wp:positionH>
                <wp:positionV relativeFrom="paragraph">
                  <wp:posOffset>137819</wp:posOffset>
                </wp:positionV>
                <wp:extent cx="5760720" cy="246379"/>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05A5725F" w14:textId="77777777" w:rsidR="00C50183"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1816BDCA" id="Textbox 10" o:spid="_x0000_s1028" type="#_x0000_t202" style="position:absolute;margin-left:70.9pt;margin-top:10.85pt;width:453.6pt;height:19.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" filled="f" strokeweight=".5pt">
                <v:path arrowok="t"/>
                <v:textbox inset="0,0,0,0">
                  <w:txbxContent>
                    <w:p w14:paraId="05A5725F" w14:textId="77777777" w:rsidR="00C50183"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34DBE716" w14:textId="77777777" w:rsidR="00C50183" w:rsidRDefault="00000000">
      <w:pPr>
        <w:pStyle w:val="Ttulo2"/>
        <w:spacing w:before="5"/>
      </w:pPr>
      <w:r>
        <w:t>Tipo</w:t>
      </w:r>
      <w:r>
        <w:rPr>
          <w:spacing w:val="-2"/>
        </w:rPr>
        <w:t xml:space="preserve"> Convocatoria:</w:t>
      </w:r>
    </w:p>
    <w:p w14:paraId="733D0CC8" w14:textId="1EA3380B" w:rsidR="00C50183" w:rsidRDefault="00000000">
      <w:pPr>
        <w:pStyle w:val="Textoindependiente"/>
        <w:spacing w:before="92"/>
        <w:ind w:left="120"/>
      </w:pPr>
      <w:r>
        <w:rPr>
          <w:spacing w:val="-2"/>
        </w:rPr>
        <w:t>Ordinaria</w:t>
      </w:r>
      <w:r w:rsidR="00C73B23">
        <w:rPr>
          <w:spacing w:val="-2"/>
        </w:rPr>
        <w:t>.</w:t>
      </w:r>
    </w:p>
    <w:p w14:paraId="0820540A" w14:textId="77777777" w:rsidR="00C50183" w:rsidRDefault="00000000">
      <w:pPr>
        <w:pStyle w:val="Ttulo2"/>
      </w:pPr>
      <w:r>
        <w:t>Fecha</w:t>
      </w:r>
      <w:r>
        <w:rPr>
          <w:spacing w:val="-3"/>
        </w:rPr>
        <w:t xml:space="preserve"> </w:t>
      </w:r>
      <w:r>
        <w:t>y</w:t>
      </w:r>
      <w:r>
        <w:rPr>
          <w:spacing w:val="-2"/>
        </w:rPr>
        <w:t xml:space="preserve"> hora:</w:t>
      </w:r>
    </w:p>
    <w:p w14:paraId="5B44AF04" w14:textId="43D04DA4" w:rsidR="00C50183" w:rsidRDefault="00000000">
      <w:pPr>
        <w:pStyle w:val="Textoindependiente"/>
        <w:spacing w:before="92"/>
        <w:ind w:left="120"/>
      </w:pPr>
      <w:r>
        <w:t>10</w:t>
      </w:r>
      <w:r>
        <w:rPr>
          <w:spacing w:val="-3"/>
        </w:rPr>
        <w:t xml:space="preserve"> </w:t>
      </w:r>
      <w:r>
        <w:t>de</w:t>
      </w:r>
      <w:r>
        <w:rPr>
          <w:spacing w:val="-2"/>
        </w:rPr>
        <w:t xml:space="preserve"> </w:t>
      </w:r>
      <w:r>
        <w:t>enero</w:t>
      </w:r>
      <w:r>
        <w:rPr>
          <w:spacing w:val="-2"/>
        </w:rPr>
        <w:t xml:space="preserve"> </w:t>
      </w:r>
      <w:r>
        <w:t>de</w:t>
      </w:r>
      <w:r>
        <w:rPr>
          <w:spacing w:val="-2"/>
        </w:rPr>
        <w:t xml:space="preserve"> </w:t>
      </w:r>
      <w:r>
        <w:t>2025</w:t>
      </w:r>
      <w:r>
        <w:rPr>
          <w:spacing w:val="-3"/>
        </w:rPr>
        <w:t xml:space="preserve"> </w:t>
      </w:r>
      <w:r>
        <w:t>a</w:t>
      </w:r>
      <w:r>
        <w:rPr>
          <w:spacing w:val="-2"/>
        </w:rPr>
        <w:t xml:space="preserve"> </w:t>
      </w:r>
      <w:r>
        <w:t>las</w:t>
      </w:r>
      <w:r>
        <w:rPr>
          <w:spacing w:val="-2"/>
        </w:rPr>
        <w:t xml:space="preserve"> 13:00</w:t>
      </w:r>
      <w:r w:rsidR="00C73B23">
        <w:rPr>
          <w:spacing w:val="-2"/>
        </w:rPr>
        <w:t xml:space="preserve"> h.</w:t>
      </w:r>
    </w:p>
    <w:p w14:paraId="74FB0CCF" w14:textId="77777777" w:rsidR="00C50183" w:rsidRDefault="00000000">
      <w:pPr>
        <w:pStyle w:val="Ttulo2"/>
      </w:pPr>
      <w:r>
        <w:rPr>
          <w:spacing w:val="-2"/>
        </w:rPr>
        <w:t>Lugar:</w:t>
      </w:r>
    </w:p>
    <w:p w14:paraId="5E2751AA" w14:textId="293F5962" w:rsidR="00C50183" w:rsidRDefault="00000000">
      <w:pPr>
        <w:pStyle w:val="Textoindependiente"/>
        <w:spacing w:before="92"/>
        <w:ind w:left="120"/>
      </w:pPr>
      <w:r>
        <w:t>Convocatoria</w:t>
      </w:r>
      <w:r>
        <w:rPr>
          <w:spacing w:val="-8"/>
        </w:rPr>
        <w:t xml:space="preserve"> </w:t>
      </w:r>
      <w:r>
        <w:rPr>
          <w:spacing w:val="-2"/>
        </w:rPr>
        <w:t>telemática</w:t>
      </w:r>
      <w:r w:rsidR="00C73B23">
        <w:rPr>
          <w:spacing w:val="-2"/>
        </w:rPr>
        <w:t>.</w:t>
      </w:r>
    </w:p>
    <w:p w14:paraId="2574D953" w14:textId="77777777" w:rsidR="00C50183" w:rsidRDefault="00000000">
      <w:pPr>
        <w:pStyle w:val="Ttulo2"/>
      </w:pPr>
      <w:r>
        <w:t>Participación</w:t>
      </w:r>
      <w:r>
        <w:rPr>
          <w:spacing w:val="-5"/>
        </w:rPr>
        <w:t xml:space="preserve"> </w:t>
      </w:r>
      <w:r>
        <w:t>a</w:t>
      </w:r>
      <w:r>
        <w:rPr>
          <w:spacing w:val="-4"/>
        </w:rPr>
        <w:t xml:space="preserve"> </w:t>
      </w:r>
      <w:r>
        <w:rPr>
          <w:spacing w:val="-2"/>
        </w:rPr>
        <w:t>distancia:</w:t>
      </w:r>
    </w:p>
    <w:p w14:paraId="0EC21494" w14:textId="1C6BA45C" w:rsidR="00C50183" w:rsidRPr="00C73B23" w:rsidRDefault="00000000">
      <w:pPr>
        <w:pStyle w:val="Textoindependiente"/>
        <w:spacing w:before="92"/>
        <w:ind w:left="120"/>
        <w:rPr>
          <w:i/>
          <w:iCs/>
        </w:rPr>
      </w:pPr>
      <w:r>
        <w:t>Admite</w:t>
      </w:r>
      <w:r>
        <w:rPr>
          <w:spacing w:val="-8"/>
        </w:rPr>
        <w:t xml:space="preserve"> </w:t>
      </w:r>
      <w:r>
        <w:t>participación</w:t>
      </w:r>
      <w:r>
        <w:rPr>
          <w:spacing w:val="-5"/>
        </w:rPr>
        <w:t xml:space="preserve"> </w:t>
      </w:r>
      <w:r>
        <w:t>a</w:t>
      </w:r>
      <w:r>
        <w:rPr>
          <w:spacing w:val="-6"/>
        </w:rPr>
        <w:t xml:space="preserve"> </w:t>
      </w:r>
      <w:r>
        <w:t>distancia,</w:t>
      </w:r>
      <w:r>
        <w:rPr>
          <w:spacing w:val="-5"/>
        </w:rPr>
        <w:t xml:space="preserve"> </w:t>
      </w:r>
      <w:r>
        <w:t>pudiendo</w:t>
      </w:r>
      <w:r>
        <w:rPr>
          <w:spacing w:val="-6"/>
        </w:rPr>
        <w:t xml:space="preserve"> </w:t>
      </w:r>
      <w:r>
        <w:t>conectar</w:t>
      </w:r>
      <w:r>
        <w:rPr>
          <w:spacing w:val="-6"/>
        </w:rPr>
        <w:t xml:space="preserve"> </w:t>
      </w:r>
      <w:r>
        <w:t>mediante:</w:t>
      </w:r>
      <w:r>
        <w:rPr>
          <w:spacing w:val="-5"/>
        </w:rPr>
        <w:t xml:space="preserve"> </w:t>
      </w:r>
      <w:r w:rsidR="00C73B23" w:rsidRPr="00C73B23">
        <w:rPr>
          <w:i/>
          <w:iCs/>
        </w:rPr>
        <w:t>“</w:t>
      </w:r>
      <w:r w:rsidRPr="00C73B23">
        <w:rPr>
          <w:i/>
          <w:iCs/>
        </w:rPr>
        <w:t>Enlace</w:t>
      </w:r>
      <w:r w:rsidRPr="00C73B23">
        <w:rPr>
          <w:i/>
          <w:iCs/>
          <w:spacing w:val="-5"/>
        </w:rPr>
        <w:t xml:space="preserve"> </w:t>
      </w:r>
      <w:r w:rsidRPr="00C73B23">
        <w:rPr>
          <w:i/>
          <w:iCs/>
        </w:rPr>
        <w:t>habilitado</w:t>
      </w:r>
      <w:r w:rsidRPr="00C73B23">
        <w:rPr>
          <w:i/>
          <w:iCs/>
          <w:spacing w:val="-5"/>
        </w:rPr>
        <w:t xml:space="preserve"> </w:t>
      </w:r>
      <w:r w:rsidRPr="00C73B23">
        <w:rPr>
          <w:i/>
          <w:iCs/>
        </w:rPr>
        <w:t>al</w:t>
      </w:r>
      <w:r w:rsidRPr="00C73B23">
        <w:rPr>
          <w:i/>
          <w:iCs/>
          <w:spacing w:val="-6"/>
        </w:rPr>
        <w:t xml:space="preserve"> </w:t>
      </w:r>
      <w:r w:rsidRPr="00C73B23">
        <w:rPr>
          <w:i/>
          <w:iCs/>
          <w:spacing w:val="-2"/>
        </w:rPr>
        <w:t>efecto</w:t>
      </w:r>
      <w:r w:rsidR="00C73B23" w:rsidRPr="00C73B23">
        <w:rPr>
          <w:i/>
          <w:iCs/>
          <w:spacing w:val="-2"/>
        </w:rPr>
        <w:t>”.</w:t>
      </w:r>
    </w:p>
    <w:p w14:paraId="469C39EC" w14:textId="77777777" w:rsidR="00C50183" w:rsidRDefault="00000000">
      <w:pPr>
        <w:pStyle w:val="Textoindependiente"/>
        <w:spacing w:before="212" w:line="336" w:lineRule="auto"/>
        <w:ind w:left="120"/>
      </w:pPr>
      <w:r>
        <w:rPr>
          <w:b/>
        </w:rPr>
        <w:t>SEGUNDO.</w:t>
      </w:r>
      <w:r>
        <w:rPr>
          <w:b/>
          <w:spacing w:val="37"/>
        </w:rPr>
        <w:t xml:space="preserve"> </w:t>
      </w:r>
      <w:r>
        <w:t>Que</w:t>
      </w:r>
      <w:r>
        <w:rPr>
          <w:spacing w:val="37"/>
        </w:rPr>
        <w:t xml:space="preserve"> </w:t>
      </w:r>
      <w:r>
        <w:t>se</w:t>
      </w:r>
      <w:r>
        <w:rPr>
          <w:spacing w:val="37"/>
        </w:rPr>
        <w:t xml:space="preserve"> </w:t>
      </w:r>
      <w:r>
        <w:t>lleven</w:t>
      </w:r>
      <w:r>
        <w:rPr>
          <w:spacing w:val="37"/>
        </w:rPr>
        <w:t xml:space="preserve"> </w:t>
      </w:r>
      <w:r>
        <w:t>a</w:t>
      </w:r>
      <w:r>
        <w:rPr>
          <w:spacing w:val="35"/>
        </w:rPr>
        <w:t xml:space="preserve"> </w:t>
      </w:r>
      <w:r>
        <w:t>cabo</w:t>
      </w:r>
      <w:r>
        <w:rPr>
          <w:spacing w:val="37"/>
        </w:rPr>
        <w:t xml:space="preserve"> </w:t>
      </w:r>
      <w:r>
        <w:t>los</w:t>
      </w:r>
      <w:r>
        <w:rPr>
          <w:spacing w:val="34"/>
        </w:rPr>
        <w:t xml:space="preserve"> </w:t>
      </w:r>
      <w:r>
        <w:t>trámites</w:t>
      </w:r>
      <w:r>
        <w:rPr>
          <w:spacing w:val="36"/>
        </w:rPr>
        <w:t xml:space="preserve"> </w:t>
      </w:r>
      <w:r>
        <w:t>legales</w:t>
      </w:r>
      <w:r>
        <w:rPr>
          <w:spacing w:val="34"/>
        </w:rPr>
        <w:t xml:space="preserve"> </w:t>
      </w:r>
      <w:r>
        <w:t>oportunos</w:t>
      </w:r>
      <w:r>
        <w:rPr>
          <w:spacing w:val="36"/>
        </w:rPr>
        <w:t xml:space="preserve"> </w:t>
      </w:r>
      <w:r>
        <w:t>para</w:t>
      </w:r>
      <w:r>
        <w:rPr>
          <w:spacing w:val="37"/>
        </w:rPr>
        <w:t xml:space="preserve"> </w:t>
      </w:r>
      <w:r>
        <w:t>efectuar</w:t>
      </w:r>
      <w:r>
        <w:rPr>
          <w:spacing w:val="35"/>
        </w:rPr>
        <w:t xml:space="preserve"> </w:t>
      </w:r>
      <w:r>
        <w:t>la</w:t>
      </w:r>
      <w:r>
        <w:rPr>
          <w:spacing w:val="37"/>
        </w:rPr>
        <w:t xml:space="preserve"> </w:t>
      </w:r>
      <w:r>
        <w:t>convocatoria</w:t>
      </w:r>
      <w:r>
        <w:rPr>
          <w:spacing w:val="37"/>
        </w:rPr>
        <w:t xml:space="preserve"> </w:t>
      </w:r>
      <w:r>
        <w:t>y notificación a los miembros de este órgano colegiado.</w:t>
      </w:r>
    </w:p>
    <w:p w14:paraId="7266E980" w14:textId="77777777" w:rsidR="00C50183" w:rsidRDefault="00000000">
      <w:pPr>
        <w:spacing w:before="120"/>
        <w:ind w:left="120"/>
        <w:rPr>
          <w:sz w:val="20"/>
        </w:rPr>
      </w:pPr>
      <w:r>
        <w:rPr>
          <w:b/>
          <w:sz w:val="20"/>
        </w:rPr>
        <w:t>TERCERO.</w:t>
      </w:r>
      <w:r>
        <w:rPr>
          <w:b/>
          <w:spacing w:val="-3"/>
          <w:sz w:val="20"/>
        </w:rPr>
        <w:t xml:space="preserve"> </w:t>
      </w:r>
      <w:r>
        <w:rPr>
          <w:sz w:val="20"/>
        </w:rPr>
        <w:t>Fijar</w:t>
      </w:r>
      <w:r>
        <w:rPr>
          <w:spacing w:val="-5"/>
          <w:sz w:val="20"/>
        </w:rPr>
        <w:t xml:space="preserve"> </w:t>
      </w:r>
      <w:r>
        <w:rPr>
          <w:sz w:val="20"/>
        </w:rPr>
        <w:t>el</w:t>
      </w:r>
      <w:r>
        <w:rPr>
          <w:spacing w:val="-4"/>
          <w:sz w:val="20"/>
        </w:rPr>
        <w:t xml:space="preserve"> </w:t>
      </w:r>
      <w:r>
        <w:rPr>
          <w:sz w:val="20"/>
        </w:rPr>
        <w:t>siguiente</w:t>
      </w:r>
      <w:r>
        <w:rPr>
          <w:spacing w:val="-4"/>
          <w:sz w:val="20"/>
        </w:rPr>
        <w:t xml:space="preserve"> </w:t>
      </w:r>
      <w:r>
        <w:rPr>
          <w:sz w:val="20"/>
        </w:rPr>
        <w:t>orden</w:t>
      </w:r>
      <w:r>
        <w:rPr>
          <w:spacing w:val="-3"/>
          <w:sz w:val="20"/>
        </w:rPr>
        <w:t xml:space="preserve"> </w:t>
      </w:r>
      <w:r>
        <w:rPr>
          <w:sz w:val="20"/>
        </w:rPr>
        <w:t>del</w:t>
      </w:r>
      <w:r>
        <w:rPr>
          <w:spacing w:val="-5"/>
          <w:sz w:val="20"/>
        </w:rPr>
        <w:t xml:space="preserve"> </w:t>
      </w:r>
      <w:r>
        <w:rPr>
          <w:spacing w:val="-4"/>
          <w:sz w:val="20"/>
        </w:rPr>
        <w:t>día:</w:t>
      </w:r>
    </w:p>
    <w:p w14:paraId="7118BA60" w14:textId="77777777" w:rsidR="00C50183" w:rsidRDefault="00000000">
      <w:pPr>
        <w:pStyle w:val="Textoindependiente"/>
        <w:spacing w:before="4"/>
        <w:ind w:left="0"/>
        <w:rPr>
          <w:sz w:val="16"/>
        </w:rPr>
      </w:pPr>
      <w:r>
        <w:rPr>
          <w:noProof/>
        </w:rPr>
        <mc:AlternateContent>
          <mc:Choice Requires="wps">
            <w:drawing>
              <wp:anchor distT="0" distB="0" distL="0" distR="0" simplePos="0" relativeHeight="487588864" behindDoc="1" locked="0" layoutInCell="1" allowOverlap="1" wp14:anchorId="10A42A9B" wp14:editId="05033C00">
                <wp:simplePos x="0" y="0"/>
                <wp:positionH relativeFrom="page">
                  <wp:posOffset>900430</wp:posOffset>
                </wp:positionH>
                <wp:positionV relativeFrom="paragraph">
                  <wp:posOffset>137941</wp:posOffset>
                </wp:positionV>
                <wp:extent cx="5760720" cy="246379"/>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180713BF" w14:textId="77777777" w:rsidR="00C50183"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10A42A9B" id="Textbox 11" o:spid="_x0000_s1029" type="#_x0000_t202" style="position:absolute;margin-left:70.9pt;margin-top:10.85pt;width:453.6pt;height:19.4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" filled="f" strokeweight=".5pt">
                <v:path arrowok="t"/>
                <v:textbox inset="0,0,0,0">
                  <w:txbxContent>
                    <w:p w14:paraId="180713BF" w14:textId="77777777" w:rsidR="00C50183"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5CB2DDD9" w14:textId="77777777" w:rsidR="00C50183" w:rsidRDefault="00000000">
      <w:pPr>
        <w:pStyle w:val="Ttulo1"/>
        <w:numPr>
          <w:ilvl w:val="0"/>
          <w:numId w:val="1"/>
        </w:numPr>
        <w:tabs>
          <w:tab w:val="left" w:pos="384"/>
        </w:tabs>
        <w:spacing w:before="5"/>
        <w:ind w:left="384" w:hanging="264"/>
      </w:pPr>
      <w:r>
        <w:t>PARTE</w:t>
      </w:r>
      <w:r>
        <w:rPr>
          <w:spacing w:val="-5"/>
        </w:rPr>
        <w:t xml:space="preserve"> </w:t>
      </w:r>
      <w:r>
        <w:rPr>
          <w:spacing w:val="-2"/>
        </w:rPr>
        <w:t>RESOLUTIVA</w:t>
      </w:r>
    </w:p>
    <w:p w14:paraId="54F5BA1A" w14:textId="27774F2C" w:rsidR="00C50183" w:rsidRDefault="00000000">
      <w:pPr>
        <w:pStyle w:val="Prrafodelista"/>
        <w:numPr>
          <w:ilvl w:val="1"/>
          <w:numId w:val="1"/>
        </w:numPr>
        <w:tabs>
          <w:tab w:val="left" w:pos="824"/>
          <w:tab w:val="left" w:pos="826"/>
        </w:tabs>
        <w:spacing w:before="212" w:line="336" w:lineRule="auto"/>
        <w:ind w:right="124"/>
        <w:jc w:val="both"/>
        <w:rPr>
          <w:sz w:val="20"/>
        </w:rPr>
      </w:pPr>
      <w:r>
        <w:rPr>
          <w:sz w:val="20"/>
        </w:rPr>
        <w:t>Aprobación del acta de la sesión ordinaria del día 20 de diciembre, de la sesión</w:t>
      </w:r>
      <w:r>
        <w:rPr>
          <w:spacing w:val="40"/>
          <w:sz w:val="20"/>
        </w:rPr>
        <w:t xml:space="preserve"> </w:t>
      </w:r>
      <w:r>
        <w:rPr>
          <w:sz w:val="20"/>
        </w:rPr>
        <w:t>extraordinaria del día 30 de diciembre y de la sesión extraordinaria y urgente del día 30 de diciembre de 2024.</w:t>
      </w:r>
    </w:p>
    <w:p w14:paraId="71F16357" w14:textId="571C6329" w:rsidR="00C50183" w:rsidRDefault="00000000">
      <w:pPr>
        <w:pStyle w:val="Prrafodelista"/>
        <w:numPr>
          <w:ilvl w:val="1"/>
          <w:numId w:val="1"/>
        </w:numPr>
        <w:tabs>
          <w:tab w:val="left" w:pos="824"/>
          <w:tab w:val="left" w:pos="826"/>
        </w:tabs>
        <w:spacing w:line="336" w:lineRule="auto"/>
        <w:ind w:right="127"/>
        <w:jc w:val="both"/>
        <w:rPr>
          <w:sz w:val="20"/>
        </w:rPr>
      </w:pPr>
      <w:r>
        <w:rPr>
          <w:sz w:val="20"/>
        </w:rPr>
        <w:t>Sentencia</w:t>
      </w:r>
      <w:r>
        <w:rPr>
          <w:spacing w:val="-4"/>
          <w:sz w:val="20"/>
        </w:rPr>
        <w:t xml:space="preserve"> </w:t>
      </w:r>
      <w:r>
        <w:rPr>
          <w:sz w:val="20"/>
        </w:rPr>
        <w:t>estimatoria</w:t>
      </w:r>
      <w:r>
        <w:rPr>
          <w:spacing w:val="-3"/>
          <w:sz w:val="20"/>
        </w:rPr>
        <w:t xml:space="preserve"> </w:t>
      </w:r>
      <w:r>
        <w:rPr>
          <w:sz w:val="20"/>
        </w:rPr>
        <w:t>383/2024</w:t>
      </w:r>
      <w:r w:rsidR="00C73B23">
        <w:rPr>
          <w:sz w:val="20"/>
        </w:rPr>
        <w:t>,</w:t>
      </w:r>
      <w:r>
        <w:rPr>
          <w:spacing w:val="-4"/>
          <w:sz w:val="20"/>
        </w:rPr>
        <w:t xml:space="preserve"> </w:t>
      </w:r>
      <w:r>
        <w:rPr>
          <w:sz w:val="20"/>
        </w:rPr>
        <w:t>dictada</w:t>
      </w:r>
      <w:r>
        <w:rPr>
          <w:spacing w:val="-4"/>
          <w:sz w:val="20"/>
        </w:rPr>
        <w:t xml:space="preserve"> </w:t>
      </w:r>
      <w:r>
        <w:rPr>
          <w:sz w:val="20"/>
        </w:rPr>
        <w:t>por</w:t>
      </w:r>
      <w:r>
        <w:rPr>
          <w:spacing w:val="-7"/>
          <w:sz w:val="20"/>
        </w:rPr>
        <w:t xml:space="preserve"> </w:t>
      </w:r>
      <w:r>
        <w:rPr>
          <w:sz w:val="20"/>
        </w:rPr>
        <w:t>el</w:t>
      </w:r>
      <w:r>
        <w:rPr>
          <w:spacing w:val="-5"/>
          <w:sz w:val="20"/>
        </w:rPr>
        <w:t xml:space="preserve"> </w:t>
      </w:r>
      <w:r>
        <w:rPr>
          <w:sz w:val="20"/>
        </w:rPr>
        <w:t>Juzgado</w:t>
      </w:r>
      <w:r>
        <w:rPr>
          <w:spacing w:val="-4"/>
          <w:sz w:val="20"/>
        </w:rPr>
        <w:t xml:space="preserve"> </w:t>
      </w:r>
      <w:r>
        <w:rPr>
          <w:sz w:val="20"/>
        </w:rPr>
        <w:t>de</w:t>
      </w:r>
      <w:r>
        <w:rPr>
          <w:spacing w:val="-5"/>
          <w:sz w:val="20"/>
        </w:rPr>
        <w:t xml:space="preserve"> </w:t>
      </w:r>
      <w:r>
        <w:rPr>
          <w:sz w:val="20"/>
        </w:rPr>
        <w:t>lo</w:t>
      </w:r>
      <w:r>
        <w:rPr>
          <w:spacing w:val="-4"/>
          <w:sz w:val="20"/>
        </w:rPr>
        <w:t xml:space="preserve"> </w:t>
      </w:r>
      <w:r>
        <w:rPr>
          <w:sz w:val="20"/>
        </w:rPr>
        <w:t>Contencioso-Administrativo</w:t>
      </w:r>
      <w:r>
        <w:rPr>
          <w:spacing w:val="-4"/>
          <w:sz w:val="20"/>
        </w:rPr>
        <w:t xml:space="preserve"> </w:t>
      </w:r>
      <w:r>
        <w:rPr>
          <w:sz w:val="20"/>
        </w:rPr>
        <w:t>núm. 6</w:t>
      </w:r>
      <w:r>
        <w:rPr>
          <w:spacing w:val="-1"/>
          <w:sz w:val="20"/>
        </w:rPr>
        <w:t xml:space="preserve"> </w:t>
      </w:r>
      <w:r>
        <w:rPr>
          <w:sz w:val="20"/>
        </w:rPr>
        <w:t>de</w:t>
      </w:r>
      <w:r>
        <w:rPr>
          <w:spacing w:val="-1"/>
          <w:sz w:val="20"/>
        </w:rPr>
        <w:t xml:space="preserve"> </w:t>
      </w:r>
      <w:r>
        <w:rPr>
          <w:sz w:val="20"/>
        </w:rPr>
        <w:t>Madrid,</w:t>
      </w:r>
      <w:r>
        <w:rPr>
          <w:spacing w:val="-1"/>
          <w:sz w:val="20"/>
        </w:rPr>
        <w:t xml:space="preserve"> </w:t>
      </w:r>
      <w:r>
        <w:rPr>
          <w:sz w:val="20"/>
        </w:rPr>
        <w:t>Procedimiento Abreviado</w:t>
      </w:r>
      <w:r>
        <w:rPr>
          <w:spacing w:val="-1"/>
          <w:sz w:val="20"/>
        </w:rPr>
        <w:t xml:space="preserve"> </w:t>
      </w:r>
      <w:r>
        <w:rPr>
          <w:sz w:val="20"/>
        </w:rPr>
        <w:t>540/2023.</w:t>
      </w:r>
      <w:r>
        <w:rPr>
          <w:spacing w:val="-1"/>
          <w:sz w:val="20"/>
        </w:rPr>
        <w:t xml:space="preserve"> </w:t>
      </w:r>
      <w:r>
        <w:rPr>
          <w:sz w:val="20"/>
        </w:rPr>
        <w:t>Demandante:</w:t>
      </w:r>
      <w:r>
        <w:rPr>
          <w:spacing w:val="-1"/>
          <w:sz w:val="20"/>
        </w:rPr>
        <w:t xml:space="preserve"> </w:t>
      </w:r>
      <w:r>
        <w:rPr>
          <w:sz w:val="20"/>
        </w:rPr>
        <w:t>A6</w:t>
      </w:r>
      <w:r>
        <w:rPr>
          <w:spacing w:val="-1"/>
          <w:sz w:val="20"/>
        </w:rPr>
        <w:t xml:space="preserve"> </w:t>
      </w:r>
      <w:r>
        <w:rPr>
          <w:sz w:val="20"/>
        </w:rPr>
        <w:t>PROMOARA</w:t>
      </w:r>
      <w:r w:rsidR="00C73B23">
        <w:rPr>
          <w:sz w:val="20"/>
        </w:rPr>
        <w:t>,</w:t>
      </w:r>
      <w:r>
        <w:rPr>
          <w:spacing w:val="-1"/>
          <w:sz w:val="20"/>
        </w:rPr>
        <w:t xml:space="preserve"> </w:t>
      </w:r>
      <w:r>
        <w:rPr>
          <w:sz w:val="20"/>
        </w:rPr>
        <w:t>S.L.</w:t>
      </w:r>
      <w:r>
        <w:rPr>
          <w:spacing w:val="-1"/>
          <w:sz w:val="20"/>
        </w:rPr>
        <w:t xml:space="preserve"> </w:t>
      </w:r>
      <w:r>
        <w:rPr>
          <w:sz w:val="20"/>
        </w:rPr>
        <w:t xml:space="preserve">Materia: Devolución ingresos indebidos IBI. </w:t>
      </w:r>
      <w:proofErr w:type="spellStart"/>
      <w:r>
        <w:rPr>
          <w:sz w:val="20"/>
        </w:rPr>
        <w:t>Expte</w:t>
      </w:r>
      <w:proofErr w:type="spellEnd"/>
      <w:r>
        <w:rPr>
          <w:sz w:val="20"/>
        </w:rPr>
        <w:t>. 60628/2024.</w:t>
      </w:r>
    </w:p>
    <w:p w14:paraId="547CF006" w14:textId="77777777" w:rsidR="00C50183" w:rsidRDefault="00000000">
      <w:pPr>
        <w:pStyle w:val="Prrafodelista"/>
        <w:numPr>
          <w:ilvl w:val="1"/>
          <w:numId w:val="1"/>
        </w:numPr>
        <w:tabs>
          <w:tab w:val="left" w:pos="824"/>
          <w:tab w:val="left" w:pos="826"/>
        </w:tabs>
        <w:spacing w:line="336" w:lineRule="auto"/>
        <w:ind w:right="123"/>
        <w:jc w:val="both"/>
        <w:rPr>
          <w:sz w:val="20"/>
        </w:rPr>
      </w:pPr>
      <w:r>
        <w:rPr>
          <w:sz w:val="20"/>
        </w:rPr>
        <w:t xml:space="preserve">Corrección de error en el acuerdo adoptado por la Junta de Gobierno Local, en sesión celebrada el día 20 de diciembre de 2024, relativo a la adjudicación del contrato de </w:t>
      </w:r>
      <w:r w:rsidRPr="00C73B23">
        <w:rPr>
          <w:i/>
          <w:iCs/>
          <w:sz w:val="20"/>
        </w:rPr>
        <w:t>“Suministro caramelos y chocolatinas. Cabalgatas de reyes 2025. Lote 2: Chocolatinas”.</w:t>
      </w:r>
      <w:r>
        <w:rPr>
          <w:sz w:val="20"/>
        </w:rPr>
        <w:t xml:space="preserve"> </w:t>
      </w:r>
      <w:proofErr w:type="spellStart"/>
      <w:r>
        <w:rPr>
          <w:sz w:val="20"/>
        </w:rPr>
        <w:t>Expte</w:t>
      </w:r>
      <w:proofErr w:type="spellEnd"/>
      <w:r>
        <w:rPr>
          <w:sz w:val="20"/>
        </w:rPr>
        <w:t>. 59612/2024.</w:t>
      </w:r>
    </w:p>
    <w:p w14:paraId="5810F3EA" w14:textId="77777777" w:rsidR="00C50183" w:rsidRDefault="00000000">
      <w:pPr>
        <w:pStyle w:val="Prrafodelista"/>
        <w:numPr>
          <w:ilvl w:val="1"/>
          <w:numId w:val="1"/>
        </w:numPr>
        <w:tabs>
          <w:tab w:val="left" w:pos="824"/>
          <w:tab w:val="left" w:pos="826"/>
        </w:tabs>
        <w:spacing w:line="336" w:lineRule="auto"/>
        <w:ind w:right="123"/>
        <w:jc w:val="both"/>
        <w:rPr>
          <w:sz w:val="20"/>
        </w:rPr>
      </w:pPr>
      <w:r>
        <w:rPr>
          <w:sz w:val="20"/>
        </w:rPr>
        <w:t xml:space="preserve">Corrección de error en el acuerdo adoptado por la Junta de Gobierno Local, en sesión celebrada el día 20 de diciembre de 2024, relativo a la adjudicación del contrato de </w:t>
      </w:r>
      <w:r w:rsidRPr="00C73B23">
        <w:rPr>
          <w:i/>
          <w:iCs/>
          <w:sz w:val="20"/>
        </w:rPr>
        <w:t>“Suministro caramelos y chocolatinas. Cabalgatas de reyes 2025. Lote 1: Caramelos”.</w:t>
      </w:r>
      <w:r>
        <w:rPr>
          <w:sz w:val="20"/>
        </w:rPr>
        <w:t xml:space="preserve"> </w:t>
      </w:r>
      <w:proofErr w:type="spellStart"/>
      <w:r>
        <w:rPr>
          <w:sz w:val="20"/>
        </w:rPr>
        <w:t>Expte</w:t>
      </w:r>
      <w:proofErr w:type="spellEnd"/>
      <w:r>
        <w:rPr>
          <w:sz w:val="20"/>
        </w:rPr>
        <w:t xml:space="preserve">. </w:t>
      </w:r>
      <w:r>
        <w:rPr>
          <w:spacing w:val="-2"/>
          <w:sz w:val="20"/>
        </w:rPr>
        <w:t>59610/2024.</w:t>
      </w:r>
    </w:p>
    <w:p w14:paraId="1D6A3AC4" w14:textId="77777777" w:rsidR="00C50183" w:rsidRDefault="00C50183">
      <w:pPr>
        <w:spacing w:line="336" w:lineRule="auto"/>
        <w:jc w:val="both"/>
        <w:rPr>
          <w:sz w:val="20"/>
        </w:rPr>
        <w:sectPr w:rsidR="00C50183" w:rsidSect="00C73B23">
          <w:headerReference w:type="default" r:id="rId7"/>
          <w:footerReference w:type="default" r:id="rId8"/>
          <w:headerReference w:type="first" r:id="rId9"/>
          <w:type w:val="continuous"/>
          <w:pgSz w:w="11910" w:h="16840"/>
          <w:pgMar w:top="1720" w:right="1300" w:bottom="1280" w:left="1300" w:header="567" w:footer="1080" w:gutter="0"/>
          <w:pgNumType w:start="1"/>
          <w:cols w:space="720"/>
          <w:titlePg/>
          <w:docGrid w:linePitch="299"/>
        </w:sectPr>
      </w:pPr>
    </w:p>
    <w:p w14:paraId="0F5D341E" w14:textId="46700360" w:rsidR="00C50183" w:rsidRDefault="00000000">
      <w:pPr>
        <w:pStyle w:val="Prrafodelista"/>
        <w:numPr>
          <w:ilvl w:val="1"/>
          <w:numId w:val="1"/>
        </w:numPr>
        <w:tabs>
          <w:tab w:val="left" w:pos="824"/>
          <w:tab w:val="left" w:pos="826"/>
        </w:tabs>
        <w:spacing w:before="83" w:line="336" w:lineRule="auto"/>
        <w:ind w:right="130"/>
        <w:jc w:val="both"/>
        <w:rPr>
          <w:sz w:val="20"/>
        </w:rPr>
      </w:pPr>
      <w:r>
        <w:rPr>
          <w:noProof/>
        </w:rPr>
        <w:lastRenderedPageBreak/>
        <mc:AlternateContent>
          <mc:Choice Requires="wps">
            <w:drawing>
              <wp:anchor distT="0" distB="0" distL="0" distR="0" simplePos="0" relativeHeight="15732224" behindDoc="0" locked="0" layoutInCell="1" allowOverlap="1" wp14:anchorId="68218E9C" wp14:editId="6A68E2DE">
                <wp:simplePos x="0" y="0"/>
                <wp:positionH relativeFrom="page">
                  <wp:posOffset>6807087</wp:posOffset>
                </wp:positionH>
                <wp:positionV relativeFrom="page">
                  <wp:posOffset>3887168</wp:posOffset>
                </wp:positionV>
                <wp:extent cx="419734" cy="21189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F2282C2" w14:textId="77777777" w:rsidR="00C50183" w:rsidRDefault="00000000">
                            <w:pPr>
                              <w:spacing w:before="22" w:line="418" w:lineRule="exact"/>
                              <w:ind w:left="20"/>
                              <w:rPr>
                                <w:rFonts w:ascii="Tahoma"/>
                                <w:sz w:val="36"/>
                              </w:rPr>
                            </w:pPr>
                            <w:r>
                              <w:rPr>
                                <w:rFonts w:ascii="Tahoma"/>
                                <w:spacing w:val="-2"/>
                                <w:sz w:val="36"/>
                              </w:rPr>
                              <w:t>RESOLUCION</w:t>
                            </w:r>
                          </w:p>
                          <w:p w14:paraId="49FF2C89" w14:textId="77777777" w:rsidR="00C5018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2025-0121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09/01/2025</w:t>
                            </w:r>
                          </w:p>
                        </w:txbxContent>
                      </wps:txbx>
                      <wps:bodyPr vert="vert270" wrap="square" lIns="0" tIns="0" rIns="0" bIns="0" rtlCol="0">
                        <a:noAutofit/>
                      </wps:bodyPr>
                    </wps:wsp>
                  </a:graphicData>
                </a:graphic>
              </wp:anchor>
            </w:drawing>
          </mc:Choice>
          <mc:Fallback>
            <w:pict>
              <v:shape w14:anchorId="68218E9C" id="Textbox 12" o:spid="_x0000_s1030" type="#_x0000_t202" style="position:absolute;left:0;text-align:left;margin-left:536pt;margin-top:306.1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HogEAADE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cmg+WQD7YG00DoSVo6LO+I10HQbjj93MmrO+s+e&#10;7MurcEriKdmckpj6D1AWJiv08H6XwNjC59Jm4kNzKYqmHcqD//2/VF02ff0L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H9rPh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5F2282C2" w14:textId="77777777" w:rsidR="00C50183" w:rsidRDefault="00000000">
                      <w:pPr>
                        <w:spacing w:before="22" w:line="418" w:lineRule="exact"/>
                        <w:ind w:left="20"/>
                        <w:rPr>
                          <w:rFonts w:ascii="Tahoma"/>
                          <w:sz w:val="36"/>
                        </w:rPr>
                      </w:pPr>
                      <w:r>
                        <w:rPr>
                          <w:rFonts w:ascii="Tahoma"/>
                          <w:spacing w:val="-2"/>
                          <w:sz w:val="36"/>
                        </w:rPr>
                        <w:t>RESOLUCION</w:t>
                      </w:r>
                    </w:p>
                    <w:p w14:paraId="49FF2C89" w14:textId="77777777" w:rsidR="00C5018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2025-0121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09/01/2025</w:t>
                      </w:r>
                    </w:p>
                  </w:txbxContent>
                </v:textbox>
                <w10:wrap anchorx="page" anchory="page"/>
              </v:shape>
            </w:pict>
          </mc:Fallback>
        </mc:AlternateContent>
      </w:r>
      <w:r>
        <w:rPr>
          <w:sz w:val="20"/>
        </w:rPr>
        <w:t xml:space="preserve">Actualización de las tarifas correspondientes al contrato de gestión de servicio de </w:t>
      </w:r>
      <w:r w:rsidRPr="00C73B23">
        <w:rPr>
          <w:i/>
          <w:iCs/>
          <w:sz w:val="20"/>
        </w:rPr>
        <w:t xml:space="preserve">“Tanatorio Municipal” </w:t>
      </w:r>
      <w:r>
        <w:rPr>
          <w:sz w:val="20"/>
        </w:rPr>
        <w:t xml:space="preserve">2025. </w:t>
      </w:r>
      <w:proofErr w:type="spellStart"/>
      <w:r>
        <w:rPr>
          <w:sz w:val="20"/>
        </w:rPr>
        <w:t>Expte</w:t>
      </w:r>
      <w:proofErr w:type="spellEnd"/>
      <w:r>
        <w:rPr>
          <w:sz w:val="20"/>
        </w:rPr>
        <w:t>. 57355/2024.</w:t>
      </w:r>
    </w:p>
    <w:p w14:paraId="05A51E3F" w14:textId="77777777" w:rsidR="00C50183" w:rsidRDefault="00000000">
      <w:pPr>
        <w:pStyle w:val="Prrafodelista"/>
        <w:numPr>
          <w:ilvl w:val="1"/>
          <w:numId w:val="1"/>
        </w:numPr>
        <w:tabs>
          <w:tab w:val="left" w:pos="824"/>
          <w:tab w:val="left" w:pos="826"/>
        </w:tabs>
        <w:spacing w:line="336" w:lineRule="auto"/>
        <w:ind w:right="128"/>
        <w:jc w:val="both"/>
        <w:rPr>
          <w:sz w:val="20"/>
        </w:rPr>
      </w:pPr>
      <w:r>
        <w:rPr>
          <w:sz w:val="20"/>
        </w:rPr>
        <w:t xml:space="preserve">Aceptación de la propuesta efectuada por la Mesa de Contratación, en el contrato de concesión de servicio de </w:t>
      </w:r>
      <w:r w:rsidRPr="00C73B23">
        <w:rPr>
          <w:i/>
          <w:iCs/>
          <w:sz w:val="20"/>
        </w:rPr>
        <w:t>"Psicología para escolares del municipio”,</w:t>
      </w:r>
      <w:r>
        <w:rPr>
          <w:sz w:val="20"/>
        </w:rPr>
        <w:t xml:space="preserve"> mediante procedimiento abierto y varios criterios de adjudicación, no sujeto a regulación armonizada. </w:t>
      </w:r>
      <w:proofErr w:type="spellStart"/>
      <w:r>
        <w:rPr>
          <w:sz w:val="20"/>
        </w:rPr>
        <w:t>Expte</w:t>
      </w:r>
      <w:proofErr w:type="spellEnd"/>
      <w:r>
        <w:rPr>
          <w:sz w:val="20"/>
        </w:rPr>
        <w:t xml:space="preserve">. </w:t>
      </w:r>
      <w:r>
        <w:rPr>
          <w:spacing w:val="-2"/>
          <w:sz w:val="20"/>
        </w:rPr>
        <w:t>41212/2024.</w:t>
      </w:r>
    </w:p>
    <w:p w14:paraId="2A8604F8" w14:textId="07CF3A74" w:rsidR="00C50183" w:rsidRDefault="00000000">
      <w:pPr>
        <w:pStyle w:val="Prrafodelista"/>
        <w:numPr>
          <w:ilvl w:val="1"/>
          <w:numId w:val="1"/>
        </w:numPr>
        <w:tabs>
          <w:tab w:val="left" w:pos="824"/>
          <w:tab w:val="left" w:pos="826"/>
        </w:tabs>
        <w:spacing w:line="336" w:lineRule="auto"/>
        <w:ind w:right="123"/>
        <w:jc w:val="both"/>
        <w:rPr>
          <w:sz w:val="20"/>
        </w:rPr>
      </w:pPr>
      <w:r>
        <w:rPr>
          <w:sz w:val="20"/>
        </w:rPr>
        <w:t xml:space="preserve">Aprobación de la modificación del contrato suscrito con </w:t>
      </w:r>
      <w:proofErr w:type="spellStart"/>
      <w:r>
        <w:rPr>
          <w:sz w:val="20"/>
        </w:rPr>
        <w:t>Cejal</w:t>
      </w:r>
      <w:proofErr w:type="spellEnd"/>
      <w:r>
        <w:rPr>
          <w:sz w:val="20"/>
        </w:rPr>
        <w:t xml:space="preserve"> Limpieza, S.L.</w:t>
      </w:r>
      <w:r w:rsidR="00C73B23">
        <w:rPr>
          <w:sz w:val="20"/>
        </w:rPr>
        <w:t>,</w:t>
      </w:r>
      <w:r>
        <w:rPr>
          <w:sz w:val="20"/>
        </w:rPr>
        <w:t xml:space="preserve"> para la</w:t>
      </w:r>
      <w:r>
        <w:rPr>
          <w:spacing w:val="40"/>
          <w:sz w:val="20"/>
        </w:rPr>
        <w:t xml:space="preserve"> </w:t>
      </w:r>
      <w:r>
        <w:rPr>
          <w:sz w:val="20"/>
        </w:rPr>
        <w:t xml:space="preserve">prestación del servicio de </w:t>
      </w:r>
      <w:r w:rsidRPr="00C73B23">
        <w:rPr>
          <w:i/>
          <w:iCs/>
          <w:sz w:val="20"/>
        </w:rPr>
        <w:t>“Limpieza de edificios municipales (Dos lotes) Lote 2: Resto de Instalaciones municipales”</w:t>
      </w:r>
      <w:r>
        <w:rPr>
          <w:sz w:val="20"/>
        </w:rPr>
        <w:t xml:space="preserve"> (2023010SER Lote 2). Expte.4054/2024.</w:t>
      </w:r>
    </w:p>
    <w:p w14:paraId="72796CC4" w14:textId="77777777" w:rsidR="00C50183" w:rsidRDefault="00000000">
      <w:pPr>
        <w:pStyle w:val="Prrafodelista"/>
        <w:numPr>
          <w:ilvl w:val="1"/>
          <w:numId w:val="1"/>
        </w:numPr>
        <w:tabs>
          <w:tab w:val="left" w:pos="824"/>
          <w:tab w:val="left" w:pos="826"/>
        </w:tabs>
        <w:spacing w:line="336" w:lineRule="auto"/>
        <w:ind w:right="128"/>
        <w:jc w:val="both"/>
        <w:rPr>
          <w:sz w:val="20"/>
        </w:rPr>
      </w:pPr>
      <w:r>
        <w:rPr>
          <w:sz w:val="20"/>
        </w:rPr>
        <w:t xml:space="preserve">Prorrogar el contrato de servicio de </w:t>
      </w:r>
      <w:r w:rsidRPr="00C73B23">
        <w:rPr>
          <w:i/>
          <w:iCs/>
          <w:sz w:val="20"/>
        </w:rPr>
        <w:t>“Defensa Jurídica ante Juzgados y Tribunales. Lote 3: Jurisdicción Penal”</w:t>
      </w:r>
      <w:r>
        <w:rPr>
          <w:sz w:val="20"/>
        </w:rPr>
        <w:t>, suscrito con CONCEJO ABOGADOS, S.L.P., hasta el día 15 de</w:t>
      </w:r>
      <w:r>
        <w:rPr>
          <w:spacing w:val="40"/>
          <w:sz w:val="20"/>
        </w:rPr>
        <w:t xml:space="preserve"> </w:t>
      </w:r>
      <w:r>
        <w:rPr>
          <w:sz w:val="20"/>
        </w:rPr>
        <w:t xml:space="preserve">diciembre de 2026. </w:t>
      </w:r>
      <w:proofErr w:type="spellStart"/>
      <w:r>
        <w:rPr>
          <w:sz w:val="20"/>
        </w:rPr>
        <w:t>Expte</w:t>
      </w:r>
      <w:proofErr w:type="spellEnd"/>
      <w:r>
        <w:rPr>
          <w:sz w:val="20"/>
        </w:rPr>
        <w:t>. 605/2024.</w:t>
      </w:r>
    </w:p>
    <w:p w14:paraId="374E90C4" w14:textId="4FF91E1D" w:rsidR="00C50183" w:rsidRDefault="00000000">
      <w:pPr>
        <w:pStyle w:val="Prrafodelista"/>
        <w:numPr>
          <w:ilvl w:val="1"/>
          <w:numId w:val="1"/>
        </w:numPr>
        <w:tabs>
          <w:tab w:val="left" w:pos="824"/>
          <w:tab w:val="left" w:pos="826"/>
        </w:tabs>
        <w:spacing w:line="336" w:lineRule="auto"/>
        <w:ind w:right="122"/>
        <w:jc w:val="both"/>
        <w:rPr>
          <w:sz w:val="20"/>
        </w:rPr>
      </w:pPr>
      <w:r>
        <w:rPr>
          <w:sz w:val="20"/>
        </w:rPr>
        <w:t xml:space="preserve">Concesión de licencia de funcionamiento interesada para bar-restaurante, </w:t>
      </w:r>
      <w:r w:rsidRPr="00C73B23">
        <w:rPr>
          <w:i/>
          <w:iCs/>
          <w:sz w:val="20"/>
        </w:rPr>
        <w:t>“La Alternativa”,</w:t>
      </w:r>
      <w:r>
        <w:rPr>
          <w:spacing w:val="40"/>
          <w:sz w:val="20"/>
        </w:rPr>
        <w:t xml:space="preserve"> </w:t>
      </w:r>
      <w:r>
        <w:rPr>
          <w:sz w:val="20"/>
        </w:rPr>
        <w:t xml:space="preserve">sita en la calle Cabo Rufino Lázaro, núm. 3 C, P.I. </w:t>
      </w:r>
      <w:proofErr w:type="spellStart"/>
      <w:r>
        <w:rPr>
          <w:sz w:val="20"/>
        </w:rPr>
        <w:t>Európolis</w:t>
      </w:r>
      <w:proofErr w:type="spellEnd"/>
      <w:r>
        <w:rPr>
          <w:sz w:val="20"/>
        </w:rPr>
        <w:t>, de Las Rozas de Madrid</w:t>
      </w:r>
      <w:r w:rsidR="00C73B23">
        <w:rPr>
          <w:sz w:val="20"/>
        </w:rPr>
        <w:t>.</w:t>
      </w:r>
      <w:r>
        <w:rPr>
          <w:sz w:val="20"/>
        </w:rPr>
        <w:t xml:space="preserve"> </w:t>
      </w:r>
      <w:proofErr w:type="spellStart"/>
      <w:r>
        <w:rPr>
          <w:sz w:val="20"/>
        </w:rPr>
        <w:t>Expte</w:t>
      </w:r>
      <w:proofErr w:type="spellEnd"/>
      <w:r>
        <w:rPr>
          <w:sz w:val="20"/>
        </w:rPr>
        <w:t xml:space="preserve">. </w:t>
      </w:r>
      <w:r>
        <w:rPr>
          <w:spacing w:val="-2"/>
          <w:sz w:val="20"/>
        </w:rPr>
        <w:t>58124/2024.</w:t>
      </w:r>
    </w:p>
    <w:p w14:paraId="5C1488E4" w14:textId="0364D280" w:rsidR="00C50183" w:rsidRDefault="00000000">
      <w:pPr>
        <w:pStyle w:val="Prrafodelista"/>
        <w:numPr>
          <w:ilvl w:val="1"/>
          <w:numId w:val="1"/>
        </w:numPr>
        <w:tabs>
          <w:tab w:val="left" w:pos="824"/>
          <w:tab w:val="left" w:pos="826"/>
        </w:tabs>
        <w:spacing w:before="1" w:line="336" w:lineRule="auto"/>
        <w:ind w:right="121"/>
        <w:jc w:val="both"/>
        <w:rPr>
          <w:sz w:val="20"/>
        </w:rPr>
      </w:pPr>
      <w:r>
        <w:rPr>
          <w:sz w:val="20"/>
        </w:rPr>
        <w:t>Concesión de licencia para ejecución de proyecto unitario de nave para uso industrial y 88 plazas de</w:t>
      </w:r>
      <w:r>
        <w:rPr>
          <w:spacing w:val="-1"/>
          <w:sz w:val="20"/>
        </w:rPr>
        <w:t xml:space="preserve"> </w:t>
      </w:r>
      <w:r>
        <w:rPr>
          <w:sz w:val="20"/>
        </w:rPr>
        <w:t>aparcamiento, dividida en</w:t>
      </w:r>
      <w:r>
        <w:rPr>
          <w:spacing w:val="-1"/>
          <w:sz w:val="20"/>
        </w:rPr>
        <w:t xml:space="preserve"> </w:t>
      </w:r>
      <w:r>
        <w:rPr>
          <w:sz w:val="20"/>
        </w:rPr>
        <w:t>cuatro áreas</w:t>
      </w:r>
      <w:r>
        <w:rPr>
          <w:spacing w:val="-1"/>
          <w:sz w:val="20"/>
        </w:rPr>
        <w:t xml:space="preserve"> </w:t>
      </w:r>
      <w:r>
        <w:rPr>
          <w:sz w:val="20"/>
        </w:rPr>
        <w:t>diferenciadas con objeto de implantación de futuras actividades, sita en calle Varsovia, núm. 1, núm. 3, núm. 5 y núm. 5 B</w:t>
      </w:r>
      <w:r w:rsidR="00C73B23">
        <w:rPr>
          <w:sz w:val="20"/>
        </w:rPr>
        <w:t>,</w:t>
      </w:r>
      <w:r>
        <w:rPr>
          <w:sz w:val="20"/>
        </w:rPr>
        <w:t xml:space="preserve"> de Las Rozas de Madrid</w:t>
      </w:r>
      <w:r w:rsidR="00C73B23">
        <w:rPr>
          <w:sz w:val="20"/>
        </w:rPr>
        <w:t>,</w:t>
      </w:r>
      <w:r>
        <w:rPr>
          <w:sz w:val="20"/>
        </w:rPr>
        <w:t xml:space="preserve"> de acuerdo con el Proyecto Básico redactado por el</w:t>
      </w:r>
      <w:r>
        <w:rPr>
          <w:spacing w:val="-1"/>
          <w:sz w:val="20"/>
        </w:rPr>
        <w:t xml:space="preserve"> </w:t>
      </w:r>
      <w:r>
        <w:rPr>
          <w:sz w:val="20"/>
        </w:rPr>
        <w:t xml:space="preserve">técnico colegiado núm. 10.075 COAM. </w:t>
      </w:r>
      <w:proofErr w:type="spellStart"/>
      <w:r>
        <w:rPr>
          <w:sz w:val="20"/>
        </w:rPr>
        <w:t>Expte</w:t>
      </w:r>
      <w:proofErr w:type="spellEnd"/>
      <w:r>
        <w:rPr>
          <w:sz w:val="20"/>
        </w:rPr>
        <w:t>. 12696/2024.</w:t>
      </w:r>
    </w:p>
    <w:p w14:paraId="1AD47CEE" w14:textId="2D7EAE30" w:rsidR="00C50183" w:rsidRDefault="00000000">
      <w:pPr>
        <w:pStyle w:val="Prrafodelista"/>
        <w:numPr>
          <w:ilvl w:val="1"/>
          <w:numId w:val="1"/>
        </w:numPr>
        <w:tabs>
          <w:tab w:val="left" w:pos="824"/>
          <w:tab w:val="left" w:pos="826"/>
        </w:tabs>
        <w:spacing w:line="336" w:lineRule="auto"/>
        <w:ind w:right="131"/>
        <w:jc w:val="both"/>
        <w:rPr>
          <w:sz w:val="20"/>
        </w:rPr>
      </w:pPr>
      <w:r>
        <w:rPr>
          <w:sz w:val="20"/>
        </w:rPr>
        <w:t xml:space="preserve">Corrección del error material en la conformidad de la declaración responsable de primera ocupación, concedida por Acuerdo de Junta de Gobierno Local de fecha 14 de junio de 2024, sobre la vivienda unifamiliar con piscina, sita en calle </w:t>
      </w:r>
      <w:r w:rsidR="00C73B23">
        <w:rPr>
          <w:sz w:val="20"/>
        </w:rPr>
        <w:t>****************,</w:t>
      </w:r>
      <w:r>
        <w:rPr>
          <w:sz w:val="20"/>
        </w:rPr>
        <w:t xml:space="preserve"> de Las Rozas de Madrid. </w:t>
      </w:r>
      <w:proofErr w:type="spellStart"/>
      <w:r>
        <w:rPr>
          <w:sz w:val="20"/>
        </w:rPr>
        <w:t>Expte</w:t>
      </w:r>
      <w:proofErr w:type="spellEnd"/>
      <w:r>
        <w:rPr>
          <w:sz w:val="20"/>
        </w:rPr>
        <w:t>. 2511/2024.</w:t>
      </w:r>
    </w:p>
    <w:p w14:paraId="64C971BA" w14:textId="63A94E3E" w:rsidR="00C50183" w:rsidRDefault="00000000">
      <w:pPr>
        <w:pStyle w:val="Prrafodelista"/>
        <w:numPr>
          <w:ilvl w:val="1"/>
          <w:numId w:val="1"/>
        </w:numPr>
        <w:tabs>
          <w:tab w:val="left" w:pos="824"/>
          <w:tab w:val="left" w:pos="826"/>
        </w:tabs>
        <w:spacing w:line="336" w:lineRule="auto"/>
        <w:ind w:right="121"/>
        <w:jc w:val="both"/>
        <w:rPr>
          <w:sz w:val="20"/>
        </w:rPr>
      </w:pPr>
      <w:r>
        <w:rPr>
          <w:sz w:val="20"/>
        </w:rPr>
        <w:t>Declaración</w:t>
      </w:r>
      <w:r>
        <w:rPr>
          <w:spacing w:val="-1"/>
          <w:sz w:val="20"/>
        </w:rPr>
        <w:t xml:space="preserve"> </w:t>
      </w:r>
      <w:r>
        <w:rPr>
          <w:sz w:val="20"/>
        </w:rPr>
        <w:t>de</w:t>
      </w:r>
      <w:r>
        <w:rPr>
          <w:spacing w:val="-3"/>
          <w:sz w:val="20"/>
        </w:rPr>
        <w:t xml:space="preserve"> </w:t>
      </w:r>
      <w:r>
        <w:rPr>
          <w:sz w:val="20"/>
        </w:rPr>
        <w:t>desistimiento</w:t>
      </w:r>
      <w:r>
        <w:rPr>
          <w:spacing w:val="-1"/>
          <w:sz w:val="20"/>
        </w:rPr>
        <w:t xml:space="preserve"> </w:t>
      </w:r>
      <w:r>
        <w:rPr>
          <w:sz w:val="20"/>
        </w:rPr>
        <w:t>de</w:t>
      </w:r>
      <w:r>
        <w:rPr>
          <w:spacing w:val="-3"/>
          <w:sz w:val="20"/>
        </w:rPr>
        <w:t xml:space="preserve"> </w:t>
      </w:r>
      <w:r>
        <w:rPr>
          <w:sz w:val="20"/>
        </w:rPr>
        <w:t>la</w:t>
      </w:r>
      <w:r>
        <w:rPr>
          <w:spacing w:val="-3"/>
          <w:sz w:val="20"/>
        </w:rPr>
        <w:t xml:space="preserve"> </w:t>
      </w:r>
      <w:r>
        <w:rPr>
          <w:sz w:val="20"/>
        </w:rPr>
        <w:t>reclamación</w:t>
      </w:r>
      <w:r>
        <w:rPr>
          <w:spacing w:val="-1"/>
          <w:sz w:val="20"/>
        </w:rPr>
        <w:t xml:space="preserve"> </w:t>
      </w:r>
      <w:r>
        <w:rPr>
          <w:sz w:val="20"/>
        </w:rPr>
        <w:t>de</w:t>
      </w:r>
      <w:r>
        <w:rPr>
          <w:spacing w:val="-3"/>
          <w:sz w:val="20"/>
        </w:rPr>
        <w:t xml:space="preserve"> </w:t>
      </w:r>
      <w:r w:rsidR="00C73B23">
        <w:rPr>
          <w:sz w:val="20"/>
        </w:rPr>
        <w:t>r</w:t>
      </w:r>
      <w:r>
        <w:rPr>
          <w:sz w:val="20"/>
        </w:rPr>
        <w:t>esponsabilidad</w:t>
      </w:r>
      <w:r>
        <w:rPr>
          <w:spacing w:val="-3"/>
          <w:sz w:val="20"/>
        </w:rPr>
        <w:t xml:space="preserve"> </w:t>
      </w:r>
      <w:r w:rsidR="00C73B23">
        <w:rPr>
          <w:sz w:val="20"/>
        </w:rPr>
        <w:t>p</w:t>
      </w:r>
      <w:r>
        <w:rPr>
          <w:sz w:val="20"/>
        </w:rPr>
        <w:t>atrimonial</w:t>
      </w:r>
      <w:r>
        <w:rPr>
          <w:spacing w:val="-2"/>
          <w:sz w:val="20"/>
        </w:rPr>
        <w:t xml:space="preserve"> </w:t>
      </w:r>
      <w:r>
        <w:rPr>
          <w:sz w:val="20"/>
        </w:rPr>
        <w:t>formulada</w:t>
      </w:r>
      <w:r>
        <w:rPr>
          <w:spacing w:val="-1"/>
          <w:sz w:val="20"/>
        </w:rPr>
        <w:t xml:space="preserve"> </w:t>
      </w:r>
      <w:r>
        <w:rPr>
          <w:sz w:val="20"/>
        </w:rPr>
        <w:t xml:space="preserve">por </w:t>
      </w:r>
      <w:proofErr w:type="gramStart"/>
      <w:r w:rsidR="00C73B23">
        <w:rPr>
          <w:sz w:val="20"/>
        </w:rPr>
        <w:t>D.ª</w:t>
      </w:r>
      <w:proofErr w:type="gramEnd"/>
      <w:r>
        <w:rPr>
          <w:sz w:val="20"/>
        </w:rPr>
        <w:t xml:space="preserve"> E.R.M.</w:t>
      </w:r>
      <w:r w:rsidR="00C73B23">
        <w:rPr>
          <w:sz w:val="20"/>
        </w:rPr>
        <w:t>,</w:t>
      </w:r>
      <w:r>
        <w:rPr>
          <w:sz w:val="20"/>
        </w:rPr>
        <w:t xml:space="preserve"> en representación de la Comunidad de Propietarios Residencial San Francisco. </w:t>
      </w:r>
      <w:r>
        <w:rPr>
          <w:spacing w:val="-2"/>
          <w:sz w:val="20"/>
        </w:rPr>
        <w:t>Expte.13560/2024.</w:t>
      </w:r>
    </w:p>
    <w:p w14:paraId="1F1CE069" w14:textId="46EE7E4C" w:rsidR="00C50183" w:rsidRDefault="00000000">
      <w:pPr>
        <w:pStyle w:val="Prrafodelista"/>
        <w:numPr>
          <w:ilvl w:val="1"/>
          <w:numId w:val="1"/>
        </w:numPr>
        <w:tabs>
          <w:tab w:val="left" w:pos="824"/>
          <w:tab w:val="left" w:pos="826"/>
        </w:tabs>
        <w:spacing w:line="336" w:lineRule="auto"/>
        <w:ind w:right="129"/>
        <w:jc w:val="both"/>
        <w:rPr>
          <w:sz w:val="20"/>
        </w:rPr>
      </w:pPr>
      <w:r>
        <w:rPr>
          <w:sz w:val="20"/>
        </w:rPr>
        <w:t>Declaración</w:t>
      </w:r>
      <w:r>
        <w:rPr>
          <w:spacing w:val="-3"/>
          <w:sz w:val="20"/>
        </w:rPr>
        <w:t xml:space="preserve"> </w:t>
      </w:r>
      <w:r>
        <w:rPr>
          <w:sz w:val="20"/>
        </w:rPr>
        <w:t>de</w:t>
      </w:r>
      <w:r>
        <w:rPr>
          <w:spacing w:val="-5"/>
          <w:sz w:val="20"/>
        </w:rPr>
        <w:t xml:space="preserve"> </w:t>
      </w:r>
      <w:r>
        <w:rPr>
          <w:sz w:val="20"/>
        </w:rPr>
        <w:t>desistimiento</w:t>
      </w:r>
      <w:r>
        <w:rPr>
          <w:spacing w:val="-3"/>
          <w:sz w:val="20"/>
        </w:rPr>
        <w:t xml:space="preserve"> </w:t>
      </w:r>
      <w:r>
        <w:rPr>
          <w:sz w:val="20"/>
        </w:rPr>
        <w:t>de</w:t>
      </w:r>
      <w:r>
        <w:rPr>
          <w:spacing w:val="-5"/>
          <w:sz w:val="20"/>
        </w:rPr>
        <w:t xml:space="preserve"> </w:t>
      </w:r>
      <w:r>
        <w:rPr>
          <w:sz w:val="20"/>
        </w:rPr>
        <w:t>la</w:t>
      </w:r>
      <w:r>
        <w:rPr>
          <w:spacing w:val="-5"/>
          <w:sz w:val="20"/>
        </w:rPr>
        <w:t xml:space="preserve"> </w:t>
      </w:r>
      <w:r>
        <w:rPr>
          <w:sz w:val="20"/>
        </w:rPr>
        <w:t>reclamación</w:t>
      </w:r>
      <w:r>
        <w:rPr>
          <w:spacing w:val="-3"/>
          <w:sz w:val="20"/>
        </w:rPr>
        <w:t xml:space="preserve"> </w:t>
      </w:r>
      <w:r>
        <w:rPr>
          <w:sz w:val="20"/>
        </w:rPr>
        <w:t>de</w:t>
      </w:r>
      <w:r>
        <w:rPr>
          <w:spacing w:val="-5"/>
          <w:sz w:val="20"/>
        </w:rPr>
        <w:t xml:space="preserve"> </w:t>
      </w:r>
      <w:r>
        <w:rPr>
          <w:sz w:val="20"/>
        </w:rPr>
        <w:t>responsabilidad</w:t>
      </w:r>
      <w:r>
        <w:rPr>
          <w:spacing w:val="-3"/>
          <w:sz w:val="20"/>
        </w:rPr>
        <w:t xml:space="preserve"> </w:t>
      </w:r>
      <w:r>
        <w:rPr>
          <w:sz w:val="20"/>
        </w:rPr>
        <w:t>patrimonial</w:t>
      </w:r>
      <w:r>
        <w:rPr>
          <w:spacing w:val="-4"/>
          <w:sz w:val="20"/>
        </w:rPr>
        <w:t xml:space="preserve"> </w:t>
      </w:r>
      <w:r>
        <w:rPr>
          <w:sz w:val="20"/>
        </w:rPr>
        <w:t>presentada</w:t>
      </w:r>
      <w:r>
        <w:rPr>
          <w:spacing w:val="-5"/>
          <w:sz w:val="20"/>
        </w:rPr>
        <w:t xml:space="preserve"> </w:t>
      </w:r>
      <w:r>
        <w:rPr>
          <w:sz w:val="20"/>
        </w:rPr>
        <w:t xml:space="preserve">por </w:t>
      </w:r>
      <w:proofErr w:type="gramStart"/>
      <w:r w:rsidR="00C73B23">
        <w:rPr>
          <w:sz w:val="20"/>
        </w:rPr>
        <w:t>D.ª</w:t>
      </w:r>
      <w:proofErr w:type="gramEnd"/>
      <w:r>
        <w:rPr>
          <w:sz w:val="20"/>
        </w:rPr>
        <w:t xml:space="preserve"> A.F.F. </w:t>
      </w:r>
      <w:proofErr w:type="spellStart"/>
      <w:r>
        <w:rPr>
          <w:sz w:val="20"/>
        </w:rPr>
        <w:t>Expte</w:t>
      </w:r>
      <w:proofErr w:type="spellEnd"/>
      <w:r>
        <w:rPr>
          <w:sz w:val="20"/>
        </w:rPr>
        <w:t>. 11246/2024.</w:t>
      </w:r>
    </w:p>
    <w:p w14:paraId="31D9EEF1" w14:textId="77777777" w:rsidR="00C50183" w:rsidRDefault="00000000">
      <w:pPr>
        <w:pStyle w:val="Prrafodelista"/>
        <w:numPr>
          <w:ilvl w:val="1"/>
          <w:numId w:val="1"/>
        </w:numPr>
        <w:tabs>
          <w:tab w:val="left" w:pos="824"/>
          <w:tab w:val="left" w:pos="826"/>
        </w:tabs>
        <w:spacing w:line="336" w:lineRule="auto"/>
        <w:ind w:right="126"/>
        <w:jc w:val="both"/>
        <w:rPr>
          <w:sz w:val="20"/>
        </w:rPr>
      </w:pPr>
      <w:r>
        <w:rPr>
          <w:sz w:val="20"/>
        </w:rPr>
        <w:t>Aprobación del proyecto de modificación de la Ordenanza reguladora de la simplificación de</w:t>
      </w:r>
      <w:r>
        <w:rPr>
          <w:spacing w:val="40"/>
          <w:sz w:val="20"/>
        </w:rPr>
        <w:t xml:space="preserve"> </w:t>
      </w:r>
      <w:r>
        <w:rPr>
          <w:sz w:val="20"/>
        </w:rPr>
        <w:t xml:space="preserve">la actuación administrativa para el impulso económico y modernización del Ayuntamiento de Las Rozas de Madrid. Supresión del artículo 31. </w:t>
      </w:r>
      <w:proofErr w:type="spellStart"/>
      <w:r>
        <w:rPr>
          <w:sz w:val="20"/>
        </w:rPr>
        <w:t>Expte</w:t>
      </w:r>
      <w:proofErr w:type="spellEnd"/>
      <w:r>
        <w:rPr>
          <w:sz w:val="20"/>
        </w:rPr>
        <w:t>. 59196/2024.</w:t>
      </w:r>
    </w:p>
    <w:p w14:paraId="10B06261" w14:textId="77777777" w:rsidR="00C50183" w:rsidRDefault="00000000">
      <w:pPr>
        <w:pStyle w:val="Ttulo1"/>
        <w:numPr>
          <w:ilvl w:val="0"/>
          <w:numId w:val="1"/>
        </w:numPr>
        <w:tabs>
          <w:tab w:val="left" w:pos="384"/>
        </w:tabs>
        <w:spacing w:before="120"/>
        <w:ind w:left="384" w:hanging="264"/>
      </w:pPr>
      <w:r>
        <w:t>PARTE</w:t>
      </w:r>
      <w:r>
        <w:rPr>
          <w:spacing w:val="-2"/>
        </w:rPr>
        <w:t xml:space="preserve"> </w:t>
      </w:r>
      <w:r>
        <w:t>NO</w:t>
      </w:r>
      <w:r>
        <w:rPr>
          <w:spacing w:val="-2"/>
        </w:rPr>
        <w:t xml:space="preserve"> RESOLUTIVA</w:t>
      </w:r>
    </w:p>
    <w:p w14:paraId="59BADA02" w14:textId="77777777" w:rsidR="00C50183" w:rsidRDefault="00000000">
      <w:pPr>
        <w:pStyle w:val="Textoindependiente"/>
        <w:spacing w:before="212"/>
        <w:ind w:left="120"/>
      </w:pPr>
      <w:r>
        <w:t>No</w:t>
      </w:r>
      <w:r>
        <w:rPr>
          <w:spacing w:val="-2"/>
        </w:rPr>
        <w:t xml:space="preserve"> </w:t>
      </w:r>
      <w:r>
        <w:t>hay</w:t>
      </w:r>
      <w:r>
        <w:rPr>
          <w:spacing w:val="-2"/>
        </w:rPr>
        <w:t xml:space="preserve"> asuntos</w:t>
      </w:r>
    </w:p>
    <w:p w14:paraId="704A7676" w14:textId="77777777" w:rsidR="00C50183" w:rsidRDefault="00000000">
      <w:pPr>
        <w:pStyle w:val="Ttulo1"/>
        <w:numPr>
          <w:ilvl w:val="0"/>
          <w:numId w:val="1"/>
        </w:numPr>
        <w:tabs>
          <w:tab w:val="left" w:pos="384"/>
        </w:tabs>
        <w:spacing w:before="212"/>
        <w:ind w:left="384" w:hanging="264"/>
      </w:pPr>
      <w:r>
        <w:t>ASUNTOS</w:t>
      </w:r>
      <w:r>
        <w:rPr>
          <w:spacing w:val="-3"/>
        </w:rPr>
        <w:t xml:space="preserve"> </w:t>
      </w:r>
      <w:r>
        <w:t>DE</w:t>
      </w:r>
      <w:r>
        <w:rPr>
          <w:spacing w:val="-4"/>
        </w:rPr>
        <w:t xml:space="preserve"> </w:t>
      </w:r>
      <w:r>
        <w:rPr>
          <w:spacing w:val="-2"/>
        </w:rPr>
        <w:t>URGENCIA</w:t>
      </w:r>
    </w:p>
    <w:p w14:paraId="73AF70BE" w14:textId="77777777" w:rsidR="00C50183" w:rsidRDefault="00000000">
      <w:pPr>
        <w:pStyle w:val="Textoindependiente"/>
        <w:spacing w:before="212"/>
        <w:ind w:left="120"/>
      </w:pPr>
      <w:r>
        <w:t>No</w:t>
      </w:r>
      <w:r>
        <w:rPr>
          <w:spacing w:val="-2"/>
        </w:rPr>
        <w:t xml:space="preserve"> </w:t>
      </w:r>
      <w:r>
        <w:t>hay</w:t>
      </w:r>
      <w:r>
        <w:rPr>
          <w:spacing w:val="-2"/>
        </w:rPr>
        <w:t xml:space="preserve"> asuntos</w:t>
      </w:r>
    </w:p>
    <w:p w14:paraId="2C852E2C" w14:textId="77777777" w:rsidR="00C50183" w:rsidRDefault="00C50183">
      <w:pPr>
        <w:pStyle w:val="Textoindependiente"/>
        <w:spacing w:before="122"/>
        <w:ind w:left="0"/>
      </w:pPr>
    </w:p>
    <w:p w14:paraId="0C491F49" w14:textId="77777777" w:rsidR="00C50183" w:rsidRDefault="00000000">
      <w:pPr>
        <w:jc w:val="center"/>
        <w:rPr>
          <w:b/>
          <w:sz w:val="20"/>
        </w:rPr>
      </w:pPr>
      <w:bookmarkStart w:id="0" w:name="Documento_firmado_electrónicamente"/>
      <w:bookmarkEnd w:id="0"/>
      <w:r>
        <w:rPr>
          <w:b/>
          <w:sz w:val="20"/>
        </w:rPr>
        <w:t>DOCUMENTO</w:t>
      </w:r>
      <w:r>
        <w:rPr>
          <w:b/>
          <w:spacing w:val="-6"/>
          <w:sz w:val="20"/>
        </w:rPr>
        <w:t xml:space="preserve"> </w:t>
      </w:r>
      <w:r>
        <w:rPr>
          <w:b/>
          <w:sz w:val="20"/>
        </w:rPr>
        <w:t>FIRMADO</w:t>
      </w:r>
      <w:r>
        <w:rPr>
          <w:b/>
          <w:spacing w:val="-3"/>
          <w:sz w:val="20"/>
        </w:rPr>
        <w:t xml:space="preserve"> </w:t>
      </w:r>
      <w:r>
        <w:rPr>
          <w:b/>
          <w:spacing w:val="-2"/>
          <w:sz w:val="20"/>
        </w:rPr>
        <w:t>ELECTRÓNICAMENTE</w:t>
      </w:r>
    </w:p>
    <w:sectPr w:rsidR="00C50183">
      <w:pgSz w:w="11910" w:h="16840"/>
      <w:pgMar w:top="1720" w:right="1300" w:bottom="1280" w:left="1300" w:header="567"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93260" w14:textId="77777777" w:rsidR="00D459C9" w:rsidRDefault="00D459C9">
      <w:r>
        <w:separator/>
      </w:r>
    </w:p>
  </w:endnote>
  <w:endnote w:type="continuationSeparator" w:id="0">
    <w:p w14:paraId="6C5F502D" w14:textId="77777777" w:rsidR="00D459C9" w:rsidRDefault="00D45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38BA6" w14:textId="682E19B2" w:rsidR="00C50183" w:rsidRDefault="00000000">
    <w:pPr>
      <w:pStyle w:val="Textoindependiente"/>
      <w:spacing w:line="14" w:lineRule="auto"/>
      <w:ind w:left="0"/>
    </w:pPr>
    <w:r>
      <w:rPr>
        <w:noProof/>
      </w:rPr>
      <mc:AlternateContent>
        <mc:Choice Requires="wps">
          <w:drawing>
            <wp:anchor distT="0" distB="0" distL="0" distR="0" simplePos="0" relativeHeight="487520256" behindDoc="1" locked="0" layoutInCell="1" allowOverlap="1" wp14:anchorId="6F6FB3DD" wp14:editId="4B9CB25C">
              <wp:simplePos x="0" y="0"/>
              <wp:positionH relativeFrom="page">
                <wp:posOffset>900430</wp:posOffset>
              </wp:positionH>
              <wp:positionV relativeFrom="page">
                <wp:posOffset>9885054</wp:posOffset>
              </wp:positionV>
              <wp:extent cx="576008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F1E8AB" id="Graphic 3" o:spid="_x0000_s1026" style="position:absolute;margin-left:70.9pt;margin-top:778.35pt;width:453.55pt;height:.1pt;z-index:-15796224;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487520768" behindDoc="1" locked="0" layoutInCell="1" allowOverlap="1" wp14:anchorId="51BCB15F" wp14:editId="4EED5830">
              <wp:simplePos x="0" y="0"/>
              <wp:positionH relativeFrom="page">
                <wp:posOffset>1995170</wp:posOffset>
              </wp:positionH>
              <wp:positionV relativeFrom="page">
                <wp:posOffset>10023516</wp:posOffset>
              </wp:positionV>
              <wp:extent cx="3543300" cy="3219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321945"/>
                      </a:xfrm>
                      <a:prstGeom prst="rect">
                        <a:avLst/>
                      </a:prstGeom>
                    </wps:spPr>
                    <wps:txbx>
                      <w:txbxContent>
                        <w:p w14:paraId="204661AC" w14:textId="77777777" w:rsidR="00C50183"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471DB696" w14:textId="77777777" w:rsidR="00C50183"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51BCB15F" id="_x0000_t202" coordsize="21600,21600" o:spt="202" path="m,l,21600r21600,l21600,xe">
              <v:stroke joinstyle="miter"/>
              <v:path gradientshapeok="t" o:connecttype="rect"/>
            </v:shapetype>
            <v:shape id="Textbox 4" o:spid="_x0000_s1031" type="#_x0000_t202" style="position:absolute;margin-left:157.1pt;margin-top:789.25pt;width:279pt;height:25.35pt;z-index:-1579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" filled="f" stroked="f">
              <v:textbox inset="0,0,0,0">
                <w:txbxContent>
                  <w:p w14:paraId="204661AC" w14:textId="77777777" w:rsidR="00C50183"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471DB696" w14:textId="77777777" w:rsidR="00C50183"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319E1" w14:textId="77777777" w:rsidR="00D459C9" w:rsidRDefault="00D459C9">
      <w:r>
        <w:separator/>
      </w:r>
    </w:p>
  </w:footnote>
  <w:footnote w:type="continuationSeparator" w:id="0">
    <w:p w14:paraId="26FAA9B0" w14:textId="77777777" w:rsidR="00D459C9" w:rsidRDefault="00D45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B2BF" w14:textId="77777777" w:rsidR="00C50183" w:rsidRDefault="00000000">
    <w:pPr>
      <w:pStyle w:val="Textoindependiente"/>
      <w:spacing w:line="14" w:lineRule="auto"/>
      <w:ind w:left="0"/>
    </w:pPr>
    <w:r>
      <w:rPr>
        <w:noProof/>
      </w:rPr>
      <w:drawing>
        <wp:anchor distT="0" distB="0" distL="0" distR="0" simplePos="0" relativeHeight="487519232" behindDoc="1" locked="0" layoutInCell="1" allowOverlap="1" wp14:anchorId="3BD71A45" wp14:editId="4617A680">
          <wp:simplePos x="0" y="0"/>
          <wp:positionH relativeFrom="page">
            <wp:posOffset>998286</wp:posOffset>
          </wp:positionH>
          <wp:positionV relativeFrom="page">
            <wp:posOffset>360054</wp:posOffset>
          </wp:positionV>
          <wp:extent cx="507632" cy="6972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07632" cy="69722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665F" w14:textId="045E1A68" w:rsidR="00C73B23" w:rsidRPr="00C73B23" w:rsidRDefault="00C73B23" w:rsidP="00C73B23">
    <w:pPr>
      <w:ind w:left="2160"/>
      <w:jc w:val="center"/>
      <w:rPr>
        <w:sz w:val="20"/>
        <w:szCs w:val="20"/>
      </w:rPr>
    </w:pPr>
    <w:r w:rsidRPr="00C73B23">
      <w:rPr>
        <w:rFonts w:ascii="Calibri" w:eastAsia="Calibri" w:hAnsi="Calibri" w:cs="Times New Roman"/>
        <w:noProof/>
        <w:kern w:val="2"/>
        <w14:ligatures w14:val="standardContextual"/>
      </w:rPr>
      <w:drawing>
        <wp:anchor distT="0" distB="0" distL="114300" distR="114300" simplePos="0" relativeHeight="487522816" behindDoc="0" locked="0" layoutInCell="1" allowOverlap="0" wp14:anchorId="53696D55" wp14:editId="7FC5D232">
          <wp:simplePos x="0" y="0"/>
          <wp:positionH relativeFrom="page">
            <wp:posOffset>825500</wp:posOffset>
          </wp:positionH>
          <wp:positionV relativeFrom="page">
            <wp:posOffset>246063</wp:posOffset>
          </wp:positionV>
          <wp:extent cx="666750" cy="666750"/>
          <wp:effectExtent l="0" t="0" r="0" b="0"/>
          <wp:wrapSquare wrapText="bothSides"/>
          <wp:docPr id="32440866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66750" cy="666750"/>
                  </a:xfrm>
                  <a:prstGeom prst="rect">
                    <a:avLst/>
                  </a:prstGeom>
                </pic:spPr>
              </pic:pic>
            </a:graphicData>
          </a:graphic>
        </wp:anchor>
      </w:drawing>
    </w:r>
    <w:r w:rsidRPr="00C73B23">
      <w:rPr>
        <w:sz w:val="20"/>
        <w:szCs w:val="20"/>
      </w:rPr>
      <w:t xml:space="preserve">DOCUMENTO PREPARADO PARA PUBLICAR EN EL PORTAL DE </w:t>
    </w:r>
    <w:r>
      <w:rPr>
        <w:sz w:val="20"/>
        <w:szCs w:val="20"/>
      </w:rPr>
      <w:t xml:space="preserve">     </w:t>
    </w:r>
    <w:r w:rsidRPr="00C73B23">
      <w:rPr>
        <w:sz w:val="20"/>
        <w:szCs w:val="20"/>
      </w:rPr>
      <w:t>TRANSPARENCIA EN FORMATO REUTILIZABLE</w:t>
    </w:r>
  </w:p>
  <w:p w14:paraId="6CC1AC2A" w14:textId="77777777" w:rsidR="00C73B23" w:rsidRDefault="00C73B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82EF2"/>
    <w:multiLevelType w:val="hybridMultilevel"/>
    <w:tmpl w:val="5D88AEA8"/>
    <w:lvl w:ilvl="0" w:tplc="FB626310">
      <w:start w:val="1"/>
      <w:numFmt w:val="upperLetter"/>
      <w:lvlText w:val="%1)"/>
      <w:lvlJc w:val="left"/>
      <w:pPr>
        <w:ind w:left="385" w:hanging="266"/>
        <w:jc w:val="left"/>
      </w:pPr>
      <w:rPr>
        <w:rFonts w:ascii="Arial" w:eastAsia="Arial" w:hAnsi="Arial" w:cs="Arial" w:hint="default"/>
        <w:b/>
        <w:bCs/>
        <w:i w:val="0"/>
        <w:iCs w:val="0"/>
        <w:spacing w:val="-1"/>
        <w:w w:val="100"/>
        <w:sz w:val="20"/>
        <w:szCs w:val="20"/>
        <w:lang w:val="es-ES" w:eastAsia="en-US" w:bidi="ar-SA"/>
      </w:rPr>
    </w:lvl>
    <w:lvl w:ilvl="1" w:tplc="E7E85602">
      <w:start w:val="1"/>
      <w:numFmt w:val="decimal"/>
      <w:lvlText w:val="%2."/>
      <w:lvlJc w:val="left"/>
      <w:pPr>
        <w:ind w:left="826" w:hanging="282"/>
        <w:jc w:val="left"/>
      </w:pPr>
      <w:rPr>
        <w:rFonts w:ascii="Arial" w:eastAsia="Arial" w:hAnsi="Arial" w:cs="Arial" w:hint="default"/>
        <w:b w:val="0"/>
        <w:bCs w:val="0"/>
        <w:i w:val="0"/>
        <w:iCs w:val="0"/>
        <w:spacing w:val="-2"/>
        <w:w w:val="95"/>
        <w:sz w:val="20"/>
        <w:szCs w:val="20"/>
        <w:lang w:val="es-ES" w:eastAsia="en-US" w:bidi="ar-SA"/>
      </w:rPr>
    </w:lvl>
    <w:lvl w:ilvl="2" w:tplc="0BB8F65E">
      <w:numFmt w:val="bullet"/>
      <w:lvlText w:val="•"/>
      <w:lvlJc w:val="left"/>
      <w:pPr>
        <w:ind w:left="1762" w:hanging="282"/>
      </w:pPr>
      <w:rPr>
        <w:rFonts w:hint="default"/>
        <w:lang w:val="es-ES" w:eastAsia="en-US" w:bidi="ar-SA"/>
      </w:rPr>
    </w:lvl>
    <w:lvl w:ilvl="3" w:tplc="2AEE6DA8">
      <w:numFmt w:val="bullet"/>
      <w:lvlText w:val="•"/>
      <w:lvlJc w:val="left"/>
      <w:pPr>
        <w:ind w:left="2705" w:hanging="282"/>
      </w:pPr>
      <w:rPr>
        <w:rFonts w:hint="default"/>
        <w:lang w:val="es-ES" w:eastAsia="en-US" w:bidi="ar-SA"/>
      </w:rPr>
    </w:lvl>
    <w:lvl w:ilvl="4" w:tplc="603EA15A">
      <w:numFmt w:val="bullet"/>
      <w:lvlText w:val="•"/>
      <w:lvlJc w:val="left"/>
      <w:pPr>
        <w:ind w:left="3648" w:hanging="282"/>
      </w:pPr>
      <w:rPr>
        <w:rFonts w:hint="default"/>
        <w:lang w:val="es-ES" w:eastAsia="en-US" w:bidi="ar-SA"/>
      </w:rPr>
    </w:lvl>
    <w:lvl w:ilvl="5" w:tplc="ACAA99C4">
      <w:numFmt w:val="bullet"/>
      <w:lvlText w:val="•"/>
      <w:lvlJc w:val="left"/>
      <w:pPr>
        <w:ind w:left="4591" w:hanging="282"/>
      </w:pPr>
      <w:rPr>
        <w:rFonts w:hint="default"/>
        <w:lang w:val="es-ES" w:eastAsia="en-US" w:bidi="ar-SA"/>
      </w:rPr>
    </w:lvl>
    <w:lvl w:ilvl="6" w:tplc="5EA659CE">
      <w:numFmt w:val="bullet"/>
      <w:lvlText w:val="•"/>
      <w:lvlJc w:val="left"/>
      <w:pPr>
        <w:ind w:left="5534" w:hanging="282"/>
      </w:pPr>
      <w:rPr>
        <w:rFonts w:hint="default"/>
        <w:lang w:val="es-ES" w:eastAsia="en-US" w:bidi="ar-SA"/>
      </w:rPr>
    </w:lvl>
    <w:lvl w:ilvl="7" w:tplc="9C66A29E">
      <w:numFmt w:val="bullet"/>
      <w:lvlText w:val="•"/>
      <w:lvlJc w:val="left"/>
      <w:pPr>
        <w:ind w:left="6477" w:hanging="282"/>
      </w:pPr>
      <w:rPr>
        <w:rFonts w:hint="default"/>
        <w:lang w:val="es-ES" w:eastAsia="en-US" w:bidi="ar-SA"/>
      </w:rPr>
    </w:lvl>
    <w:lvl w:ilvl="8" w:tplc="24D0B670">
      <w:numFmt w:val="bullet"/>
      <w:lvlText w:val="•"/>
      <w:lvlJc w:val="left"/>
      <w:pPr>
        <w:ind w:left="7420" w:hanging="282"/>
      </w:pPr>
      <w:rPr>
        <w:rFonts w:hint="default"/>
        <w:lang w:val="es-ES" w:eastAsia="en-US" w:bidi="ar-SA"/>
      </w:rPr>
    </w:lvl>
  </w:abstractNum>
  <w:num w:numId="1" w16cid:durableId="1671446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50183"/>
    <w:rsid w:val="00C50183"/>
    <w:rsid w:val="00C73B23"/>
    <w:rsid w:val="00D459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F72B0"/>
  <w15:docId w15:val="{70BFE315-5AAC-4497-B913-0117BD14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28"/>
      <w:ind w:left="384"/>
      <w:outlineLvl w:val="0"/>
    </w:pPr>
    <w:rPr>
      <w:b/>
      <w:bCs/>
      <w:sz w:val="20"/>
      <w:szCs w:val="20"/>
    </w:rPr>
  </w:style>
  <w:style w:type="paragraph" w:styleId="Ttulo2">
    <w:name w:val="heading 2"/>
    <w:basedOn w:val="Normal"/>
    <w:uiPriority w:val="9"/>
    <w:unhideWhenUsed/>
    <w:qFormat/>
    <w:pPr>
      <w:spacing w:before="212"/>
      <w:ind w:left="120"/>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6"/>
    </w:pPr>
    <w:rPr>
      <w:sz w:val="20"/>
      <w:szCs w:val="20"/>
    </w:rPr>
  </w:style>
  <w:style w:type="paragraph" w:styleId="Prrafodelista">
    <w:name w:val="List Paragraph"/>
    <w:basedOn w:val="Normal"/>
    <w:uiPriority w:val="1"/>
    <w:qFormat/>
    <w:pPr>
      <w:ind w:left="826" w:hanging="282"/>
      <w:jc w:val="both"/>
    </w:pPr>
  </w:style>
  <w:style w:type="paragraph" w:customStyle="1" w:styleId="TableParagraph">
    <w:name w:val="Table Paragraph"/>
    <w:basedOn w:val="Normal"/>
    <w:uiPriority w:val="1"/>
    <w:qFormat/>
    <w:pPr>
      <w:spacing w:before="28"/>
      <w:ind w:left="29"/>
    </w:pPr>
  </w:style>
  <w:style w:type="paragraph" w:styleId="Encabezado">
    <w:name w:val="header"/>
    <w:basedOn w:val="Normal"/>
    <w:link w:val="EncabezadoCar"/>
    <w:uiPriority w:val="99"/>
    <w:unhideWhenUsed/>
    <w:rsid w:val="00C73B23"/>
    <w:pPr>
      <w:tabs>
        <w:tab w:val="center" w:pos="4252"/>
        <w:tab w:val="right" w:pos="8504"/>
      </w:tabs>
    </w:pPr>
  </w:style>
  <w:style w:type="character" w:customStyle="1" w:styleId="EncabezadoCar">
    <w:name w:val="Encabezado Car"/>
    <w:basedOn w:val="Fuentedeprrafopredeter"/>
    <w:link w:val="Encabezado"/>
    <w:uiPriority w:val="99"/>
    <w:rsid w:val="00C73B23"/>
    <w:rPr>
      <w:rFonts w:ascii="Arial" w:eastAsia="Arial" w:hAnsi="Arial" w:cs="Arial"/>
      <w:lang w:val="es-ES"/>
    </w:rPr>
  </w:style>
  <w:style w:type="paragraph" w:styleId="Piedepgina">
    <w:name w:val="footer"/>
    <w:basedOn w:val="Normal"/>
    <w:link w:val="PiedepginaCar"/>
    <w:uiPriority w:val="99"/>
    <w:unhideWhenUsed/>
    <w:rsid w:val="00C73B23"/>
    <w:pPr>
      <w:tabs>
        <w:tab w:val="center" w:pos="4252"/>
        <w:tab w:val="right" w:pos="8504"/>
      </w:tabs>
    </w:pPr>
  </w:style>
  <w:style w:type="character" w:customStyle="1" w:styleId="PiedepginaCar">
    <w:name w:val="Pie de página Car"/>
    <w:basedOn w:val="Fuentedeprrafopredeter"/>
    <w:link w:val="Piedepgina"/>
    <w:uiPriority w:val="99"/>
    <w:rsid w:val="00C73B23"/>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623</Words>
  <Characters>3431</Characters>
  <Application>Microsoft Office Word</Application>
  <DocSecurity>0</DocSecurity>
  <Lines>28</Lines>
  <Paragraphs>8</Paragraphs>
  <ScaleCrop>false</ScaleCrop>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2</cp:revision>
  <dcterms:created xsi:type="dcterms:W3CDTF">2025-01-20T06:02:00Z</dcterms:created>
  <dcterms:modified xsi:type="dcterms:W3CDTF">2025-01-20T06:07:00Z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2025-01-20T00:00:00Z</vt:filetime>
  </property>
  <property fmtid="{D5CDD505-2E9C-101B-9397-08002B2CF9AE}" pid="3" name="LastSaved">
    <vt:filetime>2025-01-20T00:00:00Z</vt:filetime>
  </property>
  <property fmtid="{D5CDD505-2E9C-101B-9397-08002B2CF9AE}" pid="4" name="PDFVersion">
    <vt:lpwstr>1.4</vt:lpwstr>
  </property>
  <property fmtid="{D5CDD505-2E9C-101B-9397-08002B2CF9AE}" pid="5" name="Producer">
    <vt:lpwstr>iLovePDF</vt:lpwstr>
  </property>
</Properties>
</file>