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31A4" w14:textId="1A73ADAF" w:rsidR="00B22358" w:rsidRDefault="00000000">
      <w:pPr>
        <w:pStyle w:val="Textoindependiente"/>
        <w:ind w:left="289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6A89BFE" wp14:editId="4D754088">
                <wp:simplePos x="0" y="0"/>
                <wp:positionH relativeFrom="page">
                  <wp:posOffset>381000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9844" id="Graphic 4" o:spid="_x0000_s1026" style="position:absolute;margin-left:30pt;margin-top:110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BGuGJ83QAAAAo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6397268" wp14:editId="04E6C0D3">
                <wp:simplePos x="0" y="0"/>
                <wp:positionH relativeFrom="page">
                  <wp:posOffset>381000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3E3BF" id="Graphic 5" o:spid="_x0000_s1026" style="position:absolute;margin-left:30pt;margin-top:345.6pt;width:29pt;height:230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80053E" wp14:editId="0155E3E9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F0BA1" w14:textId="77777777" w:rsidR="00B22358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7F1DFF05" w14:textId="77777777" w:rsidR="00B22358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2024-0046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17/01/2024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0053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36pt;margin-top:306.05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406F0BA1" w14:textId="77777777" w:rsidR="00B22358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7F1DFF05" w14:textId="77777777" w:rsidR="00B22358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2024-0046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17/01/2024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w:drawing>
          <wp:inline distT="0" distB="0" distL="0" distR="0" wp14:anchorId="1BBDBAA3" wp14:editId="62DAD2DC">
            <wp:extent cx="453485" cy="648461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85" cy="6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64908" w14:textId="77777777" w:rsidR="00B22358" w:rsidRDefault="00000000">
      <w:pPr>
        <w:pStyle w:val="Textoindependiente"/>
        <w:spacing w:before="4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58CC2D" wp14:editId="2C9D995D">
                <wp:simplePos x="0" y="0"/>
                <wp:positionH relativeFrom="page">
                  <wp:posOffset>4521041</wp:posOffset>
                </wp:positionH>
                <wp:positionV relativeFrom="paragraph">
                  <wp:posOffset>117792</wp:posOffset>
                </wp:positionV>
                <wp:extent cx="2134235" cy="74168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635BEE" w14:textId="77777777" w:rsidR="00B22358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8CC2D" id="Textbox 9" o:spid="_x0000_s1027" type="#_x0000_t202" style="position:absolute;margin-left:356pt;margin-top:9.25pt;width:168.05pt;height:5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" fillcolor="#f3f3f3" strokecolor="#ccc">
                <v:path arrowok="t"/>
                <v:textbox inset="0,0,0,0">
                  <w:txbxContent>
                    <w:p w14:paraId="00635BEE" w14:textId="77777777" w:rsidR="00B22358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C7354" w14:textId="77777777" w:rsidR="00B22358" w:rsidRDefault="00B22358">
      <w:pPr>
        <w:pStyle w:val="Textoindependiente"/>
        <w:spacing w:before="161"/>
        <w:rPr>
          <w:rFonts w:ascii="Times New Roman"/>
        </w:rPr>
      </w:pPr>
    </w:p>
    <w:p w14:paraId="36D11291" w14:textId="77777777" w:rsidR="00B22358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nº</w:t>
      </w:r>
      <w:proofErr w:type="spellEnd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273/2024</w:t>
      </w:r>
    </w:p>
    <w:p w14:paraId="0DC20F3C" w14:textId="77777777" w:rsidR="00B22358" w:rsidRDefault="00000000">
      <w:pPr>
        <w:spacing w:before="54"/>
        <w:ind w:left="117"/>
        <w:rPr>
          <w:b/>
          <w:sz w:val="20"/>
        </w:rPr>
      </w:pPr>
      <w:r>
        <w:rPr>
          <w:b/>
          <w:sz w:val="20"/>
        </w:rPr>
        <w:t>Resolución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 xml:space="preserve"> margen</w:t>
      </w:r>
    </w:p>
    <w:p w14:paraId="68CF1A01" w14:textId="77777777" w:rsidR="00B22358" w:rsidRDefault="00000000">
      <w:pPr>
        <w:pStyle w:val="Textoindependiente"/>
        <w:spacing w:before="55"/>
        <w:ind w:left="117"/>
      </w:pPr>
      <w:r>
        <w:rPr>
          <w:b/>
        </w:rPr>
        <w:t>Procedimiento:</w:t>
      </w:r>
      <w:r>
        <w:rPr>
          <w:b/>
          <w:spacing w:val="-6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antigüedad</w:t>
      </w:r>
      <w:r>
        <w:rPr>
          <w:spacing w:val="-5"/>
        </w:rPr>
        <w:t xml:space="preserve"> </w:t>
      </w:r>
      <w:r>
        <w:t>(trienios)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reconocimiento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rPr>
          <w:spacing w:val="-2"/>
        </w:rPr>
        <w:t>consolidado</w:t>
      </w:r>
    </w:p>
    <w:p w14:paraId="6C2594D1" w14:textId="77777777" w:rsidR="00B22358" w:rsidRDefault="00B22358">
      <w:pPr>
        <w:pStyle w:val="Textoindependiente"/>
        <w:spacing w:before="64"/>
      </w:pPr>
    </w:p>
    <w:p w14:paraId="78CB0AD0" w14:textId="77777777" w:rsidR="00B22358" w:rsidRDefault="00000000">
      <w:pPr>
        <w:pStyle w:val="Textoindependiente"/>
        <w:spacing w:line="292" w:lineRule="auto"/>
        <w:ind w:left="117"/>
      </w:pPr>
      <w:r>
        <w:t xml:space="preserve">A la vista de los siguientes antecedentes, como </w:t>
      </w:r>
      <w:proofErr w:type="gramStart"/>
      <w:r>
        <w:t>Concejal</w:t>
      </w:r>
      <w:proofErr w:type="gramEnd"/>
      <w:r>
        <w:t>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206AB531" w14:textId="77777777" w:rsidR="00B22358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115569" wp14:editId="750661B3">
                <wp:simplePos x="0" y="0"/>
                <wp:positionH relativeFrom="page">
                  <wp:posOffset>904875</wp:posOffset>
                </wp:positionH>
                <wp:positionV relativeFrom="paragraph">
                  <wp:posOffset>142046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352B33" w14:textId="77777777" w:rsidR="00B22358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15569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36352B33" w14:textId="77777777" w:rsidR="00B22358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B5D45F" w14:textId="77777777" w:rsidR="00B22358" w:rsidRDefault="00B22358">
      <w:pPr>
        <w:pStyle w:val="Textoindependiente"/>
        <w:spacing w:before="41"/>
      </w:pPr>
    </w:p>
    <w:p w14:paraId="32A10380" w14:textId="77777777" w:rsidR="00B22358" w:rsidRDefault="00000000">
      <w:pPr>
        <w:pStyle w:val="Textoindependiente"/>
        <w:spacing w:line="292" w:lineRule="auto"/>
        <w:ind w:left="117" w:right="116"/>
        <w:jc w:val="both"/>
      </w:pPr>
      <w:r>
        <w:t>RESULTANDO que visto el expediente personal del funcionario que seguidamente se relaciona, se pone de manifiesto que ha cumplido antigüedad en la fecha que se indica.</w:t>
      </w:r>
    </w:p>
    <w:p w14:paraId="661007CF" w14:textId="77777777" w:rsidR="00B22358" w:rsidRDefault="00B22358">
      <w:pPr>
        <w:pStyle w:val="Textoindependiente"/>
        <w:spacing w:before="10"/>
      </w:pPr>
    </w:p>
    <w:p w14:paraId="100886E4" w14:textId="77777777" w:rsidR="00B22358" w:rsidRDefault="00000000">
      <w:pPr>
        <w:pStyle w:val="Textoindependiente"/>
        <w:spacing w:line="292" w:lineRule="auto"/>
        <w:ind w:left="117" w:right="116"/>
        <w:jc w:val="both"/>
      </w:pPr>
      <w:r>
        <w:t>Vista la propuesta de resolución PR/2024/44 de 11 de enero de 2024 fiscalizada favorablemente con fecha de 16 de enero de 2024.</w:t>
      </w:r>
    </w:p>
    <w:p w14:paraId="322B8184" w14:textId="77777777" w:rsidR="00B22358" w:rsidRDefault="00B22358">
      <w:pPr>
        <w:pStyle w:val="Textoindependiente"/>
        <w:spacing w:before="10"/>
      </w:pPr>
    </w:p>
    <w:p w14:paraId="4A1470A1" w14:textId="77777777" w:rsidR="00B22358" w:rsidRDefault="00000000">
      <w:pPr>
        <w:pStyle w:val="Textoindependiente"/>
        <w:spacing w:line="292" w:lineRule="auto"/>
        <w:ind w:left="117" w:right="116"/>
        <w:jc w:val="both"/>
      </w:pP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gramStart"/>
      <w:r>
        <w:t>Concejal</w:t>
      </w:r>
      <w:r>
        <w:rPr>
          <w:spacing w:val="40"/>
        </w:rPr>
        <w:t xml:space="preserve"> </w:t>
      </w:r>
      <w:r>
        <w:t>Delegado</w:t>
      </w:r>
      <w:proofErr w:type="gramEnd"/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0D31BBDD" w14:textId="77777777" w:rsidR="00B22358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DF17F3" wp14:editId="59A68BEF">
                <wp:simplePos x="0" y="0"/>
                <wp:positionH relativeFrom="page">
                  <wp:posOffset>904875</wp:posOffset>
                </wp:positionH>
                <wp:positionV relativeFrom="paragraph">
                  <wp:posOffset>141890</wp:posOffset>
                </wp:positionV>
                <wp:extent cx="5750560" cy="3429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9C4964" w14:textId="77777777" w:rsidR="00B22358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F17F3" id="Textbox 11" o:spid="_x0000_s1029" type="#_x0000_t202" style="position:absolute;margin-left:71.25pt;margin-top:11.15pt;width:452.8pt;height:2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" fillcolor="#f3f3f3" strokecolor="#ccc">
                <v:path arrowok="t"/>
                <v:textbox inset="0,0,0,0">
                  <w:txbxContent>
                    <w:p w14:paraId="5F9C4964" w14:textId="77777777" w:rsidR="00B22358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00CBED" w14:textId="77777777" w:rsidR="00B22358" w:rsidRDefault="00B22358">
      <w:pPr>
        <w:pStyle w:val="Textoindependiente"/>
        <w:spacing w:before="41"/>
      </w:pPr>
    </w:p>
    <w:p w14:paraId="619C173E" w14:textId="77777777" w:rsidR="00B22358" w:rsidRDefault="00000000">
      <w:pPr>
        <w:pStyle w:val="Textoindependiente"/>
        <w:spacing w:line="292" w:lineRule="auto"/>
        <w:ind w:left="117"/>
      </w:pPr>
      <w:r>
        <w:t>1º.-</w:t>
      </w:r>
      <w:r>
        <w:rPr>
          <w:spacing w:val="40"/>
        </w:rPr>
        <w:t xml:space="preserve"> </w:t>
      </w:r>
      <w:r>
        <w:t>Proceder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reconocimiento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trienios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favor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funcionarios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seguidamente</w:t>
      </w:r>
      <w:r>
        <w:rPr>
          <w:spacing w:val="40"/>
        </w:rPr>
        <w:t xml:space="preserve"> </w:t>
      </w:r>
      <w:r>
        <w:t xml:space="preserve">se </w:t>
      </w:r>
      <w:r>
        <w:rPr>
          <w:spacing w:val="-2"/>
        </w:rPr>
        <w:t>relacionan:</w:t>
      </w:r>
    </w:p>
    <w:p w14:paraId="3C347EB0" w14:textId="77777777" w:rsidR="00B22358" w:rsidRDefault="00B22358">
      <w:pPr>
        <w:pStyle w:val="Textoindependiente"/>
        <w:spacing w:before="1" w:after="1"/>
        <w:rPr>
          <w:sz w:val="1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727"/>
        <w:gridCol w:w="904"/>
        <w:gridCol w:w="2012"/>
        <w:gridCol w:w="2112"/>
      </w:tblGrid>
      <w:tr w:rsidR="00B22358" w14:paraId="28054704" w14:textId="77777777">
        <w:trPr>
          <w:trHeight w:val="661"/>
        </w:trPr>
        <w:tc>
          <w:tcPr>
            <w:tcW w:w="3310" w:type="dxa"/>
            <w:tcBorders>
              <w:left w:val="single" w:sz="4" w:space="0" w:color="CCCCCC"/>
              <w:right w:val="single" w:sz="6" w:space="0" w:color="CCCCCC"/>
            </w:tcBorders>
          </w:tcPr>
          <w:p w14:paraId="44ED059F" w14:textId="77777777" w:rsidR="00B22358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FD7CE0" w14:textId="77777777" w:rsidR="00B22358" w:rsidRDefault="00000000"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GRUP </w:t>
            </w:r>
            <w:r>
              <w:rPr>
                <w:spacing w:val="-10"/>
                <w:sz w:val="20"/>
              </w:rPr>
              <w:t>O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EAC8E98" w14:textId="77777777" w:rsidR="00B22358" w:rsidRDefault="00000000"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spacing w:val="15"/>
                <w:sz w:val="20"/>
              </w:rPr>
              <w:t xml:space="preserve">TRIENI </w:t>
            </w:r>
            <w:r>
              <w:rPr>
                <w:spacing w:val="-6"/>
                <w:sz w:val="20"/>
              </w:rPr>
              <w:t>OS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CE7224D" w14:textId="77777777" w:rsidR="00B22358" w:rsidRDefault="00000000">
            <w:pPr>
              <w:pStyle w:val="TableParagraph"/>
              <w:spacing w:line="285" w:lineRule="auto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CUMPLIMIENTO</w:t>
            </w:r>
          </w:p>
        </w:tc>
        <w:tc>
          <w:tcPr>
            <w:tcW w:w="2112" w:type="dxa"/>
            <w:tcBorders>
              <w:left w:val="single" w:sz="6" w:space="0" w:color="CCCCCC"/>
              <w:right w:val="single" w:sz="4" w:space="0" w:color="CCCCCC"/>
            </w:tcBorders>
          </w:tcPr>
          <w:p w14:paraId="4A1BCFF2" w14:textId="77777777" w:rsidR="00B22358" w:rsidRDefault="00000000">
            <w:pPr>
              <w:pStyle w:val="TableParagraph"/>
              <w:spacing w:line="285" w:lineRule="auto"/>
              <w:ind w:left="6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r>
              <w:rPr>
                <w:spacing w:val="-2"/>
                <w:sz w:val="20"/>
              </w:rPr>
              <w:t>ECONÓMICOS</w:t>
            </w:r>
          </w:p>
        </w:tc>
      </w:tr>
      <w:tr w:rsidR="00B22358" w14:paraId="28FC7738" w14:textId="77777777">
        <w:trPr>
          <w:trHeight w:val="659"/>
        </w:trPr>
        <w:tc>
          <w:tcPr>
            <w:tcW w:w="3310" w:type="dxa"/>
            <w:tcBorders>
              <w:left w:val="single" w:sz="4" w:space="0" w:color="CCCCCC"/>
              <w:right w:val="single" w:sz="6" w:space="0" w:color="CCCCCC"/>
            </w:tcBorders>
          </w:tcPr>
          <w:p w14:paraId="6D821E98" w14:textId="77777777" w:rsidR="00B22358" w:rsidRDefault="00000000">
            <w:pPr>
              <w:pStyle w:val="TableParagraph"/>
              <w:tabs>
                <w:tab w:val="left" w:pos="1186"/>
                <w:tab w:val="left" w:pos="2784"/>
              </w:tabs>
              <w:spacing w:line="285" w:lineRule="auto"/>
              <w:ind w:left="62" w:right="55"/>
              <w:rPr>
                <w:sz w:val="20"/>
              </w:rPr>
            </w:pPr>
            <w:r>
              <w:rPr>
                <w:spacing w:val="-2"/>
                <w:sz w:val="20"/>
              </w:rPr>
              <w:t>MORENO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ECHEVARRIA,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LUÍS </w:t>
            </w:r>
            <w:r>
              <w:rPr>
                <w:spacing w:val="-2"/>
                <w:sz w:val="20"/>
              </w:rPr>
              <w:t>ALFONSO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DCABA0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B0DD16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31E652B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08/12/2023</w:t>
            </w:r>
          </w:p>
        </w:tc>
        <w:tc>
          <w:tcPr>
            <w:tcW w:w="2112" w:type="dxa"/>
            <w:tcBorders>
              <w:left w:val="single" w:sz="6" w:space="0" w:color="CCCCCC"/>
              <w:right w:val="single" w:sz="4" w:space="0" w:color="CCCCCC"/>
            </w:tcBorders>
          </w:tcPr>
          <w:p w14:paraId="601BE3BB" w14:textId="77777777" w:rsidR="00B22358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ENERO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B22358" w14:paraId="32CE6EC2" w14:textId="77777777">
        <w:trPr>
          <w:trHeight w:val="662"/>
        </w:trPr>
        <w:tc>
          <w:tcPr>
            <w:tcW w:w="3310" w:type="dxa"/>
            <w:tcBorders>
              <w:left w:val="single" w:sz="4" w:space="0" w:color="CCCCCC"/>
              <w:right w:val="single" w:sz="6" w:space="0" w:color="CCCCCC"/>
            </w:tcBorders>
          </w:tcPr>
          <w:p w14:paraId="7876639A" w14:textId="77777777" w:rsidR="00B22358" w:rsidRDefault="00000000">
            <w:pPr>
              <w:pStyle w:val="TableParagraph"/>
              <w:tabs>
                <w:tab w:val="left" w:pos="1066"/>
                <w:tab w:val="left" w:pos="1558"/>
                <w:tab w:val="left" w:pos="2017"/>
                <w:tab w:val="left" w:pos="3009"/>
              </w:tabs>
              <w:spacing w:before="78" w:line="285" w:lineRule="auto"/>
              <w:ind w:left="62" w:right="54"/>
              <w:rPr>
                <w:sz w:val="20"/>
              </w:rPr>
            </w:pPr>
            <w:r>
              <w:rPr>
                <w:spacing w:val="-2"/>
                <w:sz w:val="20"/>
              </w:rPr>
              <w:t>TIRADO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CUEVA,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M. </w:t>
            </w:r>
            <w:r>
              <w:rPr>
                <w:spacing w:val="-2"/>
                <w:sz w:val="20"/>
              </w:rPr>
              <w:t>ANGEL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0D7F6FD" w14:textId="77777777" w:rsidR="00B22358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82B456B" w14:textId="77777777" w:rsidR="00B22358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F12D6F1" w14:textId="77777777" w:rsidR="00B22358" w:rsidRDefault="00000000">
            <w:pPr>
              <w:pStyle w:val="TableParagraph"/>
              <w:spacing w:before="78"/>
              <w:rPr>
                <w:sz w:val="20"/>
              </w:rPr>
            </w:pPr>
            <w:r>
              <w:rPr>
                <w:spacing w:val="-2"/>
                <w:sz w:val="20"/>
              </w:rPr>
              <w:t>09/12/2023</w:t>
            </w:r>
          </w:p>
        </w:tc>
        <w:tc>
          <w:tcPr>
            <w:tcW w:w="2112" w:type="dxa"/>
            <w:tcBorders>
              <w:left w:val="single" w:sz="6" w:space="0" w:color="CCCCCC"/>
              <w:right w:val="single" w:sz="4" w:space="0" w:color="CCCCCC"/>
            </w:tcBorders>
          </w:tcPr>
          <w:p w14:paraId="30CC9074" w14:textId="77777777" w:rsidR="00B22358" w:rsidRDefault="00000000">
            <w:pPr>
              <w:pStyle w:val="TableParagraph"/>
              <w:spacing w:before="78"/>
              <w:ind w:left="62"/>
              <w:rPr>
                <w:sz w:val="20"/>
              </w:rPr>
            </w:pPr>
            <w:r>
              <w:rPr>
                <w:sz w:val="20"/>
              </w:rPr>
              <w:t xml:space="preserve">ENERO </w:t>
            </w:r>
            <w:r>
              <w:rPr>
                <w:spacing w:val="-4"/>
                <w:sz w:val="20"/>
              </w:rPr>
              <w:t>2024</w:t>
            </w:r>
          </w:p>
        </w:tc>
      </w:tr>
      <w:tr w:rsidR="00B22358" w14:paraId="2F84E785" w14:textId="77777777">
        <w:trPr>
          <w:trHeight w:val="386"/>
        </w:trPr>
        <w:tc>
          <w:tcPr>
            <w:tcW w:w="3310" w:type="dxa"/>
            <w:tcBorders>
              <w:left w:val="single" w:sz="4" w:space="0" w:color="CCCCCC"/>
              <w:right w:val="single" w:sz="6" w:space="0" w:color="CCCCCC"/>
            </w:tcBorders>
          </w:tcPr>
          <w:p w14:paraId="347BE04B" w14:textId="77777777" w:rsidR="00B22358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TIRADO LAZARO, </w:t>
            </w:r>
            <w:r>
              <w:rPr>
                <w:spacing w:val="-2"/>
                <w:sz w:val="20"/>
              </w:rPr>
              <w:t>DIONISIO</w:t>
            </w:r>
          </w:p>
        </w:tc>
        <w:tc>
          <w:tcPr>
            <w:tcW w:w="7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F587298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</w:tc>
        <w:tc>
          <w:tcPr>
            <w:tcW w:w="9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F30E06C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11E79B6" w14:textId="77777777" w:rsidR="00B22358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21/12/2023</w:t>
            </w:r>
          </w:p>
        </w:tc>
        <w:tc>
          <w:tcPr>
            <w:tcW w:w="2112" w:type="dxa"/>
            <w:tcBorders>
              <w:left w:val="single" w:sz="6" w:space="0" w:color="CCCCCC"/>
              <w:right w:val="single" w:sz="4" w:space="0" w:color="CCCCCC"/>
            </w:tcBorders>
          </w:tcPr>
          <w:p w14:paraId="292FF2DE" w14:textId="77777777" w:rsidR="00B22358" w:rsidRDefault="00000000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 xml:space="preserve">ENERO </w:t>
            </w:r>
            <w:r>
              <w:rPr>
                <w:spacing w:val="-4"/>
                <w:sz w:val="20"/>
              </w:rPr>
              <w:t>2024</w:t>
            </w:r>
          </w:p>
        </w:tc>
      </w:tr>
    </w:tbl>
    <w:p w14:paraId="18B2ADFD" w14:textId="77777777" w:rsidR="00B22358" w:rsidRDefault="00B22358">
      <w:pPr>
        <w:pStyle w:val="Textoindependiente"/>
        <w:spacing w:before="144"/>
      </w:pPr>
    </w:p>
    <w:p w14:paraId="19C98021" w14:textId="77777777" w:rsidR="00B22358" w:rsidRDefault="00000000">
      <w:pPr>
        <w:pStyle w:val="Textoindependiente"/>
        <w:spacing w:line="292" w:lineRule="auto"/>
        <w:ind w:left="117"/>
      </w:pPr>
      <w:r>
        <w:t>2º.-</w:t>
      </w:r>
      <w:r>
        <w:rPr>
          <w:spacing w:val="66"/>
        </w:rPr>
        <w:t xml:space="preserve"> </w:t>
      </w:r>
      <w:r>
        <w:t>Dar</w:t>
      </w:r>
      <w:r>
        <w:rPr>
          <w:spacing w:val="66"/>
        </w:rPr>
        <w:t xml:space="preserve"> </w:t>
      </w:r>
      <w:r>
        <w:t>traslado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presente</w:t>
      </w:r>
      <w:r>
        <w:rPr>
          <w:spacing w:val="66"/>
        </w:rPr>
        <w:t xml:space="preserve"> </w:t>
      </w:r>
      <w:r>
        <w:t>Resolución</w:t>
      </w:r>
      <w:r>
        <w:rPr>
          <w:spacing w:val="66"/>
        </w:rPr>
        <w:t xml:space="preserve"> </w:t>
      </w:r>
      <w:r>
        <w:t>al</w:t>
      </w:r>
      <w:r>
        <w:rPr>
          <w:spacing w:val="66"/>
        </w:rPr>
        <w:t xml:space="preserve"> </w:t>
      </w:r>
      <w:r>
        <w:t>Departamento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Recursos</w:t>
      </w:r>
      <w:r>
        <w:rPr>
          <w:spacing w:val="66"/>
        </w:rPr>
        <w:t xml:space="preserve"> </w:t>
      </w:r>
      <w:r>
        <w:t>Humanos</w:t>
      </w:r>
      <w:r>
        <w:rPr>
          <w:spacing w:val="66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 xml:space="preserve">su </w:t>
      </w:r>
      <w:r>
        <w:rPr>
          <w:spacing w:val="-2"/>
        </w:rPr>
        <w:t>aplicación.</w:t>
      </w:r>
    </w:p>
    <w:p w14:paraId="624534D3" w14:textId="77777777" w:rsidR="00B22358" w:rsidRDefault="00B22358">
      <w:pPr>
        <w:pStyle w:val="Textoindependiente"/>
        <w:spacing w:before="113"/>
      </w:pPr>
    </w:p>
    <w:p w14:paraId="14085D65" w14:textId="77777777" w:rsidR="00B22358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1FF39DE5" w14:textId="77777777" w:rsidR="00B22358" w:rsidRDefault="00B22358">
      <w:pPr>
        <w:pStyle w:val="Textoindependiente"/>
        <w:rPr>
          <w:b/>
        </w:rPr>
      </w:pPr>
    </w:p>
    <w:p w14:paraId="5FFD287D" w14:textId="77777777" w:rsidR="00B22358" w:rsidRDefault="00B22358">
      <w:pPr>
        <w:pStyle w:val="Textoindependiente"/>
        <w:spacing w:before="46"/>
        <w:rPr>
          <w:b/>
        </w:rPr>
      </w:pPr>
    </w:p>
    <w:p w14:paraId="0E073C7F" w14:textId="77777777" w:rsidR="00B22358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B22358">
      <w:footerReference w:type="default" r:id="rId7"/>
      <w:type w:val="continuous"/>
      <w:pgSz w:w="11910" w:h="16840"/>
      <w:pgMar w:top="200" w:right="1300" w:bottom="1260" w:left="1300" w:header="0" w:footer="10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AEF3" w14:textId="77777777" w:rsidR="00AB3AB7" w:rsidRDefault="00AB3AB7">
      <w:r>
        <w:separator/>
      </w:r>
    </w:p>
  </w:endnote>
  <w:endnote w:type="continuationSeparator" w:id="0">
    <w:p w14:paraId="09208678" w14:textId="77777777" w:rsidR="00AB3AB7" w:rsidRDefault="00AB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FD19" w14:textId="4475AB7C" w:rsidR="00B22358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54EB8A33" wp14:editId="71407B3A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F63717" id="Graphic 2" o:spid="_x0000_s1026" style="position:absolute;margin-left:70.85pt;margin-top:781.75pt;width:453.55pt;height:.75pt;z-index:-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07875FFE" wp14:editId="6F7A4326">
              <wp:simplePos x="0" y="0"/>
              <wp:positionH relativeFrom="page">
                <wp:posOffset>1865629</wp:posOffset>
              </wp:positionH>
              <wp:positionV relativeFrom="page">
                <wp:posOffset>10055574</wp:posOffset>
              </wp:positionV>
              <wp:extent cx="3827779" cy="3676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7779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44255" w14:textId="77777777" w:rsidR="00B22358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574184CE" w14:textId="77777777" w:rsidR="00B22358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 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 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916374858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75FF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46.9pt;margin-top:791.8pt;width:301.4pt;height:28.9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" filled="f" stroked="f">
              <v:textbox inset="0,0,0,0">
                <w:txbxContent>
                  <w:p w14:paraId="4F144255" w14:textId="77777777" w:rsidR="00B22358" w:rsidRDefault="00000000">
                    <w:pPr>
                      <w:spacing w:before="14"/>
                      <w:ind w:lef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574184CE" w14:textId="77777777" w:rsidR="00B22358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 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 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917714000.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Fax: </w:t>
                    </w:r>
                    <w:r>
                      <w:rPr>
                        <w:spacing w:val="-2"/>
                        <w:sz w:val="15"/>
                      </w:rPr>
                      <w:t>916374858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7856" w14:textId="77777777" w:rsidR="00AB3AB7" w:rsidRDefault="00AB3AB7">
      <w:r>
        <w:separator/>
      </w:r>
    </w:p>
  </w:footnote>
  <w:footnote w:type="continuationSeparator" w:id="0">
    <w:p w14:paraId="7FC92A16" w14:textId="77777777" w:rsidR="00AB3AB7" w:rsidRDefault="00AB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2358"/>
    <w:rsid w:val="00330651"/>
    <w:rsid w:val="00AB3AB7"/>
    <w:rsid w:val="00B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E77F"/>
  <w15:docId w15:val="{D0977900-F835-4358-951B-696E5081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1"/>
      <w:ind w:left="20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63"/>
    </w:pPr>
  </w:style>
  <w:style w:type="paragraph" w:styleId="Encabezado">
    <w:name w:val="header"/>
    <w:basedOn w:val="Normal"/>
    <w:link w:val="EncabezadoCar"/>
    <w:uiPriority w:val="99"/>
    <w:unhideWhenUsed/>
    <w:rsid w:val="003306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065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06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065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2025-01-31T07:59:00Z</dcterms:created>
  <dcterms:modified xsi:type="dcterms:W3CDTF">2025-01-31T07:59:00Z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