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580C" w14:textId="5C10275E" w:rsidR="00CA0888"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627923A1" wp14:editId="5C58CFAC">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503577C"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5623E0CF" wp14:editId="3974518C">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80FACA6"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3E69345D" wp14:editId="650A98B8">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53B0644" w14:textId="77777777" w:rsidR="00CA0888" w:rsidRDefault="00000000">
                            <w:pPr>
                              <w:spacing w:before="21" w:line="418" w:lineRule="exact"/>
                              <w:ind w:left="20"/>
                              <w:rPr>
                                <w:rFonts w:ascii="Tahoma"/>
                                <w:sz w:val="36"/>
                              </w:rPr>
                            </w:pPr>
                            <w:r>
                              <w:rPr>
                                <w:rFonts w:ascii="Tahoma"/>
                                <w:spacing w:val="-2"/>
                                <w:sz w:val="36"/>
                              </w:rPr>
                              <w:t>RESOLUCION</w:t>
                            </w:r>
                          </w:p>
                          <w:p w14:paraId="446C22AA" w14:textId="77777777" w:rsidR="00CA088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wps:txbx>
                      <wps:bodyPr vert="vert270" wrap="square" lIns="0" tIns="0" rIns="0" bIns="0" rtlCol="0">
                        <a:noAutofit/>
                      </wps:bodyPr>
                    </wps:wsp>
                  </a:graphicData>
                </a:graphic>
              </wp:anchor>
            </w:drawing>
          </mc:Choice>
          <mc:Fallback>
            <w:pict>
              <v:shapetype w14:anchorId="3E69345D"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053B0644" w14:textId="77777777" w:rsidR="00CA0888" w:rsidRDefault="00000000">
                      <w:pPr>
                        <w:spacing w:before="21" w:line="418" w:lineRule="exact"/>
                        <w:ind w:left="20"/>
                        <w:rPr>
                          <w:rFonts w:ascii="Tahoma"/>
                          <w:sz w:val="36"/>
                        </w:rPr>
                      </w:pPr>
                      <w:r>
                        <w:rPr>
                          <w:rFonts w:ascii="Tahoma"/>
                          <w:spacing w:val="-2"/>
                          <w:sz w:val="36"/>
                        </w:rPr>
                        <w:t>RESOLUCION</w:t>
                      </w:r>
                    </w:p>
                    <w:p w14:paraId="446C22AA" w14:textId="77777777" w:rsidR="00CA088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v:textbox>
                <w10:wrap anchorx="page" anchory="page"/>
              </v:shape>
            </w:pict>
          </mc:Fallback>
        </mc:AlternateContent>
      </w:r>
    </w:p>
    <w:p w14:paraId="13E7B1AF" w14:textId="77777777" w:rsidR="00CA0888" w:rsidRDefault="00000000">
      <w:pPr>
        <w:pStyle w:val="Textoindependiente"/>
        <w:ind w:left="5811"/>
        <w:rPr>
          <w:rFonts w:ascii="Times New Roman"/>
        </w:rPr>
      </w:pPr>
      <w:r>
        <w:rPr>
          <w:rFonts w:ascii="Times New Roman"/>
          <w:noProof/>
        </w:rPr>
        <mc:AlternateContent>
          <mc:Choice Requires="wps">
            <w:drawing>
              <wp:inline distT="0" distB="0" distL="0" distR="0" wp14:anchorId="29BC3728" wp14:editId="349CB660">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08E150B9" w14:textId="77777777" w:rsidR="00CA0888"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29BC3728"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08E150B9" w14:textId="77777777" w:rsidR="00CA0888"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3A983AA6" w14:textId="77777777" w:rsidR="00CA0888" w:rsidRDefault="00CA0888">
      <w:pPr>
        <w:pStyle w:val="Textoindependiente"/>
        <w:spacing w:before="132"/>
        <w:rPr>
          <w:rFonts w:ascii="Times New Roman"/>
        </w:rPr>
      </w:pPr>
    </w:p>
    <w:p w14:paraId="7D0ED55B" w14:textId="77777777" w:rsidR="00CA0888" w:rsidRDefault="00000000">
      <w:pPr>
        <w:spacing w:before="1"/>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497/2024</w:t>
      </w:r>
    </w:p>
    <w:p w14:paraId="3D1C0935" w14:textId="77777777" w:rsidR="00CA0888"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779A078C" w14:textId="77777777" w:rsidR="00CA0888" w:rsidRDefault="00CA0888">
      <w:pPr>
        <w:pStyle w:val="Textoindependiente"/>
        <w:spacing w:before="8"/>
      </w:pPr>
    </w:p>
    <w:p w14:paraId="6B208922" w14:textId="77777777" w:rsidR="00CA0888"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5A39C02E" w14:textId="77777777" w:rsidR="00CA0888"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7B0D473B" wp14:editId="477291C7">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792C7EE0" w14:textId="77777777" w:rsidR="00CA0888"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7B0D473B"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792C7EE0" w14:textId="77777777" w:rsidR="00CA0888"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748E9507" w14:textId="77777777" w:rsidR="00CA0888" w:rsidRDefault="00CA0888">
      <w:pPr>
        <w:pStyle w:val="Textoindependiente"/>
        <w:spacing w:before="41"/>
      </w:pPr>
    </w:p>
    <w:p w14:paraId="1CF81219" w14:textId="77777777" w:rsidR="00CA0888" w:rsidRDefault="00000000">
      <w:pPr>
        <w:pStyle w:val="Textoindependiente"/>
        <w:spacing w:line="292" w:lineRule="auto"/>
        <w:ind w:left="117" w:right="115"/>
        <w:jc w:val="both"/>
      </w:pPr>
      <w:proofErr w:type="gramStart"/>
      <w:r>
        <w:rPr>
          <w:b/>
        </w:rPr>
        <w:t>PRIMERO</w:t>
      </w:r>
      <w:r>
        <w:t>.-</w:t>
      </w:r>
      <w:proofErr w:type="gramEnd"/>
      <w:r>
        <w:t xml:space="preserve"> Por Providencia de la Directora General de Urbanismo de fecha 13/12/2023 en el expediente de Actuaciones Previas 2022/26SU/07 y como consecuencia de un proceso de localización de soportes publicitarios en el término municipal, se insta a iniciar expediente</w:t>
      </w:r>
      <w:r>
        <w:rPr>
          <w:spacing w:val="40"/>
        </w:rPr>
        <w:t xml:space="preserve"> </w:t>
      </w:r>
      <w:r>
        <w:t>sancionador por presunta infracción de la Ordenanza Municipal de Actividades Publicitarias sobre aquellos soportes que no tuvieren licencia para su instalación, siendo el soporte publicitario</w:t>
      </w:r>
      <w:r>
        <w:rPr>
          <w:spacing w:val="80"/>
        </w:rPr>
        <w:t xml:space="preserve"> </w:t>
      </w:r>
      <w:r>
        <w:t>localizado en la dirección señalada.</w:t>
      </w:r>
    </w:p>
    <w:p w14:paraId="73DB19ED" w14:textId="77777777" w:rsidR="00CA0888" w:rsidRDefault="00CA0888">
      <w:pPr>
        <w:pStyle w:val="Textoindependiente"/>
        <w:spacing w:before="13"/>
      </w:pPr>
    </w:p>
    <w:p w14:paraId="377E98ED" w14:textId="77777777" w:rsidR="00CA0888" w:rsidRDefault="00000000">
      <w:pPr>
        <w:pStyle w:val="Textoindependiente"/>
        <w:spacing w:line="292" w:lineRule="auto"/>
        <w:ind w:left="117" w:right="116"/>
        <w:jc w:val="both"/>
      </w:pPr>
      <w:proofErr w:type="gramStart"/>
      <w:r>
        <w:rPr>
          <w:b/>
        </w:rPr>
        <w:t>SEGUNDO</w:t>
      </w:r>
      <w:r>
        <w:t>.-</w:t>
      </w:r>
      <w:proofErr w:type="gramEnd"/>
      <w:r>
        <w:t xml:space="preserve"> En fecha 11/01/2024, se expide Informe del Arquitecto Técnico Municipal, D. Marcos Torres Rodríguez, en el que se constata la instalación sin licencia del soporte publicitario SPT-238 de tipología MONOPOSTE, con una dimensión aproximada de 3 CARAS. en latitud 40°30'5.21"N y longitud 3°53'14.13"O, en _CL CABO RUFINO LAZARO 1 de la parcela cuya referencia catastral es </w:t>
      </w:r>
      <w:r>
        <w:rPr>
          <w:spacing w:val="-2"/>
        </w:rPr>
        <w:t>5037123VK2843N0001KO.</w:t>
      </w:r>
    </w:p>
    <w:p w14:paraId="0EBD9172" w14:textId="77777777" w:rsidR="00CA0888" w:rsidRDefault="00CA0888">
      <w:pPr>
        <w:pStyle w:val="Textoindependiente"/>
        <w:spacing w:before="14"/>
      </w:pPr>
    </w:p>
    <w:p w14:paraId="1981719F" w14:textId="77777777" w:rsidR="00CA0888" w:rsidRDefault="00000000">
      <w:pPr>
        <w:pStyle w:val="Textoindependiente"/>
        <w:spacing w:line="295" w:lineRule="auto"/>
        <w:ind w:left="117" w:right="116"/>
        <w:jc w:val="both"/>
      </w:pPr>
      <w:proofErr w:type="gramStart"/>
      <w:r>
        <w:rPr>
          <w:b/>
        </w:rPr>
        <w:t>TERCERO</w:t>
      </w:r>
      <w:r>
        <w:t>.-</w:t>
      </w:r>
      <w:proofErr w:type="gramEnd"/>
      <w:r>
        <w:t xml:space="preserve"> En fecha 12/01/2024, se expide Informe Jurídico- Propuesta de Resolución del Director General de la Asesoría Jurídica Municipal, sobre la pertinencia de inicio de expediente sancionador,</w:t>
      </w:r>
      <w:r>
        <w:rPr>
          <w:spacing w:val="80"/>
        </w:rPr>
        <w:t xml:space="preserve"> </w:t>
      </w:r>
      <w:r>
        <w:t>el presunto hecho infractor, responsable, procedimiento, determinación concreta de la cuantía de la sanción y deber de restitución.</w:t>
      </w:r>
    </w:p>
    <w:p w14:paraId="15F0A4E0" w14:textId="77777777" w:rsidR="00CA0888" w:rsidRDefault="00CA0888">
      <w:pPr>
        <w:pStyle w:val="Textoindependiente"/>
        <w:spacing w:before="4"/>
      </w:pPr>
    </w:p>
    <w:p w14:paraId="4BF1DD1F" w14:textId="77777777" w:rsidR="00CA0888" w:rsidRDefault="00000000">
      <w:pPr>
        <w:pStyle w:val="Textoindependiente"/>
        <w:spacing w:line="292" w:lineRule="auto"/>
        <w:ind w:left="117" w:right="116"/>
        <w:jc w:val="both"/>
      </w:pPr>
      <w:proofErr w:type="gramStart"/>
      <w:r>
        <w:rPr>
          <w:b/>
        </w:rPr>
        <w:t>CUARTO</w:t>
      </w:r>
      <w:r>
        <w:t>.-</w:t>
      </w:r>
      <w:proofErr w:type="gramEnd"/>
      <w:r>
        <w:t xml:space="preserve"> En fecha 18/01/2024 se dictó Resolución de la Directora General de Urbanismo del Ayuntamiento de Las Rozas de Madrid que iniciaba expediente sancionador contra DOMUS</w:t>
      </w:r>
      <w:r>
        <w:rPr>
          <w:spacing w:val="40"/>
        </w:rPr>
        <w:t xml:space="preserve"> </w:t>
      </w:r>
      <w:r>
        <w:t>CAPITAL, SL por infracción grave señalado en el artículo 48 b) de la Ordenanza Municipal de Actividades Publicitarias en el Ámbito Urbano del Ayuntamiento de Las Rozas de Madrid (OMAP, en adelante) ante la instalación de carteles publicitarios sobre monopostes. El hecho infractor era la instalación sin licencia del soporte SPT-238 de tipología MONOPOSTE, de dimensión aproximada de 3 CARAS m. en latitud 40°30'5.21"N y longitud 3°53'14.13"O, en CL CABO RUFINO LAZARO 1 de la parcela cuya referencia catastral es 5037123VK2843N0001KO.</w:t>
      </w:r>
    </w:p>
    <w:p w14:paraId="18BCCD80" w14:textId="77777777" w:rsidR="00CA0888" w:rsidRDefault="00CA0888">
      <w:pPr>
        <w:pStyle w:val="Textoindependiente"/>
        <w:spacing w:before="13"/>
      </w:pPr>
    </w:p>
    <w:p w14:paraId="1E2455CF" w14:textId="77777777" w:rsidR="00CA0888" w:rsidRDefault="00000000">
      <w:pPr>
        <w:pStyle w:val="Textoindependiente"/>
        <w:spacing w:line="292" w:lineRule="auto"/>
        <w:ind w:left="117" w:right="116"/>
        <w:jc w:val="both"/>
      </w:pPr>
      <w:r>
        <w:t>En esta Resolución de fecha 18/01/2024 se propone una sanción de 8.000 € y la retirada del soporte publicitario,</w:t>
      </w:r>
      <w:r>
        <w:rPr>
          <w:spacing w:val="40"/>
        </w:rPr>
        <w:t xml:space="preserve"> </w:t>
      </w:r>
      <w:r>
        <w:t>se</w:t>
      </w:r>
      <w:r>
        <w:rPr>
          <w:spacing w:val="40"/>
        </w:rPr>
        <w:t xml:space="preserve"> </w:t>
      </w:r>
      <w:r>
        <w:t>nombra</w:t>
      </w:r>
      <w:r>
        <w:rPr>
          <w:spacing w:val="40"/>
        </w:rPr>
        <w:t xml:space="preserve"> </w:t>
      </w:r>
      <w:r>
        <w:t>al</w:t>
      </w:r>
      <w:r>
        <w:rPr>
          <w:spacing w:val="40"/>
        </w:rPr>
        <w:t xml:space="preserve"> </w:t>
      </w:r>
      <w:r>
        <w:t>instructor</w:t>
      </w:r>
      <w:r>
        <w:rPr>
          <w:spacing w:val="40"/>
        </w:rPr>
        <w:t xml:space="preserve"> </w:t>
      </w:r>
      <w:r>
        <w:t>del</w:t>
      </w:r>
      <w:r>
        <w:rPr>
          <w:spacing w:val="40"/>
        </w:rPr>
        <w:t xml:space="preserve"> </w:t>
      </w:r>
      <w:r>
        <w:t>procedimiento,</w:t>
      </w:r>
      <w:r>
        <w:rPr>
          <w:spacing w:val="40"/>
        </w:rPr>
        <w:t xml:space="preserve"> </w:t>
      </w:r>
      <w:r>
        <w:t>se</w:t>
      </w:r>
      <w:r>
        <w:rPr>
          <w:spacing w:val="40"/>
        </w:rPr>
        <w:t xml:space="preserve"> </w:t>
      </w:r>
      <w:r>
        <w:t>identifica</w:t>
      </w:r>
      <w:r>
        <w:rPr>
          <w:spacing w:val="40"/>
        </w:rPr>
        <w:t xml:space="preserve"> </w:t>
      </w:r>
      <w:r>
        <w:t>al</w:t>
      </w:r>
      <w:r>
        <w:rPr>
          <w:spacing w:val="40"/>
        </w:rPr>
        <w:t xml:space="preserve"> </w:t>
      </w:r>
      <w:r>
        <w:t>órgano</w:t>
      </w:r>
      <w:r>
        <w:rPr>
          <w:spacing w:val="40"/>
        </w:rPr>
        <w:t xml:space="preserve"> </w:t>
      </w:r>
      <w:r>
        <w:t>competente,</w:t>
      </w:r>
      <w:r>
        <w:rPr>
          <w:spacing w:val="40"/>
        </w:rPr>
        <w:t xml:space="preserve"> </w:t>
      </w:r>
      <w:r>
        <w:t>se propone reducción del cuarenta por cien de la sanción si reconoce voluntariamente la</w:t>
      </w:r>
      <w:r>
        <w:rPr>
          <w:spacing w:val="80"/>
        </w:rPr>
        <w:t xml:space="preserve"> </w:t>
      </w:r>
      <w:r>
        <w:t>responsabilidad</w:t>
      </w:r>
      <w:r>
        <w:rPr>
          <w:spacing w:val="38"/>
        </w:rPr>
        <w:t xml:space="preserve"> </w:t>
      </w:r>
      <w:r>
        <w:t>sin</w:t>
      </w:r>
      <w:r>
        <w:rPr>
          <w:spacing w:val="38"/>
        </w:rPr>
        <w:t xml:space="preserve"> </w:t>
      </w:r>
      <w:r>
        <w:t>realizar</w:t>
      </w:r>
      <w:r>
        <w:rPr>
          <w:spacing w:val="38"/>
        </w:rPr>
        <w:t xml:space="preserve"> </w:t>
      </w:r>
      <w:r>
        <w:t>alegaciones</w:t>
      </w:r>
      <w:r>
        <w:rPr>
          <w:spacing w:val="38"/>
        </w:rPr>
        <w:t xml:space="preserve"> </w:t>
      </w:r>
      <w:r>
        <w:t>y</w:t>
      </w:r>
      <w:r>
        <w:rPr>
          <w:spacing w:val="38"/>
        </w:rPr>
        <w:t xml:space="preserve"> </w:t>
      </w:r>
      <w:r>
        <w:t>procede</w:t>
      </w:r>
      <w:r>
        <w:rPr>
          <w:spacing w:val="38"/>
        </w:rPr>
        <w:t xml:space="preserve"> </w:t>
      </w:r>
      <w:r>
        <w:t>al</w:t>
      </w:r>
      <w:r>
        <w:rPr>
          <w:spacing w:val="38"/>
        </w:rPr>
        <w:t xml:space="preserve"> </w:t>
      </w:r>
      <w:r>
        <w:t>abono</w:t>
      </w:r>
      <w:r>
        <w:rPr>
          <w:spacing w:val="38"/>
        </w:rPr>
        <w:t xml:space="preserve"> </w:t>
      </w:r>
      <w:r>
        <w:t>en</w:t>
      </w:r>
      <w:r>
        <w:rPr>
          <w:spacing w:val="38"/>
        </w:rPr>
        <w:t xml:space="preserve"> </w:t>
      </w:r>
      <w:r>
        <w:t>un</w:t>
      </w:r>
      <w:r>
        <w:rPr>
          <w:spacing w:val="38"/>
        </w:rPr>
        <w:t xml:space="preserve"> </w:t>
      </w:r>
      <w:r>
        <w:t>plazo,</w:t>
      </w:r>
      <w:r>
        <w:rPr>
          <w:spacing w:val="38"/>
        </w:rPr>
        <w:t xml:space="preserve"> </w:t>
      </w:r>
      <w:r>
        <w:t>debidamente</w:t>
      </w:r>
      <w:r>
        <w:rPr>
          <w:spacing w:val="38"/>
        </w:rPr>
        <w:t xml:space="preserve"> </w:t>
      </w:r>
      <w:r>
        <w:t xml:space="preserve">notificada para el conocimiento del presunto infractor y aplicación de sus efectos, emplazarle por un plazo de diez días para presentar alegaciones, quedando el expediente a su disposición en las oficinas </w:t>
      </w:r>
      <w:r>
        <w:rPr>
          <w:spacing w:val="-2"/>
        </w:rPr>
        <w:t>municipales.</w:t>
      </w:r>
    </w:p>
    <w:p w14:paraId="72FCA36A" w14:textId="77777777" w:rsidR="00CA0888" w:rsidRDefault="00CA0888">
      <w:pPr>
        <w:spacing w:line="292" w:lineRule="auto"/>
        <w:jc w:val="both"/>
        <w:sectPr w:rsidR="00CA0888">
          <w:headerReference w:type="default" r:id="rId6"/>
          <w:footerReference w:type="default" r:id="rId7"/>
          <w:type w:val="continuous"/>
          <w:pgSz w:w="11910" w:h="16840"/>
          <w:pgMar w:top="1340" w:right="1300" w:bottom="1260" w:left="1300" w:header="225" w:footer="1060" w:gutter="0"/>
          <w:pgNumType w:start="1"/>
          <w:cols w:space="720"/>
        </w:sectPr>
      </w:pPr>
    </w:p>
    <w:p w14:paraId="611602B5" w14:textId="173077AC" w:rsidR="00CA0888"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2224" behindDoc="0" locked="0" layoutInCell="1" allowOverlap="1" wp14:anchorId="114F5623" wp14:editId="2BA84433">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FA8E734" w14:textId="77777777" w:rsidR="00CA0888" w:rsidRDefault="00000000">
                            <w:pPr>
                              <w:spacing w:before="21" w:line="418" w:lineRule="exact"/>
                              <w:ind w:left="20"/>
                              <w:rPr>
                                <w:rFonts w:ascii="Tahoma"/>
                                <w:sz w:val="36"/>
                              </w:rPr>
                            </w:pPr>
                            <w:r>
                              <w:rPr>
                                <w:rFonts w:ascii="Tahoma"/>
                                <w:spacing w:val="-2"/>
                                <w:sz w:val="36"/>
                              </w:rPr>
                              <w:t>RESOLUCION</w:t>
                            </w:r>
                          </w:p>
                          <w:p w14:paraId="6DBA9F89" w14:textId="77777777" w:rsidR="00CA088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wps:txbx>
                      <wps:bodyPr vert="vert270" wrap="square" lIns="0" tIns="0" rIns="0" bIns="0" rtlCol="0">
                        <a:noAutofit/>
                      </wps:bodyPr>
                    </wps:wsp>
                  </a:graphicData>
                </a:graphic>
              </wp:anchor>
            </w:drawing>
          </mc:Choice>
          <mc:Fallback>
            <w:pict>
              <v:shape w14:anchorId="114F5623"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5FA8E734" w14:textId="77777777" w:rsidR="00CA0888" w:rsidRDefault="00000000">
                      <w:pPr>
                        <w:spacing w:before="21" w:line="418" w:lineRule="exact"/>
                        <w:ind w:left="20"/>
                        <w:rPr>
                          <w:rFonts w:ascii="Tahoma"/>
                          <w:sz w:val="36"/>
                        </w:rPr>
                      </w:pPr>
                      <w:r>
                        <w:rPr>
                          <w:rFonts w:ascii="Tahoma"/>
                          <w:spacing w:val="-2"/>
                          <w:sz w:val="36"/>
                        </w:rPr>
                        <w:t>RESOLUCION</w:t>
                      </w:r>
                    </w:p>
                    <w:p w14:paraId="6DBA9F89" w14:textId="77777777" w:rsidR="00CA088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2024-1070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v:textbox>
                <w10:wrap anchorx="page" anchory="page"/>
              </v:shape>
            </w:pict>
          </mc:Fallback>
        </mc:AlternateContent>
      </w:r>
      <w:proofErr w:type="gramStart"/>
      <w:r>
        <w:rPr>
          <w:b/>
        </w:rPr>
        <w:t>QUINTO</w:t>
      </w:r>
      <w:r>
        <w:t>.-</w:t>
      </w:r>
      <w:proofErr w:type="gramEnd"/>
      <w:r>
        <w:t xml:space="preserve"> En fecha 2/6/2024 se presentó por el interesado por registro de entrada justificante de</w:t>
      </w:r>
      <w:r>
        <w:rPr>
          <w:spacing w:val="40"/>
        </w:rPr>
        <w:t xml:space="preserve"> </w:t>
      </w:r>
      <w:r>
        <w:t xml:space="preserve">pago de la multa por importe de 4.800 €, dentro del plazo de aplicación del descuento por pronto </w:t>
      </w:r>
      <w:r>
        <w:rPr>
          <w:spacing w:val="-2"/>
        </w:rPr>
        <w:t>pago.</w:t>
      </w:r>
    </w:p>
    <w:p w14:paraId="2472B47E" w14:textId="77777777" w:rsidR="00CA0888" w:rsidRDefault="00CA0888">
      <w:pPr>
        <w:pStyle w:val="Textoindependiente"/>
        <w:spacing w:before="7"/>
      </w:pPr>
    </w:p>
    <w:p w14:paraId="5F831E56" w14:textId="77777777" w:rsidR="00CA0888" w:rsidRDefault="00000000">
      <w:pPr>
        <w:pStyle w:val="Textoindependiente"/>
        <w:spacing w:line="292" w:lineRule="auto"/>
        <w:ind w:left="117" w:right="116"/>
        <w:jc w:val="both"/>
      </w:pPr>
      <w:r>
        <w:t xml:space="preserve">El interesado expone en su escrito que se procede a la retirada del soporte objeto del expediente </w:t>
      </w:r>
      <w:r>
        <w:rPr>
          <w:spacing w:val="-2"/>
        </w:rPr>
        <w:t>sancionador.</w:t>
      </w:r>
    </w:p>
    <w:p w14:paraId="442FBDE8" w14:textId="77777777" w:rsidR="00CA0888" w:rsidRDefault="00CA0888">
      <w:pPr>
        <w:pStyle w:val="Textoindependiente"/>
        <w:spacing w:before="10"/>
      </w:pPr>
    </w:p>
    <w:p w14:paraId="76954000" w14:textId="77777777" w:rsidR="00CA0888" w:rsidRDefault="00000000">
      <w:pPr>
        <w:pStyle w:val="Textoindependiente"/>
        <w:spacing w:line="297" w:lineRule="auto"/>
        <w:ind w:left="117" w:right="116"/>
        <w:jc w:val="both"/>
      </w:pPr>
      <w:proofErr w:type="gramStart"/>
      <w:r>
        <w:rPr>
          <w:b/>
        </w:rPr>
        <w:t>SEXTO</w:t>
      </w:r>
      <w:r>
        <w:t>.-</w:t>
      </w:r>
      <w:proofErr w:type="gramEnd"/>
      <w:r>
        <w:t xml:space="preserve"> En fecha 21/02/2024 se emite informe de los servicios de Policía Local en el que se hace constar</w:t>
      </w:r>
      <w:r>
        <w:rPr>
          <w:spacing w:val="12"/>
        </w:rPr>
        <w:t xml:space="preserve"> </w:t>
      </w:r>
      <w:r>
        <w:t>que</w:t>
      </w:r>
      <w:r>
        <w:rPr>
          <w:spacing w:val="12"/>
        </w:rPr>
        <w:t xml:space="preserve"> </w:t>
      </w:r>
      <w:r>
        <w:t>el</w:t>
      </w:r>
      <w:r>
        <w:rPr>
          <w:spacing w:val="12"/>
        </w:rPr>
        <w:t xml:space="preserve"> </w:t>
      </w:r>
      <w:r>
        <w:t>soporte</w:t>
      </w:r>
      <w:r>
        <w:rPr>
          <w:spacing w:val="12"/>
        </w:rPr>
        <w:t xml:space="preserve"> </w:t>
      </w:r>
      <w:r>
        <w:t>SPT-238</w:t>
      </w:r>
      <w:r>
        <w:rPr>
          <w:spacing w:val="12"/>
        </w:rPr>
        <w:t xml:space="preserve"> </w:t>
      </w:r>
      <w:r>
        <w:t>de</w:t>
      </w:r>
      <w:r>
        <w:rPr>
          <w:spacing w:val="12"/>
        </w:rPr>
        <w:t xml:space="preserve"> </w:t>
      </w:r>
      <w:r>
        <w:t>tipología</w:t>
      </w:r>
      <w:r>
        <w:rPr>
          <w:spacing w:val="12"/>
        </w:rPr>
        <w:t xml:space="preserve"> </w:t>
      </w:r>
      <w:r>
        <w:t>MONOPOSTE,</w:t>
      </w:r>
      <w:r>
        <w:rPr>
          <w:spacing w:val="12"/>
        </w:rPr>
        <w:t xml:space="preserve"> </w:t>
      </w:r>
      <w:r>
        <w:t>de</w:t>
      </w:r>
      <w:r>
        <w:rPr>
          <w:spacing w:val="12"/>
        </w:rPr>
        <w:t xml:space="preserve"> </w:t>
      </w:r>
      <w:r>
        <w:t>dimensión</w:t>
      </w:r>
      <w:r>
        <w:rPr>
          <w:spacing w:val="12"/>
        </w:rPr>
        <w:t xml:space="preserve"> </w:t>
      </w:r>
      <w:r>
        <w:t>aproximada</w:t>
      </w:r>
      <w:r>
        <w:rPr>
          <w:spacing w:val="12"/>
        </w:rPr>
        <w:t xml:space="preserve"> </w:t>
      </w:r>
      <w:r>
        <w:t>de</w:t>
      </w:r>
      <w:r>
        <w:rPr>
          <w:spacing w:val="12"/>
        </w:rPr>
        <w:t xml:space="preserve"> </w:t>
      </w:r>
      <w:r>
        <w:t>3</w:t>
      </w:r>
      <w:r>
        <w:rPr>
          <w:spacing w:val="12"/>
        </w:rPr>
        <w:t xml:space="preserve"> </w:t>
      </w:r>
      <w:r>
        <w:rPr>
          <w:spacing w:val="-2"/>
        </w:rPr>
        <w:t>CARAS</w:t>
      </w:r>
    </w:p>
    <w:p w14:paraId="56C52E38" w14:textId="77777777" w:rsidR="00CA0888" w:rsidRDefault="00000000">
      <w:pPr>
        <w:pStyle w:val="Textoindependiente"/>
        <w:spacing w:line="292" w:lineRule="auto"/>
        <w:ind w:left="117" w:right="18"/>
      </w:pPr>
      <w:r>
        <w:t>m. en latitud 40°30'5.21"N y longitud 3°53'14.13"O, en CL CABO RUFINO LAZARO 1 de la parcela</w:t>
      </w:r>
      <w:r>
        <w:rPr>
          <w:spacing w:val="40"/>
        </w:rPr>
        <w:t xml:space="preserve"> </w:t>
      </w:r>
      <w:r>
        <w:t>cuya referencia catastral es 5037123VK2843N0001KO ha sido retirado.</w:t>
      </w:r>
    </w:p>
    <w:p w14:paraId="658AFBAC" w14:textId="77777777" w:rsidR="00CA0888" w:rsidRDefault="00CA0888">
      <w:pPr>
        <w:pStyle w:val="Textoindependiente"/>
        <w:spacing w:before="4"/>
      </w:pPr>
    </w:p>
    <w:p w14:paraId="1FE5F3D1" w14:textId="77777777" w:rsidR="00CA0888"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PR/2024/1422</w:t>
      </w:r>
      <w:r>
        <w:rPr>
          <w:spacing w:val="-4"/>
        </w:rPr>
        <w:t xml:space="preserve"> </w:t>
      </w:r>
      <w:r>
        <w:t>de</w:t>
      </w:r>
      <w:r>
        <w:rPr>
          <w:spacing w:val="-4"/>
        </w:rPr>
        <w:t xml:space="preserve"> </w:t>
      </w:r>
      <w:r>
        <w:t>4</w:t>
      </w:r>
      <w:r>
        <w:rPr>
          <w:spacing w:val="-3"/>
        </w:rPr>
        <w:t xml:space="preserve"> </w:t>
      </w:r>
      <w:r>
        <w:t>de</w:t>
      </w:r>
      <w:r>
        <w:rPr>
          <w:spacing w:val="-4"/>
        </w:rPr>
        <w:t xml:space="preserve"> </w:t>
      </w:r>
      <w:r>
        <w:t>marzo</w:t>
      </w:r>
      <w:r>
        <w:rPr>
          <w:spacing w:val="-4"/>
        </w:rPr>
        <w:t xml:space="preserve"> </w:t>
      </w:r>
      <w:r>
        <w:t>de</w:t>
      </w:r>
      <w:r>
        <w:rPr>
          <w:spacing w:val="-3"/>
        </w:rPr>
        <w:t xml:space="preserve"> </w:t>
      </w:r>
      <w:r>
        <w:rPr>
          <w:spacing w:val="-2"/>
        </w:rPr>
        <w:t>2024.</w:t>
      </w:r>
    </w:p>
    <w:p w14:paraId="53C755D7" w14:textId="77777777" w:rsidR="00CA0888" w:rsidRDefault="00CA0888">
      <w:pPr>
        <w:pStyle w:val="Textoindependiente"/>
        <w:spacing w:before="60"/>
      </w:pPr>
    </w:p>
    <w:p w14:paraId="21350CCC" w14:textId="77777777" w:rsidR="00CA0888" w:rsidRDefault="00000000">
      <w:pPr>
        <w:pStyle w:val="Textoindependiente"/>
        <w:spacing w:before="1"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0B38B2F9" w14:textId="77777777" w:rsidR="00CA0888"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0B171AB3" wp14:editId="1067FD3A">
                <wp:simplePos x="0" y="0"/>
                <wp:positionH relativeFrom="page">
                  <wp:posOffset>904875</wp:posOffset>
                </wp:positionH>
                <wp:positionV relativeFrom="paragraph">
                  <wp:posOffset>141734</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226E759E" w14:textId="77777777" w:rsidR="00CA0888"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0B171AB3"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226E759E" w14:textId="77777777" w:rsidR="00CA0888"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1936AB2A" w14:textId="77777777" w:rsidR="00CA0888" w:rsidRDefault="00CA0888">
      <w:pPr>
        <w:pStyle w:val="Textoindependiente"/>
        <w:spacing w:before="41"/>
      </w:pPr>
    </w:p>
    <w:p w14:paraId="61512048" w14:textId="77777777" w:rsidR="00CA0888" w:rsidRDefault="00000000">
      <w:pPr>
        <w:pStyle w:val="Textoindependiente"/>
        <w:spacing w:line="292" w:lineRule="auto"/>
        <w:ind w:left="117" w:right="116"/>
        <w:jc w:val="both"/>
      </w:pPr>
      <w:proofErr w:type="gramStart"/>
      <w:r>
        <w:rPr>
          <w:b/>
        </w:rPr>
        <w:t>PRIMERO</w:t>
      </w:r>
      <w:r>
        <w:t>.-</w:t>
      </w:r>
      <w:proofErr w:type="gramEnd"/>
      <w:r>
        <w:t xml:space="preserve"> Terminación y Archivo del Expediente Sancionador Nº </w:t>
      </w:r>
      <w:r>
        <w:rPr>
          <w:b/>
        </w:rPr>
        <w:t xml:space="preserve">2024/497 (2023/93) </w:t>
      </w:r>
      <w:r>
        <w:t>interpuesto contra DOMUS CAPITAL, SL, con CIF B82033952 por infracción grave señalado en el artículo 48 a) de</w:t>
      </w:r>
      <w:r>
        <w:rPr>
          <w:spacing w:val="31"/>
        </w:rPr>
        <w:t xml:space="preserve"> </w:t>
      </w:r>
      <w:r>
        <w:t>la</w:t>
      </w:r>
      <w:r>
        <w:rPr>
          <w:spacing w:val="31"/>
        </w:rPr>
        <w:t xml:space="preserve"> </w:t>
      </w:r>
      <w:r>
        <w:t>Ordenanza</w:t>
      </w:r>
      <w:r>
        <w:rPr>
          <w:spacing w:val="31"/>
        </w:rPr>
        <w:t xml:space="preserve"> </w:t>
      </w:r>
      <w:r>
        <w:t>Municipal</w:t>
      </w:r>
      <w:r>
        <w:rPr>
          <w:spacing w:val="31"/>
        </w:rPr>
        <w:t xml:space="preserve"> </w:t>
      </w:r>
      <w:r>
        <w:t>de</w:t>
      </w:r>
      <w:r>
        <w:rPr>
          <w:spacing w:val="31"/>
        </w:rPr>
        <w:t xml:space="preserve"> </w:t>
      </w:r>
      <w:r>
        <w:t>Actividades</w:t>
      </w:r>
      <w:r>
        <w:rPr>
          <w:spacing w:val="31"/>
        </w:rPr>
        <w:t xml:space="preserve"> </w:t>
      </w:r>
      <w:r>
        <w:t>Publicitarias</w:t>
      </w:r>
      <w:r>
        <w:rPr>
          <w:spacing w:val="31"/>
        </w:rPr>
        <w:t xml:space="preserve"> </w:t>
      </w:r>
      <w:r>
        <w:t>en</w:t>
      </w:r>
      <w:r>
        <w:rPr>
          <w:spacing w:val="31"/>
        </w:rPr>
        <w:t xml:space="preserve"> </w:t>
      </w:r>
      <w:r>
        <w:t>el</w:t>
      </w:r>
      <w:r>
        <w:rPr>
          <w:spacing w:val="31"/>
        </w:rPr>
        <w:t xml:space="preserve"> </w:t>
      </w:r>
      <w:r>
        <w:t>Ámbito</w:t>
      </w:r>
      <w:r>
        <w:rPr>
          <w:spacing w:val="31"/>
        </w:rPr>
        <w:t xml:space="preserve"> </w:t>
      </w:r>
      <w:r>
        <w:t>Urbano</w:t>
      </w:r>
      <w:r>
        <w:rPr>
          <w:spacing w:val="31"/>
        </w:rPr>
        <w:t xml:space="preserve"> </w:t>
      </w:r>
      <w:r>
        <w:t>del</w:t>
      </w:r>
      <w:r>
        <w:rPr>
          <w:spacing w:val="31"/>
        </w:rPr>
        <w:t xml:space="preserve"> </w:t>
      </w:r>
      <w:r>
        <w:t>Ayuntamiento</w:t>
      </w:r>
      <w:r>
        <w:rPr>
          <w:spacing w:val="31"/>
        </w:rPr>
        <w:t xml:space="preserve"> </w:t>
      </w:r>
      <w:r>
        <w:t>de Las Rozas de Madrid, por la ausencia de licencia o el incumplimiento de las condiciones de ésta, en</w:t>
      </w:r>
      <w:r>
        <w:rPr>
          <w:spacing w:val="40"/>
        </w:rPr>
        <w:t xml:space="preserve"> </w:t>
      </w:r>
      <w:r>
        <w:t>la colocación de carteleras.</w:t>
      </w:r>
    </w:p>
    <w:p w14:paraId="00504293" w14:textId="77777777" w:rsidR="00CA0888" w:rsidRDefault="00CA0888">
      <w:pPr>
        <w:pStyle w:val="Textoindependiente"/>
        <w:spacing w:before="13"/>
      </w:pPr>
    </w:p>
    <w:p w14:paraId="2216C1C5" w14:textId="77777777" w:rsidR="00CA0888" w:rsidRDefault="00000000">
      <w:pPr>
        <w:pStyle w:val="Textoindependiente"/>
        <w:spacing w:line="292" w:lineRule="auto"/>
        <w:ind w:left="117" w:right="116"/>
        <w:jc w:val="both"/>
      </w:pPr>
      <w:r>
        <w:t xml:space="preserve">El presunto infractor se ha acogido a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El presunto infractor, sin efectuar alegaciones, reconoce esta responsabilidad en el plazo indicado e ingresa el importe de la multa reducida, aplicándosele la reducción del 40%, e implica la terminación del procedimiento y la firmeza de la sanción sin necesidad de dictar resolución expresa, produciendo plenos efectos desde el día siguiente al pago. Consta igualmente, </w:t>
      </w:r>
      <w:proofErr w:type="gramStart"/>
      <w:r>
        <w:t>de acuerdo al</w:t>
      </w:r>
      <w:proofErr w:type="gramEnd"/>
      <w:r>
        <w:t xml:space="preserve"> informe de Policía Local la retirada del soporte publicitario.</w:t>
      </w:r>
    </w:p>
    <w:p w14:paraId="5E14572B" w14:textId="77777777" w:rsidR="00CA0888" w:rsidRDefault="00CA0888">
      <w:pPr>
        <w:pStyle w:val="Textoindependiente"/>
        <w:spacing w:before="113"/>
      </w:pPr>
    </w:p>
    <w:p w14:paraId="4D60E21D" w14:textId="77777777" w:rsidR="00CA0888"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18CF560B" w14:textId="77777777" w:rsidR="00CA0888" w:rsidRDefault="00CA0888">
      <w:pPr>
        <w:pStyle w:val="Textoindependiente"/>
        <w:rPr>
          <w:b/>
        </w:rPr>
      </w:pPr>
    </w:p>
    <w:p w14:paraId="65249FDD" w14:textId="77777777" w:rsidR="00CA0888" w:rsidRDefault="00CA0888">
      <w:pPr>
        <w:pStyle w:val="Textoindependiente"/>
        <w:spacing w:before="46"/>
        <w:rPr>
          <w:b/>
        </w:rPr>
      </w:pPr>
    </w:p>
    <w:p w14:paraId="4915C025" w14:textId="77777777" w:rsidR="00CA0888" w:rsidRDefault="00000000">
      <w:pPr>
        <w:ind w:left="1" w:right="1"/>
        <w:jc w:val="center"/>
        <w:rPr>
          <w:b/>
          <w:sz w:val="20"/>
        </w:rPr>
      </w:pPr>
      <w:r>
        <w:rPr>
          <w:b/>
          <w:sz w:val="20"/>
        </w:rPr>
        <w:t xml:space="preserve">DOCUMENTO FIRMADO </w:t>
      </w:r>
      <w:r>
        <w:rPr>
          <w:b/>
          <w:spacing w:val="-2"/>
          <w:sz w:val="20"/>
        </w:rPr>
        <w:t>ELECTRÓNICAMENTE</w:t>
      </w:r>
    </w:p>
    <w:sectPr w:rsidR="00CA0888">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96BC" w14:textId="77777777" w:rsidR="003730E9" w:rsidRDefault="003730E9">
      <w:r>
        <w:separator/>
      </w:r>
    </w:p>
  </w:endnote>
  <w:endnote w:type="continuationSeparator" w:id="0">
    <w:p w14:paraId="55F1F0C9" w14:textId="77777777" w:rsidR="003730E9" w:rsidRDefault="0037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5523" w14:textId="79CD185A" w:rsidR="00CA0888" w:rsidRDefault="00000000">
    <w:pPr>
      <w:pStyle w:val="Textoindependiente"/>
      <w:spacing w:line="14" w:lineRule="auto"/>
    </w:pPr>
    <w:r>
      <w:rPr>
        <w:noProof/>
      </w:rPr>
      <mc:AlternateContent>
        <mc:Choice Requires="wps">
          <w:drawing>
            <wp:anchor distT="0" distB="0" distL="0" distR="0" simplePos="0" relativeHeight="487529984" behindDoc="1" locked="0" layoutInCell="1" allowOverlap="1" wp14:anchorId="72AD53E3" wp14:editId="4C2C34D3">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11A8B" id="Graphic 3" o:spid="_x0000_s1026" style="position:absolute;margin-left:70.85pt;margin-top:781.75pt;width:453.55pt;height:.75pt;z-index:-1578649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30496" behindDoc="1" locked="0" layoutInCell="1" allowOverlap="1" wp14:anchorId="6238DBFD" wp14:editId="3A5C627C">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2DA4184F" w14:textId="77777777" w:rsidR="00CA0888"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B455EE0" w14:textId="77777777" w:rsidR="00CA0888"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6238DBFD" id="_x0000_t202" coordsize="21600,21600" o:spt="202" path="m,l,21600r21600,l21600,xe">
              <v:stroke joinstyle="miter"/>
              <v:path gradientshapeok="t" o:connecttype="rect"/>
            </v:shapetype>
            <v:shape id="Textbox 4" o:spid="_x0000_s1031" type="#_x0000_t202" style="position:absolute;margin-left:166.75pt;margin-top:791.8pt;width:261.8pt;height:28.9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2DA4184F" w14:textId="77777777" w:rsidR="00CA0888"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B455EE0" w14:textId="77777777" w:rsidR="00CA0888"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82F87" w14:textId="77777777" w:rsidR="003730E9" w:rsidRDefault="003730E9">
      <w:r>
        <w:separator/>
      </w:r>
    </w:p>
  </w:footnote>
  <w:footnote w:type="continuationSeparator" w:id="0">
    <w:p w14:paraId="720BA9EB" w14:textId="77777777" w:rsidR="003730E9" w:rsidRDefault="00373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DBDB" w14:textId="77777777" w:rsidR="00CA0888" w:rsidRDefault="00000000">
    <w:pPr>
      <w:pStyle w:val="Textoindependiente"/>
      <w:spacing w:line="14" w:lineRule="auto"/>
    </w:pPr>
    <w:r>
      <w:rPr>
        <w:noProof/>
      </w:rPr>
      <w:drawing>
        <wp:anchor distT="0" distB="0" distL="0" distR="0" simplePos="0" relativeHeight="487528960" behindDoc="1" locked="0" layoutInCell="1" allowOverlap="1" wp14:anchorId="24FC9323" wp14:editId="08A56EBC">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0888"/>
    <w:rsid w:val="003730E9"/>
    <w:rsid w:val="009022B5"/>
    <w:rsid w:val="00CA08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1A6C3"/>
  <w15:docId w15:val="{1CCB6A63-CA54-460F-A786-D6B4695A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022B5"/>
    <w:pPr>
      <w:tabs>
        <w:tab w:val="center" w:pos="4252"/>
        <w:tab w:val="right" w:pos="8504"/>
      </w:tabs>
    </w:pPr>
  </w:style>
  <w:style w:type="character" w:customStyle="1" w:styleId="EncabezadoCar">
    <w:name w:val="Encabezado Car"/>
    <w:basedOn w:val="Fuentedeprrafopredeter"/>
    <w:link w:val="Encabezado"/>
    <w:uiPriority w:val="99"/>
    <w:rsid w:val="009022B5"/>
    <w:rPr>
      <w:rFonts w:ascii="Arial" w:eastAsia="Arial" w:hAnsi="Arial" w:cs="Arial"/>
      <w:lang w:val="es-ES"/>
    </w:rPr>
  </w:style>
  <w:style w:type="paragraph" w:styleId="Piedepgina">
    <w:name w:val="footer"/>
    <w:basedOn w:val="Normal"/>
    <w:link w:val="PiedepginaCar"/>
    <w:uiPriority w:val="99"/>
    <w:unhideWhenUsed/>
    <w:rsid w:val="009022B5"/>
    <w:pPr>
      <w:tabs>
        <w:tab w:val="center" w:pos="4252"/>
        <w:tab w:val="right" w:pos="8504"/>
      </w:tabs>
    </w:pPr>
  </w:style>
  <w:style w:type="character" w:customStyle="1" w:styleId="PiedepginaCar">
    <w:name w:val="Pie de página Car"/>
    <w:basedOn w:val="Fuentedeprrafopredeter"/>
    <w:link w:val="Piedepgina"/>
    <w:uiPriority w:val="99"/>
    <w:rsid w:val="009022B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4517</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2025-01-31T10:30:00Z</dcterms:created>
  <dcterms:modified xsi:type="dcterms:W3CDTF">2025-01-31T10:30:00Z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