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0553" w14:textId="77777777" w:rsidR="00130881" w:rsidRDefault="00000000">
      <w:pPr>
        <w:pStyle w:val="Textoindependiente"/>
        <w:ind w:left="7362"/>
        <w:rPr>
          <w:rFonts w:ascii="Times New Roman"/>
          <w:sz w:val="20"/>
        </w:rPr>
      </w:pPr>
      <w:r>
        <w:rPr>
          <w:noProof/>
        </w:rPr>
        <mc:AlternateContent>
          <mc:Choice Requires="wps">
            <w:drawing>
              <wp:anchor distT="0" distB="0" distL="0" distR="0" simplePos="0" relativeHeight="15729152" behindDoc="0" locked="0" layoutInCell="1" allowOverlap="1" wp14:anchorId="33E1963C" wp14:editId="704D5808">
                <wp:simplePos x="0" y="0"/>
                <wp:positionH relativeFrom="page">
                  <wp:posOffset>254000</wp:posOffset>
                </wp:positionH>
                <wp:positionV relativeFrom="page">
                  <wp:posOffset>1396997</wp:posOffset>
                </wp:positionV>
                <wp:extent cx="368300" cy="2929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C8ECC1E" id="Graphic 1"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62371BBF" wp14:editId="77305D81">
                <wp:simplePos x="0" y="0"/>
                <wp:positionH relativeFrom="page">
                  <wp:posOffset>254000</wp:posOffset>
                </wp:positionH>
                <wp:positionV relativeFrom="page">
                  <wp:posOffset>4389497</wp:posOffset>
                </wp:positionV>
                <wp:extent cx="368300" cy="29292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591922F" id="Graphic 2" o:spid="_x0000_s1026" style="position:absolute;margin-left:20pt;margin-top:345.65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rFonts w:ascii="Times New Roman"/>
          <w:noProof/>
          <w:sz w:val="20"/>
        </w:rPr>
        <w:drawing>
          <wp:inline distT="0" distB="0" distL="0" distR="0" wp14:anchorId="15800604" wp14:editId="6B738D82">
            <wp:extent cx="463303" cy="75590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463303" cy="755903"/>
                    </a:xfrm>
                    <a:prstGeom prst="rect">
                      <a:avLst/>
                    </a:prstGeom>
                  </pic:spPr>
                </pic:pic>
              </a:graphicData>
            </a:graphic>
          </wp:inline>
        </w:drawing>
      </w:r>
    </w:p>
    <w:p w14:paraId="57EF4480" w14:textId="77777777" w:rsidR="00130881" w:rsidRDefault="00000000">
      <w:pPr>
        <w:spacing w:before="104"/>
        <w:ind w:left="7066" w:right="1605"/>
        <w:jc w:val="center"/>
        <w:rPr>
          <w:rFonts w:ascii="Calibri"/>
          <w:b/>
          <w:i/>
          <w:sz w:val="18"/>
        </w:rPr>
      </w:pPr>
      <w:r>
        <w:rPr>
          <w:rFonts w:ascii="Calibri"/>
          <w:b/>
          <w:i/>
          <w:spacing w:val="-2"/>
          <w:sz w:val="18"/>
        </w:rPr>
        <w:t>Ayuntamiento</w:t>
      </w:r>
      <w:r>
        <w:rPr>
          <w:rFonts w:ascii="Calibri"/>
          <w:b/>
          <w:i/>
          <w:sz w:val="18"/>
        </w:rPr>
        <w:t xml:space="preserve"> </w:t>
      </w:r>
      <w:r>
        <w:rPr>
          <w:rFonts w:ascii="Calibri"/>
          <w:b/>
          <w:i/>
          <w:spacing w:val="-6"/>
          <w:sz w:val="18"/>
        </w:rPr>
        <w:t>de</w:t>
      </w:r>
    </w:p>
    <w:p w14:paraId="1123CC60" w14:textId="77777777" w:rsidR="00130881" w:rsidRDefault="00000000">
      <w:pPr>
        <w:ind w:left="5457"/>
        <w:jc w:val="center"/>
        <w:rPr>
          <w:rFonts w:ascii="Calibri"/>
          <w:b/>
          <w:i/>
          <w:sz w:val="18"/>
        </w:rPr>
      </w:pPr>
      <w:r>
        <w:rPr>
          <w:rFonts w:ascii="Calibri"/>
          <w:b/>
          <w:i/>
          <w:sz w:val="18"/>
        </w:rPr>
        <w:t>Las</w:t>
      </w:r>
      <w:r>
        <w:rPr>
          <w:rFonts w:ascii="Calibri"/>
          <w:b/>
          <w:i/>
          <w:spacing w:val="-2"/>
          <w:sz w:val="18"/>
        </w:rPr>
        <w:t xml:space="preserve"> </w:t>
      </w:r>
      <w:r>
        <w:rPr>
          <w:rFonts w:ascii="Calibri"/>
          <w:b/>
          <w:i/>
          <w:sz w:val="18"/>
        </w:rPr>
        <w:t>Rozas</w:t>
      </w:r>
      <w:r>
        <w:rPr>
          <w:rFonts w:ascii="Calibri"/>
          <w:b/>
          <w:i/>
          <w:spacing w:val="-3"/>
          <w:sz w:val="18"/>
        </w:rPr>
        <w:t xml:space="preserve"> </w:t>
      </w:r>
      <w:r>
        <w:rPr>
          <w:rFonts w:ascii="Calibri"/>
          <w:b/>
          <w:i/>
          <w:sz w:val="18"/>
        </w:rPr>
        <w:t>de</w:t>
      </w:r>
      <w:r>
        <w:rPr>
          <w:rFonts w:ascii="Calibri"/>
          <w:b/>
          <w:i/>
          <w:spacing w:val="-1"/>
          <w:sz w:val="18"/>
        </w:rPr>
        <w:t xml:space="preserve"> </w:t>
      </w:r>
      <w:r>
        <w:rPr>
          <w:rFonts w:ascii="Calibri"/>
          <w:b/>
          <w:i/>
          <w:spacing w:val="-2"/>
          <w:sz w:val="18"/>
        </w:rPr>
        <w:t>Madrid</w:t>
      </w:r>
    </w:p>
    <w:p w14:paraId="25644B9B" w14:textId="77777777" w:rsidR="00130881" w:rsidRDefault="00130881">
      <w:pPr>
        <w:pStyle w:val="Textoindependiente"/>
        <w:rPr>
          <w:rFonts w:ascii="Calibri"/>
          <w:b/>
          <w:i/>
        </w:rPr>
      </w:pPr>
    </w:p>
    <w:p w14:paraId="13B52CCA" w14:textId="77777777" w:rsidR="00130881" w:rsidRDefault="00130881">
      <w:pPr>
        <w:pStyle w:val="Textoindependiente"/>
        <w:spacing w:before="242"/>
        <w:rPr>
          <w:rFonts w:ascii="Calibri"/>
          <w:b/>
          <w:i/>
        </w:rPr>
      </w:pPr>
    </w:p>
    <w:p w14:paraId="2883ECB1" w14:textId="77777777" w:rsidR="00130881" w:rsidRDefault="00000000">
      <w:pPr>
        <w:pStyle w:val="Ttulo1"/>
        <w:ind w:right="1135"/>
      </w:pPr>
      <w:r>
        <w:rPr>
          <w:spacing w:val="-2"/>
        </w:rPr>
        <w:t>DECRETO</w:t>
      </w:r>
    </w:p>
    <w:p w14:paraId="681C1BB0" w14:textId="77777777" w:rsidR="00130881" w:rsidRDefault="00130881">
      <w:pPr>
        <w:pStyle w:val="Textoindependiente"/>
        <w:spacing w:before="20"/>
        <w:rPr>
          <w:b/>
        </w:rPr>
      </w:pPr>
    </w:p>
    <w:p w14:paraId="195F2387" w14:textId="77777777" w:rsidR="00130881" w:rsidRDefault="00000000">
      <w:pPr>
        <w:pStyle w:val="Textoindependiente"/>
        <w:spacing w:line="249" w:lineRule="auto"/>
        <w:ind w:left="103" w:right="1237" w:firstLine="708"/>
        <w:jc w:val="both"/>
      </w:pPr>
      <w:r>
        <w:rPr>
          <w:rFonts w:ascii="Trebuchet MS" w:hAnsi="Trebuchet MS"/>
        </w:rPr>
        <w:t>Considerando</w:t>
      </w:r>
      <w:r>
        <w:rPr>
          <w:rFonts w:ascii="Trebuchet MS" w:hAnsi="Trebuchet MS"/>
          <w:spacing w:val="40"/>
        </w:rPr>
        <w:t xml:space="preserve"> </w:t>
      </w:r>
      <w:r>
        <w:rPr>
          <w:rFonts w:ascii="Trebuchet MS" w:hAnsi="Trebuchet MS"/>
        </w:rPr>
        <w:t>lo</w:t>
      </w:r>
      <w:r>
        <w:rPr>
          <w:rFonts w:ascii="Trebuchet MS" w:hAnsi="Trebuchet MS"/>
          <w:spacing w:val="40"/>
        </w:rPr>
        <w:t xml:space="preserve"> </w:t>
      </w:r>
      <w:r>
        <w:rPr>
          <w:rFonts w:ascii="Trebuchet MS" w:hAnsi="Trebuchet MS"/>
        </w:rPr>
        <w:t>dispuesto</w:t>
      </w:r>
      <w:r>
        <w:rPr>
          <w:rFonts w:ascii="Trebuchet MS" w:hAnsi="Trebuchet MS"/>
          <w:spacing w:val="40"/>
        </w:rPr>
        <w:t xml:space="preserve"> </w:t>
      </w:r>
      <w:r>
        <w:rPr>
          <w:rFonts w:ascii="Trebuchet MS" w:hAnsi="Trebuchet MS"/>
        </w:rPr>
        <w:t>en</w:t>
      </w:r>
      <w:r>
        <w:rPr>
          <w:rFonts w:ascii="Trebuchet MS" w:hAnsi="Trebuchet MS"/>
          <w:spacing w:val="40"/>
        </w:rPr>
        <w:t xml:space="preserve"> </w:t>
      </w:r>
      <w:r>
        <w:rPr>
          <w:rFonts w:ascii="Trebuchet MS" w:hAnsi="Trebuchet MS"/>
        </w:rPr>
        <w:t>el</w:t>
      </w:r>
      <w:r>
        <w:rPr>
          <w:rFonts w:ascii="Trebuchet MS" w:hAnsi="Trebuchet MS"/>
          <w:spacing w:val="40"/>
        </w:rPr>
        <w:t xml:space="preserve"> </w:t>
      </w:r>
      <w:r>
        <w:rPr>
          <w:rFonts w:ascii="Trebuchet MS" w:hAnsi="Trebuchet MS"/>
        </w:rPr>
        <w:t>Artículo</w:t>
      </w:r>
      <w:r>
        <w:rPr>
          <w:rFonts w:ascii="Trebuchet MS" w:hAnsi="Trebuchet MS"/>
          <w:spacing w:val="40"/>
        </w:rPr>
        <w:t xml:space="preserve"> </w:t>
      </w:r>
      <w:r>
        <w:rPr>
          <w:rFonts w:ascii="Trebuchet MS" w:hAnsi="Trebuchet MS"/>
        </w:rPr>
        <w:t>60</w:t>
      </w:r>
      <w:r>
        <w:rPr>
          <w:rFonts w:ascii="Trebuchet MS" w:hAnsi="Trebuchet MS"/>
          <w:spacing w:val="40"/>
        </w:rPr>
        <w:t xml:space="preserve"> </w:t>
      </w:r>
      <w:r>
        <w:rPr>
          <w:rFonts w:ascii="Trebuchet MS" w:hAnsi="Trebuchet MS"/>
        </w:rPr>
        <w:t>apartados</w:t>
      </w:r>
      <w:r>
        <w:rPr>
          <w:rFonts w:ascii="Trebuchet MS" w:hAnsi="Trebuchet MS"/>
          <w:spacing w:val="40"/>
        </w:rPr>
        <w:t xml:space="preserve"> </w:t>
      </w:r>
      <w:r>
        <w:rPr>
          <w:rFonts w:ascii="Trebuchet MS" w:hAnsi="Trebuchet MS"/>
        </w:rPr>
        <w:t>1</w:t>
      </w:r>
      <w:r>
        <w:rPr>
          <w:rFonts w:ascii="Trebuchet MS" w:hAnsi="Trebuchet MS"/>
          <w:spacing w:val="40"/>
        </w:rPr>
        <w:t xml:space="preserve"> </w:t>
      </w:r>
      <w:r>
        <w:rPr>
          <w:rFonts w:ascii="Trebuchet MS" w:hAnsi="Trebuchet MS"/>
        </w:rPr>
        <w:t>y</w:t>
      </w:r>
      <w:r>
        <w:rPr>
          <w:rFonts w:ascii="Trebuchet MS" w:hAnsi="Trebuchet MS"/>
          <w:spacing w:val="40"/>
        </w:rPr>
        <w:t xml:space="preserve"> </w:t>
      </w:r>
      <w:r>
        <w:rPr>
          <w:rFonts w:ascii="Trebuchet MS" w:hAnsi="Trebuchet MS"/>
        </w:rPr>
        <w:t>2,</w:t>
      </w:r>
      <w:r>
        <w:rPr>
          <w:rFonts w:ascii="Trebuchet MS" w:hAnsi="Trebuchet MS"/>
          <w:spacing w:val="40"/>
        </w:rPr>
        <w:t xml:space="preserve"> </w:t>
      </w:r>
      <w:r>
        <w:rPr>
          <w:rFonts w:ascii="Trebuchet MS" w:hAnsi="Trebuchet MS"/>
        </w:rPr>
        <w:t>del Reglamento</w:t>
      </w:r>
      <w:r>
        <w:rPr>
          <w:rFonts w:ascii="Trebuchet MS" w:hAnsi="Trebuchet MS"/>
          <w:spacing w:val="40"/>
        </w:rPr>
        <w:t xml:space="preserve"> </w:t>
      </w:r>
      <w:r>
        <w:rPr>
          <w:rFonts w:ascii="Trebuchet MS" w:hAnsi="Trebuchet MS"/>
        </w:rPr>
        <w:t>Orgánico</w:t>
      </w:r>
      <w:r>
        <w:rPr>
          <w:rFonts w:ascii="Trebuchet MS" w:hAnsi="Trebuchet MS"/>
          <w:spacing w:val="40"/>
        </w:rPr>
        <w:t xml:space="preserve"> </w:t>
      </w:r>
      <w:r>
        <w:rPr>
          <w:rFonts w:ascii="Trebuchet MS" w:hAnsi="Trebuchet MS"/>
        </w:rPr>
        <w:t>de</w:t>
      </w:r>
      <w:r>
        <w:rPr>
          <w:rFonts w:ascii="Trebuchet MS" w:hAnsi="Trebuchet MS"/>
          <w:spacing w:val="40"/>
        </w:rPr>
        <w:t xml:space="preserve"> </w:t>
      </w:r>
      <w:r>
        <w:rPr>
          <w:rFonts w:ascii="Trebuchet MS" w:hAnsi="Trebuchet MS"/>
        </w:rPr>
        <w:t>Gobierno</w:t>
      </w:r>
      <w:r>
        <w:rPr>
          <w:rFonts w:ascii="Trebuchet MS" w:hAnsi="Trebuchet MS"/>
          <w:spacing w:val="40"/>
        </w:rPr>
        <w:t xml:space="preserve"> </w:t>
      </w:r>
      <w:r>
        <w:rPr>
          <w:rFonts w:ascii="Trebuchet MS" w:hAnsi="Trebuchet MS"/>
        </w:rPr>
        <w:t>y</w:t>
      </w:r>
      <w:r>
        <w:rPr>
          <w:rFonts w:ascii="Trebuchet MS" w:hAnsi="Trebuchet MS"/>
          <w:spacing w:val="40"/>
        </w:rPr>
        <w:t xml:space="preserve"> </w:t>
      </w:r>
      <w:proofErr w:type="spellStart"/>
      <w:r>
        <w:rPr>
          <w:rFonts w:ascii="Trebuchet MS" w:hAnsi="Trebuchet MS"/>
        </w:rPr>
        <w:t>Administracion</w:t>
      </w:r>
      <w:proofErr w:type="spellEnd"/>
      <w:r>
        <w:rPr>
          <w:rFonts w:ascii="Trebuchet MS" w:hAnsi="Trebuchet MS"/>
          <w:spacing w:val="40"/>
        </w:rPr>
        <w:t xml:space="preserve"> </w:t>
      </w:r>
      <w:r>
        <w:rPr>
          <w:rFonts w:ascii="Trebuchet MS" w:hAnsi="Trebuchet MS"/>
        </w:rPr>
        <w:t>(ROGAR),</w:t>
      </w:r>
      <w:r>
        <w:rPr>
          <w:rFonts w:ascii="Trebuchet MS" w:hAnsi="Trebuchet MS"/>
          <w:spacing w:val="40"/>
        </w:rPr>
        <w:t xml:space="preserve"> </w:t>
      </w:r>
      <w:r>
        <w:rPr>
          <w:rFonts w:ascii="Trebuchet MS" w:hAnsi="Trebuchet MS"/>
        </w:rPr>
        <w:t>por</w:t>
      </w:r>
      <w:r>
        <w:rPr>
          <w:rFonts w:ascii="Trebuchet MS" w:hAnsi="Trebuchet MS"/>
          <w:spacing w:val="40"/>
        </w:rPr>
        <w:t xml:space="preserve"> </w:t>
      </w:r>
      <w:r>
        <w:rPr>
          <w:rFonts w:ascii="Trebuchet MS" w:hAnsi="Trebuchet MS"/>
        </w:rPr>
        <w:t>el</w:t>
      </w:r>
      <w:r>
        <w:rPr>
          <w:rFonts w:ascii="Trebuchet MS" w:hAnsi="Trebuchet MS"/>
          <w:spacing w:val="40"/>
        </w:rPr>
        <w:t xml:space="preserve"> </w:t>
      </w:r>
      <w:r>
        <w:rPr>
          <w:rFonts w:ascii="Trebuchet MS" w:hAnsi="Trebuchet MS"/>
        </w:rPr>
        <w:t>que</w:t>
      </w:r>
      <w:r>
        <w:rPr>
          <w:rFonts w:ascii="Trebuchet MS" w:hAnsi="Trebuchet MS"/>
          <w:spacing w:val="80"/>
        </w:rPr>
        <w:t xml:space="preserve"> </w:t>
      </w:r>
      <w:r>
        <w:t>el Alcalde Pleno podrá delegar exclusivamente la convocatoria y la presidencia del</w:t>
      </w:r>
      <w:r>
        <w:rPr>
          <w:spacing w:val="40"/>
        </w:rPr>
        <w:t xml:space="preserve"> </w:t>
      </w:r>
      <w:r>
        <w:t>Pleno, cuando lo estime oportuno, en uno de los concejales, al objeto de ordenar los debates y las votaciones y velar en todo momento por el mantenimiento del orden y</w:t>
      </w:r>
      <w:r>
        <w:rPr>
          <w:spacing w:val="40"/>
        </w:rPr>
        <w:t xml:space="preserve"> </w:t>
      </w:r>
      <w:r>
        <w:t>por</w:t>
      </w:r>
      <w:r>
        <w:rPr>
          <w:spacing w:val="-1"/>
        </w:rPr>
        <w:t xml:space="preserve"> </w:t>
      </w:r>
      <w:r>
        <w:t>el respeto a la normativa reguladora de la organización y funcionamiento del Pleno del Ayuntamiento de Las Rozas de Madrid.</w:t>
      </w:r>
    </w:p>
    <w:p w14:paraId="71E2BDCB" w14:textId="77777777" w:rsidR="00130881" w:rsidRDefault="00130881">
      <w:pPr>
        <w:pStyle w:val="Textoindependiente"/>
      </w:pPr>
    </w:p>
    <w:p w14:paraId="22980717" w14:textId="77777777" w:rsidR="00130881" w:rsidRDefault="00130881">
      <w:pPr>
        <w:pStyle w:val="Textoindependiente"/>
        <w:spacing w:before="9"/>
      </w:pPr>
    </w:p>
    <w:p w14:paraId="3D54B806" w14:textId="77777777" w:rsidR="00130881" w:rsidRDefault="00000000">
      <w:pPr>
        <w:pStyle w:val="Ttulo1"/>
        <w:spacing w:before="1"/>
      </w:pPr>
      <w:r>
        <w:rPr>
          <w:noProof/>
        </w:rPr>
        <mc:AlternateContent>
          <mc:Choice Requires="wps">
            <w:drawing>
              <wp:anchor distT="0" distB="0" distL="0" distR="0" simplePos="0" relativeHeight="15730176" behindDoc="0" locked="0" layoutInCell="1" allowOverlap="1" wp14:anchorId="4B08AE0F" wp14:editId="270A5CC7">
                <wp:simplePos x="0" y="0"/>
                <wp:positionH relativeFrom="page">
                  <wp:posOffset>6807087</wp:posOffset>
                </wp:positionH>
                <wp:positionV relativeFrom="paragraph">
                  <wp:posOffset>-150683</wp:posOffset>
                </wp:positionV>
                <wp:extent cx="419734" cy="21189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A54BFAC" w14:textId="77777777" w:rsidR="00130881" w:rsidRDefault="00000000">
                            <w:pPr>
                              <w:spacing w:before="22" w:line="418" w:lineRule="exact"/>
                              <w:ind w:left="20"/>
                              <w:rPr>
                                <w:rFonts w:ascii="Tahoma"/>
                                <w:sz w:val="36"/>
                              </w:rPr>
                            </w:pPr>
                            <w:r>
                              <w:rPr>
                                <w:rFonts w:ascii="Tahoma"/>
                                <w:spacing w:val="-2"/>
                                <w:sz w:val="36"/>
                              </w:rPr>
                              <w:t>RESOLUCION</w:t>
                            </w:r>
                          </w:p>
                          <w:p w14:paraId="104A0247" w14:textId="77777777" w:rsidR="001308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2024-1430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20/03/2024</w:t>
                            </w:r>
                          </w:p>
                        </w:txbxContent>
                      </wps:txbx>
                      <wps:bodyPr vert="vert270" wrap="square" lIns="0" tIns="0" rIns="0" bIns="0" rtlCol="0">
                        <a:noAutofit/>
                      </wps:bodyPr>
                    </wps:wsp>
                  </a:graphicData>
                </a:graphic>
              </wp:anchor>
            </w:drawing>
          </mc:Choice>
          <mc:Fallback>
            <w:pict>
              <v:shapetype w14:anchorId="4B08AE0F" id="_x0000_t202" coordsize="21600,21600" o:spt="202" path="m,l,21600r21600,l21600,xe">
                <v:stroke joinstyle="miter"/>
                <v:path gradientshapeok="t" o:connecttype="rect"/>
              </v:shapetype>
              <v:shape id="Textbox 4" o:spid="_x0000_s1026" type="#_x0000_t202" style="position:absolute;left:0;text-align:left;margin-left:536pt;margin-top:-11.85pt;width:33.05pt;height:16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" filled="f" stroked="f">
                <v:textbox style="layout-flow:vertical;mso-layout-flow-alt:bottom-to-top" inset="0,0,0,0">
                  <w:txbxContent>
                    <w:p w14:paraId="2A54BFAC" w14:textId="77777777" w:rsidR="00130881" w:rsidRDefault="00000000">
                      <w:pPr>
                        <w:spacing w:before="22" w:line="418" w:lineRule="exact"/>
                        <w:ind w:left="20"/>
                        <w:rPr>
                          <w:rFonts w:ascii="Tahoma"/>
                          <w:sz w:val="36"/>
                        </w:rPr>
                      </w:pPr>
                      <w:r>
                        <w:rPr>
                          <w:rFonts w:ascii="Tahoma"/>
                          <w:spacing w:val="-2"/>
                          <w:sz w:val="36"/>
                        </w:rPr>
                        <w:t>RESOLUCION</w:t>
                      </w:r>
                    </w:p>
                    <w:p w14:paraId="104A0247" w14:textId="77777777" w:rsidR="0013088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2024-1430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20/03/2024</w:t>
                      </w:r>
                    </w:p>
                  </w:txbxContent>
                </v:textbox>
                <w10:wrap anchorx="page"/>
              </v:shape>
            </w:pict>
          </mc:Fallback>
        </mc:AlternateContent>
      </w:r>
      <w:r>
        <w:rPr>
          <w:spacing w:val="-2"/>
        </w:rPr>
        <w:t>RESUELVO</w:t>
      </w:r>
    </w:p>
    <w:p w14:paraId="7624A0A2" w14:textId="77777777" w:rsidR="00130881" w:rsidRDefault="00130881">
      <w:pPr>
        <w:pStyle w:val="Textoindependiente"/>
        <w:spacing w:before="9"/>
        <w:rPr>
          <w:b/>
        </w:rPr>
      </w:pPr>
    </w:p>
    <w:p w14:paraId="76335A9D" w14:textId="77777777" w:rsidR="00130881" w:rsidRDefault="00000000">
      <w:pPr>
        <w:pStyle w:val="Textoindependiente"/>
        <w:spacing w:before="1"/>
        <w:ind w:left="206" w:right="1358" w:firstLine="706"/>
        <w:jc w:val="both"/>
      </w:pPr>
      <w:proofErr w:type="gramStart"/>
      <w:r>
        <w:rPr>
          <w:b/>
          <w:u w:val="single"/>
        </w:rPr>
        <w:t>Primero.-</w:t>
      </w:r>
      <w:proofErr w:type="gramEnd"/>
      <w:r>
        <w:rPr>
          <w:b/>
        </w:rPr>
        <w:t xml:space="preserve"> </w:t>
      </w:r>
      <w:r>
        <w:t>Delegar la presidencia del Pleno ordinario de fecha 21 de marzo</w:t>
      </w:r>
      <w:r>
        <w:rPr>
          <w:spacing w:val="40"/>
        </w:rPr>
        <w:t xml:space="preserve"> </w:t>
      </w:r>
      <w:r>
        <w:t>de</w:t>
      </w:r>
      <w:r>
        <w:rPr>
          <w:spacing w:val="-4"/>
        </w:rPr>
        <w:t xml:space="preserve"> </w:t>
      </w:r>
      <w:r>
        <w:t>2024,</w:t>
      </w:r>
      <w:r>
        <w:rPr>
          <w:spacing w:val="-3"/>
        </w:rPr>
        <w:t xml:space="preserve"> </w:t>
      </w:r>
      <w:r>
        <w:t>en</w:t>
      </w:r>
      <w:r>
        <w:rPr>
          <w:spacing w:val="-6"/>
        </w:rPr>
        <w:t xml:space="preserve"> </w:t>
      </w:r>
      <w:r>
        <w:t>D.</w:t>
      </w:r>
      <w:r>
        <w:rPr>
          <w:spacing w:val="-3"/>
        </w:rPr>
        <w:t xml:space="preserve"> </w:t>
      </w:r>
      <w:r>
        <w:t>Enrique</w:t>
      </w:r>
      <w:r>
        <w:rPr>
          <w:spacing w:val="-2"/>
        </w:rPr>
        <w:t xml:space="preserve"> </w:t>
      </w:r>
      <w:r>
        <w:t>González</w:t>
      </w:r>
      <w:r>
        <w:rPr>
          <w:spacing w:val="-2"/>
        </w:rPr>
        <w:t xml:space="preserve"> </w:t>
      </w:r>
      <w:r>
        <w:t>Gutiérrez,</w:t>
      </w:r>
      <w:r>
        <w:rPr>
          <w:spacing w:val="-3"/>
        </w:rPr>
        <w:t xml:space="preserve"> </w:t>
      </w:r>
      <w:r>
        <w:t>como</w:t>
      </w:r>
      <w:r>
        <w:rPr>
          <w:spacing w:val="-4"/>
        </w:rPr>
        <w:t xml:space="preserve"> </w:t>
      </w:r>
      <w:r>
        <w:t>Concejal-Delegado</w:t>
      </w:r>
      <w:r>
        <w:rPr>
          <w:spacing w:val="-2"/>
        </w:rPr>
        <w:t xml:space="preserve"> </w:t>
      </w:r>
      <w:r>
        <w:t>de</w:t>
      </w:r>
      <w:r>
        <w:rPr>
          <w:spacing w:val="-4"/>
        </w:rPr>
        <w:t xml:space="preserve"> </w:t>
      </w:r>
      <w:r>
        <w:t>Hacienda</w:t>
      </w:r>
      <w:r>
        <w:rPr>
          <w:spacing w:val="-2"/>
        </w:rPr>
        <w:t xml:space="preserve"> </w:t>
      </w:r>
      <w:r>
        <w:t>y Fiestas por motivos organizativos de agenda, las siguientes facultades:</w:t>
      </w:r>
    </w:p>
    <w:p w14:paraId="2B282B4D" w14:textId="77777777" w:rsidR="00130881" w:rsidRDefault="00130881">
      <w:pPr>
        <w:pStyle w:val="Textoindependiente"/>
        <w:spacing w:before="11"/>
      </w:pPr>
    </w:p>
    <w:p w14:paraId="3F1202F6" w14:textId="77777777" w:rsidR="00130881" w:rsidRDefault="00000000">
      <w:pPr>
        <w:pStyle w:val="Textoindependiente"/>
        <w:spacing w:before="1"/>
        <w:ind w:left="564"/>
      </w:pPr>
      <w:r>
        <w:rPr>
          <w:b/>
        </w:rPr>
        <w:t>1.</w:t>
      </w:r>
      <w:r>
        <w:rPr>
          <w:b/>
          <w:spacing w:val="77"/>
          <w:w w:val="150"/>
        </w:rPr>
        <w:t xml:space="preserve"> </w:t>
      </w:r>
      <w:r>
        <w:t>Presidir</w:t>
      </w:r>
      <w:r>
        <w:rPr>
          <w:spacing w:val="1"/>
        </w:rPr>
        <w:t xml:space="preserve"> </w:t>
      </w:r>
      <w:r>
        <w:t>la</w:t>
      </w:r>
      <w:r>
        <w:rPr>
          <w:spacing w:val="-3"/>
        </w:rPr>
        <w:t xml:space="preserve"> </w:t>
      </w:r>
      <w:r>
        <w:t>sesión</w:t>
      </w:r>
      <w:r>
        <w:rPr>
          <w:spacing w:val="-2"/>
        </w:rPr>
        <w:t xml:space="preserve"> </w:t>
      </w:r>
      <w:r>
        <w:t>del</w:t>
      </w:r>
      <w:r>
        <w:rPr>
          <w:spacing w:val="-1"/>
        </w:rPr>
        <w:t xml:space="preserve"> </w:t>
      </w:r>
      <w:r>
        <w:t>Pleno</w:t>
      </w:r>
      <w:r>
        <w:rPr>
          <w:spacing w:val="-1"/>
        </w:rPr>
        <w:t xml:space="preserve"> </w:t>
      </w:r>
      <w:r>
        <w:t>de</w:t>
      </w:r>
      <w:r>
        <w:rPr>
          <w:spacing w:val="-4"/>
        </w:rPr>
        <w:t xml:space="preserve"> </w:t>
      </w:r>
      <w:r>
        <w:t>la</w:t>
      </w:r>
      <w:r>
        <w:rPr>
          <w:spacing w:val="-1"/>
        </w:rPr>
        <w:t xml:space="preserve"> </w:t>
      </w:r>
      <w:r>
        <w:t>Corporación</w:t>
      </w:r>
      <w:r>
        <w:rPr>
          <w:spacing w:val="-2"/>
        </w:rPr>
        <w:t xml:space="preserve"> </w:t>
      </w:r>
      <w:r>
        <w:t>de</w:t>
      </w:r>
      <w:r>
        <w:rPr>
          <w:spacing w:val="-2"/>
        </w:rPr>
        <w:t xml:space="preserve"> </w:t>
      </w:r>
      <w:r>
        <w:t>fecha</w:t>
      </w:r>
      <w:r>
        <w:rPr>
          <w:spacing w:val="-3"/>
        </w:rPr>
        <w:t xml:space="preserve"> </w:t>
      </w:r>
      <w:r>
        <w:t>21</w:t>
      </w:r>
      <w:r>
        <w:rPr>
          <w:spacing w:val="-2"/>
        </w:rPr>
        <w:t xml:space="preserve"> </w:t>
      </w:r>
      <w:r>
        <w:t>de</w:t>
      </w:r>
      <w:r>
        <w:rPr>
          <w:spacing w:val="-2"/>
        </w:rPr>
        <w:t xml:space="preserve"> </w:t>
      </w:r>
      <w:r>
        <w:t>marzo</w:t>
      </w:r>
      <w:r>
        <w:rPr>
          <w:spacing w:val="-3"/>
        </w:rPr>
        <w:t xml:space="preserve"> </w:t>
      </w:r>
      <w:r>
        <w:t>de</w:t>
      </w:r>
      <w:r>
        <w:rPr>
          <w:spacing w:val="-2"/>
        </w:rPr>
        <w:t xml:space="preserve"> 2023.</w:t>
      </w:r>
    </w:p>
    <w:p w14:paraId="310876FA" w14:textId="77777777" w:rsidR="00130881" w:rsidRDefault="00130881">
      <w:pPr>
        <w:pStyle w:val="Textoindependiente"/>
      </w:pPr>
    </w:p>
    <w:p w14:paraId="2CC925F8" w14:textId="77777777" w:rsidR="00130881" w:rsidRDefault="00000000">
      <w:pPr>
        <w:pStyle w:val="Textoindependiente"/>
        <w:ind w:left="206" w:right="1361" w:firstLine="706"/>
        <w:jc w:val="both"/>
      </w:pPr>
      <w:proofErr w:type="gramStart"/>
      <w:r>
        <w:rPr>
          <w:b/>
          <w:u w:val="single"/>
        </w:rPr>
        <w:t>Segundo.-</w:t>
      </w:r>
      <w:proofErr w:type="gramEnd"/>
      <w:r>
        <w:rPr>
          <w:b/>
        </w:rPr>
        <w:t xml:space="preserve"> </w:t>
      </w:r>
      <w:r>
        <w:t>La delegación de competencias efectuadas bajo el presente Decreto deberá ser aceptada por el Concejal-Delegado, entendiéndose que manifiesta</w:t>
      </w:r>
      <w:r>
        <w:rPr>
          <w:spacing w:val="40"/>
        </w:rPr>
        <w:t xml:space="preserve"> </w:t>
      </w:r>
      <w:r>
        <w:t>tácitamente</w:t>
      </w:r>
      <w:r>
        <w:rPr>
          <w:spacing w:val="40"/>
        </w:rPr>
        <w:t xml:space="preserve"> </w:t>
      </w:r>
      <w:r>
        <w:t>su consentimiento si en el plazo de tres días hábiles, a contar desde la notificación, no expresa lo contrario.</w:t>
      </w:r>
    </w:p>
    <w:p w14:paraId="3BC26A12" w14:textId="77777777" w:rsidR="00130881" w:rsidRDefault="00130881">
      <w:pPr>
        <w:pStyle w:val="Textoindependiente"/>
        <w:spacing w:before="11"/>
      </w:pPr>
    </w:p>
    <w:p w14:paraId="2C6BF940" w14:textId="23A713CF" w:rsidR="00130881" w:rsidRDefault="00000000">
      <w:pPr>
        <w:pStyle w:val="Textoindependiente"/>
        <w:ind w:left="206" w:right="1370" w:firstLine="706"/>
        <w:jc w:val="both"/>
      </w:pPr>
      <w:proofErr w:type="gramStart"/>
      <w:r>
        <w:rPr>
          <w:b/>
          <w:u w:val="single"/>
        </w:rPr>
        <w:t>Tercero.</w:t>
      </w:r>
      <w:r>
        <w:rPr>
          <w:u w:val="single"/>
        </w:rPr>
        <w:t>-</w:t>
      </w:r>
      <w:proofErr w:type="gramEnd"/>
      <w:r>
        <w:t xml:space="preserve"> La presente delegación puntual no afecta a la delegación genérica efectuada mediante Decreto </w:t>
      </w:r>
      <w:proofErr w:type="spellStart"/>
      <w:r>
        <w:t>nº</w:t>
      </w:r>
      <w:proofErr w:type="spellEnd"/>
      <w:r>
        <w:t xml:space="preserve"> 4/2024 de fecha 8 de enero de 2024 respecto a las delegaciones genéricas entre los distintos concejales que forman la Corporación </w:t>
      </w:r>
      <w:r>
        <w:rPr>
          <w:spacing w:val="-2"/>
        </w:rPr>
        <w:t>Municipal.</w:t>
      </w:r>
    </w:p>
    <w:p w14:paraId="4545D561" w14:textId="77777777" w:rsidR="00130881" w:rsidRDefault="00000000">
      <w:pPr>
        <w:pStyle w:val="Textoindependiente"/>
        <w:spacing w:before="230"/>
        <w:ind w:left="206" w:right="1363" w:firstLine="706"/>
        <w:jc w:val="both"/>
      </w:pPr>
      <w:proofErr w:type="gramStart"/>
      <w:r>
        <w:rPr>
          <w:b/>
          <w:u w:val="single"/>
        </w:rPr>
        <w:t>Cuarto.-</w:t>
      </w:r>
      <w:proofErr w:type="gramEnd"/>
      <w:r>
        <w:rPr>
          <w:b/>
        </w:rPr>
        <w:t xml:space="preserve"> </w:t>
      </w:r>
      <w:r>
        <w:t>El presente Decreto surtirá efectos desde el día de su firma, sin perjuicio de su publicación en el "Boletín Oficial de la Comunidad de Madrid", pudiendo publicarse, además, en la intranet municipal para conocimiento de toda la organización municipal.</w:t>
      </w:r>
    </w:p>
    <w:p w14:paraId="2317CEDE" w14:textId="77777777" w:rsidR="00130881" w:rsidRDefault="00130881">
      <w:pPr>
        <w:pStyle w:val="Textoindependiente"/>
        <w:spacing w:before="182"/>
      </w:pPr>
    </w:p>
    <w:p w14:paraId="6367F250" w14:textId="77777777" w:rsidR="00130881" w:rsidRDefault="00000000">
      <w:pPr>
        <w:pStyle w:val="Textoindependiente"/>
        <w:spacing w:line="213" w:lineRule="auto"/>
        <w:ind w:left="104" w:right="826" w:firstLine="810"/>
      </w:pPr>
      <w:proofErr w:type="gramStart"/>
      <w:r>
        <w:rPr>
          <w:b/>
          <w:u w:val="single"/>
        </w:rPr>
        <w:t>Quinto.-</w:t>
      </w:r>
      <w:proofErr w:type="gramEnd"/>
      <w:r>
        <w:rPr>
          <w:b/>
          <w:spacing w:val="-1"/>
          <w:u w:val="single"/>
        </w:rPr>
        <w:t xml:space="preserve"> </w:t>
      </w:r>
      <w:r>
        <w:t>Del</w:t>
      </w:r>
      <w:r>
        <w:rPr>
          <w:spacing w:val="-4"/>
        </w:rPr>
        <w:t xml:space="preserve"> </w:t>
      </w:r>
      <w:r>
        <w:t>presente</w:t>
      </w:r>
      <w:r>
        <w:rPr>
          <w:spacing w:val="-3"/>
        </w:rPr>
        <w:t xml:space="preserve"> </w:t>
      </w:r>
      <w:r>
        <w:t>Decreto</w:t>
      </w:r>
      <w:r>
        <w:rPr>
          <w:spacing w:val="-3"/>
        </w:rPr>
        <w:t xml:space="preserve"> </w:t>
      </w:r>
      <w:r>
        <w:t>se</w:t>
      </w:r>
      <w:r>
        <w:rPr>
          <w:spacing w:val="-3"/>
        </w:rPr>
        <w:t xml:space="preserve"> </w:t>
      </w:r>
      <w:r>
        <w:t>dará</w:t>
      </w:r>
      <w:r>
        <w:rPr>
          <w:spacing w:val="-5"/>
        </w:rPr>
        <w:t xml:space="preserve"> </w:t>
      </w:r>
      <w:r>
        <w:t>cuenta</w:t>
      </w:r>
      <w:r>
        <w:rPr>
          <w:spacing w:val="-3"/>
        </w:rPr>
        <w:t xml:space="preserve"> </w:t>
      </w:r>
      <w:r>
        <w:t>al</w:t>
      </w:r>
      <w:r>
        <w:rPr>
          <w:spacing w:val="-4"/>
        </w:rPr>
        <w:t xml:space="preserve"> </w:t>
      </w:r>
      <w:r>
        <w:t>Pleno, a</w:t>
      </w:r>
      <w:r>
        <w:rPr>
          <w:spacing w:val="-5"/>
        </w:rPr>
        <w:t xml:space="preserve"> </w:t>
      </w:r>
      <w:r>
        <w:t>fin</w:t>
      </w:r>
      <w:r>
        <w:rPr>
          <w:spacing w:val="-3"/>
        </w:rPr>
        <w:t xml:space="preserve"> </w:t>
      </w:r>
      <w:r>
        <w:t>de</w:t>
      </w:r>
      <w:r>
        <w:rPr>
          <w:spacing w:val="-3"/>
        </w:rPr>
        <w:t xml:space="preserve"> </w:t>
      </w:r>
      <w:r>
        <w:t>que</w:t>
      </w:r>
      <w:r>
        <w:rPr>
          <w:spacing w:val="-3"/>
        </w:rPr>
        <w:t xml:space="preserve"> </w:t>
      </w:r>
      <w:r>
        <w:t>quede enterado del mimo.”</w:t>
      </w:r>
    </w:p>
    <w:p w14:paraId="25C7D4D6" w14:textId="77777777" w:rsidR="00130881" w:rsidRDefault="00130881">
      <w:pPr>
        <w:pStyle w:val="Textoindependiente"/>
        <w:spacing w:before="6"/>
      </w:pPr>
    </w:p>
    <w:p w14:paraId="7E3CCD30" w14:textId="77777777" w:rsidR="00130881" w:rsidRDefault="00000000">
      <w:pPr>
        <w:pStyle w:val="Textoindependiente"/>
        <w:ind w:right="1226"/>
        <w:jc w:val="center"/>
      </w:pPr>
      <w:r>
        <w:t>Lo</w:t>
      </w:r>
      <w:r>
        <w:rPr>
          <w:spacing w:val="-5"/>
        </w:rPr>
        <w:t xml:space="preserve"> </w:t>
      </w:r>
      <w:r>
        <w:t>manda</w:t>
      </w:r>
      <w:r>
        <w:rPr>
          <w:spacing w:val="-3"/>
        </w:rPr>
        <w:t xml:space="preserve"> </w:t>
      </w:r>
      <w:r>
        <w:t>y</w:t>
      </w:r>
      <w:r>
        <w:rPr>
          <w:spacing w:val="-4"/>
        </w:rPr>
        <w:t xml:space="preserve"> </w:t>
      </w:r>
      <w:r>
        <w:t>firma</w:t>
      </w:r>
      <w:r>
        <w:rPr>
          <w:spacing w:val="-5"/>
        </w:rPr>
        <w:t xml:space="preserve"> </w:t>
      </w:r>
      <w:r>
        <w:t>el</w:t>
      </w:r>
      <w:r>
        <w:rPr>
          <w:spacing w:val="-3"/>
        </w:rPr>
        <w:t xml:space="preserve"> </w:t>
      </w:r>
      <w:proofErr w:type="gramStart"/>
      <w:r>
        <w:t>Alcalde</w:t>
      </w:r>
      <w:proofErr w:type="gramEnd"/>
      <w:r>
        <w:t>-Presidente,</w:t>
      </w:r>
      <w:r>
        <w:rPr>
          <w:spacing w:val="-2"/>
        </w:rPr>
        <w:t xml:space="preserve"> </w:t>
      </w:r>
      <w:r>
        <w:t>en</w:t>
      </w:r>
      <w:r>
        <w:rPr>
          <w:spacing w:val="-2"/>
        </w:rPr>
        <w:t xml:space="preserve"> </w:t>
      </w:r>
      <w:r>
        <w:t>el</w:t>
      </w:r>
      <w:r>
        <w:rPr>
          <w:spacing w:val="-4"/>
        </w:rPr>
        <w:t xml:space="preserve"> </w:t>
      </w:r>
      <w:r>
        <w:t>lugar</w:t>
      </w:r>
      <w:r>
        <w:rPr>
          <w:spacing w:val="-2"/>
        </w:rPr>
        <w:t xml:space="preserve"> </w:t>
      </w:r>
      <w:r>
        <w:t>y</w:t>
      </w:r>
      <w:r>
        <w:rPr>
          <w:spacing w:val="-2"/>
        </w:rPr>
        <w:t xml:space="preserve"> </w:t>
      </w:r>
      <w:r>
        <w:t>fecha</w:t>
      </w:r>
      <w:r>
        <w:rPr>
          <w:spacing w:val="-3"/>
        </w:rPr>
        <w:t xml:space="preserve"> </w:t>
      </w:r>
      <w:r>
        <w:t>en</w:t>
      </w:r>
      <w:r>
        <w:rPr>
          <w:spacing w:val="-2"/>
        </w:rPr>
        <w:t xml:space="preserve"> </w:t>
      </w:r>
      <w:r>
        <w:t>la</w:t>
      </w:r>
      <w:r>
        <w:rPr>
          <w:spacing w:val="-3"/>
        </w:rPr>
        <w:t xml:space="preserve"> </w:t>
      </w:r>
      <w:r>
        <w:t>cabecera</w:t>
      </w:r>
      <w:r>
        <w:rPr>
          <w:spacing w:val="-2"/>
        </w:rPr>
        <w:t xml:space="preserve"> reseñados.</w:t>
      </w:r>
    </w:p>
    <w:p w14:paraId="7D989428" w14:textId="77777777" w:rsidR="00130881" w:rsidRDefault="00130881">
      <w:pPr>
        <w:pStyle w:val="Textoindependiente"/>
        <w:spacing w:before="252"/>
      </w:pPr>
    </w:p>
    <w:p w14:paraId="6178CE1F" w14:textId="77777777" w:rsidR="00130881" w:rsidRDefault="00000000">
      <w:pPr>
        <w:pStyle w:val="Textoindependiente"/>
        <w:ind w:left="3189"/>
        <w:jc w:val="center"/>
      </w:pPr>
      <w:r>
        <w:t>Doy</w:t>
      </w:r>
      <w:r>
        <w:rPr>
          <w:spacing w:val="-2"/>
        </w:rPr>
        <w:t xml:space="preserve"> </w:t>
      </w:r>
      <w:r>
        <w:rPr>
          <w:spacing w:val="-5"/>
        </w:rPr>
        <w:t>fe</w:t>
      </w:r>
    </w:p>
    <w:p w14:paraId="72886462" w14:textId="77777777" w:rsidR="00130881" w:rsidRDefault="00000000">
      <w:pPr>
        <w:pStyle w:val="Textoindependiente"/>
        <w:tabs>
          <w:tab w:val="left" w:pos="4371"/>
        </w:tabs>
        <w:spacing w:before="1" w:line="252" w:lineRule="exact"/>
        <w:ind w:left="690"/>
      </w:pPr>
      <w:r>
        <w:t>ALCALDE</w:t>
      </w:r>
      <w:r>
        <w:rPr>
          <w:spacing w:val="-3"/>
        </w:rPr>
        <w:t xml:space="preserve"> </w:t>
      </w:r>
      <w:r>
        <w:rPr>
          <w:spacing w:val="-2"/>
        </w:rPr>
        <w:t>PRESIDENTE</w:t>
      </w:r>
      <w:r>
        <w:tab/>
        <w:t>DIRECTOR</w:t>
      </w:r>
      <w:r>
        <w:rPr>
          <w:spacing w:val="-4"/>
        </w:rPr>
        <w:t xml:space="preserve"> </w:t>
      </w:r>
      <w:r>
        <w:t>DE</w:t>
      </w:r>
      <w:r>
        <w:rPr>
          <w:spacing w:val="-3"/>
        </w:rPr>
        <w:t xml:space="preserve"> </w:t>
      </w:r>
      <w:r>
        <w:t>LA</w:t>
      </w:r>
      <w:r>
        <w:rPr>
          <w:spacing w:val="-2"/>
        </w:rPr>
        <w:t xml:space="preserve"> </w:t>
      </w:r>
      <w:r>
        <w:t>OFICINA</w:t>
      </w:r>
      <w:r>
        <w:rPr>
          <w:spacing w:val="-2"/>
        </w:rPr>
        <w:t xml:space="preserve"> </w:t>
      </w:r>
      <w:r>
        <w:t>DE</w:t>
      </w:r>
      <w:r>
        <w:rPr>
          <w:spacing w:val="-3"/>
        </w:rPr>
        <w:t xml:space="preserve"> </w:t>
      </w:r>
      <w:r>
        <w:t>APOYO</w:t>
      </w:r>
      <w:r>
        <w:rPr>
          <w:spacing w:val="-1"/>
        </w:rPr>
        <w:t xml:space="preserve"> </w:t>
      </w:r>
      <w:r>
        <w:rPr>
          <w:spacing w:val="-10"/>
        </w:rPr>
        <w:t>A</w:t>
      </w:r>
    </w:p>
    <w:p w14:paraId="757FFDBB" w14:textId="77777777" w:rsidR="00130881" w:rsidRDefault="00000000">
      <w:pPr>
        <w:pStyle w:val="Textoindependiente"/>
        <w:spacing w:line="252" w:lineRule="exact"/>
        <w:ind w:left="3111"/>
        <w:jc w:val="center"/>
      </w:pPr>
      <w:r>
        <w:t>LA</w:t>
      </w:r>
      <w:r>
        <w:rPr>
          <w:spacing w:val="-3"/>
        </w:rPr>
        <w:t xml:space="preserve"> </w:t>
      </w:r>
      <w:r>
        <w:t>JUNTA</w:t>
      </w:r>
      <w:r>
        <w:rPr>
          <w:spacing w:val="-1"/>
        </w:rPr>
        <w:t xml:space="preserve"> </w:t>
      </w:r>
      <w:r>
        <w:t>DE</w:t>
      </w:r>
      <w:r>
        <w:rPr>
          <w:spacing w:val="-2"/>
        </w:rPr>
        <w:t xml:space="preserve"> </w:t>
      </w:r>
      <w:r>
        <w:t>GOBIERNO</w:t>
      </w:r>
      <w:r>
        <w:rPr>
          <w:spacing w:val="-2"/>
        </w:rPr>
        <w:t xml:space="preserve"> </w:t>
      </w:r>
      <w:r>
        <w:rPr>
          <w:spacing w:val="-4"/>
        </w:rPr>
        <w:t>LOCAL</w:t>
      </w:r>
    </w:p>
    <w:p w14:paraId="4A35F222" w14:textId="77777777" w:rsidR="00130881" w:rsidRDefault="00000000">
      <w:pPr>
        <w:pStyle w:val="Textoindependiente"/>
        <w:spacing w:before="1" w:line="252" w:lineRule="exact"/>
        <w:ind w:left="4343" w:right="1226"/>
        <w:jc w:val="center"/>
      </w:pPr>
      <w:r>
        <w:rPr>
          <w:u w:val="single"/>
        </w:rPr>
        <w:t>(Resolución</w:t>
      </w:r>
      <w:r>
        <w:rPr>
          <w:spacing w:val="-2"/>
          <w:u w:val="single"/>
        </w:rPr>
        <w:t xml:space="preserve"> </w:t>
      </w:r>
      <w:r>
        <w:rPr>
          <w:u w:val="single"/>
        </w:rPr>
        <w:t>7</w:t>
      </w:r>
      <w:r>
        <w:rPr>
          <w:spacing w:val="-5"/>
          <w:u w:val="single"/>
        </w:rPr>
        <w:t xml:space="preserve"> </w:t>
      </w:r>
      <w:r>
        <w:rPr>
          <w:u w:val="single"/>
        </w:rPr>
        <w:t>de</w:t>
      </w:r>
      <w:r>
        <w:rPr>
          <w:spacing w:val="-3"/>
          <w:u w:val="single"/>
        </w:rPr>
        <w:t xml:space="preserve"> </w:t>
      </w:r>
      <w:r>
        <w:rPr>
          <w:u w:val="single"/>
        </w:rPr>
        <w:t>agosto</w:t>
      </w:r>
      <w:r>
        <w:rPr>
          <w:spacing w:val="-3"/>
          <w:u w:val="single"/>
        </w:rPr>
        <w:t xml:space="preserve"> </w:t>
      </w:r>
      <w:r>
        <w:rPr>
          <w:u w:val="single"/>
        </w:rPr>
        <w:t>de</w:t>
      </w:r>
      <w:r>
        <w:rPr>
          <w:spacing w:val="-3"/>
          <w:u w:val="single"/>
        </w:rPr>
        <w:t xml:space="preserve"> </w:t>
      </w:r>
      <w:r>
        <w:rPr>
          <w:u w:val="single"/>
        </w:rPr>
        <w:t>2023Dir.</w:t>
      </w:r>
      <w:r>
        <w:rPr>
          <w:spacing w:val="-2"/>
          <w:u w:val="single"/>
        </w:rPr>
        <w:t xml:space="preserve"> </w:t>
      </w:r>
      <w:r>
        <w:rPr>
          <w:spacing w:val="-4"/>
          <w:u w:val="single"/>
        </w:rPr>
        <w:t>Gral.</w:t>
      </w:r>
    </w:p>
    <w:p w14:paraId="1296DE4B" w14:textId="77777777" w:rsidR="00130881" w:rsidRDefault="00000000">
      <w:pPr>
        <w:pStyle w:val="Textoindependiente"/>
        <w:spacing w:line="252" w:lineRule="exact"/>
        <w:ind w:left="3117"/>
        <w:jc w:val="center"/>
      </w:pPr>
      <w:r>
        <w:rPr>
          <w:u w:val="single"/>
        </w:rPr>
        <w:t>Función</w:t>
      </w:r>
      <w:r>
        <w:rPr>
          <w:spacing w:val="-4"/>
          <w:u w:val="single"/>
        </w:rPr>
        <w:t xml:space="preserve"> </w:t>
      </w:r>
      <w:r>
        <w:rPr>
          <w:spacing w:val="-2"/>
          <w:u w:val="single"/>
        </w:rPr>
        <w:t>Pública)</w:t>
      </w:r>
    </w:p>
    <w:p w14:paraId="40DA91DA" w14:textId="77777777" w:rsidR="00130881" w:rsidRDefault="00130881">
      <w:pPr>
        <w:pStyle w:val="Textoindependiente"/>
      </w:pPr>
    </w:p>
    <w:p w14:paraId="1C1A314A" w14:textId="5BAFAC09" w:rsidR="00130881" w:rsidRDefault="00000000">
      <w:pPr>
        <w:pStyle w:val="Textoindependiente"/>
        <w:tabs>
          <w:tab w:val="left" w:pos="5489"/>
        </w:tabs>
        <w:ind w:left="469"/>
      </w:pPr>
      <w:r>
        <w:t>D.</w:t>
      </w:r>
      <w:r>
        <w:rPr>
          <w:spacing w:val="-1"/>
        </w:rPr>
        <w:t xml:space="preserve"> </w:t>
      </w:r>
      <w:r>
        <w:t>José</w:t>
      </w:r>
      <w:r>
        <w:rPr>
          <w:spacing w:val="-1"/>
        </w:rPr>
        <w:t xml:space="preserve"> </w:t>
      </w:r>
      <w:r>
        <w:t>de</w:t>
      </w:r>
      <w:r>
        <w:rPr>
          <w:spacing w:val="-2"/>
        </w:rPr>
        <w:t xml:space="preserve"> </w:t>
      </w:r>
      <w:r>
        <w:t>la</w:t>
      </w:r>
      <w:r>
        <w:rPr>
          <w:spacing w:val="-1"/>
        </w:rPr>
        <w:t xml:space="preserve"> </w:t>
      </w:r>
      <w:r>
        <w:t>Uz</w:t>
      </w:r>
      <w:r>
        <w:rPr>
          <w:spacing w:val="-1"/>
        </w:rPr>
        <w:t xml:space="preserve"> </w:t>
      </w:r>
      <w:r>
        <w:rPr>
          <w:spacing w:val="-2"/>
        </w:rPr>
        <w:t>Pardos.</w:t>
      </w:r>
      <w:r>
        <w:tab/>
        <w:t>Antonio</w:t>
      </w:r>
      <w:r>
        <w:rPr>
          <w:spacing w:val="-4"/>
        </w:rPr>
        <w:t xml:space="preserve"> </w:t>
      </w:r>
      <w:r>
        <w:t>Díaz</w:t>
      </w:r>
      <w:r>
        <w:rPr>
          <w:spacing w:val="-3"/>
        </w:rPr>
        <w:t xml:space="preserve"> </w:t>
      </w:r>
      <w:r>
        <w:rPr>
          <w:spacing w:val="-2"/>
        </w:rPr>
        <w:t>Calvo</w:t>
      </w:r>
    </w:p>
    <w:sectPr w:rsidR="00130881">
      <w:type w:val="continuous"/>
      <w:pgSz w:w="11910" w:h="16840"/>
      <w:pgMar w:top="72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30881"/>
    <w:rsid w:val="00130881"/>
    <w:rsid w:val="00640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98BC"/>
  <w15:docId w15:val="{B1CC53E4-F98D-49D8-9425-24B4EFDD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right="113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2" w:line="418" w:lineRule="exact"/>
      <w:ind w:left="20"/>
    </w:pPr>
    <w:rPr>
      <w:rFonts w:ascii="Tahoma" w:eastAsia="Tahoma" w:hAnsi="Tahoma" w:cs="Tahoma"/>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2025-01-31T11:41:00Z</dcterms:created>
  <dcterms:modified xsi:type="dcterms:W3CDTF">2025-01-31T11:41:00Z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