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403E" w14:textId="395F6182" w:rsidR="00805EAE" w:rsidRDefault="00000000">
      <w:pPr>
        <w:spacing w:before="233" w:line="216" w:lineRule="auto"/>
        <w:ind w:left="103" w:right="160"/>
        <w:jc w:val="both"/>
        <w:rPr>
          <w:b/>
          <w:sz w:val="32"/>
        </w:rPr>
      </w:pPr>
      <w:r>
        <w:rPr>
          <w:noProof/>
        </w:rPr>
        <mc:AlternateContent>
          <mc:Choice Requires="wps">
            <w:drawing>
              <wp:anchor distT="0" distB="0" distL="0" distR="0" simplePos="0" relativeHeight="15730176" behindDoc="0" locked="0" layoutInCell="1" allowOverlap="1" wp14:anchorId="2F148705" wp14:editId="73C0E054">
                <wp:simplePos x="0" y="0"/>
                <wp:positionH relativeFrom="page">
                  <wp:posOffset>6807087</wp:posOffset>
                </wp:positionH>
                <wp:positionV relativeFrom="page">
                  <wp:posOffset>3887168</wp:posOffset>
                </wp:positionV>
                <wp:extent cx="419734" cy="21189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B6834FA" w14:textId="77777777" w:rsidR="00805EAE" w:rsidRDefault="00000000">
                            <w:pPr>
                              <w:spacing w:before="22" w:line="418" w:lineRule="exact"/>
                              <w:ind w:left="20"/>
                              <w:rPr>
                                <w:rFonts w:ascii="Tahoma"/>
                                <w:sz w:val="36"/>
                              </w:rPr>
                            </w:pPr>
                            <w:r>
                              <w:rPr>
                                <w:rFonts w:ascii="Tahoma"/>
                                <w:spacing w:val="-2"/>
                                <w:sz w:val="36"/>
                              </w:rPr>
                              <w:t>CONVENIO</w:t>
                            </w:r>
                          </w:p>
                          <w:p w14:paraId="77C52645"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type w14:anchorId="2F148705" id="_x0000_t202" coordsize="21600,21600" o:spt="202" path="m,l,21600r21600,l21600,xe">
                <v:stroke joinstyle="miter"/>
                <v:path gradientshapeok="t" o:connecttype="rect"/>
              </v:shapetype>
              <v:shape id="Textbox 9" o:spid="_x0000_s1026" type="#_x0000_t202" style="position:absolute;left:0;text-align:left;margin-left:536pt;margin-top:306.1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4B6834FA" w14:textId="77777777" w:rsidR="00805EAE" w:rsidRDefault="00000000">
                      <w:pPr>
                        <w:spacing w:before="22" w:line="418" w:lineRule="exact"/>
                        <w:ind w:left="20"/>
                        <w:rPr>
                          <w:rFonts w:ascii="Tahoma"/>
                          <w:sz w:val="36"/>
                        </w:rPr>
                      </w:pPr>
                      <w:r>
                        <w:rPr>
                          <w:rFonts w:ascii="Tahoma"/>
                          <w:spacing w:val="-2"/>
                          <w:sz w:val="36"/>
                        </w:rPr>
                        <w:t>CONVENIO</w:t>
                      </w:r>
                    </w:p>
                    <w:p w14:paraId="77C52645"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b/>
          <w:color w:val="1D929D"/>
          <w:w w:val="125"/>
          <w:sz w:val="32"/>
        </w:rPr>
        <w:t>CONVENIO ENTRE LAS ROZAS INNOVA, EL AYUNTAMIENTO DE LAS ROZAS DE MADRID Y BETALAB</w:t>
      </w:r>
      <w:r>
        <w:rPr>
          <w:b/>
          <w:color w:val="1D929D"/>
          <w:spacing w:val="-13"/>
          <w:w w:val="125"/>
          <w:sz w:val="32"/>
        </w:rPr>
        <w:t xml:space="preserve"> </w:t>
      </w:r>
      <w:r>
        <w:rPr>
          <w:b/>
          <w:color w:val="1D929D"/>
          <w:w w:val="125"/>
          <w:sz w:val="32"/>
        </w:rPr>
        <w:t>INNOVATION</w:t>
      </w:r>
      <w:r>
        <w:rPr>
          <w:b/>
          <w:color w:val="1D929D"/>
          <w:spacing w:val="-12"/>
          <w:w w:val="125"/>
          <w:sz w:val="32"/>
        </w:rPr>
        <w:t xml:space="preserve"> </w:t>
      </w:r>
      <w:r>
        <w:rPr>
          <w:b/>
          <w:color w:val="1D929D"/>
          <w:w w:val="125"/>
          <w:sz w:val="32"/>
        </w:rPr>
        <w:t>S.L.</w:t>
      </w:r>
      <w:r>
        <w:rPr>
          <w:b/>
          <w:color w:val="1D929D"/>
          <w:spacing w:val="-12"/>
          <w:w w:val="125"/>
          <w:sz w:val="32"/>
        </w:rPr>
        <w:t xml:space="preserve"> </w:t>
      </w:r>
      <w:r>
        <w:rPr>
          <w:b/>
          <w:color w:val="1D929D"/>
          <w:w w:val="125"/>
          <w:sz w:val="32"/>
        </w:rPr>
        <w:t>(GEEKSHUBS)</w:t>
      </w:r>
      <w:r>
        <w:rPr>
          <w:b/>
          <w:color w:val="1D929D"/>
          <w:spacing w:val="-10"/>
          <w:w w:val="125"/>
          <w:sz w:val="32"/>
        </w:rPr>
        <w:t xml:space="preserve"> </w:t>
      </w:r>
      <w:r>
        <w:rPr>
          <w:b/>
          <w:color w:val="1D929D"/>
          <w:w w:val="125"/>
          <w:sz w:val="32"/>
        </w:rPr>
        <w:t xml:space="preserve">PARA LA PROMOCIÓN DEL EMPRENDIMIENTO, LA TECNOLOGÍA Y LA ATRACCIÓN DEL TALENTO MEDIANTE LA ORGANIZACIÓN CONJUNTA DEL EVENTO CTO SUMMIT EN LA CIUDAD DE LAS </w:t>
      </w:r>
      <w:r>
        <w:rPr>
          <w:b/>
          <w:color w:val="1D929D"/>
          <w:spacing w:val="-2"/>
          <w:w w:val="125"/>
          <w:sz w:val="32"/>
        </w:rPr>
        <w:t>ROZAS</w:t>
      </w:r>
    </w:p>
    <w:p w14:paraId="59A1615D" w14:textId="77777777" w:rsidR="00805EAE" w:rsidRDefault="00805EAE">
      <w:pPr>
        <w:pStyle w:val="Textoindependiente"/>
        <w:spacing w:before="193"/>
        <w:ind w:left="0"/>
        <w:jc w:val="left"/>
        <w:rPr>
          <w:b/>
          <w:sz w:val="32"/>
        </w:rPr>
      </w:pPr>
    </w:p>
    <w:p w14:paraId="1F211AA2" w14:textId="77777777" w:rsidR="00805EAE" w:rsidRDefault="00000000">
      <w:pPr>
        <w:pStyle w:val="Ttulo2"/>
      </w:pPr>
      <w:bookmarkStart w:id="0" w:name="REUNIDOS"/>
      <w:bookmarkEnd w:id="0"/>
      <w:r>
        <w:rPr>
          <w:spacing w:val="-2"/>
          <w:w w:val="125"/>
        </w:rPr>
        <w:t>REUNIDOS</w:t>
      </w:r>
    </w:p>
    <w:p w14:paraId="3D77514E" w14:textId="1A6491C0" w:rsidR="00805EAE" w:rsidRDefault="00000000" w:rsidP="001736FC">
      <w:pPr>
        <w:pStyle w:val="Textoindependiente"/>
        <w:spacing w:before="255"/>
        <w:ind w:left="103" w:right="164"/>
      </w:pPr>
      <w:r>
        <w:rPr>
          <w:w w:val="110"/>
        </w:rPr>
        <w:t xml:space="preserve">De una parte, D. José de la Uz Pardos, </w:t>
      </w:r>
      <w:proofErr w:type="gramStart"/>
      <w:r>
        <w:rPr>
          <w:w w:val="110"/>
        </w:rPr>
        <w:t>Presidente</w:t>
      </w:r>
      <w:proofErr w:type="gramEnd"/>
      <w:r>
        <w:rPr>
          <w:w w:val="110"/>
        </w:rPr>
        <w:t xml:space="preserve"> del Consejo de Administración </w:t>
      </w:r>
      <w:r>
        <w:rPr>
          <w:spacing w:val="-6"/>
          <w:w w:val="110"/>
        </w:rPr>
        <w:t>de</w:t>
      </w:r>
      <w:r w:rsidR="001736FC">
        <w:t xml:space="preserve"> </w:t>
      </w:r>
      <w:r>
        <w:rPr>
          <w:w w:val="110"/>
        </w:rPr>
        <w:t xml:space="preserve">la Empresa Municipal de la Innovación y Desarrollo Tecnológico de Las Rozas de Madrid, S.A. (en adelante Las Rozas Innova), con domicilio a efectos de notificaciones en Las Rozas de Madrid, Calle </w:t>
      </w:r>
      <w:r w:rsidR="001736FC">
        <w:rPr>
          <w:w w:val="110"/>
        </w:rPr>
        <w:t>*************************</w:t>
      </w:r>
      <w:r>
        <w:rPr>
          <w:w w:val="110"/>
        </w:rPr>
        <w:t xml:space="preserve"> y CIF </w:t>
      </w:r>
      <w:r>
        <w:rPr>
          <w:spacing w:val="-2"/>
          <w:w w:val="110"/>
        </w:rPr>
        <w:t>A84116698.</w:t>
      </w:r>
    </w:p>
    <w:p w14:paraId="257702DE" w14:textId="77777777" w:rsidR="00805EAE" w:rsidRDefault="00805EAE">
      <w:pPr>
        <w:pStyle w:val="Textoindependiente"/>
        <w:spacing w:before="241"/>
        <w:ind w:left="0"/>
        <w:jc w:val="left"/>
      </w:pPr>
    </w:p>
    <w:p w14:paraId="61B5B6D8" w14:textId="77777777" w:rsidR="00805EAE" w:rsidRDefault="00000000">
      <w:pPr>
        <w:pStyle w:val="Textoindependiente"/>
        <w:spacing w:line="276" w:lineRule="auto"/>
        <w:ind w:left="103" w:right="160"/>
      </w:pPr>
      <w:r>
        <w:rPr>
          <w:w w:val="110"/>
        </w:rPr>
        <w:t>De otra parte, Dña. Alba Monteiro de Oliveira Gil, Concejal-Delegada de</w:t>
      </w:r>
      <w:r>
        <w:rPr>
          <w:spacing w:val="80"/>
          <w:w w:val="110"/>
        </w:rPr>
        <w:t xml:space="preserve"> </w:t>
      </w:r>
      <w:r>
        <w:rPr>
          <w:w w:val="110"/>
        </w:rPr>
        <w:t>Economía, Innovación y Empleo del Ayuntamiento de Las Rozas de Madrid, por Decreto de delegación del Alcalde -Presidente Resolución núm. 4/2024, de 8 de enero de 2024 en representación del Ayuntamiento de Las Rozas de Madrid (en adelante</w:t>
      </w:r>
      <w:r>
        <w:rPr>
          <w:spacing w:val="40"/>
          <w:w w:val="110"/>
        </w:rPr>
        <w:t xml:space="preserve"> </w:t>
      </w:r>
      <w:r>
        <w:rPr>
          <w:w w:val="110"/>
        </w:rPr>
        <w:t>Ayuntamiento)</w:t>
      </w:r>
      <w:r>
        <w:rPr>
          <w:spacing w:val="40"/>
          <w:w w:val="110"/>
        </w:rPr>
        <w:t xml:space="preserve"> </w:t>
      </w:r>
      <w:r>
        <w:rPr>
          <w:w w:val="110"/>
        </w:rPr>
        <w:t>con</w:t>
      </w:r>
      <w:r>
        <w:rPr>
          <w:spacing w:val="40"/>
          <w:w w:val="110"/>
        </w:rPr>
        <w:t xml:space="preserve"> </w:t>
      </w:r>
      <w:r>
        <w:rPr>
          <w:w w:val="110"/>
        </w:rPr>
        <w:t>domicilio</w:t>
      </w:r>
      <w:r>
        <w:rPr>
          <w:spacing w:val="40"/>
          <w:w w:val="110"/>
        </w:rPr>
        <w:t xml:space="preserve"> </w:t>
      </w:r>
      <w:r>
        <w:rPr>
          <w:w w:val="110"/>
        </w:rPr>
        <w:t>social</w:t>
      </w:r>
      <w:r>
        <w:rPr>
          <w:spacing w:val="40"/>
          <w:w w:val="110"/>
        </w:rPr>
        <w:t xml:space="preserve"> </w:t>
      </w:r>
      <w:r>
        <w:rPr>
          <w:w w:val="110"/>
        </w:rPr>
        <w:t>en</w:t>
      </w:r>
      <w:r>
        <w:rPr>
          <w:spacing w:val="40"/>
          <w:w w:val="110"/>
        </w:rPr>
        <w:t xml:space="preserve"> </w:t>
      </w:r>
      <w:r>
        <w:rPr>
          <w:w w:val="110"/>
        </w:rPr>
        <w:t>Plaza</w:t>
      </w:r>
      <w:r>
        <w:rPr>
          <w:spacing w:val="40"/>
          <w:w w:val="110"/>
        </w:rPr>
        <w:t xml:space="preserve"> </w:t>
      </w:r>
      <w:r>
        <w:rPr>
          <w:w w:val="110"/>
        </w:rPr>
        <w:t>Mayor</w:t>
      </w:r>
      <w:r>
        <w:rPr>
          <w:spacing w:val="40"/>
          <w:w w:val="110"/>
        </w:rPr>
        <w:t xml:space="preserve"> </w:t>
      </w:r>
      <w:proofErr w:type="spellStart"/>
      <w:r>
        <w:rPr>
          <w:w w:val="110"/>
        </w:rPr>
        <w:t>nº</w:t>
      </w:r>
      <w:proofErr w:type="spellEnd"/>
      <w:r>
        <w:rPr>
          <w:spacing w:val="40"/>
          <w:w w:val="110"/>
        </w:rPr>
        <w:t xml:space="preserve"> </w:t>
      </w:r>
      <w:r>
        <w:rPr>
          <w:w w:val="110"/>
        </w:rPr>
        <w:t>1,</w:t>
      </w:r>
      <w:r>
        <w:rPr>
          <w:spacing w:val="40"/>
          <w:w w:val="110"/>
        </w:rPr>
        <w:t xml:space="preserve"> </w:t>
      </w:r>
      <w:r>
        <w:rPr>
          <w:w w:val="110"/>
        </w:rPr>
        <w:t>y</w:t>
      </w:r>
      <w:r>
        <w:rPr>
          <w:spacing w:val="40"/>
          <w:w w:val="110"/>
        </w:rPr>
        <w:t xml:space="preserve"> </w:t>
      </w:r>
      <w:r>
        <w:rPr>
          <w:w w:val="110"/>
        </w:rPr>
        <w:t>CIF P2812700I, asistida por el Director de la Oficina de Apoyo a la Junta de Gobierno Local,</w:t>
      </w:r>
      <w:r>
        <w:rPr>
          <w:spacing w:val="40"/>
          <w:w w:val="110"/>
        </w:rPr>
        <w:t xml:space="preserve"> </w:t>
      </w:r>
      <w:r>
        <w:rPr>
          <w:w w:val="110"/>
        </w:rPr>
        <w:t>D. ANTONIO DÍAZ CALVO, para dar fe del acto con firma electrónica cuya fecha iniciará los efectos de la formalización.</w:t>
      </w:r>
    </w:p>
    <w:p w14:paraId="13345F27" w14:textId="32ED749E" w:rsidR="00805EAE" w:rsidRDefault="00000000">
      <w:pPr>
        <w:pStyle w:val="Textoindependiente"/>
        <w:spacing w:before="204" w:line="276" w:lineRule="auto"/>
        <w:ind w:left="103" w:right="159"/>
      </w:pPr>
      <w:r>
        <w:rPr>
          <w:w w:val="110"/>
        </w:rPr>
        <w:t>Y</w:t>
      </w:r>
      <w:r>
        <w:rPr>
          <w:spacing w:val="40"/>
          <w:w w:val="110"/>
        </w:rPr>
        <w:t xml:space="preserve"> </w:t>
      </w:r>
      <w:r>
        <w:rPr>
          <w:w w:val="110"/>
        </w:rPr>
        <w:t>de</w:t>
      </w:r>
      <w:r>
        <w:rPr>
          <w:spacing w:val="40"/>
          <w:w w:val="110"/>
        </w:rPr>
        <w:t xml:space="preserve"> </w:t>
      </w:r>
      <w:r>
        <w:rPr>
          <w:w w:val="110"/>
        </w:rPr>
        <w:t>otra,</w:t>
      </w:r>
      <w:r>
        <w:rPr>
          <w:spacing w:val="40"/>
          <w:w w:val="110"/>
        </w:rPr>
        <w:t xml:space="preserve"> </w:t>
      </w:r>
      <w:r>
        <w:rPr>
          <w:w w:val="110"/>
        </w:rPr>
        <w:t>D.</w:t>
      </w:r>
      <w:r>
        <w:rPr>
          <w:spacing w:val="40"/>
          <w:w w:val="110"/>
        </w:rPr>
        <w:t xml:space="preserve"> </w:t>
      </w:r>
      <w:r w:rsidR="001736FC">
        <w:rPr>
          <w:spacing w:val="40"/>
          <w:w w:val="110"/>
        </w:rPr>
        <w:t>S.S.A.,</w:t>
      </w:r>
      <w:r>
        <w:rPr>
          <w:spacing w:val="40"/>
          <w:w w:val="110"/>
        </w:rPr>
        <w:t xml:space="preserve"> </w:t>
      </w:r>
      <w:r>
        <w:rPr>
          <w:w w:val="110"/>
        </w:rPr>
        <w:t>con</w:t>
      </w:r>
      <w:r>
        <w:rPr>
          <w:spacing w:val="40"/>
          <w:w w:val="110"/>
        </w:rPr>
        <w:t xml:space="preserve"> </w:t>
      </w:r>
      <w:r>
        <w:rPr>
          <w:w w:val="110"/>
        </w:rPr>
        <w:t>DNI</w:t>
      </w:r>
      <w:r>
        <w:rPr>
          <w:spacing w:val="40"/>
          <w:w w:val="110"/>
        </w:rPr>
        <w:t xml:space="preserve"> </w:t>
      </w:r>
      <w:r w:rsidR="001736FC">
        <w:rPr>
          <w:w w:val="110"/>
        </w:rPr>
        <w:t>***</w:t>
      </w:r>
      <w:r>
        <w:rPr>
          <w:w w:val="110"/>
        </w:rPr>
        <w:t>7160</w:t>
      </w:r>
      <w:r w:rsidR="001736FC">
        <w:rPr>
          <w:w w:val="110"/>
        </w:rPr>
        <w:t>**</w:t>
      </w:r>
      <w:r>
        <w:rPr>
          <w:spacing w:val="40"/>
          <w:w w:val="110"/>
        </w:rPr>
        <w:t xml:space="preserve"> </w:t>
      </w:r>
      <w:r>
        <w:rPr>
          <w:w w:val="110"/>
        </w:rPr>
        <w:t>como</w:t>
      </w:r>
      <w:r>
        <w:rPr>
          <w:spacing w:val="40"/>
          <w:w w:val="110"/>
        </w:rPr>
        <w:t xml:space="preserve"> </w:t>
      </w:r>
      <w:r>
        <w:rPr>
          <w:w w:val="110"/>
        </w:rPr>
        <w:t>administrador de</w:t>
      </w:r>
      <w:r>
        <w:rPr>
          <w:spacing w:val="37"/>
          <w:w w:val="110"/>
        </w:rPr>
        <w:t xml:space="preserve"> </w:t>
      </w:r>
      <w:r>
        <w:rPr>
          <w:w w:val="110"/>
        </w:rPr>
        <w:t>la</w:t>
      </w:r>
      <w:r>
        <w:rPr>
          <w:spacing w:val="37"/>
          <w:w w:val="110"/>
        </w:rPr>
        <w:t xml:space="preserve"> </w:t>
      </w:r>
      <w:r>
        <w:rPr>
          <w:w w:val="110"/>
        </w:rPr>
        <w:t>mercantil</w:t>
      </w:r>
      <w:r>
        <w:rPr>
          <w:spacing w:val="37"/>
          <w:w w:val="110"/>
        </w:rPr>
        <w:t xml:space="preserve"> </w:t>
      </w:r>
      <w:r>
        <w:rPr>
          <w:w w:val="110"/>
        </w:rPr>
        <w:t>BETALAB</w:t>
      </w:r>
      <w:r>
        <w:rPr>
          <w:spacing w:val="38"/>
          <w:w w:val="110"/>
        </w:rPr>
        <w:t xml:space="preserve"> </w:t>
      </w:r>
      <w:r>
        <w:rPr>
          <w:w w:val="110"/>
        </w:rPr>
        <w:t>INNOVATION</w:t>
      </w:r>
      <w:r>
        <w:rPr>
          <w:spacing w:val="37"/>
          <w:w w:val="110"/>
        </w:rPr>
        <w:t xml:space="preserve"> </w:t>
      </w:r>
      <w:r>
        <w:rPr>
          <w:w w:val="110"/>
        </w:rPr>
        <w:t>S.L.,</w:t>
      </w:r>
      <w:r>
        <w:rPr>
          <w:spacing w:val="39"/>
          <w:w w:val="110"/>
        </w:rPr>
        <w:t xml:space="preserve"> </w:t>
      </w:r>
      <w:r>
        <w:rPr>
          <w:w w:val="110"/>
        </w:rPr>
        <w:t>con</w:t>
      </w:r>
      <w:r>
        <w:rPr>
          <w:spacing w:val="37"/>
          <w:w w:val="110"/>
        </w:rPr>
        <w:t xml:space="preserve"> </w:t>
      </w:r>
      <w:r>
        <w:rPr>
          <w:w w:val="110"/>
        </w:rPr>
        <w:t>CIF</w:t>
      </w:r>
      <w:r>
        <w:rPr>
          <w:spacing w:val="37"/>
          <w:w w:val="110"/>
        </w:rPr>
        <w:t xml:space="preserve"> </w:t>
      </w:r>
      <w:proofErr w:type="spellStart"/>
      <w:r>
        <w:rPr>
          <w:w w:val="110"/>
        </w:rPr>
        <w:t>nº</w:t>
      </w:r>
      <w:proofErr w:type="spellEnd"/>
      <w:r>
        <w:rPr>
          <w:spacing w:val="37"/>
          <w:w w:val="110"/>
        </w:rPr>
        <w:t xml:space="preserve"> </w:t>
      </w:r>
      <w:r>
        <w:rPr>
          <w:w w:val="110"/>
        </w:rPr>
        <w:t>B98625940</w:t>
      </w:r>
      <w:r>
        <w:rPr>
          <w:spacing w:val="35"/>
          <w:w w:val="110"/>
        </w:rPr>
        <w:t xml:space="preserve"> </w:t>
      </w:r>
      <w:r>
        <w:rPr>
          <w:w w:val="110"/>
        </w:rPr>
        <w:t>con</w:t>
      </w:r>
      <w:r>
        <w:rPr>
          <w:spacing w:val="37"/>
          <w:w w:val="110"/>
        </w:rPr>
        <w:t xml:space="preserve"> </w:t>
      </w:r>
      <w:r>
        <w:rPr>
          <w:w w:val="110"/>
        </w:rPr>
        <w:t xml:space="preserve">domicilio en Avda. </w:t>
      </w:r>
      <w:r w:rsidR="001736FC">
        <w:rPr>
          <w:w w:val="110"/>
        </w:rPr>
        <w:t>**********************</w:t>
      </w:r>
      <w:r>
        <w:rPr>
          <w:w w:val="110"/>
        </w:rPr>
        <w:t xml:space="preserve">, en adelante GEEKSHUBS, entidad inscrita en el Registro Mercantil de Valencia, Diario 778, asiento 207, Tomo 9774, folio 182, hoja V-158872. Lo hace en calidad de administrador mercantil en virtud de escritura pública otorgada ante el Ilustre Notario </w:t>
      </w:r>
      <w:r w:rsidR="001736FC">
        <w:rPr>
          <w:w w:val="110"/>
        </w:rPr>
        <w:t xml:space="preserve">D. F.P.M., </w:t>
      </w:r>
      <w:r>
        <w:rPr>
          <w:w w:val="110"/>
        </w:rPr>
        <w:t>en</w:t>
      </w:r>
      <w:r>
        <w:rPr>
          <w:spacing w:val="40"/>
          <w:w w:val="110"/>
        </w:rPr>
        <w:t xml:space="preserve"> </w:t>
      </w:r>
      <w:r>
        <w:rPr>
          <w:w w:val="110"/>
        </w:rPr>
        <w:t>fecha</w:t>
      </w:r>
      <w:r>
        <w:rPr>
          <w:spacing w:val="40"/>
          <w:w w:val="110"/>
        </w:rPr>
        <w:t xml:space="preserve"> </w:t>
      </w:r>
      <w:r>
        <w:rPr>
          <w:w w:val="110"/>
        </w:rPr>
        <w:t>26</w:t>
      </w:r>
      <w:r>
        <w:rPr>
          <w:spacing w:val="40"/>
          <w:w w:val="110"/>
        </w:rPr>
        <w:t xml:space="preserve"> </w:t>
      </w:r>
      <w:r>
        <w:rPr>
          <w:w w:val="110"/>
        </w:rPr>
        <w:t>de</w:t>
      </w:r>
      <w:r>
        <w:rPr>
          <w:spacing w:val="40"/>
          <w:w w:val="110"/>
        </w:rPr>
        <w:t xml:space="preserve"> </w:t>
      </w:r>
      <w:r>
        <w:rPr>
          <w:w w:val="110"/>
        </w:rPr>
        <w:t>marzo</w:t>
      </w:r>
      <w:r>
        <w:rPr>
          <w:spacing w:val="40"/>
          <w:w w:val="110"/>
        </w:rPr>
        <w:t xml:space="preserve"> </w:t>
      </w:r>
      <w:r>
        <w:rPr>
          <w:w w:val="110"/>
        </w:rPr>
        <w:t>de</w:t>
      </w:r>
      <w:r>
        <w:rPr>
          <w:spacing w:val="40"/>
          <w:w w:val="110"/>
        </w:rPr>
        <w:t xml:space="preserve"> </w:t>
      </w:r>
      <w:r>
        <w:rPr>
          <w:w w:val="110"/>
        </w:rPr>
        <w:t>2014</w:t>
      </w:r>
      <w:r>
        <w:rPr>
          <w:spacing w:val="40"/>
          <w:w w:val="110"/>
        </w:rPr>
        <w:t xml:space="preserve"> </w:t>
      </w:r>
      <w:r>
        <w:rPr>
          <w:w w:val="110"/>
        </w:rPr>
        <w:t>con</w:t>
      </w:r>
      <w:r>
        <w:rPr>
          <w:spacing w:val="40"/>
          <w:w w:val="110"/>
        </w:rPr>
        <w:t xml:space="preserve"> </w:t>
      </w:r>
      <w:r>
        <w:rPr>
          <w:w w:val="110"/>
        </w:rPr>
        <w:t>número</w:t>
      </w:r>
      <w:r>
        <w:rPr>
          <w:spacing w:val="40"/>
          <w:w w:val="110"/>
        </w:rPr>
        <w:t xml:space="preserve"> </w:t>
      </w:r>
      <w:r>
        <w:rPr>
          <w:w w:val="110"/>
        </w:rPr>
        <w:t>de</w:t>
      </w:r>
      <w:r>
        <w:rPr>
          <w:spacing w:val="40"/>
          <w:w w:val="110"/>
        </w:rPr>
        <w:t xml:space="preserve"> </w:t>
      </w:r>
      <w:r>
        <w:rPr>
          <w:w w:val="110"/>
        </w:rPr>
        <w:t xml:space="preserve">protocolo </w:t>
      </w:r>
      <w:r>
        <w:rPr>
          <w:spacing w:val="-2"/>
          <w:w w:val="110"/>
        </w:rPr>
        <w:t>720/14.</w:t>
      </w:r>
    </w:p>
    <w:p w14:paraId="5B33171C" w14:textId="77777777" w:rsidR="00805EAE" w:rsidRDefault="00000000">
      <w:pPr>
        <w:pStyle w:val="Textoindependiente"/>
        <w:spacing w:before="205" w:line="242" w:lineRule="auto"/>
        <w:ind w:left="103" w:right="171"/>
      </w:pPr>
      <w:r>
        <w:rPr>
          <w:w w:val="110"/>
        </w:rPr>
        <w:t>Ambas partes intervienen en la representación y con las facultades que sus respectivos cargos les confiere en Derecho para formalizar el Presente Convenio.</w:t>
      </w:r>
    </w:p>
    <w:p w14:paraId="520A7300" w14:textId="77777777" w:rsidR="00805EAE" w:rsidRDefault="00805EAE">
      <w:pPr>
        <w:pStyle w:val="Textoindependiente"/>
        <w:ind w:left="0"/>
        <w:jc w:val="left"/>
      </w:pPr>
    </w:p>
    <w:p w14:paraId="75EA9B11" w14:textId="77777777" w:rsidR="00805EAE" w:rsidRDefault="00000000">
      <w:pPr>
        <w:pStyle w:val="Textoindependiente"/>
        <w:ind w:left="103" w:right="165"/>
      </w:pPr>
      <w:r>
        <w:rPr>
          <w:w w:val="110"/>
        </w:rPr>
        <w:t>D. ANTONIO DÍAZ CALVO, también por razón del cargo y para dar fe del acto, de acuerdo con lo preceptuado en el artículo 3, apartado 2, párrafo i), del Real Decreto 128/2018, de 16 de marzo</w:t>
      </w:r>
    </w:p>
    <w:p w14:paraId="444BD3BC" w14:textId="77777777" w:rsidR="00805EAE" w:rsidRDefault="00805EAE">
      <w:pPr>
        <w:pStyle w:val="Textoindependiente"/>
        <w:spacing w:before="42"/>
        <w:ind w:left="0"/>
        <w:jc w:val="left"/>
      </w:pPr>
    </w:p>
    <w:p w14:paraId="2C06B72E" w14:textId="77777777" w:rsidR="00805EAE" w:rsidRDefault="00000000">
      <w:pPr>
        <w:pStyle w:val="Ttulo2"/>
        <w:spacing w:before="1"/>
      </w:pPr>
      <w:bookmarkStart w:id="1" w:name="EXPONEN"/>
      <w:bookmarkEnd w:id="1"/>
      <w:r>
        <w:rPr>
          <w:spacing w:val="-2"/>
          <w:w w:val="125"/>
        </w:rPr>
        <w:t>EXPONEN</w:t>
      </w:r>
    </w:p>
    <w:p w14:paraId="18AE180F" w14:textId="77777777" w:rsidR="00805EAE" w:rsidRDefault="00805EAE">
      <w:pPr>
        <w:sectPr w:rsidR="00805EAE">
          <w:headerReference w:type="default" r:id="rId7"/>
          <w:footerReference w:type="default" r:id="rId8"/>
          <w:type w:val="continuous"/>
          <w:pgSz w:w="11910" w:h="16840"/>
          <w:pgMar w:top="2100" w:right="1400" w:bottom="1280" w:left="1600" w:header="425" w:footer="1080" w:gutter="0"/>
          <w:pgNumType w:start="1"/>
          <w:cols w:space="720"/>
        </w:sectPr>
      </w:pPr>
    </w:p>
    <w:p w14:paraId="69DDC1B3" w14:textId="1B3ABB2C" w:rsidR="00805EAE" w:rsidRDefault="00000000">
      <w:pPr>
        <w:pStyle w:val="Textoindependiente"/>
        <w:spacing w:before="193" w:line="276" w:lineRule="auto"/>
        <w:ind w:left="103" w:right="160"/>
      </w:pPr>
      <w:r>
        <w:rPr>
          <w:noProof/>
        </w:rPr>
        <w:lastRenderedPageBreak/>
        <mc:AlternateContent>
          <mc:Choice Requires="wps">
            <w:drawing>
              <wp:anchor distT="0" distB="0" distL="0" distR="0" simplePos="0" relativeHeight="15731200" behindDoc="0" locked="0" layoutInCell="1" allowOverlap="1" wp14:anchorId="11719C1A" wp14:editId="4E7E41EC">
                <wp:simplePos x="0" y="0"/>
                <wp:positionH relativeFrom="page">
                  <wp:posOffset>381000</wp:posOffset>
                </wp:positionH>
                <wp:positionV relativeFrom="page">
                  <wp:posOffset>1396997</wp:posOffset>
                </wp:positionV>
                <wp:extent cx="368300" cy="29292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C70ADD8" id="Graphic 11" o:spid="_x0000_s1026" style="position:absolute;margin-left:30pt;margin-top:110pt;width:29pt;height:230.65pt;z-index:15731200;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5CB3E894" wp14:editId="7CEE5A8A">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E5D0DD5" w14:textId="77777777" w:rsidR="00805EAE" w:rsidRDefault="00000000">
                            <w:pPr>
                              <w:spacing w:before="22" w:line="418" w:lineRule="exact"/>
                              <w:ind w:left="20"/>
                              <w:rPr>
                                <w:rFonts w:ascii="Tahoma"/>
                                <w:sz w:val="36"/>
                              </w:rPr>
                            </w:pPr>
                            <w:r>
                              <w:rPr>
                                <w:rFonts w:ascii="Tahoma"/>
                                <w:spacing w:val="-2"/>
                                <w:sz w:val="36"/>
                              </w:rPr>
                              <w:t>CONVENIO</w:t>
                            </w:r>
                          </w:p>
                          <w:p w14:paraId="32E87AEC"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5CB3E894" id="Textbox 12" o:spid="_x0000_s1027" type="#_x0000_t202" style="position:absolute;left:0;text-align:left;margin-left:536pt;margin-top:306.1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4D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0lSZTzbQHkgLjSNh5bi4I14Ddbfh+HMno+as/+zJ&#10;vjwKpySeks0pian/AGVgskIP73cJjC18Lt9MfKgvRdE0Q7nxv+9L1WXS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gdDeA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E5D0DD5" w14:textId="77777777" w:rsidR="00805EAE" w:rsidRDefault="00000000">
                      <w:pPr>
                        <w:spacing w:before="22" w:line="418" w:lineRule="exact"/>
                        <w:ind w:left="20"/>
                        <w:rPr>
                          <w:rFonts w:ascii="Tahoma"/>
                          <w:sz w:val="36"/>
                        </w:rPr>
                      </w:pPr>
                      <w:r>
                        <w:rPr>
                          <w:rFonts w:ascii="Tahoma"/>
                          <w:spacing w:val="-2"/>
                          <w:sz w:val="36"/>
                        </w:rPr>
                        <w:t>CONVENIO</w:t>
                      </w:r>
                    </w:p>
                    <w:p w14:paraId="32E87AEC"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u w:val="single"/>
        </w:rPr>
        <w:t>PRIMERO</w:t>
      </w:r>
      <w:r>
        <w:rPr>
          <w:w w:val="110"/>
        </w:rPr>
        <w:t>. La Ley 39/2015 del Procedimiento Administrativo Común de las Administraciones Públicas en su artículo 86.1, establece que las Administraciones Públicas</w:t>
      </w:r>
      <w:r>
        <w:rPr>
          <w:spacing w:val="40"/>
          <w:w w:val="110"/>
        </w:rPr>
        <w:t xml:space="preserve"> </w:t>
      </w:r>
      <w:r>
        <w:rPr>
          <w:w w:val="110"/>
        </w:rPr>
        <w:t>podrán</w:t>
      </w:r>
      <w:r>
        <w:rPr>
          <w:spacing w:val="40"/>
          <w:w w:val="110"/>
        </w:rPr>
        <w:t xml:space="preserve"> </w:t>
      </w:r>
      <w:r>
        <w:rPr>
          <w:w w:val="110"/>
        </w:rPr>
        <w:t>celebrar</w:t>
      </w:r>
      <w:r>
        <w:rPr>
          <w:spacing w:val="40"/>
          <w:w w:val="110"/>
        </w:rPr>
        <w:t xml:space="preserve"> </w:t>
      </w:r>
      <w:r>
        <w:rPr>
          <w:w w:val="110"/>
        </w:rPr>
        <w:t>convenios</w:t>
      </w:r>
      <w:r>
        <w:rPr>
          <w:spacing w:val="40"/>
          <w:w w:val="110"/>
        </w:rPr>
        <w:t xml:space="preserve"> </w:t>
      </w:r>
      <w:r>
        <w:rPr>
          <w:w w:val="110"/>
        </w:rPr>
        <w:t>con</w:t>
      </w:r>
      <w:r>
        <w:rPr>
          <w:spacing w:val="40"/>
          <w:w w:val="110"/>
        </w:rPr>
        <w:t xml:space="preserve"> </w:t>
      </w:r>
      <w:r>
        <w:rPr>
          <w:w w:val="110"/>
        </w:rPr>
        <w:t>personas</w:t>
      </w:r>
      <w:r>
        <w:rPr>
          <w:spacing w:val="40"/>
          <w:w w:val="110"/>
        </w:rPr>
        <w:t xml:space="preserve"> </w:t>
      </w:r>
      <w:r>
        <w:rPr>
          <w:w w:val="110"/>
        </w:rPr>
        <w:t>de</w:t>
      </w:r>
      <w:r>
        <w:rPr>
          <w:spacing w:val="40"/>
          <w:w w:val="110"/>
        </w:rPr>
        <w:t xml:space="preserve"> </w:t>
      </w:r>
      <w:r>
        <w:rPr>
          <w:w w:val="110"/>
        </w:rPr>
        <w:t>derecho</w:t>
      </w:r>
      <w:r>
        <w:rPr>
          <w:spacing w:val="40"/>
          <w:w w:val="110"/>
        </w:rPr>
        <w:t xml:space="preserve"> </w:t>
      </w:r>
      <w:r>
        <w:rPr>
          <w:w w:val="110"/>
        </w:rPr>
        <w:t>privado,</w:t>
      </w:r>
      <w:r>
        <w:rPr>
          <w:spacing w:val="40"/>
          <w:w w:val="110"/>
        </w:rPr>
        <w:t xml:space="preserve"> </w:t>
      </w:r>
      <w:r>
        <w:rPr>
          <w:w w:val="110"/>
        </w:rPr>
        <w:t>siempre que no sean contrarios al ordenamiento jurídico, ni versen sobre materias no susceptibles de transacción y tengan por objeto satisfacer el interés público que tienen</w:t>
      </w:r>
      <w:r>
        <w:rPr>
          <w:spacing w:val="21"/>
          <w:w w:val="110"/>
        </w:rPr>
        <w:t xml:space="preserve"> </w:t>
      </w:r>
      <w:r>
        <w:rPr>
          <w:w w:val="110"/>
        </w:rPr>
        <w:t>encomendado, conforme a lo dispuesto en los artículos 47 y siguientes de</w:t>
      </w:r>
      <w:r>
        <w:rPr>
          <w:spacing w:val="80"/>
          <w:w w:val="110"/>
        </w:rPr>
        <w:t xml:space="preserve"> </w:t>
      </w:r>
      <w:r>
        <w:rPr>
          <w:w w:val="110"/>
        </w:rPr>
        <w:t>la Ley 40/2015, de 1 de octubre, de Régimen Jurídico del Sector Público.</w:t>
      </w:r>
    </w:p>
    <w:p w14:paraId="7B5CF073" w14:textId="77777777" w:rsidR="00805EAE" w:rsidRDefault="00000000">
      <w:pPr>
        <w:pStyle w:val="Textoindependiente"/>
        <w:spacing w:before="205" w:line="276" w:lineRule="auto"/>
        <w:ind w:left="103" w:right="162"/>
      </w:pPr>
      <w:r>
        <w:rPr>
          <w:w w:val="110"/>
          <w:u w:val="single"/>
        </w:rPr>
        <w:t>SEGUNDO.</w:t>
      </w:r>
      <w:r>
        <w:rPr>
          <w:spacing w:val="40"/>
          <w:w w:val="110"/>
        </w:rPr>
        <w:t xml:space="preserve"> </w:t>
      </w:r>
      <w:r>
        <w:rPr>
          <w:w w:val="110"/>
        </w:rPr>
        <w:t>Que</w:t>
      </w:r>
      <w:r>
        <w:rPr>
          <w:spacing w:val="40"/>
          <w:w w:val="110"/>
        </w:rPr>
        <w:t xml:space="preserve"> </w:t>
      </w:r>
      <w:r>
        <w:rPr>
          <w:w w:val="110"/>
        </w:rPr>
        <w:t>GEEKSHUBS</w:t>
      </w:r>
      <w:r>
        <w:rPr>
          <w:spacing w:val="40"/>
          <w:w w:val="110"/>
        </w:rPr>
        <w:t xml:space="preserve"> </w:t>
      </w:r>
      <w:r>
        <w:rPr>
          <w:w w:val="110"/>
        </w:rPr>
        <w:t>es</w:t>
      </w:r>
      <w:r>
        <w:rPr>
          <w:spacing w:val="40"/>
          <w:w w:val="110"/>
        </w:rPr>
        <w:t xml:space="preserve"> </w:t>
      </w:r>
      <w:r>
        <w:rPr>
          <w:w w:val="110"/>
        </w:rPr>
        <w:t>una</w:t>
      </w:r>
      <w:r>
        <w:rPr>
          <w:spacing w:val="40"/>
          <w:w w:val="110"/>
        </w:rPr>
        <w:t xml:space="preserve"> </w:t>
      </w:r>
      <w:r>
        <w:rPr>
          <w:w w:val="110"/>
        </w:rPr>
        <w:t>empresa</w:t>
      </w:r>
      <w:r>
        <w:rPr>
          <w:spacing w:val="40"/>
          <w:w w:val="110"/>
        </w:rPr>
        <w:t xml:space="preserve"> </w:t>
      </w:r>
      <w:r>
        <w:rPr>
          <w:w w:val="110"/>
        </w:rPr>
        <w:t>de</w:t>
      </w:r>
      <w:r>
        <w:rPr>
          <w:spacing w:val="40"/>
          <w:w w:val="110"/>
        </w:rPr>
        <w:t xml:space="preserve"> </w:t>
      </w:r>
      <w:r>
        <w:rPr>
          <w:w w:val="110"/>
        </w:rPr>
        <w:t>servicios</w:t>
      </w:r>
      <w:r>
        <w:rPr>
          <w:spacing w:val="40"/>
          <w:w w:val="110"/>
        </w:rPr>
        <w:t xml:space="preserve"> </w:t>
      </w:r>
      <w:r>
        <w:rPr>
          <w:w w:val="110"/>
        </w:rPr>
        <w:t>para</w:t>
      </w:r>
      <w:r>
        <w:rPr>
          <w:spacing w:val="40"/>
          <w:w w:val="110"/>
        </w:rPr>
        <w:t xml:space="preserve"> </w:t>
      </w:r>
      <w:r>
        <w:rPr>
          <w:w w:val="110"/>
        </w:rPr>
        <w:t>profesionales</w:t>
      </w:r>
      <w:r>
        <w:rPr>
          <w:spacing w:val="40"/>
          <w:w w:val="110"/>
        </w:rPr>
        <w:t xml:space="preserve"> </w:t>
      </w:r>
      <w:r>
        <w:rPr>
          <w:w w:val="110"/>
        </w:rPr>
        <w:t>IT que desde 2019 organiza el congreso CTO Summit como foro profesional con ponencias, acciones de patrocinio y relaciones sectoriales.</w:t>
      </w:r>
    </w:p>
    <w:p w14:paraId="378178B8" w14:textId="77777777" w:rsidR="00805EAE" w:rsidRDefault="00805EAE">
      <w:pPr>
        <w:pStyle w:val="Textoindependiente"/>
        <w:spacing w:before="38"/>
        <w:ind w:left="0"/>
        <w:jc w:val="left"/>
      </w:pPr>
    </w:p>
    <w:p w14:paraId="7D00F7F1" w14:textId="77777777" w:rsidR="00805EAE" w:rsidRDefault="00000000">
      <w:pPr>
        <w:pStyle w:val="Textoindependiente"/>
        <w:spacing w:before="1"/>
        <w:ind w:left="103"/>
        <w:jc w:val="left"/>
      </w:pPr>
      <w:r>
        <w:rPr>
          <w:w w:val="110"/>
        </w:rPr>
        <w:t>Objetivos</w:t>
      </w:r>
      <w:r>
        <w:rPr>
          <w:spacing w:val="4"/>
          <w:w w:val="110"/>
        </w:rPr>
        <w:t xml:space="preserve"> </w:t>
      </w:r>
      <w:r>
        <w:rPr>
          <w:w w:val="110"/>
        </w:rPr>
        <w:t>generales</w:t>
      </w:r>
      <w:r>
        <w:rPr>
          <w:spacing w:val="3"/>
          <w:w w:val="110"/>
        </w:rPr>
        <w:t xml:space="preserve"> </w:t>
      </w:r>
      <w:r>
        <w:rPr>
          <w:w w:val="110"/>
        </w:rPr>
        <w:t>del</w:t>
      </w:r>
      <w:r>
        <w:rPr>
          <w:spacing w:val="2"/>
          <w:w w:val="110"/>
        </w:rPr>
        <w:t xml:space="preserve"> </w:t>
      </w:r>
      <w:r>
        <w:rPr>
          <w:spacing w:val="-2"/>
          <w:w w:val="110"/>
        </w:rPr>
        <w:t>evento:</w:t>
      </w:r>
    </w:p>
    <w:p w14:paraId="2934D53C" w14:textId="77777777" w:rsidR="00805EAE" w:rsidRDefault="00000000">
      <w:pPr>
        <w:pStyle w:val="Prrafodelista"/>
        <w:numPr>
          <w:ilvl w:val="0"/>
          <w:numId w:val="12"/>
        </w:numPr>
        <w:tabs>
          <w:tab w:val="left" w:pos="823"/>
          <w:tab w:val="left" w:pos="1273"/>
          <w:tab w:val="left" w:pos="2532"/>
          <w:tab w:val="left" w:pos="2860"/>
          <w:tab w:val="left" w:pos="4389"/>
          <w:tab w:val="left" w:pos="4914"/>
          <w:tab w:val="left" w:pos="6165"/>
          <w:tab w:val="left" w:pos="6631"/>
          <w:tab w:val="left" w:pos="7975"/>
          <w:tab w:val="left" w:pos="8441"/>
        </w:tabs>
        <w:spacing w:before="36" w:line="278" w:lineRule="auto"/>
        <w:ind w:left="823" w:right="166"/>
        <w:jc w:val="left"/>
        <w:rPr>
          <w:sz w:val="21"/>
        </w:rPr>
      </w:pPr>
      <w:r>
        <w:rPr>
          <w:spacing w:val="-6"/>
          <w:w w:val="110"/>
          <w:sz w:val="21"/>
        </w:rPr>
        <w:t>La</w:t>
      </w:r>
      <w:r>
        <w:rPr>
          <w:sz w:val="21"/>
        </w:rPr>
        <w:tab/>
      </w:r>
      <w:r>
        <w:rPr>
          <w:spacing w:val="-2"/>
          <w:w w:val="110"/>
          <w:sz w:val="21"/>
        </w:rPr>
        <w:t>formación</w:t>
      </w:r>
      <w:r>
        <w:rPr>
          <w:sz w:val="21"/>
        </w:rPr>
        <w:tab/>
      </w:r>
      <w:r>
        <w:rPr>
          <w:spacing w:val="-10"/>
          <w:w w:val="110"/>
          <w:sz w:val="21"/>
        </w:rPr>
        <w:t>y</w:t>
      </w:r>
      <w:r>
        <w:rPr>
          <w:sz w:val="21"/>
        </w:rPr>
        <w:tab/>
      </w:r>
      <w:r>
        <w:rPr>
          <w:spacing w:val="-2"/>
          <w:w w:val="110"/>
          <w:sz w:val="21"/>
        </w:rPr>
        <w:t>capacitación</w:t>
      </w:r>
      <w:r>
        <w:rPr>
          <w:sz w:val="21"/>
        </w:rPr>
        <w:tab/>
      </w:r>
      <w:r>
        <w:rPr>
          <w:spacing w:val="-4"/>
          <w:w w:val="110"/>
          <w:sz w:val="21"/>
        </w:rPr>
        <w:t>del</w:t>
      </w:r>
      <w:r>
        <w:rPr>
          <w:sz w:val="21"/>
        </w:rPr>
        <w:tab/>
      </w:r>
      <w:proofErr w:type="gramStart"/>
      <w:r>
        <w:rPr>
          <w:spacing w:val="-2"/>
          <w:w w:val="110"/>
          <w:sz w:val="21"/>
        </w:rPr>
        <w:t>Director</w:t>
      </w:r>
      <w:proofErr w:type="gramEnd"/>
      <w:r>
        <w:rPr>
          <w:spacing w:val="-2"/>
          <w:w w:val="110"/>
          <w:sz w:val="21"/>
        </w:rPr>
        <w:t>/a</w:t>
      </w:r>
      <w:r>
        <w:rPr>
          <w:sz w:val="21"/>
        </w:rPr>
        <w:tab/>
      </w:r>
      <w:r>
        <w:rPr>
          <w:spacing w:val="-6"/>
          <w:w w:val="110"/>
          <w:sz w:val="21"/>
        </w:rPr>
        <w:t>de</w:t>
      </w:r>
      <w:r>
        <w:rPr>
          <w:sz w:val="21"/>
        </w:rPr>
        <w:tab/>
      </w:r>
      <w:r>
        <w:rPr>
          <w:spacing w:val="-2"/>
          <w:w w:val="110"/>
          <w:sz w:val="21"/>
        </w:rPr>
        <w:t>Tecnología</w:t>
      </w:r>
      <w:r>
        <w:rPr>
          <w:sz w:val="21"/>
        </w:rPr>
        <w:tab/>
      </w:r>
      <w:r>
        <w:rPr>
          <w:spacing w:val="-6"/>
          <w:w w:val="110"/>
          <w:sz w:val="21"/>
        </w:rPr>
        <w:t>de</w:t>
      </w:r>
      <w:r>
        <w:rPr>
          <w:sz w:val="21"/>
        </w:rPr>
        <w:tab/>
      </w:r>
      <w:r>
        <w:rPr>
          <w:spacing w:val="-4"/>
          <w:w w:val="110"/>
          <w:sz w:val="21"/>
        </w:rPr>
        <w:t xml:space="preserve">las </w:t>
      </w:r>
      <w:r>
        <w:rPr>
          <w:spacing w:val="-2"/>
          <w:w w:val="110"/>
          <w:sz w:val="21"/>
        </w:rPr>
        <w:t>compañías.</w:t>
      </w:r>
    </w:p>
    <w:p w14:paraId="6AE51BDC" w14:textId="77777777" w:rsidR="00805EAE" w:rsidRDefault="00000000">
      <w:pPr>
        <w:pStyle w:val="Prrafodelista"/>
        <w:numPr>
          <w:ilvl w:val="0"/>
          <w:numId w:val="12"/>
        </w:numPr>
        <w:tabs>
          <w:tab w:val="left" w:pos="823"/>
        </w:tabs>
        <w:spacing w:line="240" w:lineRule="exact"/>
        <w:ind w:left="823"/>
        <w:jc w:val="left"/>
        <w:rPr>
          <w:sz w:val="21"/>
        </w:rPr>
      </w:pPr>
      <w:r>
        <w:rPr>
          <w:w w:val="105"/>
          <w:sz w:val="21"/>
        </w:rPr>
        <w:t>El</w:t>
      </w:r>
      <w:r>
        <w:rPr>
          <w:spacing w:val="24"/>
          <w:w w:val="105"/>
          <w:sz w:val="21"/>
        </w:rPr>
        <w:t xml:space="preserve"> </w:t>
      </w:r>
      <w:r>
        <w:rPr>
          <w:w w:val="105"/>
          <w:sz w:val="21"/>
        </w:rPr>
        <w:t>avance</w:t>
      </w:r>
      <w:r>
        <w:rPr>
          <w:spacing w:val="26"/>
          <w:w w:val="105"/>
          <w:sz w:val="21"/>
        </w:rPr>
        <w:t xml:space="preserve"> </w:t>
      </w:r>
      <w:r>
        <w:rPr>
          <w:w w:val="105"/>
          <w:sz w:val="21"/>
        </w:rPr>
        <w:t>de</w:t>
      </w:r>
      <w:r>
        <w:rPr>
          <w:spacing w:val="25"/>
          <w:w w:val="105"/>
          <w:sz w:val="21"/>
        </w:rPr>
        <w:t xml:space="preserve"> </w:t>
      </w:r>
      <w:r>
        <w:rPr>
          <w:w w:val="105"/>
          <w:sz w:val="21"/>
        </w:rPr>
        <w:t>la</w:t>
      </w:r>
      <w:r>
        <w:rPr>
          <w:spacing w:val="22"/>
          <w:w w:val="105"/>
          <w:sz w:val="21"/>
        </w:rPr>
        <w:t xml:space="preserve"> </w:t>
      </w:r>
      <w:r>
        <w:rPr>
          <w:w w:val="105"/>
          <w:sz w:val="21"/>
        </w:rPr>
        <w:t>ciencia</w:t>
      </w:r>
      <w:r>
        <w:rPr>
          <w:spacing w:val="23"/>
          <w:w w:val="105"/>
          <w:sz w:val="21"/>
        </w:rPr>
        <w:t xml:space="preserve"> </w:t>
      </w:r>
      <w:r>
        <w:rPr>
          <w:spacing w:val="-2"/>
          <w:w w:val="105"/>
          <w:sz w:val="21"/>
        </w:rPr>
        <w:t>informática.</w:t>
      </w:r>
    </w:p>
    <w:p w14:paraId="726AC88C" w14:textId="77777777" w:rsidR="00805EAE" w:rsidRDefault="00000000">
      <w:pPr>
        <w:pStyle w:val="Prrafodelista"/>
        <w:numPr>
          <w:ilvl w:val="0"/>
          <w:numId w:val="12"/>
        </w:numPr>
        <w:tabs>
          <w:tab w:val="left" w:pos="823"/>
        </w:tabs>
        <w:spacing w:before="38"/>
        <w:ind w:left="823"/>
        <w:jc w:val="left"/>
        <w:rPr>
          <w:sz w:val="21"/>
        </w:rPr>
      </w:pPr>
      <w:r>
        <w:rPr>
          <w:w w:val="110"/>
          <w:sz w:val="21"/>
        </w:rPr>
        <w:t>La</w:t>
      </w:r>
      <w:r>
        <w:rPr>
          <w:spacing w:val="3"/>
          <w:w w:val="110"/>
          <w:sz w:val="21"/>
        </w:rPr>
        <w:t xml:space="preserve"> </w:t>
      </w:r>
      <w:r>
        <w:rPr>
          <w:w w:val="110"/>
          <w:sz w:val="21"/>
        </w:rPr>
        <w:t>generación</w:t>
      </w:r>
      <w:r>
        <w:rPr>
          <w:spacing w:val="3"/>
          <w:w w:val="110"/>
          <w:sz w:val="21"/>
        </w:rPr>
        <w:t xml:space="preserve"> </w:t>
      </w:r>
      <w:r>
        <w:rPr>
          <w:w w:val="110"/>
          <w:sz w:val="21"/>
        </w:rPr>
        <w:t>de</w:t>
      </w:r>
      <w:r>
        <w:rPr>
          <w:spacing w:val="3"/>
          <w:w w:val="110"/>
          <w:sz w:val="21"/>
        </w:rPr>
        <w:t xml:space="preserve"> </w:t>
      </w:r>
      <w:r>
        <w:rPr>
          <w:w w:val="110"/>
          <w:sz w:val="21"/>
        </w:rPr>
        <w:t>empleo</w:t>
      </w:r>
      <w:r>
        <w:rPr>
          <w:spacing w:val="5"/>
          <w:w w:val="110"/>
          <w:sz w:val="21"/>
        </w:rPr>
        <w:t xml:space="preserve"> </w:t>
      </w:r>
      <w:r>
        <w:rPr>
          <w:w w:val="110"/>
          <w:sz w:val="21"/>
        </w:rPr>
        <w:t>cualificado</w:t>
      </w:r>
      <w:r>
        <w:rPr>
          <w:spacing w:val="3"/>
          <w:w w:val="110"/>
          <w:sz w:val="21"/>
        </w:rPr>
        <w:t xml:space="preserve"> </w:t>
      </w:r>
      <w:r>
        <w:rPr>
          <w:w w:val="110"/>
          <w:sz w:val="21"/>
        </w:rPr>
        <w:t>y</w:t>
      </w:r>
      <w:r>
        <w:rPr>
          <w:spacing w:val="4"/>
          <w:w w:val="110"/>
          <w:sz w:val="21"/>
        </w:rPr>
        <w:t xml:space="preserve"> </w:t>
      </w:r>
      <w:r>
        <w:rPr>
          <w:w w:val="110"/>
          <w:sz w:val="21"/>
        </w:rPr>
        <w:t>de</w:t>
      </w:r>
      <w:r>
        <w:rPr>
          <w:spacing w:val="6"/>
          <w:w w:val="110"/>
          <w:sz w:val="21"/>
        </w:rPr>
        <w:t xml:space="preserve"> </w:t>
      </w:r>
      <w:r>
        <w:rPr>
          <w:w w:val="110"/>
          <w:sz w:val="21"/>
        </w:rPr>
        <w:t>valor</w:t>
      </w:r>
      <w:r>
        <w:rPr>
          <w:spacing w:val="4"/>
          <w:w w:val="110"/>
          <w:sz w:val="21"/>
        </w:rPr>
        <w:t xml:space="preserve"> </w:t>
      </w:r>
      <w:r>
        <w:rPr>
          <w:w w:val="110"/>
          <w:sz w:val="21"/>
        </w:rPr>
        <w:t>añadido</w:t>
      </w:r>
      <w:r>
        <w:rPr>
          <w:spacing w:val="2"/>
          <w:w w:val="110"/>
          <w:sz w:val="21"/>
        </w:rPr>
        <w:t xml:space="preserve"> </w:t>
      </w:r>
      <w:r>
        <w:rPr>
          <w:w w:val="110"/>
          <w:sz w:val="21"/>
        </w:rPr>
        <w:t>para</w:t>
      </w:r>
      <w:r>
        <w:rPr>
          <w:spacing w:val="4"/>
          <w:w w:val="110"/>
          <w:sz w:val="21"/>
        </w:rPr>
        <w:t xml:space="preserve"> </w:t>
      </w:r>
      <w:r>
        <w:rPr>
          <w:w w:val="110"/>
          <w:sz w:val="21"/>
        </w:rPr>
        <w:t>el</w:t>
      </w:r>
      <w:r>
        <w:rPr>
          <w:spacing w:val="4"/>
          <w:w w:val="110"/>
          <w:sz w:val="21"/>
        </w:rPr>
        <w:t xml:space="preserve"> </w:t>
      </w:r>
      <w:r>
        <w:rPr>
          <w:spacing w:val="-4"/>
          <w:w w:val="110"/>
          <w:sz w:val="21"/>
        </w:rPr>
        <w:t>país.</w:t>
      </w:r>
    </w:p>
    <w:p w14:paraId="059C85FE" w14:textId="77777777" w:rsidR="00805EAE" w:rsidRDefault="00000000">
      <w:pPr>
        <w:pStyle w:val="Prrafodelista"/>
        <w:numPr>
          <w:ilvl w:val="0"/>
          <w:numId w:val="12"/>
        </w:numPr>
        <w:tabs>
          <w:tab w:val="left" w:pos="823"/>
        </w:tabs>
        <w:spacing w:before="36" w:line="278" w:lineRule="auto"/>
        <w:ind w:left="823" w:right="166"/>
        <w:jc w:val="left"/>
        <w:rPr>
          <w:sz w:val="21"/>
        </w:rPr>
      </w:pPr>
      <w:r>
        <w:rPr>
          <w:w w:val="110"/>
          <w:sz w:val="21"/>
        </w:rPr>
        <w:t>El</w:t>
      </w:r>
      <w:r>
        <w:rPr>
          <w:spacing w:val="40"/>
          <w:w w:val="110"/>
          <w:sz w:val="21"/>
        </w:rPr>
        <w:t xml:space="preserve"> </w:t>
      </w:r>
      <w:r>
        <w:rPr>
          <w:w w:val="110"/>
          <w:sz w:val="21"/>
        </w:rPr>
        <w:t>acompañamiento</w:t>
      </w:r>
      <w:r>
        <w:rPr>
          <w:spacing w:val="40"/>
          <w:w w:val="110"/>
          <w:sz w:val="21"/>
        </w:rPr>
        <w:t xml:space="preserve"> </w:t>
      </w:r>
      <w:r>
        <w:rPr>
          <w:w w:val="110"/>
          <w:sz w:val="21"/>
        </w:rPr>
        <w:t>y</w:t>
      </w:r>
      <w:r>
        <w:rPr>
          <w:spacing w:val="38"/>
          <w:w w:val="110"/>
          <w:sz w:val="21"/>
        </w:rPr>
        <w:t xml:space="preserve"> </w:t>
      </w:r>
      <w:r>
        <w:rPr>
          <w:w w:val="110"/>
          <w:sz w:val="21"/>
        </w:rPr>
        <w:t>fomento</w:t>
      </w:r>
      <w:r>
        <w:rPr>
          <w:spacing w:val="40"/>
          <w:w w:val="110"/>
          <w:sz w:val="21"/>
        </w:rPr>
        <w:t xml:space="preserve"> </w:t>
      </w:r>
      <w:r>
        <w:rPr>
          <w:w w:val="110"/>
          <w:sz w:val="21"/>
        </w:rPr>
        <w:t>de</w:t>
      </w:r>
      <w:r>
        <w:rPr>
          <w:spacing w:val="39"/>
          <w:w w:val="110"/>
          <w:sz w:val="21"/>
        </w:rPr>
        <w:t xml:space="preserve"> </w:t>
      </w:r>
      <w:r>
        <w:rPr>
          <w:w w:val="110"/>
          <w:sz w:val="21"/>
        </w:rPr>
        <w:t>las</w:t>
      </w:r>
      <w:r>
        <w:rPr>
          <w:spacing w:val="40"/>
          <w:w w:val="110"/>
          <w:sz w:val="21"/>
        </w:rPr>
        <w:t xml:space="preserve"> </w:t>
      </w:r>
      <w:r>
        <w:rPr>
          <w:w w:val="110"/>
          <w:sz w:val="21"/>
        </w:rPr>
        <w:t>relaciones</w:t>
      </w:r>
      <w:r>
        <w:rPr>
          <w:spacing w:val="40"/>
          <w:w w:val="110"/>
          <w:sz w:val="21"/>
        </w:rPr>
        <w:t xml:space="preserve"> </w:t>
      </w:r>
      <w:r>
        <w:rPr>
          <w:w w:val="110"/>
          <w:sz w:val="21"/>
        </w:rPr>
        <w:t>de</w:t>
      </w:r>
      <w:r>
        <w:rPr>
          <w:spacing w:val="39"/>
          <w:w w:val="110"/>
          <w:sz w:val="21"/>
        </w:rPr>
        <w:t xml:space="preserve"> </w:t>
      </w:r>
      <w:r>
        <w:rPr>
          <w:w w:val="110"/>
          <w:sz w:val="21"/>
        </w:rPr>
        <w:t>los</w:t>
      </w:r>
      <w:r>
        <w:rPr>
          <w:spacing w:val="40"/>
          <w:w w:val="110"/>
          <w:sz w:val="21"/>
        </w:rPr>
        <w:t xml:space="preserve"> </w:t>
      </w:r>
      <w:r>
        <w:rPr>
          <w:w w:val="110"/>
          <w:sz w:val="21"/>
        </w:rPr>
        <w:t>profesionales</w:t>
      </w:r>
      <w:r>
        <w:rPr>
          <w:spacing w:val="39"/>
          <w:w w:val="110"/>
          <w:sz w:val="21"/>
        </w:rPr>
        <w:t xml:space="preserve"> </w:t>
      </w:r>
      <w:r>
        <w:rPr>
          <w:w w:val="110"/>
          <w:sz w:val="21"/>
        </w:rPr>
        <w:t>del sector tecnológico.</w:t>
      </w:r>
    </w:p>
    <w:p w14:paraId="60CD20BC" w14:textId="77777777" w:rsidR="00805EAE" w:rsidRDefault="00000000">
      <w:pPr>
        <w:pStyle w:val="Prrafodelista"/>
        <w:numPr>
          <w:ilvl w:val="0"/>
          <w:numId w:val="12"/>
        </w:numPr>
        <w:tabs>
          <w:tab w:val="left" w:pos="823"/>
        </w:tabs>
        <w:spacing w:line="240" w:lineRule="exact"/>
        <w:ind w:left="823"/>
        <w:jc w:val="left"/>
        <w:rPr>
          <w:sz w:val="21"/>
        </w:rPr>
      </w:pPr>
      <w:r>
        <w:rPr>
          <w:spacing w:val="-2"/>
          <w:w w:val="115"/>
          <w:sz w:val="21"/>
        </w:rPr>
        <w:t>La</w:t>
      </w:r>
      <w:r>
        <w:rPr>
          <w:spacing w:val="-8"/>
          <w:w w:val="115"/>
          <w:sz w:val="21"/>
        </w:rPr>
        <w:t xml:space="preserve"> </w:t>
      </w:r>
      <w:r>
        <w:rPr>
          <w:spacing w:val="-2"/>
          <w:w w:val="115"/>
          <w:sz w:val="21"/>
        </w:rPr>
        <w:t>generación</w:t>
      </w:r>
      <w:r>
        <w:rPr>
          <w:spacing w:val="-8"/>
          <w:w w:val="115"/>
          <w:sz w:val="21"/>
        </w:rPr>
        <w:t xml:space="preserve"> </w:t>
      </w:r>
      <w:r>
        <w:rPr>
          <w:spacing w:val="-2"/>
          <w:w w:val="115"/>
          <w:sz w:val="21"/>
        </w:rPr>
        <w:t>de</w:t>
      </w:r>
      <w:r>
        <w:rPr>
          <w:spacing w:val="-7"/>
          <w:w w:val="115"/>
          <w:sz w:val="21"/>
        </w:rPr>
        <w:t xml:space="preserve"> </w:t>
      </w:r>
      <w:r>
        <w:rPr>
          <w:spacing w:val="-2"/>
          <w:w w:val="115"/>
          <w:sz w:val="21"/>
        </w:rPr>
        <w:t>oportunidades</w:t>
      </w:r>
      <w:r>
        <w:rPr>
          <w:spacing w:val="-8"/>
          <w:w w:val="115"/>
          <w:sz w:val="21"/>
        </w:rPr>
        <w:t xml:space="preserve"> </w:t>
      </w:r>
      <w:r>
        <w:rPr>
          <w:spacing w:val="-2"/>
          <w:w w:val="115"/>
          <w:sz w:val="21"/>
        </w:rPr>
        <w:t>de</w:t>
      </w:r>
      <w:r>
        <w:rPr>
          <w:spacing w:val="-5"/>
          <w:w w:val="115"/>
          <w:sz w:val="21"/>
        </w:rPr>
        <w:t xml:space="preserve"> </w:t>
      </w:r>
      <w:r>
        <w:rPr>
          <w:spacing w:val="-2"/>
          <w:w w:val="115"/>
          <w:sz w:val="21"/>
        </w:rPr>
        <w:t>innovación</w:t>
      </w:r>
      <w:r>
        <w:rPr>
          <w:spacing w:val="-6"/>
          <w:w w:val="115"/>
          <w:sz w:val="21"/>
        </w:rPr>
        <w:t xml:space="preserve"> </w:t>
      </w:r>
      <w:r>
        <w:rPr>
          <w:spacing w:val="-2"/>
          <w:w w:val="115"/>
          <w:sz w:val="21"/>
        </w:rPr>
        <w:t>y</w:t>
      </w:r>
      <w:r>
        <w:rPr>
          <w:spacing w:val="-9"/>
          <w:w w:val="115"/>
          <w:sz w:val="21"/>
        </w:rPr>
        <w:t xml:space="preserve"> </w:t>
      </w:r>
      <w:r>
        <w:rPr>
          <w:spacing w:val="-2"/>
          <w:w w:val="115"/>
          <w:sz w:val="21"/>
        </w:rPr>
        <w:t>nuevos</w:t>
      </w:r>
      <w:r>
        <w:rPr>
          <w:spacing w:val="-6"/>
          <w:w w:val="115"/>
          <w:sz w:val="21"/>
        </w:rPr>
        <w:t xml:space="preserve"> </w:t>
      </w:r>
      <w:r>
        <w:rPr>
          <w:spacing w:val="-2"/>
          <w:w w:val="115"/>
          <w:sz w:val="21"/>
        </w:rPr>
        <w:t>negocios.</w:t>
      </w:r>
    </w:p>
    <w:p w14:paraId="386DC6BB" w14:textId="77777777" w:rsidR="00805EAE" w:rsidRDefault="00000000">
      <w:pPr>
        <w:pStyle w:val="Prrafodelista"/>
        <w:numPr>
          <w:ilvl w:val="0"/>
          <w:numId w:val="12"/>
        </w:numPr>
        <w:tabs>
          <w:tab w:val="left" w:pos="823"/>
        </w:tabs>
        <w:spacing w:before="38"/>
        <w:ind w:left="823"/>
        <w:jc w:val="left"/>
        <w:rPr>
          <w:sz w:val="21"/>
        </w:rPr>
      </w:pPr>
      <w:r>
        <w:rPr>
          <w:w w:val="110"/>
          <w:sz w:val="21"/>
        </w:rPr>
        <w:t>La</w:t>
      </w:r>
      <w:r>
        <w:rPr>
          <w:spacing w:val="10"/>
          <w:w w:val="110"/>
          <w:sz w:val="21"/>
        </w:rPr>
        <w:t xml:space="preserve"> </w:t>
      </w:r>
      <w:r>
        <w:rPr>
          <w:w w:val="110"/>
          <w:sz w:val="21"/>
        </w:rPr>
        <w:t>visibilidad</w:t>
      </w:r>
      <w:r>
        <w:rPr>
          <w:spacing w:val="10"/>
          <w:w w:val="110"/>
          <w:sz w:val="21"/>
        </w:rPr>
        <w:t xml:space="preserve"> </w:t>
      </w:r>
      <w:r>
        <w:rPr>
          <w:w w:val="110"/>
          <w:sz w:val="21"/>
        </w:rPr>
        <w:t>de</w:t>
      </w:r>
      <w:r>
        <w:rPr>
          <w:spacing w:val="10"/>
          <w:w w:val="110"/>
          <w:sz w:val="21"/>
        </w:rPr>
        <w:t xml:space="preserve"> </w:t>
      </w:r>
      <w:r>
        <w:rPr>
          <w:w w:val="110"/>
          <w:sz w:val="21"/>
        </w:rPr>
        <w:t>las</w:t>
      </w:r>
      <w:r>
        <w:rPr>
          <w:spacing w:val="11"/>
          <w:w w:val="110"/>
          <w:sz w:val="21"/>
        </w:rPr>
        <w:t xml:space="preserve"> </w:t>
      </w:r>
      <w:r>
        <w:rPr>
          <w:w w:val="110"/>
          <w:sz w:val="21"/>
        </w:rPr>
        <w:t>empresas</w:t>
      </w:r>
      <w:r>
        <w:rPr>
          <w:spacing w:val="10"/>
          <w:w w:val="110"/>
          <w:sz w:val="21"/>
        </w:rPr>
        <w:t xml:space="preserve"> </w:t>
      </w:r>
      <w:r>
        <w:rPr>
          <w:w w:val="110"/>
          <w:sz w:val="21"/>
        </w:rPr>
        <w:t>y</w:t>
      </w:r>
      <w:r>
        <w:rPr>
          <w:spacing w:val="11"/>
          <w:w w:val="110"/>
          <w:sz w:val="21"/>
        </w:rPr>
        <w:t xml:space="preserve"> </w:t>
      </w:r>
      <w:r>
        <w:rPr>
          <w:w w:val="110"/>
          <w:sz w:val="21"/>
        </w:rPr>
        <w:t>el</w:t>
      </w:r>
      <w:r>
        <w:rPr>
          <w:spacing w:val="11"/>
          <w:w w:val="110"/>
          <w:sz w:val="21"/>
        </w:rPr>
        <w:t xml:space="preserve"> </w:t>
      </w:r>
      <w:r>
        <w:rPr>
          <w:w w:val="110"/>
          <w:sz w:val="21"/>
        </w:rPr>
        <w:t>acceso</w:t>
      </w:r>
      <w:r>
        <w:rPr>
          <w:spacing w:val="11"/>
          <w:w w:val="110"/>
          <w:sz w:val="21"/>
        </w:rPr>
        <w:t xml:space="preserve"> </w:t>
      </w:r>
      <w:r>
        <w:rPr>
          <w:w w:val="110"/>
          <w:sz w:val="21"/>
        </w:rPr>
        <w:t>a</w:t>
      </w:r>
      <w:r>
        <w:rPr>
          <w:spacing w:val="9"/>
          <w:w w:val="110"/>
          <w:sz w:val="21"/>
        </w:rPr>
        <w:t xml:space="preserve"> </w:t>
      </w:r>
      <w:r>
        <w:rPr>
          <w:w w:val="110"/>
          <w:sz w:val="21"/>
        </w:rPr>
        <w:t>sus</w:t>
      </w:r>
      <w:r>
        <w:rPr>
          <w:spacing w:val="11"/>
          <w:w w:val="110"/>
          <w:sz w:val="21"/>
        </w:rPr>
        <w:t xml:space="preserve"> </w:t>
      </w:r>
      <w:r>
        <w:rPr>
          <w:spacing w:val="-2"/>
          <w:w w:val="110"/>
          <w:sz w:val="21"/>
        </w:rPr>
        <w:t>clientes.</w:t>
      </w:r>
    </w:p>
    <w:p w14:paraId="666DC621" w14:textId="77777777" w:rsidR="00805EAE" w:rsidRDefault="00000000">
      <w:pPr>
        <w:pStyle w:val="Prrafodelista"/>
        <w:numPr>
          <w:ilvl w:val="0"/>
          <w:numId w:val="12"/>
        </w:numPr>
        <w:tabs>
          <w:tab w:val="left" w:pos="823"/>
        </w:tabs>
        <w:spacing w:before="36"/>
        <w:ind w:left="823"/>
        <w:jc w:val="left"/>
        <w:rPr>
          <w:sz w:val="21"/>
        </w:rPr>
      </w:pPr>
      <w:r>
        <w:rPr>
          <w:w w:val="110"/>
          <w:sz w:val="21"/>
        </w:rPr>
        <w:t>La</w:t>
      </w:r>
      <w:r>
        <w:rPr>
          <w:spacing w:val="2"/>
          <w:w w:val="110"/>
          <w:sz w:val="21"/>
        </w:rPr>
        <w:t xml:space="preserve"> </w:t>
      </w:r>
      <w:r>
        <w:rPr>
          <w:w w:val="110"/>
          <w:sz w:val="21"/>
        </w:rPr>
        <w:t>captación</w:t>
      </w:r>
      <w:r>
        <w:rPr>
          <w:spacing w:val="2"/>
          <w:w w:val="110"/>
          <w:sz w:val="21"/>
        </w:rPr>
        <w:t xml:space="preserve"> </w:t>
      </w:r>
      <w:r>
        <w:rPr>
          <w:w w:val="110"/>
          <w:sz w:val="21"/>
        </w:rPr>
        <w:t>de</w:t>
      </w:r>
      <w:r>
        <w:rPr>
          <w:spacing w:val="2"/>
          <w:w w:val="110"/>
          <w:sz w:val="21"/>
        </w:rPr>
        <w:t xml:space="preserve"> </w:t>
      </w:r>
      <w:r>
        <w:rPr>
          <w:spacing w:val="-2"/>
          <w:w w:val="110"/>
          <w:sz w:val="21"/>
        </w:rPr>
        <w:t>financiación.</w:t>
      </w:r>
    </w:p>
    <w:p w14:paraId="1C56C3CC" w14:textId="77777777" w:rsidR="00805EAE" w:rsidRDefault="00000000">
      <w:pPr>
        <w:pStyle w:val="Prrafodelista"/>
        <w:numPr>
          <w:ilvl w:val="0"/>
          <w:numId w:val="12"/>
        </w:numPr>
        <w:tabs>
          <w:tab w:val="left" w:pos="823"/>
        </w:tabs>
        <w:spacing w:before="39"/>
        <w:ind w:left="823"/>
        <w:jc w:val="left"/>
        <w:rPr>
          <w:sz w:val="21"/>
        </w:rPr>
      </w:pPr>
      <w:r>
        <w:rPr>
          <w:w w:val="110"/>
          <w:sz w:val="21"/>
        </w:rPr>
        <w:t>La</w:t>
      </w:r>
      <w:r>
        <w:rPr>
          <w:spacing w:val="13"/>
          <w:w w:val="110"/>
          <w:sz w:val="21"/>
        </w:rPr>
        <w:t xml:space="preserve"> </w:t>
      </w:r>
      <w:r>
        <w:rPr>
          <w:w w:val="110"/>
          <w:sz w:val="21"/>
        </w:rPr>
        <w:t>generación</w:t>
      </w:r>
      <w:r>
        <w:rPr>
          <w:spacing w:val="14"/>
          <w:w w:val="110"/>
          <w:sz w:val="21"/>
        </w:rPr>
        <w:t xml:space="preserve"> </w:t>
      </w:r>
      <w:r>
        <w:rPr>
          <w:w w:val="110"/>
          <w:sz w:val="21"/>
        </w:rPr>
        <w:t>de</w:t>
      </w:r>
      <w:r>
        <w:rPr>
          <w:spacing w:val="13"/>
          <w:w w:val="110"/>
          <w:sz w:val="21"/>
        </w:rPr>
        <w:t xml:space="preserve"> </w:t>
      </w:r>
      <w:r>
        <w:rPr>
          <w:w w:val="110"/>
          <w:sz w:val="21"/>
        </w:rPr>
        <w:t>acuerdos</w:t>
      </w:r>
      <w:r>
        <w:rPr>
          <w:spacing w:val="14"/>
          <w:w w:val="110"/>
          <w:sz w:val="21"/>
        </w:rPr>
        <w:t xml:space="preserve"> </w:t>
      </w:r>
      <w:r>
        <w:rPr>
          <w:spacing w:val="-2"/>
          <w:w w:val="110"/>
          <w:sz w:val="21"/>
        </w:rPr>
        <w:t>estratégicos.</w:t>
      </w:r>
    </w:p>
    <w:p w14:paraId="47A21A7D" w14:textId="77777777" w:rsidR="00805EAE" w:rsidRDefault="00000000">
      <w:pPr>
        <w:pStyle w:val="Prrafodelista"/>
        <w:numPr>
          <w:ilvl w:val="0"/>
          <w:numId w:val="12"/>
        </w:numPr>
        <w:tabs>
          <w:tab w:val="left" w:pos="823"/>
        </w:tabs>
        <w:spacing w:before="36"/>
        <w:ind w:left="823"/>
        <w:jc w:val="left"/>
        <w:rPr>
          <w:sz w:val="21"/>
        </w:rPr>
      </w:pPr>
      <w:r>
        <w:rPr>
          <w:w w:val="110"/>
          <w:sz w:val="21"/>
        </w:rPr>
        <w:t>Y</w:t>
      </w:r>
      <w:r>
        <w:rPr>
          <w:spacing w:val="-4"/>
          <w:w w:val="110"/>
          <w:sz w:val="21"/>
        </w:rPr>
        <w:t xml:space="preserve"> </w:t>
      </w:r>
      <w:r>
        <w:rPr>
          <w:w w:val="110"/>
          <w:sz w:val="21"/>
        </w:rPr>
        <w:t>la</w:t>
      </w:r>
      <w:r>
        <w:rPr>
          <w:spacing w:val="-3"/>
          <w:w w:val="110"/>
          <w:sz w:val="21"/>
        </w:rPr>
        <w:t xml:space="preserve"> </w:t>
      </w:r>
      <w:r>
        <w:rPr>
          <w:w w:val="110"/>
          <w:sz w:val="21"/>
        </w:rPr>
        <w:t>creación</w:t>
      </w:r>
      <w:r>
        <w:rPr>
          <w:spacing w:val="-2"/>
          <w:w w:val="110"/>
          <w:sz w:val="21"/>
        </w:rPr>
        <w:t xml:space="preserve"> </w:t>
      </w:r>
      <w:r>
        <w:rPr>
          <w:w w:val="110"/>
          <w:sz w:val="21"/>
        </w:rPr>
        <w:t>de</w:t>
      </w:r>
      <w:r>
        <w:rPr>
          <w:spacing w:val="-3"/>
          <w:w w:val="110"/>
          <w:sz w:val="21"/>
        </w:rPr>
        <w:t xml:space="preserve"> </w:t>
      </w:r>
      <w:r>
        <w:rPr>
          <w:spacing w:val="-2"/>
          <w:w w:val="110"/>
          <w:sz w:val="21"/>
        </w:rPr>
        <w:t>empleo.</w:t>
      </w:r>
    </w:p>
    <w:p w14:paraId="30DEFBC9" w14:textId="77777777" w:rsidR="00805EAE" w:rsidRDefault="00805EAE">
      <w:pPr>
        <w:pStyle w:val="Textoindependiente"/>
        <w:spacing w:before="74"/>
        <w:ind w:left="0"/>
        <w:jc w:val="left"/>
      </w:pPr>
    </w:p>
    <w:p w14:paraId="756E27B5" w14:textId="77777777" w:rsidR="00805EAE" w:rsidRDefault="00000000">
      <w:pPr>
        <w:pStyle w:val="Textoindependiente"/>
        <w:spacing w:line="276" w:lineRule="auto"/>
        <w:ind w:left="103" w:right="161"/>
      </w:pPr>
      <w:r>
        <w:rPr>
          <w:w w:val="110"/>
        </w:rPr>
        <w:t>El congreso nace en 2019 como foro formativo y de empoderamiento de la figura del CTO (</w:t>
      </w:r>
      <w:proofErr w:type="gramStart"/>
      <w:r>
        <w:rPr>
          <w:w w:val="110"/>
        </w:rPr>
        <w:t>Director</w:t>
      </w:r>
      <w:proofErr w:type="gramEnd"/>
      <w:r>
        <w:rPr>
          <w:w w:val="110"/>
        </w:rPr>
        <w:t>/a de Tecnología). Este enfoque venia justificado por la visibilidad que el rol del CTO tenía en las empresas. Además, se trata de un nicho de</w:t>
      </w:r>
      <w:r>
        <w:rPr>
          <w:spacing w:val="40"/>
          <w:w w:val="110"/>
        </w:rPr>
        <w:t xml:space="preserve"> </w:t>
      </w:r>
      <w:r>
        <w:rPr>
          <w:w w:val="110"/>
        </w:rPr>
        <w:t>público</w:t>
      </w:r>
      <w:r>
        <w:rPr>
          <w:spacing w:val="40"/>
          <w:w w:val="110"/>
        </w:rPr>
        <w:t xml:space="preserve"> </w:t>
      </w:r>
      <w:r>
        <w:rPr>
          <w:w w:val="110"/>
        </w:rPr>
        <w:t>desatendido</w:t>
      </w:r>
      <w:r>
        <w:rPr>
          <w:spacing w:val="40"/>
          <w:w w:val="110"/>
        </w:rPr>
        <w:t xml:space="preserve"> </w:t>
      </w:r>
      <w:r>
        <w:rPr>
          <w:w w:val="110"/>
        </w:rPr>
        <w:t>hasta</w:t>
      </w:r>
      <w:r>
        <w:rPr>
          <w:spacing w:val="40"/>
          <w:w w:val="110"/>
        </w:rPr>
        <w:t xml:space="preserve"> </w:t>
      </w:r>
      <w:r>
        <w:rPr>
          <w:w w:val="110"/>
        </w:rPr>
        <w:t>la</w:t>
      </w:r>
      <w:r>
        <w:rPr>
          <w:spacing w:val="40"/>
          <w:w w:val="110"/>
        </w:rPr>
        <w:t xml:space="preserve"> </w:t>
      </w:r>
      <w:r>
        <w:rPr>
          <w:w w:val="110"/>
        </w:rPr>
        <w:t>fecha</w:t>
      </w:r>
      <w:r>
        <w:rPr>
          <w:spacing w:val="40"/>
          <w:w w:val="110"/>
        </w:rPr>
        <w:t xml:space="preserve"> </w:t>
      </w:r>
      <w:r>
        <w:rPr>
          <w:w w:val="110"/>
        </w:rPr>
        <w:t>y</w:t>
      </w:r>
      <w:r>
        <w:rPr>
          <w:spacing w:val="40"/>
          <w:w w:val="110"/>
        </w:rPr>
        <w:t xml:space="preserve"> </w:t>
      </w:r>
      <w:r>
        <w:rPr>
          <w:w w:val="110"/>
        </w:rPr>
        <w:t>que</w:t>
      </w:r>
      <w:r>
        <w:rPr>
          <w:spacing w:val="40"/>
          <w:w w:val="110"/>
        </w:rPr>
        <w:t xml:space="preserve"> </w:t>
      </w:r>
      <w:r>
        <w:rPr>
          <w:w w:val="110"/>
        </w:rPr>
        <w:t>no</w:t>
      </w:r>
      <w:r>
        <w:rPr>
          <w:spacing w:val="40"/>
          <w:w w:val="110"/>
        </w:rPr>
        <w:t xml:space="preserve"> </w:t>
      </w:r>
      <w:r>
        <w:rPr>
          <w:w w:val="110"/>
        </w:rPr>
        <w:t>cubría</w:t>
      </w:r>
      <w:r>
        <w:rPr>
          <w:spacing w:val="40"/>
          <w:w w:val="110"/>
        </w:rPr>
        <w:t xml:space="preserve"> </w:t>
      </w:r>
      <w:r>
        <w:rPr>
          <w:w w:val="110"/>
        </w:rPr>
        <w:t>ningún</w:t>
      </w:r>
      <w:r>
        <w:rPr>
          <w:spacing w:val="40"/>
          <w:w w:val="110"/>
        </w:rPr>
        <w:t xml:space="preserve"> </w:t>
      </w:r>
      <w:r>
        <w:rPr>
          <w:w w:val="110"/>
        </w:rPr>
        <w:t>otro</w:t>
      </w:r>
      <w:r>
        <w:rPr>
          <w:spacing w:val="40"/>
          <w:w w:val="110"/>
        </w:rPr>
        <w:t xml:space="preserve"> </w:t>
      </w:r>
      <w:r>
        <w:rPr>
          <w:w w:val="110"/>
        </w:rPr>
        <w:t>evento nacional</w:t>
      </w:r>
      <w:r>
        <w:rPr>
          <w:spacing w:val="40"/>
          <w:w w:val="110"/>
        </w:rPr>
        <w:t xml:space="preserve"> </w:t>
      </w:r>
      <w:r>
        <w:rPr>
          <w:w w:val="110"/>
        </w:rPr>
        <w:t>(a</w:t>
      </w:r>
      <w:r>
        <w:rPr>
          <w:spacing w:val="40"/>
          <w:w w:val="110"/>
        </w:rPr>
        <w:t xml:space="preserve"> </w:t>
      </w:r>
      <w:r>
        <w:rPr>
          <w:w w:val="110"/>
        </w:rPr>
        <w:t>fecha</w:t>
      </w:r>
      <w:r>
        <w:rPr>
          <w:spacing w:val="40"/>
          <w:w w:val="110"/>
        </w:rPr>
        <w:t xml:space="preserve"> </w:t>
      </w:r>
      <w:r>
        <w:rPr>
          <w:w w:val="110"/>
        </w:rPr>
        <w:t>de</w:t>
      </w:r>
      <w:r>
        <w:rPr>
          <w:spacing w:val="40"/>
          <w:w w:val="110"/>
        </w:rPr>
        <w:t xml:space="preserve"> </w:t>
      </w:r>
      <w:r>
        <w:rPr>
          <w:w w:val="110"/>
        </w:rPr>
        <w:t>2023</w:t>
      </w:r>
      <w:r>
        <w:rPr>
          <w:spacing w:val="40"/>
          <w:w w:val="110"/>
        </w:rPr>
        <w:t xml:space="preserve"> </w:t>
      </w:r>
      <w:r>
        <w:rPr>
          <w:w w:val="110"/>
        </w:rPr>
        <w:t>continúa</w:t>
      </w:r>
      <w:r>
        <w:rPr>
          <w:spacing w:val="40"/>
          <w:w w:val="110"/>
        </w:rPr>
        <w:t xml:space="preserve"> </w:t>
      </w:r>
      <w:r>
        <w:rPr>
          <w:w w:val="110"/>
        </w:rPr>
        <w:t>siendo</w:t>
      </w:r>
      <w:r>
        <w:rPr>
          <w:spacing w:val="40"/>
          <w:w w:val="110"/>
        </w:rPr>
        <w:t xml:space="preserve"> </w:t>
      </w:r>
      <w:r>
        <w:rPr>
          <w:w w:val="110"/>
        </w:rPr>
        <w:t>el</w:t>
      </w:r>
      <w:r>
        <w:rPr>
          <w:spacing w:val="40"/>
          <w:w w:val="110"/>
        </w:rPr>
        <w:t xml:space="preserve"> </w:t>
      </w:r>
      <w:r>
        <w:rPr>
          <w:w w:val="110"/>
        </w:rPr>
        <w:t>único</w:t>
      </w:r>
      <w:r>
        <w:rPr>
          <w:spacing w:val="40"/>
          <w:w w:val="110"/>
        </w:rPr>
        <w:t xml:space="preserve"> </w:t>
      </w:r>
      <w:r>
        <w:rPr>
          <w:w w:val="110"/>
        </w:rPr>
        <w:t>congreso</w:t>
      </w:r>
      <w:r>
        <w:rPr>
          <w:spacing w:val="40"/>
          <w:w w:val="110"/>
        </w:rPr>
        <w:t xml:space="preserve"> </w:t>
      </w:r>
      <w:r>
        <w:rPr>
          <w:w w:val="110"/>
        </w:rPr>
        <w:t>dirigido</w:t>
      </w:r>
      <w:r>
        <w:rPr>
          <w:spacing w:val="40"/>
          <w:w w:val="110"/>
        </w:rPr>
        <w:t xml:space="preserve"> </w:t>
      </w:r>
      <w:r>
        <w:rPr>
          <w:w w:val="110"/>
        </w:rPr>
        <w:t>a</w:t>
      </w:r>
      <w:r>
        <w:rPr>
          <w:spacing w:val="40"/>
          <w:w w:val="110"/>
        </w:rPr>
        <w:t xml:space="preserve"> </w:t>
      </w:r>
      <w:r>
        <w:rPr>
          <w:w w:val="110"/>
        </w:rPr>
        <w:t xml:space="preserve">este </w:t>
      </w:r>
      <w:r>
        <w:rPr>
          <w:spacing w:val="-2"/>
          <w:w w:val="110"/>
        </w:rPr>
        <w:t>cargo).</w:t>
      </w:r>
    </w:p>
    <w:p w14:paraId="1DF634DB" w14:textId="77777777" w:rsidR="00805EAE" w:rsidRDefault="00805EAE">
      <w:pPr>
        <w:pStyle w:val="Textoindependiente"/>
        <w:spacing w:before="41"/>
        <w:ind w:left="0"/>
        <w:jc w:val="left"/>
      </w:pPr>
    </w:p>
    <w:p w14:paraId="095670D5" w14:textId="77777777" w:rsidR="00805EAE" w:rsidRDefault="00000000">
      <w:pPr>
        <w:pStyle w:val="Textoindependiente"/>
        <w:spacing w:before="1" w:line="276" w:lineRule="auto"/>
        <w:ind w:left="103" w:right="161"/>
      </w:pPr>
      <w:r>
        <w:rPr>
          <w:w w:val="110"/>
        </w:rPr>
        <w:t>La evolución positiva que ha vivido el CTO en las empresas (desde su reconocimiento como directores al igual que puede ser el director/a de finanzas o recursos humanos), unido a los cambios del mercado laboral (donde existe una demanda de puestos de trabajo de programación superior a la oferta) se han venido reflejando en las posteriores ediciones que se han celebrado.</w:t>
      </w:r>
    </w:p>
    <w:p w14:paraId="5433427E" w14:textId="77777777" w:rsidR="00805EAE" w:rsidRDefault="00805EAE">
      <w:pPr>
        <w:pStyle w:val="Textoindependiente"/>
        <w:spacing w:before="40"/>
        <w:ind w:left="0"/>
        <w:jc w:val="left"/>
      </w:pPr>
    </w:p>
    <w:p w14:paraId="4D8AAE92" w14:textId="77777777" w:rsidR="00805EAE" w:rsidRDefault="00000000">
      <w:pPr>
        <w:pStyle w:val="Textoindependiente"/>
        <w:spacing w:line="276" w:lineRule="auto"/>
        <w:ind w:left="103" w:right="162"/>
      </w:pPr>
      <w:r>
        <w:rPr>
          <w:w w:val="110"/>
        </w:rPr>
        <w:t>Estos mismos argumentos justifican la continuidad del evento durante los</w:t>
      </w:r>
      <w:r>
        <w:rPr>
          <w:spacing w:val="80"/>
          <w:w w:val="110"/>
        </w:rPr>
        <w:t xml:space="preserve"> </w:t>
      </w:r>
      <w:r>
        <w:rPr>
          <w:w w:val="110"/>
        </w:rPr>
        <w:t>próximos años. A ello se añade los avances técnicos (por ejemplo, la Inteligencia Artificial y su impacto en la forma de dirigir equipos IT) y la evolución del sector.</w:t>
      </w:r>
    </w:p>
    <w:p w14:paraId="5C57E5DD" w14:textId="77777777" w:rsidR="00805EAE" w:rsidRDefault="00805EAE">
      <w:pPr>
        <w:pStyle w:val="Textoindependiente"/>
        <w:spacing w:before="39"/>
        <w:ind w:left="0"/>
        <w:jc w:val="left"/>
      </w:pPr>
    </w:p>
    <w:p w14:paraId="331A2C6C" w14:textId="77777777" w:rsidR="00805EAE" w:rsidRDefault="00000000">
      <w:pPr>
        <w:pStyle w:val="Textoindependiente"/>
        <w:spacing w:line="276" w:lineRule="auto"/>
        <w:ind w:left="103" w:right="162"/>
      </w:pPr>
      <w:r>
        <w:rPr>
          <w:w w:val="110"/>
        </w:rPr>
        <w:t>A partir de 2024 (coincidiendo con la quinta edición), y gracias a la colaboración que Las Rozas Innova aporta, el evento vivirá un enfoque experimental donde el asistente no solo asiste para formarse y estar al corriente de las novedades, sino de</w:t>
      </w:r>
      <w:r>
        <w:rPr>
          <w:spacing w:val="35"/>
          <w:w w:val="110"/>
        </w:rPr>
        <w:t xml:space="preserve"> </w:t>
      </w:r>
      <w:r>
        <w:rPr>
          <w:w w:val="110"/>
        </w:rPr>
        <w:t>conectar con</w:t>
      </w:r>
      <w:r>
        <w:rPr>
          <w:spacing w:val="36"/>
          <w:w w:val="110"/>
        </w:rPr>
        <w:t xml:space="preserve"> </w:t>
      </w:r>
      <w:r>
        <w:rPr>
          <w:w w:val="110"/>
        </w:rPr>
        <w:t>otros</w:t>
      </w:r>
      <w:r>
        <w:rPr>
          <w:spacing w:val="35"/>
          <w:w w:val="110"/>
        </w:rPr>
        <w:t xml:space="preserve"> </w:t>
      </w:r>
      <w:r>
        <w:rPr>
          <w:w w:val="110"/>
        </w:rPr>
        <w:t>asistentes</w:t>
      </w:r>
      <w:r>
        <w:rPr>
          <w:spacing w:val="35"/>
          <w:w w:val="110"/>
        </w:rPr>
        <w:t xml:space="preserve"> </w:t>
      </w:r>
      <w:r>
        <w:rPr>
          <w:w w:val="110"/>
        </w:rPr>
        <w:t>y</w:t>
      </w:r>
      <w:r>
        <w:rPr>
          <w:spacing w:val="35"/>
          <w:w w:val="110"/>
        </w:rPr>
        <w:t xml:space="preserve"> </w:t>
      </w:r>
      <w:r>
        <w:rPr>
          <w:w w:val="110"/>
        </w:rPr>
        <w:t>empresas</w:t>
      </w:r>
      <w:r>
        <w:rPr>
          <w:spacing w:val="35"/>
          <w:w w:val="110"/>
        </w:rPr>
        <w:t xml:space="preserve"> </w:t>
      </w:r>
      <w:r>
        <w:rPr>
          <w:w w:val="110"/>
        </w:rPr>
        <w:t>y</w:t>
      </w:r>
      <w:r>
        <w:rPr>
          <w:spacing w:val="35"/>
          <w:w w:val="110"/>
        </w:rPr>
        <w:t xml:space="preserve"> </w:t>
      </w:r>
      <w:r>
        <w:rPr>
          <w:w w:val="110"/>
        </w:rPr>
        <w:t>vivir</w:t>
      </w:r>
      <w:r>
        <w:rPr>
          <w:spacing w:val="38"/>
          <w:w w:val="110"/>
        </w:rPr>
        <w:t xml:space="preserve"> </w:t>
      </w:r>
      <w:r>
        <w:rPr>
          <w:w w:val="110"/>
        </w:rPr>
        <w:t>actividades</w:t>
      </w:r>
      <w:r>
        <w:rPr>
          <w:spacing w:val="35"/>
          <w:w w:val="110"/>
        </w:rPr>
        <w:t xml:space="preserve"> </w:t>
      </w:r>
      <w:r>
        <w:rPr>
          <w:w w:val="110"/>
        </w:rPr>
        <w:t>que</w:t>
      </w:r>
      <w:r>
        <w:rPr>
          <w:spacing w:val="35"/>
          <w:w w:val="110"/>
        </w:rPr>
        <w:t xml:space="preserve"> </w:t>
      </w:r>
      <w:r>
        <w:rPr>
          <w:w w:val="110"/>
        </w:rPr>
        <w:t>le</w:t>
      </w:r>
      <w:r>
        <w:rPr>
          <w:spacing w:val="36"/>
          <w:w w:val="110"/>
        </w:rPr>
        <w:t xml:space="preserve"> </w:t>
      </w:r>
      <w:r>
        <w:rPr>
          <w:w w:val="110"/>
        </w:rPr>
        <w:t>vinculen con la ciudad del talento.</w:t>
      </w:r>
    </w:p>
    <w:p w14:paraId="0E26FC9C" w14:textId="77777777" w:rsidR="00805EAE" w:rsidRDefault="00805EAE">
      <w:pPr>
        <w:spacing w:line="276" w:lineRule="auto"/>
        <w:sectPr w:rsidR="00805EAE">
          <w:pgSz w:w="11910" w:h="16840"/>
          <w:pgMar w:top="2100" w:right="1400" w:bottom="1280" w:left="1600" w:header="425" w:footer="1080" w:gutter="0"/>
          <w:cols w:space="720"/>
        </w:sectPr>
      </w:pPr>
    </w:p>
    <w:p w14:paraId="08B5AA31" w14:textId="372B44F3" w:rsidR="00805EAE" w:rsidRDefault="00000000">
      <w:pPr>
        <w:pStyle w:val="Textoindependiente"/>
        <w:spacing w:before="230"/>
        <w:ind w:left="0"/>
        <w:jc w:val="left"/>
      </w:pPr>
      <w:r>
        <w:rPr>
          <w:noProof/>
        </w:rPr>
        <w:lastRenderedPageBreak/>
        <mc:AlternateContent>
          <mc:Choice Requires="wps">
            <w:drawing>
              <wp:anchor distT="0" distB="0" distL="0" distR="0" simplePos="0" relativeHeight="15732736" behindDoc="0" locked="0" layoutInCell="1" allowOverlap="1" wp14:anchorId="374C9F3B" wp14:editId="11857D1E">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69BD4EC" w14:textId="77777777" w:rsidR="00805EAE" w:rsidRDefault="00000000">
                            <w:pPr>
                              <w:spacing w:before="22" w:line="418" w:lineRule="exact"/>
                              <w:ind w:left="20"/>
                              <w:rPr>
                                <w:rFonts w:ascii="Tahoma"/>
                                <w:sz w:val="36"/>
                              </w:rPr>
                            </w:pPr>
                            <w:r>
                              <w:rPr>
                                <w:rFonts w:ascii="Tahoma"/>
                                <w:spacing w:val="-2"/>
                                <w:sz w:val="36"/>
                              </w:rPr>
                              <w:t>CONVENIO</w:t>
                            </w:r>
                          </w:p>
                          <w:p w14:paraId="73441761"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374C9F3B" id="Textbox 14" o:spid="_x0000_s1028" type="#_x0000_t202" style="position:absolute;margin-left:536pt;margin-top:306.1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NCsBy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69BD4EC" w14:textId="77777777" w:rsidR="00805EAE" w:rsidRDefault="00000000">
                      <w:pPr>
                        <w:spacing w:before="22" w:line="418" w:lineRule="exact"/>
                        <w:ind w:left="20"/>
                        <w:rPr>
                          <w:rFonts w:ascii="Tahoma"/>
                          <w:sz w:val="36"/>
                        </w:rPr>
                      </w:pPr>
                      <w:r>
                        <w:rPr>
                          <w:rFonts w:ascii="Tahoma"/>
                          <w:spacing w:val="-2"/>
                          <w:sz w:val="36"/>
                        </w:rPr>
                        <w:t>CONVENIO</w:t>
                      </w:r>
                    </w:p>
                    <w:p w14:paraId="73441761"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3C4ED226" w14:textId="77777777" w:rsidR="00805EAE" w:rsidRDefault="00000000">
      <w:pPr>
        <w:pStyle w:val="Textoindependiente"/>
        <w:spacing w:before="1" w:line="276" w:lineRule="auto"/>
        <w:ind w:left="103" w:right="161"/>
      </w:pPr>
      <w:r>
        <w:rPr>
          <w:w w:val="110"/>
          <w:u w:val="single"/>
        </w:rPr>
        <w:t>TERCERO</w:t>
      </w:r>
      <w:r>
        <w:rPr>
          <w:w w:val="110"/>
        </w:rPr>
        <w:t>. Que dentro del objeto social de Las Rozas Innova está el desarrollo de proyectos de fomento del emprendimiento e innovación y atracción de empresas de nueva creación que comercialicen productos y/o servicios a través del uso intensivo de las tecnologías de la información y la comunicación (empresas startup), incluso mediante la gestión de espacios compartidos de trabajo (coworking)</w:t>
      </w:r>
      <w:r>
        <w:rPr>
          <w:spacing w:val="40"/>
          <w:w w:val="110"/>
        </w:rPr>
        <w:t xml:space="preserve"> </w:t>
      </w:r>
      <w:r>
        <w:rPr>
          <w:w w:val="110"/>
        </w:rPr>
        <w:t>y/o</w:t>
      </w:r>
      <w:r>
        <w:rPr>
          <w:spacing w:val="40"/>
          <w:w w:val="110"/>
        </w:rPr>
        <w:t xml:space="preserve"> </w:t>
      </w:r>
      <w:r>
        <w:rPr>
          <w:w w:val="110"/>
        </w:rPr>
        <w:t>residencia</w:t>
      </w:r>
      <w:r>
        <w:rPr>
          <w:spacing w:val="40"/>
          <w:w w:val="110"/>
        </w:rPr>
        <w:t xml:space="preserve"> </w:t>
      </w:r>
      <w:r>
        <w:rPr>
          <w:w w:val="110"/>
        </w:rPr>
        <w:t>(</w:t>
      </w:r>
      <w:proofErr w:type="spellStart"/>
      <w:r>
        <w:rPr>
          <w:w w:val="110"/>
        </w:rPr>
        <w:t>coliving</w:t>
      </w:r>
      <w:proofErr w:type="spellEnd"/>
      <w:r>
        <w:rPr>
          <w:w w:val="110"/>
        </w:rPr>
        <w:t>),</w:t>
      </w:r>
      <w:r>
        <w:rPr>
          <w:spacing w:val="40"/>
          <w:w w:val="110"/>
        </w:rPr>
        <w:t xml:space="preserve"> </w:t>
      </w:r>
      <w:r>
        <w:rPr>
          <w:w w:val="110"/>
        </w:rPr>
        <w:t>así</w:t>
      </w:r>
      <w:r>
        <w:rPr>
          <w:spacing w:val="40"/>
          <w:w w:val="110"/>
        </w:rPr>
        <w:t xml:space="preserve"> </w:t>
      </w:r>
      <w:r>
        <w:rPr>
          <w:w w:val="110"/>
        </w:rPr>
        <w:t>como</w:t>
      </w:r>
      <w:r>
        <w:rPr>
          <w:spacing w:val="40"/>
          <w:w w:val="110"/>
        </w:rPr>
        <w:t xml:space="preserve"> </w:t>
      </w:r>
      <w:r>
        <w:rPr>
          <w:w w:val="110"/>
        </w:rPr>
        <w:t>proyectos</w:t>
      </w:r>
      <w:r>
        <w:rPr>
          <w:spacing w:val="40"/>
          <w:w w:val="110"/>
        </w:rPr>
        <w:t xml:space="preserve"> </w:t>
      </w:r>
      <w:r>
        <w:rPr>
          <w:w w:val="110"/>
        </w:rPr>
        <w:t>de</w:t>
      </w:r>
      <w:r>
        <w:rPr>
          <w:spacing w:val="40"/>
          <w:w w:val="110"/>
        </w:rPr>
        <w:t xml:space="preserve"> </w:t>
      </w:r>
      <w:r>
        <w:rPr>
          <w:w w:val="110"/>
        </w:rPr>
        <w:t>soluciones</w:t>
      </w:r>
      <w:r>
        <w:rPr>
          <w:spacing w:val="40"/>
          <w:w w:val="110"/>
        </w:rPr>
        <w:t xml:space="preserve"> </w:t>
      </w:r>
      <w:r>
        <w:rPr>
          <w:w w:val="110"/>
        </w:rPr>
        <w:t>Smart City y el fomento de la innovación a través de la Compra Pública Innovadora, en base a los conceptos de eficiencia y sostenibilidad,</w:t>
      </w:r>
    </w:p>
    <w:p w14:paraId="36E0C60F" w14:textId="77777777" w:rsidR="00805EAE" w:rsidRDefault="00000000">
      <w:pPr>
        <w:pStyle w:val="Textoindependiente"/>
        <w:spacing w:before="204" w:line="276" w:lineRule="auto"/>
        <w:ind w:left="103" w:right="166"/>
      </w:pPr>
      <w:r>
        <w:rPr>
          <w:w w:val="110"/>
        </w:rPr>
        <w:t xml:space="preserve">También dentro el objeto social de Las Rozas se incorporan los siguientes dos </w:t>
      </w:r>
      <w:r>
        <w:rPr>
          <w:spacing w:val="-2"/>
          <w:w w:val="110"/>
        </w:rPr>
        <w:t>puntos:</w:t>
      </w:r>
    </w:p>
    <w:p w14:paraId="681B0783" w14:textId="77777777" w:rsidR="00805EAE" w:rsidRDefault="00000000">
      <w:pPr>
        <w:pStyle w:val="Prrafodelista"/>
        <w:numPr>
          <w:ilvl w:val="0"/>
          <w:numId w:val="11"/>
        </w:numPr>
        <w:tabs>
          <w:tab w:val="left" w:pos="823"/>
        </w:tabs>
        <w:spacing w:before="202" w:line="276" w:lineRule="auto"/>
        <w:ind w:left="823" w:right="162"/>
        <w:rPr>
          <w:sz w:val="21"/>
        </w:rPr>
      </w:pPr>
      <w:r>
        <w:rPr>
          <w:w w:val="110"/>
          <w:sz w:val="21"/>
        </w:rPr>
        <w:t>Participar, fomentar, gestionar e impulsar patrocinios y la celebración de toda clase de Ferias, Foros, Certámenes, Exposiciones y Eventos, para la promoción de la Ciudad.</w:t>
      </w:r>
    </w:p>
    <w:p w14:paraId="6FFC132A" w14:textId="77777777" w:rsidR="00805EAE" w:rsidRDefault="00000000">
      <w:pPr>
        <w:pStyle w:val="Prrafodelista"/>
        <w:numPr>
          <w:ilvl w:val="0"/>
          <w:numId w:val="11"/>
        </w:numPr>
        <w:tabs>
          <w:tab w:val="left" w:pos="823"/>
        </w:tabs>
        <w:spacing w:line="276" w:lineRule="auto"/>
        <w:ind w:left="823" w:right="162"/>
        <w:rPr>
          <w:sz w:val="21"/>
        </w:rPr>
      </w:pPr>
      <w:r>
        <w:rPr>
          <w:w w:val="110"/>
          <w:sz w:val="21"/>
        </w:rPr>
        <w:t xml:space="preserve">Impulso y conexión del tejido emprendedor, empresarial, investigador, asociativo y educativo local para el posicionamiento competitivo del municipio a nivel nacional e internacional basado en la innovación y el </w:t>
      </w:r>
      <w:r>
        <w:rPr>
          <w:spacing w:val="-2"/>
          <w:w w:val="110"/>
          <w:sz w:val="21"/>
        </w:rPr>
        <w:t>talento.</w:t>
      </w:r>
    </w:p>
    <w:p w14:paraId="347825A6" w14:textId="77777777" w:rsidR="00805EAE" w:rsidRDefault="00000000">
      <w:pPr>
        <w:pStyle w:val="Textoindependiente"/>
        <w:spacing w:before="203" w:line="276" w:lineRule="auto"/>
        <w:ind w:left="103" w:right="160"/>
      </w:pPr>
      <w:r>
        <w:rPr>
          <w:w w:val="110"/>
        </w:rPr>
        <w:t>Por lo que, al actuar sobre todas estas partes, Las Rozas Innova trabaja en potenciar el desarrollo del ecosistema empresarial, en particular con perfil tecnológico</w:t>
      </w:r>
      <w:r>
        <w:rPr>
          <w:spacing w:val="40"/>
          <w:w w:val="110"/>
        </w:rPr>
        <w:t xml:space="preserve"> </w:t>
      </w:r>
      <w:r>
        <w:rPr>
          <w:w w:val="110"/>
        </w:rPr>
        <w:t>e</w:t>
      </w:r>
      <w:r>
        <w:rPr>
          <w:spacing w:val="40"/>
          <w:w w:val="110"/>
        </w:rPr>
        <w:t xml:space="preserve"> </w:t>
      </w:r>
      <w:r>
        <w:rPr>
          <w:w w:val="110"/>
        </w:rPr>
        <w:t>innovador.</w:t>
      </w:r>
      <w:r>
        <w:rPr>
          <w:spacing w:val="40"/>
          <w:w w:val="110"/>
        </w:rPr>
        <w:t xml:space="preserve"> </w:t>
      </w:r>
      <w:r>
        <w:rPr>
          <w:w w:val="110"/>
        </w:rPr>
        <w:t>Para</w:t>
      </w:r>
      <w:r>
        <w:rPr>
          <w:spacing w:val="40"/>
          <w:w w:val="110"/>
        </w:rPr>
        <w:t xml:space="preserve"> </w:t>
      </w:r>
      <w:r>
        <w:rPr>
          <w:w w:val="110"/>
        </w:rPr>
        <w:t>ello,</w:t>
      </w:r>
      <w:r>
        <w:rPr>
          <w:spacing w:val="40"/>
          <w:w w:val="110"/>
        </w:rPr>
        <w:t xml:space="preserve"> </w:t>
      </w:r>
      <w:r>
        <w:rPr>
          <w:w w:val="110"/>
        </w:rPr>
        <w:t>ha</w:t>
      </w:r>
      <w:r>
        <w:rPr>
          <w:spacing w:val="40"/>
          <w:w w:val="110"/>
        </w:rPr>
        <w:t xml:space="preserve"> </w:t>
      </w:r>
      <w:r>
        <w:rPr>
          <w:w w:val="110"/>
        </w:rPr>
        <w:t>puesto</w:t>
      </w:r>
      <w:r>
        <w:rPr>
          <w:spacing w:val="40"/>
          <w:w w:val="110"/>
        </w:rPr>
        <w:t xml:space="preserve"> </w:t>
      </w:r>
      <w:r>
        <w:rPr>
          <w:w w:val="110"/>
        </w:rPr>
        <w:t>en</w:t>
      </w:r>
      <w:r>
        <w:rPr>
          <w:spacing w:val="40"/>
          <w:w w:val="110"/>
        </w:rPr>
        <w:t xml:space="preserve"> </w:t>
      </w:r>
      <w:r>
        <w:rPr>
          <w:w w:val="110"/>
        </w:rPr>
        <w:t>marcha</w:t>
      </w:r>
      <w:r>
        <w:rPr>
          <w:spacing w:val="40"/>
          <w:w w:val="110"/>
        </w:rPr>
        <w:t xml:space="preserve"> </w:t>
      </w:r>
      <w:r>
        <w:rPr>
          <w:w w:val="110"/>
        </w:rPr>
        <w:t>diversas</w:t>
      </w:r>
      <w:r>
        <w:rPr>
          <w:spacing w:val="40"/>
          <w:w w:val="110"/>
        </w:rPr>
        <w:t xml:space="preserve"> </w:t>
      </w:r>
      <w:r>
        <w:rPr>
          <w:w w:val="110"/>
        </w:rPr>
        <w:t>líneas</w:t>
      </w:r>
      <w:r>
        <w:rPr>
          <w:spacing w:val="40"/>
          <w:w w:val="110"/>
        </w:rPr>
        <w:t xml:space="preserve"> </w:t>
      </w:r>
      <w:r>
        <w:rPr>
          <w:w w:val="110"/>
        </w:rPr>
        <w:t>de trabajo entre ellas:</w:t>
      </w:r>
    </w:p>
    <w:p w14:paraId="004920A8" w14:textId="77777777" w:rsidR="00805EAE" w:rsidRDefault="00000000">
      <w:pPr>
        <w:pStyle w:val="Prrafodelista"/>
        <w:numPr>
          <w:ilvl w:val="0"/>
          <w:numId w:val="11"/>
        </w:numPr>
        <w:tabs>
          <w:tab w:val="left" w:pos="823"/>
        </w:tabs>
        <w:spacing w:before="202" w:line="276" w:lineRule="auto"/>
        <w:ind w:left="823" w:right="160"/>
        <w:rPr>
          <w:sz w:val="21"/>
        </w:rPr>
      </w:pPr>
      <w:r>
        <w:rPr>
          <w:w w:val="110"/>
          <w:sz w:val="21"/>
        </w:rPr>
        <w:t xml:space="preserve">La creación de un </w:t>
      </w:r>
      <w:proofErr w:type="gramStart"/>
      <w:r>
        <w:rPr>
          <w:w w:val="110"/>
          <w:sz w:val="21"/>
        </w:rPr>
        <w:t>Hub</w:t>
      </w:r>
      <w:proofErr w:type="gramEnd"/>
      <w:r>
        <w:rPr>
          <w:w w:val="110"/>
          <w:sz w:val="21"/>
        </w:rPr>
        <w:t xml:space="preserve"> de trabajo para startups y también empresas de servicios que puedan darles apoyo en el desarrollo de sus productos, comercialización, etc. El objetivo es que el espacio actúe como plataforma para el encuentro y la colaboración entre las empresas que se instalen en él, con Las Rozas Innova y con otros agentes del ecosistema.</w:t>
      </w:r>
    </w:p>
    <w:p w14:paraId="10768E39" w14:textId="77777777" w:rsidR="00805EAE" w:rsidRDefault="00000000">
      <w:pPr>
        <w:pStyle w:val="Prrafodelista"/>
        <w:numPr>
          <w:ilvl w:val="0"/>
          <w:numId w:val="11"/>
        </w:numPr>
        <w:tabs>
          <w:tab w:val="left" w:pos="823"/>
        </w:tabs>
        <w:spacing w:before="4" w:line="276" w:lineRule="auto"/>
        <w:ind w:left="823" w:right="165"/>
        <w:rPr>
          <w:sz w:val="21"/>
        </w:rPr>
      </w:pPr>
      <w:r>
        <w:rPr>
          <w:w w:val="110"/>
          <w:sz w:val="21"/>
        </w:rPr>
        <w:t>El impulso al talento local y a la atracción de talento de otras partes, potenciando la conexión educación – empresa, la formación para el emprendimiento, pero también para la adquisición de competencias conectadas con mercado y el impulso a la imagen de Las Rozas y de la región noroeste como la región del talento.</w:t>
      </w:r>
    </w:p>
    <w:p w14:paraId="2F3AD53C" w14:textId="77777777" w:rsidR="00805EAE" w:rsidRDefault="00805EAE">
      <w:pPr>
        <w:pStyle w:val="Textoindependiente"/>
        <w:spacing w:before="192"/>
        <w:ind w:left="0"/>
        <w:jc w:val="left"/>
      </w:pPr>
    </w:p>
    <w:p w14:paraId="7F132D4D" w14:textId="77777777" w:rsidR="00805EAE" w:rsidRDefault="00000000">
      <w:pPr>
        <w:pStyle w:val="Textoindependiente"/>
        <w:spacing w:line="276" w:lineRule="auto"/>
        <w:ind w:left="103" w:right="161"/>
      </w:pPr>
      <w:r>
        <w:rPr>
          <w:w w:val="110"/>
        </w:rPr>
        <w:t>Las Rozas Innova junto al Ayuntamiento de Las Rozas tienen la voluntad de promocionar la ciudad como destino para la atracción de talento innovador, convirtiendo a Las Rozas y su área de influencia, en un lugar atractivo para las empresas tecnológicas con alto potencial, en el que se facilita y se fomenta la</w:t>
      </w:r>
      <w:r>
        <w:rPr>
          <w:spacing w:val="80"/>
          <w:w w:val="110"/>
        </w:rPr>
        <w:t xml:space="preserve"> </w:t>
      </w:r>
      <w:r>
        <w:rPr>
          <w:w w:val="110"/>
        </w:rPr>
        <w:t xml:space="preserve">I+D, se apoya al tejido empresarial y promueve la consolidación de pymes y startups punteras y donde colaboran los sectores privado, público, centros educativos y universidades, escuelas de negocios, centros de investigación y </w:t>
      </w:r>
      <w:r>
        <w:rPr>
          <w:spacing w:val="-2"/>
          <w:w w:val="110"/>
        </w:rPr>
        <w:t>ciudadanos.</w:t>
      </w:r>
    </w:p>
    <w:p w14:paraId="1DBDD278" w14:textId="77777777" w:rsidR="00805EAE" w:rsidRDefault="00805EAE">
      <w:pPr>
        <w:spacing w:line="276" w:lineRule="auto"/>
        <w:sectPr w:rsidR="00805EAE">
          <w:pgSz w:w="11910" w:h="16840"/>
          <w:pgMar w:top="2100" w:right="1400" w:bottom="1280" w:left="1600" w:header="425" w:footer="1080" w:gutter="0"/>
          <w:cols w:space="720"/>
        </w:sectPr>
      </w:pPr>
    </w:p>
    <w:p w14:paraId="164003DD" w14:textId="12010070" w:rsidR="00805EAE" w:rsidRDefault="00000000">
      <w:pPr>
        <w:pStyle w:val="Textoindependiente"/>
        <w:spacing w:before="193" w:line="276" w:lineRule="auto"/>
        <w:ind w:left="103" w:right="160"/>
      </w:pPr>
      <w:r>
        <w:rPr>
          <w:noProof/>
        </w:rPr>
        <w:lastRenderedPageBreak/>
        <mc:AlternateContent>
          <mc:Choice Requires="wps">
            <w:drawing>
              <wp:anchor distT="0" distB="0" distL="0" distR="0" simplePos="0" relativeHeight="15733760" behindDoc="0" locked="0" layoutInCell="1" allowOverlap="1" wp14:anchorId="137E28E6" wp14:editId="69F3AB63">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4A6A27" w14:textId="77777777" w:rsidR="00805EAE" w:rsidRDefault="00000000">
                            <w:pPr>
                              <w:spacing w:before="22" w:line="418" w:lineRule="exact"/>
                              <w:ind w:left="20"/>
                              <w:rPr>
                                <w:rFonts w:ascii="Tahoma"/>
                                <w:sz w:val="36"/>
                              </w:rPr>
                            </w:pPr>
                            <w:r>
                              <w:rPr>
                                <w:rFonts w:ascii="Tahoma"/>
                                <w:spacing w:val="-2"/>
                                <w:sz w:val="36"/>
                              </w:rPr>
                              <w:t>CONVENIO</w:t>
                            </w:r>
                          </w:p>
                          <w:p w14:paraId="61D70EEA"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137E28E6" id="Textbox 16" o:spid="_x0000_s1029" type="#_x0000_t202" style="position:absolute;left:0;text-align:left;margin-left:536pt;margin-top:306.1pt;width:33.05pt;height:166.8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h/mzm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204A6A27" w14:textId="77777777" w:rsidR="00805EAE" w:rsidRDefault="00000000">
                      <w:pPr>
                        <w:spacing w:before="22" w:line="418" w:lineRule="exact"/>
                        <w:ind w:left="20"/>
                        <w:rPr>
                          <w:rFonts w:ascii="Tahoma"/>
                          <w:sz w:val="36"/>
                        </w:rPr>
                      </w:pPr>
                      <w:r>
                        <w:rPr>
                          <w:rFonts w:ascii="Tahoma"/>
                          <w:spacing w:val="-2"/>
                          <w:sz w:val="36"/>
                        </w:rPr>
                        <w:t>CONVENIO</w:t>
                      </w:r>
                    </w:p>
                    <w:p w14:paraId="61D70EEA"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Así mismo, el Ayuntamiento de Las Rozas, a través de la Dirección General de Turismo, trabaja en diferentes campañas y acciones para poner en valor el municipio de Las Rozas como atractivo turístico. Así se trata de potenciar diferentes zonas y lugares de</w:t>
      </w:r>
      <w:r>
        <w:rPr>
          <w:spacing w:val="24"/>
          <w:w w:val="110"/>
        </w:rPr>
        <w:t xml:space="preserve"> </w:t>
      </w:r>
      <w:r>
        <w:rPr>
          <w:w w:val="110"/>
        </w:rPr>
        <w:t>la ciudad para atraer</w:t>
      </w:r>
      <w:r>
        <w:rPr>
          <w:spacing w:val="24"/>
          <w:w w:val="110"/>
        </w:rPr>
        <w:t xml:space="preserve"> </w:t>
      </w:r>
      <w:r>
        <w:rPr>
          <w:w w:val="110"/>
        </w:rPr>
        <w:t>visitantes y que</w:t>
      </w:r>
      <w:r>
        <w:rPr>
          <w:spacing w:val="24"/>
          <w:w w:val="110"/>
        </w:rPr>
        <w:t xml:space="preserve"> </w:t>
      </w:r>
      <w:r>
        <w:rPr>
          <w:w w:val="110"/>
        </w:rPr>
        <w:t>eso redunde en</w:t>
      </w:r>
      <w:r>
        <w:rPr>
          <w:spacing w:val="40"/>
          <w:w w:val="110"/>
        </w:rPr>
        <w:t xml:space="preserve"> </w:t>
      </w:r>
      <w:r>
        <w:rPr>
          <w:w w:val="110"/>
        </w:rPr>
        <w:t>una</w:t>
      </w:r>
      <w:r>
        <w:rPr>
          <w:spacing w:val="40"/>
          <w:w w:val="110"/>
        </w:rPr>
        <w:t xml:space="preserve"> </w:t>
      </w:r>
      <w:r>
        <w:rPr>
          <w:w w:val="110"/>
        </w:rPr>
        <w:t>mayor</w:t>
      </w:r>
      <w:r>
        <w:rPr>
          <w:spacing w:val="40"/>
          <w:w w:val="110"/>
        </w:rPr>
        <w:t xml:space="preserve"> </w:t>
      </w:r>
      <w:r>
        <w:rPr>
          <w:w w:val="110"/>
        </w:rPr>
        <w:t>actividad</w:t>
      </w:r>
      <w:r>
        <w:rPr>
          <w:spacing w:val="40"/>
          <w:w w:val="110"/>
        </w:rPr>
        <w:t xml:space="preserve"> </w:t>
      </w:r>
      <w:r>
        <w:rPr>
          <w:w w:val="110"/>
        </w:rPr>
        <w:t>comercial</w:t>
      </w:r>
      <w:r>
        <w:rPr>
          <w:spacing w:val="40"/>
          <w:w w:val="110"/>
        </w:rPr>
        <w:t xml:space="preserve"> </w:t>
      </w:r>
      <w:r>
        <w:rPr>
          <w:w w:val="110"/>
        </w:rPr>
        <w:t>y</w:t>
      </w:r>
      <w:r>
        <w:rPr>
          <w:spacing w:val="40"/>
          <w:w w:val="110"/>
        </w:rPr>
        <w:t xml:space="preserve"> </w:t>
      </w:r>
      <w:r>
        <w:rPr>
          <w:w w:val="110"/>
        </w:rPr>
        <w:t>económica</w:t>
      </w:r>
      <w:r>
        <w:rPr>
          <w:spacing w:val="40"/>
          <w:w w:val="110"/>
        </w:rPr>
        <w:t xml:space="preserve"> </w:t>
      </w:r>
      <w:r>
        <w:rPr>
          <w:w w:val="110"/>
        </w:rPr>
        <w:t>para</w:t>
      </w:r>
      <w:r>
        <w:rPr>
          <w:spacing w:val="40"/>
          <w:w w:val="110"/>
        </w:rPr>
        <w:t xml:space="preserve"> </w:t>
      </w:r>
      <w:r>
        <w:rPr>
          <w:w w:val="110"/>
        </w:rPr>
        <w:t>el</w:t>
      </w:r>
      <w:r>
        <w:rPr>
          <w:spacing w:val="40"/>
          <w:w w:val="110"/>
        </w:rPr>
        <w:t xml:space="preserve"> </w:t>
      </w:r>
      <w:r>
        <w:rPr>
          <w:w w:val="110"/>
        </w:rPr>
        <w:t>ecosistema</w:t>
      </w:r>
      <w:r>
        <w:rPr>
          <w:spacing w:val="40"/>
          <w:w w:val="110"/>
        </w:rPr>
        <w:t xml:space="preserve"> </w:t>
      </w:r>
      <w:r>
        <w:rPr>
          <w:w w:val="110"/>
        </w:rPr>
        <w:t>empresarial de la ciudad.</w:t>
      </w:r>
    </w:p>
    <w:p w14:paraId="30E0E697" w14:textId="77777777" w:rsidR="00805EAE" w:rsidRDefault="00000000">
      <w:pPr>
        <w:pStyle w:val="Textoindependiente"/>
        <w:spacing w:before="203" w:line="276" w:lineRule="auto"/>
        <w:ind w:left="103" w:right="162"/>
      </w:pPr>
      <w:r>
        <w:rPr>
          <w:w w:val="110"/>
        </w:rPr>
        <w:t>Una de</w:t>
      </w:r>
      <w:r>
        <w:rPr>
          <w:spacing w:val="40"/>
          <w:w w:val="110"/>
        </w:rPr>
        <w:t xml:space="preserve"> </w:t>
      </w:r>
      <w:r>
        <w:rPr>
          <w:w w:val="110"/>
        </w:rPr>
        <w:t>las acciones llevadas a cabo por la DG de</w:t>
      </w:r>
      <w:r>
        <w:rPr>
          <w:spacing w:val="40"/>
          <w:w w:val="110"/>
        </w:rPr>
        <w:t xml:space="preserve"> </w:t>
      </w:r>
      <w:r>
        <w:rPr>
          <w:w w:val="110"/>
        </w:rPr>
        <w:t>Turismo</w:t>
      </w:r>
      <w:r>
        <w:rPr>
          <w:spacing w:val="40"/>
          <w:w w:val="110"/>
        </w:rPr>
        <w:t xml:space="preserve"> </w:t>
      </w:r>
      <w:r>
        <w:rPr>
          <w:w w:val="110"/>
        </w:rPr>
        <w:t>es la presencia</w:t>
      </w:r>
      <w:r>
        <w:rPr>
          <w:spacing w:val="40"/>
          <w:w w:val="110"/>
        </w:rPr>
        <w:t xml:space="preserve"> </w:t>
      </w:r>
      <w:r>
        <w:rPr>
          <w:w w:val="110"/>
        </w:rPr>
        <w:t>en ferias, eventos promocionales de la región o puntos de información al turista en lugares estratégicos.</w:t>
      </w:r>
    </w:p>
    <w:p w14:paraId="3EFAF643" w14:textId="77777777" w:rsidR="00805EAE" w:rsidRDefault="00000000">
      <w:pPr>
        <w:pStyle w:val="Textoindependiente"/>
        <w:spacing w:before="203" w:line="276" w:lineRule="auto"/>
        <w:ind w:left="103" w:right="162"/>
      </w:pPr>
      <w:r>
        <w:rPr>
          <w:w w:val="110"/>
          <w:u w:val="single"/>
        </w:rPr>
        <w:t>CUARTO.</w:t>
      </w:r>
      <w:r>
        <w:rPr>
          <w:w w:val="110"/>
        </w:rPr>
        <w:t xml:space="preserve"> Las tres entidades coinciden en la importancia y la necesidad de desarrollar una relación de colaboración eficaz que facilite el logro de objetivos</w:t>
      </w:r>
      <w:r>
        <w:rPr>
          <w:spacing w:val="40"/>
          <w:w w:val="110"/>
        </w:rPr>
        <w:t xml:space="preserve"> </w:t>
      </w:r>
      <w:r>
        <w:rPr>
          <w:w w:val="110"/>
        </w:rPr>
        <w:t>de</w:t>
      </w:r>
      <w:r>
        <w:rPr>
          <w:spacing w:val="32"/>
          <w:w w:val="110"/>
        </w:rPr>
        <w:t xml:space="preserve"> </w:t>
      </w:r>
      <w:r>
        <w:rPr>
          <w:w w:val="110"/>
        </w:rPr>
        <w:t>interés</w:t>
      </w:r>
      <w:r>
        <w:rPr>
          <w:spacing w:val="31"/>
          <w:w w:val="110"/>
        </w:rPr>
        <w:t xml:space="preserve"> </w:t>
      </w:r>
      <w:r>
        <w:rPr>
          <w:w w:val="110"/>
        </w:rPr>
        <w:t>común</w:t>
      </w:r>
      <w:r>
        <w:rPr>
          <w:spacing w:val="32"/>
          <w:w w:val="110"/>
        </w:rPr>
        <w:t xml:space="preserve"> </w:t>
      </w:r>
      <w:r>
        <w:rPr>
          <w:w w:val="110"/>
        </w:rPr>
        <w:t>a</w:t>
      </w:r>
      <w:r>
        <w:rPr>
          <w:spacing w:val="30"/>
          <w:w w:val="110"/>
        </w:rPr>
        <w:t xml:space="preserve"> </w:t>
      </w:r>
      <w:r>
        <w:rPr>
          <w:w w:val="110"/>
        </w:rPr>
        <w:t>través</w:t>
      </w:r>
      <w:r>
        <w:rPr>
          <w:spacing w:val="31"/>
          <w:w w:val="110"/>
        </w:rPr>
        <w:t xml:space="preserve"> </w:t>
      </w:r>
      <w:r>
        <w:rPr>
          <w:w w:val="110"/>
        </w:rPr>
        <w:t>de</w:t>
      </w:r>
      <w:r>
        <w:rPr>
          <w:spacing w:val="32"/>
          <w:w w:val="110"/>
        </w:rPr>
        <w:t xml:space="preserve"> </w:t>
      </w:r>
      <w:r>
        <w:rPr>
          <w:w w:val="110"/>
        </w:rPr>
        <w:t>la</w:t>
      </w:r>
      <w:r>
        <w:rPr>
          <w:spacing w:val="30"/>
          <w:w w:val="110"/>
        </w:rPr>
        <w:t xml:space="preserve"> </w:t>
      </w:r>
      <w:r>
        <w:rPr>
          <w:w w:val="110"/>
        </w:rPr>
        <w:t>realización</w:t>
      </w:r>
      <w:r>
        <w:rPr>
          <w:spacing w:val="32"/>
          <w:w w:val="110"/>
        </w:rPr>
        <w:t xml:space="preserve"> </w:t>
      </w:r>
      <w:r>
        <w:rPr>
          <w:w w:val="110"/>
        </w:rPr>
        <w:t>de</w:t>
      </w:r>
      <w:r>
        <w:rPr>
          <w:spacing w:val="32"/>
          <w:w w:val="110"/>
        </w:rPr>
        <w:t xml:space="preserve"> </w:t>
      </w:r>
      <w:r>
        <w:rPr>
          <w:w w:val="110"/>
        </w:rPr>
        <w:t>actividades</w:t>
      </w:r>
      <w:r>
        <w:rPr>
          <w:spacing w:val="31"/>
          <w:w w:val="110"/>
        </w:rPr>
        <w:t xml:space="preserve"> </w:t>
      </w:r>
      <w:r>
        <w:rPr>
          <w:w w:val="110"/>
        </w:rPr>
        <w:t>conjuntas:</w:t>
      </w:r>
      <w:r>
        <w:rPr>
          <w:spacing w:val="32"/>
          <w:w w:val="110"/>
        </w:rPr>
        <w:t xml:space="preserve"> </w:t>
      </w:r>
      <w:r>
        <w:rPr>
          <w:w w:val="110"/>
        </w:rPr>
        <w:t>colaborar en el impulso al crecimiento del ecosistema empresarial y emprendedor de Las Rozas y de su talento innovador.</w:t>
      </w:r>
    </w:p>
    <w:p w14:paraId="3CC64627" w14:textId="77777777" w:rsidR="00805EAE" w:rsidRDefault="00000000">
      <w:pPr>
        <w:pStyle w:val="Textoindependiente"/>
        <w:spacing w:before="202" w:line="276" w:lineRule="auto"/>
        <w:ind w:left="103" w:right="168"/>
      </w:pPr>
      <w:r>
        <w:rPr>
          <w:w w:val="110"/>
        </w:rPr>
        <w:t xml:space="preserve">En base a lo anterior, todas las Partes están de acuerdo en suscribir el presente Convenio de Colaboración (en adelante el “Convenio”) que se regirá por las </w:t>
      </w:r>
      <w:r>
        <w:rPr>
          <w:spacing w:val="-2"/>
          <w:w w:val="110"/>
        </w:rPr>
        <w:t>siguientes</w:t>
      </w:r>
    </w:p>
    <w:p w14:paraId="1D7E0988" w14:textId="77777777" w:rsidR="00805EAE" w:rsidRDefault="00000000">
      <w:pPr>
        <w:pStyle w:val="Ttulo2"/>
        <w:spacing w:before="201"/>
      </w:pPr>
      <w:bookmarkStart w:id="2" w:name="ESTIPULACIONES"/>
      <w:bookmarkEnd w:id="2"/>
      <w:r>
        <w:rPr>
          <w:spacing w:val="-2"/>
          <w:w w:val="125"/>
        </w:rPr>
        <w:t>ESTIPULACIONES</w:t>
      </w:r>
    </w:p>
    <w:p w14:paraId="07406533" w14:textId="77777777" w:rsidR="00805EAE" w:rsidRDefault="00805EAE">
      <w:pPr>
        <w:pStyle w:val="Textoindependiente"/>
        <w:spacing w:before="7"/>
        <w:ind w:left="0"/>
        <w:jc w:val="left"/>
        <w:rPr>
          <w:b/>
          <w:sz w:val="28"/>
        </w:rPr>
      </w:pPr>
    </w:p>
    <w:p w14:paraId="4C77113F" w14:textId="77777777" w:rsidR="00805EAE" w:rsidRDefault="00000000">
      <w:pPr>
        <w:pStyle w:val="Ttulo3"/>
        <w:jc w:val="both"/>
      </w:pPr>
      <w:bookmarkStart w:id="3" w:name="PRIMERA._OBJETO_DEL_CONVENIO"/>
      <w:bookmarkEnd w:id="3"/>
      <w:r>
        <w:rPr>
          <w:color w:val="1D929D"/>
          <w:w w:val="120"/>
        </w:rPr>
        <w:t>PRIMERA.</w:t>
      </w:r>
      <w:r>
        <w:rPr>
          <w:color w:val="1D929D"/>
          <w:spacing w:val="-13"/>
          <w:w w:val="120"/>
        </w:rPr>
        <w:t xml:space="preserve"> </w:t>
      </w:r>
      <w:r>
        <w:rPr>
          <w:color w:val="1D929D"/>
          <w:w w:val="120"/>
        </w:rPr>
        <w:t>OBJETO</w:t>
      </w:r>
      <w:r>
        <w:rPr>
          <w:color w:val="1D929D"/>
          <w:spacing w:val="-11"/>
          <w:w w:val="120"/>
        </w:rPr>
        <w:t xml:space="preserve"> </w:t>
      </w:r>
      <w:r>
        <w:rPr>
          <w:color w:val="1D929D"/>
          <w:w w:val="120"/>
        </w:rPr>
        <w:t>DEL</w:t>
      </w:r>
      <w:r>
        <w:rPr>
          <w:color w:val="1D929D"/>
          <w:spacing w:val="-13"/>
          <w:w w:val="120"/>
        </w:rPr>
        <w:t xml:space="preserve"> </w:t>
      </w:r>
      <w:r>
        <w:rPr>
          <w:color w:val="1D929D"/>
          <w:spacing w:val="-2"/>
          <w:w w:val="120"/>
        </w:rPr>
        <w:t>CONVENIO</w:t>
      </w:r>
    </w:p>
    <w:p w14:paraId="0EDD6ED0" w14:textId="77777777" w:rsidR="00805EAE" w:rsidRDefault="00805EAE">
      <w:pPr>
        <w:pStyle w:val="Textoindependiente"/>
        <w:spacing w:before="64"/>
        <w:ind w:left="0"/>
        <w:jc w:val="left"/>
        <w:rPr>
          <w:b/>
        </w:rPr>
      </w:pPr>
    </w:p>
    <w:p w14:paraId="5FF0DBA1" w14:textId="77777777" w:rsidR="00805EAE" w:rsidRDefault="00000000">
      <w:pPr>
        <w:pStyle w:val="Textoindependiente"/>
        <w:spacing w:before="1" w:line="276" w:lineRule="auto"/>
        <w:ind w:left="103" w:right="164"/>
      </w:pPr>
      <w:r>
        <w:rPr>
          <w:w w:val="110"/>
        </w:rPr>
        <w:t>Este convenio tiene como objeto regular la colaboración entre las entidades firmantes</w:t>
      </w:r>
      <w:r>
        <w:rPr>
          <w:spacing w:val="40"/>
          <w:w w:val="110"/>
        </w:rPr>
        <w:t xml:space="preserve"> </w:t>
      </w:r>
      <w:r>
        <w:rPr>
          <w:w w:val="110"/>
        </w:rPr>
        <w:t>en</w:t>
      </w:r>
      <w:r>
        <w:rPr>
          <w:spacing w:val="40"/>
          <w:w w:val="110"/>
        </w:rPr>
        <w:t xml:space="preserve"> </w:t>
      </w:r>
      <w:r>
        <w:rPr>
          <w:w w:val="110"/>
        </w:rPr>
        <w:t>la coorganización,</w:t>
      </w:r>
      <w:r>
        <w:rPr>
          <w:spacing w:val="40"/>
          <w:w w:val="110"/>
        </w:rPr>
        <w:t xml:space="preserve"> </w:t>
      </w:r>
      <w:r>
        <w:rPr>
          <w:w w:val="110"/>
        </w:rPr>
        <w:t>realización</w:t>
      </w:r>
      <w:r>
        <w:rPr>
          <w:spacing w:val="40"/>
          <w:w w:val="110"/>
        </w:rPr>
        <w:t xml:space="preserve"> </w:t>
      </w:r>
      <w:r>
        <w:rPr>
          <w:w w:val="110"/>
        </w:rPr>
        <w:t>y difusión</w:t>
      </w:r>
      <w:r>
        <w:rPr>
          <w:spacing w:val="40"/>
          <w:w w:val="110"/>
        </w:rPr>
        <w:t xml:space="preserve"> </w:t>
      </w:r>
      <w:r>
        <w:rPr>
          <w:w w:val="110"/>
        </w:rPr>
        <w:t>de</w:t>
      </w:r>
      <w:r>
        <w:rPr>
          <w:spacing w:val="40"/>
          <w:w w:val="110"/>
        </w:rPr>
        <w:t xml:space="preserve"> </w:t>
      </w:r>
      <w:r>
        <w:rPr>
          <w:w w:val="110"/>
        </w:rPr>
        <w:t>una serie</w:t>
      </w:r>
      <w:r>
        <w:rPr>
          <w:spacing w:val="40"/>
          <w:w w:val="110"/>
        </w:rPr>
        <w:t xml:space="preserve"> </w:t>
      </w:r>
      <w:r>
        <w:rPr>
          <w:w w:val="110"/>
        </w:rPr>
        <w:t>de acciones que buscan cumplir objetivos tales como:</w:t>
      </w:r>
    </w:p>
    <w:p w14:paraId="3626A6ED" w14:textId="77777777" w:rsidR="00805EAE" w:rsidRDefault="00000000">
      <w:pPr>
        <w:pStyle w:val="Prrafodelista"/>
        <w:numPr>
          <w:ilvl w:val="0"/>
          <w:numId w:val="10"/>
        </w:numPr>
        <w:tabs>
          <w:tab w:val="left" w:pos="823"/>
        </w:tabs>
        <w:spacing w:before="200" w:line="278" w:lineRule="auto"/>
        <w:ind w:left="823" w:right="161"/>
        <w:rPr>
          <w:sz w:val="21"/>
        </w:rPr>
      </w:pPr>
      <w:r>
        <w:rPr>
          <w:w w:val="110"/>
          <w:sz w:val="21"/>
        </w:rPr>
        <w:t>La</w:t>
      </w:r>
      <w:r>
        <w:rPr>
          <w:spacing w:val="38"/>
          <w:w w:val="110"/>
          <w:sz w:val="21"/>
        </w:rPr>
        <w:t xml:space="preserve"> </w:t>
      </w:r>
      <w:r>
        <w:rPr>
          <w:w w:val="110"/>
          <w:sz w:val="21"/>
        </w:rPr>
        <w:t>mejora</w:t>
      </w:r>
      <w:r>
        <w:rPr>
          <w:spacing w:val="38"/>
          <w:w w:val="110"/>
          <w:sz w:val="21"/>
        </w:rPr>
        <w:t xml:space="preserve"> </w:t>
      </w:r>
      <w:r>
        <w:rPr>
          <w:w w:val="110"/>
          <w:sz w:val="21"/>
        </w:rPr>
        <w:t>de</w:t>
      </w:r>
      <w:r>
        <w:rPr>
          <w:spacing w:val="34"/>
          <w:w w:val="110"/>
          <w:sz w:val="21"/>
        </w:rPr>
        <w:t xml:space="preserve"> </w:t>
      </w:r>
      <w:r>
        <w:rPr>
          <w:w w:val="110"/>
          <w:sz w:val="21"/>
        </w:rPr>
        <w:t>la</w:t>
      </w:r>
      <w:r>
        <w:rPr>
          <w:spacing w:val="38"/>
          <w:w w:val="110"/>
          <w:sz w:val="21"/>
        </w:rPr>
        <w:t xml:space="preserve"> </w:t>
      </w:r>
      <w:r>
        <w:rPr>
          <w:w w:val="110"/>
          <w:sz w:val="21"/>
        </w:rPr>
        <w:t>imagen</w:t>
      </w:r>
      <w:r>
        <w:rPr>
          <w:spacing w:val="37"/>
          <w:w w:val="110"/>
          <w:sz w:val="21"/>
        </w:rPr>
        <w:t xml:space="preserve"> </w:t>
      </w:r>
      <w:r>
        <w:rPr>
          <w:w w:val="110"/>
          <w:sz w:val="21"/>
        </w:rPr>
        <w:t>internacional</w:t>
      </w:r>
      <w:r>
        <w:rPr>
          <w:spacing w:val="36"/>
          <w:w w:val="110"/>
          <w:sz w:val="21"/>
        </w:rPr>
        <w:t xml:space="preserve"> </w:t>
      </w:r>
      <w:r>
        <w:rPr>
          <w:w w:val="110"/>
          <w:sz w:val="21"/>
        </w:rPr>
        <w:t>de</w:t>
      </w:r>
      <w:r>
        <w:rPr>
          <w:spacing w:val="34"/>
          <w:w w:val="110"/>
          <w:sz w:val="21"/>
        </w:rPr>
        <w:t xml:space="preserve"> </w:t>
      </w:r>
      <w:r>
        <w:rPr>
          <w:w w:val="110"/>
          <w:sz w:val="21"/>
        </w:rPr>
        <w:t>la</w:t>
      </w:r>
      <w:r>
        <w:rPr>
          <w:spacing w:val="38"/>
          <w:w w:val="110"/>
          <w:sz w:val="21"/>
        </w:rPr>
        <w:t xml:space="preserve"> </w:t>
      </w:r>
      <w:r>
        <w:rPr>
          <w:w w:val="110"/>
          <w:sz w:val="21"/>
        </w:rPr>
        <w:t>ciudad</w:t>
      </w:r>
      <w:r>
        <w:rPr>
          <w:spacing w:val="37"/>
          <w:w w:val="110"/>
          <w:sz w:val="21"/>
        </w:rPr>
        <w:t xml:space="preserve"> </w:t>
      </w:r>
      <w:r>
        <w:rPr>
          <w:w w:val="110"/>
          <w:sz w:val="21"/>
        </w:rPr>
        <w:t>de</w:t>
      </w:r>
      <w:r>
        <w:rPr>
          <w:spacing w:val="37"/>
          <w:w w:val="110"/>
          <w:sz w:val="21"/>
        </w:rPr>
        <w:t xml:space="preserve"> </w:t>
      </w:r>
      <w:r>
        <w:rPr>
          <w:w w:val="110"/>
          <w:sz w:val="21"/>
        </w:rPr>
        <w:t>Las</w:t>
      </w:r>
      <w:r>
        <w:rPr>
          <w:spacing w:val="37"/>
          <w:w w:val="110"/>
          <w:sz w:val="21"/>
        </w:rPr>
        <w:t xml:space="preserve"> </w:t>
      </w:r>
      <w:r>
        <w:rPr>
          <w:w w:val="110"/>
          <w:sz w:val="21"/>
        </w:rPr>
        <w:t>Rozas</w:t>
      </w:r>
      <w:r>
        <w:rPr>
          <w:spacing w:val="37"/>
          <w:w w:val="110"/>
          <w:sz w:val="21"/>
        </w:rPr>
        <w:t xml:space="preserve"> </w:t>
      </w:r>
      <w:r>
        <w:rPr>
          <w:w w:val="110"/>
          <w:sz w:val="21"/>
        </w:rPr>
        <w:t>y</w:t>
      </w:r>
      <w:r>
        <w:rPr>
          <w:spacing w:val="38"/>
          <w:w w:val="110"/>
          <w:sz w:val="21"/>
        </w:rPr>
        <w:t xml:space="preserve"> </w:t>
      </w:r>
      <w:r>
        <w:rPr>
          <w:w w:val="110"/>
          <w:sz w:val="21"/>
        </w:rPr>
        <w:t>de</w:t>
      </w:r>
      <w:r>
        <w:rPr>
          <w:spacing w:val="37"/>
          <w:w w:val="110"/>
          <w:sz w:val="21"/>
        </w:rPr>
        <w:t xml:space="preserve"> </w:t>
      </w:r>
      <w:r>
        <w:rPr>
          <w:w w:val="110"/>
          <w:sz w:val="21"/>
        </w:rPr>
        <w:t>la competitividad de su tejido empresarial.</w:t>
      </w:r>
    </w:p>
    <w:p w14:paraId="03DE9A1C" w14:textId="77777777" w:rsidR="00805EAE" w:rsidRDefault="00000000">
      <w:pPr>
        <w:pStyle w:val="Prrafodelista"/>
        <w:numPr>
          <w:ilvl w:val="0"/>
          <w:numId w:val="10"/>
        </w:numPr>
        <w:tabs>
          <w:tab w:val="left" w:pos="823"/>
        </w:tabs>
        <w:spacing w:line="278" w:lineRule="auto"/>
        <w:ind w:left="823" w:right="171"/>
        <w:rPr>
          <w:sz w:val="21"/>
        </w:rPr>
      </w:pPr>
      <w:r>
        <w:rPr>
          <w:w w:val="110"/>
          <w:sz w:val="21"/>
        </w:rPr>
        <w:t>El</w:t>
      </w:r>
      <w:r>
        <w:rPr>
          <w:spacing w:val="29"/>
          <w:w w:val="110"/>
          <w:sz w:val="21"/>
        </w:rPr>
        <w:t xml:space="preserve"> </w:t>
      </w:r>
      <w:r>
        <w:rPr>
          <w:w w:val="110"/>
          <w:sz w:val="21"/>
        </w:rPr>
        <w:t>impulso</w:t>
      </w:r>
      <w:r>
        <w:rPr>
          <w:spacing w:val="28"/>
          <w:w w:val="110"/>
          <w:sz w:val="21"/>
        </w:rPr>
        <w:t xml:space="preserve"> </w:t>
      </w:r>
      <w:r>
        <w:rPr>
          <w:w w:val="110"/>
          <w:sz w:val="21"/>
        </w:rPr>
        <w:t>del</w:t>
      </w:r>
      <w:r>
        <w:rPr>
          <w:spacing w:val="29"/>
          <w:w w:val="110"/>
          <w:sz w:val="21"/>
        </w:rPr>
        <w:t xml:space="preserve"> </w:t>
      </w:r>
      <w:r>
        <w:rPr>
          <w:w w:val="110"/>
          <w:sz w:val="21"/>
        </w:rPr>
        <w:t>emprendimiento,</w:t>
      </w:r>
      <w:r>
        <w:rPr>
          <w:spacing w:val="28"/>
          <w:w w:val="110"/>
          <w:sz w:val="21"/>
        </w:rPr>
        <w:t xml:space="preserve"> </w:t>
      </w:r>
      <w:r>
        <w:rPr>
          <w:w w:val="110"/>
          <w:sz w:val="21"/>
        </w:rPr>
        <w:t>de</w:t>
      </w:r>
      <w:r>
        <w:rPr>
          <w:spacing w:val="28"/>
          <w:w w:val="110"/>
          <w:sz w:val="21"/>
        </w:rPr>
        <w:t xml:space="preserve"> </w:t>
      </w:r>
      <w:r>
        <w:rPr>
          <w:w w:val="110"/>
          <w:sz w:val="21"/>
        </w:rPr>
        <w:t>las</w:t>
      </w:r>
      <w:r>
        <w:rPr>
          <w:spacing w:val="27"/>
          <w:w w:val="110"/>
          <w:sz w:val="21"/>
        </w:rPr>
        <w:t xml:space="preserve"> </w:t>
      </w:r>
      <w:r>
        <w:rPr>
          <w:w w:val="110"/>
          <w:sz w:val="21"/>
        </w:rPr>
        <w:t>startups</w:t>
      </w:r>
      <w:r>
        <w:rPr>
          <w:spacing w:val="27"/>
          <w:w w:val="110"/>
          <w:sz w:val="21"/>
        </w:rPr>
        <w:t xml:space="preserve"> </w:t>
      </w:r>
      <w:r>
        <w:rPr>
          <w:w w:val="110"/>
          <w:sz w:val="21"/>
        </w:rPr>
        <w:t>y</w:t>
      </w:r>
      <w:r>
        <w:rPr>
          <w:spacing w:val="29"/>
          <w:w w:val="110"/>
          <w:sz w:val="21"/>
        </w:rPr>
        <w:t xml:space="preserve"> </w:t>
      </w:r>
      <w:r>
        <w:rPr>
          <w:w w:val="110"/>
          <w:sz w:val="21"/>
        </w:rPr>
        <w:t>pymes</w:t>
      </w:r>
      <w:r>
        <w:rPr>
          <w:spacing w:val="29"/>
          <w:w w:val="110"/>
          <w:sz w:val="21"/>
        </w:rPr>
        <w:t xml:space="preserve"> </w:t>
      </w:r>
      <w:r>
        <w:rPr>
          <w:w w:val="110"/>
          <w:sz w:val="21"/>
        </w:rPr>
        <w:t>de</w:t>
      </w:r>
      <w:r>
        <w:rPr>
          <w:spacing w:val="28"/>
          <w:w w:val="110"/>
          <w:sz w:val="21"/>
        </w:rPr>
        <w:t xml:space="preserve"> </w:t>
      </w:r>
      <w:r>
        <w:rPr>
          <w:w w:val="110"/>
          <w:sz w:val="21"/>
        </w:rPr>
        <w:t>su</w:t>
      </w:r>
      <w:r>
        <w:rPr>
          <w:spacing w:val="28"/>
          <w:w w:val="110"/>
          <w:sz w:val="21"/>
        </w:rPr>
        <w:t xml:space="preserve"> </w:t>
      </w:r>
      <w:r>
        <w:rPr>
          <w:w w:val="110"/>
          <w:sz w:val="21"/>
        </w:rPr>
        <w:t>ámbito</w:t>
      </w:r>
      <w:r>
        <w:rPr>
          <w:spacing w:val="28"/>
          <w:w w:val="110"/>
          <w:sz w:val="21"/>
        </w:rPr>
        <w:t xml:space="preserve"> </w:t>
      </w:r>
      <w:r>
        <w:rPr>
          <w:w w:val="110"/>
          <w:sz w:val="21"/>
        </w:rPr>
        <w:t xml:space="preserve">de </w:t>
      </w:r>
      <w:r>
        <w:rPr>
          <w:spacing w:val="-2"/>
          <w:w w:val="110"/>
          <w:sz w:val="21"/>
        </w:rPr>
        <w:t>influencia.</w:t>
      </w:r>
    </w:p>
    <w:p w14:paraId="0DCAC6A4" w14:textId="77777777" w:rsidR="00805EAE" w:rsidRDefault="00000000">
      <w:pPr>
        <w:pStyle w:val="Prrafodelista"/>
        <w:numPr>
          <w:ilvl w:val="0"/>
          <w:numId w:val="10"/>
        </w:numPr>
        <w:tabs>
          <w:tab w:val="left" w:pos="822"/>
        </w:tabs>
        <w:spacing w:line="240" w:lineRule="exact"/>
        <w:ind w:left="822" w:hanging="359"/>
        <w:rPr>
          <w:sz w:val="21"/>
        </w:rPr>
      </w:pPr>
      <w:r>
        <w:rPr>
          <w:w w:val="110"/>
          <w:sz w:val="21"/>
        </w:rPr>
        <w:t>La</w:t>
      </w:r>
      <w:r>
        <w:rPr>
          <w:spacing w:val="-1"/>
          <w:w w:val="110"/>
          <w:sz w:val="21"/>
        </w:rPr>
        <w:t xml:space="preserve"> </w:t>
      </w:r>
      <w:r>
        <w:rPr>
          <w:w w:val="110"/>
          <w:sz w:val="21"/>
        </w:rPr>
        <w:t>atracción</w:t>
      </w:r>
      <w:r>
        <w:rPr>
          <w:spacing w:val="2"/>
          <w:w w:val="110"/>
          <w:sz w:val="21"/>
        </w:rPr>
        <w:t xml:space="preserve"> </w:t>
      </w:r>
      <w:r>
        <w:rPr>
          <w:w w:val="110"/>
          <w:sz w:val="21"/>
        </w:rPr>
        <w:t>de</w:t>
      </w:r>
      <w:r>
        <w:rPr>
          <w:spacing w:val="1"/>
          <w:w w:val="110"/>
          <w:sz w:val="21"/>
        </w:rPr>
        <w:t xml:space="preserve"> </w:t>
      </w:r>
      <w:r>
        <w:rPr>
          <w:w w:val="110"/>
          <w:sz w:val="21"/>
        </w:rPr>
        <w:t>inversión y</w:t>
      </w:r>
      <w:r>
        <w:rPr>
          <w:spacing w:val="1"/>
          <w:w w:val="110"/>
          <w:sz w:val="21"/>
        </w:rPr>
        <w:t xml:space="preserve"> </w:t>
      </w:r>
      <w:r>
        <w:rPr>
          <w:w w:val="110"/>
          <w:sz w:val="21"/>
        </w:rPr>
        <w:t>de</w:t>
      </w:r>
      <w:r>
        <w:rPr>
          <w:spacing w:val="1"/>
          <w:w w:val="110"/>
          <w:sz w:val="21"/>
        </w:rPr>
        <w:t xml:space="preserve"> </w:t>
      </w:r>
      <w:r>
        <w:rPr>
          <w:w w:val="110"/>
          <w:sz w:val="21"/>
        </w:rPr>
        <w:t xml:space="preserve">talento </w:t>
      </w:r>
      <w:r>
        <w:rPr>
          <w:spacing w:val="-2"/>
          <w:w w:val="110"/>
          <w:sz w:val="21"/>
        </w:rPr>
        <w:t>internacional.</w:t>
      </w:r>
    </w:p>
    <w:p w14:paraId="37334A56" w14:textId="77777777" w:rsidR="00805EAE" w:rsidRDefault="00000000">
      <w:pPr>
        <w:pStyle w:val="Prrafodelista"/>
        <w:numPr>
          <w:ilvl w:val="0"/>
          <w:numId w:val="10"/>
        </w:numPr>
        <w:tabs>
          <w:tab w:val="left" w:pos="822"/>
        </w:tabs>
        <w:spacing w:before="35"/>
        <w:ind w:left="822" w:hanging="359"/>
        <w:rPr>
          <w:sz w:val="21"/>
        </w:rPr>
      </w:pPr>
      <w:r>
        <w:rPr>
          <w:w w:val="110"/>
          <w:sz w:val="21"/>
        </w:rPr>
        <w:t>La</w:t>
      </w:r>
      <w:r>
        <w:rPr>
          <w:spacing w:val="-1"/>
          <w:w w:val="110"/>
          <w:sz w:val="21"/>
        </w:rPr>
        <w:t xml:space="preserve"> </w:t>
      </w:r>
      <w:r>
        <w:rPr>
          <w:w w:val="110"/>
          <w:sz w:val="21"/>
        </w:rPr>
        <w:t>creación de empleo</w:t>
      </w:r>
      <w:r>
        <w:rPr>
          <w:spacing w:val="1"/>
          <w:w w:val="110"/>
          <w:sz w:val="21"/>
        </w:rPr>
        <w:t xml:space="preserve"> </w:t>
      </w:r>
      <w:r>
        <w:rPr>
          <w:w w:val="110"/>
          <w:sz w:val="21"/>
        </w:rPr>
        <w:t>de alto</w:t>
      </w:r>
      <w:r>
        <w:rPr>
          <w:spacing w:val="1"/>
          <w:w w:val="110"/>
          <w:sz w:val="21"/>
        </w:rPr>
        <w:t xml:space="preserve"> </w:t>
      </w:r>
      <w:r>
        <w:rPr>
          <w:w w:val="110"/>
          <w:sz w:val="21"/>
        </w:rPr>
        <w:t>valor</w:t>
      </w:r>
      <w:r>
        <w:rPr>
          <w:spacing w:val="1"/>
          <w:w w:val="110"/>
          <w:sz w:val="21"/>
        </w:rPr>
        <w:t xml:space="preserve"> </w:t>
      </w:r>
      <w:r>
        <w:rPr>
          <w:spacing w:val="-2"/>
          <w:w w:val="110"/>
          <w:sz w:val="21"/>
        </w:rPr>
        <w:t>añadido.</w:t>
      </w:r>
    </w:p>
    <w:p w14:paraId="45B78707" w14:textId="77777777" w:rsidR="00805EAE" w:rsidRDefault="00000000">
      <w:pPr>
        <w:pStyle w:val="Prrafodelista"/>
        <w:numPr>
          <w:ilvl w:val="0"/>
          <w:numId w:val="10"/>
        </w:numPr>
        <w:tabs>
          <w:tab w:val="left" w:pos="823"/>
        </w:tabs>
        <w:spacing w:before="36" w:line="278" w:lineRule="auto"/>
        <w:ind w:left="823" w:right="162"/>
        <w:rPr>
          <w:sz w:val="21"/>
        </w:rPr>
      </w:pPr>
      <w:r>
        <w:rPr>
          <w:w w:val="110"/>
          <w:sz w:val="21"/>
        </w:rPr>
        <w:t>Promoción de Las Rozas como destino turístico especializado en productos que generan valor a la ciudad.</w:t>
      </w:r>
    </w:p>
    <w:p w14:paraId="2CC403D1" w14:textId="77777777" w:rsidR="00805EAE" w:rsidRDefault="00000000">
      <w:pPr>
        <w:pStyle w:val="Textoindependiente"/>
        <w:spacing w:before="196" w:line="276" w:lineRule="auto"/>
        <w:ind w:left="103" w:right="163"/>
      </w:pPr>
      <w:r>
        <w:rPr>
          <w:w w:val="110"/>
        </w:rPr>
        <w:t>La actividad principal que se propone para el cumplimiento de los objetivos descritos</w:t>
      </w:r>
      <w:r>
        <w:rPr>
          <w:spacing w:val="40"/>
          <w:w w:val="110"/>
        </w:rPr>
        <w:t xml:space="preserve"> </w:t>
      </w:r>
      <w:r>
        <w:rPr>
          <w:w w:val="110"/>
        </w:rPr>
        <w:t>es</w:t>
      </w:r>
      <w:r>
        <w:rPr>
          <w:spacing w:val="40"/>
          <w:w w:val="110"/>
        </w:rPr>
        <w:t xml:space="preserve"> </w:t>
      </w:r>
      <w:r>
        <w:rPr>
          <w:w w:val="110"/>
        </w:rPr>
        <w:t>la</w:t>
      </w:r>
      <w:r>
        <w:rPr>
          <w:spacing w:val="40"/>
          <w:w w:val="110"/>
        </w:rPr>
        <w:t xml:space="preserve"> </w:t>
      </w:r>
      <w:r>
        <w:rPr>
          <w:w w:val="110"/>
        </w:rPr>
        <w:t>coorganización</w:t>
      </w:r>
      <w:r>
        <w:rPr>
          <w:spacing w:val="40"/>
          <w:w w:val="110"/>
        </w:rPr>
        <w:t xml:space="preserve"> </w:t>
      </w:r>
      <w:r>
        <w:rPr>
          <w:w w:val="110"/>
        </w:rPr>
        <w:t>del</w:t>
      </w:r>
      <w:r>
        <w:rPr>
          <w:spacing w:val="40"/>
          <w:w w:val="110"/>
        </w:rPr>
        <w:t xml:space="preserve"> </w:t>
      </w:r>
      <w:r>
        <w:rPr>
          <w:w w:val="110"/>
        </w:rPr>
        <w:t>encuentro</w:t>
      </w:r>
      <w:r>
        <w:rPr>
          <w:spacing w:val="40"/>
          <w:w w:val="110"/>
        </w:rPr>
        <w:t xml:space="preserve"> </w:t>
      </w:r>
      <w:r>
        <w:rPr>
          <w:w w:val="110"/>
        </w:rPr>
        <w:t>internacional</w:t>
      </w:r>
      <w:r>
        <w:rPr>
          <w:spacing w:val="40"/>
          <w:w w:val="110"/>
        </w:rPr>
        <w:t xml:space="preserve"> </w:t>
      </w:r>
      <w:r>
        <w:rPr>
          <w:w w:val="110"/>
        </w:rPr>
        <w:t>CTO</w:t>
      </w:r>
      <w:r>
        <w:rPr>
          <w:spacing w:val="40"/>
          <w:w w:val="110"/>
        </w:rPr>
        <w:t xml:space="preserve"> </w:t>
      </w:r>
      <w:r>
        <w:rPr>
          <w:w w:val="110"/>
        </w:rPr>
        <w:t>SUMMIT</w:t>
      </w:r>
      <w:r>
        <w:rPr>
          <w:spacing w:val="40"/>
          <w:w w:val="110"/>
        </w:rPr>
        <w:t xml:space="preserve"> </w:t>
      </w:r>
      <w:r>
        <w:rPr>
          <w:w w:val="110"/>
        </w:rPr>
        <w:t>LAS ROZAS en varias ediciones en la ciudad de Las Rozas.</w:t>
      </w:r>
    </w:p>
    <w:p w14:paraId="76D32E75" w14:textId="77777777" w:rsidR="00805EAE" w:rsidRDefault="00000000">
      <w:pPr>
        <w:pStyle w:val="Textoindependiente"/>
        <w:spacing w:before="203" w:line="276" w:lineRule="auto"/>
        <w:ind w:left="103" w:right="160"/>
      </w:pPr>
      <w:r>
        <w:rPr>
          <w:w w:val="110"/>
        </w:rPr>
        <w:t>Se</w:t>
      </w:r>
      <w:r>
        <w:rPr>
          <w:spacing w:val="40"/>
          <w:w w:val="110"/>
        </w:rPr>
        <w:t xml:space="preserve"> </w:t>
      </w:r>
      <w:r>
        <w:rPr>
          <w:w w:val="110"/>
        </w:rPr>
        <w:t>podrán</w:t>
      </w:r>
      <w:r>
        <w:rPr>
          <w:spacing w:val="40"/>
          <w:w w:val="110"/>
        </w:rPr>
        <w:t xml:space="preserve"> </w:t>
      </w:r>
      <w:r>
        <w:rPr>
          <w:w w:val="110"/>
        </w:rPr>
        <w:t>incorporar</w:t>
      </w:r>
      <w:r>
        <w:rPr>
          <w:spacing w:val="40"/>
          <w:w w:val="110"/>
        </w:rPr>
        <w:t xml:space="preserve"> </w:t>
      </w:r>
      <w:r>
        <w:rPr>
          <w:w w:val="110"/>
        </w:rPr>
        <w:t>actividades</w:t>
      </w:r>
      <w:r>
        <w:rPr>
          <w:spacing w:val="40"/>
          <w:w w:val="110"/>
        </w:rPr>
        <w:t xml:space="preserve"> </w:t>
      </w:r>
      <w:r>
        <w:rPr>
          <w:w w:val="110"/>
        </w:rPr>
        <w:t>adicionales</w:t>
      </w:r>
      <w:r>
        <w:rPr>
          <w:spacing w:val="40"/>
          <w:w w:val="110"/>
        </w:rPr>
        <w:t xml:space="preserve"> </w:t>
      </w:r>
      <w:r>
        <w:rPr>
          <w:w w:val="110"/>
        </w:rPr>
        <w:t>que</w:t>
      </w:r>
      <w:r>
        <w:rPr>
          <w:spacing w:val="40"/>
          <w:w w:val="110"/>
        </w:rPr>
        <w:t xml:space="preserve"> </w:t>
      </w:r>
      <w:r>
        <w:rPr>
          <w:w w:val="110"/>
        </w:rPr>
        <w:t>persigan</w:t>
      </w:r>
      <w:r>
        <w:rPr>
          <w:spacing w:val="40"/>
          <w:w w:val="110"/>
        </w:rPr>
        <w:t xml:space="preserve"> </w:t>
      </w:r>
      <w:r>
        <w:rPr>
          <w:w w:val="110"/>
        </w:rPr>
        <w:t>dichos</w:t>
      </w:r>
      <w:r>
        <w:rPr>
          <w:spacing w:val="40"/>
          <w:w w:val="110"/>
        </w:rPr>
        <w:t xml:space="preserve"> </w:t>
      </w:r>
      <w:r>
        <w:rPr>
          <w:w w:val="110"/>
        </w:rPr>
        <w:t>objetivos,</w:t>
      </w:r>
      <w:r>
        <w:rPr>
          <w:spacing w:val="40"/>
          <w:w w:val="110"/>
        </w:rPr>
        <w:t xml:space="preserve"> </w:t>
      </w:r>
      <w:r>
        <w:rPr>
          <w:w w:val="110"/>
        </w:rPr>
        <w:t>ya sea</w:t>
      </w:r>
      <w:r>
        <w:rPr>
          <w:spacing w:val="22"/>
          <w:w w:val="110"/>
        </w:rPr>
        <w:t xml:space="preserve"> </w:t>
      </w:r>
      <w:r>
        <w:rPr>
          <w:w w:val="110"/>
        </w:rPr>
        <w:t>con</w:t>
      </w:r>
      <w:r>
        <w:rPr>
          <w:spacing w:val="24"/>
          <w:w w:val="110"/>
        </w:rPr>
        <w:t xml:space="preserve"> </w:t>
      </w:r>
      <w:r>
        <w:rPr>
          <w:w w:val="110"/>
        </w:rPr>
        <w:t>el</w:t>
      </w:r>
      <w:r>
        <w:rPr>
          <w:spacing w:val="19"/>
          <w:w w:val="110"/>
        </w:rPr>
        <w:t xml:space="preserve"> </w:t>
      </w:r>
      <w:r>
        <w:rPr>
          <w:w w:val="110"/>
        </w:rPr>
        <w:t>acuerdo</w:t>
      </w:r>
      <w:r>
        <w:rPr>
          <w:spacing w:val="22"/>
          <w:w w:val="110"/>
        </w:rPr>
        <w:t xml:space="preserve"> </w:t>
      </w:r>
      <w:r>
        <w:rPr>
          <w:w w:val="110"/>
        </w:rPr>
        <w:t>entre</w:t>
      </w:r>
      <w:r>
        <w:rPr>
          <w:spacing w:val="24"/>
          <w:w w:val="110"/>
        </w:rPr>
        <w:t xml:space="preserve"> </w:t>
      </w:r>
      <w:r>
        <w:rPr>
          <w:w w:val="110"/>
        </w:rPr>
        <w:t>Las</w:t>
      </w:r>
      <w:r>
        <w:rPr>
          <w:spacing w:val="23"/>
          <w:w w:val="110"/>
        </w:rPr>
        <w:t xml:space="preserve"> </w:t>
      </w:r>
      <w:r>
        <w:rPr>
          <w:w w:val="110"/>
        </w:rPr>
        <w:t>Rozas</w:t>
      </w:r>
      <w:r>
        <w:rPr>
          <w:spacing w:val="23"/>
          <w:w w:val="110"/>
        </w:rPr>
        <w:t xml:space="preserve"> </w:t>
      </w:r>
      <w:r>
        <w:rPr>
          <w:w w:val="110"/>
        </w:rPr>
        <w:t>Innova</w:t>
      </w:r>
      <w:r>
        <w:rPr>
          <w:spacing w:val="24"/>
          <w:w w:val="110"/>
        </w:rPr>
        <w:t xml:space="preserve"> </w:t>
      </w:r>
      <w:r>
        <w:rPr>
          <w:w w:val="110"/>
        </w:rPr>
        <w:t>y</w:t>
      </w:r>
      <w:r>
        <w:rPr>
          <w:spacing w:val="23"/>
          <w:w w:val="110"/>
        </w:rPr>
        <w:t xml:space="preserve"> </w:t>
      </w:r>
      <w:proofErr w:type="spellStart"/>
      <w:r>
        <w:rPr>
          <w:w w:val="110"/>
        </w:rPr>
        <w:t>Geekshubs</w:t>
      </w:r>
      <w:proofErr w:type="spellEnd"/>
      <w:r>
        <w:rPr>
          <w:spacing w:val="23"/>
          <w:w w:val="110"/>
        </w:rPr>
        <w:t xml:space="preserve"> </w:t>
      </w:r>
      <w:r>
        <w:rPr>
          <w:w w:val="110"/>
        </w:rPr>
        <w:t>o</w:t>
      </w:r>
      <w:r>
        <w:rPr>
          <w:spacing w:val="22"/>
          <w:w w:val="110"/>
        </w:rPr>
        <w:t xml:space="preserve"> </w:t>
      </w:r>
      <w:r>
        <w:rPr>
          <w:w w:val="110"/>
        </w:rPr>
        <w:t>entre</w:t>
      </w:r>
      <w:r>
        <w:rPr>
          <w:spacing w:val="24"/>
          <w:w w:val="110"/>
        </w:rPr>
        <w:t xml:space="preserve"> </w:t>
      </w:r>
      <w:r>
        <w:rPr>
          <w:w w:val="110"/>
        </w:rPr>
        <w:t>el</w:t>
      </w:r>
      <w:r>
        <w:rPr>
          <w:spacing w:val="19"/>
          <w:w w:val="110"/>
        </w:rPr>
        <w:t xml:space="preserve"> </w:t>
      </w:r>
      <w:r>
        <w:rPr>
          <w:w w:val="110"/>
        </w:rPr>
        <w:t xml:space="preserve">Ayuntamiento y </w:t>
      </w:r>
      <w:proofErr w:type="spellStart"/>
      <w:r>
        <w:rPr>
          <w:w w:val="110"/>
        </w:rPr>
        <w:t>Geekshubs</w:t>
      </w:r>
      <w:proofErr w:type="spellEnd"/>
      <w:r>
        <w:rPr>
          <w:w w:val="110"/>
        </w:rPr>
        <w:t>.</w:t>
      </w:r>
    </w:p>
    <w:p w14:paraId="1EAA2DED" w14:textId="77777777" w:rsidR="00805EAE" w:rsidRDefault="00000000">
      <w:pPr>
        <w:pStyle w:val="Ttulo3"/>
        <w:spacing w:before="201"/>
        <w:jc w:val="both"/>
      </w:pPr>
      <w:bookmarkStart w:id="4" w:name="SEGUNDA._DERECHOS_Y_OBLIGACIONES_DE_LAS_"/>
      <w:bookmarkEnd w:id="4"/>
      <w:r>
        <w:rPr>
          <w:color w:val="1D929D"/>
          <w:w w:val="125"/>
        </w:rPr>
        <w:t>SEGUNDA.</w:t>
      </w:r>
      <w:r>
        <w:rPr>
          <w:color w:val="1D929D"/>
          <w:spacing w:val="-16"/>
          <w:w w:val="125"/>
        </w:rPr>
        <w:t xml:space="preserve"> </w:t>
      </w:r>
      <w:r>
        <w:rPr>
          <w:color w:val="1D929D"/>
          <w:w w:val="125"/>
        </w:rPr>
        <w:t>DERECHOS</w:t>
      </w:r>
      <w:r>
        <w:rPr>
          <w:color w:val="1D929D"/>
          <w:spacing w:val="-17"/>
          <w:w w:val="125"/>
        </w:rPr>
        <w:t xml:space="preserve"> </w:t>
      </w:r>
      <w:r>
        <w:rPr>
          <w:color w:val="1D929D"/>
          <w:w w:val="125"/>
        </w:rPr>
        <w:t>Y</w:t>
      </w:r>
      <w:r>
        <w:rPr>
          <w:color w:val="1D929D"/>
          <w:spacing w:val="-16"/>
          <w:w w:val="125"/>
        </w:rPr>
        <w:t xml:space="preserve"> </w:t>
      </w:r>
      <w:r>
        <w:rPr>
          <w:color w:val="1D929D"/>
          <w:w w:val="125"/>
        </w:rPr>
        <w:t>OBLIGACIONES</w:t>
      </w:r>
      <w:r>
        <w:rPr>
          <w:color w:val="1D929D"/>
          <w:spacing w:val="-14"/>
          <w:w w:val="125"/>
        </w:rPr>
        <w:t xml:space="preserve"> </w:t>
      </w:r>
      <w:r>
        <w:rPr>
          <w:color w:val="1D929D"/>
          <w:w w:val="125"/>
        </w:rPr>
        <w:t>DE</w:t>
      </w:r>
      <w:r>
        <w:rPr>
          <w:color w:val="1D929D"/>
          <w:spacing w:val="-17"/>
          <w:w w:val="125"/>
        </w:rPr>
        <w:t xml:space="preserve"> </w:t>
      </w:r>
      <w:r>
        <w:rPr>
          <w:color w:val="1D929D"/>
          <w:w w:val="125"/>
        </w:rPr>
        <w:t>LAS</w:t>
      </w:r>
      <w:r>
        <w:rPr>
          <w:color w:val="1D929D"/>
          <w:spacing w:val="-15"/>
          <w:w w:val="125"/>
        </w:rPr>
        <w:t xml:space="preserve"> </w:t>
      </w:r>
      <w:r>
        <w:rPr>
          <w:color w:val="1D929D"/>
          <w:w w:val="125"/>
        </w:rPr>
        <w:t>ROZAS</w:t>
      </w:r>
      <w:r>
        <w:rPr>
          <w:color w:val="1D929D"/>
          <w:spacing w:val="-16"/>
          <w:w w:val="125"/>
        </w:rPr>
        <w:t xml:space="preserve"> </w:t>
      </w:r>
      <w:r>
        <w:rPr>
          <w:color w:val="1D929D"/>
          <w:spacing w:val="-2"/>
          <w:w w:val="125"/>
        </w:rPr>
        <w:t>INNOVA</w:t>
      </w:r>
    </w:p>
    <w:p w14:paraId="01B09479" w14:textId="77777777" w:rsidR="00805EAE" w:rsidRDefault="00000000">
      <w:pPr>
        <w:pStyle w:val="Ttulo4"/>
      </w:pPr>
      <w:r>
        <w:rPr>
          <w:spacing w:val="-2"/>
          <w:w w:val="120"/>
        </w:rPr>
        <w:t>Derechos</w:t>
      </w:r>
    </w:p>
    <w:p w14:paraId="6E3CA259" w14:textId="77777777" w:rsidR="00805EAE" w:rsidRDefault="00805EAE">
      <w:pPr>
        <w:sectPr w:rsidR="00805EAE">
          <w:pgSz w:w="11910" w:h="16840"/>
          <w:pgMar w:top="2100" w:right="1400" w:bottom="1280" w:left="1600" w:header="425" w:footer="1080" w:gutter="0"/>
          <w:cols w:space="720"/>
        </w:sectPr>
      </w:pPr>
    </w:p>
    <w:p w14:paraId="272D199C" w14:textId="4B7A7A37" w:rsidR="00805EAE" w:rsidRDefault="00000000">
      <w:pPr>
        <w:pStyle w:val="Prrafodelista"/>
        <w:numPr>
          <w:ilvl w:val="0"/>
          <w:numId w:val="9"/>
        </w:numPr>
        <w:tabs>
          <w:tab w:val="left" w:pos="823"/>
        </w:tabs>
        <w:spacing w:before="217" w:line="276" w:lineRule="auto"/>
        <w:ind w:left="823" w:right="160"/>
        <w:jc w:val="both"/>
        <w:rPr>
          <w:sz w:val="21"/>
        </w:rPr>
      </w:pPr>
      <w:r>
        <w:rPr>
          <w:noProof/>
        </w:rPr>
        <w:lastRenderedPageBreak/>
        <mc:AlternateContent>
          <mc:Choice Requires="wps">
            <w:drawing>
              <wp:anchor distT="0" distB="0" distL="0" distR="0" simplePos="0" relativeHeight="15734784" behindDoc="0" locked="0" layoutInCell="1" allowOverlap="1" wp14:anchorId="6AFE0612" wp14:editId="2E3BE098">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4033010" w14:textId="77777777" w:rsidR="00805EAE" w:rsidRDefault="00000000">
                            <w:pPr>
                              <w:spacing w:before="22" w:line="418" w:lineRule="exact"/>
                              <w:ind w:left="20"/>
                              <w:rPr>
                                <w:rFonts w:ascii="Tahoma"/>
                                <w:sz w:val="36"/>
                              </w:rPr>
                            </w:pPr>
                            <w:r>
                              <w:rPr>
                                <w:rFonts w:ascii="Tahoma"/>
                                <w:spacing w:val="-2"/>
                                <w:sz w:val="36"/>
                              </w:rPr>
                              <w:t>CONVENIO</w:t>
                            </w:r>
                          </w:p>
                          <w:p w14:paraId="79579280"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6AFE0612" id="Textbox 18" o:spid="_x0000_s1030" type="#_x0000_t202" style="position:absolute;left:0;text-align:left;margin-left:536pt;margin-top:306.1pt;width:33.05pt;height:166.8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4033010" w14:textId="77777777" w:rsidR="00805EAE" w:rsidRDefault="00000000">
                      <w:pPr>
                        <w:spacing w:before="22" w:line="418" w:lineRule="exact"/>
                        <w:ind w:left="20"/>
                        <w:rPr>
                          <w:rFonts w:ascii="Tahoma"/>
                          <w:sz w:val="36"/>
                        </w:rPr>
                      </w:pPr>
                      <w:r>
                        <w:rPr>
                          <w:rFonts w:ascii="Tahoma"/>
                          <w:spacing w:val="-2"/>
                          <w:sz w:val="36"/>
                        </w:rPr>
                        <w:t>CONVENIO</w:t>
                      </w:r>
                    </w:p>
                    <w:p w14:paraId="79579280"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Utilizar</w:t>
      </w:r>
      <w:r>
        <w:rPr>
          <w:spacing w:val="40"/>
          <w:w w:val="110"/>
          <w:sz w:val="21"/>
        </w:rPr>
        <w:t xml:space="preserve"> </w:t>
      </w:r>
      <w:r>
        <w:rPr>
          <w:w w:val="110"/>
          <w:sz w:val="21"/>
        </w:rPr>
        <w:t>imágenes</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marca</w:t>
      </w:r>
      <w:r>
        <w:rPr>
          <w:spacing w:val="40"/>
          <w:w w:val="110"/>
          <w:sz w:val="21"/>
        </w:rPr>
        <w:t xml:space="preserve"> </w:t>
      </w:r>
      <w:r>
        <w:rPr>
          <w:w w:val="110"/>
          <w:sz w:val="21"/>
        </w:rPr>
        <w:t>CTO</w:t>
      </w:r>
      <w:r>
        <w:rPr>
          <w:spacing w:val="40"/>
          <w:w w:val="110"/>
          <w:sz w:val="21"/>
        </w:rPr>
        <w:t xml:space="preserve"> </w:t>
      </w:r>
      <w:r>
        <w:rPr>
          <w:w w:val="110"/>
          <w:sz w:val="21"/>
        </w:rPr>
        <w:t>Summit</w:t>
      </w:r>
      <w:r>
        <w:rPr>
          <w:spacing w:val="40"/>
          <w:w w:val="110"/>
          <w:sz w:val="21"/>
        </w:rPr>
        <w:t xml:space="preserve"> </w:t>
      </w:r>
      <w:r>
        <w:rPr>
          <w:w w:val="110"/>
          <w:sz w:val="21"/>
        </w:rPr>
        <w:t>en</w:t>
      </w:r>
      <w:r>
        <w:rPr>
          <w:spacing w:val="40"/>
          <w:w w:val="110"/>
          <w:sz w:val="21"/>
        </w:rPr>
        <w:t xml:space="preserve"> </w:t>
      </w:r>
      <w:r>
        <w:rPr>
          <w:w w:val="110"/>
          <w:sz w:val="21"/>
        </w:rPr>
        <w:t>la</w:t>
      </w:r>
      <w:r>
        <w:rPr>
          <w:spacing w:val="40"/>
          <w:w w:val="110"/>
          <w:sz w:val="21"/>
        </w:rPr>
        <w:t xml:space="preserve"> </w:t>
      </w:r>
      <w:r>
        <w:rPr>
          <w:w w:val="110"/>
          <w:sz w:val="21"/>
        </w:rPr>
        <w:t>comunicación</w:t>
      </w:r>
      <w:r>
        <w:rPr>
          <w:spacing w:val="40"/>
          <w:w w:val="110"/>
          <w:sz w:val="21"/>
        </w:rPr>
        <w:t xml:space="preserve"> </w:t>
      </w:r>
      <w:r>
        <w:rPr>
          <w:w w:val="110"/>
          <w:sz w:val="21"/>
        </w:rPr>
        <w:t>y publicidad de los servicios que considere, tales como su denominación, logotipos y/o marcas.</w:t>
      </w:r>
    </w:p>
    <w:p w14:paraId="083C4806" w14:textId="77777777" w:rsidR="00805EAE" w:rsidRDefault="00000000">
      <w:pPr>
        <w:pStyle w:val="Prrafodelista"/>
        <w:numPr>
          <w:ilvl w:val="0"/>
          <w:numId w:val="9"/>
        </w:numPr>
        <w:tabs>
          <w:tab w:val="left" w:pos="823"/>
        </w:tabs>
        <w:spacing w:line="276" w:lineRule="auto"/>
        <w:ind w:left="823" w:right="161"/>
        <w:jc w:val="both"/>
        <w:rPr>
          <w:sz w:val="21"/>
        </w:rPr>
      </w:pPr>
      <w:r>
        <w:rPr>
          <w:w w:val="110"/>
          <w:sz w:val="21"/>
        </w:rPr>
        <w:t>Usar la designación de Colaborador de máximo nivel (Coorganizador) para CTO</w:t>
      </w:r>
      <w:r>
        <w:rPr>
          <w:spacing w:val="29"/>
          <w:w w:val="110"/>
          <w:sz w:val="21"/>
        </w:rPr>
        <w:t xml:space="preserve"> </w:t>
      </w:r>
      <w:r>
        <w:rPr>
          <w:w w:val="110"/>
          <w:sz w:val="21"/>
        </w:rPr>
        <w:t>Summit</w:t>
      </w:r>
      <w:r>
        <w:rPr>
          <w:spacing w:val="29"/>
          <w:w w:val="110"/>
          <w:sz w:val="21"/>
        </w:rPr>
        <w:t xml:space="preserve"> </w:t>
      </w:r>
      <w:r>
        <w:rPr>
          <w:w w:val="110"/>
          <w:sz w:val="21"/>
        </w:rPr>
        <w:t>Las</w:t>
      </w:r>
      <w:r>
        <w:rPr>
          <w:spacing w:val="30"/>
          <w:w w:val="110"/>
          <w:sz w:val="21"/>
        </w:rPr>
        <w:t xml:space="preserve"> </w:t>
      </w:r>
      <w:r>
        <w:rPr>
          <w:w w:val="110"/>
          <w:sz w:val="21"/>
        </w:rPr>
        <w:t>Rozas</w:t>
      </w:r>
      <w:r>
        <w:rPr>
          <w:spacing w:val="27"/>
          <w:w w:val="110"/>
          <w:sz w:val="21"/>
        </w:rPr>
        <w:t xml:space="preserve"> </w:t>
      </w:r>
      <w:r>
        <w:rPr>
          <w:w w:val="110"/>
          <w:sz w:val="21"/>
        </w:rPr>
        <w:t>en</w:t>
      </w:r>
      <w:r>
        <w:rPr>
          <w:spacing w:val="29"/>
          <w:w w:val="110"/>
          <w:sz w:val="21"/>
        </w:rPr>
        <w:t xml:space="preserve"> </w:t>
      </w:r>
      <w:r>
        <w:rPr>
          <w:w w:val="110"/>
          <w:sz w:val="21"/>
        </w:rPr>
        <w:t>cada</w:t>
      </w:r>
      <w:r>
        <w:rPr>
          <w:spacing w:val="29"/>
          <w:w w:val="110"/>
          <w:sz w:val="21"/>
        </w:rPr>
        <w:t xml:space="preserve"> </w:t>
      </w:r>
      <w:r>
        <w:rPr>
          <w:w w:val="110"/>
          <w:sz w:val="21"/>
        </w:rPr>
        <w:t>una</w:t>
      </w:r>
      <w:r>
        <w:rPr>
          <w:spacing w:val="26"/>
          <w:w w:val="110"/>
          <w:sz w:val="21"/>
        </w:rPr>
        <w:t xml:space="preserve"> </w:t>
      </w:r>
      <w:r>
        <w:rPr>
          <w:w w:val="110"/>
          <w:sz w:val="21"/>
        </w:rPr>
        <w:t>de</w:t>
      </w:r>
      <w:r>
        <w:rPr>
          <w:spacing w:val="29"/>
          <w:w w:val="110"/>
          <w:sz w:val="21"/>
        </w:rPr>
        <w:t xml:space="preserve"> </w:t>
      </w:r>
      <w:r>
        <w:rPr>
          <w:w w:val="110"/>
          <w:sz w:val="21"/>
        </w:rPr>
        <w:t>las</w:t>
      </w:r>
      <w:r>
        <w:rPr>
          <w:spacing w:val="30"/>
          <w:w w:val="110"/>
          <w:sz w:val="21"/>
        </w:rPr>
        <w:t xml:space="preserve"> </w:t>
      </w:r>
      <w:r>
        <w:rPr>
          <w:w w:val="110"/>
          <w:sz w:val="21"/>
        </w:rPr>
        <w:t>ediciones</w:t>
      </w:r>
      <w:r>
        <w:rPr>
          <w:spacing w:val="30"/>
          <w:w w:val="110"/>
          <w:sz w:val="21"/>
        </w:rPr>
        <w:t xml:space="preserve"> </w:t>
      </w:r>
      <w:r>
        <w:rPr>
          <w:w w:val="110"/>
          <w:sz w:val="21"/>
        </w:rPr>
        <w:t>que</w:t>
      </w:r>
      <w:r>
        <w:rPr>
          <w:spacing w:val="29"/>
          <w:w w:val="110"/>
          <w:sz w:val="21"/>
        </w:rPr>
        <w:t xml:space="preserve"> </w:t>
      </w:r>
      <w:r>
        <w:rPr>
          <w:w w:val="110"/>
          <w:sz w:val="21"/>
        </w:rPr>
        <w:t>se</w:t>
      </w:r>
      <w:r>
        <w:rPr>
          <w:spacing w:val="29"/>
          <w:w w:val="110"/>
          <w:sz w:val="21"/>
        </w:rPr>
        <w:t xml:space="preserve"> </w:t>
      </w:r>
      <w:r>
        <w:rPr>
          <w:w w:val="110"/>
          <w:sz w:val="21"/>
        </w:rPr>
        <w:t>organicen</w:t>
      </w:r>
      <w:r>
        <w:rPr>
          <w:spacing w:val="29"/>
          <w:w w:val="110"/>
          <w:sz w:val="21"/>
        </w:rPr>
        <w:t xml:space="preserve"> </w:t>
      </w:r>
      <w:r>
        <w:rPr>
          <w:w w:val="110"/>
          <w:sz w:val="21"/>
        </w:rPr>
        <w:t>en el marco de ese convenio.</w:t>
      </w:r>
    </w:p>
    <w:p w14:paraId="0BA3B333" w14:textId="77777777" w:rsidR="00805EAE" w:rsidRDefault="00000000">
      <w:pPr>
        <w:pStyle w:val="Prrafodelista"/>
        <w:numPr>
          <w:ilvl w:val="0"/>
          <w:numId w:val="9"/>
        </w:numPr>
        <w:tabs>
          <w:tab w:val="left" w:pos="823"/>
        </w:tabs>
        <w:spacing w:before="3" w:line="276" w:lineRule="auto"/>
        <w:ind w:left="823" w:right="160"/>
        <w:jc w:val="both"/>
        <w:rPr>
          <w:sz w:val="21"/>
        </w:rPr>
      </w:pPr>
      <w:r>
        <w:rPr>
          <w:w w:val="110"/>
          <w:sz w:val="21"/>
        </w:rPr>
        <w:t>Utilizar la denominación, logotipos y marcas de CTO Summit en publicidad del evento, pudiéndolos asociar a su marca durante la vigencia del</w:t>
      </w:r>
      <w:r>
        <w:rPr>
          <w:spacing w:val="80"/>
          <w:w w:val="110"/>
          <w:sz w:val="21"/>
        </w:rPr>
        <w:t xml:space="preserve"> </w:t>
      </w:r>
      <w:r>
        <w:rPr>
          <w:w w:val="110"/>
          <w:sz w:val="21"/>
        </w:rPr>
        <w:t>presente acuerdo para indicar la relación de colaboración.</w:t>
      </w:r>
    </w:p>
    <w:p w14:paraId="221E54AA" w14:textId="77777777" w:rsidR="00805EAE" w:rsidRDefault="00000000">
      <w:pPr>
        <w:pStyle w:val="Prrafodelista"/>
        <w:numPr>
          <w:ilvl w:val="0"/>
          <w:numId w:val="9"/>
        </w:numPr>
        <w:tabs>
          <w:tab w:val="left" w:pos="823"/>
        </w:tabs>
        <w:spacing w:before="1" w:line="278" w:lineRule="auto"/>
        <w:ind w:left="823" w:right="161"/>
        <w:jc w:val="both"/>
        <w:rPr>
          <w:sz w:val="21"/>
        </w:rPr>
      </w:pPr>
      <w:r>
        <w:rPr>
          <w:w w:val="110"/>
          <w:sz w:val="21"/>
        </w:rPr>
        <w:t>Mención en notas de prensa de CTO Summit como colaborador de máximo nivel (coorganizador).</w:t>
      </w:r>
    </w:p>
    <w:p w14:paraId="00A2CCE3" w14:textId="77777777" w:rsidR="00805EAE" w:rsidRDefault="00000000">
      <w:pPr>
        <w:pStyle w:val="Prrafodelista"/>
        <w:numPr>
          <w:ilvl w:val="0"/>
          <w:numId w:val="9"/>
        </w:numPr>
        <w:tabs>
          <w:tab w:val="left" w:pos="823"/>
        </w:tabs>
        <w:spacing w:line="276" w:lineRule="auto"/>
        <w:ind w:left="823" w:right="162"/>
        <w:jc w:val="both"/>
        <w:rPr>
          <w:sz w:val="21"/>
        </w:rPr>
      </w:pPr>
      <w:r>
        <w:rPr>
          <w:w w:val="110"/>
          <w:sz w:val="21"/>
        </w:rPr>
        <w:t xml:space="preserve">Aparición de la denominación, logotipos y marca de Las Rozas Innova en fachada principal del evento, cartelería, zona de photocall, zonas de acceso, pantallas del evento, programa y acreditaciones impresas (parte frontal) de CTO Summit en su condición de colaborador de máximo nivel </w:t>
      </w:r>
      <w:r>
        <w:rPr>
          <w:spacing w:val="-2"/>
          <w:w w:val="110"/>
          <w:sz w:val="21"/>
        </w:rPr>
        <w:t>(coorganizador).</w:t>
      </w:r>
    </w:p>
    <w:p w14:paraId="009ACCC0" w14:textId="77777777" w:rsidR="00805EAE" w:rsidRDefault="00000000">
      <w:pPr>
        <w:pStyle w:val="Prrafodelista"/>
        <w:numPr>
          <w:ilvl w:val="0"/>
          <w:numId w:val="9"/>
        </w:numPr>
        <w:tabs>
          <w:tab w:val="left" w:pos="823"/>
        </w:tabs>
        <w:spacing w:line="276" w:lineRule="auto"/>
        <w:ind w:left="823" w:right="165"/>
        <w:jc w:val="both"/>
        <w:rPr>
          <w:sz w:val="21"/>
        </w:rPr>
      </w:pPr>
      <w:r>
        <w:rPr>
          <w:w w:val="110"/>
          <w:sz w:val="21"/>
        </w:rPr>
        <w:t>Aparición</w:t>
      </w:r>
      <w:r>
        <w:rPr>
          <w:spacing w:val="37"/>
          <w:w w:val="110"/>
          <w:sz w:val="21"/>
        </w:rPr>
        <w:t xml:space="preserve"> </w:t>
      </w:r>
      <w:r>
        <w:rPr>
          <w:w w:val="110"/>
          <w:sz w:val="21"/>
        </w:rPr>
        <w:t>de</w:t>
      </w:r>
      <w:r>
        <w:rPr>
          <w:spacing w:val="35"/>
          <w:w w:val="110"/>
          <w:sz w:val="21"/>
        </w:rPr>
        <w:t xml:space="preserve"> </w:t>
      </w:r>
      <w:r>
        <w:rPr>
          <w:w w:val="110"/>
          <w:sz w:val="21"/>
        </w:rPr>
        <w:t>la</w:t>
      </w:r>
      <w:r>
        <w:rPr>
          <w:spacing w:val="35"/>
          <w:w w:val="110"/>
          <w:sz w:val="21"/>
        </w:rPr>
        <w:t xml:space="preserve"> </w:t>
      </w:r>
      <w:r>
        <w:rPr>
          <w:w w:val="110"/>
          <w:sz w:val="21"/>
        </w:rPr>
        <w:t>denominación,</w:t>
      </w:r>
      <w:r>
        <w:rPr>
          <w:spacing w:val="35"/>
          <w:w w:val="110"/>
          <w:sz w:val="21"/>
        </w:rPr>
        <w:t xml:space="preserve"> </w:t>
      </w:r>
      <w:r>
        <w:rPr>
          <w:w w:val="110"/>
          <w:sz w:val="21"/>
        </w:rPr>
        <w:t>logotipos</w:t>
      </w:r>
      <w:r>
        <w:rPr>
          <w:spacing w:val="34"/>
          <w:w w:val="110"/>
          <w:sz w:val="21"/>
        </w:rPr>
        <w:t xml:space="preserve"> </w:t>
      </w:r>
      <w:r>
        <w:rPr>
          <w:w w:val="110"/>
          <w:sz w:val="21"/>
        </w:rPr>
        <w:t>y</w:t>
      </w:r>
      <w:r>
        <w:rPr>
          <w:spacing w:val="36"/>
          <w:w w:val="110"/>
          <w:sz w:val="21"/>
        </w:rPr>
        <w:t xml:space="preserve"> </w:t>
      </w:r>
      <w:r>
        <w:rPr>
          <w:w w:val="110"/>
          <w:sz w:val="21"/>
        </w:rPr>
        <w:t>marca</w:t>
      </w:r>
      <w:r>
        <w:rPr>
          <w:spacing w:val="35"/>
          <w:w w:val="110"/>
          <w:sz w:val="21"/>
        </w:rPr>
        <w:t xml:space="preserve"> </w:t>
      </w:r>
      <w:r>
        <w:rPr>
          <w:w w:val="110"/>
          <w:sz w:val="21"/>
        </w:rPr>
        <w:t>de</w:t>
      </w:r>
      <w:r>
        <w:rPr>
          <w:spacing w:val="35"/>
          <w:w w:val="110"/>
          <w:sz w:val="21"/>
        </w:rPr>
        <w:t xml:space="preserve"> </w:t>
      </w:r>
      <w:r>
        <w:rPr>
          <w:w w:val="110"/>
          <w:sz w:val="21"/>
        </w:rPr>
        <w:t>Las</w:t>
      </w:r>
      <w:r>
        <w:rPr>
          <w:spacing w:val="36"/>
          <w:w w:val="110"/>
          <w:sz w:val="21"/>
        </w:rPr>
        <w:t xml:space="preserve"> </w:t>
      </w:r>
      <w:r>
        <w:rPr>
          <w:w w:val="110"/>
          <w:sz w:val="21"/>
        </w:rPr>
        <w:t>Rozas</w:t>
      </w:r>
      <w:r>
        <w:rPr>
          <w:spacing w:val="34"/>
          <w:w w:val="110"/>
          <w:sz w:val="21"/>
        </w:rPr>
        <w:t xml:space="preserve"> </w:t>
      </w:r>
      <w:r>
        <w:rPr>
          <w:w w:val="110"/>
          <w:sz w:val="21"/>
        </w:rPr>
        <w:t>Innova</w:t>
      </w:r>
      <w:r>
        <w:rPr>
          <w:spacing w:val="35"/>
          <w:w w:val="110"/>
          <w:sz w:val="21"/>
        </w:rPr>
        <w:t xml:space="preserve"> </w:t>
      </w:r>
      <w:r>
        <w:rPr>
          <w:w w:val="110"/>
          <w:sz w:val="21"/>
        </w:rPr>
        <w:t>en la web y la plataforma de CTO Summit en su condición de colaborador de máximo nivel (coorganizador).</w:t>
      </w:r>
    </w:p>
    <w:p w14:paraId="4DADA2A3" w14:textId="77777777" w:rsidR="00805EAE" w:rsidRDefault="00000000">
      <w:pPr>
        <w:pStyle w:val="Prrafodelista"/>
        <w:numPr>
          <w:ilvl w:val="0"/>
          <w:numId w:val="9"/>
        </w:numPr>
        <w:tabs>
          <w:tab w:val="left" w:pos="823"/>
        </w:tabs>
        <w:spacing w:before="1" w:line="278" w:lineRule="auto"/>
        <w:ind w:left="823" w:right="165"/>
        <w:jc w:val="both"/>
        <w:rPr>
          <w:sz w:val="21"/>
        </w:rPr>
      </w:pPr>
      <w:r>
        <w:rPr>
          <w:w w:val="110"/>
          <w:sz w:val="21"/>
        </w:rPr>
        <w:t>Aparición</w:t>
      </w:r>
      <w:r>
        <w:rPr>
          <w:spacing w:val="37"/>
          <w:w w:val="110"/>
          <w:sz w:val="21"/>
        </w:rPr>
        <w:t xml:space="preserve"> </w:t>
      </w:r>
      <w:r>
        <w:rPr>
          <w:w w:val="110"/>
          <w:sz w:val="21"/>
        </w:rPr>
        <w:t>de</w:t>
      </w:r>
      <w:r>
        <w:rPr>
          <w:spacing w:val="35"/>
          <w:w w:val="110"/>
          <w:sz w:val="21"/>
        </w:rPr>
        <w:t xml:space="preserve"> </w:t>
      </w:r>
      <w:r>
        <w:rPr>
          <w:w w:val="110"/>
          <w:sz w:val="21"/>
        </w:rPr>
        <w:t>la</w:t>
      </w:r>
      <w:r>
        <w:rPr>
          <w:spacing w:val="35"/>
          <w:w w:val="110"/>
          <w:sz w:val="21"/>
        </w:rPr>
        <w:t xml:space="preserve"> </w:t>
      </w:r>
      <w:r>
        <w:rPr>
          <w:w w:val="110"/>
          <w:sz w:val="21"/>
        </w:rPr>
        <w:t>denominación,</w:t>
      </w:r>
      <w:r>
        <w:rPr>
          <w:spacing w:val="35"/>
          <w:w w:val="110"/>
          <w:sz w:val="21"/>
        </w:rPr>
        <w:t xml:space="preserve"> </w:t>
      </w:r>
      <w:r>
        <w:rPr>
          <w:w w:val="110"/>
          <w:sz w:val="21"/>
        </w:rPr>
        <w:t>logotipos</w:t>
      </w:r>
      <w:r>
        <w:rPr>
          <w:spacing w:val="34"/>
          <w:w w:val="110"/>
          <w:sz w:val="21"/>
        </w:rPr>
        <w:t xml:space="preserve"> </w:t>
      </w:r>
      <w:r>
        <w:rPr>
          <w:w w:val="110"/>
          <w:sz w:val="21"/>
        </w:rPr>
        <w:t>y</w:t>
      </w:r>
      <w:r>
        <w:rPr>
          <w:spacing w:val="36"/>
          <w:w w:val="110"/>
          <w:sz w:val="21"/>
        </w:rPr>
        <w:t xml:space="preserve"> </w:t>
      </w:r>
      <w:r>
        <w:rPr>
          <w:w w:val="110"/>
          <w:sz w:val="21"/>
        </w:rPr>
        <w:t>marca</w:t>
      </w:r>
      <w:r>
        <w:rPr>
          <w:spacing w:val="35"/>
          <w:w w:val="110"/>
          <w:sz w:val="21"/>
        </w:rPr>
        <w:t xml:space="preserve"> </w:t>
      </w:r>
      <w:r>
        <w:rPr>
          <w:w w:val="110"/>
          <w:sz w:val="21"/>
        </w:rPr>
        <w:t>de</w:t>
      </w:r>
      <w:r>
        <w:rPr>
          <w:spacing w:val="35"/>
          <w:w w:val="110"/>
          <w:sz w:val="21"/>
        </w:rPr>
        <w:t xml:space="preserve"> </w:t>
      </w:r>
      <w:r>
        <w:rPr>
          <w:w w:val="110"/>
          <w:sz w:val="21"/>
        </w:rPr>
        <w:t>Las</w:t>
      </w:r>
      <w:r>
        <w:rPr>
          <w:spacing w:val="36"/>
          <w:w w:val="110"/>
          <w:sz w:val="21"/>
        </w:rPr>
        <w:t xml:space="preserve"> </w:t>
      </w:r>
      <w:r>
        <w:rPr>
          <w:w w:val="110"/>
          <w:sz w:val="21"/>
        </w:rPr>
        <w:t>Rozas</w:t>
      </w:r>
      <w:r>
        <w:rPr>
          <w:spacing w:val="34"/>
          <w:w w:val="110"/>
          <w:sz w:val="21"/>
        </w:rPr>
        <w:t xml:space="preserve"> </w:t>
      </w:r>
      <w:r>
        <w:rPr>
          <w:w w:val="110"/>
          <w:sz w:val="21"/>
        </w:rPr>
        <w:t>Innova</w:t>
      </w:r>
      <w:r>
        <w:rPr>
          <w:spacing w:val="35"/>
          <w:w w:val="110"/>
          <w:sz w:val="21"/>
        </w:rPr>
        <w:t xml:space="preserve"> </w:t>
      </w:r>
      <w:r>
        <w:rPr>
          <w:w w:val="110"/>
          <w:sz w:val="21"/>
        </w:rPr>
        <w:t>en el video resumen con la cobertura de CTO Summit.</w:t>
      </w:r>
    </w:p>
    <w:p w14:paraId="19453818" w14:textId="77777777" w:rsidR="00805EAE" w:rsidRDefault="00000000">
      <w:pPr>
        <w:pStyle w:val="Prrafodelista"/>
        <w:numPr>
          <w:ilvl w:val="0"/>
          <w:numId w:val="9"/>
        </w:numPr>
        <w:tabs>
          <w:tab w:val="left" w:pos="823"/>
        </w:tabs>
        <w:spacing w:line="278" w:lineRule="auto"/>
        <w:ind w:left="823" w:right="165"/>
        <w:jc w:val="both"/>
        <w:rPr>
          <w:sz w:val="21"/>
        </w:rPr>
      </w:pPr>
      <w:r>
        <w:rPr>
          <w:w w:val="110"/>
          <w:sz w:val="21"/>
        </w:rPr>
        <w:t>Aparición</w:t>
      </w:r>
      <w:r>
        <w:rPr>
          <w:spacing w:val="37"/>
          <w:w w:val="110"/>
          <w:sz w:val="21"/>
        </w:rPr>
        <w:t xml:space="preserve"> </w:t>
      </w:r>
      <w:r>
        <w:rPr>
          <w:w w:val="110"/>
          <w:sz w:val="21"/>
        </w:rPr>
        <w:t>de</w:t>
      </w:r>
      <w:r>
        <w:rPr>
          <w:spacing w:val="35"/>
          <w:w w:val="110"/>
          <w:sz w:val="21"/>
        </w:rPr>
        <w:t xml:space="preserve"> </w:t>
      </w:r>
      <w:r>
        <w:rPr>
          <w:w w:val="110"/>
          <w:sz w:val="21"/>
        </w:rPr>
        <w:t>la</w:t>
      </w:r>
      <w:r>
        <w:rPr>
          <w:spacing w:val="35"/>
          <w:w w:val="110"/>
          <w:sz w:val="21"/>
        </w:rPr>
        <w:t xml:space="preserve"> </w:t>
      </w:r>
      <w:r>
        <w:rPr>
          <w:w w:val="110"/>
          <w:sz w:val="21"/>
        </w:rPr>
        <w:t>denominación,</w:t>
      </w:r>
      <w:r>
        <w:rPr>
          <w:spacing w:val="35"/>
          <w:w w:val="110"/>
          <w:sz w:val="21"/>
        </w:rPr>
        <w:t xml:space="preserve"> </w:t>
      </w:r>
      <w:r>
        <w:rPr>
          <w:w w:val="110"/>
          <w:sz w:val="21"/>
        </w:rPr>
        <w:t>logotipos</w:t>
      </w:r>
      <w:r>
        <w:rPr>
          <w:spacing w:val="34"/>
          <w:w w:val="110"/>
          <w:sz w:val="21"/>
        </w:rPr>
        <w:t xml:space="preserve"> </w:t>
      </w:r>
      <w:r>
        <w:rPr>
          <w:w w:val="110"/>
          <w:sz w:val="21"/>
        </w:rPr>
        <w:t>y</w:t>
      </w:r>
      <w:r>
        <w:rPr>
          <w:spacing w:val="36"/>
          <w:w w:val="110"/>
          <w:sz w:val="21"/>
        </w:rPr>
        <w:t xml:space="preserve"> </w:t>
      </w:r>
      <w:r>
        <w:rPr>
          <w:w w:val="110"/>
          <w:sz w:val="21"/>
        </w:rPr>
        <w:t>marca</w:t>
      </w:r>
      <w:r>
        <w:rPr>
          <w:spacing w:val="35"/>
          <w:w w:val="110"/>
          <w:sz w:val="21"/>
        </w:rPr>
        <w:t xml:space="preserve"> </w:t>
      </w:r>
      <w:r>
        <w:rPr>
          <w:w w:val="110"/>
          <w:sz w:val="21"/>
        </w:rPr>
        <w:t>de</w:t>
      </w:r>
      <w:r>
        <w:rPr>
          <w:spacing w:val="35"/>
          <w:w w:val="110"/>
          <w:sz w:val="21"/>
        </w:rPr>
        <w:t xml:space="preserve"> </w:t>
      </w:r>
      <w:r>
        <w:rPr>
          <w:w w:val="110"/>
          <w:sz w:val="21"/>
        </w:rPr>
        <w:t>Las</w:t>
      </w:r>
      <w:r>
        <w:rPr>
          <w:spacing w:val="36"/>
          <w:w w:val="110"/>
          <w:sz w:val="21"/>
        </w:rPr>
        <w:t xml:space="preserve"> </w:t>
      </w:r>
      <w:r>
        <w:rPr>
          <w:w w:val="110"/>
          <w:sz w:val="21"/>
        </w:rPr>
        <w:t>Rozas</w:t>
      </w:r>
      <w:r>
        <w:rPr>
          <w:spacing w:val="34"/>
          <w:w w:val="110"/>
          <w:sz w:val="21"/>
        </w:rPr>
        <w:t xml:space="preserve"> </w:t>
      </w:r>
      <w:r>
        <w:rPr>
          <w:w w:val="110"/>
          <w:sz w:val="21"/>
        </w:rPr>
        <w:t>Innova</w:t>
      </w:r>
      <w:r>
        <w:rPr>
          <w:spacing w:val="35"/>
          <w:w w:val="110"/>
          <w:sz w:val="21"/>
        </w:rPr>
        <w:t xml:space="preserve"> </w:t>
      </w:r>
      <w:r>
        <w:rPr>
          <w:w w:val="110"/>
          <w:sz w:val="21"/>
        </w:rPr>
        <w:t xml:space="preserve">en las retrasmisiones en </w:t>
      </w:r>
      <w:proofErr w:type="spellStart"/>
      <w:r>
        <w:rPr>
          <w:w w:val="110"/>
          <w:sz w:val="21"/>
        </w:rPr>
        <w:t>streaming</w:t>
      </w:r>
      <w:proofErr w:type="spellEnd"/>
      <w:r>
        <w:rPr>
          <w:w w:val="110"/>
          <w:sz w:val="21"/>
        </w:rPr>
        <w:t xml:space="preserve"> y/o grabaciones de CTO Summit.</w:t>
      </w:r>
    </w:p>
    <w:p w14:paraId="0F85B907" w14:textId="77777777" w:rsidR="00805EAE" w:rsidRDefault="00000000">
      <w:pPr>
        <w:pStyle w:val="Prrafodelista"/>
        <w:numPr>
          <w:ilvl w:val="0"/>
          <w:numId w:val="9"/>
        </w:numPr>
        <w:tabs>
          <w:tab w:val="left" w:pos="823"/>
        </w:tabs>
        <w:spacing w:line="278" w:lineRule="auto"/>
        <w:ind w:left="823" w:right="165"/>
        <w:jc w:val="both"/>
        <w:rPr>
          <w:sz w:val="21"/>
        </w:rPr>
      </w:pPr>
      <w:r>
        <w:rPr>
          <w:w w:val="110"/>
          <w:sz w:val="21"/>
        </w:rPr>
        <w:t>Aparición</w:t>
      </w:r>
      <w:r>
        <w:rPr>
          <w:spacing w:val="37"/>
          <w:w w:val="110"/>
          <w:sz w:val="21"/>
        </w:rPr>
        <w:t xml:space="preserve"> </w:t>
      </w:r>
      <w:r>
        <w:rPr>
          <w:w w:val="110"/>
          <w:sz w:val="21"/>
        </w:rPr>
        <w:t>de</w:t>
      </w:r>
      <w:r>
        <w:rPr>
          <w:spacing w:val="35"/>
          <w:w w:val="110"/>
          <w:sz w:val="21"/>
        </w:rPr>
        <w:t xml:space="preserve"> </w:t>
      </w:r>
      <w:r>
        <w:rPr>
          <w:w w:val="110"/>
          <w:sz w:val="21"/>
        </w:rPr>
        <w:t>la</w:t>
      </w:r>
      <w:r>
        <w:rPr>
          <w:spacing w:val="35"/>
          <w:w w:val="110"/>
          <w:sz w:val="21"/>
        </w:rPr>
        <w:t xml:space="preserve"> </w:t>
      </w:r>
      <w:r>
        <w:rPr>
          <w:w w:val="110"/>
          <w:sz w:val="21"/>
        </w:rPr>
        <w:t>denominación,</w:t>
      </w:r>
      <w:r>
        <w:rPr>
          <w:spacing w:val="35"/>
          <w:w w:val="110"/>
          <w:sz w:val="21"/>
        </w:rPr>
        <w:t xml:space="preserve"> </w:t>
      </w:r>
      <w:r>
        <w:rPr>
          <w:w w:val="110"/>
          <w:sz w:val="21"/>
        </w:rPr>
        <w:t>logotipos</w:t>
      </w:r>
      <w:r>
        <w:rPr>
          <w:spacing w:val="34"/>
          <w:w w:val="110"/>
          <w:sz w:val="21"/>
        </w:rPr>
        <w:t xml:space="preserve"> </w:t>
      </w:r>
      <w:r>
        <w:rPr>
          <w:w w:val="110"/>
          <w:sz w:val="21"/>
        </w:rPr>
        <w:t>y</w:t>
      </w:r>
      <w:r>
        <w:rPr>
          <w:spacing w:val="36"/>
          <w:w w:val="110"/>
          <w:sz w:val="21"/>
        </w:rPr>
        <w:t xml:space="preserve"> </w:t>
      </w:r>
      <w:r>
        <w:rPr>
          <w:w w:val="110"/>
          <w:sz w:val="21"/>
        </w:rPr>
        <w:t>marca</w:t>
      </w:r>
      <w:r>
        <w:rPr>
          <w:spacing w:val="35"/>
          <w:w w:val="110"/>
          <w:sz w:val="21"/>
        </w:rPr>
        <w:t xml:space="preserve"> </w:t>
      </w:r>
      <w:r>
        <w:rPr>
          <w:w w:val="110"/>
          <w:sz w:val="21"/>
        </w:rPr>
        <w:t>de</w:t>
      </w:r>
      <w:r>
        <w:rPr>
          <w:spacing w:val="35"/>
          <w:w w:val="110"/>
          <w:sz w:val="21"/>
        </w:rPr>
        <w:t xml:space="preserve"> </w:t>
      </w:r>
      <w:r>
        <w:rPr>
          <w:w w:val="110"/>
          <w:sz w:val="21"/>
        </w:rPr>
        <w:t>Las</w:t>
      </w:r>
      <w:r>
        <w:rPr>
          <w:spacing w:val="36"/>
          <w:w w:val="110"/>
          <w:sz w:val="21"/>
        </w:rPr>
        <w:t xml:space="preserve"> </w:t>
      </w:r>
      <w:r>
        <w:rPr>
          <w:w w:val="110"/>
          <w:sz w:val="21"/>
        </w:rPr>
        <w:t>Rozas</w:t>
      </w:r>
      <w:r>
        <w:rPr>
          <w:spacing w:val="34"/>
          <w:w w:val="110"/>
          <w:sz w:val="21"/>
        </w:rPr>
        <w:t xml:space="preserve"> </w:t>
      </w:r>
      <w:r>
        <w:rPr>
          <w:w w:val="110"/>
          <w:sz w:val="21"/>
        </w:rPr>
        <w:t>Innova</w:t>
      </w:r>
      <w:r>
        <w:rPr>
          <w:spacing w:val="35"/>
          <w:w w:val="110"/>
          <w:sz w:val="21"/>
        </w:rPr>
        <w:t xml:space="preserve"> </w:t>
      </w:r>
      <w:r>
        <w:rPr>
          <w:w w:val="110"/>
          <w:sz w:val="21"/>
        </w:rPr>
        <w:t>en las pausas durante el evento de CTO Summit.</w:t>
      </w:r>
    </w:p>
    <w:p w14:paraId="1817FFE3" w14:textId="77777777" w:rsidR="00805EAE" w:rsidRDefault="00000000">
      <w:pPr>
        <w:pStyle w:val="Prrafodelista"/>
        <w:numPr>
          <w:ilvl w:val="0"/>
          <w:numId w:val="9"/>
        </w:numPr>
        <w:tabs>
          <w:tab w:val="left" w:pos="823"/>
        </w:tabs>
        <w:spacing w:line="276" w:lineRule="auto"/>
        <w:ind w:left="823" w:right="161"/>
        <w:jc w:val="both"/>
        <w:rPr>
          <w:sz w:val="21"/>
        </w:rPr>
      </w:pPr>
      <w:r>
        <w:rPr>
          <w:w w:val="110"/>
          <w:sz w:val="21"/>
        </w:rPr>
        <w:t>Participar en la organización de todos los actos y agenda institucional de ambos encuentros, incluidos la inauguración y clausura del encuentro, entregas</w:t>
      </w:r>
      <w:r>
        <w:rPr>
          <w:spacing w:val="35"/>
          <w:w w:val="110"/>
          <w:sz w:val="21"/>
        </w:rPr>
        <w:t xml:space="preserve"> </w:t>
      </w:r>
      <w:r>
        <w:rPr>
          <w:w w:val="110"/>
          <w:sz w:val="21"/>
        </w:rPr>
        <w:t>de</w:t>
      </w:r>
      <w:r>
        <w:rPr>
          <w:spacing w:val="38"/>
          <w:w w:val="110"/>
          <w:sz w:val="21"/>
        </w:rPr>
        <w:t xml:space="preserve"> </w:t>
      </w:r>
      <w:r>
        <w:rPr>
          <w:w w:val="110"/>
          <w:sz w:val="21"/>
        </w:rPr>
        <w:t>premios,</w:t>
      </w:r>
      <w:r>
        <w:rPr>
          <w:spacing w:val="36"/>
          <w:w w:val="110"/>
          <w:sz w:val="21"/>
        </w:rPr>
        <w:t xml:space="preserve"> </w:t>
      </w:r>
      <w:r>
        <w:rPr>
          <w:w w:val="110"/>
          <w:sz w:val="21"/>
        </w:rPr>
        <w:t>momentos</w:t>
      </w:r>
      <w:r>
        <w:rPr>
          <w:spacing w:val="37"/>
          <w:w w:val="110"/>
          <w:sz w:val="21"/>
        </w:rPr>
        <w:t xml:space="preserve"> </w:t>
      </w:r>
      <w:r>
        <w:rPr>
          <w:w w:val="110"/>
          <w:sz w:val="21"/>
        </w:rPr>
        <w:t>de</w:t>
      </w:r>
      <w:r>
        <w:rPr>
          <w:spacing w:val="36"/>
          <w:w w:val="110"/>
          <w:sz w:val="21"/>
        </w:rPr>
        <w:t xml:space="preserve"> </w:t>
      </w:r>
      <w:r>
        <w:rPr>
          <w:w w:val="110"/>
          <w:sz w:val="21"/>
        </w:rPr>
        <w:t>mayor</w:t>
      </w:r>
      <w:r>
        <w:rPr>
          <w:spacing w:val="38"/>
          <w:w w:val="110"/>
          <w:sz w:val="21"/>
        </w:rPr>
        <w:t xml:space="preserve"> </w:t>
      </w:r>
      <w:r>
        <w:rPr>
          <w:w w:val="110"/>
          <w:sz w:val="21"/>
        </w:rPr>
        <w:t>presencia</w:t>
      </w:r>
      <w:r>
        <w:rPr>
          <w:spacing w:val="36"/>
          <w:w w:val="110"/>
          <w:sz w:val="21"/>
        </w:rPr>
        <w:t xml:space="preserve"> </w:t>
      </w:r>
      <w:r>
        <w:rPr>
          <w:w w:val="110"/>
          <w:sz w:val="21"/>
        </w:rPr>
        <w:t>mediática,</w:t>
      </w:r>
      <w:r>
        <w:rPr>
          <w:spacing w:val="38"/>
          <w:w w:val="110"/>
          <w:sz w:val="21"/>
        </w:rPr>
        <w:t xml:space="preserve"> </w:t>
      </w:r>
      <w:r>
        <w:rPr>
          <w:w w:val="110"/>
          <w:sz w:val="21"/>
        </w:rPr>
        <w:t>y</w:t>
      </w:r>
      <w:r>
        <w:rPr>
          <w:spacing w:val="36"/>
          <w:w w:val="110"/>
          <w:sz w:val="21"/>
        </w:rPr>
        <w:t xml:space="preserve"> </w:t>
      </w:r>
      <w:r>
        <w:rPr>
          <w:w w:val="110"/>
          <w:sz w:val="21"/>
        </w:rPr>
        <w:t>acceso a todos eventos exclusivos.</w:t>
      </w:r>
    </w:p>
    <w:p w14:paraId="6BC05FBC" w14:textId="77777777" w:rsidR="00805EAE" w:rsidRDefault="00000000">
      <w:pPr>
        <w:pStyle w:val="Prrafodelista"/>
        <w:numPr>
          <w:ilvl w:val="0"/>
          <w:numId w:val="9"/>
        </w:numPr>
        <w:tabs>
          <w:tab w:val="left" w:pos="823"/>
        </w:tabs>
        <w:spacing w:line="278" w:lineRule="auto"/>
        <w:ind w:left="823" w:right="167"/>
        <w:jc w:val="both"/>
        <w:rPr>
          <w:sz w:val="21"/>
        </w:rPr>
      </w:pPr>
      <w:r>
        <w:rPr>
          <w:w w:val="110"/>
          <w:sz w:val="21"/>
        </w:rPr>
        <w:t>Comunicar las actividades derivadas del presente convenio a través de los medios que considere oportunos.</w:t>
      </w:r>
    </w:p>
    <w:p w14:paraId="4E2598F2" w14:textId="77777777" w:rsidR="00805EAE" w:rsidRDefault="00000000">
      <w:pPr>
        <w:pStyle w:val="Prrafodelista"/>
        <w:numPr>
          <w:ilvl w:val="0"/>
          <w:numId w:val="9"/>
        </w:numPr>
        <w:tabs>
          <w:tab w:val="left" w:pos="823"/>
        </w:tabs>
        <w:spacing w:line="276" w:lineRule="auto"/>
        <w:ind w:left="823" w:right="165"/>
        <w:jc w:val="both"/>
        <w:rPr>
          <w:sz w:val="21"/>
        </w:rPr>
      </w:pPr>
      <w:r>
        <w:rPr>
          <w:w w:val="110"/>
          <w:sz w:val="21"/>
        </w:rPr>
        <w:t>Derecho</w:t>
      </w:r>
      <w:r>
        <w:rPr>
          <w:spacing w:val="40"/>
          <w:w w:val="110"/>
          <w:sz w:val="21"/>
        </w:rPr>
        <w:t xml:space="preserve"> </w:t>
      </w:r>
      <w:r>
        <w:rPr>
          <w:w w:val="110"/>
          <w:sz w:val="21"/>
        </w:rPr>
        <w:t>de</w:t>
      </w:r>
      <w:r>
        <w:rPr>
          <w:spacing w:val="40"/>
          <w:w w:val="110"/>
          <w:sz w:val="21"/>
        </w:rPr>
        <w:t xml:space="preserve"> </w:t>
      </w:r>
      <w:r>
        <w:rPr>
          <w:w w:val="110"/>
          <w:sz w:val="21"/>
        </w:rPr>
        <w:t>uso</w:t>
      </w:r>
      <w:r>
        <w:rPr>
          <w:spacing w:val="40"/>
          <w:w w:val="110"/>
          <w:sz w:val="21"/>
        </w:rPr>
        <w:t xml:space="preserve"> </w:t>
      </w:r>
      <w:r>
        <w:rPr>
          <w:w w:val="110"/>
          <w:sz w:val="21"/>
        </w:rPr>
        <w:t>de</w:t>
      </w:r>
      <w:r>
        <w:rPr>
          <w:spacing w:val="40"/>
          <w:w w:val="110"/>
          <w:sz w:val="21"/>
        </w:rPr>
        <w:t xml:space="preserve"> </w:t>
      </w:r>
      <w:r>
        <w:rPr>
          <w:w w:val="110"/>
          <w:sz w:val="21"/>
        </w:rPr>
        <w:t>imágenes</w:t>
      </w:r>
      <w:r>
        <w:rPr>
          <w:spacing w:val="40"/>
          <w:w w:val="110"/>
          <w:sz w:val="21"/>
        </w:rPr>
        <w:t xml:space="preserve"> </w:t>
      </w:r>
      <w:r>
        <w:rPr>
          <w:w w:val="110"/>
          <w:sz w:val="21"/>
        </w:rPr>
        <w:t>del</w:t>
      </w:r>
      <w:r>
        <w:rPr>
          <w:spacing w:val="40"/>
          <w:w w:val="110"/>
          <w:sz w:val="21"/>
        </w:rPr>
        <w:t xml:space="preserve"> </w:t>
      </w:r>
      <w:r>
        <w:rPr>
          <w:w w:val="110"/>
          <w:sz w:val="21"/>
        </w:rPr>
        <w:t>desarrollo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actividades</w:t>
      </w:r>
      <w:r>
        <w:rPr>
          <w:spacing w:val="40"/>
          <w:w w:val="110"/>
          <w:sz w:val="21"/>
        </w:rPr>
        <w:t xml:space="preserve"> </w:t>
      </w:r>
      <w:r>
        <w:rPr>
          <w:w w:val="110"/>
          <w:sz w:val="21"/>
        </w:rPr>
        <w:t>que</w:t>
      </w:r>
      <w:r>
        <w:rPr>
          <w:spacing w:val="40"/>
          <w:w w:val="110"/>
          <w:sz w:val="21"/>
        </w:rPr>
        <w:t xml:space="preserve"> </w:t>
      </w:r>
      <w:r>
        <w:rPr>
          <w:w w:val="110"/>
          <w:sz w:val="21"/>
        </w:rPr>
        <w:t xml:space="preserve">se lleven a cabo para comunicación de Las Rozas Innova en sus acciones de </w:t>
      </w:r>
      <w:r>
        <w:rPr>
          <w:spacing w:val="-2"/>
          <w:w w:val="110"/>
          <w:sz w:val="21"/>
        </w:rPr>
        <w:t>promoción.</w:t>
      </w:r>
    </w:p>
    <w:p w14:paraId="13695A40" w14:textId="77777777" w:rsidR="00805EAE" w:rsidRDefault="00000000">
      <w:pPr>
        <w:pStyle w:val="Prrafodelista"/>
        <w:numPr>
          <w:ilvl w:val="0"/>
          <w:numId w:val="9"/>
        </w:numPr>
        <w:tabs>
          <w:tab w:val="left" w:pos="823"/>
        </w:tabs>
        <w:spacing w:line="276" w:lineRule="auto"/>
        <w:ind w:left="823" w:right="162"/>
        <w:jc w:val="both"/>
        <w:rPr>
          <w:sz w:val="21"/>
        </w:rPr>
      </w:pPr>
      <w:r>
        <w:rPr>
          <w:w w:val="110"/>
          <w:sz w:val="21"/>
        </w:rPr>
        <w:t>Disponer de un informe sobre el Análisis del Impacto Socioeconómico del encuentro CTO Summit en la ciudad de Las Rozas que sirva para valorar la edición</w:t>
      </w:r>
      <w:r>
        <w:rPr>
          <w:spacing w:val="40"/>
          <w:w w:val="110"/>
          <w:sz w:val="21"/>
        </w:rPr>
        <w:t xml:space="preserve"> </w:t>
      </w:r>
      <w:r>
        <w:rPr>
          <w:w w:val="110"/>
          <w:sz w:val="21"/>
        </w:rPr>
        <w:t>y</w:t>
      </w:r>
      <w:r>
        <w:rPr>
          <w:spacing w:val="40"/>
          <w:w w:val="110"/>
          <w:sz w:val="21"/>
        </w:rPr>
        <w:t xml:space="preserve"> </w:t>
      </w:r>
      <w:r>
        <w:rPr>
          <w:w w:val="110"/>
          <w:sz w:val="21"/>
        </w:rPr>
        <w:t>contribuya</w:t>
      </w:r>
      <w:r>
        <w:rPr>
          <w:spacing w:val="40"/>
          <w:w w:val="110"/>
          <w:sz w:val="21"/>
        </w:rPr>
        <w:t xml:space="preserve"> </w:t>
      </w:r>
      <w:r>
        <w:rPr>
          <w:w w:val="110"/>
          <w:sz w:val="21"/>
        </w:rPr>
        <w:t>a</w:t>
      </w:r>
      <w:r>
        <w:rPr>
          <w:spacing w:val="40"/>
          <w:w w:val="110"/>
          <w:sz w:val="21"/>
        </w:rPr>
        <w:t xml:space="preserve"> </w:t>
      </w:r>
      <w:r>
        <w:rPr>
          <w:w w:val="110"/>
          <w:sz w:val="21"/>
        </w:rPr>
        <w:t>un</w:t>
      </w:r>
      <w:r>
        <w:rPr>
          <w:spacing w:val="40"/>
          <w:w w:val="110"/>
          <w:sz w:val="21"/>
        </w:rPr>
        <w:t xml:space="preserve"> </w:t>
      </w:r>
      <w:r>
        <w:rPr>
          <w:w w:val="110"/>
          <w:sz w:val="21"/>
        </w:rPr>
        <w:t>mejor</w:t>
      </w:r>
      <w:r>
        <w:rPr>
          <w:spacing w:val="40"/>
          <w:w w:val="110"/>
          <w:sz w:val="21"/>
        </w:rPr>
        <w:t xml:space="preserve"> </w:t>
      </w:r>
      <w:r>
        <w:rPr>
          <w:w w:val="110"/>
          <w:sz w:val="21"/>
        </w:rPr>
        <w:t>posicionamiento</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ciudad</w:t>
      </w:r>
      <w:r>
        <w:rPr>
          <w:spacing w:val="40"/>
          <w:w w:val="110"/>
          <w:sz w:val="21"/>
        </w:rPr>
        <w:t xml:space="preserve"> </w:t>
      </w:r>
      <w:r>
        <w:rPr>
          <w:w w:val="110"/>
          <w:sz w:val="21"/>
        </w:rPr>
        <w:t>de</w:t>
      </w:r>
      <w:r>
        <w:rPr>
          <w:spacing w:val="40"/>
          <w:w w:val="110"/>
          <w:sz w:val="21"/>
        </w:rPr>
        <w:t xml:space="preserve"> </w:t>
      </w:r>
      <w:r>
        <w:rPr>
          <w:w w:val="110"/>
          <w:sz w:val="21"/>
        </w:rPr>
        <w:t>Las Rozas en materia tecnológica y de innovación.</w:t>
      </w:r>
    </w:p>
    <w:p w14:paraId="4BB81706" w14:textId="77777777" w:rsidR="00805EAE" w:rsidRDefault="00805EAE">
      <w:pPr>
        <w:pStyle w:val="Textoindependiente"/>
        <w:spacing w:before="228"/>
        <w:ind w:left="0"/>
        <w:jc w:val="left"/>
      </w:pPr>
    </w:p>
    <w:p w14:paraId="70582FD9" w14:textId="77777777" w:rsidR="00805EAE" w:rsidRDefault="00000000">
      <w:pPr>
        <w:pStyle w:val="Ttulo4"/>
        <w:spacing w:before="1"/>
      </w:pPr>
      <w:r>
        <w:rPr>
          <w:spacing w:val="-2"/>
          <w:w w:val="125"/>
        </w:rPr>
        <w:t>Obligaciones</w:t>
      </w:r>
    </w:p>
    <w:p w14:paraId="02307C8A" w14:textId="77777777" w:rsidR="00805EAE" w:rsidRDefault="00000000">
      <w:pPr>
        <w:pStyle w:val="Prrafodelista"/>
        <w:numPr>
          <w:ilvl w:val="0"/>
          <w:numId w:val="8"/>
        </w:numPr>
        <w:tabs>
          <w:tab w:val="left" w:pos="823"/>
        </w:tabs>
        <w:spacing w:before="238" w:line="276" w:lineRule="auto"/>
        <w:ind w:left="823" w:right="162"/>
        <w:jc w:val="both"/>
        <w:rPr>
          <w:sz w:val="21"/>
        </w:rPr>
      </w:pPr>
      <w:r>
        <w:rPr>
          <w:w w:val="110"/>
          <w:sz w:val="21"/>
        </w:rPr>
        <w:t>Colaborar en la organización del evento internacional CTO Summit Las Rozas,</w:t>
      </w:r>
      <w:r>
        <w:rPr>
          <w:spacing w:val="29"/>
          <w:w w:val="110"/>
          <w:sz w:val="21"/>
        </w:rPr>
        <w:t xml:space="preserve"> </w:t>
      </w:r>
      <w:r>
        <w:rPr>
          <w:w w:val="110"/>
          <w:sz w:val="21"/>
        </w:rPr>
        <w:t>el</w:t>
      </w:r>
      <w:r>
        <w:rPr>
          <w:spacing w:val="29"/>
          <w:w w:val="110"/>
          <w:sz w:val="21"/>
        </w:rPr>
        <w:t xml:space="preserve"> </w:t>
      </w:r>
      <w:r>
        <w:rPr>
          <w:w w:val="110"/>
          <w:sz w:val="21"/>
        </w:rPr>
        <w:t>único</w:t>
      </w:r>
      <w:r>
        <w:rPr>
          <w:spacing w:val="29"/>
          <w:w w:val="110"/>
          <w:sz w:val="21"/>
        </w:rPr>
        <w:t xml:space="preserve"> </w:t>
      </w:r>
      <w:r>
        <w:rPr>
          <w:w w:val="110"/>
          <w:sz w:val="21"/>
        </w:rPr>
        <w:t>evento</w:t>
      </w:r>
      <w:r>
        <w:rPr>
          <w:spacing w:val="31"/>
          <w:w w:val="110"/>
          <w:sz w:val="21"/>
        </w:rPr>
        <w:t xml:space="preserve"> </w:t>
      </w:r>
      <w:proofErr w:type="spellStart"/>
      <w:r>
        <w:rPr>
          <w:w w:val="110"/>
          <w:sz w:val="21"/>
        </w:rPr>
        <w:t>tech</w:t>
      </w:r>
      <w:proofErr w:type="spellEnd"/>
      <w:r>
        <w:rPr>
          <w:spacing w:val="31"/>
          <w:w w:val="110"/>
          <w:sz w:val="21"/>
        </w:rPr>
        <w:t xml:space="preserve"> </w:t>
      </w:r>
      <w:r>
        <w:rPr>
          <w:w w:val="110"/>
          <w:sz w:val="21"/>
        </w:rPr>
        <w:t>que</w:t>
      </w:r>
      <w:r>
        <w:rPr>
          <w:spacing w:val="29"/>
          <w:w w:val="110"/>
          <w:sz w:val="21"/>
        </w:rPr>
        <w:t xml:space="preserve"> </w:t>
      </w:r>
      <w:r>
        <w:rPr>
          <w:w w:val="110"/>
          <w:sz w:val="21"/>
        </w:rPr>
        <w:t>reúne</w:t>
      </w:r>
      <w:r>
        <w:rPr>
          <w:spacing w:val="31"/>
          <w:w w:val="110"/>
          <w:sz w:val="21"/>
        </w:rPr>
        <w:t xml:space="preserve"> </w:t>
      </w:r>
      <w:r>
        <w:rPr>
          <w:w w:val="110"/>
          <w:sz w:val="21"/>
        </w:rPr>
        <w:t>a</w:t>
      </w:r>
      <w:r>
        <w:rPr>
          <w:spacing w:val="29"/>
          <w:w w:val="110"/>
          <w:sz w:val="21"/>
        </w:rPr>
        <w:t xml:space="preserve"> </w:t>
      </w:r>
      <w:proofErr w:type="spellStart"/>
      <w:r>
        <w:rPr>
          <w:w w:val="110"/>
          <w:sz w:val="21"/>
        </w:rPr>
        <w:t>CTOs</w:t>
      </w:r>
      <w:proofErr w:type="spellEnd"/>
      <w:r>
        <w:rPr>
          <w:spacing w:val="30"/>
          <w:w w:val="110"/>
          <w:sz w:val="21"/>
        </w:rPr>
        <w:t xml:space="preserve"> </w:t>
      </w:r>
      <w:r>
        <w:rPr>
          <w:w w:val="110"/>
          <w:sz w:val="21"/>
        </w:rPr>
        <w:t>en</w:t>
      </w:r>
      <w:r>
        <w:rPr>
          <w:spacing w:val="31"/>
          <w:w w:val="110"/>
          <w:sz w:val="21"/>
        </w:rPr>
        <w:t xml:space="preserve"> </w:t>
      </w:r>
      <w:r>
        <w:rPr>
          <w:w w:val="110"/>
          <w:sz w:val="21"/>
        </w:rPr>
        <w:t>España</w:t>
      </w:r>
      <w:r>
        <w:rPr>
          <w:spacing w:val="31"/>
          <w:w w:val="110"/>
          <w:sz w:val="21"/>
        </w:rPr>
        <w:t xml:space="preserve"> </w:t>
      </w:r>
      <w:r>
        <w:rPr>
          <w:w w:val="110"/>
          <w:sz w:val="21"/>
        </w:rPr>
        <w:t>con</w:t>
      </w:r>
      <w:r>
        <w:rPr>
          <w:spacing w:val="31"/>
          <w:w w:val="110"/>
          <w:sz w:val="21"/>
        </w:rPr>
        <w:t xml:space="preserve"> </w:t>
      </w:r>
      <w:r>
        <w:rPr>
          <w:w w:val="110"/>
          <w:sz w:val="21"/>
        </w:rPr>
        <w:t>el</w:t>
      </w:r>
      <w:r>
        <w:rPr>
          <w:spacing w:val="30"/>
          <w:w w:val="110"/>
          <w:sz w:val="21"/>
        </w:rPr>
        <w:t xml:space="preserve"> </w:t>
      </w:r>
      <w:r>
        <w:rPr>
          <w:w w:val="110"/>
          <w:sz w:val="21"/>
        </w:rPr>
        <w:t>objetivo de convertirse en una plataforma de impulso del talento tecnológico, y la difusión de negocios de alto valor añadido con carácter multidisciplinar. Dentro de la colaboración se desarrollarán las siguientes actividades:</w:t>
      </w:r>
    </w:p>
    <w:p w14:paraId="19267268" w14:textId="77777777" w:rsidR="00805EAE" w:rsidRDefault="00805EAE">
      <w:pPr>
        <w:spacing w:line="276" w:lineRule="auto"/>
        <w:jc w:val="both"/>
        <w:rPr>
          <w:sz w:val="21"/>
        </w:rPr>
        <w:sectPr w:rsidR="00805EAE">
          <w:pgSz w:w="11910" w:h="16840"/>
          <w:pgMar w:top="2100" w:right="1400" w:bottom="1280" w:left="1600" w:header="425" w:footer="1080" w:gutter="0"/>
          <w:cols w:space="720"/>
        </w:sectPr>
      </w:pPr>
    </w:p>
    <w:p w14:paraId="72FFC311" w14:textId="34AF6C4B" w:rsidR="00805EAE" w:rsidRDefault="00000000">
      <w:pPr>
        <w:pStyle w:val="Prrafodelista"/>
        <w:numPr>
          <w:ilvl w:val="1"/>
          <w:numId w:val="8"/>
        </w:numPr>
        <w:tabs>
          <w:tab w:val="left" w:pos="1543"/>
        </w:tabs>
        <w:spacing w:before="193" w:line="276" w:lineRule="auto"/>
        <w:ind w:left="1543" w:right="158"/>
        <w:jc w:val="both"/>
        <w:rPr>
          <w:sz w:val="21"/>
        </w:rPr>
      </w:pPr>
      <w:r>
        <w:rPr>
          <w:noProof/>
        </w:rPr>
        <w:lastRenderedPageBreak/>
        <mc:AlternateContent>
          <mc:Choice Requires="wps">
            <w:drawing>
              <wp:anchor distT="0" distB="0" distL="0" distR="0" simplePos="0" relativeHeight="15735808" behindDoc="0" locked="0" layoutInCell="1" allowOverlap="1" wp14:anchorId="1134D8CD" wp14:editId="336DDD48">
                <wp:simplePos x="0" y="0"/>
                <wp:positionH relativeFrom="page">
                  <wp:posOffset>6807087</wp:posOffset>
                </wp:positionH>
                <wp:positionV relativeFrom="page">
                  <wp:posOffset>3887168</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9F6BAD8" w14:textId="77777777" w:rsidR="00805EAE" w:rsidRDefault="00000000">
                            <w:pPr>
                              <w:spacing w:before="22" w:line="418" w:lineRule="exact"/>
                              <w:ind w:left="20"/>
                              <w:rPr>
                                <w:rFonts w:ascii="Tahoma"/>
                                <w:sz w:val="36"/>
                              </w:rPr>
                            </w:pPr>
                            <w:r>
                              <w:rPr>
                                <w:rFonts w:ascii="Tahoma"/>
                                <w:spacing w:val="-2"/>
                                <w:sz w:val="36"/>
                              </w:rPr>
                              <w:t>CONVENIO</w:t>
                            </w:r>
                          </w:p>
                          <w:p w14:paraId="296A9EED"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1134D8CD" id="Textbox 20" o:spid="_x0000_s1031" type="#_x0000_t202" style="position:absolute;left:0;text-align:left;margin-left:536pt;margin-top:306.1pt;width:33.05pt;height:166.8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9F6BAD8" w14:textId="77777777" w:rsidR="00805EAE" w:rsidRDefault="00000000">
                      <w:pPr>
                        <w:spacing w:before="22" w:line="418" w:lineRule="exact"/>
                        <w:ind w:left="20"/>
                        <w:rPr>
                          <w:rFonts w:ascii="Tahoma"/>
                          <w:sz w:val="36"/>
                        </w:rPr>
                      </w:pPr>
                      <w:r>
                        <w:rPr>
                          <w:rFonts w:ascii="Tahoma"/>
                          <w:spacing w:val="-2"/>
                          <w:sz w:val="36"/>
                        </w:rPr>
                        <w:t>CONVENIO</w:t>
                      </w:r>
                    </w:p>
                    <w:p w14:paraId="296A9EED"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Designar a 2 responsables para coordinar las actuaciones,</w:t>
      </w:r>
      <w:r>
        <w:rPr>
          <w:spacing w:val="40"/>
          <w:w w:val="110"/>
          <w:sz w:val="21"/>
        </w:rPr>
        <w:t xml:space="preserve"> </w:t>
      </w:r>
      <w:r>
        <w:rPr>
          <w:w w:val="110"/>
          <w:sz w:val="21"/>
        </w:rPr>
        <w:t xml:space="preserve">impulsando la celebración del evento y la </w:t>
      </w:r>
      <w:proofErr w:type="gramStart"/>
      <w:r>
        <w:rPr>
          <w:w w:val="110"/>
          <w:sz w:val="21"/>
        </w:rPr>
        <w:t>participación activa</w:t>
      </w:r>
      <w:proofErr w:type="gramEnd"/>
      <w:r>
        <w:rPr>
          <w:w w:val="110"/>
          <w:sz w:val="21"/>
        </w:rPr>
        <w:t xml:space="preserve"> de todos los actores implicados, colaborando en su realización y comprobando</w:t>
      </w:r>
      <w:r>
        <w:rPr>
          <w:spacing w:val="40"/>
          <w:w w:val="110"/>
          <w:sz w:val="21"/>
        </w:rPr>
        <w:t xml:space="preserve"> </w:t>
      </w:r>
      <w:r>
        <w:rPr>
          <w:w w:val="110"/>
          <w:sz w:val="21"/>
        </w:rPr>
        <w:t>la</w:t>
      </w:r>
      <w:r>
        <w:rPr>
          <w:spacing w:val="40"/>
          <w:w w:val="110"/>
          <w:sz w:val="21"/>
        </w:rPr>
        <w:t xml:space="preserve"> </w:t>
      </w:r>
      <w:r>
        <w:rPr>
          <w:w w:val="110"/>
          <w:sz w:val="21"/>
        </w:rPr>
        <w:t>correcta</w:t>
      </w:r>
      <w:r>
        <w:rPr>
          <w:spacing w:val="40"/>
          <w:w w:val="110"/>
          <w:sz w:val="21"/>
        </w:rPr>
        <w:t xml:space="preserve"> </w:t>
      </w:r>
      <w:r>
        <w:rPr>
          <w:w w:val="110"/>
          <w:sz w:val="21"/>
        </w:rPr>
        <w:t>ejecución</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actuaciones desarrolladas en el marco del presente convenio.</w:t>
      </w:r>
    </w:p>
    <w:p w14:paraId="58EB585D" w14:textId="77777777" w:rsidR="00805EAE" w:rsidRDefault="00000000">
      <w:pPr>
        <w:pStyle w:val="Prrafodelista"/>
        <w:numPr>
          <w:ilvl w:val="1"/>
          <w:numId w:val="8"/>
        </w:numPr>
        <w:tabs>
          <w:tab w:val="left" w:pos="1543"/>
        </w:tabs>
        <w:spacing w:before="3" w:line="276" w:lineRule="auto"/>
        <w:ind w:left="1543" w:right="161"/>
        <w:jc w:val="both"/>
        <w:rPr>
          <w:sz w:val="21"/>
        </w:rPr>
      </w:pPr>
      <w:r>
        <w:rPr>
          <w:w w:val="110"/>
          <w:sz w:val="21"/>
        </w:rPr>
        <w:t>Presentar los servicios y las actividades organizadas por el Ayuntamiento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Rozas</w:t>
      </w:r>
      <w:r>
        <w:rPr>
          <w:spacing w:val="40"/>
          <w:w w:val="110"/>
          <w:sz w:val="21"/>
        </w:rPr>
        <w:t xml:space="preserve"> </w:t>
      </w:r>
      <w:r>
        <w:rPr>
          <w:w w:val="110"/>
          <w:sz w:val="21"/>
        </w:rPr>
        <w:t>y</w:t>
      </w:r>
      <w:r>
        <w:rPr>
          <w:spacing w:val="40"/>
          <w:w w:val="110"/>
          <w:sz w:val="21"/>
        </w:rPr>
        <w:t xml:space="preserve"> </w:t>
      </w:r>
      <w:r>
        <w:rPr>
          <w:w w:val="110"/>
          <w:sz w:val="21"/>
        </w:rPr>
        <w:t>Las</w:t>
      </w:r>
      <w:r>
        <w:rPr>
          <w:spacing w:val="40"/>
          <w:w w:val="110"/>
          <w:sz w:val="21"/>
        </w:rPr>
        <w:t xml:space="preserve"> </w:t>
      </w:r>
      <w:r>
        <w:rPr>
          <w:w w:val="110"/>
          <w:sz w:val="21"/>
        </w:rPr>
        <w:t>Rozas</w:t>
      </w:r>
      <w:r>
        <w:rPr>
          <w:spacing w:val="40"/>
          <w:w w:val="110"/>
          <w:sz w:val="21"/>
        </w:rPr>
        <w:t xml:space="preserve"> </w:t>
      </w:r>
      <w:r>
        <w:rPr>
          <w:w w:val="110"/>
          <w:sz w:val="21"/>
        </w:rPr>
        <w:t>Innova</w:t>
      </w:r>
      <w:r>
        <w:rPr>
          <w:spacing w:val="40"/>
          <w:w w:val="110"/>
          <w:sz w:val="21"/>
        </w:rPr>
        <w:t xml:space="preserve"> </w:t>
      </w:r>
      <w:r>
        <w:rPr>
          <w:w w:val="110"/>
          <w:sz w:val="21"/>
        </w:rPr>
        <w:t>para</w:t>
      </w:r>
      <w:r>
        <w:rPr>
          <w:spacing w:val="40"/>
          <w:w w:val="110"/>
          <w:sz w:val="21"/>
        </w:rPr>
        <w:t xml:space="preserve"> </w:t>
      </w:r>
      <w:r>
        <w:rPr>
          <w:w w:val="110"/>
          <w:sz w:val="21"/>
        </w:rPr>
        <w:t>el</w:t>
      </w:r>
      <w:r>
        <w:rPr>
          <w:spacing w:val="40"/>
          <w:w w:val="110"/>
          <w:sz w:val="21"/>
        </w:rPr>
        <w:t xml:space="preserve"> </w:t>
      </w:r>
      <w:r>
        <w:rPr>
          <w:w w:val="110"/>
          <w:sz w:val="21"/>
        </w:rPr>
        <w:t>impulso</w:t>
      </w:r>
      <w:r>
        <w:rPr>
          <w:spacing w:val="40"/>
          <w:w w:val="110"/>
          <w:sz w:val="21"/>
        </w:rPr>
        <w:t xml:space="preserve"> </w:t>
      </w:r>
      <w:r>
        <w:rPr>
          <w:w w:val="110"/>
          <w:sz w:val="21"/>
        </w:rPr>
        <w:t xml:space="preserve">a </w:t>
      </w:r>
      <w:proofErr w:type="gramStart"/>
      <w:r>
        <w:rPr>
          <w:w w:val="110"/>
          <w:sz w:val="21"/>
        </w:rPr>
        <w:t>las startups</w:t>
      </w:r>
      <w:proofErr w:type="gramEnd"/>
      <w:r>
        <w:rPr>
          <w:w w:val="110"/>
          <w:sz w:val="21"/>
        </w:rPr>
        <w:t xml:space="preserve"> y a las pymes, el apoyo al emprendimiento y para la atracción de talento internacional a la ciudad de Las Rozas.</w:t>
      </w:r>
    </w:p>
    <w:p w14:paraId="57A9C4EB" w14:textId="77777777" w:rsidR="00805EAE" w:rsidRDefault="00000000">
      <w:pPr>
        <w:pStyle w:val="Prrafodelista"/>
        <w:numPr>
          <w:ilvl w:val="1"/>
          <w:numId w:val="8"/>
        </w:numPr>
        <w:tabs>
          <w:tab w:val="left" w:pos="1543"/>
        </w:tabs>
        <w:spacing w:before="3" w:line="276" w:lineRule="auto"/>
        <w:ind w:left="1543" w:right="162"/>
        <w:jc w:val="both"/>
        <w:rPr>
          <w:sz w:val="21"/>
        </w:rPr>
      </w:pPr>
      <w:r>
        <w:rPr>
          <w:w w:val="110"/>
          <w:sz w:val="21"/>
        </w:rPr>
        <w:t xml:space="preserve">Promover la participación de invitados de relevancia institucional con el fin de dar mayor relevancia al evento que posicionará a la ciudad de Las Rozas como un </w:t>
      </w:r>
      <w:proofErr w:type="spellStart"/>
      <w:proofErr w:type="gramStart"/>
      <w:r>
        <w:rPr>
          <w:w w:val="110"/>
          <w:sz w:val="21"/>
        </w:rPr>
        <w:t>hub</w:t>
      </w:r>
      <w:proofErr w:type="spellEnd"/>
      <w:proofErr w:type="gramEnd"/>
      <w:r>
        <w:rPr>
          <w:w w:val="110"/>
          <w:sz w:val="21"/>
        </w:rPr>
        <w:t xml:space="preserve"> relevante en materia tecnológica para la atracción de inversiones.</w:t>
      </w:r>
    </w:p>
    <w:p w14:paraId="26F4631C" w14:textId="77777777" w:rsidR="00805EAE" w:rsidRDefault="00000000">
      <w:pPr>
        <w:pStyle w:val="Prrafodelista"/>
        <w:numPr>
          <w:ilvl w:val="1"/>
          <w:numId w:val="8"/>
        </w:numPr>
        <w:tabs>
          <w:tab w:val="left" w:pos="1543"/>
        </w:tabs>
        <w:spacing w:before="2" w:line="276" w:lineRule="auto"/>
        <w:ind w:left="1543" w:right="162"/>
        <w:jc w:val="both"/>
        <w:rPr>
          <w:sz w:val="21"/>
        </w:rPr>
      </w:pPr>
      <w:r>
        <w:rPr>
          <w:w w:val="110"/>
          <w:sz w:val="21"/>
        </w:rPr>
        <w:t>Promover la participación de las empresas locales en las diferentes opciones</w:t>
      </w:r>
      <w:r>
        <w:rPr>
          <w:spacing w:val="40"/>
          <w:w w:val="110"/>
          <w:sz w:val="21"/>
        </w:rPr>
        <w:t xml:space="preserve"> </w:t>
      </w:r>
      <w:r>
        <w:rPr>
          <w:w w:val="110"/>
          <w:sz w:val="21"/>
        </w:rPr>
        <w:t>que</w:t>
      </w:r>
      <w:r>
        <w:rPr>
          <w:spacing w:val="40"/>
          <w:w w:val="110"/>
          <w:sz w:val="21"/>
        </w:rPr>
        <w:t xml:space="preserve"> </w:t>
      </w:r>
      <w:r>
        <w:rPr>
          <w:w w:val="110"/>
          <w:sz w:val="21"/>
        </w:rPr>
        <w:t>CTO</w:t>
      </w:r>
      <w:r>
        <w:rPr>
          <w:spacing w:val="40"/>
          <w:w w:val="110"/>
          <w:sz w:val="21"/>
        </w:rPr>
        <w:t xml:space="preserve"> </w:t>
      </w:r>
      <w:r>
        <w:rPr>
          <w:w w:val="110"/>
          <w:sz w:val="21"/>
        </w:rPr>
        <w:t>Summit</w:t>
      </w:r>
      <w:r>
        <w:rPr>
          <w:spacing w:val="40"/>
          <w:w w:val="110"/>
          <w:sz w:val="21"/>
        </w:rPr>
        <w:t xml:space="preserve"> </w:t>
      </w:r>
      <w:r>
        <w:rPr>
          <w:w w:val="110"/>
          <w:sz w:val="21"/>
        </w:rPr>
        <w:t>ofrece</w:t>
      </w:r>
      <w:r>
        <w:rPr>
          <w:spacing w:val="40"/>
          <w:w w:val="110"/>
          <w:sz w:val="21"/>
        </w:rPr>
        <w:t xml:space="preserve"> </w:t>
      </w:r>
      <w:r>
        <w:rPr>
          <w:w w:val="110"/>
          <w:sz w:val="21"/>
        </w:rPr>
        <w:t>a</w:t>
      </w:r>
      <w:r>
        <w:rPr>
          <w:spacing w:val="40"/>
          <w:w w:val="110"/>
          <w:sz w:val="21"/>
        </w:rPr>
        <w:t xml:space="preserve"> </w:t>
      </w:r>
      <w:r>
        <w:rPr>
          <w:w w:val="110"/>
          <w:sz w:val="21"/>
        </w:rPr>
        <w:t>través</w:t>
      </w:r>
      <w:r>
        <w:rPr>
          <w:spacing w:val="40"/>
          <w:w w:val="110"/>
          <w:sz w:val="21"/>
        </w:rPr>
        <w:t xml:space="preserve"> </w:t>
      </w:r>
      <w:r>
        <w:rPr>
          <w:w w:val="110"/>
          <w:sz w:val="21"/>
        </w:rPr>
        <w:t>de</w:t>
      </w:r>
      <w:r>
        <w:rPr>
          <w:spacing w:val="40"/>
          <w:w w:val="110"/>
          <w:sz w:val="21"/>
        </w:rPr>
        <w:t xml:space="preserve"> </w:t>
      </w:r>
      <w:r>
        <w:rPr>
          <w:w w:val="110"/>
          <w:sz w:val="21"/>
        </w:rPr>
        <w:t>conferencias, espacios expositivos etc.</w:t>
      </w:r>
    </w:p>
    <w:p w14:paraId="088AE6B1" w14:textId="77777777" w:rsidR="00805EAE" w:rsidRDefault="00000000">
      <w:pPr>
        <w:pStyle w:val="Prrafodelista"/>
        <w:numPr>
          <w:ilvl w:val="1"/>
          <w:numId w:val="8"/>
        </w:numPr>
        <w:tabs>
          <w:tab w:val="left" w:pos="1543"/>
        </w:tabs>
        <w:spacing w:before="1" w:line="276" w:lineRule="auto"/>
        <w:ind w:left="1543" w:right="160"/>
        <w:jc w:val="both"/>
        <w:rPr>
          <w:sz w:val="21"/>
        </w:rPr>
      </w:pPr>
      <w:r>
        <w:rPr>
          <w:w w:val="110"/>
          <w:sz w:val="21"/>
        </w:rPr>
        <w:t xml:space="preserve">Promover y coordinar la </w:t>
      </w:r>
      <w:proofErr w:type="gramStart"/>
      <w:r>
        <w:rPr>
          <w:w w:val="110"/>
          <w:sz w:val="21"/>
        </w:rPr>
        <w:t>participación activa</w:t>
      </w:r>
      <w:proofErr w:type="gramEnd"/>
      <w:r>
        <w:rPr>
          <w:w w:val="110"/>
          <w:sz w:val="21"/>
        </w:rPr>
        <w:t xml:space="preserve"> de las distintas concejalías</w:t>
      </w:r>
      <w:r>
        <w:rPr>
          <w:spacing w:val="40"/>
          <w:w w:val="110"/>
          <w:sz w:val="21"/>
        </w:rPr>
        <w:t xml:space="preserve"> </w:t>
      </w:r>
      <w:r>
        <w:rPr>
          <w:w w:val="110"/>
          <w:sz w:val="21"/>
        </w:rPr>
        <w:t>del</w:t>
      </w:r>
      <w:r>
        <w:rPr>
          <w:spacing w:val="40"/>
          <w:w w:val="110"/>
          <w:sz w:val="21"/>
        </w:rPr>
        <w:t xml:space="preserve"> </w:t>
      </w:r>
      <w:r>
        <w:rPr>
          <w:w w:val="110"/>
          <w:sz w:val="21"/>
        </w:rPr>
        <w:t>Ayuntamiento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Rozas,</w:t>
      </w:r>
      <w:r>
        <w:rPr>
          <w:spacing w:val="40"/>
          <w:w w:val="110"/>
          <w:sz w:val="21"/>
        </w:rPr>
        <w:t xml:space="preserve"> </w:t>
      </w:r>
      <w:r>
        <w:rPr>
          <w:w w:val="110"/>
          <w:sz w:val="21"/>
        </w:rPr>
        <w:t>impulsar</w:t>
      </w:r>
      <w:r>
        <w:rPr>
          <w:spacing w:val="40"/>
          <w:w w:val="110"/>
          <w:sz w:val="21"/>
        </w:rPr>
        <w:t xml:space="preserve"> </w:t>
      </w:r>
      <w:r>
        <w:rPr>
          <w:w w:val="110"/>
          <w:sz w:val="21"/>
        </w:rPr>
        <w:t>la participación de los ciudadanos en la celebración del evento, su tejido empresarial, autónomos, estudiantes, empresas innovadoras, startups y agentes sociales.</w:t>
      </w:r>
    </w:p>
    <w:p w14:paraId="53C0CCA5" w14:textId="77777777" w:rsidR="00805EAE" w:rsidRDefault="00000000">
      <w:pPr>
        <w:pStyle w:val="Prrafodelista"/>
        <w:numPr>
          <w:ilvl w:val="1"/>
          <w:numId w:val="8"/>
        </w:numPr>
        <w:tabs>
          <w:tab w:val="left" w:pos="1543"/>
        </w:tabs>
        <w:spacing w:before="4" w:line="276" w:lineRule="auto"/>
        <w:ind w:left="1543" w:right="159"/>
        <w:jc w:val="both"/>
        <w:rPr>
          <w:sz w:val="21"/>
        </w:rPr>
      </w:pPr>
      <w:r>
        <w:rPr>
          <w:w w:val="110"/>
          <w:sz w:val="21"/>
        </w:rPr>
        <w:t>Incorporar la información relativa al desarrollo de este convenio en la Web de Las Rozas Innova y en otros medios de comunicación que fomenten</w:t>
      </w:r>
      <w:r>
        <w:rPr>
          <w:spacing w:val="40"/>
          <w:w w:val="110"/>
          <w:sz w:val="21"/>
        </w:rPr>
        <w:t xml:space="preserve"> </w:t>
      </w:r>
      <w:r>
        <w:rPr>
          <w:w w:val="110"/>
          <w:sz w:val="21"/>
        </w:rPr>
        <w:t>la</w:t>
      </w:r>
      <w:r>
        <w:rPr>
          <w:spacing w:val="40"/>
          <w:w w:val="110"/>
          <w:sz w:val="21"/>
        </w:rPr>
        <w:t xml:space="preserve"> </w:t>
      </w:r>
      <w:r>
        <w:rPr>
          <w:w w:val="110"/>
          <w:sz w:val="21"/>
        </w:rPr>
        <w:t>visibilidad</w:t>
      </w:r>
      <w:r>
        <w:rPr>
          <w:spacing w:val="40"/>
          <w:w w:val="110"/>
          <w:sz w:val="21"/>
        </w:rPr>
        <w:t xml:space="preserve"> </w:t>
      </w:r>
      <w:r>
        <w:rPr>
          <w:w w:val="110"/>
          <w:sz w:val="21"/>
        </w:rPr>
        <w:t>y</w:t>
      </w:r>
      <w:r>
        <w:rPr>
          <w:spacing w:val="40"/>
          <w:w w:val="110"/>
          <w:sz w:val="21"/>
        </w:rPr>
        <w:t xml:space="preserve"> </w:t>
      </w:r>
      <w:r>
        <w:rPr>
          <w:w w:val="110"/>
          <w:sz w:val="21"/>
        </w:rPr>
        <w:t>presencia</w:t>
      </w:r>
      <w:r>
        <w:rPr>
          <w:spacing w:val="40"/>
          <w:w w:val="110"/>
          <w:sz w:val="21"/>
        </w:rPr>
        <w:t xml:space="preserve"> </w:t>
      </w:r>
      <w:r>
        <w:rPr>
          <w:w w:val="110"/>
          <w:sz w:val="21"/>
        </w:rPr>
        <w:t>como</w:t>
      </w:r>
      <w:r>
        <w:rPr>
          <w:spacing w:val="40"/>
          <w:w w:val="110"/>
          <w:sz w:val="21"/>
        </w:rPr>
        <w:t xml:space="preserve"> </w:t>
      </w:r>
      <w:r>
        <w:rPr>
          <w:w w:val="110"/>
          <w:sz w:val="21"/>
        </w:rPr>
        <w:t>colaboradores</w:t>
      </w:r>
      <w:r>
        <w:rPr>
          <w:spacing w:val="40"/>
          <w:w w:val="110"/>
          <w:sz w:val="21"/>
        </w:rPr>
        <w:t xml:space="preserve"> </w:t>
      </w:r>
      <w:r>
        <w:rPr>
          <w:w w:val="110"/>
          <w:sz w:val="21"/>
        </w:rPr>
        <w:t>en</w:t>
      </w:r>
      <w:r>
        <w:rPr>
          <w:spacing w:val="40"/>
          <w:w w:val="110"/>
          <w:sz w:val="21"/>
        </w:rPr>
        <w:t xml:space="preserve"> </w:t>
      </w:r>
      <w:r>
        <w:rPr>
          <w:w w:val="110"/>
          <w:sz w:val="21"/>
        </w:rPr>
        <w:t xml:space="preserve">el </w:t>
      </w:r>
      <w:r>
        <w:rPr>
          <w:spacing w:val="-2"/>
          <w:w w:val="110"/>
          <w:sz w:val="21"/>
        </w:rPr>
        <w:t>mismo.</w:t>
      </w:r>
    </w:p>
    <w:p w14:paraId="2677C68F" w14:textId="77777777" w:rsidR="00805EAE" w:rsidRDefault="00000000">
      <w:pPr>
        <w:pStyle w:val="Prrafodelista"/>
        <w:numPr>
          <w:ilvl w:val="1"/>
          <w:numId w:val="8"/>
        </w:numPr>
        <w:tabs>
          <w:tab w:val="left" w:pos="1543"/>
        </w:tabs>
        <w:spacing w:before="2" w:line="276" w:lineRule="auto"/>
        <w:ind w:left="1543" w:right="159"/>
        <w:jc w:val="both"/>
        <w:rPr>
          <w:sz w:val="21"/>
        </w:rPr>
      </w:pPr>
      <w:r>
        <w:rPr>
          <w:w w:val="110"/>
          <w:sz w:val="21"/>
        </w:rPr>
        <w:t>Conectar a la organización del CTO Summit con el tejido empresarial, asociativo, educativo, locales y regionales para dar a conocer distintas posibilidades participación.</w:t>
      </w:r>
    </w:p>
    <w:p w14:paraId="5C093603" w14:textId="77777777" w:rsidR="00805EAE" w:rsidRDefault="00000000">
      <w:pPr>
        <w:pStyle w:val="Prrafodelista"/>
        <w:numPr>
          <w:ilvl w:val="1"/>
          <w:numId w:val="8"/>
        </w:numPr>
        <w:tabs>
          <w:tab w:val="left" w:pos="1543"/>
        </w:tabs>
        <w:spacing w:before="1" w:line="276" w:lineRule="auto"/>
        <w:ind w:left="1543" w:right="158"/>
        <w:jc w:val="both"/>
        <w:rPr>
          <w:sz w:val="21"/>
        </w:rPr>
      </w:pPr>
      <w:r>
        <w:rPr>
          <w:w w:val="110"/>
          <w:sz w:val="21"/>
        </w:rPr>
        <w:t>Las Rozas Innova puede proponer, a GEEKSHUBS, actividades, temáticas o cualquier acción que considere adecuada y esté</w:t>
      </w:r>
      <w:r>
        <w:rPr>
          <w:spacing w:val="80"/>
          <w:w w:val="110"/>
          <w:sz w:val="21"/>
        </w:rPr>
        <w:t xml:space="preserve"> </w:t>
      </w:r>
      <w:r>
        <w:rPr>
          <w:w w:val="110"/>
          <w:sz w:val="21"/>
        </w:rPr>
        <w:t>alineada a sus objetivos de ciudad del talento o tecnología, en particular</w:t>
      </w:r>
      <w:r>
        <w:rPr>
          <w:spacing w:val="40"/>
          <w:w w:val="110"/>
          <w:sz w:val="21"/>
        </w:rPr>
        <w:t xml:space="preserve"> </w:t>
      </w:r>
      <w:r>
        <w:rPr>
          <w:w w:val="110"/>
          <w:sz w:val="21"/>
        </w:rPr>
        <w:t>relacionadas</w:t>
      </w:r>
      <w:r>
        <w:rPr>
          <w:spacing w:val="40"/>
          <w:w w:val="110"/>
          <w:sz w:val="21"/>
        </w:rPr>
        <w:t xml:space="preserve"> </w:t>
      </w:r>
      <w:r>
        <w:rPr>
          <w:w w:val="110"/>
          <w:sz w:val="21"/>
        </w:rPr>
        <w:t>con</w:t>
      </w:r>
      <w:r>
        <w:rPr>
          <w:spacing w:val="40"/>
          <w:w w:val="110"/>
          <w:sz w:val="21"/>
        </w:rPr>
        <w:t xml:space="preserve"> </w:t>
      </w:r>
      <w:r>
        <w:rPr>
          <w:w w:val="110"/>
          <w:sz w:val="21"/>
        </w:rPr>
        <w:t>el</w:t>
      </w:r>
      <w:r>
        <w:rPr>
          <w:spacing w:val="40"/>
          <w:w w:val="110"/>
          <w:sz w:val="21"/>
        </w:rPr>
        <w:t xml:space="preserve"> </w:t>
      </w:r>
      <w:r>
        <w:rPr>
          <w:w w:val="110"/>
          <w:sz w:val="21"/>
        </w:rPr>
        <w:t>talento</w:t>
      </w:r>
      <w:r>
        <w:rPr>
          <w:spacing w:val="40"/>
          <w:w w:val="110"/>
          <w:sz w:val="21"/>
        </w:rPr>
        <w:t xml:space="preserve"> </w:t>
      </w:r>
      <w:r>
        <w:rPr>
          <w:w w:val="110"/>
          <w:sz w:val="21"/>
        </w:rPr>
        <w:t>y</w:t>
      </w:r>
      <w:r>
        <w:rPr>
          <w:spacing w:val="40"/>
          <w:w w:val="110"/>
          <w:sz w:val="21"/>
        </w:rPr>
        <w:t xml:space="preserve"> </w:t>
      </w:r>
      <w:r>
        <w:rPr>
          <w:w w:val="110"/>
          <w:sz w:val="21"/>
        </w:rPr>
        <w:t>el</w:t>
      </w:r>
      <w:r>
        <w:rPr>
          <w:spacing w:val="40"/>
          <w:w w:val="110"/>
          <w:sz w:val="21"/>
        </w:rPr>
        <w:t xml:space="preserve"> </w:t>
      </w:r>
      <w:r>
        <w:rPr>
          <w:w w:val="110"/>
          <w:sz w:val="21"/>
        </w:rPr>
        <w:t>talento</w:t>
      </w:r>
      <w:r>
        <w:rPr>
          <w:spacing w:val="40"/>
          <w:w w:val="110"/>
          <w:sz w:val="21"/>
        </w:rPr>
        <w:t xml:space="preserve"> </w:t>
      </w:r>
      <w:r>
        <w:rPr>
          <w:w w:val="110"/>
          <w:sz w:val="21"/>
        </w:rPr>
        <w:t xml:space="preserve">joven. GEEKSHUBS deberá aceptar las propuestas o proponer alternativas que tengan cabida dentro del evento CTO Summit pudiéndose rechazar las propuestas iniciales si no son adecuadas para la </w:t>
      </w:r>
      <w:r>
        <w:rPr>
          <w:spacing w:val="-2"/>
          <w:w w:val="110"/>
          <w:sz w:val="21"/>
        </w:rPr>
        <w:t>organización.</w:t>
      </w:r>
    </w:p>
    <w:p w14:paraId="6869F7AA" w14:textId="77777777" w:rsidR="00805EAE" w:rsidRDefault="00805EAE">
      <w:pPr>
        <w:pStyle w:val="Textoindependiente"/>
        <w:spacing w:before="43"/>
        <w:ind w:left="0"/>
        <w:jc w:val="left"/>
      </w:pPr>
    </w:p>
    <w:p w14:paraId="444F2826" w14:textId="77777777" w:rsidR="00805EAE" w:rsidRDefault="00000000">
      <w:pPr>
        <w:pStyle w:val="Prrafodelista"/>
        <w:numPr>
          <w:ilvl w:val="0"/>
          <w:numId w:val="8"/>
        </w:numPr>
        <w:tabs>
          <w:tab w:val="left" w:pos="823"/>
        </w:tabs>
        <w:spacing w:line="276" w:lineRule="auto"/>
        <w:ind w:left="823" w:right="164"/>
        <w:jc w:val="both"/>
        <w:rPr>
          <w:sz w:val="21"/>
        </w:rPr>
      </w:pPr>
      <w:r>
        <w:rPr>
          <w:w w:val="110"/>
          <w:sz w:val="21"/>
        </w:rPr>
        <w:t>Incorporar</w:t>
      </w:r>
      <w:r>
        <w:rPr>
          <w:spacing w:val="40"/>
          <w:w w:val="110"/>
          <w:sz w:val="21"/>
        </w:rPr>
        <w:t xml:space="preserve"> </w:t>
      </w:r>
      <w:r>
        <w:rPr>
          <w:w w:val="110"/>
          <w:sz w:val="21"/>
        </w:rPr>
        <w:t>a</w:t>
      </w:r>
      <w:r>
        <w:rPr>
          <w:spacing w:val="40"/>
          <w:w w:val="110"/>
          <w:sz w:val="21"/>
        </w:rPr>
        <w:t xml:space="preserve"> </w:t>
      </w:r>
      <w:proofErr w:type="spellStart"/>
      <w:r>
        <w:rPr>
          <w:w w:val="110"/>
          <w:sz w:val="21"/>
        </w:rPr>
        <w:t>Geekshubs</w:t>
      </w:r>
      <w:proofErr w:type="spellEnd"/>
      <w:r>
        <w:rPr>
          <w:spacing w:val="40"/>
          <w:w w:val="110"/>
          <w:sz w:val="21"/>
        </w:rPr>
        <w:t xml:space="preserve"> </w:t>
      </w:r>
      <w:r>
        <w:rPr>
          <w:w w:val="110"/>
          <w:sz w:val="21"/>
        </w:rPr>
        <w:t>al</w:t>
      </w:r>
      <w:r>
        <w:rPr>
          <w:spacing w:val="40"/>
          <w:w w:val="110"/>
          <w:sz w:val="21"/>
        </w:rPr>
        <w:t xml:space="preserve"> </w:t>
      </w:r>
      <w:proofErr w:type="gramStart"/>
      <w:r>
        <w:rPr>
          <w:w w:val="110"/>
          <w:sz w:val="21"/>
        </w:rPr>
        <w:t>Hub</w:t>
      </w:r>
      <w:proofErr w:type="gramEnd"/>
      <w:r>
        <w:rPr>
          <w:spacing w:val="40"/>
          <w:w w:val="110"/>
          <w:sz w:val="21"/>
        </w:rPr>
        <w:t xml:space="preserve"> </w:t>
      </w:r>
      <w:r>
        <w:rPr>
          <w:w w:val="110"/>
          <w:sz w:val="21"/>
        </w:rPr>
        <w:t>Las</w:t>
      </w:r>
      <w:r>
        <w:rPr>
          <w:spacing w:val="40"/>
          <w:w w:val="110"/>
          <w:sz w:val="21"/>
        </w:rPr>
        <w:t xml:space="preserve"> </w:t>
      </w:r>
      <w:r>
        <w:rPr>
          <w:w w:val="110"/>
          <w:sz w:val="21"/>
        </w:rPr>
        <w:t>Rozas</w:t>
      </w:r>
      <w:r>
        <w:rPr>
          <w:spacing w:val="40"/>
          <w:w w:val="110"/>
          <w:sz w:val="21"/>
        </w:rPr>
        <w:t xml:space="preserve"> </w:t>
      </w:r>
      <w:r>
        <w:rPr>
          <w:w w:val="110"/>
          <w:sz w:val="21"/>
        </w:rPr>
        <w:t>Innova</w:t>
      </w:r>
      <w:r>
        <w:rPr>
          <w:spacing w:val="40"/>
          <w:w w:val="110"/>
          <w:sz w:val="21"/>
        </w:rPr>
        <w:t xml:space="preserve"> </w:t>
      </w:r>
      <w:r>
        <w:rPr>
          <w:w w:val="110"/>
          <w:sz w:val="21"/>
        </w:rPr>
        <w:t>como</w:t>
      </w:r>
      <w:r>
        <w:rPr>
          <w:spacing w:val="40"/>
          <w:w w:val="110"/>
          <w:sz w:val="21"/>
        </w:rPr>
        <w:t xml:space="preserve"> </w:t>
      </w:r>
      <w:r>
        <w:rPr>
          <w:w w:val="110"/>
          <w:sz w:val="21"/>
        </w:rPr>
        <w:t xml:space="preserve">usuario- colaborador pudiendo disponer de 1 puesto de trabajo (no exclusivo) y de salas de reuniones en las mismas condiciones que los usuarios tipo 3 del </w:t>
      </w:r>
      <w:r>
        <w:rPr>
          <w:spacing w:val="-4"/>
          <w:w w:val="110"/>
          <w:sz w:val="21"/>
        </w:rPr>
        <w:t>Hub.</w:t>
      </w:r>
    </w:p>
    <w:p w14:paraId="2BC40928" w14:textId="77777777" w:rsidR="00805EAE" w:rsidRDefault="00000000">
      <w:pPr>
        <w:pStyle w:val="Prrafodelista"/>
        <w:numPr>
          <w:ilvl w:val="0"/>
          <w:numId w:val="8"/>
        </w:numPr>
        <w:tabs>
          <w:tab w:val="left" w:pos="823"/>
        </w:tabs>
        <w:spacing w:before="2" w:line="276" w:lineRule="auto"/>
        <w:ind w:left="823" w:right="165"/>
        <w:jc w:val="both"/>
        <w:rPr>
          <w:sz w:val="21"/>
        </w:rPr>
      </w:pPr>
      <w:r>
        <w:rPr>
          <w:w w:val="110"/>
          <w:sz w:val="21"/>
        </w:rPr>
        <w:t>Realizar una aportación económica que se acordará anualmente y se establecerá en contrato de patrocinio independiente.</w:t>
      </w:r>
    </w:p>
    <w:p w14:paraId="1AA004B9" w14:textId="77777777" w:rsidR="00805EAE" w:rsidRDefault="00000000">
      <w:pPr>
        <w:pStyle w:val="Prrafodelista"/>
        <w:numPr>
          <w:ilvl w:val="0"/>
          <w:numId w:val="8"/>
        </w:numPr>
        <w:tabs>
          <w:tab w:val="left" w:pos="823"/>
        </w:tabs>
        <w:spacing w:before="1" w:line="276" w:lineRule="auto"/>
        <w:ind w:left="823" w:right="166"/>
        <w:jc w:val="both"/>
        <w:rPr>
          <w:sz w:val="21"/>
        </w:rPr>
      </w:pPr>
      <w:r>
        <w:rPr>
          <w:w w:val="110"/>
          <w:sz w:val="21"/>
        </w:rPr>
        <w:t>Puesta en marcha los acuerdos reflejados en los distintos anexos de acuerdos que se elaborarán para las distintas ediciones anuales.</w:t>
      </w:r>
    </w:p>
    <w:p w14:paraId="07E1E1BC" w14:textId="77777777" w:rsidR="00805EAE" w:rsidRDefault="00805EAE">
      <w:pPr>
        <w:spacing w:line="276" w:lineRule="auto"/>
        <w:jc w:val="both"/>
        <w:rPr>
          <w:sz w:val="21"/>
        </w:rPr>
        <w:sectPr w:rsidR="00805EAE">
          <w:pgSz w:w="11910" w:h="16840"/>
          <w:pgMar w:top="2100" w:right="1400" w:bottom="1280" w:left="1600" w:header="425" w:footer="1080" w:gutter="0"/>
          <w:cols w:space="720"/>
        </w:sectPr>
      </w:pPr>
    </w:p>
    <w:p w14:paraId="7F9DA96F" w14:textId="48DA4AB1" w:rsidR="00805EAE" w:rsidRDefault="00000000">
      <w:pPr>
        <w:pStyle w:val="Ttulo3"/>
        <w:spacing w:before="193" w:line="242" w:lineRule="auto"/>
      </w:pPr>
      <w:r>
        <w:rPr>
          <w:noProof/>
        </w:rPr>
        <w:lastRenderedPageBreak/>
        <mc:AlternateContent>
          <mc:Choice Requires="wps">
            <w:drawing>
              <wp:anchor distT="0" distB="0" distL="0" distR="0" simplePos="0" relativeHeight="15736832" behindDoc="0" locked="0" layoutInCell="1" allowOverlap="1" wp14:anchorId="5129A54D" wp14:editId="45B74D3E">
                <wp:simplePos x="0" y="0"/>
                <wp:positionH relativeFrom="page">
                  <wp:posOffset>6807087</wp:posOffset>
                </wp:positionH>
                <wp:positionV relativeFrom="page">
                  <wp:posOffset>3887168</wp:posOffset>
                </wp:positionV>
                <wp:extent cx="419734" cy="21189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15600F0" w14:textId="77777777" w:rsidR="00805EAE" w:rsidRDefault="00000000">
                            <w:pPr>
                              <w:spacing w:before="22" w:line="418" w:lineRule="exact"/>
                              <w:ind w:left="20"/>
                              <w:rPr>
                                <w:rFonts w:ascii="Tahoma"/>
                                <w:sz w:val="36"/>
                              </w:rPr>
                            </w:pPr>
                            <w:r>
                              <w:rPr>
                                <w:rFonts w:ascii="Tahoma"/>
                                <w:spacing w:val="-2"/>
                                <w:sz w:val="36"/>
                              </w:rPr>
                              <w:t>CONVENIO</w:t>
                            </w:r>
                          </w:p>
                          <w:p w14:paraId="4B6EBB26"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5129A54D" id="Textbox 22" o:spid="_x0000_s1032" type="#_x0000_t202" style="position:absolute;left:0;text-align:left;margin-left:536pt;margin-top:306.1pt;width:33.05pt;height:166.85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315600F0" w14:textId="77777777" w:rsidR="00805EAE" w:rsidRDefault="00000000">
                      <w:pPr>
                        <w:spacing w:before="22" w:line="418" w:lineRule="exact"/>
                        <w:ind w:left="20"/>
                        <w:rPr>
                          <w:rFonts w:ascii="Tahoma"/>
                          <w:sz w:val="36"/>
                        </w:rPr>
                      </w:pPr>
                      <w:r>
                        <w:rPr>
                          <w:rFonts w:ascii="Tahoma"/>
                          <w:spacing w:val="-2"/>
                          <w:sz w:val="36"/>
                        </w:rPr>
                        <w:t>CONVENIO</w:t>
                      </w:r>
                    </w:p>
                    <w:p w14:paraId="4B6EBB26"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bookmarkStart w:id="5" w:name="TERCERA._DERECHOS_Y_OBLIGACIONES_DEL_AYU"/>
      <w:bookmarkEnd w:id="5"/>
      <w:r>
        <w:rPr>
          <w:color w:val="1D929D"/>
          <w:w w:val="120"/>
        </w:rPr>
        <w:t>TERCERA.</w:t>
      </w:r>
      <w:r>
        <w:rPr>
          <w:color w:val="1D929D"/>
          <w:spacing w:val="80"/>
          <w:w w:val="120"/>
        </w:rPr>
        <w:t xml:space="preserve"> </w:t>
      </w:r>
      <w:r>
        <w:rPr>
          <w:color w:val="1D929D"/>
          <w:w w:val="120"/>
        </w:rPr>
        <w:t>DERECHOS</w:t>
      </w:r>
      <w:r>
        <w:rPr>
          <w:color w:val="1D929D"/>
          <w:spacing w:val="80"/>
          <w:w w:val="120"/>
        </w:rPr>
        <w:t xml:space="preserve"> </w:t>
      </w:r>
      <w:r>
        <w:rPr>
          <w:color w:val="1D929D"/>
          <w:w w:val="120"/>
        </w:rPr>
        <w:t>Y</w:t>
      </w:r>
      <w:r>
        <w:rPr>
          <w:color w:val="1D929D"/>
          <w:spacing w:val="80"/>
          <w:w w:val="120"/>
        </w:rPr>
        <w:t xml:space="preserve"> </w:t>
      </w:r>
      <w:r>
        <w:rPr>
          <w:color w:val="1D929D"/>
          <w:w w:val="120"/>
        </w:rPr>
        <w:t>OBLIGACIONES</w:t>
      </w:r>
      <w:r>
        <w:rPr>
          <w:color w:val="1D929D"/>
          <w:spacing w:val="80"/>
          <w:w w:val="120"/>
        </w:rPr>
        <w:t xml:space="preserve"> </w:t>
      </w:r>
      <w:r>
        <w:rPr>
          <w:color w:val="1D929D"/>
          <w:w w:val="120"/>
        </w:rPr>
        <w:t>DEL</w:t>
      </w:r>
      <w:r>
        <w:rPr>
          <w:color w:val="1D929D"/>
          <w:spacing w:val="80"/>
          <w:w w:val="120"/>
        </w:rPr>
        <w:t xml:space="preserve"> </w:t>
      </w:r>
      <w:r>
        <w:rPr>
          <w:color w:val="1D929D"/>
          <w:w w:val="120"/>
        </w:rPr>
        <w:t>AYUNTAMIENTO</w:t>
      </w:r>
      <w:r>
        <w:rPr>
          <w:color w:val="1D929D"/>
          <w:spacing w:val="80"/>
          <w:w w:val="120"/>
        </w:rPr>
        <w:t xml:space="preserve"> </w:t>
      </w:r>
      <w:r>
        <w:rPr>
          <w:color w:val="1D929D"/>
          <w:w w:val="120"/>
        </w:rPr>
        <w:t>DE</w:t>
      </w:r>
      <w:r>
        <w:rPr>
          <w:color w:val="1D929D"/>
          <w:spacing w:val="80"/>
          <w:w w:val="120"/>
        </w:rPr>
        <w:t xml:space="preserve"> </w:t>
      </w:r>
      <w:r>
        <w:rPr>
          <w:color w:val="1D929D"/>
          <w:w w:val="120"/>
        </w:rPr>
        <w:t xml:space="preserve">LAS </w:t>
      </w:r>
      <w:r>
        <w:rPr>
          <w:color w:val="1D929D"/>
          <w:spacing w:val="-4"/>
          <w:w w:val="120"/>
        </w:rPr>
        <w:t>ROZAS</w:t>
      </w:r>
    </w:p>
    <w:p w14:paraId="5E79F3BE" w14:textId="77777777" w:rsidR="00805EAE" w:rsidRDefault="00805EAE">
      <w:pPr>
        <w:pStyle w:val="Textoindependiente"/>
        <w:ind w:left="0"/>
        <w:jc w:val="left"/>
        <w:rPr>
          <w:b/>
        </w:rPr>
      </w:pPr>
    </w:p>
    <w:p w14:paraId="0788B9EF" w14:textId="77777777" w:rsidR="00805EAE" w:rsidRDefault="00805EAE">
      <w:pPr>
        <w:pStyle w:val="Textoindependiente"/>
        <w:spacing w:before="19"/>
        <w:ind w:left="0"/>
        <w:jc w:val="left"/>
        <w:rPr>
          <w:b/>
        </w:rPr>
      </w:pPr>
    </w:p>
    <w:p w14:paraId="2351CD9C" w14:textId="77777777" w:rsidR="00805EAE" w:rsidRDefault="00000000">
      <w:pPr>
        <w:pStyle w:val="Ttulo4"/>
        <w:spacing w:before="0"/>
      </w:pPr>
      <w:r>
        <w:rPr>
          <w:spacing w:val="-2"/>
          <w:w w:val="120"/>
        </w:rPr>
        <w:t>Derechos</w:t>
      </w:r>
    </w:p>
    <w:p w14:paraId="14498D9A" w14:textId="77777777" w:rsidR="00805EAE" w:rsidRDefault="00000000">
      <w:pPr>
        <w:pStyle w:val="Prrafodelista"/>
        <w:numPr>
          <w:ilvl w:val="0"/>
          <w:numId w:val="7"/>
        </w:numPr>
        <w:tabs>
          <w:tab w:val="left" w:pos="823"/>
        </w:tabs>
        <w:spacing w:before="236" w:line="276" w:lineRule="auto"/>
        <w:ind w:left="823" w:right="160"/>
        <w:jc w:val="both"/>
        <w:rPr>
          <w:sz w:val="21"/>
        </w:rPr>
      </w:pPr>
      <w:r>
        <w:rPr>
          <w:w w:val="110"/>
          <w:sz w:val="21"/>
        </w:rPr>
        <w:t>Utilizar</w:t>
      </w:r>
      <w:r>
        <w:rPr>
          <w:spacing w:val="40"/>
          <w:w w:val="110"/>
          <w:sz w:val="21"/>
        </w:rPr>
        <w:t xml:space="preserve"> </w:t>
      </w:r>
      <w:r>
        <w:rPr>
          <w:w w:val="110"/>
          <w:sz w:val="21"/>
        </w:rPr>
        <w:t>imágenes</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marca</w:t>
      </w:r>
      <w:r>
        <w:rPr>
          <w:spacing w:val="40"/>
          <w:w w:val="110"/>
          <w:sz w:val="21"/>
        </w:rPr>
        <w:t xml:space="preserve"> </w:t>
      </w:r>
      <w:r>
        <w:rPr>
          <w:w w:val="110"/>
          <w:sz w:val="21"/>
        </w:rPr>
        <w:t>CTO</w:t>
      </w:r>
      <w:r>
        <w:rPr>
          <w:spacing w:val="40"/>
          <w:w w:val="110"/>
          <w:sz w:val="21"/>
        </w:rPr>
        <w:t xml:space="preserve"> </w:t>
      </w:r>
      <w:r>
        <w:rPr>
          <w:w w:val="110"/>
          <w:sz w:val="21"/>
        </w:rPr>
        <w:t>Summit</w:t>
      </w:r>
      <w:r>
        <w:rPr>
          <w:spacing w:val="40"/>
          <w:w w:val="110"/>
          <w:sz w:val="21"/>
        </w:rPr>
        <w:t xml:space="preserve"> </w:t>
      </w:r>
      <w:r>
        <w:rPr>
          <w:w w:val="110"/>
          <w:sz w:val="21"/>
        </w:rPr>
        <w:t>en</w:t>
      </w:r>
      <w:r>
        <w:rPr>
          <w:spacing w:val="40"/>
          <w:w w:val="110"/>
          <w:sz w:val="21"/>
        </w:rPr>
        <w:t xml:space="preserve"> </w:t>
      </w:r>
      <w:r>
        <w:rPr>
          <w:w w:val="110"/>
          <w:sz w:val="21"/>
        </w:rPr>
        <w:t>la</w:t>
      </w:r>
      <w:r>
        <w:rPr>
          <w:spacing w:val="40"/>
          <w:w w:val="110"/>
          <w:sz w:val="21"/>
        </w:rPr>
        <w:t xml:space="preserve"> </w:t>
      </w:r>
      <w:r>
        <w:rPr>
          <w:w w:val="110"/>
          <w:sz w:val="21"/>
        </w:rPr>
        <w:t>comunicación</w:t>
      </w:r>
      <w:r>
        <w:rPr>
          <w:spacing w:val="40"/>
          <w:w w:val="110"/>
          <w:sz w:val="21"/>
        </w:rPr>
        <w:t xml:space="preserve"> </w:t>
      </w:r>
      <w:r>
        <w:rPr>
          <w:w w:val="110"/>
          <w:sz w:val="21"/>
        </w:rPr>
        <w:t>y publicidad de los servicios que considere, tales como su denominación, logotipos y/o marcas.</w:t>
      </w:r>
    </w:p>
    <w:p w14:paraId="64C9FBB3" w14:textId="77777777" w:rsidR="00805EAE" w:rsidRDefault="00000000">
      <w:pPr>
        <w:pStyle w:val="Prrafodelista"/>
        <w:numPr>
          <w:ilvl w:val="0"/>
          <w:numId w:val="7"/>
        </w:numPr>
        <w:tabs>
          <w:tab w:val="left" w:pos="823"/>
        </w:tabs>
        <w:spacing w:before="3" w:line="276" w:lineRule="auto"/>
        <w:ind w:left="823" w:right="164"/>
        <w:jc w:val="both"/>
        <w:rPr>
          <w:sz w:val="21"/>
        </w:rPr>
      </w:pPr>
      <w:r>
        <w:rPr>
          <w:w w:val="110"/>
          <w:sz w:val="21"/>
        </w:rPr>
        <w:t>Usar la designación de Colaborador de máximo nivel (coorganizador) para CTO</w:t>
      </w:r>
      <w:r>
        <w:rPr>
          <w:spacing w:val="28"/>
          <w:w w:val="110"/>
          <w:sz w:val="21"/>
        </w:rPr>
        <w:t xml:space="preserve"> </w:t>
      </w:r>
      <w:r>
        <w:rPr>
          <w:w w:val="110"/>
          <w:sz w:val="21"/>
        </w:rPr>
        <w:t>Summit</w:t>
      </w:r>
      <w:r>
        <w:rPr>
          <w:spacing w:val="28"/>
          <w:w w:val="110"/>
          <w:sz w:val="21"/>
        </w:rPr>
        <w:t xml:space="preserve"> </w:t>
      </w:r>
      <w:r>
        <w:rPr>
          <w:w w:val="110"/>
          <w:sz w:val="21"/>
        </w:rPr>
        <w:t>Las</w:t>
      </w:r>
      <w:r>
        <w:rPr>
          <w:spacing w:val="30"/>
          <w:w w:val="110"/>
          <w:sz w:val="21"/>
        </w:rPr>
        <w:t xml:space="preserve"> </w:t>
      </w:r>
      <w:r>
        <w:rPr>
          <w:w w:val="110"/>
          <w:sz w:val="21"/>
        </w:rPr>
        <w:t>Rozas</w:t>
      </w:r>
      <w:r>
        <w:rPr>
          <w:spacing w:val="27"/>
          <w:w w:val="110"/>
          <w:sz w:val="21"/>
        </w:rPr>
        <w:t xml:space="preserve"> </w:t>
      </w:r>
      <w:r>
        <w:rPr>
          <w:w w:val="110"/>
          <w:sz w:val="21"/>
        </w:rPr>
        <w:t>en</w:t>
      </w:r>
      <w:r>
        <w:rPr>
          <w:spacing w:val="28"/>
          <w:w w:val="110"/>
          <w:sz w:val="21"/>
        </w:rPr>
        <w:t xml:space="preserve"> </w:t>
      </w:r>
      <w:r>
        <w:rPr>
          <w:w w:val="110"/>
          <w:sz w:val="21"/>
        </w:rPr>
        <w:t>cada</w:t>
      </w:r>
      <w:r>
        <w:rPr>
          <w:spacing w:val="28"/>
          <w:w w:val="110"/>
          <w:sz w:val="21"/>
        </w:rPr>
        <w:t xml:space="preserve"> </w:t>
      </w:r>
      <w:r>
        <w:rPr>
          <w:w w:val="110"/>
          <w:sz w:val="21"/>
        </w:rPr>
        <w:t>una</w:t>
      </w:r>
      <w:r>
        <w:rPr>
          <w:spacing w:val="26"/>
          <w:w w:val="110"/>
          <w:sz w:val="21"/>
        </w:rPr>
        <w:t xml:space="preserve"> </w:t>
      </w:r>
      <w:r>
        <w:rPr>
          <w:w w:val="110"/>
          <w:sz w:val="21"/>
        </w:rPr>
        <w:t>de</w:t>
      </w:r>
      <w:r>
        <w:rPr>
          <w:spacing w:val="28"/>
          <w:w w:val="110"/>
          <w:sz w:val="21"/>
        </w:rPr>
        <w:t xml:space="preserve"> </w:t>
      </w:r>
      <w:r>
        <w:rPr>
          <w:w w:val="110"/>
          <w:sz w:val="21"/>
        </w:rPr>
        <w:t>las</w:t>
      </w:r>
      <w:r>
        <w:rPr>
          <w:spacing w:val="30"/>
          <w:w w:val="110"/>
          <w:sz w:val="21"/>
        </w:rPr>
        <w:t xml:space="preserve"> </w:t>
      </w:r>
      <w:r>
        <w:rPr>
          <w:w w:val="110"/>
          <w:sz w:val="21"/>
        </w:rPr>
        <w:t>ediciones</w:t>
      </w:r>
      <w:r>
        <w:rPr>
          <w:spacing w:val="30"/>
          <w:w w:val="110"/>
          <w:sz w:val="21"/>
        </w:rPr>
        <w:t xml:space="preserve"> </w:t>
      </w:r>
      <w:r>
        <w:rPr>
          <w:w w:val="110"/>
          <w:sz w:val="21"/>
        </w:rPr>
        <w:t>que</w:t>
      </w:r>
      <w:r>
        <w:rPr>
          <w:spacing w:val="28"/>
          <w:w w:val="110"/>
          <w:sz w:val="21"/>
        </w:rPr>
        <w:t xml:space="preserve"> </w:t>
      </w:r>
      <w:r>
        <w:rPr>
          <w:w w:val="110"/>
          <w:sz w:val="21"/>
        </w:rPr>
        <w:t>se</w:t>
      </w:r>
      <w:r>
        <w:rPr>
          <w:spacing w:val="28"/>
          <w:w w:val="110"/>
          <w:sz w:val="21"/>
        </w:rPr>
        <w:t xml:space="preserve"> </w:t>
      </w:r>
      <w:r>
        <w:rPr>
          <w:w w:val="110"/>
          <w:sz w:val="21"/>
        </w:rPr>
        <w:t>organicen</w:t>
      </w:r>
      <w:r>
        <w:rPr>
          <w:spacing w:val="28"/>
          <w:w w:val="110"/>
          <w:sz w:val="21"/>
        </w:rPr>
        <w:t xml:space="preserve"> </w:t>
      </w:r>
      <w:r>
        <w:rPr>
          <w:w w:val="110"/>
          <w:sz w:val="21"/>
        </w:rPr>
        <w:t>en el marco de ese convenio.</w:t>
      </w:r>
    </w:p>
    <w:p w14:paraId="33C9E90E" w14:textId="77777777" w:rsidR="00805EAE" w:rsidRDefault="00000000">
      <w:pPr>
        <w:pStyle w:val="Prrafodelista"/>
        <w:numPr>
          <w:ilvl w:val="0"/>
          <w:numId w:val="7"/>
        </w:numPr>
        <w:tabs>
          <w:tab w:val="left" w:pos="823"/>
        </w:tabs>
        <w:spacing w:before="1" w:line="276" w:lineRule="auto"/>
        <w:ind w:left="823" w:right="160"/>
        <w:jc w:val="both"/>
        <w:rPr>
          <w:sz w:val="21"/>
        </w:rPr>
      </w:pPr>
      <w:r>
        <w:rPr>
          <w:w w:val="110"/>
          <w:sz w:val="21"/>
        </w:rPr>
        <w:t>Utilizar la denominación, logotipos y marcas de CTO Summit en publicidad del evento, pudiéndolos asociar a su marca durante la vigencia del</w:t>
      </w:r>
      <w:r>
        <w:rPr>
          <w:spacing w:val="80"/>
          <w:w w:val="110"/>
          <w:sz w:val="21"/>
        </w:rPr>
        <w:t xml:space="preserve"> </w:t>
      </w:r>
      <w:r>
        <w:rPr>
          <w:w w:val="110"/>
          <w:sz w:val="21"/>
        </w:rPr>
        <w:t>presente acuerdo para indicar la relación de colaboración.</w:t>
      </w:r>
    </w:p>
    <w:p w14:paraId="63FE8E8F" w14:textId="77777777" w:rsidR="00805EAE" w:rsidRDefault="00000000">
      <w:pPr>
        <w:pStyle w:val="Prrafodelista"/>
        <w:numPr>
          <w:ilvl w:val="0"/>
          <w:numId w:val="7"/>
        </w:numPr>
        <w:tabs>
          <w:tab w:val="left" w:pos="823"/>
        </w:tabs>
        <w:spacing w:before="3" w:line="276" w:lineRule="auto"/>
        <w:ind w:left="823" w:right="161"/>
        <w:jc w:val="both"/>
        <w:rPr>
          <w:sz w:val="21"/>
        </w:rPr>
      </w:pPr>
      <w:r>
        <w:rPr>
          <w:w w:val="110"/>
          <w:sz w:val="21"/>
        </w:rPr>
        <w:t>Mención en notas de prensa de CTO Summit como colaborador de máximo nivel (coorganizador).</w:t>
      </w:r>
    </w:p>
    <w:p w14:paraId="37AFE0F0" w14:textId="77777777" w:rsidR="00805EAE" w:rsidRDefault="00000000">
      <w:pPr>
        <w:pStyle w:val="Prrafodelista"/>
        <w:numPr>
          <w:ilvl w:val="0"/>
          <w:numId w:val="7"/>
        </w:numPr>
        <w:tabs>
          <w:tab w:val="left" w:pos="823"/>
        </w:tabs>
        <w:spacing w:before="1" w:line="276" w:lineRule="auto"/>
        <w:ind w:left="823" w:right="165"/>
        <w:jc w:val="both"/>
        <w:rPr>
          <w:sz w:val="21"/>
        </w:rPr>
      </w:pPr>
      <w:r>
        <w:rPr>
          <w:w w:val="110"/>
          <w:sz w:val="21"/>
        </w:rPr>
        <w:t>Aparición de la denominación, logotipos y marca del Ayuntamiento de Las Rozas en fachada principal del evento, cartelería, zona de photocall, zonas de</w:t>
      </w:r>
      <w:r>
        <w:rPr>
          <w:spacing w:val="40"/>
          <w:w w:val="110"/>
          <w:sz w:val="21"/>
        </w:rPr>
        <w:t xml:space="preserve"> </w:t>
      </w:r>
      <w:r>
        <w:rPr>
          <w:w w:val="110"/>
          <w:sz w:val="21"/>
        </w:rPr>
        <w:t>acceso,</w:t>
      </w:r>
      <w:r>
        <w:rPr>
          <w:spacing w:val="40"/>
          <w:w w:val="110"/>
          <w:sz w:val="21"/>
        </w:rPr>
        <w:t xml:space="preserve"> </w:t>
      </w:r>
      <w:r>
        <w:rPr>
          <w:w w:val="110"/>
          <w:sz w:val="21"/>
        </w:rPr>
        <w:t>pantallas</w:t>
      </w:r>
      <w:r>
        <w:rPr>
          <w:spacing w:val="40"/>
          <w:w w:val="110"/>
          <w:sz w:val="21"/>
        </w:rPr>
        <w:t xml:space="preserve"> </w:t>
      </w:r>
      <w:r>
        <w:rPr>
          <w:w w:val="110"/>
          <w:sz w:val="21"/>
        </w:rPr>
        <w:t>del</w:t>
      </w:r>
      <w:r>
        <w:rPr>
          <w:spacing w:val="40"/>
          <w:w w:val="110"/>
          <w:sz w:val="21"/>
        </w:rPr>
        <w:t xml:space="preserve"> </w:t>
      </w:r>
      <w:r>
        <w:rPr>
          <w:w w:val="110"/>
          <w:sz w:val="21"/>
        </w:rPr>
        <w:t>evento,</w:t>
      </w:r>
      <w:r>
        <w:rPr>
          <w:spacing w:val="40"/>
          <w:w w:val="110"/>
          <w:sz w:val="21"/>
        </w:rPr>
        <w:t xml:space="preserve"> </w:t>
      </w:r>
      <w:r>
        <w:rPr>
          <w:w w:val="110"/>
          <w:sz w:val="21"/>
        </w:rPr>
        <w:t>programa</w:t>
      </w:r>
      <w:r>
        <w:rPr>
          <w:spacing w:val="40"/>
          <w:w w:val="110"/>
          <w:sz w:val="21"/>
        </w:rPr>
        <w:t xml:space="preserve"> </w:t>
      </w:r>
      <w:r>
        <w:rPr>
          <w:w w:val="110"/>
          <w:sz w:val="21"/>
        </w:rPr>
        <w:t>y</w:t>
      </w:r>
      <w:r>
        <w:rPr>
          <w:spacing w:val="40"/>
          <w:w w:val="110"/>
          <w:sz w:val="21"/>
        </w:rPr>
        <w:t xml:space="preserve"> </w:t>
      </w:r>
      <w:r>
        <w:rPr>
          <w:w w:val="110"/>
          <w:sz w:val="21"/>
        </w:rPr>
        <w:t>acreditaciones</w:t>
      </w:r>
      <w:r>
        <w:rPr>
          <w:spacing w:val="40"/>
          <w:w w:val="110"/>
          <w:sz w:val="21"/>
        </w:rPr>
        <w:t xml:space="preserve"> </w:t>
      </w:r>
      <w:r>
        <w:rPr>
          <w:w w:val="110"/>
          <w:sz w:val="21"/>
        </w:rPr>
        <w:t>impresas (parte frontal) de CTO Summit en su condición de colaborador de máximo nivel (coorganizador)</w:t>
      </w:r>
    </w:p>
    <w:p w14:paraId="71551A9F" w14:textId="77777777" w:rsidR="00805EAE" w:rsidRDefault="00000000">
      <w:pPr>
        <w:pStyle w:val="Prrafodelista"/>
        <w:numPr>
          <w:ilvl w:val="0"/>
          <w:numId w:val="7"/>
        </w:numPr>
        <w:tabs>
          <w:tab w:val="left" w:pos="823"/>
        </w:tabs>
        <w:spacing w:before="2" w:line="276" w:lineRule="auto"/>
        <w:ind w:left="823" w:right="163"/>
        <w:jc w:val="both"/>
        <w:rPr>
          <w:sz w:val="21"/>
        </w:rPr>
      </w:pPr>
      <w:r>
        <w:rPr>
          <w:w w:val="110"/>
          <w:sz w:val="21"/>
        </w:rPr>
        <w:t>Aparición de la denominación, logotipos y marca del Ayuntamiento de Las Rozas en la web y la plataforma de CTO Summit en su condición de colaborador de máximo nivel (coorganizador).</w:t>
      </w:r>
    </w:p>
    <w:p w14:paraId="68EB31E2" w14:textId="77777777" w:rsidR="00805EAE" w:rsidRDefault="00000000">
      <w:pPr>
        <w:pStyle w:val="Prrafodelista"/>
        <w:numPr>
          <w:ilvl w:val="0"/>
          <w:numId w:val="7"/>
        </w:numPr>
        <w:tabs>
          <w:tab w:val="left" w:pos="823"/>
        </w:tabs>
        <w:spacing w:before="3" w:line="276" w:lineRule="auto"/>
        <w:ind w:left="823" w:right="166"/>
        <w:jc w:val="both"/>
        <w:rPr>
          <w:sz w:val="21"/>
        </w:rPr>
      </w:pPr>
      <w:r>
        <w:rPr>
          <w:w w:val="110"/>
          <w:sz w:val="21"/>
        </w:rPr>
        <w:t>Aparición de la denominación, logotipos y marca del Ayuntamiento de Las Rozas en el video resumen con la cobertura de CTO Summit.</w:t>
      </w:r>
    </w:p>
    <w:p w14:paraId="21E58924" w14:textId="77777777" w:rsidR="00805EAE" w:rsidRDefault="00000000">
      <w:pPr>
        <w:pStyle w:val="Prrafodelista"/>
        <w:numPr>
          <w:ilvl w:val="0"/>
          <w:numId w:val="7"/>
        </w:numPr>
        <w:tabs>
          <w:tab w:val="left" w:pos="823"/>
        </w:tabs>
        <w:spacing w:before="1" w:line="276" w:lineRule="auto"/>
        <w:ind w:left="823" w:right="166"/>
        <w:jc w:val="both"/>
        <w:rPr>
          <w:sz w:val="21"/>
        </w:rPr>
      </w:pPr>
      <w:r>
        <w:rPr>
          <w:w w:val="110"/>
          <w:sz w:val="21"/>
        </w:rPr>
        <w:t xml:space="preserve">Aparición de la denominación, logotipos y marca del Ayuntamiento de Las Rozas en las retrasmisiones en </w:t>
      </w:r>
      <w:proofErr w:type="spellStart"/>
      <w:r>
        <w:rPr>
          <w:w w:val="110"/>
          <w:sz w:val="21"/>
        </w:rPr>
        <w:t>streaming</w:t>
      </w:r>
      <w:proofErr w:type="spellEnd"/>
      <w:r>
        <w:rPr>
          <w:w w:val="110"/>
          <w:sz w:val="21"/>
        </w:rPr>
        <w:t>/grabaciones de CTO Summit.</w:t>
      </w:r>
    </w:p>
    <w:p w14:paraId="7DCADBFA" w14:textId="77777777" w:rsidR="00805EAE" w:rsidRDefault="00000000">
      <w:pPr>
        <w:pStyle w:val="Prrafodelista"/>
        <w:numPr>
          <w:ilvl w:val="0"/>
          <w:numId w:val="7"/>
        </w:numPr>
        <w:tabs>
          <w:tab w:val="left" w:pos="823"/>
        </w:tabs>
        <w:spacing w:before="1" w:line="276" w:lineRule="auto"/>
        <w:ind w:left="823" w:right="166"/>
        <w:jc w:val="both"/>
        <w:rPr>
          <w:sz w:val="21"/>
        </w:rPr>
      </w:pPr>
      <w:r>
        <w:rPr>
          <w:w w:val="110"/>
          <w:sz w:val="21"/>
        </w:rPr>
        <w:t>Aparición de la denominación, logotipos y marca del Ayuntamiento de Las Rozas en las pausas durante el evento de CTO Summit.</w:t>
      </w:r>
    </w:p>
    <w:p w14:paraId="6A6604F9" w14:textId="77777777" w:rsidR="00805EAE" w:rsidRDefault="00000000">
      <w:pPr>
        <w:pStyle w:val="Prrafodelista"/>
        <w:numPr>
          <w:ilvl w:val="0"/>
          <w:numId w:val="7"/>
        </w:numPr>
        <w:tabs>
          <w:tab w:val="left" w:pos="823"/>
        </w:tabs>
        <w:spacing w:before="1" w:line="276" w:lineRule="auto"/>
        <w:ind w:left="823" w:right="167"/>
        <w:jc w:val="both"/>
        <w:rPr>
          <w:sz w:val="21"/>
        </w:rPr>
      </w:pPr>
      <w:r>
        <w:rPr>
          <w:w w:val="110"/>
          <w:sz w:val="21"/>
        </w:rPr>
        <w:t>Comunicar las actividades derivadas del presente convenio a través de los medios que considere oportunos.</w:t>
      </w:r>
    </w:p>
    <w:p w14:paraId="66D9A7BC" w14:textId="77777777" w:rsidR="00805EAE" w:rsidRDefault="00000000">
      <w:pPr>
        <w:pStyle w:val="Prrafodelista"/>
        <w:numPr>
          <w:ilvl w:val="0"/>
          <w:numId w:val="7"/>
        </w:numPr>
        <w:tabs>
          <w:tab w:val="left" w:pos="823"/>
        </w:tabs>
        <w:spacing w:before="1" w:line="276" w:lineRule="auto"/>
        <w:ind w:left="823" w:right="165"/>
        <w:jc w:val="both"/>
        <w:rPr>
          <w:sz w:val="21"/>
        </w:rPr>
      </w:pPr>
      <w:r>
        <w:rPr>
          <w:w w:val="110"/>
          <w:sz w:val="21"/>
        </w:rPr>
        <w:t>Derecho</w:t>
      </w:r>
      <w:r>
        <w:rPr>
          <w:spacing w:val="40"/>
          <w:w w:val="110"/>
          <w:sz w:val="21"/>
        </w:rPr>
        <w:t xml:space="preserve"> </w:t>
      </w:r>
      <w:r>
        <w:rPr>
          <w:w w:val="110"/>
          <w:sz w:val="21"/>
        </w:rPr>
        <w:t>de</w:t>
      </w:r>
      <w:r>
        <w:rPr>
          <w:spacing w:val="40"/>
          <w:w w:val="110"/>
          <w:sz w:val="21"/>
        </w:rPr>
        <w:t xml:space="preserve"> </w:t>
      </w:r>
      <w:r>
        <w:rPr>
          <w:w w:val="110"/>
          <w:sz w:val="21"/>
        </w:rPr>
        <w:t>uso</w:t>
      </w:r>
      <w:r>
        <w:rPr>
          <w:spacing w:val="40"/>
          <w:w w:val="110"/>
          <w:sz w:val="21"/>
        </w:rPr>
        <w:t xml:space="preserve"> </w:t>
      </w:r>
      <w:r>
        <w:rPr>
          <w:w w:val="110"/>
          <w:sz w:val="21"/>
        </w:rPr>
        <w:t>de</w:t>
      </w:r>
      <w:r>
        <w:rPr>
          <w:spacing w:val="40"/>
          <w:w w:val="110"/>
          <w:sz w:val="21"/>
        </w:rPr>
        <w:t xml:space="preserve"> </w:t>
      </w:r>
      <w:r>
        <w:rPr>
          <w:w w:val="110"/>
          <w:sz w:val="21"/>
        </w:rPr>
        <w:t>imágenes</w:t>
      </w:r>
      <w:r>
        <w:rPr>
          <w:spacing w:val="40"/>
          <w:w w:val="110"/>
          <w:sz w:val="21"/>
        </w:rPr>
        <w:t xml:space="preserve"> </w:t>
      </w:r>
      <w:r>
        <w:rPr>
          <w:w w:val="110"/>
          <w:sz w:val="21"/>
        </w:rPr>
        <w:t>del</w:t>
      </w:r>
      <w:r>
        <w:rPr>
          <w:spacing w:val="40"/>
          <w:w w:val="110"/>
          <w:sz w:val="21"/>
        </w:rPr>
        <w:t xml:space="preserve"> </w:t>
      </w:r>
      <w:r>
        <w:rPr>
          <w:w w:val="110"/>
          <w:sz w:val="21"/>
        </w:rPr>
        <w:t>desarrollo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actividades</w:t>
      </w:r>
      <w:r>
        <w:rPr>
          <w:spacing w:val="40"/>
          <w:w w:val="110"/>
          <w:sz w:val="21"/>
        </w:rPr>
        <w:t xml:space="preserve"> </w:t>
      </w:r>
      <w:r>
        <w:rPr>
          <w:w w:val="110"/>
          <w:sz w:val="21"/>
        </w:rPr>
        <w:t>que</w:t>
      </w:r>
      <w:r>
        <w:rPr>
          <w:spacing w:val="40"/>
          <w:w w:val="110"/>
          <w:sz w:val="21"/>
        </w:rPr>
        <w:t xml:space="preserve"> </w:t>
      </w:r>
      <w:r>
        <w:rPr>
          <w:w w:val="110"/>
          <w:sz w:val="21"/>
        </w:rPr>
        <w:t xml:space="preserve">se lleven a cabo para comunicación de Las Rozas Innova en sus acciones de </w:t>
      </w:r>
      <w:r>
        <w:rPr>
          <w:spacing w:val="-2"/>
          <w:w w:val="110"/>
          <w:sz w:val="21"/>
        </w:rPr>
        <w:t>promoción.</w:t>
      </w:r>
    </w:p>
    <w:p w14:paraId="4704CAFC" w14:textId="77777777" w:rsidR="00805EAE" w:rsidRDefault="00000000">
      <w:pPr>
        <w:pStyle w:val="Ttulo4"/>
        <w:spacing w:before="201"/>
      </w:pPr>
      <w:r>
        <w:rPr>
          <w:spacing w:val="-2"/>
          <w:w w:val="125"/>
        </w:rPr>
        <w:t>Obligaciones</w:t>
      </w:r>
    </w:p>
    <w:p w14:paraId="1DEC10C6" w14:textId="77777777" w:rsidR="00805EAE" w:rsidRDefault="00000000">
      <w:pPr>
        <w:pStyle w:val="Prrafodelista"/>
        <w:numPr>
          <w:ilvl w:val="0"/>
          <w:numId w:val="6"/>
        </w:numPr>
        <w:tabs>
          <w:tab w:val="left" w:pos="823"/>
        </w:tabs>
        <w:spacing w:before="238" w:line="276" w:lineRule="auto"/>
        <w:ind w:left="823" w:right="162"/>
        <w:jc w:val="both"/>
        <w:rPr>
          <w:sz w:val="21"/>
        </w:rPr>
      </w:pPr>
      <w:r>
        <w:rPr>
          <w:w w:val="110"/>
          <w:sz w:val="21"/>
        </w:rPr>
        <w:t xml:space="preserve">Colaborar en la organización del evento internacional CTO Summit Las Rozas, el único evento </w:t>
      </w:r>
      <w:proofErr w:type="spellStart"/>
      <w:r>
        <w:rPr>
          <w:w w:val="110"/>
          <w:sz w:val="21"/>
        </w:rPr>
        <w:t>tech</w:t>
      </w:r>
      <w:proofErr w:type="spellEnd"/>
      <w:r>
        <w:rPr>
          <w:w w:val="110"/>
          <w:sz w:val="21"/>
        </w:rPr>
        <w:t xml:space="preserve"> que reúne a </w:t>
      </w:r>
      <w:proofErr w:type="spellStart"/>
      <w:r>
        <w:rPr>
          <w:w w:val="110"/>
          <w:sz w:val="21"/>
        </w:rPr>
        <w:t>CTOs</w:t>
      </w:r>
      <w:proofErr w:type="spellEnd"/>
      <w:r>
        <w:rPr>
          <w:w w:val="110"/>
          <w:sz w:val="21"/>
        </w:rPr>
        <w:t xml:space="preserve"> en España,</w:t>
      </w:r>
      <w:r>
        <w:rPr>
          <w:spacing w:val="25"/>
          <w:w w:val="110"/>
          <w:sz w:val="21"/>
        </w:rPr>
        <w:t xml:space="preserve"> </w:t>
      </w:r>
      <w:r>
        <w:rPr>
          <w:w w:val="110"/>
          <w:sz w:val="21"/>
        </w:rPr>
        <w:t>con</w:t>
      </w:r>
      <w:r>
        <w:rPr>
          <w:spacing w:val="25"/>
          <w:w w:val="110"/>
          <w:sz w:val="21"/>
        </w:rPr>
        <w:t xml:space="preserve"> </w:t>
      </w:r>
      <w:r>
        <w:rPr>
          <w:w w:val="110"/>
          <w:sz w:val="21"/>
        </w:rPr>
        <w:t>el objetivo</w:t>
      </w:r>
      <w:r>
        <w:rPr>
          <w:spacing w:val="40"/>
          <w:w w:val="110"/>
          <w:sz w:val="21"/>
        </w:rPr>
        <w:t xml:space="preserve"> </w:t>
      </w:r>
      <w:r>
        <w:rPr>
          <w:w w:val="110"/>
          <w:sz w:val="21"/>
        </w:rPr>
        <w:t>de convertirse en una plataforma de impulso del talento tecnológico, y la difusión de negocios de alto valor añadido con carácter multidisciplinar. Dentro de la colaboración se desarrollarán las siguientes actividades:</w:t>
      </w:r>
    </w:p>
    <w:p w14:paraId="044C2CA3" w14:textId="77777777" w:rsidR="00805EAE" w:rsidRDefault="00000000">
      <w:pPr>
        <w:pStyle w:val="Prrafodelista"/>
        <w:numPr>
          <w:ilvl w:val="1"/>
          <w:numId w:val="6"/>
        </w:numPr>
        <w:tabs>
          <w:tab w:val="left" w:pos="1543"/>
        </w:tabs>
        <w:spacing w:before="2" w:line="273" w:lineRule="auto"/>
        <w:ind w:left="1543" w:right="158"/>
        <w:rPr>
          <w:sz w:val="21"/>
        </w:rPr>
      </w:pPr>
      <w:r>
        <w:rPr>
          <w:w w:val="110"/>
          <w:sz w:val="21"/>
        </w:rPr>
        <w:t>Designar</w:t>
      </w:r>
      <w:r>
        <w:rPr>
          <w:spacing w:val="40"/>
          <w:w w:val="110"/>
          <w:sz w:val="21"/>
        </w:rPr>
        <w:t xml:space="preserve"> </w:t>
      </w:r>
      <w:r>
        <w:rPr>
          <w:w w:val="110"/>
          <w:sz w:val="21"/>
        </w:rPr>
        <w:t>a</w:t>
      </w:r>
      <w:r>
        <w:rPr>
          <w:spacing w:val="40"/>
          <w:w w:val="110"/>
          <w:sz w:val="21"/>
        </w:rPr>
        <w:t xml:space="preserve"> </w:t>
      </w:r>
      <w:r>
        <w:rPr>
          <w:w w:val="110"/>
          <w:sz w:val="21"/>
        </w:rPr>
        <w:t>1</w:t>
      </w:r>
      <w:r>
        <w:rPr>
          <w:spacing w:val="40"/>
          <w:w w:val="110"/>
          <w:sz w:val="21"/>
        </w:rPr>
        <w:t xml:space="preserve"> </w:t>
      </w:r>
      <w:r>
        <w:rPr>
          <w:w w:val="110"/>
          <w:sz w:val="21"/>
        </w:rPr>
        <w:t>responsable</w:t>
      </w:r>
      <w:r>
        <w:rPr>
          <w:spacing w:val="40"/>
          <w:w w:val="110"/>
          <w:sz w:val="21"/>
        </w:rPr>
        <w:t xml:space="preserve"> </w:t>
      </w:r>
      <w:r>
        <w:rPr>
          <w:w w:val="110"/>
          <w:sz w:val="21"/>
        </w:rPr>
        <w:t>para</w:t>
      </w:r>
      <w:r>
        <w:rPr>
          <w:spacing w:val="40"/>
          <w:w w:val="110"/>
          <w:sz w:val="21"/>
        </w:rPr>
        <w:t xml:space="preserve"> </w:t>
      </w:r>
      <w:r>
        <w:rPr>
          <w:w w:val="110"/>
          <w:sz w:val="21"/>
        </w:rPr>
        <w:t>coordinar</w:t>
      </w:r>
      <w:r>
        <w:rPr>
          <w:spacing w:val="40"/>
          <w:w w:val="110"/>
          <w:sz w:val="21"/>
        </w:rPr>
        <w:t xml:space="preserve"> </w:t>
      </w:r>
      <w:r>
        <w:rPr>
          <w:w w:val="110"/>
          <w:sz w:val="21"/>
        </w:rPr>
        <w:t>las</w:t>
      </w:r>
      <w:r>
        <w:rPr>
          <w:spacing w:val="40"/>
          <w:w w:val="110"/>
          <w:sz w:val="21"/>
        </w:rPr>
        <w:t xml:space="preserve"> </w:t>
      </w:r>
      <w:r>
        <w:rPr>
          <w:w w:val="110"/>
          <w:sz w:val="21"/>
        </w:rPr>
        <w:t xml:space="preserve">actuaciones, impulsando la celebración del evento y la participación activa de todos los actores implicados, colaborando en su realización y </w:t>
      </w:r>
      <w:proofErr w:type="gramStart"/>
      <w:r>
        <w:rPr>
          <w:w w:val="110"/>
          <w:sz w:val="21"/>
        </w:rPr>
        <w:t>comprobando</w:t>
      </w:r>
      <w:r>
        <w:rPr>
          <w:spacing w:val="80"/>
          <w:w w:val="110"/>
          <w:sz w:val="21"/>
        </w:rPr>
        <w:t xml:space="preserve">  </w:t>
      </w:r>
      <w:r>
        <w:rPr>
          <w:w w:val="110"/>
          <w:sz w:val="21"/>
        </w:rPr>
        <w:t>la</w:t>
      </w:r>
      <w:proofErr w:type="gramEnd"/>
      <w:r>
        <w:rPr>
          <w:spacing w:val="80"/>
          <w:w w:val="110"/>
          <w:sz w:val="21"/>
        </w:rPr>
        <w:t xml:space="preserve">  </w:t>
      </w:r>
      <w:r>
        <w:rPr>
          <w:w w:val="110"/>
          <w:sz w:val="21"/>
        </w:rPr>
        <w:t>correcta</w:t>
      </w:r>
      <w:r>
        <w:rPr>
          <w:spacing w:val="80"/>
          <w:w w:val="110"/>
          <w:sz w:val="21"/>
        </w:rPr>
        <w:t xml:space="preserve">  </w:t>
      </w:r>
      <w:r>
        <w:rPr>
          <w:w w:val="110"/>
          <w:sz w:val="21"/>
        </w:rPr>
        <w:t>ejecución</w:t>
      </w:r>
      <w:r>
        <w:rPr>
          <w:spacing w:val="80"/>
          <w:w w:val="110"/>
          <w:sz w:val="21"/>
        </w:rPr>
        <w:t xml:space="preserve">  </w:t>
      </w:r>
      <w:r>
        <w:rPr>
          <w:w w:val="110"/>
          <w:sz w:val="21"/>
        </w:rPr>
        <w:t>de</w:t>
      </w:r>
      <w:r>
        <w:rPr>
          <w:spacing w:val="80"/>
          <w:w w:val="110"/>
          <w:sz w:val="21"/>
        </w:rPr>
        <w:t xml:space="preserve">  </w:t>
      </w:r>
      <w:r>
        <w:rPr>
          <w:w w:val="110"/>
          <w:sz w:val="21"/>
        </w:rPr>
        <w:t>las</w:t>
      </w:r>
      <w:r>
        <w:rPr>
          <w:spacing w:val="80"/>
          <w:w w:val="110"/>
          <w:sz w:val="21"/>
        </w:rPr>
        <w:t xml:space="preserve">  </w:t>
      </w:r>
      <w:r>
        <w:rPr>
          <w:w w:val="110"/>
          <w:sz w:val="21"/>
        </w:rPr>
        <w:t>actuaciones</w:t>
      </w:r>
    </w:p>
    <w:p w14:paraId="79591F3C" w14:textId="77777777" w:rsidR="00805EAE" w:rsidRDefault="00805EAE">
      <w:pPr>
        <w:spacing w:line="273" w:lineRule="auto"/>
        <w:jc w:val="both"/>
        <w:rPr>
          <w:sz w:val="21"/>
        </w:rPr>
        <w:sectPr w:rsidR="00805EAE">
          <w:pgSz w:w="11910" w:h="16840"/>
          <w:pgMar w:top="2100" w:right="1400" w:bottom="1280" w:left="1600" w:header="425" w:footer="1080" w:gutter="0"/>
          <w:cols w:space="720"/>
        </w:sectPr>
      </w:pPr>
    </w:p>
    <w:p w14:paraId="6B103F93" w14:textId="79705325" w:rsidR="00805EAE" w:rsidRDefault="00000000">
      <w:pPr>
        <w:pStyle w:val="Textoindependiente"/>
        <w:spacing w:before="193" w:line="276" w:lineRule="auto"/>
        <w:ind w:left="1543" w:right="159"/>
      </w:pPr>
      <w:r>
        <w:rPr>
          <w:noProof/>
        </w:rPr>
        <w:lastRenderedPageBreak/>
        <mc:AlternateContent>
          <mc:Choice Requires="wps">
            <w:drawing>
              <wp:anchor distT="0" distB="0" distL="0" distR="0" simplePos="0" relativeHeight="15737856" behindDoc="0" locked="0" layoutInCell="1" allowOverlap="1" wp14:anchorId="4758BF2F" wp14:editId="32AB443E">
                <wp:simplePos x="0" y="0"/>
                <wp:positionH relativeFrom="page">
                  <wp:posOffset>6807087</wp:posOffset>
                </wp:positionH>
                <wp:positionV relativeFrom="page">
                  <wp:posOffset>3887168</wp:posOffset>
                </wp:positionV>
                <wp:extent cx="419734" cy="2118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FBF4507" w14:textId="77777777" w:rsidR="00805EAE" w:rsidRDefault="00000000">
                            <w:pPr>
                              <w:spacing w:before="22" w:line="418" w:lineRule="exact"/>
                              <w:ind w:left="20"/>
                              <w:rPr>
                                <w:rFonts w:ascii="Tahoma"/>
                                <w:sz w:val="36"/>
                              </w:rPr>
                            </w:pPr>
                            <w:r>
                              <w:rPr>
                                <w:rFonts w:ascii="Tahoma"/>
                                <w:spacing w:val="-2"/>
                                <w:sz w:val="36"/>
                              </w:rPr>
                              <w:t>CONVENIO</w:t>
                            </w:r>
                          </w:p>
                          <w:p w14:paraId="47C815CD"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4758BF2F" id="Textbox 24" o:spid="_x0000_s1033" type="#_x0000_t202" style="position:absolute;left:0;text-align:left;margin-left:536pt;margin-top:306.1pt;width:33.05pt;height:166.85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FBF4507" w14:textId="77777777" w:rsidR="00805EAE" w:rsidRDefault="00000000">
                      <w:pPr>
                        <w:spacing w:before="22" w:line="418" w:lineRule="exact"/>
                        <w:ind w:left="20"/>
                        <w:rPr>
                          <w:rFonts w:ascii="Tahoma"/>
                          <w:sz w:val="36"/>
                        </w:rPr>
                      </w:pPr>
                      <w:r>
                        <w:rPr>
                          <w:rFonts w:ascii="Tahoma"/>
                          <w:spacing w:val="-2"/>
                          <w:sz w:val="36"/>
                        </w:rPr>
                        <w:t>CONVENIO</w:t>
                      </w:r>
                    </w:p>
                    <w:p w14:paraId="47C815CD"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desarrolladas en el marco del presente convenio. Esta persona u otras adicionales al proyecto serán las responsables de la coordinación de la participación de las diferentes concejalías y equipos técnicos implicados en la correcta ejecución del evento, en particular en el plano de montaje, desmontaje y ejecución del evento en los días indicados.</w:t>
      </w:r>
    </w:p>
    <w:p w14:paraId="6963D120" w14:textId="77777777" w:rsidR="00805EAE" w:rsidRDefault="00000000">
      <w:pPr>
        <w:pStyle w:val="Prrafodelista"/>
        <w:numPr>
          <w:ilvl w:val="1"/>
          <w:numId w:val="6"/>
        </w:numPr>
        <w:tabs>
          <w:tab w:val="left" w:pos="1543"/>
        </w:tabs>
        <w:spacing w:before="3" w:line="273" w:lineRule="auto"/>
        <w:ind w:left="1543" w:right="161"/>
        <w:rPr>
          <w:sz w:val="21"/>
        </w:rPr>
      </w:pPr>
      <w:r>
        <w:rPr>
          <w:w w:val="110"/>
          <w:sz w:val="21"/>
        </w:rPr>
        <w:t xml:space="preserve">Promover junto a Las Rozas Innova la participación de invitados de relevancia institucional con el fin de dar mayor relevancia al evento que posicionará a la ciudad de Las Rozas como un </w:t>
      </w:r>
      <w:proofErr w:type="spellStart"/>
      <w:proofErr w:type="gramStart"/>
      <w:r>
        <w:rPr>
          <w:w w:val="110"/>
          <w:sz w:val="21"/>
        </w:rPr>
        <w:t>hub</w:t>
      </w:r>
      <w:proofErr w:type="spellEnd"/>
      <w:proofErr w:type="gramEnd"/>
      <w:r>
        <w:rPr>
          <w:w w:val="110"/>
          <w:sz w:val="21"/>
        </w:rPr>
        <w:t xml:space="preserve"> relevante en materia tecnológica para la atracción de inversiones.</w:t>
      </w:r>
    </w:p>
    <w:p w14:paraId="355ABA07" w14:textId="77777777" w:rsidR="00805EAE" w:rsidRDefault="00000000">
      <w:pPr>
        <w:pStyle w:val="Prrafodelista"/>
        <w:numPr>
          <w:ilvl w:val="1"/>
          <w:numId w:val="6"/>
        </w:numPr>
        <w:tabs>
          <w:tab w:val="left" w:pos="1543"/>
        </w:tabs>
        <w:spacing w:before="10" w:line="273" w:lineRule="auto"/>
        <w:ind w:left="1543" w:right="167"/>
        <w:rPr>
          <w:sz w:val="21"/>
        </w:rPr>
      </w:pPr>
      <w:r>
        <w:rPr>
          <w:w w:val="110"/>
          <w:sz w:val="21"/>
        </w:rPr>
        <w:t>Promover junto a Las Rozas Innova la participación de las empresas locales en las diferentes opciones que CTO Summit ofrece a través de conferencias, espacios expositivos etc.</w:t>
      </w:r>
    </w:p>
    <w:p w14:paraId="749F6C9E" w14:textId="77777777" w:rsidR="00805EAE" w:rsidRDefault="00000000">
      <w:pPr>
        <w:pStyle w:val="Prrafodelista"/>
        <w:numPr>
          <w:ilvl w:val="1"/>
          <w:numId w:val="6"/>
        </w:numPr>
        <w:tabs>
          <w:tab w:val="left" w:pos="1543"/>
        </w:tabs>
        <w:spacing w:before="5" w:line="273" w:lineRule="auto"/>
        <w:ind w:left="1543" w:right="163"/>
        <w:rPr>
          <w:sz w:val="21"/>
        </w:rPr>
      </w:pPr>
      <w:r>
        <w:rPr>
          <w:w w:val="110"/>
          <w:sz w:val="21"/>
        </w:rPr>
        <w:t>Promover junto a Las Rozas Innova la participación de estudiantes</w:t>
      </w:r>
      <w:r>
        <w:rPr>
          <w:spacing w:val="80"/>
          <w:w w:val="110"/>
          <w:sz w:val="21"/>
        </w:rPr>
        <w:t xml:space="preserve"> </w:t>
      </w:r>
      <w:r>
        <w:rPr>
          <w:w w:val="110"/>
          <w:sz w:val="21"/>
        </w:rPr>
        <w:t xml:space="preserve">en el evento, promoviendo su participación como voluntarios en el </w:t>
      </w:r>
      <w:r>
        <w:rPr>
          <w:spacing w:val="-2"/>
          <w:w w:val="110"/>
          <w:sz w:val="21"/>
        </w:rPr>
        <w:t>mismo.</w:t>
      </w:r>
    </w:p>
    <w:p w14:paraId="2316CD94" w14:textId="77777777" w:rsidR="00805EAE" w:rsidRDefault="00000000">
      <w:pPr>
        <w:pStyle w:val="Prrafodelista"/>
        <w:numPr>
          <w:ilvl w:val="1"/>
          <w:numId w:val="6"/>
        </w:numPr>
        <w:tabs>
          <w:tab w:val="left" w:pos="1543"/>
        </w:tabs>
        <w:spacing w:before="6" w:line="273" w:lineRule="auto"/>
        <w:ind w:left="1543" w:right="159"/>
        <w:rPr>
          <w:sz w:val="21"/>
        </w:rPr>
      </w:pPr>
      <w:r>
        <w:rPr>
          <w:w w:val="110"/>
          <w:sz w:val="21"/>
        </w:rPr>
        <w:t>Incorporar la información relativa al desarrollo de este convenio en la Web del Ayuntamiento de Las Rozas y en otros medios de comunicación que fomenten la visibilidad y presencia como colaboradores en el mismo, así como en portal de transparencia.</w:t>
      </w:r>
    </w:p>
    <w:p w14:paraId="3CD97B0F" w14:textId="77777777" w:rsidR="00805EAE" w:rsidRDefault="00805EAE">
      <w:pPr>
        <w:pStyle w:val="Textoindependiente"/>
        <w:spacing w:before="46"/>
        <w:ind w:left="0"/>
        <w:jc w:val="left"/>
      </w:pPr>
    </w:p>
    <w:p w14:paraId="7E52D58C" w14:textId="77777777" w:rsidR="00805EAE" w:rsidRDefault="00000000">
      <w:pPr>
        <w:pStyle w:val="Prrafodelista"/>
        <w:numPr>
          <w:ilvl w:val="0"/>
          <w:numId w:val="6"/>
        </w:numPr>
        <w:tabs>
          <w:tab w:val="left" w:pos="823"/>
        </w:tabs>
        <w:spacing w:line="276" w:lineRule="auto"/>
        <w:ind w:left="823" w:right="161"/>
        <w:jc w:val="both"/>
        <w:rPr>
          <w:sz w:val="21"/>
        </w:rPr>
      </w:pPr>
      <w:r>
        <w:rPr>
          <w:w w:val="110"/>
          <w:sz w:val="21"/>
        </w:rPr>
        <w:t>Facilitar los espacios adecuados para la celebración de diferentes hitos de CTO Las Rozas, en particular, cesión del Auditorio Joaquín Rodrigo o</w:t>
      </w:r>
      <w:r>
        <w:rPr>
          <w:spacing w:val="40"/>
          <w:w w:val="110"/>
          <w:sz w:val="21"/>
        </w:rPr>
        <w:t xml:space="preserve"> </w:t>
      </w:r>
      <w:r>
        <w:rPr>
          <w:w w:val="110"/>
          <w:sz w:val="21"/>
        </w:rPr>
        <w:t>espacio Multiusos, entre otros posibles espacios, durante los días de celebración del evento y los necesarios para un correcto montaje y desmontaje del mismo, con los equipamientos en ellos disponibles, así</w:t>
      </w:r>
      <w:r>
        <w:rPr>
          <w:spacing w:val="40"/>
          <w:w w:val="110"/>
          <w:sz w:val="21"/>
        </w:rPr>
        <w:t xml:space="preserve"> </w:t>
      </w:r>
      <w:r>
        <w:rPr>
          <w:w w:val="110"/>
          <w:sz w:val="21"/>
        </w:rPr>
        <w:t>como los técnicos necesarios para llevar a cabo el evento, en particular sonido, iluminación en sus jornadas de trabajo habituales y así como los servicios</w:t>
      </w:r>
      <w:r>
        <w:rPr>
          <w:spacing w:val="40"/>
          <w:w w:val="110"/>
          <w:sz w:val="21"/>
        </w:rPr>
        <w:t xml:space="preserve"> </w:t>
      </w:r>
      <w:r>
        <w:rPr>
          <w:w w:val="110"/>
          <w:sz w:val="21"/>
        </w:rPr>
        <w:t>existentes</w:t>
      </w:r>
      <w:r>
        <w:rPr>
          <w:spacing w:val="40"/>
          <w:w w:val="110"/>
          <w:sz w:val="21"/>
        </w:rPr>
        <w:t xml:space="preserve"> </w:t>
      </w:r>
      <w:r>
        <w:rPr>
          <w:w w:val="110"/>
          <w:sz w:val="21"/>
        </w:rPr>
        <w:t>en</w:t>
      </w:r>
      <w:r>
        <w:rPr>
          <w:spacing w:val="40"/>
          <w:w w:val="110"/>
          <w:sz w:val="21"/>
        </w:rPr>
        <w:t xml:space="preserve"> </w:t>
      </w:r>
      <w:r>
        <w:rPr>
          <w:w w:val="110"/>
          <w:sz w:val="21"/>
        </w:rPr>
        <w:t>la</w:t>
      </w:r>
      <w:r>
        <w:rPr>
          <w:spacing w:val="40"/>
          <w:w w:val="110"/>
          <w:sz w:val="21"/>
        </w:rPr>
        <w:t xml:space="preserve"> </w:t>
      </w:r>
      <w:r>
        <w:rPr>
          <w:w w:val="110"/>
          <w:sz w:val="21"/>
        </w:rPr>
        <w:t>operativa</w:t>
      </w:r>
      <w:r>
        <w:rPr>
          <w:spacing w:val="40"/>
          <w:w w:val="110"/>
          <w:sz w:val="21"/>
        </w:rPr>
        <w:t xml:space="preserve"> </w:t>
      </w:r>
      <w:r>
        <w:rPr>
          <w:w w:val="110"/>
          <w:sz w:val="21"/>
        </w:rPr>
        <w:t>normal</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infraestructura</w:t>
      </w:r>
      <w:r>
        <w:rPr>
          <w:spacing w:val="40"/>
          <w:w w:val="110"/>
          <w:sz w:val="21"/>
        </w:rPr>
        <w:t xml:space="preserve"> </w:t>
      </w:r>
      <w:r>
        <w:rPr>
          <w:w w:val="110"/>
          <w:sz w:val="21"/>
        </w:rPr>
        <w:t>tales como limpieza y mantenimiento dentro de su operativa normal para las instalaciones cedidas. Los espacios concretos se decidirán año a año.</w:t>
      </w:r>
    </w:p>
    <w:p w14:paraId="4AD759AA" w14:textId="77777777" w:rsidR="00805EAE" w:rsidRDefault="00000000">
      <w:pPr>
        <w:pStyle w:val="Prrafodelista"/>
        <w:numPr>
          <w:ilvl w:val="0"/>
          <w:numId w:val="6"/>
        </w:numPr>
        <w:tabs>
          <w:tab w:val="left" w:pos="823"/>
        </w:tabs>
        <w:spacing w:before="6" w:line="276" w:lineRule="auto"/>
        <w:ind w:left="823" w:right="162"/>
        <w:jc w:val="both"/>
        <w:rPr>
          <w:sz w:val="21"/>
        </w:rPr>
      </w:pPr>
      <w:r>
        <w:rPr>
          <w:w w:val="110"/>
          <w:sz w:val="21"/>
        </w:rPr>
        <w:t>Traslado, instalación y recogida de equipamiento/mobiliario disponible</w:t>
      </w:r>
      <w:r>
        <w:rPr>
          <w:spacing w:val="40"/>
          <w:w w:val="110"/>
          <w:sz w:val="21"/>
        </w:rPr>
        <w:t xml:space="preserve"> </w:t>
      </w:r>
      <w:r>
        <w:rPr>
          <w:w w:val="110"/>
          <w:sz w:val="21"/>
        </w:rPr>
        <w:t>para actividades tales como vallas, tarima, elementos de escenografía que provea el Ayuntamiento.</w:t>
      </w:r>
    </w:p>
    <w:p w14:paraId="4297A7B3" w14:textId="77777777" w:rsidR="00805EAE" w:rsidRDefault="00000000">
      <w:pPr>
        <w:pStyle w:val="Prrafodelista"/>
        <w:numPr>
          <w:ilvl w:val="0"/>
          <w:numId w:val="6"/>
        </w:numPr>
        <w:tabs>
          <w:tab w:val="left" w:pos="823"/>
        </w:tabs>
        <w:spacing w:before="1" w:line="278" w:lineRule="auto"/>
        <w:ind w:left="823" w:right="163"/>
        <w:jc w:val="both"/>
        <w:rPr>
          <w:sz w:val="21"/>
        </w:rPr>
      </w:pPr>
      <w:r>
        <w:rPr>
          <w:w w:val="110"/>
          <w:sz w:val="21"/>
        </w:rPr>
        <w:t>Organización, coordinación y despliegue del dispositivo de seguridad y emergencias necesario para el correcto desarrollo del evento.</w:t>
      </w:r>
    </w:p>
    <w:p w14:paraId="4F0948CE" w14:textId="77777777" w:rsidR="00805EAE" w:rsidRDefault="00000000">
      <w:pPr>
        <w:pStyle w:val="Prrafodelista"/>
        <w:numPr>
          <w:ilvl w:val="0"/>
          <w:numId w:val="6"/>
        </w:numPr>
        <w:tabs>
          <w:tab w:val="left" w:pos="823"/>
        </w:tabs>
        <w:spacing w:line="276" w:lineRule="auto"/>
        <w:ind w:left="823" w:right="165"/>
        <w:jc w:val="both"/>
        <w:rPr>
          <w:sz w:val="21"/>
        </w:rPr>
      </w:pPr>
      <w:r>
        <w:rPr>
          <w:w w:val="110"/>
          <w:sz w:val="21"/>
        </w:rPr>
        <w:t xml:space="preserve">Apoyo en la coordinación de actividades adicionales al congreso para la conexión </w:t>
      </w:r>
      <w:proofErr w:type="gramStart"/>
      <w:r>
        <w:rPr>
          <w:w w:val="110"/>
          <w:sz w:val="21"/>
        </w:rPr>
        <w:t>del mismo</w:t>
      </w:r>
      <w:proofErr w:type="gramEnd"/>
      <w:r>
        <w:rPr>
          <w:w w:val="110"/>
          <w:sz w:val="21"/>
        </w:rPr>
        <w:t xml:space="preserve"> y de sus participantes con la ciudad, tales como acciones para el impulso al comercio, culturales, promoción turística, </w:t>
      </w:r>
      <w:proofErr w:type="spellStart"/>
      <w:r>
        <w:rPr>
          <w:w w:val="110"/>
          <w:sz w:val="21"/>
        </w:rPr>
        <w:t>etc</w:t>
      </w:r>
      <w:proofErr w:type="spellEnd"/>
      <w:r>
        <w:rPr>
          <w:w w:val="110"/>
          <w:sz w:val="21"/>
        </w:rPr>
        <w:t>…</w:t>
      </w:r>
    </w:p>
    <w:p w14:paraId="323AEB51" w14:textId="77777777" w:rsidR="00805EAE" w:rsidRDefault="00000000">
      <w:pPr>
        <w:pStyle w:val="Prrafodelista"/>
        <w:numPr>
          <w:ilvl w:val="0"/>
          <w:numId w:val="6"/>
        </w:numPr>
        <w:tabs>
          <w:tab w:val="left" w:pos="823"/>
        </w:tabs>
        <w:spacing w:line="276" w:lineRule="auto"/>
        <w:ind w:left="823" w:right="162"/>
        <w:jc w:val="both"/>
        <w:rPr>
          <w:sz w:val="21"/>
        </w:rPr>
      </w:pPr>
      <w:r>
        <w:rPr>
          <w:w w:val="110"/>
          <w:sz w:val="21"/>
        </w:rPr>
        <w:t>Puesta en marcha los acuerdos reflejados en los distintos anexos que se elaborarán para las distintas ediciones anuales.</w:t>
      </w:r>
    </w:p>
    <w:p w14:paraId="19624C28" w14:textId="77777777" w:rsidR="00805EAE" w:rsidRDefault="00805EAE">
      <w:pPr>
        <w:pStyle w:val="Textoindependiente"/>
        <w:spacing w:before="236"/>
        <w:ind w:left="0"/>
        <w:jc w:val="left"/>
      </w:pPr>
    </w:p>
    <w:p w14:paraId="6B106A2D" w14:textId="77777777" w:rsidR="00805EAE" w:rsidRDefault="00000000">
      <w:pPr>
        <w:pStyle w:val="Ttulo3"/>
      </w:pPr>
      <w:bookmarkStart w:id="6" w:name="CUARTA._DERECHOS_Y_OBLIGACIONES_DE_GEEKS"/>
      <w:bookmarkEnd w:id="6"/>
      <w:r>
        <w:rPr>
          <w:color w:val="1D929D"/>
          <w:w w:val="120"/>
        </w:rPr>
        <w:t>CUARTA.</w:t>
      </w:r>
      <w:r>
        <w:rPr>
          <w:color w:val="1D929D"/>
          <w:spacing w:val="11"/>
          <w:w w:val="120"/>
        </w:rPr>
        <w:t xml:space="preserve"> </w:t>
      </w:r>
      <w:r>
        <w:rPr>
          <w:color w:val="1D929D"/>
          <w:w w:val="120"/>
        </w:rPr>
        <w:t>DERECHOS</w:t>
      </w:r>
      <w:r>
        <w:rPr>
          <w:color w:val="1D929D"/>
          <w:spacing w:val="11"/>
          <w:w w:val="120"/>
        </w:rPr>
        <w:t xml:space="preserve"> </w:t>
      </w:r>
      <w:r>
        <w:rPr>
          <w:color w:val="1D929D"/>
          <w:w w:val="120"/>
        </w:rPr>
        <w:t>Y</w:t>
      </w:r>
      <w:r>
        <w:rPr>
          <w:color w:val="1D929D"/>
          <w:spacing w:val="11"/>
          <w:w w:val="120"/>
        </w:rPr>
        <w:t xml:space="preserve"> </w:t>
      </w:r>
      <w:r>
        <w:rPr>
          <w:color w:val="1D929D"/>
          <w:w w:val="120"/>
        </w:rPr>
        <w:t>OBLIGACIONES</w:t>
      </w:r>
      <w:r>
        <w:rPr>
          <w:color w:val="1D929D"/>
          <w:spacing w:val="13"/>
          <w:w w:val="120"/>
        </w:rPr>
        <w:t xml:space="preserve"> </w:t>
      </w:r>
      <w:r>
        <w:rPr>
          <w:color w:val="1D929D"/>
          <w:w w:val="120"/>
        </w:rPr>
        <w:t>DE</w:t>
      </w:r>
      <w:r>
        <w:rPr>
          <w:color w:val="1D929D"/>
          <w:spacing w:val="10"/>
          <w:w w:val="120"/>
        </w:rPr>
        <w:t xml:space="preserve"> </w:t>
      </w:r>
      <w:r>
        <w:rPr>
          <w:color w:val="1D929D"/>
          <w:spacing w:val="-2"/>
          <w:w w:val="120"/>
        </w:rPr>
        <w:t>GEEKSHUBS</w:t>
      </w:r>
    </w:p>
    <w:p w14:paraId="6FC643C5" w14:textId="77777777" w:rsidR="00805EAE" w:rsidRDefault="00000000">
      <w:pPr>
        <w:pStyle w:val="Ttulo4"/>
      </w:pPr>
      <w:r>
        <w:rPr>
          <w:spacing w:val="-2"/>
          <w:w w:val="120"/>
        </w:rPr>
        <w:t>Derechos</w:t>
      </w:r>
    </w:p>
    <w:p w14:paraId="2422CD7C" w14:textId="77777777" w:rsidR="00805EAE" w:rsidRDefault="00805EAE">
      <w:pPr>
        <w:sectPr w:rsidR="00805EAE">
          <w:pgSz w:w="11910" w:h="16840"/>
          <w:pgMar w:top="2100" w:right="1400" w:bottom="1280" w:left="1600" w:header="425" w:footer="1080" w:gutter="0"/>
          <w:cols w:space="720"/>
        </w:sectPr>
      </w:pPr>
    </w:p>
    <w:p w14:paraId="6631DDB2" w14:textId="6532B364" w:rsidR="00805EAE" w:rsidRDefault="00000000">
      <w:pPr>
        <w:pStyle w:val="Prrafodelista"/>
        <w:numPr>
          <w:ilvl w:val="0"/>
          <w:numId w:val="5"/>
        </w:numPr>
        <w:tabs>
          <w:tab w:val="left" w:pos="823"/>
        </w:tabs>
        <w:spacing w:before="193" w:line="276" w:lineRule="auto"/>
        <w:ind w:left="823" w:right="161"/>
        <w:jc w:val="both"/>
        <w:rPr>
          <w:sz w:val="21"/>
        </w:rPr>
      </w:pPr>
      <w:r>
        <w:rPr>
          <w:noProof/>
        </w:rPr>
        <w:lastRenderedPageBreak/>
        <mc:AlternateContent>
          <mc:Choice Requires="wps">
            <w:drawing>
              <wp:anchor distT="0" distB="0" distL="0" distR="0" simplePos="0" relativeHeight="15738880" behindDoc="0" locked="0" layoutInCell="1" allowOverlap="1" wp14:anchorId="3FF7193C" wp14:editId="058FF1A9">
                <wp:simplePos x="0" y="0"/>
                <wp:positionH relativeFrom="page">
                  <wp:posOffset>6807087</wp:posOffset>
                </wp:positionH>
                <wp:positionV relativeFrom="page">
                  <wp:posOffset>3887168</wp:posOffset>
                </wp:positionV>
                <wp:extent cx="419734" cy="211899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82C8F86" w14:textId="77777777" w:rsidR="00805EAE" w:rsidRDefault="00000000">
                            <w:pPr>
                              <w:spacing w:before="22" w:line="418" w:lineRule="exact"/>
                              <w:ind w:left="20"/>
                              <w:rPr>
                                <w:rFonts w:ascii="Tahoma"/>
                                <w:sz w:val="36"/>
                              </w:rPr>
                            </w:pPr>
                            <w:r>
                              <w:rPr>
                                <w:rFonts w:ascii="Tahoma"/>
                                <w:spacing w:val="-2"/>
                                <w:sz w:val="36"/>
                              </w:rPr>
                              <w:t>CONVENIO</w:t>
                            </w:r>
                          </w:p>
                          <w:p w14:paraId="608AF539"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3FF7193C" id="Textbox 26" o:spid="_x0000_s1034" type="#_x0000_t202" style="position:absolute;left:0;text-align:left;margin-left:536pt;margin-top:306.1pt;width:33.05pt;height:166.8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ThSGq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82C8F86" w14:textId="77777777" w:rsidR="00805EAE" w:rsidRDefault="00000000">
                      <w:pPr>
                        <w:spacing w:before="22" w:line="418" w:lineRule="exact"/>
                        <w:ind w:left="20"/>
                        <w:rPr>
                          <w:rFonts w:ascii="Tahoma"/>
                          <w:sz w:val="36"/>
                        </w:rPr>
                      </w:pPr>
                      <w:r>
                        <w:rPr>
                          <w:rFonts w:ascii="Tahoma"/>
                          <w:spacing w:val="-2"/>
                          <w:sz w:val="36"/>
                        </w:rPr>
                        <w:t>CONVENIO</w:t>
                      </w:r>
                    </w:p>
                    <w:p w14:paraId="608AF539"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Utilizar la denominación, logotipo y marca de Las Rozas Innova y el Ayuntamiento</w:t>
      </w:r>
      <w:r>
        <w:rPr>
          <w:spacing w:val="32"/>
          <w:w w:val="110"/>
          <w:sz w:val="21"/>
        </w:rPr>
        <w:t xml:space="preserve"> </w:t>
      </w:r>
      <w:r>
        <w:rPr>
          <w:w w:val="110"/>
          <w:sz w:val="21"/>
        </w:rPr>
        <w:t>de</w:t>
      </w:r>
      <w:r>
        <w:rPr>
          <w:spacing w:val="35"/>
          <w:w w:val="110"/>
          <w:sz w:val="21"/>
        </w:rPr>
        <w:t xml:space="preserve"> </w:t>
      </w:r>
      <w:r>
        <w:rPr>
          <w:w w:val="110"/>
          <w:sz w:val="21"/>
        </w:rPr>
        <w:t>Las</w:t>
      </w:r>
      <w:r>
        <w:rPr>
          <w:spacing w:val="31"/>
          <w:w w:val="110"/>
          <w:sz w:val="21"/>
        </w:rPr>
        <w:t xml:space="preserve"> </w:t>
      </w:r>
      <w:r>
        <w:rPr>
          <w:w w:val="110"/>
          <w:sz w:val="21"/>
        </w:rPr>
        <w:t>Rozas</w:t>
      </w:r>
      <w:r>
        <w:rPr>
          <w:spacing w:val="34"/>
          <w:w w:val="110"/>
          <w:sz w:val="21"/>
        </w:rPr>
        <w:t xml:space="preserve"> </w:t>
      </w:r>
      <w:r>
        <w:rPr>
          <w:w w:val="110"/>
          <w:sz w:val="21"/>
        </w:rPr>
        <w:t>en</w:t>
      </w:r>
      <w:r>
        <w:rPr>
          <w:spacing w:val="32"/>
          <w:w w:val="110"/>
          <w:sz w:val="21"/>
        </w:rPr>
        <w:t xml:space="preserve"> </w:t>
      </w:r>
      <w:r>
        <w:rPr>
          <w:w w:val="110"/>
          <w:sz w:val="21"/>
        </w:rPr>
        <w:t>publicidad</w:t>
      </w:r>
      <w:r>
        <w:rPr>
          <w:spacing w:val="32"/>
          <w:w w:val="110"/>
          <w:sz w:val="21"/>
        </w:rPr>
        <w:t xml:space="preserve"> </w:t>
      </w:r>
      <w:r>
        <w:rPr>
          <w:w w:val="110"/>
          <w:sz w:val="21"/>
        </w:rPr>
        <w:t>del</w:t>
      </w:r>
      <w:r>
        <w:rPr>
          <w:spacing w:val="34"/>
          <w:w w:val="110"/>
          <w:sz w:val="21"/>
        </w:rPr>
        <w:t xml:space="preserve"> </w:t>
      </w:r>
      <w:r>
        <w:rPr>
          <w:w w:val="110"/>
          <w:sz w:val="21"/>
        </w:rPr>
        <w:t>evento,</w:t>
      </w:r>
      <w:r>
        <w:rPr>
          <w:spacing w:val="32"/>
          <w:w w:val="110"/>
          <w:sz w:val="21"/>
        </w:rPr>
        <w:t xml:space="preserve"> </w:t>
      </w:r>
      <w:r>
        <w:rPr>
          <w:w w:val="110"/>
          <w:sz w:val="21"/>
        </w:rPr>
        <w:t>pudiéndose</w:t>
      </w:r>
      <w:r>
        <w:rPr>
          <w:spacing w:val="35"/>
          <w:w w:val="110"/>
          <w:sz w:val="21"/>
        </w:rPr>
        <w:t xml:space="preserve"> </w:t>
      </w:r>
      <w:r>
        <w:rPr>
          <w:w w:val="110"/>
          <w:sz w:val="21"/>
        </w:rPr>
        <w:t xml:space="preserve">asociar a su marca durante la vigencia del presente convenio para indicar la relación de colaboración en la imagen y material de las actuaciones </w:t>
      </w:r>
      <w:r>
        <w:rPr>
          <w:spacing w:val="-2"/>
          <w:w w:val="110"/>
          <w:sz w:val="21"/>
        </w:rPr>
        <w:t>señaladas.</w:t>
      </w:r>
    </w:p>
    <w:p w14:paraId="2212D2BA" w14:textId="77777777" w:rsidR="00805EAE" w:rsidRDefault="00000000">
      <w:pPr>
        <w:pStyle w:val="Prrafodelista"/>
        <w:numPr>
          <w:ilvl w:val="0"/>
          <w:numId w:val="5"/>
        </w:numPr>
        <w:tabs>
          <w:tab w:val="left" w:pos="823"/>
        </w:tabs>
        <w:spacing w:before="3" w:line="276" w:lineRule="auto"/>
        <w:ind w:left="823" w:right="167"/>
        <w:jc w:val="both"/>
        <w:rPr>
          <w:sz w:val="21"/>
        </w:rPr>
      </w:pPr>
      <w:r>
        <w:rPr>
          <w:w w:val="110"/>
          <w:sz w:val="21"/>
        </w:rPr>
        <w:t>Comunicar las actividades derivadas del presente convenio a través de los medios que considere oportunos.</w:t>
      </w:r>
    </w:p>
    <w:p w14:paraId="472AF3F9" w14:textId="77777777" w:rsidR="00805EAE" w:rsidRDefault="00000000">
      <w:pPr>
        <w:pStyle w:val="Prrafodelista"/>
        <w:numPr>
          <w:ilvl w:val="0"/>
          <w:numId w:val="5"/>
        </w:numPr>
        <w:tabs>
          <w:tab w:val="left" w:pos="823"/>
        </w:tabs>
        <w:spacing w:before="2" w:line="276" w:lineRule="auto"/>
        <w:ind w:left="823" w:right="167"/>
        <w:jc w:val="both"/>
        <w:rPr>
          <w:sz w:val="21"/>
        </w:rPr>
      </w:pPr>
      <w:r>
        <w:rPr>
          <w:w w:val="110"/>
          <w:sz w:val="21"/>
        </w:rPr>
        <w:t>Recibir de Las Rozas Innova la aportación económica que se establecerá mediante contrato de patrocinio independiente.</w:t>
      </w:r>
    </w:p>
    <w:p w14:paraId="55DE7F75" w14:textId="77777777" w:rsidR="00805EAE" w:rsidRDefault="00000000">
      <w:pPr>
        <w:pStyle w:val="Prrafodelista"/>
        <w:numPr>
          <w:ilvl w:val="0"/>
          <w:numId w:val="5"/>
        </w:numPr>
        <w:tabs>
          <w:tab w:val="left" w:pos="823"/>
        </w:tabs>
        <w:spacing w:before="1" w:line="276" w:lineRule="auto"/>
        <w:ind w:left="823" w:right="170"/>
        <w:jc w:val="both"/>
        <w:rPr>
          <w:sz w:val="21"/>
        </w:rPr>
      </w:pPr>
      <w:r>
        <w:rPr>
          <w:w w:val="110"/>
          <w:sz w:val="21"/>
        </w:rPr>
        <w:t>Utilizar los espacios cedidos por el Ayuntamiento de Las Rozas en las condiciones indicadas en las cláusulas correspondientes.</w:t>
      </w:r>
    </w:p>
    <w:p w14:paraId="53CC89D6" w14:textId="77777777" w:rsidR="00805EAE" w:rsidRDefault="00000000">
      <w:pPr>
        <w:pStyle w:val="Ttulo4"/>
        <w:spacing w:before="201"/>
      </w:pPr>
      <w:r>
        <w:rPr>
          <w:spacing w:val="-2"/>
          <w:w w:val="125"/>
        </w:rPr>
        <w:t>Obligaciones</w:t>
      </w:r>
    </w:p>
    <w:p w14:paraId="68D0CAE1" w14:textId="77777777" w:rsidR="00805EAE" w:rsidRDefault="00000000">
      <w:pPr>
        <w:pStyle w:val="Prrafodelista"/>
        <w:numPr>
          <w:ilvl w:val="0"/>
          <w:numId w:val="4"/>
        </w:numPr>
        <w:tabs>
          <w:tab w:val="left" w:pos="823"/>
        </w:tabs>
        <w:spacing w:before="236" w:line="278" w:lineRule="auto"/>
        <w:ind w:left="823" w:right="164"/>
        <w:jc w:val="both"/>
        <w:rPr>
          <w:sz w:val="21"/>
        </w:rPr>
      </w:pPr>
      <w:proofErr w:type="spellStart"/>
      <w:r>
        <w:rPr>
          <w:w w:val="110"/>
          <w:sz w:val="21"/>
        </w:rPr>
        <w:t>Geekshubs</w:t>
      </w:r>
      <w:proofErr w:type="spellEnd"/>
      <w:r>
        <w:rPr>
          <w:w w:val="110"/>
          <w:sz w:val="21"/>
        </w:rPr>
        <w:t xml:space="preserve"> es el responsable de la organización del evento a nivel contenidos, logística, </w:t>
      </w:r>
      <w:proofErr w:type="spellStart"/>
      <w:r>
        <w:rPr>
          <w:w w:val="110"/>
          <w:sz w:val="21"/>
        </w:rPr>
        <w:t>ticketing</w:t>
      </w:r>
      <w:proofErr w:type="spellEnd"/>
      <w:r>
        <w:rPr>
          <w:w w:val="110"/>
          <w:sz w:val="21"/>
        </w:rPr>
        <w:t>, comunicación, etc.</w:t>
      </w:r>
    </w:p>
    <w:p w14:paraId="2D040869" w14:textId="77777777" w:rsidR="00805EAE" w:rsidRDefault="00000000">
      <w:pPr>
        <w:pStyle w:val="Prrafodelista"/>
        <w:numPr>
          <w:ilvl w:val="0"/>
          <w:numId w:val="4"/>
        </w:numPr>
        <w:tabs>
          <w:tab w:val="left" w:pos="823"/>
        </w:tabs>
        <w:spacing w:line="276" w:lineRule="auto"/>
        <w:ind w:left="823" w:right="158"/>
        <w:jc w:val="both"/>
        <w:rPr>
          <w:sz w:val="21"/>
        </w:rPr>
      </w:pPr>
      <w:r>
        <w:rPr>
          <w:w w:val="110"/>
          <w:sz w:val="21"/>
        </w:rPr>
        <w:t>Contratar equipos – proveedores adicionales que completen y complementen a los equipos del Ayuntamiento de Las Rozas o de sus proveedores de servicios para asegurar el correcto desarrollo del evento y</w:t>
      </w:r>
      <w:r>
        <w:rPr>
          <w:spacing w:val="40"/>
          <w:w w:val="110"/>
          <w:sz w:val="21"/>
        </w:rPr>
        <w:t xml:space="preserve"> </w:t>
      </w:r>
      <w:r>
        <w:rPr>
          <w:w w:val="110"/>
          <w:sz w:val="21"/>
        </w:rPr>
        <w:t>el</w:t>
      </w:r>
      <w:r>
        <w:rPr>
          <w:spacing w:val="40"/>
          <w:w w:val="110"/>
          <w:sz w:val="21"/>
        </w:rPr>
        <w:t xml:space="preserve"> </w:t>
      </w:r>
      <w:r>
        <w:rPr>
          <w:w w:val="110"/>
          <w:sz w:val="21"/>
        </w:rPr>
        <w:t>correcto</w:t>
      </w:r>
      <w:r>
        <w:rPr>
          <w:spacing w:val="40"/>
          <w:w w:val="110"/>
          <w:sz w:val="21"/>
        </w:rPr>
        <w:t xml:space="preserve"> </w:t>
      </w:r>
      <w:r>
        <w:rPr>
          <w:w w:val="110"/>
          <w:sz w:val="21"/>
        </w:rPr>
        <w:t>mantenimiento</w:t>
      </w:r>
      <w:r>
        <w:rPr>
          <w:spacing w:val="40"/>
          <w:w w:val="110"/>
          <w:sz w:val="21"/>
        </w:rPr>
        <w:t xml:space="preserve"> </w:t>
      </w:r>
      <w:r>
        <w:rPr>
          <w:w w:val="110"/>
          <w:sz w:val="21"/>
        </w:rPr>
        <w:t>de</w:t>
      </w:r>
      <w:r>
        <w:rPr>
          <w:spacing w:val="40"/>
          <w:w w:val="110"/>
          <w:sz w:val="21"/>
        </w:rPr>
        <w:t xml:space="preserve"> </w:t>
      </w:r>
      <w:r>
        <w:rPr>
          <w:w w:val="110"/>
          <w:sz w:val="21"/>
        </w:rPr>
        <w:t>las</w:t>
      </w:r>
      <w:r>
        <w:rPr>
          <w:spacing w:val="40"/>
          <w:w w:val="110"/>
          <w:sz w:val="21"/>
        </w:rPr>
        <w:t xml:space="preserve"> </w:t>
      </w:r>
      <w:r>
        <w:rPr>
          <w:w w:val="110"/>
          <w:sz w:val="21"/>
        </w:rPr>
        <w:t>instalaciones.</w:t>
      </w:r>
      <w:r>
        <w:rPr>
          <w:spacing w:val="40"/>
          <w:w w:val="110"/>
          <w:sz w:val="21"/>
        </w:rPr>
        <w:t xml:space="preserve"> </w:t>
      </w:r>
      <w:r>
        <w:rPr>
          <w:w w:val="110"/>
          <w:sz w:val="21"/>
        </w:rPr>
        <w:t>Sin</w:t>
      </w:r>
      <w:r>
        <w:rPr>
          <w:spacing w:val="40"/>
          <w:w w:val="110"/>
          <w:sz w:val="21"/>
        </w:rPr>
        <w:t xml:space="preserve"> </w:t>
      </w:r>
      <w:r>
        <w:rPr>
          <w:w w:val="110"/>
          <w:sz w:val="21"/>
        </w:rPr>
        <w:t>ser</w:t>
      </w:r>
      <w:r>
        <w:rPr>
          <w:spacing w:val="40"/>
          <w:w w:val="110"/>
          <w:sz w:val="21"/>
        </w:rPr>
        <w:t xml:space="preserve"> </w:t>
      </w:r>
      <w:r>
        <w:rPr>
          <w:w w:val="110"/>
          <w:sz w:val="21"/>
        </w:rPr>
        <w:t xml:space="preserve">exhaustivo, servicio adicional de limpieza, seguridad, técnicos audiovisuales, sonido, </w:t>
      </w:r>
      <w:r>
        <w:rPr>
          <w:spacing w:val="-4"/>
          <w:w w:val="110"/>
          <w:sz w:val="21"/>
        </w:rPr>
        <w:t>etc.…</w:t>
      </w:r>
    </w:p>
    <w:p w14:paraId="0EC3627D" w14:textId="77777777" w:rsidR="00805EAE" w:rsidRDefault="00000000">
      <w:pPr>
        <w:pStyle w:val="Prrafodelista"/>
        <w:numPr>
          <w:ilvl w:val="0"/>
          <w:numId w:val="4"/>
        </w:numPr>
        <w:tabs>
          <w:tab w:val="left" w:pos="823"/>
        </w:tabs>
        <w:spacing w:line="278" w:lineRule="auto"/>
        <w:ind w:left="823" w:right="167"/>
        <w:jc w:val="both"/>
        <w:rPr>
          <w:sz w:val="21"/>
        </w:rPr>
      </w:pPr>
      <w:r>
        <w:rPr>
          <w:w w:val="115"/>
          <w:sz w:val="21"/>
        </w:rPr>
        <w:t>Promover Las Rozas como sede para empresas de base tecnológica, difundiendo</w:t>
      </w:r>
      <w:r>
        <w:rPr>
          <w:spacing w:val="-10"/>
          <w:w w:val="115"/>
          <w:sz w:val="21"/>
        </w:rPr>
        <w:t xml:space="preserve"> </w:t>
      </w:r>
      <w:r>
        <w:rPr>
          <w:w w:val="115"/>
          <w:sz w:val="21"/>
        </w:rPr>
        <w:t>las</w:t>
      </w:r>
      <w:r>
        <w:rPr>
          <w:spacing w:val="-9"/>
          <w:w w:val="115"/>
          <w:sz w:val="21"/>
        </w:rPr>
        <w:t xml:space="preserve"> </w:t>
      </w:r>
      <w:r>
        <w:rPr>
          <w:w w:val="115"/>
          <w:sz w:val="21"/>
        </w:rPr>
        <w:t>fortalezas</w:t>
      </w:r>
      <w:r>
        <w:rPr>
          <w:spacing w:val="-9"/>
          <w:w w:val="115"/>
          <w:sz w:val="21"/>
        </w:rPr>
        <w:t xml:space="preserve"> </w:t>
      </w:r>
      <w:r>
        <w:rPr>
          <w:w w:val="115"/>
          <w:sz w:val="21"/>
        </w:rPr>
        <w:t>del</w:t>
      </w:r>
      <w:r>
        <w:rPr>
          <w:spacing w:val="-9"/>
          <w:w w:val="115"/>
          <w:sz w:val="21"/>
        </w:rPr>
        <w:t xml:space="preserve"> </w:t>
      </w:r>
      <w:r>
        <w:rPr>
          <w:w w:val="115"/>
          <w:sz w:val="21"/>
        </w:rPr>
        <w:t>ecosistema</w:t>
      </w:r>
      <w:r>
        <w:rPr>
          <w:spacing w:val="-10"/>
          <w:w w:val="115"/>
          <w:sz w:val="21"/>
        </w:rPr>
        <w:t xml:space="preserve"> </w:t>
      </w:r>
      <w:r>
        <w:rPr>
          <w:w w:val="115"/>
          <w:sz w:val="21"/>
        </w:rPr>
        <w:t>de</w:t>
      </w:r>
      <w:r>
        <w:rPr>
          <w:spacing w:val="-10"/>
          <w:w w:val="115"/>
          <w:sz w:val="21"/>
        </w:rPr>
        <w:t xml:space="preserve"> </w:t>
      </w:r>
      <w:r>
        <w:rPr>
          <w:w w:val="115"/>
          <w:sz w:val="21"/>
        </w:rPr>
        <w:t>la</w:t>
      </w:r>
      <w:r>
        <w:rPr>
          <w:spacing w:val="-10"/>
          <w:w w:val="115"/>
          <w:sz w:val="21"/>
        </w:rPr>
        <w:t xml:space="preserve"> </w:t>
      </w:r>
      <w:r>
        <w:rPr>
          <w:w w:val="115"/>
          <w:sz w:val="21"/>
        </w:rPr>
        <w:t>región.</w:t>
      </w:r>
    </w:p>
    <w:p w14:paraId="78A60DAE" w14:textId="77777777" w:rsidR="00805EAE" w:rsidRDefault="00000000">
      <w:pPr>
        <w:pStyle w:val="Prrafodelista"/>
        <w:numPr>
          <w:ilvl w:val="0"/>
          <w:numId w:val="4"/>
        </w:numPr>
        <w:tabs>
          <w:tab w:val="left" w:pos="823"/>
        </w:tabs>
        <w:spacing w:line="278" w:lineRule="auto"/>
        <w:ind w:left="823" w:right="164"/>
        <w:jc w:val="both"/>
        <w:rPr>
          <w:sz w:val="21"/>
        </w:rPr>
      </w:pPr>
      <w:r>
        <w:rPr>
          <w:w w:val="110"/>
          <w:sz w:val="21"/>
        </w:rPr>
        <w:t>Compartir su conocimiento del sector de la tecnología para el diseño de programas y/o acciones promocionales de la ciudad.</w:t>
      </w:r>
    </w:p>
    <w:p w14:paraId="1567B5DD" w14:textId="77777777" w:rsidR="00805EAE" w:rsidRDefault="00000000">
      <w:pPr>
        <w:pStyle w:val="Prrafodelista"/>
        <w:numPr>
          <w:ilvl w:val="0"/>
          <w:numId w:val="4"/>
        </w:numPr>
        <w:tabs>
          <w:tab w:val="left" w:pos="823"/>
        </w:tabs>
        <w:spacing w:line="278" w:lineRule="auto"/>
        <w:ind w:left="823" w:right="165"/>
        <w:jc w:val="both"/>
        <w:rPr>
          <w:sz w:val="21"/>
        </w:rPr>
      </w:pPr>
      <w:r>
        <w:rPr>
          <w:w w:val="110"/>
          <w:sz w:val="21"/>
        </w:rPr>
        <w:t xml:space="preserve">Coordinar la totalidad de la actividad CTO Summit, a nivel programa, </w:t>
      </w:r>
      <w:r>
        <w:rPr>
          <w:spacing w:val="-2"/>
          <w:w w:val="110"/>
          <w:sz w:val="21"/>
        </w:rPr>
        <w:t>logístico.</w:t>
      </w:r>
    </w:p>
    <w:p w14:paraId="46B89742" w14:textId="77777777" w:rsidR="00805EAE" w:rsidRDefault="00000000">
      <w:pPr>
        <w:pStyle w:val="Prrafodelista"/>
        <w:numPr>
          <w:ilvl w:val="0"/>
          <w:numId w:val="4"/>
        </w:numPr>
        <w:tabs>
          <w:tab w:val="left" w:pos="823"/>
        </w:tabs>
        <w:spacing w:line="278" w:lineRule="auto"/>
        <w:ind w:left="823" w:right="162"/>
        <w:jc w:val="both"/>
        <w:rPr>
          <w:sz w:val="21"/>
        </w:rPr>
      </w:pPr>
      <w:r>
        <w:rPr>
          <w:w w:val="110"/>
          <w:sz w:val="21"/>
        </w:rPr>
        <w:t>Coordinar los actos de inauguración y clausura de CTO Summit, momentos de mayor presencia mediática.</w:t>
      </w:r>
    </w:p>
    <w:p w14:paraId="328F8CC1" w14:textId="77777777" w:rsidR="00805EAE" w:rsidRDefault="00000000">
      <w:pPr>
        <w:pStyle w:val="Prrafodelista"/>
        <w:numPr>
          <w:ilvl w:val="0"/>
          <w:numId w:val="4"/>
        </w:numPr>
        <w:tabs>
          <w:tab w:val="left" w:pos="823"/>
        </w:tabs>
        <w:spacing w:line="278" w:lineRule="auto"/>
        <w:ind w:left="823" w:right="159"/>
        <w:jc w:val="both"/>
        <w:rPr>
          <w:sz w:val="21"/>
        </w:rPr>
      </w:pPr>
      <w:r>
        <w:rPr>
          <w:w w:val="110"/>
          <w:sz w:val="21"/>
        </w:rPr>
        <w:t xml:space="preserve">Facilitar la asistencia del Ayuntamiento de Las Rozas </w:t>
      </w:r>
      <w:r>
        <w:rPr>
          <w:sz w:val="21"/>
        </w:rPr>
        <w:t xml:space="preserve">/ </w:t>
      </w:r>
      <w:r>
        <w:rPr>
          <w:w w:val="110"/>
          <w:sz w:val="21"/>
        </w:rPr>
        <w:t>Las Rozas Innova a las sesiones previas y de valoración posterior de ambos encuentros.</w:t>
      </w:r>
    </w:p>
    <w:p w14:paraId="4817906B" w14:textId="77777777" w:rsidR="00805EAE" w:rsidRDefault="00000000">
      <w:pPr>
        <w:pStyle w:val="Prrafodelista"/>
        <w:numPr>
          <w:ilvl w:val="0"/>
          <w:numId w:val="4"/>
        </w:numPr>
        <w:tabs>
          <w:tab w:val="left" w:pos="823"/>
        </w:tabs>
        <w:spacing w:line="276" w:lineRule="auto"/>
        <w:ind w:left="823" w:right="160"/>
        <w:jc w:val="both"/>
        <w:rPr>
          <w:sz w:val="21"/>
        </w:rPr>
      </w:pPr>
      <w:r>
        <w:rPr>
          <w:w w:val="110"/>
          <w:sz w:val="21"/>
        </w:rPr>
        <w:t xml:space="preserve">Incluir la presencia de imagen del Ayuntamiento de Las Rozas </w:t>
      </w:r>
      <w:r>
        <w:rPr>
          <w:sz w:val="21"/>
        </w:rPr>
        <w:t xml:space="preserve">/ </w:t>
      </w:r>
      <w:r>
        <w:rPr>
          <w:w w:val="110"/>
          <w:sz w:val="21"/>
        </w:rPr>
        <w:t>Las Rozas Innova</w:t>
      </w:r>
      <w:r>
        <w:rPr>
          <w:spacing w:val="40"/>
          <w:w w:val="110"/>
          <w:sz w:val="21"/>
        </w:rPr>
        <w:t xml:space="preserve"> </w:t>
      </w:r>
      <w:r>
        <w:rPr>
          <w:w w:val="110"/>
          <w:sz w:val="21"/>
        </w:rPr>
        <w:t>en</w:t>
      </w:r>
      <w:r>
        <w:rPr>
          <w:spacing w:val="40"/>
          <w:w w:val="110"/>
          <w:sz w:val="21"/>
        </w:rPr>
        <w:t xml:space="preserve"> </w:t>
      </w:r>
      <w:r>
        <w:rPr>
          <w:w w:val="110"/>
          <w:sz w:val="21"/>
        </w:rPr>
        <w:t>las</w:t>
      </w:r>
      <w:r>
        <w:rPr>
          <w:spacing w:val="40"/>
          <w:w w:val="110"/>
          <w:sz w:val="21"/>
        </w:rPr>
        <w:t xml:space="preserve"> </w:t>
      </w:r>
      <w:r>
        <w:rPr>
          <w:w w:val="110"/>
          <w:sz w:val="21"/>
        </w:rPr>
        <w:t>posibles</w:t>
      </w:r>
      <w:r>
        <w:rPr>
          <w:spacing w:val="40"/>
          <w:w w:val="110"/>
          <w:sz w:val="21"/>
        </w:rPr>
        <w:t xml:space="preserve"> </w:t>
      </w:r>
      <w:r>
        <w:rPr>
          <w:w w:val="110"/>
          <w:sz w:val="21"/>
        </w:rPr>
        <w:t>retransmisiones</w:t>
      </w:r>
      <w:r>
        <w:rPr>
          <w:spacing w:val="40"/>
          <w:w w:val="110"/>
          <w:sz w:val="21"/>
        </w:rPr>
        <w:t xml:space="preserve"> </w:t>
      </w:r>
      <w:r>
        <w:rPr>
          <w:w w:val="110"/>
          <w:sz w:val="21"/>
        </w:rPr>
        <w:t>en</w:t>
      </w:r>
      <w:r>
        <w:rPr>
          <w:spacing w:val="40"/>
          <w:w w:val="110"/>
          <w:sz w:val="21"/>
        </w:rPr>
        <w:t xml:space="preserve"> </w:t>
      </w:r>
      <w:proofErr w:type="spellStart"/>
      <w:r>
        <w:rPr>
          <w:w w:val="110"/>
          <w:sz w:val="21"/>
        </w:rPr>
        <w:t>streaming</w:t>
      </w:r>
      <w:proofErr w:type="spellEnd"/>
      <w:r>
        <w:rPr>
          <w:w w:val="110"/>
          <w:sz w:val="21"/>
        </w:rPr>
        <w:t>/grabaciones</w:t>
      </w:r>
      <w:r>
        <w:rPr>
          <w:spacing w:val="40"/>
          <w:w w:val="110"/>
          <w:sz w:val="21"/>
        </w:rPr>
        <w:t xml:space="preserve"> </w:t>
      </w:r>
      <w:r>
        <w:rPr>
          <w:w w:val="110"/>
          <w:sz w:val="21"/>
        </w:rPr>
        <w:t>de ambos encuentros.</w:t>
      </w:r>
    </w:p>
    <w:p w14:paraId="4B0C3D93" w14:textId="77777777" w:rsidR="00805EAE" w:rsidRDefault="00000000">
      <w:pPr>
        <w:pStyle w:val="Prrafodelista"/>
        <w:numPr>
          <w:ilvl w:val="0"/>
          <w:numId w:val="4"/>
        </w:numPr>
        <w:tabs>
          <w:tab w:val="left" w:pos="821"/>
          <w:tab w:val="left" w:pos="823"/>
        </w:tabs>
        <w:spacing w:line="276" w:lineRule="auto"/>
        <w:ind w:left="823" w:right="161"/>
        <w:jc w:val="both"/>
        <w:rPr>
          <w:sz w:val="20"/>
        </w:rPr>
      </w:pPr>
      <w:proofErr w:type="gramStart"/>
      <w:r>
        <w:rPr>
          <w:w w:val="110"/>
          <w:sz w:val="21"/>
        </w:rPr>
        <w:t>Destacar</w:t>
      </w:r>
      <w:proofErr w:type="gramEnd"/>
      <w:r>
        <w:rPr>
          <w:w w:val="110"/>
          <w:sz w:val="21"/>
        </w:rPr>
        <w:t xml:space="preserve"> la imagen del Ayuntamiento de Las Rozas </w:t>
      </w:r>
      <w:r>
        <w:rPr>
          <w:sz w:val="21"/>
        </w:rPr>
        <w:t xml:space="preserve">/ </w:t>
      </w:r>
      <w:r>
        <w:rPr>
          <w:w w:val="110"/>
          <w:sz w:val="21"/>
        </w:rPr>
        <w:t xml:space="preserve">Las Rozas Innova en todas las comunicaciones del evento: </w:t>
      </w:r>
      <w:proofErr w:type="spellStart"/>
      <w:r>
        <w:rPr>
          <w:w w:val="110"/>
          <w:sz w:val="21"/>
        </w:rPr>
        <w:t>mailings</w:t>
      </w:r>
      <w:proofErr w:type="spellEnd"/>
      <w:r>
        <w:rPr>
          <w:w w:val="110"/>
          <w:sz w:val="21"/>
        </w:rPr>
        <w:t>, folletos, photocall,</w:t>
      </w:r>
      <w:r>
        <w:rPr>
          <w:spacing w:val="40"/>
          <w:w w:val="110"/>
          <w:sz w:val="21"/>
        </w:rPr>
        <w:t xml:space="preserve"> </w:t>
      </w:r>
      <w:r>
        <w:rPr>
          <w:w w:val="110"/>
          <w:sz w:val="21"/>
        </w:rPr>
        <w:t>pantallas en el evento, espacio Web, aplicación y en el video con la cobertura post evento.</w:t>
      </w:r>
    </w:p>
    <w:p w14:paraId="2FA30F0A" w14:textId="6518F465" w:rsidR="00805EAE" w:rsidRDefault="00000000">
      <w:pPr>
        <w:pStyle w:val="Prrafodelista"/>
        <w:numPr>
          <w:ilvl w:val="0"/>
          <w:numId w:val="4"/>
        </w:numPr>
        <w:tabs>
          <w:tab w:val="left" w:pos="823"/>
        </w:tabs>
        <w:spacing w:line="276" w:lineRule="auto"/>
        <w:ind w:left="823" w:right="160"/>
        <w:jc w:val="both"/>
        <w:rPr>
          <w:sz w:val="21"/>
        </w:rPr>
      </w:pPr>
      <w:r>
        <w:rPr>
          <w:w w:val="110"/>
          <w:sz w:val="21"/>
        </w:rPr>
        <w:t xml:space="preserve">CTO Summit será el responsable de la Comunicación del Congreso, generando el contenido (notas de prensa, videos, creatividades, fotografías...) necesario para la difusión </w:t>
      </w:r>
      <w:proofErr w:type="gramStart"/>
      <w:r>
        <w:rPr>
          <w:w w:val="110"/>
          <w:sz w:val="21"/>
        </w:rPr>
        <w:t>del mismo</w:t>
      </w:r>
      <w:proofErr w:type="gramEnd"/>
      <w:r>
        <w:rPr>
          <w:w w:val="110"/>
          <w:sz w:val="21"/>
        </w:rPr>
        <w:t xml:space="preserve">. Dicho contenido será compartido con Las Rozas Innova y </w:t>
      </w:r>
      <w:proofErr w:type="spellStart"/>
      <w:r>
        <w:rPr>
          <w:w w:val="110"/>
          <w:sz w:val="21"/>
        </w:rPr>
        <w:t>Ayto</w:t>
      </w:r>
      <w:proofErr w:type="spellEnd"/>
      <w:r>
        <w:rPr>
          <w:w w:val="110"/>
          <w:sz w:val="21"/>
        </w:rPr>
        <w:t xml:space="preserve"> Las Rozas para su difusión desde perfiles y BBDD de Las Rozas Innova y </w:t>
      </w:r>
      <w:proofErr w:type="spellStart"/>
      <w:r>
        <w:rPr>
          <w:w w:val="110"/>
          <w:sz w:val="21"/>
        </w:rPr>
        <w:t>Ayto</w:t>
      </w:r>
      <w:proofErr w:type="spellEnd"/>
      <w:r>
        <w:rPr>
          <w:w w:val="110"/>
          <w:sz w:val="21"/>
        </w:rPr>
        <w:t xml:space="preserve"> Las Rozas.</w:t>
      </w:r>
      <w:r>
        <w:rPr>
          <w:spacing w:val="40"/>
          <w:w w:val="110"/>
          <w:sz w:val="21"/>
        </w:rPr>
        <w:t xml:space="preserve"> </w:t>
      </w:r>
      <w:r>
        <w:rPr>
          <w:w w:val="110"/>
          <w:sz w:val="21"/>
        </w:rPr>
        <w:t>Dicho contenido deberá ser validado previamente por el equipo de Comunicación de Las Rozas Innova como colaboradores de máximo</w:t>
      </w:r>
      <w:r>
        <w:rPr>
          <w:spacing w:val="40"/>
          <w:w w:val="110"/>
          <w:sz w:val="21"/>
        </w:rPr>
        <w:t xml:space="preserve"> </w:t>
      </w:r>
      <w:r>
        <w:rPr>
          <w:w w:val="110"/>
          <w:sz w:val="21"/>
        </w:rPr>
        <w:t>nivel (coorganizadores)</w:t>
      </w:r>
      <w:r w:rsidR="001736FC">
        <w:rPr>
          <w:w w:val="110"/>
          <w:sz w:val="21"/>
        </w:rPr>
        <w:t>.</w:t>
      </w:r>
    </w:p>
    <w:p w14:paraId="1D84B5EC" w14:textId="77777777" w:rsidR="00805EAE" w:rsidRDefault="00805EAE">
      <w:pPr>
        <w:spacing w:line="276" w:lineRule="auto"/>
        <w:jc w:val="both"/>
        <w:rPr>
          <w:sz w:val="21"/>
        </w:rPr>
        <w:sectPr w:rsidR="00805EAE">
          <w:pgSz w:w="11910" w:h="16840"/>
          <w:pgMar w:top="2100" w:right="1400" w:bottom="1280" w:left="1600" w:header="425" w:footer="1080" w:gutter="0"/>
          <w:cols w:space="720"/>
        </w:sectPr>
      </w:pPr>
    </w:p>
    <w:p w14:paraId="0743D68F" w14:textId="0964A435" w:rsidR="00805EAE" w:rsidRDefault="00000000">
      <w:pPr>
        <w:pStyle w:val="Prrafodelista"/>
        <w:numPr>
          <w:ilvl w:val="0"/>
          <w:numId w:val="4"/>
        </w:numPr>
        <w:tabs>
          <w:tab w:val="left" w:pos="823"/>
        </w:tabs>
        <w:spacing w:before="193" w:line="276" w:lineRule="auto"/>
        <w:ind w:left="823" w:right="163"/>
        <w:jc w:val="both"/>
        <w:rPr>
          <w:sz w:val="21"/>
        </w:rPr>
      </w:pPr>
      <w:r>
        <w:rPr>
          <w:noProof/>
        </w:rPr>
        <w:lastRenderedPageBreak/>
        <mc:AlternateContent>
          <mc:Choice Requires="wps">
            <w:drawing>
              <wp:anchor distT="0" distB="0" distL="0" distR="0" simplePos="0" relativeHeight="15739904" behindDoc="0" locked="0" layoutInCell="1" allowOverlap="1" wp14:anchorId="6E2E305E" wp14:editId="7D02727E">
                <wp:simplePos x="0" y="0"/>
                <wp:positionH relativeFrom="page">
                  <wp:posOffset>6807087</wp:posOffset>
                </wp:positionH>
                <wp:positionV relativeFrom="page">
                  <wp:posOffset>3887168</wp:posOffset>
                </wp:positionV>
                <wp:extent cx="419734" cy="21189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9D60CAC" w14:textId="77777777" w:rsidR="00805EAE" w:rsidRDefault="00000000">
                            <w:pPr>
                              <w:spacing w:before="22" w:line="418" w:lineRule="exact"/>
                              <w:ind w:left="20"/>
                              <w:rPr>
                                <w:rFonts w:ascii="Tahoma"/>
                                <w:sz w:val="36"/>
                              </w:rPr>
                            </w:pPr>
                            <w:r>
                              <w:rPr>
                                <w:rFonts w:ascii="Tahoma"/>
                                <w:spacing w:val="-2"/>
                                <w:sz w:val="36"/>
                              </w:rPr>
                              <w:t>CONVENIO</w:t>
                            </w:r>
                          </w:p>
                          <w:p w14:paraId="43B0DF67"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6E2E305E" id="Textbox 28" o:spid="_x0000_s1035" type="#_x0000_t202" style="position:absolute;left:0;text-align:left;margin-left:536pt;margin-top:306.1pt;width:33.05pt;height:166.85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19D60CAC" w14:textId="77777777" w:rsidR="00805EAE" w:rsidRDefault="00000000">
                      <w:pPr>
                        <w:spacing w:before="22" w:line="418" w:lineRule="exact"/>
                        <w:ind w:left="20"/>
                        <w:rPr>
                          <w:rFonts w:ascii="Tahoma"/>
                          <w:sz w:val="36"/>
                        </w:rPr>
                      </w:pPr>
                      <w:r>
                        <w:rPr>
                          <w:rFonts w:ascii="Tahoma"/>
                          <w:spacing w:val="-2"/>
                          <w:sz w:val="36"/>
                        </w:rPr>
                        <w:t>CONVENIO</w:t>
                      </w:r>
                    </w:p>
                    <w:p w14:paraId="43B0DF67"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Elaborar un informe sobre el Análisis del Impacto Socioeconómico del encuentro CTO Summit en la ciudad de Las Rozas que sirva para valorar la edición</w:t>
      </w:r>
      <w:r>
        <w:rPr>
          <w:spacing w:val="40"/>
          <w:w w:val="110"/>
          <w:sz w:val="21"/>
        </w:rPr>
        <w:t xml:space="preserve"> </w:t>
      </w:r>
      <w:r>
        <w:rPr>
          <w:w w:val="110"/>
          <w:sz w:val="21"/>
        </w:rPr>
        <w:t>y</w:t>
      </w:r>
      <w:r>
        <w:rPr>
          <w:spacing w:val="40"/>
          <w:w w:val="110"/>
          <w:sz w:val="21"/>
        </w:rPr>
        <w:t xml:space="preserve"> </w:t>
      </w:r>
      <w:r>
        <w:rPr>
          <w:w w:val="110"/>
          <w:sz w:val="21"/>
        </w:rPr>
        <w:t>contribuya</w:t>
      </w:r>
      <w:r>
        <w:rPr>
          <w:spacing w:val="40"/>
          <w:w w:val="110"/>
          <w:sz w:val="21"/>
        </w:rPr>
        <w:t xml:space="preserve"> </w:t>
      </w:r>
      <w:r>
        <w:rPr>
          <w:w w:val="110"/>
          <w:sz w:val="21"/>
        </w:rPr>
        <w:t>a</w:t>
      </w:r>
      <w:r>
        <w:rPr>
          <w:spacing w:val="40"/>
          <w:w w:val="110"/>
          <w:sz w:val="21"/>
        </w:rPr>
        <w:t xml:space="preserve"> </w:t>
      </w:r>
      <w:r>
        <w:rPr>
          <w:w w:val="110"/>
          <w:sz w:val="21"/>
        </w:rPr>
        <w:t>un</w:t>
      </w:r>
      <w:r>
        <w:rPr>
          <w:spacing w:val="40"/>
          <w:w w:val="110"/>
          <w:sz w:val="21"/>
        </w:rPr>
        <w:t xml:space="preserve"> </w:t>
      </w:r>
      <w:r>
        <w:rPr>
          <w:w w:val="110"/>
          <w:sz w:val="21"/>
        </w:rPr>
        <w:t>mejor</w:t>
      </w:r>
      <w:r>
        <w:rPr>
          <w:spacing w:val="40"/>
          <w:w w:val="110"/>
          <w:sz w:val="21"/>
        </w:rPr>
        <w:t xml:space="preserve"> </w:t>
      </w:r>
      <w:r>
        <w:rPr>
          <w:w w:val="110"/>
          <w:sz w:val="21"/>
        </w:rPr>
        <w:t>posicionamiento</w:t>
      </w:r>
      <w:r>
        <w:rPr>
          <w:spacing w:val="40"/>
          <w:w w:val="110"/>
          <w:sz w:val="21"/>
        </w:rPr>
        <w:t xml:space="preserve"> </w:t>
      </w:r>
      <w:r>
        <w:rPr>
          <w:w w:val="110"/>
          <w:sz w:val="21"/>
        </w:rPr>
        <w:t>de</w:t>
      </w:r>
      <w:r>
        <w:rPr>
          <w:spacing w:val="40"/>
          <w:w w:val="110"/>
          <w:sz w:val="21"/>
        </w:rPr>
        <w:t xml:space="preserve"> </w:t>
      </w:r>
      <w:r>
        <w:rPr>
          <w:w w:val="110"/>
          <w:sz w:val="21"/>
        </w:rPr>
        <w:t>la</w:t>
      </w:r>
      <w:r>
        <w:rPr>
          <w:spacing w:val="40"/>
          <w:w w:val="110"/>
          <w:sz w:val="21"/>
        </w:rPr>
        <w:t xml:space="preserve"> </w:t>
      </w:r>
      <w:r>
        <w:rPr>
          <w:w w:val="110"/>
          <w:sz w:val="21"/>
        </w:rPr>
        <w:t>ciudad</w:t>
      </w:r>
      <w:r>
        <w:rPr>
          <w:spacing w:val="40"/>
          <w:w w:val="110"/>
          <w:sz w:val="21"/>
        </w:rPr>
        <w:t xml:space="preserve"> </w:t>
      </w:r>
      <w:r>
        <w:rPr>
          <w:w w:val="110"/>
          <w:sz w:val="21"/>
        </w:rPr>
        <w:t>de</w:t>
      </w:r>
      <w:r>
        <w:rPr>
          <w:spacing w:val="40"/>
          <w:w w:val="110"/>
          <w:sz w:val="21"/>
        </w:rPr>
        <w:t xml:space="preserve"> </w:t>
      </w:r>
      <w:r>
        <w:rPr>
          <w:w w:val="110"/>
          <w:sz w:val="21"/>
        </w:rPr>
        <w:t>Las Rozas en materia tecnológica y de innovación.</w:t>
      </w:r>
    </w:p>
    <w:p w14:paraId="508AEBCA" w14:textId="77777777" w:rsidR="00805EAE" w:rsidRDefault="00000000">
      <w:pPr>
        <w:pStyle w:val="Prrafodelista"/>
        <w:numPr>
          <w:ilvl w:val="0"/>
          <w:numId w:val="4"/>
        </w:numPr>
        <w:tabs>
          <w:tab w:val="left" w:pos="823"/>
        </w:tabs>
        <w:spacing w:before="2" w:line="278" w:lineRule="auto"/>
        <w:ind w:left="823" w:right="345"/>
        <w:jc w:val="both"/>
        <w:rPr>
          <w:sz w:val="21"/>
        </w:rPr>
      </w:pPr>
      <w:r>
        <w:rPr>
          <w:w w:val="110"/>
          <w:sz w:val="21"/>
        </w:rPr>
        <w:t>Puesta en marcha los acuerdos reflejados en los distintos anexos de acuerdos que se elaborarán para las distintas ediciones anuales.</w:t>
      </w:r>
    </w:p>
    <w:p w14:paraId="7C8474ED" w14:textId="77777777" w:rsidR="00805EAE" w:rsidRDefault="00805EAE">
      <w:pPr>
        <w:pStyle w:val="Textoindependiente"/>
        <w:ind w:left="0"/>
        <w:jc w:val="left"/>
      </w:pPr>
    </w:p>
    <w:p w14:paraId="0086B26B" w14:textId="77777777" w:rsidR="00805EAE" w:rsidRDefault="00805EAE">
      <w:pPr>
        <w:pStyle w:val="Textoindependiente"/>
        <w:spacing w:before="2"/>
        <w:ind w:left="0"/>
        <w:jc w:val="left"/>
      </w:pPr>
    </w:p>
    <w:p w14:paraId="4A777256" w14:textId="77777777" w:rsidR="00805EAE" w:rsidRDefault="00000000">
      <w:pPr>
        <w:pStyle w:val="Ttulo3"/>
      </w:pPr>
      <w:bookmarkStart w:id="7" w:name="QUINTA._COMPROMISO_FINANCIERO."/>
      <w:bookmarkEnd w:id="7"/>
      <w:r>
        <w:rPr>
          <w:color w:val="1D929D"/>
          <w:w w:val="120"/>
        </w:rPr>
        <w:t>QUINTA.</w:t>
      </w:r>
      <w:r>
        <w:rPr>
          <w:color w:val="1D929D"/>
          <w:spacing w:val="26"/>
          <w:w w:val="120"/>
        </w:rPr>
        <w:t xml:space="preserve"> </w:t>
      </w:r>
      <w:r>
        <w:rPr>
          <w:color w:val="1D929D"/>
          <w:w w:val="120"/>
        </w:rPr>
        <w:t>COMPROMISO</w:t>
      </w:r>
      <w:r>
        <w:rPr>
          <w:color w:val="1D929D"/>
          <w:spacing w:val="26"/>
          <w:w w:val="120"/>
        </w:rPr>
        <w:t xml:space="preserve"> </w:t>
      </w:r>
      <w:r>
        <w:rPr>
          <w:color w:val="1D929D"/>
          <w:spacing w:val="-2"/>
          <w:w w:val="120"/>
        </w:rPr>
        <w:t>FINANCIERO.</w:t>
      </w:r>
    </w:p>
    <w:p w14:paraId="636A2150" w14:textId="77777777" w:rsidR="00805EAE" w:rsidRDefault="00805EAE">
      <w:pPr>
        <w:pStyle w:val="Textoindependiente"/>
        <w:spacing w:before="123"/>
        <w:ind w:left="0"/>
        <w:jc w:val="left"/>
        <w:rPr>
          <w:b/>
        </w:rPr>
      </w:pPr>
    </w:p>
    <w:p w14:paraId="798CD7B8" w14:textId="77777777" w:rsidR="00805EAE" w:rsidRDefault="00000000">
      <w:pPr>
        <w:pStyle w:val="Textoindependiente"/>
        <w:spacing w:line="276" w:lineRule="auto"/>
        <w:ind w:left="103" w:right="167"/>
      </w:pPr>
      <w:r>
        <w:rPr>
          <w:w w:val="110"/>
        </w:rPr>
        <w:t>La</w:t>
      </w:r>
      <w:r>
        <w:rPr>
          <w:spacing w:val="38"/>
          <w:w w:val="110"/>
        </w:rPr>
        <w:t xml:space="preserve"> </w:t>
      </w:r>
      <w:r>
        <w:rPr>
          <w:w w:val="110"/>
        </w:rPr>
        <w:t>posible</w:t>
      </w:r>
      <w:r>
        <w:rPr>
          <w:spacing w:val="38"/>
          <w:w w:val="110"/>
        </w:rPr>
        <w:t xml:space="preserve"> </w:t>
      </w:r>
      <w:r>
        <w:rPr>
          <w:w w:val="110"/>
        </w:rPr>
        <w:t>aportación</w:t>
      </w:r>
      <w:r>
        <w:rPr>
          <w:spacing w:val="38"/>
          <w:w w:val="110"/>
        </w:rPr>
        <w:t xml:space="preserve"> </w:t>
      </w:r>
      <w:r>
        <w:rPr>
          <w:w w:val="110"/>
        </w:rPr>
        <w:t>dineraria</w:t>
      </w:r>
      <w:r>
        <w:rPr>
          <w:spacing w:val="38"/>
          <w:w w:val="110"/>
        </w:rPr>
        <w:t xml:space="preserve"> </w:t>
      </w:r>
      <w:r>
        <w:rPr>
          <w:w w:val="110"/>
        </w:rPr>
        <w:t>a</w:t>
      </w:r>
      <w:r>
        <w:rPr>
          <w:spacing w:val="38"/>
          <w:w w:val="110"/>
        </w:rPr>
        <w:t xml:space="preserve"> </w:t>
      </w:r>
      <w:proofErr w:type="spellStart"/>
      <w:r>
        <w:rPr>
          <w:w w:val="110"/>
        </w:rPr>
        <w:t>Geekshubs</w:t>
      </w:r>
      <w:proofErr w:type="spellEnd"/>
      <w:r>
        <w:rPr>
          <w:spacing w:val="36"/>
          <w:w w:val="110"/>
        </w:rPr>
        <w:t xml:space="preserve"> </w:t>
      </w:r>
      <w:r>
        <w:rPr>
          <w:w w:val="110"/>
        </w:rPr>
        <w:t>por</w:t>
      </w:r>
      <w:r>
        <w:rPr>
          <w:spacing w:val="36"/>
          <w:w w:val="110"/>
        </w:rPr>
        <w:t xml:space="preserve"> </w:t>
      </w:r>
      <w:r>
        <w:rPr>
          <w:w w:val="110"/>
        </w:rPr>
        <w:t>parte</w:t>
      </w:r>
      <w:r>
        <w:rPr>
          <w:spacing w:val="38"/>
          <w:w w:val="110"/>
        </w:rPr>
        <w:t xml:space="preserve"> </w:t>
      </w:r>
      <w:r>
        <w:rPr>
          <w:w w:val="110"/>
        </w:rPr>
        <w:t>de</w:t>
      </w:r>
      <w:r>
        <w:rPr>
          <w:spacing w:val="38"/>
          <w:w w:val="110"/>
        </w:rPr>
        <w:t xml:space="preserve"> </w:t>
      </w:r>
      <w:r>
        <w:rPr>
          <w:w w:val="110"/>
        </w:rPr>
        <w:t>Las</w:t>
      </w:r>
      <w:r>
        <w:rPr>
          <w:spacing w:val="36"/>
          <w:w w:val="110"/>
        </w:rPr>
        <w:t xml:space="preserve"> </w:t>
      </w:r>
      <w:r>
        <w:rPr>
          <w:w w:val="110"/>
        </w:rPr>
        <w:t>Rozas</w:t>
      </w:r>
      <w:r>
        <w:rPr>
          <w:spacing w:val="39"/>
          <w:w w:val="110"/>
        </w:rPr>
        <w:t xml:space="preserve"> </w:t>
      </w:r>
      <w:r>
        <w:rPr>
          <w:w w:val="110"/>
        </w:rPr>
        <w:t>Innova,</w:t>
      </w:r>
      <w:r>
        <w:rPr>
          <w:spacing w:val="38"/>
          <w:w w:val="110"/>
        </w:rPr>
        <w:t xml:space="preserve"> </w:t>
      </w:r>
      <w:r>
        <w:rPr>
          <w:w w:val="110"/>
        </w:rPr>
        <w:t>en su caso, se comprometerá anualmente mediante el correspondiente contrato de patrocinio suscrito entre ambas partes.</w:t>
      </w:r>
    </w:p>
    <w:p w14:paraId="2B3CAFFF" w14:textId="77777777" w:rsidR="00805EAE" w:rsidRDefault="00000000">
      <w:pPr>
        <w:pStyle w:val="Textoindependiente"/>
        <w:spacing w:before="203" w:line="276" w:lineRule="auto"/>
        <w:ind w:left="103" w:right="171"/>
      </w:pPr>
      <w:r>
        <w:rPr>
          <w:w w:val="110"/>
        </w:rPr>
        <w:t>Este</w:t>
      </w:r>
      <w:r>
        <w:rPr>
          <w:spacing w:val="40"/>
          <w:w w:val="110"/>
        </w:rPr>
        <w:t xml:space="preserve"> </w:t>
      </w:r>
      <w:r>
        <w:rPr>
          <w:w w:val="110"/>
        </w:rPr>
        <w:t>convenio</w:t>
      </w:r>
      <w:r>
        <w:rPr>
          <w:spacing w:val="40"/>
          <w:w w:val="110"/>
        </w:rPr>
        <w:t xml:space="preserve"> </w:t>
      </w:r>
      <w:r>
        <w:rPr>
          <w:w w:val="110"/>
        </w:rPr>
        <w:t>no</w:t>
      </w:r>
      <w:r>
        <w:rPr>
          <w:spacing w:val="40"/>
          <w:w w:val="110"/>
        </w:rPr>
        <w:t xml:space="preserve"> </w:t>
      </w:r>
      <w:r>
        <w:rPr>
          <w:w w:val="110"/>
        </w:rPr>
        <w:t>supone</w:t>
      </w:r>
      <w:r>
        <w:rPr>
          <w:spacing w:val="40"/>
          <w:w w:val="110"/>
        </w:rPr>
        <w:t xml:space="preserve"> </w:t>
      </w:r>
      <w:r>
        <w:rPr>
          <w:w w:val="110"/>
        </w:rPr>
        <w:t>aportación</w:t>
      </w:r>
      <w:r>
        <w:rPr>
          <w:spacing w:val="40"/>
          <w:w w:val="110"/>
        </w:rPr>
        <w:t xml:space="preserve"> </w:t>
      </w:r>
      <w:r>
        <w:rPr>
          <w:w w:val="110"/>
        </w:rPr>
        <w:t>económica</w:t>
      </w:r>
      <w:r>
        <w:rPr>
          <w:spacing w:val="40"/>
          <w:w w:val="110"/>
        </w:rPr>
        <w:t xml:space="preserve"> </w:t>
      </w:r>
      <w:r>
        <w:rPr>
          <w:w w:val="110"/>
        </w:rPr>
        <w:t>por</w:t>
      </w:r>
      <w:r>
        <w:rPr>
          <w:spacing w:val="40"/>
          <w:w w:val="110"/>
        </w:rPr>
        <w:t xml:space="preserve"> </w:t>
      </w:r>
      <w:r>
        <w:rPr>
          <w:w w:val="110"/>
        </w:rPr>
        <w:t>parte</w:t>
      </w:r>
      <w:r>
        <w:rPr>
          <w:spacing w:val="40"/>
          <w:w w:val="110"/>
        </w:rPr>
        <w:t xml:space="preserve"> </w:t>
      </w:r>
      <w:r>
        <w:rPr>
          <w:w w:val="110"/>
        </w:rPr>
        <w:t>del</w:t>
      </w:r>
      <w:r>
        <w:rPr>
          <w:spacing w:val="40"/>
          <w:w w:val="110"/>
        </w:rPr>
        <w:t xml:space="preserve"> </w:t>
      </w:r>
      <w:r>
        <w:rPr>
          <w:w w:val="110"/>
        </w:rPr>
        <w:t>Ayuntamiento</w:t>
      </w:r>
      <w:r>
        <w:rPr>
          <w:spacing w:val="40"/>
          <w:w w:val="110"/>
        </w:rPr>
        <w:t xml:space="preserve"> </w:t>
      </w:r>
      <w:r>
        <w:rPr>
          <w:w w:val="110"/>
        </w:rPr>
        <w:t>de Las Rozas.</w:t>
      </w:r>
    </w:p>
    <w:p w14:paraId="523890BE" w14:textId="77777777" w:rsidR="00805EAE" w:rsidRDefault="00000000">
      <w:pPr>
        <w:pStyle w:val="Ttulo3"/>
        <w:tabs>
          <w:tab w:val="left" w:pos="1154"/>
          <w:tab w:val="left" w:pos="2568"/>
          <w:tab w:val="left" w:pos="3095"/>
          <w:tab w:val="left" w:pos="5028"/>
          <w:tab w:val="left" w:pos="6595"/>
          <w:tab w:val="left" w:pos="6956"/>
          <w:tab w:val="left" w:pos="8291"/>
        </w:tabs>
        <w:spacing w:before="201"/>
        <w:ind w:right="160"/>
      </w:pPr>
      <w:bookmarkStart w:id="8" w:name="SEXTA._COMISIÓN_DE_SEGUIMIENTO,_VIGILANC"/>
      <w:bookmarkEnd w:id="8"/>
      <w:r>
        <w:rPr>
          <w:color w:val="1D929D"/>
          <w:spacing w:val="-2"/>
          <w:w w:val="125"/>
        </w:rPr>
        <w:t>SEXTA.</w:t>
      </w:r>
      <w:r>
        <w:rPr>
          <w:color w:val="1D929D"/>
        </w:rPr>
        <w:tab/>
      </w:r>
      <w:r>
        <w:rPr>
          <w:color w:val="1D929D"/>
          <w:spacing w:val="-2"/>
          <w:w w:val="125"/>
        </w:rPr>
        <w:t>COMISIÓN</w:t>
      </w:r>
      <w:r>
        <w:rPr>
          <w:color w:val="1D929D"/>
        </w:rPr>
        <w:tab/>
      </w:r>
      <w:r>
        <w:rPr>
          <w:color w:val="1D929D"/>
          <w:spacing w:val="-6"/>
          <w:w w:val="125"/>
        </w:rPr>
        <w:t>DE</w:t>
      </w:r>
      <w:r>
        <w:rPr>
          <w:color w:val="1D929D"/>
        </w:rPr>
        <w:tab/>
      </w:r>
      <w:r>
        <w:rPr>
          <w:color w:val="1D929D"/>
          <w:spacing w:val="-2"/>
          <w:w w:val="125"/>
        </w:rPr>
        <w:t>SEGUIMIENTO,</w:t>
      </w:r>
      <w:r>
        <w:rPr>
          <w:color w:val="1D929D"/>
        </w:rPr>
        <w:tab/>
      </w:r>
      <w:r>
        <w:rPr>
          <w:color w:val="1D929D"/>
          <w:spacing w:val="-2"/>
          <w:w w:val="125"/>
        </w:rPr>
        <w:t>VIGILANCIA</w:t>
      </w:r>
      <w:r>
        <w:rPr>
          <w:color w:val="1D929D"/>
        </w:rPr>
        <w:tab/>
      </w:r>
      <w:r>
        <w:rPr>
          <w:color w:val="1D929D"/>
          <w:spacing w:val="-10"/>
          <w:w w:val="125"/>
        </w:rPr>
        <w:t>Y</w:t>
      </w:r>
      <w:r>
        <w:rPr>
          <w:color w:val="1D929D"/>
        </w:rPr>
        <w:tab/>
      </w:r>
      <w:r>
        <w:rPr>
          <w:color w:val="1D929D"/>
          <w:spacing w:val="-2"/>
          <w:w w:val="125"/>
        </w:rPr>
        <w:t>CONTROL</w:t>
      </w:r>
      <w:r>
        <w:rPr>
          <w:color w:val="1D929D"/>
        </w:rPr>
        <w:tab/>
      </w:r>
      <w:r>
        <w:rPr>
          <w:color w:val="1D929D"/>
          <w:spacing w:val="-6"/>
          <w:w w:val="125"/>
        </w:rPr>
        <w:t xml:space="preserve">DEL </w:t>
      </w:r>
      <w:r>
        <w:rPr>
          <w:color w:val="1D929D"/>
          <w:spacing w:val="-2"/>
          <w:w w:val="125"/>
        </w:rPr>
        <w:t>CONVENIO.</w:t>
      </w:r>
    </w:p>
    <w:p w14:paraId="5F15B152" w14:textId="77777777" w:rsidR="00805EAE" w:rsidRDefault="00805EAE">
      <w:pPr>
        <w:pStyle w:val="Textoindependiente"/>
        <w:spacing w:before="122"/>
        <w:ind w:left="0"/>
        <w:jc w:val="left"/>
        <w:rPr>
          <w:b/>
        </w:rPr>
      </w:pPr>
    </w:p>
    <w:p w14:paraId="5E4090FF" w14:textId="77777777" w:rsidR="00805EAE" w:rsidRDefault="00000000">
      <w:pPr>
        <w:pStyle w:val="Textoindependiente"/>
        <w:spacing w:line="276" w:lineRule="auto"/>
        <w:ind w:left="103" w:right="161"/>
      </w:pPr>
      <w:r>
        <w:rPr>
          <w:w w:val="110"/>
        </w:rPr>
        <w:t xml:space="preserve">Para la gestión, seguimiento y control de la ejecución el presente Convenio y de los compromisos adquiridos por los firmantes, se constituirá una Comisión de Seguimiento, Vigilancia y Control que estará compuesta por dos técnicos de Las Rozas Innova, un técnico del Ayuntamiento de Las Rozas y dos miembros designados por </w:t>
      </w:r>
      <w:proofErr w:type="spellStart"/>
      <w:r>
        <w:rPr>
          <w:w w:val="110"/>
        </w:rPr>
        <w:t>Geekshubs</w:t>
      </w:r>
      <w:proofErr w:type="spellEnd"/>
      <w:r>
        <w:rPr>
          <w:w w:val="110"/>
        </w:rPr>
        <w:t xml:space="preserve"> para resolver los problemas de interpretación y cumplimiento que puedan plantarse derivados del presente Convenio, así como proponer a las partes firmantes cualquier modificación del mismo.</w:t>
      </w:r>
    </w:p>
    <w:p w14:paraId="6E076A4A" w14:textId="77777777" w:rsidR="00805EAE" w:rsidRDefault="00000000">
      <w:pPr>
        <w:pStyle w:val="Textoindependiente"/>
        <w:spacing w:before="205" w:line="276" w:lineRule="auto"/>
        <w:ind w:left="103" w:right="161"/>
      </w:pPr>
      <w:r>
        <w:rPr>
          <w:w w:val="110"/>
        </w:rPr>
        <w:t>Las</w:t>
      </w:r>
      <w:r>
        <w:rPr>
          <w:spacing w:val="40"/>
          <w:w w:val="110"/>
        </w:rPr>
        <w:t xml:space="preserve"> </w:t>
      </w:r>
      <w:r>
        <w:rPr>
          <w:w w:val="110"/>
        </w:rPr>
        <w:t>modificaciones</w:t>
      </w:r>
      <w:r>
        <w:rPr>
          <w:spacing w:val="40"/>
          <w:w w:val="110"/>
        </w:rPr>
        <w:t xml:space="preserve"> </w:t>
      </w:r>
      <w:r>
        <w:rPr>
          <w:w w:val="110"/>
        </w:rPr>
        <w:t>de</w:t>
      </w:r>
      <w:r>
        <w:rPr>
          <w:spacing w:val="40"/>
          <w:w w:val="110"/>
        </w:rPr>
        <w:t xml:space="preserve"> </w:t>
      </w:r>
      <w:r>
        <w:rPr>
          <w:w w:val="110"/>
        </w:rPr>
        <w:t>tipo</w:t>
      </w:r>
      <w:r>
        <w:rPr>
          <w:spacing w:val="40"/>
          <w:w w:val="110"/>
        </w:rPr>
        <w:t xml:space="preserve"> </w:t>
      </w:r>
      <w:r>
        <w:rPr>
          <w:w w:val="110"/>
        </w:rPr>
        <w:t>técnico,</w:t>
      </w:r>
      <w:r>
        <w:rPr>
          <w:spacing w:val="40"/>
          <w:w w:val="110"/>
        </w:rPr>
        <w:t xml:space="preserve"> </w:t>
      </w:r>
      <w:r>
        <w:rPr>
          <w:w w:val="110"/>
        </w:rPr>
        <w:t>que</w:t>
      </w:r>
      <w:r>
        <w:rPr>
          <w:spacing w:val="40"/>
          <w:w w:val="110"/>
        </w:rPr>
        <w:t xml:space="preserve"> </w:t>
      </w:r>
      <w:r>
        <w:rPr>
          <w:w w:val="110"/>
        </w:rPr>
        <w:t>no</w:t>
      </w:r>
      <w:r>
        <w:rPr>
          <w:spacing w:val="40"/>
          <w:w w:val="110"/>
        </w:rPr>
        <w:t xml:space="preserve"> </w:t>
      </w:r>
      <w:r>
        <w:rPr>
          <w:w w:val="110"/>
        </w:rPr>
        <w:t>constituyan</w:t>
      </w:r>
      <w:r>
        <w:rPr>
          <w:spacing w:val="40"/>
          <w:w w:val="110"/>
        </w:rPr>
        <w:t xml:space="preserve"> </w:t>
      </w:r>
      <w:r>
        <w:rPr>
          <w:w w:val="110"/>
        </w:rPr>
        <w:t>modificación</w:t>
      </w:r>
      <w:r>
        <w:rPr>
          <w:spacing w:val="40"/>
          <w:w w:val="110"/>
        </w:rPr>
        <w:t xml:space="preserve"> </w:t>
      </w:r>
      <w:r>
        <w:rPr>
          <w:w w:val="110"/>
        </w:rPr>
        <w:t>sustancial del Convenio, podrán ser acordadas por la propia Comisión de Seguimiento, Vigilancia y Control.</w:t>
      </w:r>
    </w:p>
    <w:p w14:paraId="2D85890D" w14:textId="77777777" w:rsidR="00805EAE" w:rsidRDefault="00000000">
      <w:pPr>
        <w:pStyle w:val="Textoindependiente"/>
        <w:spacing w:before="201" w:line="278" w:lineRule="auto"/>
        <w:ind w:left="103" w:right="161"/>
      </w:pPr>
      <w:r>
        <w:rPr>
          <w:w w:val="110"/>
        </w:rPr>
        <w:t>Para ello, la Comisión de Seguimiento se reunirá cuando sea necesario, al menos una vez al año, y siempre que lo solicite una de las partes.</w:t>
      </w:r>
    </w:p>
    <w:p w14:paraId="76E78E69" w14:textId="77777777" w:rsidR="00805EAE" w:rsidRDefault="00000000">
      <w:pPr>
        <w:pStyle w:val="Textoindependiente"/>
        <w:spacing w:before="196" w:line="276" w:lineRule="auto"/>
        <w:ind w:left="103" w:right="165"/>
      </w:pPr>
      <w:r>
        <w:rPr>
          <w:w w:val="110"/>
        </w:rPr>
        <w:t>De las reuniones de la Comisión de Seguimiento se levantará, en su caso, Acta elaborada al efecto, en la que se reflejen de manera escrita y detallada las valoraciones</w:t>
      </w:r>
      <w:r>
        <w:rPr>
          <w:spacing w:val="40"/>
          <w:w w:val="110"/>
        </w:rPr>
        <w:t xml:space="preserve"> </w:t>
      </w:r>
      <w:r>
        <w:rPr>
          <w:w w:val="110"/>
        </w:rPr>
        <w:t>y</w:t>
      </w:r>
      <w:r>
        <w:rPr>
          <w:spacing w:val="40"/>
          <w:w w:val="110"/>
        </w:rPr>
        <w:t xml:space="preserve"> </w:t>
      </w:r>
      <w:r>
        <w:rPr>
          <w:w w:val="110"/>
        </w:rPr>
        <w:t>acciones</w:t>
      </w:r>
      <w:r>
        <w:rPr>
          <w:spacing w:val="40"/>
          <w:w w:val="110"/>
        </w:rPr>
        <w:t xml:space="preserve"> </w:t>
      </w:r>
      <w:r>
        <w:rPr>
          <w:w w:val="110"/>
        </w:rPr>
        <w:t>de</w:t>
      </w:r>
      <w:r>
        <w:rPr>
          <w:spacing w:val="40"/>
          <w:w w:val="110"/>
        </w:rPr>
        <w:t xml:space="preserve"> </w:t>
      </w:r>
      <w:r>
        <w:rPr>
          <w:w w:val="110"/>
        </w:rPr>
        <w:t>coordinación</w:t>
      </w:r>
      <w:r>
        <w:rPr>
          <w:spacing w:val="40"/>
          <w:w w:val="110"/>
        </w:rPr>
        <w:t xml:space="preserve"> </w:t>
      </w:r>
      <w:r>
        <w:rPr>
          <w:w w:val="110"/>
        </w:rPr>
        <w:t>de</w:t>
      </w:r>
      <w:r>
        <w:rPr>
          <w:spacing w:val="40"/>
          <w:w w:val="110"/>
        </w:rPr>
        <w:t xml:space="preserve"> </w:t>
      </w:r>
      <w:r>
        <w:rPr>
          <w:w w:val="110"/>
        </w:rPr>
        <w:t>actividades</w:t>
      </w:r>
      <w:r>
        <w:rPr>
          <w:spacing w:val="40"/>
          <w:w w:val="110"/>
        </w:rPr>
        <w:t xml:space="preserve"> </w:t>
      </w:r>
      <w:r>
        <w:rPr>
          <w:w w:val="110"/>
        </w:rPr>
        <w:t>tratadas</w:t>
      </w:r>
      <w:r>
        <w:rPr>
          <w:spacing w:val="40"/>
          <w:w w:val="110"/>
        </w:rPr>
        <w:t xml:space="preserve"> </w:t>
      </w:r>
      <w:r>
        <w:rPr>
          <w:w w:val="110"/>
        </w:rPr>
        <w:t>por</w:t>
      </w:r>
      <w:r>
        <w:rPr>
          <w:spacing w:val="40"/>
          <w:w w:val="110"/>
        </w:rPr>
        <w:t xml:space="preserve"> </w:t>
      </w:r>
      <w:r>
        <w:rPr>
          <w:w w:val="110"/>
        </w:rPr>
        <w:t xml:space="preserve">sus </w:t>
      </w:r>
      <w:r>
        <w:rPr>
          <w:spacing w:val="-2"/>
          <w:w w:val="110"/>
        </w:rPr>
        <w:t>miembros.</w:t>
      </w:r>
    </w:p>
    <w:p w14:paraId="2C4F586B" w14:textId="77777777" w:rsidR="00805EAE" w:rsidRDefault="00000000">
      <w:pPr>
        <w:pStyle w:val="Textoindependiente"/>
        <w:spacing w:before="203" w:line="276" w:lineRule="auto"/>
        <w:ind w:left="103" w:right="165"/>
      </w:pPr>
      <w:r>
        <w:rPr>
          <w:w w:val="110"/>
        </w:rPr>
        <w:t>Asimismo,</w:t>
      </w:r>
      <w:r>
        <w:rPr>
          <w:spacing w:val="40"/>
          <w:w w:val="110"/>
        </w:rPr>
        <w:t xml:space="preserve"> </w:t>
      </w:r>
      <w:r>
        <w:rPr>
          <w:w w:val="110"/>
        </w:rPr>
        <w:t>se</w:t>
      </w:r>
      <w:r>
        <w:rPr>
          <w:spacing w:val="40"/>
          <w:w w:val="110"/>
        </w:rPr>
        <w:t xml:space="preserve"> </w:t>
      </w:r>
      <w:r>
        <w:rPr>
          <w:w w:val="110"/>
        </w:rPr>
        <w:t>nombrará</w:t>
      </w:r>
      <w:r>
        <w:rPr>
          <w:spacing w:val="40"/>
          <w:w w:val="110"/>
        </w:rPr>
        <w:t xml:space="preserve"> </w:t>
      </w:r>
      <w:r>
        <w:rPr>
          <w:w w:val="110"/>
        </w:rPr>
        <w:t>un</w:t>
      </w:r>
      <w:r>
        <w:rPr>
          <w:spacing w:val="40"/>
          <w:w w:val="110"/>
        </w:rPr>
        <w:t xml:space="preserve"> </w:t>
      </w:r>
      <w:r>
        <w:rPr>
          <w:w w:val="110"/>
        </w:rPr>
        <w:t>coordinador</w:t>
      </w:r>
      <w:r>
        <w:rPr>
          <w:spacing w:val="40"/>
          <w:w w:val="110"/>
        </w:rPr>
        <w:t xml:space="preserve"> </w:t>
      </w:r>
      <w:r>
        <w:rPr>
          <w:w w:val="110"/>
        </w:rPr>
        <w:t>responsable</w:t>
      </w:r>
      <w:r>
        <w:rPr>
          <w:spacing w:val="40"/>
          <w:w w:val="110"/>
        </w:rPr>
        <w:t xml:space="preserve"> </w:t>
      </w:r>
      <w:r>
        <w:rPr>
          <w:w w:val="110"/>
        </w:rPr>
        <w:t>por</w:t>
      </w:r>
      <w:r>
        <w:rPr>
          <w:spacing w:val="40"/>
          <w:w w:val="110"/>
        </w:rPr>
        <w:t xml:space="preserve"> </w:t>
      </w:r>
      <w:r>
        <w:rPr>
          <w:w w:val="110"/>
        </w:rPr>
        <w:t>cada</w:t>
      </w:r>
      <w:r>
        <w:rPr>
          <w:spacing w:val="40"/>
          <w:w w:val="110"/>
        </w:rPr>
        <w:t xml:space="preserve"> </w:t>
      </w:r>
      <w:r>
        <w:rPr>
          <w:w w:val="110"/>
        </w:rPr>
        <w:t>una</w:t>
      </w:r>
      <w:r>
        <w:rPr>
          <w:spacing w:val="40"/>
          <w:w w:val="110"/>
        </w:rPr>
        <w:t xml:space="preserve"> </w:t>
      </w:r>
      <w:r>
        <w:rPr>
          <w:w w:val="110"/>
        </w:rPr>
        <w:t>de</w:t>
      </w:r>
      <w:r>
        <w:rPr>
          <w:spacing w:val="40"/>
          <w:w w:val="110"/>
        </w:rPr>
        <w:t xml:space="preserve"> </w:t>
      </w:r>
      <w:r>
        <w:rPr>
          <w:w w:val="110"/>
        </w:rPr>
        <w:t>las entidades firmantes, con el fin de asegurar la coordinación entre ellas y de velar por la correcta realización de las acciones acordadas.</w:t>
      </w:r>
    </w:p>
    <w:p w14:paraId="7AFFC786" w14:textId="77777777" w:rsidR="00805EAE" w:rsidRDefault="00000000">
      <w:pPr>
        <w:pStyle w:val="Ttulo3"/>
        <w:spacing w:before="202"/>
      </w:pPr>
      <w:bookmarkStart w:id="9" w:name="SÉPTIMA._PROTECCIÓN_DE_DATOS_DE_CARÁCTER"/>
      <w:bookmarkEnd w:id="9"/>
      <w:r>
        <w:rPr>
          <w:color w:val="1D929D"/>
          <w:w w:val="120"/>
        </w:rPr>
        <w:t>SÉPTIMA.</w:t>
      </w:r>
      <w:r>
        <w:rPr>
          <w:color w:val="1D929D"/>
          <w:spacing w:val="10"/>
          <w:w w:val="120"/>
        </w:rPr>
        <w:t xml:space="preserve"> </w:t>
      </w:r>
      <w:r>
        <w:rPr>
          <w:color w:val="1D929D"/>
          <w:w w:val="120"/>
        </w:rPr>
        <w:t>PROTECCIÓN</w:t>
      </w:r>
      <w:r>
        <w:rPr>
          <w:color w:val="1D929D"/>
          <w:spacing w:val="10"/>
          <w:w w:val="120"/>
        </w:rPr>
        <w:t xml:space="preserve"> </w:t>
      </w:r>
      <w:r>
        <w:rPr>
          <w:color w:val="1D929D"/>
          <w:w w:val="120"/>
        </w:rPr>
        <w:t>DE</w:t>
      </w:r>
      <w:r>
        <w:rPr>
          <w:color w:val="1D929D"/>
          <w:spacing w:val="10"/>
          <w:w w:val="120"/>
        </w:rPr>
        <w:t xml:space="preserve"> </w:t>
      </w:r>
      <w:r>
        <w:rPr>
          <w:color w:val="1D929D"/>
          <w:w w:val="120"/>
        </w:rPr>
        <w:t>DATOS</w:t>
      </w:r>
      <w:r>
        <w:rPr>
          <w:color w:val="1D929D"/>
          <w:spacing w:val="9"/>
          <w:w w:val="120"/>
        </w:rPr>
        <w:t xml:space="preserve"> </w:t>
      </w:r>
      <w:r>
        <w:rPr>
          <w:color w:val="1D929D"/>
          <w:w w:val="120"/>
        </w:rPr>
        <w:t>DE</w:t>
      </w:r>
      <w:r>
        <w:rPr>
          <w:color w:val="1D929D"/>
          <w:spacing w:val="10"/>
          <w:w w:val="120"/>
        </w:rPr>
        <w:t xml:space="preserve"> </w:t>
      </w:r>
      <w:r>
        <w:rPr>
          <w:color w:val="1D929D"/>
          <w:w w:val="120"/>
        </w:rPr>
        <w:t>CARÁCTER</w:t>
      </w:r>
      <w:r>
        <w:rPr>
          <w:color w:val="1D929D"/>
          <w:spacing w:val="10"/>
          <w:w w:val="120"/>
        </w:rPr>
        <w:t xml:space="preserve"> </w:t>
      </w:r>
      <w:r>
        <w:rPr>
          <w:color w:val="1D929D"/>
          <w:spacing w:val="-2"/>
          <w:w w:val="120"/>
        </w:rPr>
        <w:t>PERSONAL.</w:t>
      </w:r>
    </w:p>
    <w:p w14:paraId="41966AE6" w14:textId="77777777" w:rsidR="00805EAE" w:rsidRDefault="00805EAE">
      <w:pPr>
        <w:pStyle w:val="Textoindependiente"/>
        <w:ind w:left="0"/>
        <w:jc w:val="left"/>
        <w:rPr>
          <w:b/>
        </w:rPr>
      </w:pPr>
    </w:p>
    <w:p w14:paraId="428FBFEA" w14:textId="77777777" w:rsidR="00805EAE" w:rsidRDefault="00805EAE">
      <w:pPr>
        <w:pStyle w:val="Textoindependiente"/>
        <w:spacing w:before="23"/>
        <w:ind w:left="0"/>
        <w:jc w:val="left"/>
        <w:rPr>
          <w:b/>
        </w:rPr>
      </w:pPr>
    </w:p>
    <w:p w14:paraId="1FC23CFE" w14:textId="77777777" w:rsidR="00805EAE" w:rsidRDefault="00000000">
      <w:pPr>
        <w:pStyle w:val="Textoindependiente"/>
        <w:spacing w:line="276" w:lineRule="auto"/>
        <w:ind w:left="103" w:right="162"/>
      </w:pPr>
      <w:r>
        <w:rPr>
          <w:w w:val="110"/>
        </w:rPr>
        <w:t>Las</w:t>
      </w:r>
      <w:r>
        <w:rPr>
          <w:spacing w:val="40"/>
          <w:w w:val="110"/>
        </w:rPr>
        <w:t xml:space="preserve"> </w:t>
      </w:r>
      <w:r>
        <w:rPr>
          <w:w w:val="110"/>
        </w:rPr>
        <w:t>Partes</w:t>
      </w:r>
      <w:r>
        <w:rPr>
          <w:spacing w:val="40"/>
          <w:w w:val="110"/>
        </w:rPr>
        <w:t xml:space="preserve"> </w:t>
      </w:r>
      <w:r>
        <w:rPr>
          <w:w w:val="110"/>
        </w:rPr>
        <w:t>cumplirán</w:t>
      </w:r>
      <w:r>
        <w:rPr>
          <w:spacing w:val="40"/>
          <w:w w:val="110"/>
        </w:rPr>
        <w:t xml:space="preserve"> </w:t>
      </w:r>
      <w:r>
        <w:rPr>
          <w:w w:val="110"/>
        </w:rPr>
        <w:t>en</w:t>
      </w:r>
      <w:r>
        <w:rPr>
          <w:spacing w:val="40"/>
          <w:w w:val="110"/>
        </w:rPr>
        <w:t xml:space="preserve"> </w:t>
      </w:r>
      <w:r>
        <w:rPr>
          <w:w w:val="110"/>
        </w:rPr>
        <w:t>todo</w:t>
      </w:r>
      <w:r>
        <w:rPr>
          <w:spacing w:val="40"/>
          <w:w w:val="110"/>
        </w:rPr>
        <w:t xml:space="preserve"> </w:t>
      </w:r>
      <w:r>
        <w:rPr>
          <w:w w:val="110"/>
        </w:rPr>
        <w:t>momento</w:t>
      </w:r>
      <w:r>
        <w:rPr>
          <w:spacing w:val="40"/>
          <w:w w:val="110"/>
        </w:rPr>
        <w:t xml:space="preserve"> </w:t>
      </w:r>
      <w:r>
        <w:rPr>
          <w:w w:val="110"/>
        </w:rPr>
        <w:t>con</w:t>
      </w:r>
      <w:r>
        <w:rPr>
          <w:spacing w:val="40"/>
          <w:w w:val="110"/>
        </w:rPr>
        <w:t xml:space="preserve"> </w:t>
      </w:r>
      <w:r>
        <w:rPr>
          <w:w w:val="110"/>
        </w:rPr>
        <w:t>lo</w:t>
      </w:r>
      <w:r>
        <w:rPr>
          <w:spacing w:val="40"/>
          <w:w w:val="110"/>
        </w:rPr>
        <w:t xml:space="preserve"> </w:t>
      </w:r>
      <w:r>
        <w:rPr>
          <w:w w:val="110"/>
        </w:rPr>
        <w:t>establecido</w:t>
      </w:r>
      <w:r>
        <w:rPr>
          <w:spacing w:val="40"/>
          <w:w w:val="110"/>
        </w:rPr>
        <w:t xml:space="preserve"> </w:t>
      </w:r>
      <w:r>
        <w:rPr>
          <w:w w:val="110"/>
        </w:rPr>
        <w:t>en</w:t>
      </w:r>
      <w:r>
        <w:rPr>
          <w:spacing w:val="40"/>
          <w:w w:val="110"/>
        </w:rPr>
        <w:t xml:space="preserve"> </w:t>
      </w:r>
      <w:r>
        <w:rPr>
          <w:w w:val="110"/>
        </w:rPr>
        <w:t>la</w:t>
      </w:r>
      <w:r>
        <w:rPr>
          <w:spacing w:val="40"/>
          <w:w w:val="110"/>
        </w:rPr>
        <w:t xml:space="preserve"> </w:t>
      </w:r>
      <w:r>
        <w:rPr>
          <w:w w:val="110"/>
        </w:rPr>
        <w:t>normativa vigente</w:t>
      </w:r>
      <w:r>
        <w:rPr>
          <w:spacing w:val="80"/>
          <w:w w:val="150"/>
        </w:rPr>
        <w:t xml:space="preserve"> </w:t>
      </w:r>
      <w:r>
        <w:rPr>
          <w:w w:val="110"/>
        </w:rPr>
        <w:t>sobre</w:t>
      </w:r>
      <w:r>
        <w:rPr>
          <w:spacing w:val="80"/>
          <w:w w:val="150"/>
        </w:rPr>
        <w:t xml:space="preserve"> </w:t>
      </w:r>
      <w:r>
        <w:rPr>
          <w:w w:val="110"/>
        </w:rPr>
        <w:t>protección</w:t>
      </w:r>
      <w:r>
        <w:rPr>
          <w:spacing w:val="80"/>
          <w:w w:val="150"/>
        </w:rPr>
        <w:t xml:space="preserve"> </w:t>
      </w:r>
      <w:r>
        <w:rPr>
          <w:w w:val="110"/>
        </w:rPr>
        <w:t>de</w:t>
      </w:r>
      <w:r>
        <w:rPr>
          <w:spacing w:val="80"/>
          <w:w w:val="150"/>
        </w:rPr>
        <w:t xml:space="preserve"> </w:t>
      </w:r>
      <w:r>
        <w:rPr>
          <w:w w:val="110"/>
        </w:rPr>
        <w:t>datos</w:t>
      </w:r>
      <w:r>
        <w:rPr>
          <w:spacing w:val="80"/>
          <w:w w:val="150"/>
        </w:rPr>
        <w:t xml:space="preserve"> </w:t>
      </w:r>
      <w:r>
        <w:rPr>
          <w:w w:val="110"/>
        </w:rPr>
        <w:t>de</w:t>
      </w:r>
      <w:r>
        <w:rPr>
          <w:spacing w:val="80"/>
          <w:w w:val="150"/>
        </w:rPr>
        <w:t xml:space="preserve"> </w:t>
      </w:r>
      <w:r>
        <w:rPr>
          <w:w w:val="110"/>
        </w:rPr>
        <w:t>carácter</w:t>
      </w:r>
      <w:r>
        <w:rPr>
          <w:spacing w:val="80"/>
          <w:w w:val="150"/>
        </w:rPr>
        <w:t xml:space="preserve"> </w:t>
      </w:r>
      <w:r>
        <w:rPr>
          <w:w w:val="110"/>
        </w:rPr>
        <w:t>personal,</w:t>
      </w:r>
      <w:r>
        <w:rPr>
          <w:spacing w:val="80"/>
          <w:w w:val="150"/>
        </w:rPr>
        <w:t xml:space="preserve"> </w:t>
      </w:r>
      <w:r>
        <w:rPr>
          <w:w w:val="110"/>
        </w:rPr>
        <w:t>Reglamento</w:t>
      </w:r>
      <w:r>
        <w:rPr>
          <w:spacing w:val="80"/>
          <w:w w:val="150"/>
        </w:rPr>
        <w:t xml:space="preserve"> </w:t>
      </w:r>
      <w:r>
        <w:rPr>
          <w:w w:val="110"/>
        </w:rPr>
        <w:t>(UE)</w:t>
      </w:r>
    </w:p>
    <w:p w14:paraId="79AA8C99" w14:textId="77777777" w:rsidR="00805EAE" w:rsidRDefault="00805EAE">
      <w:pPr>
        <w:spacing w:line="276" w:lineRule="auto"/>
        <w:sectPr w:rsidR="00805EAE">
          <w:pgSz w:w="11910" w:h="16840"/>
          <w:pgMar w:top="2100" w:right="1400" w:bottom="1280" w:left="1600" w:header="425" w:footer="1080" w:gutter="0"/>
          <w:cols w:space="720"/>
        </w:sectPr>
      </w:pPr>
    </w:p>
    <w:p w14:paraId="1EE0CFDB" w14:textId="74FC2CBD" w:rsidR="00805EAE" w:rsidRDefault="00000000">
      <w:pPr>
        <w:pStyle w:val="Textoindependiente"/>
        <w:spacing w:before="193" w:line="276" w:lineRule="auto"/>
        <w:ind w:left="103" w:right="160"/>
      </w:pPr>
      <w:r>
        <w:rPr>
          <w:noProof/>
        </w:rPr>
        <w:lastRenderedPageBreak/>
        <mc:AlternateContent>
          <mc:Choice Requires="wps">
            <w:drawing>
              <wp:anchor distT="0" distB="0" distL="0" distR="0" simplePos="0" relativeHeight="15740928" behindDoc="0" locked="0" layoutInCell="1" allowOverlap="1" wp14:anchorId="26EED947" wp14:editId="34124DB0">
                <wp:simplePos x="0" y="0"/>
                <wp:positionH relativeFrom="page">
                  <wp:posOffset>6807087</wp:posOffset>
                </wp:positionH>
                <wp:positionV relativeFrom="page">
                  <wp:posOffset>3887168</wp:posOffset>
                </wp:positionV>
                <wp:extent cx="419734" cy="21189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E40B0EF" w14:textId="77777777" w:rsidR="00805EAE" w:rsidRDefault="00000000">
                            <w:pPr>
                              <w:spacing w:before="22" w:line="418" w:lineRule="exact"/>
                              <w:ind w:left="20"/>
                              <w:rPr>
                                <w:rFonts w:ascii="Tahoma"/>
                                <w:sz w:val="36"/>
                              </w:rPr>
                            </w:pPr>
                            <w:r>
                              <w:rPr>
                                <w:rFonts w:ascii="Tahoma"/>
                                <w:spacing w:val="-2"/>
                                <w:sz w:val="36"/>
                              </w:rPr>
                              <w:t>CONVENIO</w:t>
                            </w:r>
                          </w:p>
                          <w:p w14:paraId="52D09844"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26EED947" id="Textbox 30" o:spid="_x0000_s1036" type="#_x0000_t202" style="position:absolute;left:0;text-align:left;margin-left:536pt;margin-top:306.1pt;width:33.05pt;height:166.8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5uBv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3E40B0EF" w14:textId="77777777" w:rsidR="00805EAE" w:rsidRDefault="00000000">
                      <w:pPr>
                        <w:spacing w:before="22" w:line="418" w:lineRule="exact"/>
                        <w:ind w:left="20"/>
                        <w:rPr>
                          <w:rFonts w:ascii="Tahoma"/>
                          <w:sz w:val="36"/>
                        </w:rPr>
                      </w:pPr>
                      <w:r>
                        <w:rPr>
                          <w:rFonts w:ascii="Tahoma"/>
                          <w:spacing w:val="-2"/>
                          <w:sz w:val="36"/>
                        </w:rPr>
                        <w:t>CONVENIO</w:t>
                      </w:r>
                    </w:p>
                    <w:p w14:paraId="52D09844"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5"/>
        </w:rPr>
        <w:t>2016/679, del Parlamento Europeo y del Consejo de 27 de abril de 2016, que entró en vigor en mayo de 2018 y que en España se materializa a través de la Ley Orgánica 3/2018 de 5 de diciembre de Protección de Datos Personales y Garantía de los Derechos Digitales para cualquier tratamiento de datos personales</w:t>
      </w:r>
      <w:r>
        <w:rPr>
          <w:spacing w:val="-9"/>
          <w:w w:val="115"/>
        </w:rPr>
        <w:t xml:space="preserve"> </w:t>
      </w:r>
      <w:r>
        <w:rPr>
          <w:w w:val="115"/>
        </w:rPr>
        <w:t>que</w:t>
      </w:r>
      <w:r>
        <w:rPr>
          <w:spacing w:val="-10"/>
          <w:w w:val="115"/>
        </w:rPr>
        <w:t xml:space="preserve"> </w:t>
      </w:r>
      <w:r>
        <w:rPr>
          <w:w w:val="115"/>
        </w:rPr>
        <w:t>fuera</w:t>
      </w:r>
      <w:r>
        <w:rPr>
          <w:spacing w:val="-10"/>
          <w:w w:val="115"/>
        </w:rPr>
        <w:t xml:space="preserve"> </w:t>
      </w:r>
      <w:r>
        <w:rPr>
          <w:w w:val="115"/>
        </w:rPr>
        <w:t>necesario</w:t>
      </w:r>
      <w:r>
        <w:rPr>
          <w:spacing w:val="-8"/>
          <w:w w:val="115"/>
        </w:rPr>
        <w:t xml:space="preserve"> </w:t>
      </w:r>
      <w:r>
        <w:rPr>
          <w:w w:val="115"/>
        </w:rPr>
        <w:t>con</w:t>
      </w:r>
      <w:r>
        <w:rPr>
          <w:spacing w:val="-8"/>
          <w:w w:val="115"/>
        </w:rPr>
        <w:t xml:space="preserve"> </w:t>
      </w:r>
      <w:r>
        <w:rPr>
          <w:w w:val="115"/>
        </w:rPr>
        <w:t>motivo</w:t>
      </w:r>
      <w:r>
        <w:rPr>
          <w:spacing w:val="-10"/>
          <w:w w:val="115"/>
        </w:rPr>
        <w:t xml:space="preserve"> </w:t>
      </w:r>
      <w:r>
        <w:rPr>
          <w:w w:val="115"/>
        </w:rPr>
        <w:t>de</w:t>
      </w:r>
      <w:r>
        <w:rPr>
          <w:spacing w:val="-10"/>
          <w:w w:val="115"/>
        </w:rPr>
        <w:t xml:space="preserve"> </w:t>
      </w:r>
      <w:r>
        <w:rPr>
          <w:w w:val="115"/>
        </w:rPr>
        <w:t>la</w:t>
      </w:r>
      <w:r>
        <w:rPr>
          <w:spacing w:val="-10"/>
          <w:w w:val="115"/>
        </w:rPr>
        <w:t xml:space="preserve"> </w:t>
      </w:r>
      <w:r>
        <w:rPr>
          <w:w w:val="115"/>
        </w:rPr>
        <w:t>gestión</w:t>
      </w:r>
      <w:r>
        <w:rPr>
          <w:spacing w:val="-10"/>
          <w:w w:val="115"/>
        </w:rPr>
        <w:t xml:space="preserve"> </w:t>
      </w:r>
      <w:r>
        <w:rPr>
          <w:w w:val="115"/>
        </w:rPr>
        <w:t>del</w:t>
      </w:r>
      <w:r>
        <w:rPr>
          <w:spacing w:val="-11"/>
          <w:w w:val="115"/>
        </w:rPr>
        <w:t xml:space="preserve"> </w:t>
      </w:r>
      <w:r>
        <w:rPr>
          <w:w w:val="115"/>
        </w:rPr>
        <w:t>presente</w:t>
      </w:r>
      <w:r>
        <w:rPr>
          <w:spacing w:val="-8"/>
          <w:w w:val="115"/>
        </w:rPr>
        <w:t xml:space="preserve"> </w:t>
      </w:r>
      <w:r>
        <w:rPr>
          <w:w w:val="115"/>
        </w:rPr>
        <w:t>Acuerdo.</w:t>
      </w:r>
    </w:p>
    <w:p w14:paraId="3192CB38" w14:textId="77777777" w:rsidR="00805EAE" w:rsidRDefault="00000000">
      <w:pPr>
        <w:pStyle w:val="Textoindependiente"/>
        <w:spacing w:before="203" w:line="276" w:lineRule="auto"/>
        <w:ind w:left="103" w:right="161"/>
      </w:pPr>
      <w:r>
        <w:rPr>
          <w:w w:val="110"/>
        </w:rPr>
        <w:t>Las</w:t>
      </w:r>
      <w:r>
        <w:rPr>
          <w:spacing w:val="34"/>
          <w:w w:val="110"/>
        </w:rPr>
        <w:t xml:space="preserve"> </w:t>
      </w:r>
      <w:r>
        <w:rPr>
          <w:w w:val="110"/>
        </w:rPr>
        <w:t>Partes</w:t>
      </w:r>
      <w:r>
        <w:rPr>
          <w:spacing w:val="34"/>
          <w:w w:val="110"/>
        </w:rPr>
        <w:t xml:space="preserve"> </w:t>
      </w:r>
      <w:r>
        <w:rPr>
          <w:w w:val="110"/>
        </w:rPr>
        <w:t>informan</w:t>
      </w:r>
      <w:r>
        <w:rPr>
          <w:spacing w:val="38"/>
          <w:w w:val="110"/>
        </w:rPr>
        <w:t xml:space="preserve"> </w:t>
      </w:r>
      <w:r>
        <w:rPr>
          <w:w w:val="110"/>
        </w:rPr>
        <w:t>a</w:t>
      </w:r>
      <w:r>
        <w:rPr>
          <w:spacing w:val="33"/>
          <w:w w:val="110"/>
        </w:rPr>
        <w:t xml:space="preserve"> </w:t>
      </w:r>
      <w:r>
        <w:rPr>
          <w:w w:val="110"/>
        </w:rPr>
        <w:t>los</w:t>
      </w:r>
      <w:r>
        <w:rPr>
          <w:spacing w:val="34"/>
          <w:w w:val="110"/>
        </w:rPr>
        <w:t xml:space="preserve"> </w:t>
      </w:r>
      <w:r>
        <w:rPr>
          <w:w w:val="110"/>
        </w:rPr>
        <w:t>firmantes</w:t>
      </w:r>
      <w:r>
        <w:rPr>
          <w:spacing w:val="34"/>
          <w:w w:val="110"/>
        </w:rPr>
        <w:t xml:space="preserve"> </w:t>
      </w:r>
      <w:r>
        <w:rPr>
          <w:w w:val="110"/>
        </w:rPr>
        <w:t>del</w:t>
      </w:r>
      <w:r>
        <w:rPr>
          <w:spacing w:val="33"/>
          <w:w w:val="110"/>
        </w:rPr>
        <w:t xml:space="preserve"> </w:t>
      </w:r>
      <w:r>
        <w:rPr>
          <w:w w:val="110"/>
        </w:rPr>
        <w:t>Convenio</w:t>
      </w:r>
      <w:r>
        <w:rPr>
          <w:spacing w:val="33"/>
          <w:w w:val="110"/>
        </w:rPr>
        <w:t xml:space="preserve"> </w:t>
      </w:r>
      <w:r>
        <w:rPr>
          <w:w w:val="110"/>
        </w:rPr>
        <w:t>(en</w:t>
      </w:r>
      <w:r>
        <w:rPr>
          <w:spacing w:val="35"/>
          <w:w w:val="110"/>
        </w:rPr>
        <w:t xml:space="preserve"> </w:t>
      </w:r>
      <w:r>
        <w:rPr>
          <w:w w:val="110"/>
        </w:rPr>
        <w:t>adelante,</w:t>
      </w:r>
      <w:r>
        <w:rPr>
          <w:spacing w:val="35"/>
          <w:w w:val="110"/>
        </w:rPr>
        <w:t xml:space="preserve"> </w:t>
      </w:r>
      <w:r>
        <w:rPr>
          <w:w w:val="110"/>
        </w:rPr>
        <w:t>los</w:t>
      </w:r>
      <w:r>
        <w:rPr>
          <w:spacing w:val="34"/>
          <w:w w:val="110"/>
        </w:rPr>
        <w:t xml:space="preserve"> </w:t>
      </w:r>
      <w:r>
        <w:rPr>
          <w:w w:val="110"/>
        </w:rPr>
        <w:t>"Firmantes") de que tratarán</w:t>
      </w:r>
      <w:r>
        <w:rPr>
          <w:spacing w:val="40"/>
          <w:w w:val="110"/>
        </w:rPr>
        <w:t xml:space="preserve"> </w:t>
      </w:r>
      <w:r>
        <w:rPr>
          <w:w w:val="110"/>
        </w:rPr>
        <w:t>sus datos personales como responsables del tratamiento para</w:t>
      </w:r>
      <w:r>
        <w:rPr>
          <w:spacing w:val="40"/>
          <w:w w:val="110"/>
        </w:rPr>
        <w:t xml:space="preserve"> </w:t>
      </w:r>
      <w:r>
        <w:rPr>
          <w:w w:val="110"/>
        </w:rPr>
        <w:t>fines relacionados con el mantenimiento y ejecución del Convenio, por lo que el periodo</w:t>
      </w:r>
      <w:r>
        <w:rPr>
          <w:spacing w:val="29"/>
          <w:w w:val="110"/>
        </w:rPr>
        <w:t xml:space="preserve"> </w:t>
      </w:r>
      <w:r>
        <w:rPr>
          <w:w w:val="110"/>
        </w:rPr>
        <w:t>de</w:t>
      </w:r>
      <w:r>
        <w:rPr>
          <w:spacing w:val="32"/>
          <w:w w:val="110"/>
        </w:rPr>
        <w:t xml:space="preserve"> </w:t>
      </w:r>
      <w:r>
        <w:rPr>
          <w:w w:val="110"/>
        </w:rPr>
        <w:t>conservación</w:t>
      </w:r>
      <w:r>
        <w:rPr>
          <w:spacing w:val="34"/>
          <w:w w:val="110"/>
        </w:rPr>
        <w:t xml:space="preserve"> </w:t>
      </w:r>
      <w:r>
        <w:rPr>
          <w:w w:val="110"/>
        </w:rPr>
        <w:t>de</w:t>
      </w:r>
      <w:r>
        <w:rPr>
          <w:spacing w:val="32"/>
          <w:w w:val="110"/>
        </w:rPr>
        <w:t xml:space="preserve"> </w:t>
      </w:r>
      <w:r>
        <w:rPr>
          <w:w w:val="110"/>
        </w:rPr>
        <w:t>los</w:t>
      </w:r>
      <w:r>
        <w:rPr>
          <w:spacing w:val="31"/>
          <w:w w:val="110"/>
        </w:rPr>
        <w:t xml:space="preserve"> </w:t>
      </w:r>
      <w:r>
        <w:rPr>
          <w:w w:val="110"/>
        </w:rPr>
        <w:t>mismos</w:t>
      </w:r>
      <w:r>
        <w:rPr>
          <w:spacing w:val="31"/>
          <w:w w:val="110"/>
        </w:rPr>
        <w:t xml:space="preserve"> </w:t>
      </w:r>
      <w:r>
        <w:rPr>
          <w:w w:val="110"/>
        </w:rPr>
        <w:t>se</w:t>
      </w:r>
      <w:r>
        <w:rPr>
          <w:spacing w:val="29"/>
          <w:w w:val="110"/>
        </w:rPr>
        <w:t xml:space="preserve"> </w:t>
      </w:r>
      <w:r>
        <w:rPr>
          <w:w w:val="110"/>
        </w:rPr>
        <w:t>limitará</w:t>
      </w:r>
      <w:r>
        <w:rPr>
          <w:spacing w:val="32"/>
          <w:w w:val="110"/>
        </w:rPr>
        <w:t xml:space="preserve"> </w:t>
      </w:r>
      <w:r>
        <w:rPr>
          <w:w w:val="110"/>
        </w:rPr>
        <w:t>únicamente</w:t>
      </w:r>
      <w:r>
        <w:rPr>
          <w:spacing w:val="29"/>
          <w:w w:val="110"/>
        </w:rPr>
        <w:t xml:space="preserve"> </w:t>
      </w:r>
      <w:r>
        <w:rPr>
          <w:w w:val="110"/>
        </w:rPr>
        <w:t>a</w:t>
      </w:r>
      <w:r>
        <w:rPr>
          <w:spacing w:val="32"/>
          <w:w w:val="110"/>
        </w:rPr>
        <w:t xml:space="preserve"> </w:t>
      </w:r>
      <w:r>
        <w:rPr>
          <w:w w:val="110"/>
        </w:rPr>
        <w:t>la</w:t>
      </w:r>
      <w:r>
        <w:rPr>
          <w:spacing w:val="29"/>
          <w:w w:val="110"/>
        </w:rPr>
        <w:t xml:space="preserve"> </w:t>
      </w:r>
      <w:r>
        <w:rPr>
          <w:w w:val="110"/>
        </w:rPr>
        <w:t>duración</w:t>
      </w:r>
      <w:r>
        <w:rPr>
          <w:spacing w:val="32"/>
          <w:w w:val="110"/>
        </w:rPr>
        <w:t xml:space="preserve"> </w:t>
      </w:r>
      <w:r>
        <w:rPr>
          <w:w w:val="110"/>
        </w:rPr>
        <w:t>de la relación convencional, sin perjuicio de la conservación de los datos que fuera necesaria posteriormente durante el tiempo en que pudieran surgir responsabilidades derivadas del tratamiento, en cumplimiento con la normativa vigente en cada momento. La base de legitimación para el tratamiento de los datos personales de los Firmantes es, por tanto, la ejecución del Convenio.</w:t>
      </w:r>
    </w:p>
    <w:p w14:paraId="678AE1D5" w14:textId="77777777" w:rsidR="00805EAE" w:rsidRDefault="00000000">
      <w:pPr>
        <w:pStyle w:val="Textoindependiente"/>
        <w:spacing w:before="205" w:line="278" w:lineRule="auto"/>
        <w:ind w:left="103" w:right="166"/>
      </w:pPr>
      <w:r>
        <w:rPr>
          <w:w w:val="110"/>
        </w:rPr>
        <w:t>Los Firmantes podrán ejercitar sus derechos de acceso, rectificación, oposición, supresión, portabilidad y limitación del tratamiento dirigiéndose por escrito a:</w:t>
      </w:r>
    </w:p>
    <w:p w14:paraId="560694F3" w14:textId="77777777" w:rsidR="00805EAE" w:rsidRDefault="00000000">
      <w:pPr>
        <w:pStyle w:val="Prrafodelista"/>
        <w:numPr>
          <w:ilvl w:val="0"/>
          <w:numId w:val="3"/>
        </w:numPr>
        <w:tabs>
          <w:tab w:val="left" w:pos="824"/>
        </w:tabs>
        <w:spacing w:before="196" w:line="362" w:lineRule="auto"/>
        <w:ind w:right="167"/>
        <w:jc w:val="left"/>
        <w:rPr>
          <w:sz w:val="21"/>
        </w:rPr>
      </w:pPr>
      <w:r>
        <w:rPr>
          <w:w w:val="115"/>
          <w:sz w:val="21"/>
        </w:rPr>
        <w:t>Con</w:t>
      </w:r>
      <w:r>
        <w:rPr>
          <w:spacing w:val="80"/>
          <w:w w:val="115"/>
          <w:sz w:val="21"/>
        </w:rPr>
        <w:t xml:space="preserve"> </w:t>
      </w:r>
      <w:r>
        <w:rPr>
          <w:w w:val="115"/>
          <w:sz w:val="21"/>
        </w:rPr>
        <w:t>relación</w:t>
      </w:r>
      <w:r>
        <w:rPr>
          <w:spacing w:val="80"/>
          <w:w w:val="115"/>
          <w:sz w:val="21"/>
        </w:rPr>
        <w:t xml:space="preserve"> </w:t>
      </w:r>
      <w:r>
        <w:rPr>
          <w:w w:val="115"/>
          <w:sz w:val="21"/>
        </w:rPr>
        <w:t>a</w:t>
      </w:r>
      <w:r>
        <w:rPr>
          <w:spacing w:val="80"/>
          <w:w w:val="115"/>
          <w:sz w:val="21"/>
        </w:rPr>
        <w:t xml:space="preserve"> </w:t>
      </w:r>
      <w:r>
        <w:rPr>
          <w:w w:val="115"/>
          <w:sz w:val="21"/>
        </w:rPr>
        <w:t>Las</w:t>
      </w:r>
      <w:r>
        <w:rPr>
          <w:spacing w:val="80"/>
          <w:w w:val="115"/>
          <w:sz w:val="21"/>
        </w:rPr>
        <w:t xml:space="preserve"> </w:t>
      </w:r>
      <w:r>
        <w:rPr>
          <w:w w:val="115"/>
          <w:sz w:val="21"/>
        </w:rPr>
        <w:t>Rozas</w:t>
      </w:r>
      <w:r>
        <w:rPr>
          <w:spacing w:val="80"/>
          <w:w w:val="115"/>
          <w:sz w:val="21"/>
        </w:rPr>
        <w:t xml:space="preserve"> </w:t>
      </w:r>
      <w:r>
        <w:rPr>
          <w:w w:val="115"/>
          <w:sz w:val="21"/>
        </w:rPr>
        <w:t>Innova</w:t>
      </w:r>
      <w:r>
        <w:rPr>
          <w:spacing w:val="80"/>
          <w:w w:val="115"/>
          <w:sz w:val="21"/>
        </w:rPr>
        <w:t xml:space="preserve"> </w:t>
      </w:r>
      <w:r>
        <w:rPr>
          <w:w w:val="115"/>
          <w:sz w:val="21"/>
        </w:rPr>
        <w:t>a</w:t>
      </w:r>
      <w:r>
        <w:rPr>
          <w:spacing w:val="80"/>
          <w:w w:val="115"/>
          <w:sz w:val="21"/>
        </w:rPr>
        <w:t xml:space="preserve"> </w:t>
      </w:r>
      <w:r>
        <w:rPr>
          <w:w w:val="115"/>
          <w:sz w:val="21"/>
        </w:rPr>
        <w:t>través</w:t>
      </w:r>
      <w:r>
        <w:rPr>
          <w:spacing w:val="80"/>
          <w:w w:val="115"/>
          <w:sz w:val="21"/>
        </w:rPr>
        <w:t xml:space="preserve"> </w:t>
      </w:r>
      <w:r>
        <w:rPr>
          <w:w w:val="115"/>
          <w:sz w:val="21"/>
        </w:rPr>
        <w:t>del</w:t>
      </w:r>
      <w:r>
        <w:rPr>
          <w:spacing w:val="80"/>
          <w:w w:val="115"/>
          <w:sz w:val="21"/>
        </w:rPr>
        <w:t xml:space="preserve"> </w:t>
      </w:r>
      <w:r>
        <w:rPr>
          <w:w w:val="115"/>
          <w:sz w:val="21"/>
        </w:rPr>
        <w:t>correo</w:t>
      </w:r>
      <w:r>
        <w:rPr>
          <w:spacing w:val="80"/>
          <w:w w:val="115"/>
          <w:sz w:val="21"/>
        </w:rPr>
        <w:t xml:space="preserve"> </w:t>
      </w:r>
      <w:r>
        <w:rPr>
          <w:w w:val="115"/>
          <w:sz w:val="21"/>
        </w:rPr>
        <w:t>electrónico</w:t>
      </w:r>
      <w:r>
        <w:rPr>
          <w:spacing w:val="40"/>
          <w:w w:val="115"/>
          <w:sz w:val="21"/>
        </w:rPr>
        <w:t xml:space="preserve"> </w:t>
      </w:r>
      <w:hyperlink r:id="rId9">
        <w:r>
          <w:rPr>
            <w:color w:val="0000FF"/>
            <w:spacing w:val="-2"/>
            <w:w w:val="115"/>
            <w:sz w:val="21"/>
            <w:u w:val="single" w:color="0000FF"/>
          </w:rPr>
          <w:t>dpo@lasrozasinnova.es</w:t>
        </w:r>
      </w:hyperlink>
      <w:r>
        <w:rPr>
          <w:spacing w:val="-2"/>
          <w:w w:val="115"/>
          <w:sz w:val="21"/>
        </w:rPr>
        <w:t>.</w:t>
      </w:r>
    </w:p>
    <w:p w14:paraId="558D0FAF" w14:textId="77777777" w:rsidR="00805EAE" w:rsidRDefault="00000000">
      <w:pPr>
        <w:pStyle w:val="Prrafodelista"/>
        <w:numPr>
          <w:ilvl w:val="0"/>
          <w:numId w:val="3"/>
        </w:numPr>
        <w:tabs>
          <w:tab w:val="left" w:pos="824"/>
        </w:tabs>
        <w:spacing w:line="355" w:lineRule="auto"/>
        <w:ind w:right="164"/>
        <w:jc w:val="left"/>
      </w:pPr>
      <w:r>
        <w:rPr>
          <w:w w:val="110"/>
          <w:sz w:val="21"/>
        </w:rPr>
        <w:t>Con</w:t>
      </w:r>
      <w:r>
        <w:rPr>
          <w:spacing w:val="36"/>
          <w:w w:val="110"/>
          <w:sz w:val="21"/>
        </w:rPr>
        <w:t xml:space="preserve"> </w:t>
      </w:r>
      <w:r>
        <w:rPr>
          <w:w w:val="110"/>
          <w:sz w:val="21"/>
        </w:rPr>
        <w:t>relación</w:t>
      </w:r>
      <w:r>
        <w:rPr>
          <w:spacing w:val="37"/>
          <w:w w:val="110"/>
          <w:sz w:val="21"/>
        </w:rPr>
        <w:t xml:space="preserve"> </w:t>
      </w:r>
      <w:r>
        <w:rPr>
          <w:w w:val="110"/>
          <w:sz w:val="21"/>
        </w:rPr>
        <w:t>al</w:t>
      </w:r>
      <w:r>
        <w:rPr>
          <w:spacing w:val="36"/>
          <w:w w:val="110"/>
          <w:sz w:val="21"/>
        </w:rPr>
        <w:t xml:space="preserve"> </w:t>
      </w:r>
      <w:r>
        <w:rPr>
          <w:w w:val="110"/>
          <w:sz w:val="21"/>
        </w:rPr>
        <w:t>Ayuntamiento</w:t>
      </w:r>
      <w:r>
        <w:rPr>
          <w:spacing w:val="36"/>
          <w:w w:val="110"/>
          <w:sz w:val="21"/>
        </w:rPr>
        <w:t xml:space="preserve"> </w:t>
      </w:r>
      <w:r>
        <w:rPr>
          <w:w w:val="110"/>
          <w:sz w:val="21"/>
        </w:rPr>
        <w:t>de</w:t>
      </w:r>
      <w:r>
        <w:rPr>
          <w:spacing w:val="36"/>
          <w:w w:val="110"/>
          <w:sz w:val="21"/>
        </w:rPr>
        <w:t xml:space="preserve"> </w:t>
      </w:r>
      <w:r>
        <w:rPr>
          <w:w w:val="110"/>
          <w:sz w:val="21"/>
        </w:rPr>
        <w:t>Las</w:t>
      </w:r>
      <w:r>
        <w:rPr>
          <w:spacing w:val="37"/>
          <w:w w:val="110"/>
          <w:sz w:val="21"/>
        </w:rPr>
        <w:t xml:space="preserve"> </w:t>
      </w:r>
      <w:r>
        <w:rPr>
          <w:w w:val="110"/>
          <w:sz w:val="21"/>
        </w:rPr>
        <w:t>Rozas</w:t>
      </w:r>
      <w:r>
        <w:rPr>
          <w:spacing w:val="37"/>
          <w:w w:val="110"/>
          <w:sz w:val="21"/>
        </w:rPr>
        <w:t xml:space="preserve"> </w:t>
      </w:r>
      <w:r>
        <w:rPr>
          <w:w w:val="110"/>
          <w:sz w:val="21"/>
        </w:rPr>
        <w:t>través</w:t>
      </w:r>
      <w:r>
        <w:rPr>
          <w:spacing w:val="37"/>
          <w:w w:val="110"/>
          <w:sz w:val="21"/>
        </w:rPr>
        <w:t xml:space="preserve"> </w:t>
      </w:r>
      <w:r>
        <w:rPr>
          <w:w w:val="110"/>
          <w:sz w:val="21"/>
        </w:rPr>
        <w:t>del</w:t>
      </w:r>
      <w:r>
        <w:rPr>
          <w:spacing w:val="35"/>
          <w:w w:val="110"/>
          <w:sz w:val="21"/>
        </w:rPr>
        <w:t xml:space="preserve"> </w:t>
      </w:r>
      <w:r>
        <w:rPr>
          <w:w w:val="110"/>
          <w:sz w:val="21"/>
        </w:rPr>
        <w:t>correo</w:t>
      </w:r>
      <w:r>
        <w:rPr>
          <w:spacing w:val="36"/>
          <w:w w:val="110"/>
          <w:sz w:val="21"/>
        </w:rPr>
        <w:t xml:space="preserve"> </w:t>
      </w:r>
      <w:r>
        <w:rPr>
          <w:w w:val="110"/>
          <w:sz w:val="21"/>
        </w:rPr>
        <w:t xml:space="preserve">electrónico </w:t>
      </w:r>
      <w:hyperlink r:id="rId10">
        <w:r>
          <w:rPr>
            <w:color w:val="0000FF"/>
            <w:spacing w:val="-2"/>
            <w:w w:val="110"/>
            <w:sz w:val="21"/>
            <w:u w:val="single" w:color="0000FF"/>
          </w:rPr>
          <w:t>solicitudesarco@lasrozas.es</w:t>
        </w:r>
      </w:hyperlink>
    </w:p>
    <w:p w14:paraId="1F9F8B83" w14:textId="77777777" w:rsidR="00805EAE" w:rsidRDefault="00000000">
      <w:pPr>
        <w:pStyle w:val="Prrafodelista"/>
        <w:numPr>
          <w:ilvl w:val="0"/>
          <w:numId w:val="3"/>
        </w:numPr>
        <w:tabs>
          <w:tab w:val="left" w:pos="824"/>
          <w:tab w:val="left" w:pos="1535"/>
          <w:tab w:val="left" w:pos="2679"/>
          <w:tab w:val="left" w:pos="3112"/>
          <w:tab w:val="left" w:pos="4575"/>
          <w:tab w:val="left" w:pos="5008"/>
          <w:tab w:val="left" w:pos="5974"/>
          <w:tab w:val="left" w:pos="6599"/>
          <w:tab w:val="left" w:pos="7577"/>
        </w:tabs>
        <w:spacing w:before="5" w:line="360" w:lineRule="auto"/>
        <w:ind w:right="163"/>
        <w:jc w:val="left"/>
        <w:rPr>
          <w:sz w:val="21"/>
        </w:rPr>
      </w:pPr>
      <w:r>
        <w:rPr>
          <w:spacing w:val="-4"/>
          <w:w w:val="115"/>
          <w:sz w:val="21"/>
        </w:rPr>
        <w:t>Con</w:t>
      </w:r>
      <w:r>
        <w:rPr>
          <w:sz w:val="21"/>
        </w:rPr>
        <w:tab/>
      </w:r>
      <w:r>
        <w:rPr>
          <w:spacing w:val="-2"/>
          <w:w w:val="115"/>
          <w:sz w:val="21"/>
        </w:rPr>
        <w:t>relación</w:t>
      </w:r>
      <w:r>
        <w:rPr>
          <w:sz w:val="21"/>
        </w:rPr>
        <w:tab/>
      </w:r>
      <w:r>
        <w:rPr>
          <w:spacing w:val="-10"/>
          <w:w w:val="115"/>
          <w:sz w:val="21"/>
        </w:rPr>
        <w:t>a</w:t>
      </w:r>
      <w:r>
        <w:rPr>
          <w:sz w:val="21"/>
        </w:rPr>
        <w:tab/>
      </w:r>
      <w:proofErr w:type="spellStart"/>
      <w:r>
        <w:rPr>
          <w:spacing w:val="-2"/>
          <w:w w:val="115"/>
          <w:sz w:val="21"/>
        </w:rPr>
        <w:t>Geekshubs</w:t>
      </w:r>
      <w:proofErr w:type="spellEnd"/>
      <w:r>
        <w:rPr>
          <w:sz w:val="21"/>
        </w:rPr>
        <w:tab/>
      </w:r>
      <w:r>
        <w:rPr>
          <w:spacing w:val="-10"/>
          <w:w w:val="115"/>
          <w:sz w:val="21"/>
        </w:rPr>
        <w:t>a</w:t>
      </w:r>
      <w:r>
        <w:rPr>
          <w:sz w:val="21"/>
        </w:rPr>
        <w:tab/>
      </w:r>
      <w:r>
        <w:rPr>
          <w:spacing w:val="-2"/>
          <w:w w:val="115"/>
          <w:sz w:val="21"/>
        </w:rPr>
        <w:t>través</w:t>
      </w:r>
      <w:r>
        <w:rPr>
          <w:sz w:val="21"/>
        </w:rPr>
        <w:tab/>
      </w:r>
      <w:r>
        <w:rPr>
          <w:spacing w:val="-4"/>
          <w:w w:val="115"/>
          <w:sz w:val="21"/>
        </w:rPr>
        <w:t>del</w:t>
      </w:r>
      <w:r>
        <w:rPr>
          <w:sz w:val="21"/>
        </w:rPr>
        <w:tab/>
      </w:r>
      <w:r>
        <w:rPr>
          <w:spacing w:val="-2"/>
          <w:w w:val="115"/>
          <w:sz w:val="21"/>
        </w:rPr>
        <w:t>correo</w:t>
      </w:r>
      <w:r>
        <w:rPr>
          <w:sz w:val="21"/>
        </w:rPr>
        <w:tab/>
      </w:r>
      <w:r>
        <w:rPr>
          <w:spacing w:val="-2"/>
          <w:w w:val="110"/>
          <w:sz w:val="21"/>
        </w:rPr>
        <w:t xml:space="preserve">electrónico </w:t>
      </w:r>
      <w:hyperlink r:id="rId11">
        <w:r>
          <w:rPr>
            <w:color w:val="0000FF"/>
            <w:spacing w:val="-2"/>
            <w:w w:val="115"/>
            <w:sz w:val="21"/>
            <w:u w:val="single" w:color="0000FF"/>
          </w:rPr>
          <w:t>hi@geekshubs.com</w:t>
        </w:r>
      </w:hyperlink>
    </w:p>
    <w:p w14:paraId="46B7D963" w14:textId="77777777" w:rsidR="00805EAE" w:rsidRDefault="00000000">
      <w:pPr>
        <w:pStyle w:val="Textoindependiente"/>
        <w:spacing w:before="122" w:line="276" w:lineRule="auto"/>
        <w:ind w:left="103" w:right="160"/>
      </w:pPr>
      <w:r>
        <w:rPr>
          <w:w w:val="110"/>
        </w:rPr>
        <w:t>Igualmente, los Firmantes tienen derecho a presentar una reclamación ante la autoridad</w:t>
      </w:r>
      <w:r>
        <w:rPr>
          <w:spacing w:val="32"/>
          <w:w w:val="110"/>
        </w:rPr>
        <w:t xml:space="preserve"> </w:t>
      </w:r>
      <w:r>
        <w:rPr>
          <w:w w:val="110"/>
        </w:rPr>
        <w:t>de control correspondiente</w:t>
      </w:r>
      <w:r>
        <w:rPr>
          <w:spacing w:val="32"/>
          <w:w w:val="110"/>
        </w:rPr>
        <w:t xml:space="preserve"> </w:t>
      </w:r>
      <w:r>
        <w:rPr>
          <w:w w:val="110"/>
        </w:rPr>
        <w:t>y,</w:t>
      </w:r>
      <w:r>
        <w:rPr>
          <w:spacing w:val="32"/>
          <w:w w:val="110"/>
        </w:rPr>
        <w:t xml:space="preserve"> </w:t>
      </w:r>
      <w:r>
        <w:rPr>
          <w:w w:val="110"/>
        </w:rPr>
        <w:t>en</w:t>
      </w:r>
      <w:r>
        <w:rPr>
          <w:spacing w:val="32"/>
          <w:w w:val="110"/>
        </w:rPr>
        <w:t xml:space="preserve"> </w:t>
      </w:r>
      <w:r>
        <w:rPr>
          <w:w w:val="110"/>
        </w:rPr>
        <w:t>particular,</w:t>
      </w:r>
      <w:r>
        <w:rPr>
          <w:spacing w:val="32"/>
          <w:w w:val="110"/>
        </w:rPr>
        <w:t xml:space="preserve"> </w:t>
      </w:r>
      <w:r>
        <w:rPr>
          <w:w w:val="110"/>
        </w:rPr>
        <w:t>ante</w:t>
      </w:r>
      <w:r>
        <w:rPr>
          <w:spacing w:val="32"/>
          <w:w w:val="110"/>
        </w:rPr>
        <w:t xml:space="preserve"> </w:t>
      </w:r>
      <w:r>
        <w:rPr>
          <w:w w:val="110"/>
        </w:rPr>
        <w:t>la</w:t>
      </w:r>
      <w:r>
        <w:rPr>
          <w:spacing w:val="32"/>
          <w:w w:val="110"/>
        </w:rPr>
        <w:t xml:space="preserve"> </w:t>
      </w:r>
      <w:r>
        <w:rPr>
          <w:w w:val="110"/>
        </w:rPr>
        <w:t>Agencia Española de Protección de Datos.</w:t>
      </w:r>
    </w:p>
    <w:p w14:paraId="161B78AB" w14:textId="77777777" w:rsidR="00805EAE" w:rsidRDefault="00000000">
      <w:pPr>
        <w:pStyle w:val="Textoindependiente"/>
        <w:spacing w:before="201" w:line="276" w:lineRule="auto"/>
        <w:ind w:left="103" w:right="165"/>
      </w:pPr>
      <w:r>
        <w:rPr>
          <w:w w:val="110"/>
        </w:rPr>
        <w:t xml:space="preserve">Asimismo, los Firmantes podrán ponerse en contacto por escrito para cualquier cuestión relacionada con el tratamiento de sus datos personales a través del </w:t>
      </w:r>
      <w:proofErr w:type="gramStart"/>
      <w:r>
        <w:rPr>
          <w:w w:val="110"/>
        </w:rPr>
        <w:t>Delegado</w:t>
      </w:r>
      <w:proofErr w:type="gramEnd"/>
      <w:r>
        <w:rPr>
          <w:w w:val="110"/>
        </w:rPr>
        <w:t xml:space="preserve"> de Protección de Datos de las Partes en las mismas direcciones de</w:t>
      </w:r>
      <w:r>
        <w:rPr>
          <w:spacing w:val="80"/>
          <w:w w:val="110"/>
        </w:rPr>
        <w:t xml:space="preserve"> </w:t>
      </w:r>
      <w:r>
        <w:rPr>
          <w:w w:val="110"/>
        </w:rPr>
        <w:t>correo indicadas anteriormente.</w:t>
      </w:r>
    </w:p>
    <w:p w14:paraId="36F0F976" w14:textId="77777777" w:rsidR="00805EAE" w:rsidRDefault="00000000">
      <w:pPr>
        <w:pStyle w:val="Textoindependiente"/>
        <w:spacing w:before="202" w:line="276" w:lineRule="auto"/>
        <w:ind w:left="103" w:right="162"/>
      </w:pPr>
      <w:r>
        <w:rPr>
          <w:w w:val="110"/>
        </w:rPr>
        <w:t>Por último, es posible que, durante la vigencia del convenio, las Partes deban facilitarse</w:t>
      </w:r>
      <w:r>
        <w:rPr>
          <w:spacing w:val="29"/>
          <w:w w:val="110"/>
        </w:rPr>
        <w:t xml:space="preserve"> </w:t>
      </w:r>
      <w:r>
        <w:rPr>
          <w:w w:val="110"/>
        </w:rPr>
        <w:t>datos</w:t>
      </w:r>
      <w:r>
        <w:rPr>
          <w:spacing w:val="27"/>
          <w:w w:val="110"/>
        </w:rPr>
        <w:t xml:space="preserve"> </w:t>
      </w:r>
      <w:r>
        <w:rPr>
          <w:w w:val="110"/>
        </w:rPr>
        <w:t>personales</w:t>
      </w:r>
      <w:r>
        <w:rPr>
          <w:spacing w:val="27"/>
          <w:w w:val="110"/>
        </w:rPr>
        <w:t xml:space="preserve"> </w:t>
      </w:r>
      <w:r>
        <w:rPr>
          <w:w w:val="110"/>
        </w:rPr>
        <w:t>de</w:t>
      </w:r>
      <w:r>
        <w:rPr>
          <w:spacing w:val="29"/>
          <w:w w:val="110"/>
        </w:rPr>
        <w:t xml:space="preserve"> </w:t>
      </w:r>
      <w:r>
        <w:rPr>
          <w:w w:val="110"/>
        </w:rPr>
        <w:t>terceras</w:t>
      </w:r>
      <w:r>
        <w:rPr>
          <w:spacing w:val="27"/>
          <w:w w:val="110"/>
        </w:rPr>
        <w:t xml:space="preserve"> </w:t>
      </w:r>
      <w:r>
        <w:rPr>
          <w:w w:val="110"/>
        </w:rPr>
        <w:t>personas,</w:t>
      </w:r>
      <w:r>
        <w:rPr>
          <w:spacing w:val="29"/>
          <w:w w:val="110"/>
        </w:rPr>
        <w:t xml:space="preserve"> </w:t>
      </w:r>
      <w:r>
        <w:rPr>
          <w:w w:val="110"/>
        </w:rPr>
        <w:t>a</w:t>
      </w:r>
      <w:r>
        <w:rPr>
          <w:spacing w:val="26"/>
          <w:w w:val="110"/>
        </w:rPr>
        <w:t xml:space="preserve"> </w:t>
      </w:r>
      <w:r>
        <w:rPr>
          <w:w w:val="110"/>
        </w:rPr>
        <w:t>saber,</w:t>
      </w:r>
      <w:r>
        <w:rPr>
          <w:spacing w:val="29"/>
          <w:w w:val="110"/>
        </w:rPr>
        <w:t xml:space="preserve"> </w:t>
      </w:r>
      <w:r>
        <w:rPr>
          <w:w w:val="110"/>
        </w:rPr>
        <w:t>personas</w:t>
      </w:r>
      <w:r>
        <w:rPr>
          <w:spacing w:val="27"/>
          <w:w w:val="110"/>
        </w:rPr>
        <w:t xml:space="preserve"> </w:t>
      </w:r>
      <w:r>
        <w:rPr>
          <w:w w:val="110"/>
        </w:rPr>
        <w:t>de</w:t>
      </w:r>
      <w:r>
        <w:rPr>
          <w:spacing w:val="29"/>
          <w:w w:val="110"/>
        </w:rPr>
        <w:t xml:space="preserve"> </w:t>
      </w:r>
      <w:r>
        <w:rPr>
          <w:w w:val="110"/>
        </w:rPr>
        <w:t>contacto o empleados, o asistentes al evento de algunas de las Partes para la ejecución y desarrollo</w:t>
      </w:r>
      <w:r>
        <w:rPr>
          <w:spacing w:val="34"/>
          <w:w w:val="110"/>
        </w:rPr>
        <w:t xml:space="preserve"> </w:t>
      </w:r>
      <w:r>
        <w:rPr>
          <w:w w:val="110"/>
        </w:rPr>
        <w:t>del Convenio</w:t>
      </w:r>
      <w:r>
        <w:rPr>
          <w:spacing w:val="32"/>
          <w:w w:val="110"/>
        </w:rPr>
        <w:t xml:space="preserve"> </w:t>
      </w:r>
      <w:r>
        <w:rPr>
          <w:w w:val="110"/>
        </w:rPr>
        <w:t>o</w:t>
      </w:r>
      <w:r>
        <w:rPr>
          <w:spacing w:val="32"/>
          <w:w w:val="110"/>
        </w:rPr>
        <w:t xml:space="preserve"> </w:t>
      </w:r>
      <w:r>
        <w:rPr>
          <w:w w:val="110"/>
        </w:rPr>
        <w:t>bien</w:t>
      </w:r>
      <w:r>
        <w:rPr>
          <w:spacing w:val="34"/>
          <w:w w:val="110"/>
        </w:rPr>
        <w:t xml:space="preserve"> </w:t>
      </w:r>
      <w:r>
        <w:rPr>
          <w:w w:val="110"/>
        </w:rPr>
        <w:t>para</w:t>
      </w:r>
      <w:r>
        <w:rPr>
          <w:spacing w:val="34"/>
          <w:w w:val="110"/>
        </w:rPr>
        <w:t xml:space="preserve"> </w:t>
      </w:r>
      <w:r>
        <w:rPr>
          <w:w w:val="110"/>
        </w:rPr>
        <w:t>el cumplimiento</w:t>
      </w:r>
      <w:r>
        <w:rPr>
          <w:spacing w:val="32"/>
          <w:w w:val="110"/>
        </w:rPr>
        <w:t xml:space="preserve"> </w:t>
      </w:r>
      <w:r>
        <w:rPr>
          <w:w w:val="110"/>
        </w:rPr>
        <w:t>de</w:t>
      </w:r>
      <w:r>
        <w:rPr>
          <w:spacing w:val="33"/>
          <w:w w:val="110"/>
        </w:rPr>
        <w:t xml:space="preserve"> </w:t>
      </w:r>
      <w:r>
        <w:rPr>
          <w:w w:val="110"/>
        </w:rPr>
        <w:t>obligaciones</w:t>
      </w:r>
      <w:r>
        <w:rPr>
          <w:spacing w:val="33"/>
          <w:w w:val="110"/>
        </w:rPr>
        <w:t xml:space="preserve"> </w:t>
      </w:r>
      <w:r>
        <w:rPr>
          <w:w w:val="110"/>
        </w:rPr>
        <w:t>propias</w:t>
      </w:r>
      <w:r>
        <w:rPr>
          <w:spacing w:val="33"/>
          <w:w w:val="110"/>
        </w:rPr>
        <w:t xml:space="preserve"> </w:t>
      </w:r>
      <w:r>
        <w:rPr>
          <w:w w:val="110"/>
        </w:rPr>
        <w:t>de las Partes. En tales supuestos, las Partes se compromete a informar a dichos terceros acerca del tratamiento de sus datos, antes de facilitar tales datos a la otra Parte, en los términos recogidos en esta Cláusula.</w:t>
      </w:r>
    </w:p>
    <w:p w14:paraId="559EE654" w14:textId="77777777" w:rsidR="00805EAE" w:rsidRDefault="00805EAE">
      <w:pPr>
        <w:pStyle w:val="Textoindependiente"/>
        <w:ind w:left="0"/>
        <w:jc w:val="left"/>
      </w:pPr>
    </w:p>
    <w:p w14:paraId="4BF702C6" w14:textId="77777777" w:rsidR="00805EAE" w:rsidRDefault="00805EAE">
      <w:pPr>
        <w:pStyle w:val="Textoindependiente"/>
        <w:spacing w:before="2"/>
        <w:ind w:left="0"/>
        <w:jc w:val="left"/>
      </w:pPr>
    </w:p>
    <w:p w14:paraId="5E325319" w14:textId="77777777" w:rsidR="00805EAE" w:rsidRDefault="00000000">
      <w:pPr>
        <w:pStyle w:val="Ttulo3"/>
        <w:jc w:val="both"/>
      </w:pPr>
      <w:bookmarkStart w:id="10" w:name="OCTAVA._DIFUSIÓN_Y_CONFIDENCIALIDAD"/>
      <w:bookmarkEnd w:id="10"/>
      <w:r>
        <w:rPr>
          <w:color w:val="1D929D"/>
          <w:w w:val="120"/>
        </w:rPr>
        <w:t>OCTAVA.</w:t>
      </w:r>
      <w:r>
        <w:rPr>
          <w:color w:val="1D929D"/>
          <w:spacing w:val="5"/>
          <w:w w:val="120"/>
        </w:rPr>
        <w:t xml:space="preserve"> </w:t>
      </w:r>
      <w:r>
        <w:rPr>
          <w:color w:val="1D929D"/>
          <w:w w:val="120"/>
        </w:rPr>
        <w:t>DIFUSIÓN</w:t>
      </w:r>
      <w:r>
        <w:rPr>
          <w:color w:val="1D929D"/>
          <w:spacing w:val="4"/>
          <w:w w:val="120"/>
        </w:rPr>
        <w:t xml:space="preserve"> </w:t>
      </w:r>
      <w:r>
        <w:rPr>
          <w:color w:val="1D929D"/>
          <w:w w:val="120"/>
        </w:rPr>
        <w:t>Y</w:t>
      </w:r>
      <w:r>
        <w:rPr>
          <w:color w:val="1D929D"/>
          <w:spacing w:val="3"/>
          <w:w w:val="120"/>
        </w:rPr>
        <w:t xml:space="preserve"> </w:t>
      </w:r>
      <w:r>
        <w:rPr>
          <w:color w:val="1D929D"/>
          <w:spacing w:val="-2"/>
          <w:w w:val="120"/>
        </w:rPr>
        <w:t>CONFIDENCIALIDAD</w:t>
      </w:r>
    </w:p>
    <w:p w14:paraId="4BAAD8DF" w14:textId="77777777" w:rsidR="00805EAE" w:rsidRDefault="00805EAE">
      <w:pPr>
        <w:jc w:val="both"/>
        <w:sectPr w:rsidR="00805EAE">
          <w:pgSz w:w="11910" w:h="16840"/>
          <w:pgMar w:top="2100" w:right="1400" w:bottom="1280" w:left="1600" w:header="425" w:footer="1080" w:gutter="0"/>
          <w:cols w:space="720"/>
        </w:sectPr>
      </w:pPr>
    </w:p>
    <w:p w14:paraId="744EC756" w14:textId="094D444D" w:rsidR="00805EAE" w:rsidRDefault="00000000">
      <w:pPr>
        <w:pStyle w:val="Textoindependiente"/>
        <w:spacing w:before="193" w:line="276" w:lineRule="auto"/>
        <w:ind w:left="103" w:right="346"/>
      </w:pPr>
      <w:r>
        <w:rPr>
          <w:noProof/>
        </w:rPr>
        <w:lastRenderedPageBreak/>
        <mc:AlternateContent>
          <mc:Choice Requires="wps">
            <w:drawing>
              <wp:anchor distT="0" distB="0" distL="0" distR="0" simplePos="0" relativeHeight="15741952" behindDoc="0" locked="0" layoutInCell="1" allowOverlap="1" wp14:anchorId="04F0BB63" wp14:editId="22516C9B">
                <wp:simplePos x="0" y="0"/>
                <wp:positionH relativeFrom="page">
                  <wp:posOffset>6807087</wp:posOffset>
                </wp:positionH>
                <wp:positionV relativeFrom="page">
                  <wp:posOffset>3887168</wp:posOffset>
                </wp:positionV>
                <wp:extent cx="419734" cy="21189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F991DDA" w14:textId="77777777" w:rsidR="00805EAE" w:rsidRDefault="00000000">
                            <w:pPr>
                              <w:spacing w:before="22" w:line="418" w:lineRule="exact"/>
                              <w:ind w:left="20"/>
                              <w:rPr>
                                <w:rFonts w:ascii="Tahoma"/>
                                <w:sz w:val="36"/>
                              </w:rPr>
                            </w:pPr>
                            <w:r>
                              <w:rPr>
                                <w:rFonts w:ascii="Tahoma"/>
                                <w:spacing w:val="-2"/>
                                <w:sz w:val="36"/>
                              </w:rPr>
                              <w:t>CONVENIO</w:t>
                            </w:r>
                          </w:p>
                          <w:p w14:paraId="201AFFA6"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04F0BB63" id="Textbox 32" o:spid="_x0000_s1037" type="#_x0000_t202" style="position:absolute;left:0;text-align:left;margin-left:536pt;margin-top:306.1pt;width:33.05pt;height:166.85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PPG0+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F991DDA" w14:textId="77777777" w:rsidR="00805EAE" w:rsidRDefault="00000000">
                      <w:pPr>
                        <w:spacing w:before="22" w:line="418" w:lineRule="exact"/>
                        <w:ind w:left="20"/>
                        <w:rPr>
                          <w:rFonts w:ascii="Tahoma"/>
                          <w:sz w:val="36"/>
                        </w:rPr>
                      </w:pPr>
                      <w:r>
                        <w:rPr>
                          <w:rFonts w:ascii="Tahoma"/>
                          <w:spacing w:val="-2"/>
                          <w:sz w:val="36"/>
                        </w:rPr>
                        <w:t>CONVENIO</w:t>
                      </w:r>
                    </w:p>
                    <w:p w14:paraId="201AFFA6"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Mediante</w:t>
      </w:r>
      <w:r>
        <w:rPr>
          <w:spacing w:val="40"/>
          <w:w w:val="110"/>
        </w:rPr>
        <w:t xml:space="preserve"> </w:t>
      </w:r>
      <w:r>
        <w:rPr>
          <w:w w:val="110"/>
        </w:rPr>
        <w:t>el</w:t>
      </w:r>
      <w:r>
        <w:rPr>
          <w:spacing w:val="40"/>
          <w:w w:val="110"/>
        </w:rPr>
        <w:t xml:space="preserve"> </w:t>
      </w:r>
      <w:r>
        <w:rPr>
          <w:w w:val="110"/>
        </w:rPr>
        <w:t>presente</w:t>
      </w:r>
      <w:r>
        <w:rPr>
          <w:spacing w:val="40"/>
          <w:w w:val="110"/>
        </w:rPr>
        <w:t xml:space="preserve"> </w:t>
      </w:r>
      <w:r>
        <w:rPr>
          <w:w w:val="110"/>
        </w:rPr>
        <w:t>Convenio</w:t>
      </w:r>
      <w:r>
        <w:rPr>
          <w:spacing w:val="40"/>
          <w:w w:val="110"/>
        </w:rPr>
        <w:t xml:space="preserve"> </w:t>
      </w:r>
      <w:r>
        <w:rPr>
          <w:w w:val="110"/>
        </w:rPr>
        <w:t>y</w:t>
      </w:r>
      <w:r>
        <w:rPr>
          <w:spacing w:val="40"/>
          <w:w w:val="110"/>
        </w:rPr>
        <w:t xml:space="preserve"> </w:t>
      </w:r>
      <w:r>
        <w:rPr>
          <w:w w:val="110"/>
        </w:rPr>
        <w:t>únicamente</w:t>
      </w:r>
      <w:r>
        <w:rPr>
          <w:spacing w:val="40"/>
          <w:w w:val="110"/>
        </w:rPr>
        <w:t xml:space="preserve"> </w:t>
      </w:r>
      <w:r>
        <w:rPr>
          <w:w w:val="110"/>
        </w:rPr>
        <w:t>durante</w:t>
      </w:r>
      <w:r>
        <w:rPr>
          <w:spacing w:val="40"/>
          <w:w w:val="110"/>
        </w:rPr>
        <w:t xml:space="preserve"> </w:t>
      </w:r>
      <w:r>
        <w:rPr>
          <w:w w:val="110"/>
        </w:rPr>
        <w:t>la</w:t>
      </w:r>
      <w:r>
        <w:rPr>
          <w:spacing w:val="40"/>
          <w:w w:val="110"/>
        </w:rPr>
        <w:t xml:space="preserve"> </w:t>
      </w:r>
      <w:r>
        <w:rPr>
          <w:w w:val="110"/>
        </w:rPr>
        <w:t>vigencia</w:t>
      </w:r>
      <w:r>
        <w:rPr>
          <w:spacing w:val="40"/>
          <w:w w:val="110"/>
        </w:rPr>
        <w:t xml:space="preserve"> </w:t>
      </w:r>
      <w:proofErr w:type="gramStart"/>
      <w:r>
        <w:rPr>
          <w:w w:val="110"/>
        </w:rPr>
        <w:t>del</w:t>
      </w:r>
      <w:r>
        <w:rPr>
          <w:spacing w:val="40"/>
          <w:w w:val="110"/>
        </w:rPr>
        <w:t xml:space="preserve"> </w:t>
      </w:r>
      <w:r>
        <w:rPr>
          <w:w w:val="110"/>
        </w:rPr>
        <w:t>mismo</w:t>
      </w:r>
      <w:proofErr w:type="gramEnd"/>
      <w:r>
        <w:rPr>
          <w:w w:val="110"/>
        </w:rPr>
        <w:t>, las partes se autorizan de manera no exclusiva, recíprocamente, a utilizar sus respectivas marcas y/o logos, a los efectos de la ejecución del presente</w:t>
      </w:r>
      <w:r>
        <w:rPr>
          <w:spacing w:val="40"/>
          <w:w w:val="110"/>
        </w:rPr>
        <w:t xml:space="preserve"> </w:t>
      </w:r>
      <w:r>
        <w:rPr>
          <w:w w:val="110"/>
        </w:rPr>
        <w:t>Convenio y, en particular, para divulgar y promocionar las acciones ejercitadas por ambas partes, en el marco del mismo. La anterior autorización no incluye la utilización de las marcas de ambas partes en promociones de productos concretos o en contextos distintos a los regulados en el presente Convenio.</w:t>
      </w:r>
    </w:p>
    <w:p w14:paraId="0D4236C4" w14:textId="77777777" w:rsidR="00805EAE" w:rsidRDefault="00000000">
      <w:pPr>
        <w:pStyle w:val="Textoindependiente"/>
        <w:spacing w:before="205" w:line="276" w:lineRule="auto"/>
        <w:ind w:left="103" w:right="353"/>
      </w:pPr>
      <w:r>
        <w:rPr>
          <w:w w:val="110"/>
        </w:rPr>
        <w:t>Las partes declaran ser titulares o tener concedidos los derechos de propiedad industrial e intelectual necesarios sobre la marca y el signo distintivo.</w:t>
      </w:r>
    </w:p>
    <w:p w14:paraId="403BAEE2" w14:textId="77777777" w:rsidR="00805EAE" w:rsidRDefault="00000000">
      <w:pPr>
        <w:pStyle w:val="Textoindependiente"/>
        <w:spacing w:before="201" w:line="276" w:lineRule="auto"/>
        <w:ind w:left="103" w:right="348"/>
      </w:pPr>
      <w:r>
        <w:rPr>
          <w:w w:val="110"/>
        </w:rPr>
        <w:t>Las marcas, logotipos y signos distintivos de las “Partes” se utilizarán exclusivamente en la versión que facilite cada titular a la otra “Parte”, sin que se pueda alterar colores, formas símbolos o gráficos. Cualquier alteración de los logotipos supondrá una infracción de los derechos del titular de la marca y, por consiguiente, dará derecho a resolver el presente Convenio y exigir la correspondiente indemnización de daños y perjuicios.</w:t>
      </w:r>
    </w:p>
    <w:p w14:paraId="4CB0D7FC" w14:textId="77777777" w:rsidR="00805EAE" w:rsidRDefault="00000000">
      <w:pPr>
        <w:pStyle w:val="Textoindependiente"/>
        <w:spacing w:before="203" w:line="276" w:lineRule="auto"/>
        <w:ind w:left="103" w:right="341"/>
      </w:pPr>
      <w:r>
        <w:rPr>
          <w:w w:val="110"/>
        </w:rPr>
        <w:t>Todas las marcas y demás derechos de propiedad industrial, titularidad de cada una de las partes que se utilicen en la difusión del presente Convenio, seguirán siendo propiedad exclusiva de la parte cedente, sin que la cesionaria pueda hacer</w:t>
      </w:r>
      <w:r>
        <w:rPr>
          <w:spacing w:val="40"/>
          <w:w w:val="110"/>
        </w:rPr>
        <w:t xml:space="preserve"> </w:t>
      </w:r>
      <w:r>
        <w:rPr>
          <w:w w:val="110"/>
        </w:rPr>
        <w:t>valer</w:t>
      </w:r>
      <w:r>
        <w:rPr>
          <w:spacing w:val="40"/>
          <w:w w:val="110"/>
        </w:rPr>
        <w:t xml:space="preserve"> </w:t>
      </w:r>
      <w:r>
        <w:rPr>
          <w:w w:val="110"/>
        </w:rPr>
        <w:t>pretensión</w:t>
      </w:r>
      <w:r>
        <w:rPr>
          <w:spacing w:val="40"/>
          <w:w w:val="110"/>
        </w:rPr>
        <w:t xml:space="preserve"> </w:t>
      </w:r>
      <w:r>
        <w:rPr>
          <w:w w:val="110"/>
        </w:rPr>
        <w:t>alguna</w:t>
      </w:r>
      <w:r>
        <w:rPr>
          <w:spacing w:val="40"/>
          <w:w w:val="110"/>
        </w:rPr>
        <w:t xml:space="preserve"> </w:t>
      </w:r>
      <w:r>
        <w:rPr>
          <w:w w:val="110"/>
        </w:rPr>
        <w:t>sobre</w:t>
      </w:r>
      <w:r>
        <w:rPr>
          <w:spacing w:val="40"/>
          <w:w w:val="110"/>
        </w:rPr>
        <w:t xml:space="preserve"> </w:t>
      </w:r>
      <w:r>
        <w:rPr>
          <w:w w:val="110"/>
        </w:rPr>
        <w:t>los</w:t>
      </w:r>
      <w:r>
        <w:rPr>
          <w:spacing w:val="40"/>
          <w:w w:val="110"/>
        </w:rPr>
        <w:t xml:space="preserve"> </w:t>
      </w:r>
      <w:r>
        <w:rPr>
          <w:w w:val="110"/>
        </w:rPr>
        <w:t>mismos</w:t>
      </w:r>
      <w:r>
        <w:rPr>
          <w:spacing w:val="40"/>
          <w:w w:val="110"/>
        </w:rPr>
        <w:t xml:space="preserve"> </w:t>
      </w:r>
      <w:r>
        <w:rPr>
          <w:w w:val="110"/>
        </w:rPr>
        <w:t>durante</w:t>
      </w:r>
      <w:r>
        <w:rPr>
          <w:spacing w:val="40"/>
          <w:w w:val="110"/>
        </w:rPr>
        <w:t xml:space="preserve"> </w:t>
      </w:r>
      <w:r>
        <w:rPr>
          <w:w w:val="110"/>
        </w:rPr>
        <w:t>la</w:t>
      </w:r>
      <w:r>
        <w:rPr>
          <w:spacing w:val="40"/>
          <w:w w:val="110"/>
        </w:rPr>
        <w:t xml:space="preserve"> </w:t>
      </w:r>
      <w:r>
        <w:rPr>
          <w:w w:val="110"/>
        </w:rPr>
        <w:t>vigencia</w:t>
      </w:r>
      <w:r>
        <w:rPr>
          <w:spacing w:val="40"/>
          <w:w w:val="110"/>
        </w:rPr>
        <w:t xml:space="preserve"> </w:t>
      </w:r>
      <w:r>
        <w:rPr>
          <w:w w:val="110"/>
        </w:rPr>
        <w:t>del presente Convenio, o tras su terminación por cualquier causa.</w:t>
      </w:r>
    </w:p>
    <w:p w14:paraId="375ACE1E" w14:textId="77777777" w:rsidR="00805EAE" w:rsidRDefault="00000000">
      <w:pPr>
        <w:pStyle w:val="Textoindependiente"/>
        <w:spacing w:before="202" w:line="276" w:lineRule="auto"/>
        <w:ind w:left="103" w:right="338"/>
      </w:pPr>
      <w:r>
        <w:rPr>
          <w:w w:val="105"/>
        </w:rPr>
        <w:t>En</w:t>
      </w:r>
      <w:r>
        <w:rPr>
          <w:spacing w:val="40"/>
          <w:w w:val="105"/>
        </w:rPr>
        <w:t xml:space="preserve"> </w:t>
      </w:r>
      <w:r>
        <w:rPr>
          <w:w w:val="105"/>
        </w:rPr>
        <w:t>todo</w:t>
      </w:r>
      <w:r>
        <w:rPr>
          <w:spacing w:val="40"/>
          <w:w w:val="105"/>
        </w:rPr>
        <w:t xml:space="preserve"> </w:t>
      </w:r>
      <w:r>
        <w:rPr>
          <w:w w:val="105"/>
        </w:rPr>
        <w:t>caso,</w:t>
      </w:r>
      <w:r>
        <w:rPr>
          <w:spacing w:val="40"/>
          <w:w w:val="105"/>
        </w:rPr>
        <w:t xml:space="preserve"> </w:t>
      </w:r>
      <w:r>
        <w:rPr>
          <w:w w:val="105"/>
        </w:rPr>
        <w:t>será</w:t>
      </w:r>
      <w:r>
        <w:rPr>
          <w:spacing w:val="40"/>
          <w:w w:val="105"/>
        </w:rPr>
        <w:t xml:space="preserve"> </w:t>
      </w:r>
      <w:r>
        <w:rPr>
          <w:w w:val="105"/>
        </w:rPr>
        <w:t>de</w:t>
      </w:r>
      <w:r>
        <w:rPr>
          <w:spacing w:val="40"/>
          <w:w w:val="105"/>
        </w:rPr>
        <w:t xml:space="preserve"> </w:t>
      </w:r>
      <w:r>
        <w:rPr>
          <w:w w:val="105"/>
        </w:rPr>
        <w:t>aplicación</w:t>
      </w:r>
      <w:r>
        <w:rPr>
          <w:spacing w:val="40"/>
          <w:w w:val="105"/>
        </w:rPr>
        <w:t xml:space="preserve"> </w:t>
      </w:r>
      <w:r>
        <w:rPr>
          <w:w w:val="105"/>
        </w:rPr>
        <w:t>lo</w:t>
      </w:r>
      <w:r>
        <w:rPr>
          <w:spacing w:val="40"/>
          <w:w w:val="105"/>
        </w:rPr>
        <w:t xml:space="preserve"> </w:t>
      </w:r>
      <w:r>
        <w:rPr>
          <w:w w:val="105"/>
        </w:rPr>
        <w:t>establecido</w:t>
      </w:r>
      <w:r>
        <w:rPr>
          <w:spacing w:val="40"/>
          <w:w w:val="105"/>
        </w:rPr>
        <w:t xml:space="preserve"> </w:t>
      </w:r>
      <w:r>
        <w:rPr>
          <w:w w:val="105"/>
        </w:rPr>
        <w:t>en</w:t>
      </w:r>
      <w:r>
        <w:rPr>
          <w:spacing w:val="40"/>
          <w:w w:val="105"/>
        </w:rPr>
        <w:t xml:space="preserve"> </w:t>
      </w:r>
      <w:r>
        <w:rPr>
          <w:w w:val="105"/>
        </w:rPr>
        <w:t>la</w:t>
      </w:r>
      <w:r>
        <w:rPr>
          <w:spacing w:val="40"/>
          <w:w w:val="105"/>
        </w:rPr>
        <w:t xml:space="preserve"> </w:t>
      </w:r>
      <w:r>
        <w:rPr>
          <w:w w:val="105"/>
        </w:rPr>
        <w:t>Disposición</w:t>
      </w:r>
      <w:r>
        <w:rPr>
          <w:spacing w:val="40"/>
          <w:w w:val="105"/>
        </w:rPr>
        <w:t xml:space="preserve"> </w:t>
      </w:r>
      <w:r>
        <w:rPr>
          <w:w w:val="105"/>
        </w:rPr>
        <w:t>adicional segunda</w:t>
      </w:r>
      <w:r>
        <w:rPr>
          <w:spacing w:val="40"/>
          <w:w w:val="105"/>
        </w:rPr>
        <w:t xml:space="preserve"> </w:t>
      </w:r>
      <w:r>
        <w:rPr>
          <w:w w:val="105"/>
        </w:rPr>
        <w:t>del</w:t>
      </w:r>
      <w:r>
        <w:rPr>
          <w:spacing w:val="40"/>
          <w:w w:val="105"/>
        </w:rPr>
        <w:t xml:space="preserve"> </w:t>
      </w:r>
      <w:r>
        <w:rPr>
          <w:w w:val="105"/>
        </w:rPr>
        <w:t>Real</w:t>
      </w:r>
      <w:r>
        <w:rPr>
          <w:spacing w:val="40"/>
          <w:w w:val="105"/>
        </w:rPr>
        <w:t xml:space="preserve"> </w:t>
      </w:r>
      <w:r>
        <w:rPr>
          <w:w w:val="105"/>
        </w:rPr>
        <w:t>Decreto</w:t>
      </w:r>
      <w:r>
        <w:rPr>
          <w:spacing w:val="40"/>
          <w:w w:val="105"/>
        </w:rPr>
        <w:t xml:space="preserve"> </w:t>
      </w:r>
      <w:r>
        <w:rPr>
          <w:w w:val="105"/>
        </w:rPr>
        <w:t>1465/1999,</w:t>
      </w:r>
      <w:r>
        <w:rPr>
          <w:spacing w:val="40"/>
          <w:w w:val="105"/>
        </w:rPr>
        <w:t xml:space="preserve"> </w:t>
      </w:r>
      <w:r>
        <w:rPr>
          <w:w w:val="105"/>
        </w:rPr>
        <w:t>de</w:t>
      </w:r>
      <w:r>
        <w:rPr>
          <w:spacing w:val="40"/>
          <w:w w:val="105"/>
        </w:rPr>
        <w:t xml:space="preserve"> </w:t>
      </w:r>
      <w:r>
        <w:rPr>
          <w:w w:val="105"/>
        </w:rPr>
        <w:t>17</w:t>
      </w:r>
      <w:r>
        <w:rPr>
          <w:spacing w:val="40"/>
          <w:w w:val="105"/>
        </w:rPr>
        <w:t xml:space="preserve"> </w:t>
      </w:r>
      <w:r>
        <w:rPr>
          <w:w w:val="105"/>
        </w:rPr>
        <w:t>de</w:t>
      </w:r>
      <w:r>
        <w:rPr>
          <w:spacing w:val="40"/>
          <w:w w:val="105"/>
        </w:rPr>
        <w:t xml:space="preserve"> </w:t>
      </w:r>
      <w:r>
        <w:rPr>
          <w:w w:val="105"/>
        </w:rPr>
        <w:t>septiembre,</w:t>
      </w:r>
      <w:r>
        <w:rPr>
          <w:spacing w:val="40"/>
          <w:w w:val="105"/>
        </w:rPr>
        <w:t xml:space="preserve"> </w:t>
      </w:r>
      <w:r>
        <w:rPr>
          <w:w w:val="105"/>
        </w:rPr>
        <w:t>por</w:t>
      </w:r>
      <w:r>
        <w:rPr>
          <w:spacing w:val="40"/>
          <w:w w:val="105"/>
        </w:rPr>
        <w:t xml:space="preserve"> </w:t>
      </w:r>
      <w:r>
        <w:rPr>
          <w:w w:val="105"/>
        </w:rPr>
        <w:t>el</w:t>
      </w:r>
      <w:r>
        <w:rPr>
          <w:spacing w:val="40"/>
          <w:w w:val="105"/>
        </w:rPr>
        <w:t xml:space="preserve"> </w:t>
      </w:r>
      <w:r>
        <w:rPr>
          <w:w w:val="105"/>
        </w:rPr>
        <w:t>que</w:t>
      </w:r>
      <w:r>
        <w:rPr>
          <w:spacing w:val="40"/>
          <w:w w:val="105"/>
        </w:rPr>
        <w:t xml:space="preserve"> </w:t>
      </w:r>
      <w:r>
        <w:rPr>
          <w:w w:val="105"/>
        </w:rPr>
        <w:t>se establecen</w:t>
      </w:r>
      <w:r>
        <w:rPr>
          <w:spacing w:val="40"/>
          <w:w w:val="105"/>
        </w:rPr>
        <w:t xml:space="preserve"> </w:t>
      </w:r>
      <w:r>
        <w:rPr>
          <w:w w:val="105"/>
        </w:rPr>
        <w:t>criterios</w:t>
      </w:r>
      <w:r>
        <w:rPr>
          <w:spacing w:val="40"/>
          <w:w w:val="105"/>
        </w:rPr>
        <w:t xml:space="preserve"> </w:t>
      </w:r>
      <w:r>
        <w:rPr>
          <w:w w:val="105"/>
        </w:rPr>
        <w:t>de</w:t>
      </w:r>
      <w:r>
        <w:rPr>
          <w:spacing w:val="40"/>
          <w:w w:val="105"/>
        </w:rPr>
        <w:t xml:space="preserve"> </w:t>
      </w:r>
      <w:r>
        <w:rPr>
          <w:w w:val="105"/>
        </w:rPr>
        <w:t>imagen</w:t>
      </w:r>
      <w:r>
        <w:rPr>
          <w:spacing w:val="40"/>
          <w:w w:val="105"/>
        </w:rPr>
        <w:t xml:space="preserve"> </w:t>
      </w:r>
      <w:r>
        <w:rPr>
          <w:w w:val="105"/>
        </w:rPr>
        <w:t>institucional</w:t>
      </w:r>
      <w:r>
        <w:rPr>
          <w:spacing w:val="40"/>
          <w:w w:val="105"/>
        </w:rPr>
        <w:t xml:space="preserve"> </w:t>
      </w:r>
      <w:r>
        <w:rPr>
          <w:w w:val="105"/>
        </w:rPr>
        <w:t>y</w:t>
      </w:r>
      <w:r>
        <w:rPr>
          <w:spacing w:val="40"/>
          <w:w w:val="105"/>
        </w:rPr>
        <w:t xml:space="preserve"> </w:t>
      </w:r>
      <w:r>
        <w:rPr>
          <w:w w:val="105"/>
        </w:rPr>
        <w:t>se</w:t>
      </w:r>
      <w:r>
        <w:rPr>
          <w:spacing w:val="40"/>
          <w:w w:val="105"/>
        </w:rPr>
        <w:t xml:space="preserve"> </w:t>
      </w:r>
      <w:r>
        <w:rPr>
          <w:w w:val="105"/>
        </w:rPr>
        <w:t>regula</w:t>
      </w:r>
      <w:r>
        <w:rPr>
          <w:spacing w:val="40"/>
          <w:w w:val="105"/>
        </w:rPr>
        <w:t xml:space="preserve"> </w:t>
      </w:r>
      <w:r>
        <w:rPr>
          <w:w w:val="105"/>
        </w:rPr>
        <w:t>la</w:t>
      </w:r>
      <w:r>
        <w:rPr>
          <w:spacing w:val="40"/>
          <w:w w:val="105"/>
        </w:rPr>
        <w:t xml:space="preserve"> </w:t>
      </w:r>
      <w:r>
        <w:rPr>
          <w:w w:val="105"/>
        </w:rPr>
        <w:t>producción</w:t>
      </w:r>
      <w:r>
        <w:rPr>
          <w:spacing w:val="80"/>
          <w:w w:val="105"/>
        </w:rPr>
        <w:t xml:space="preserve"> </w:t>
      </w:r>
      <w:r>
        <w:rPr>
          <w:w w:val="105"/>
        </w:rPr>
        <w:t>documental y el material impreso de la Administración General del Estado, o la norma</w:t>
      </w:r>
      <w:r>
        <w:rPr>
          <w:spacing w:val="40"/>
          <w:w w:val="105"/>
        </w:rPr>
        <w:t xml:space="preserve"> </w:t>
      </w:r>
      <w:r>
        <w:rPr>
          <w:w w:val="105"/>
        </w:rPr>
        <w:t>que</w:t>
      </w:r>
      <w:r>
        <w:rPr>
          <w:spacing w:val="40"/>
          <w:w w:val="105"/>
        </w:rPr>
        <w:t xml:space="preserve"> </w:t>
      </w:r>
      <w:r>
        <w:rPr>
          <w:w w:val="105"/>
        </w:rPr>
        <w:t>la</w:t>
      </w:r>
      <w:r>
        <w:rPr>
          <w:spacing w:val="40"/>
          <w:w w:val="105"/>
        </w:rPr>
        <w:t xml:space="preserve"> </w:t>
      </w:r>
      <w:r>
        <w:rPr>
          <w:w w:val="105"/>
        </w:rPr>
        <w:t>modifique</w:t>
      </w:r>
      <w:r>
        <w:rPr>
          <w:spacing w:val="40"/>
          <w:w w:val="105"/>
        </w:rPr>
        <w:t xml:space="preserve"> </w:t>
      </w:r>
      <w:r>
        <w:rPr>
          <w:w w:val="105"/>
        </w:rPr>
        <w:t>o</w:t>
      </w:r>
      <w:r>
        <w:rPr>
          <w:spacing w:val="40"/>
          <w:w w:val="105"/>
        </w:rPr>
        <w:t xml:space="preserve"> </w:t>
      </w:r>
      <w:r>
        <w:rPr>
          <w:w w:val="105"/>
        </w:rPr>
        <w:t>sustituya.</w:t>
      </w:r>
      <w:r>
        <w:rPr>
          <w:spacing w:val="40"/>
          <w:w w:val="105"/>
        </w:rPr>
        <w:t xml:space="preserve"> </w:t>
      </w:r>
      <w:r>
        <w:rPr>
          <w:w w:val="105"/>
        </w:rPr>
        <w:t>Previa</w:t>
      </w:r>
      <w:r>
        <w:rPr>
          <w:spacing w:val="40"/>
          <w:w w:val="105"/>
        </w:rPr>
        <w:t xml:space="preserve"> </w:t>
      </w:r>
      <w:r>
        <w:rPr>
          <w:w w:val="105"/>
        </w:rPr>
        <w:t>a</w:t>
      </w:r>
      <w:r>
        <w:rPr>
          <w:spacing w:val="40"/>
          <w:w w:val="105"/>
        </w:rPr>
        <w:t xml:space="preserve"> </w:t>
      </w:r>
      <w:r>
        <w:rPr>
          <w:w w:val="105"/>
        </w:rPr>
        <w:t>la</w:t>
      </w:r>
      <w:r>
        <w:rPr>
          <w:spacing w:val="40"/>
          <w:w w:val="105"/>
        </w:rPr>
        <w:t xml:space="preserve"> </w:t>
      </w:r>
      <w:r>
        <w:rPr>
          <w:w w:val="105"/>
        </w:rPr>
        <w:t>difusión/publicación</w:t>
      </w:r>
      <w:r>
        <w:rPr>
          <w:spacing w:val="40"/>
          <w:w w:val="105"/>
        </w:rPr>
        <w:t xml:space="preserve"> </w:t>
      </w:r>
      <w:r>
        <w:rPr>
          <w:w w:val="105"/>
        </w:rPr>
        <w:t>de</w:t>
      </w:r>
      <w:r>
        <w:rPr>
          <w:spacing w:val="40"/>
          <w:w w:val="105"/>
        </w:rPr>
        <w:t xml:space="preserve"> </w:t>
      </w:r>
      <w:r>
        <w:rPr>
          <w:w w:val="105"/>
        </w:rPr>
        <w:t>cualquier</w:t>
      </w:r>
      <w:r>
        <w:rPr>
          <w:spacing w:val="80"/>
          <w:w w:val="105"/>
        </w:rPr>
        <w:t xml:space="preserve"> </w:t>
      </w:r>
      <w:r>
        <w:rPr>
          <w:w w:val="105"/>
        </w:rPr>
        <w:t>material</w:t>
      </w:r>
      <w:r>
        <w:rPr>
          <w:spacing w:val="80"/>
          <w:w w:val="105"/>
        </w:rPr>
        <w:t xml:space="preserve"> </w:t>
      </w:r>
      <w:r>
        <w:rPr>
          <w:w w:val="105"/>
        </w:rPr>
        <w:t>que</w:t>
      </w:r>
      <w:r>
        <w:rPr>
          <w:spacing w:val="80"/>
          <w:w w:val="105"/>
        </w:rPr>
        <w:t xml:space="preserve"> </w:t>
      </w:r>
      <w:r>
        <w:rPr>
          <w:w w:val="105"/>
        </w:rPr>
        <w:t>contenga</w:t>
      </w:r>
      <w:r>
        <w:rPr>
          <w:spacing w:val="80"/>
          <w:w w:val="105"/>
        </w:rPr>
        <w:t xml:space="preserve"> </w:t>
      </w:r>
      <w:r>
        <w:rPr>
          <w:w w:val="105"/>
        </w:rPr>
        <w:t>el</w:t>
      </w:r>
      <w:r>
        <w:rPr>
          <w:spacing w:val="80"/>
          <w:w w:val="105"/>
        </w:rPr>
        <w:t xml:space="preserve"> </w:t>
      </w:r>
      <w:r>
        <w:rPr>
          <w:w w:val="105"/>
        </w:rPr>
        <w:t>logotipo</w:t>
      </w:r>
      <w:r>
        <w:rPr>
          <w:spacing w:val="80"/>
          <w:w w:val="105"/>
        </w:rPr>
        <w:t xml:space="preserve"> </w:t>
      </w:r>
      <w:r>
        <w:rPr>
          <w:w w:val="105"/>
        </w:rPr>
        <w:t>de Las</w:t>
      </w:r>
      <w:r>
        <w:rPr>
          <w:spacing w:val="80"/>
          <w:w w:val="105"/>
        </w:rPr>
        <w:t xml:space="preserve"> </w:t>
      </w:r>
      <w:r>
        <w:rPr>
          <w:w w:val="105"/>
        </w:rPr>
        <w:t>Rozas</w:t>
      </w:r>
      <w:r>
        <w:rPr>
          <w:spacing w:val="80"/>
          <w:w w:val="105"/>
        </w:rPr>
        <w:t xml:space="preserve"> </w:t>
      </w:r>
      <w:r>
        <w:rPr>
          <w:w w:val="105"/>
        </w:rPr>
        <w:t>Innova</w:t>
      </w:r>
      <w:r>
        <w:rPr>
          <w:spacing w:val="80"/>
          <w:w w:val="105"/>
        </w:rPr>
        <w:t xml:space="preserve"> </w:t>
      </w:r>
      <w:r>
        <w:t xml:space="preserve">/ </w:t>
      </w:r>
      <w:r>
        <w:rPr>
          <w:w w:val="105"/>
        </w:rPr>
        <w:t>Ayuntamiento</w:t>
      </w:r>
      <w:r>
        <w:rPr>
          <w:spacing w:val="40"/>
          <w:w w:val="105"/>
        </w:rPr>
        <w:t xml:space="preserve"> </w:t>
      </w:r>
      <w:r>
        <w:rPr>
          <w:w w:val="105"/>
        </w:rPr>
        <w:t>de</w:t>
      </w:r>
      <w:r>
        <w:rPr>
          <w:spacing w:val="40"/>
          <w:w w:val="105"/>
        </w:rPr>
        <w:t xml:space="preserve"> </w:t>
      </w:r>
      <w:r>
        <w:rPr>
          <w:w w:val="105"/>
        </w:rPr>
        <w:t>Las</w:t>
      </w:r>
      <w:r>
        <w:rPr>
          <w:spacing w:val="40"/>
          <w:w w:val="105"/>
        </w:rPr>
        <w:t xml:space="preserve"> </w:t>
      </w:r>
      <w:r>
        <w:rPr>
          <w:w w:val="105"/>
        </w:rPr>
        <w:t>Rozas,</w:t>
      </w:r>
      <w:r>
        <w:rPr>
          <w:spacing w:val="40"/>
          <w:w w:val="105"/>
        </w:rPr>
        <w:t xml:space="preserve"> </w:t>
      </w:r>
      <w:r>
        <w:rPr>
          <w:w w:val="105"/>
        </w:rPr>
        <w:t>se</w:t>
      </w:r>
      <w:r>
        <w:rPr>
          <w:spacing w:val="40"/>
          <w:w w:val="105"/>
        </w:rPr>
        <w:t xml:space="preserve"> </w:t>
      </w:r>
      <w:r>
        <w:rPr>
          <w:w w:val="105"/>
        </w:rPr>
        <w:t>requerirá</w:t>
      </w:r>
      <w:r>
        <w:rPr>
          <w:spacing w:val="40"/>
          <w:w w:val="105"/>
        </w:rPr>
        <w:t xml:space="preserve"> </w:t>
      </w:r>
      <w:r>
        <w:rPr>
          <w:w w:val="105"/>
        </w:rPr>
        <w:t>la</w:t>
      </w:r>
      <w:r>
        <w:rPr>
          <w:spacing w:val="40"/>
          <w:w w:val="105"/>
        </w:rPr>
        <w:t xml:space="preserve"> </w:t>
      </w:r>
      <w:r>
        <w:rPr>
          <w:w w:val="105"/>
        </w:rPr>
        <w:t>autorización</w:t>
      </w:r>
      <w:r>
        <w:rPr>
          <w:spacing w:val="40"/>
          <w:w w:val="105"/>
        </w:rPr>
        <w:t xml:space="preserve"> </w:t>
      </w:r>
      <w:r>
        <w:rPr>
          <w:w w:val="105"/>
        </w:rPr>
        <w:t>expresa</w:t>
      </w:r>
      <w:r>
        <w:rPr>
          <w:spacing w:val="40"/>
          <w:w w:val="105"/>
        </w:rPr>
        <w:t xml:space="preserve"> </w:t>
      </w:r>
      <w:r>
        <w:rPr>
          <w:w w:val="105"/>
        </w:rPr>
        <w:t>de</w:t>
      </w:r>
      <w:r>
        <w:rPr>
          <w:spacing w:val="40"/>
          <w:w w:val="105"/>
        </w:rPr>
        <w:t xml:space="preserve"> </w:t>
      </w:r>
      <w:r>
        <w:rPr>
          <w:w w:val="105"/>
        </w:rPr>
        <w:t>ésta.</w:t>
      </w:r>
    </w:p>
    <w:p w14:paraId="31A21A22" w14:textId="77777777" w:rsidR="00805EAE" w:rsidRDefault="00000000">
      <w:pPr>
        <w:pStyle w:val="Textoindependiente"/>
        <w:spacing w:before="205" w:line="276" w:lineRule="auto"/>
        <w:ind w:left="103" w:right="345"/>
      </w:pPr>
      <w:r>
        <w:rPr>
          <w:w w:val="110"/>
        </w:rPr>
        <w:t>Ambas partes se comprometen a no llevar a cabo ninguna actuación</w:t>
      </w:r>
      <w:r>
        <w:rPr>
          <w:spacing w:val="40"/>
          <w:w w:val="110"/>
        </w:rPr>
        <w:t xml:space="preserve"> </w:t>
      </w:r>
      <w:r>
        <w:rPr>
          <w:w w:val="110"/>
        </w:rPr>
        <w:t>incongruente con la titularidad de dichos derechos y adoptarán todas las</w:t>
      </w:r>
      <w:r>
        <w:rPr>
          <w:spacing w:val="40"/>
          <w:w w:val="110"/>
        </w:rPr>
        <w:t xml:space="preserve"> </w:t>
      </w:r>
      <w:r>
        <w:rPr>
          <w:w w:val="110"/>
        </w:rPr>
        <w:t>medidas razonables para protegerlos de cualquier infracción o daño.</w:t>
      </w:r>
    </w:p>
    <w:p w14:paraId="32D15DE6" w14:textId="77777777" w:rsidR="00805EAE" w:rsidRDefault="00000000">
      <w:pPr>
        <w:pStyle w:val="Textoindependiente"/>
        <w:spacing w:before="201" w:line="276" w:lineRule="auto"/>
        <w:ind w:left="103" w:right="347"/>
      </w:pPr>
      <w:r>
        <w:rPr>
          <w:w w:val="110"/>
        </w:rPr>
        <w:t xml:space="preserve">Extinguido el presente Convenio, las partes se comprometen a cesar inmediatamente en el uso directo o indirecto de las marcas y/o logos de la otra </w:t>
      </w:r>
      <w:r>
        <w:rPr>
          <w:spacing w:val="-2"/>
          <w:w w:val="110"/>
        </w:rPr>
        <w:t>parte.</w:t>
      </w:r>
    </w:p>
    <w:p w14:paraId="250C0857" w14:textId="77777777" w:rsidR="00805EAE" w:rsidRDefault="00000000">
      <w:pPr>
        <w:pStyle w:val="Textoindependiente"/>
        <w:spacing w:before="203" w:line="276" w:lineRule="auto"/>
        <w:ind w:left="103" w:right="348"/>
      </w:pPr>
      <w:r>
        <w:rPr>
          <w:w w:val="110"/>
        </w:rPr>
        <w:t>Cada una de las Partes se compromete a no difundir, bajo ningún concepto, informaciones científicas o técnicas (Información Confidencial) pertenecientes a la</w:t>
      </w:r>
      <w:r>
        <w:rPr>
          <w:spacing w:val="40"/>
          <w:w w:val="110"/>
        </w:rPr>
        <w:t xml:space="preserve"> </w:t>
      </w:r>
      <w:r>
        <w:rPr>
          <w:w w:val="110"/>
        </w:rPr>
        <w:t>otra</w:t>
      </w:r>
      <w:r>
        <w:rPr>
          <w:spacing w:val="40"/>
          <w:w w:val="110"/>
        </w:rPr>
        <w:t xml:space="preserve"> </w:t>
      </w:r>
      <w:r>
        <w:rPr>
          <w:w w:val="110"/>
        </w:rPr>
        <w:t>parte</w:t>
      </w:r>
      <w:r>
        <w:rPr>
          <w:spacing w:val="40"/>
          <w:w w:val="110"/>
        </w:rPr>
        <w:t xml:space="preserve"> </w:t>
      </w:r>
      <w:r>
        <w:rPr>
          <w:w w:val="110"/>
        </w:rPr>
        <w:t>a</w:t>
      </w:r>
      <w:r>
        <w:rPr>
          <w:spacing w:val="40"/>
          <w:w w:val="110"/>
        </w:rPr>
        <w:t xml:space="preserve"> </w:t>
      </w:r>
      <w:r>
        <w:rPr>
          <w:w w:val="110"/>
        </w:rPr>
        <w:t>las</w:t>
      </w:r>
      <w:r>
        <w:rPr>
          <w:spacing w:val="40"/>
          <w:w w:val="110"/>
        </w:rPr>
        <w:t xml:space="preserve"> </w:t>
      </w:r>
      <w:r>
        <w:rPr>
          <w:w w:val="110"/>
        </w:rPr>
        <w:t>que</w:t>
      </w:r>
      <w:r>
        <w:rPr>
          <w:spacing w:val="40"/>
          <w:w w:val="110"/>
        </w:rPr>
        <w:t xml:space="preserve"> </w:t>
      </w:r>
      <w:r>
        <w:rPr>
          <w:w w:val="110"/>
        </w:rPr>
        <w:t>pueda</w:t>
      </w:r>
      <w:r>
        <w:rPr>
          <w:spacing w:val="40"/>
          <w:w w:val="110"/>
        </w:rPr>
        <w:t xml:space="preserve"> </w:t>
      </w:r>
      <w:r>
        <w:rPr>
          <w:w w:val="110"/>
        </w:rPr>
        <w:t>tener</w:t>
      </w:r>
      <w:r>
        <w:rPr>
          <w:spacing w:val="40"/>
          <w:w w:val="110"/>
        </w:rPr>
        <w:t xml:space="preserve"> </w:t>
      </w:r>
      <w:r>
        <w:rPr>
          <w:w w:val="110"/>
        </w:rPr>
        <w:t>acceso</w:t>
      </w:r>
      <w:r>
        <w:rPr>
          <w:spacing w:val="40"/>
          <w:w w:val="110"/>
        </w:rPr>
        <w:t xml:space="preserve"> </w:t>
      </w:r>
      <w:r>
        <w:rPr>
          <w:w w:val="110"/>
        </w:rPr>
        <w:t>en</w:t>
      </w:r>
      <w:r>
        <w:rPr>
          <w:spacing w:val="40"/>
          <w:w w:val="110"/>
        </w:rPr>
        <w:t xml:space="preserve"> </w:t>
      </w:r>
      <w:r>
        <w:rPr>
          <w:w w:val="110"/>
        </w:rPr>
        <w:t>el</w:t>
      </w:r>
      <w:r>
        <w:rPr>
          <w:spacing w:val="40"/>
          <w:w w:val="110"/>
        </w:rPr>
        <w:t xml:space="preserve"> </w:t>
      </w:r>
      <w:r>
        <w:rPr>
          <w:w w:val="110"/>
        </w:rPr>
        <w:t>desarrollo</w:t>
      </w:r>
      <w:r>
        <w:rPr>
          <w:spacing w:val="40"/>
          <w:w w:val="110"/>
        </w:rPr>
        <w:t xml:space="preserve"> </w:t>
      </w:r>
      <w:r>
        <w:rPr>
          <w:w w:val="110"/>
        </w:rPr>
        <w:t>del</w:t>
      </w:r>
      <w:r>
        <w:rPr>
          <w:spacing w:val="40"/>
          <w:w w:val="110"/>
        </w:rPr>
        <w:t xml:space="preserve"> </w:t>
      </w:r>
      <w:r>
        <w:rPr>
          <w:w w:val="110"/>
        </w:rPr>
        <w:t>presente Acuerdo y en la definición y preparación de los proyectos asociados a los Acuerdos específicos a suscribir, siempre que esas informaciones no sean de dominio público, y así se solicite por una de las Partes.</w:t>
      </w:r>
    </w:p>
    <w:p w14:paraId="59A8A588" w14:textId="77777777" w:rsidR="00805EAE" w:rsidRDefault="00000000">
      <w:pPr>
        <w:pStyle w:val="Textoindependiente"/>
        <w:spacing w:before="203" w:line="276" w:lineRule="auto"/>
        <w:ind w:left="103" w:right="345"/>
      </w:pPr>
      <w:r>
        <w:rPr>
          <w:w w:val="110"/>
        </w:rPr>
        <w:t>En este sentido, la parte receptora de la citada Información Confidencial, la mantendrá</w:t>
      </w:r>
      <w:r>
        <w:rPr>
          <w:spacing w:val="80"/>
          <w:w w:val="150"/>
        </w:rPr>
        <w:t xml:space="preserve"> </w:t>
      </w:r>
      <w:r>
        <w:rPr>
          <w:w w:val="110"/>
        </w:rPr>
        <w:t>en</w:t>
      </w:r>
      <w:r>
        <w:rPr>
          <w:spacing w:val="80"/>
          <w:w w:val="150"/>
        </w:rPr>
        <w:t xml:space="preserve"> </w:t>
      </w:r>
      <w:r>
        <w:rPr>
          <w:w w:val="110"/>
        </w:rPr>
        <w:t>confidencialidad</w:t>
      </w:r>
      <w:r>
        <w:rPr>
          <w:spacing w:val="80"/>
          <w:w w:val="150"/>
        </w:rPr>
        <w:t xml:space="preserve"> </w:t>
      </w:r>
      <w:r>
        <w:rPr>
          <w:w w:val="110"/>
        </w:rPr>
        <w:t>y</w:t>
      </w:r>
      <w:r>
        <w:rPr>
          <w:spacing w:val="80"/>
          <w:w w:val="150"/>
        </w:rPr>
        <w:t xml:space="preserve"> </w:t>
      </w:r>
      <w:r>
        <w:rPr>
          <w:w w:val="110"/>
        </w:rPr>
        <w:t>estricto</w:t>
      </w:r>
      <w:r>
        <w:rPr>
          <w:spacing w:val="80"/>
          <w:w w:val="150"/>
        </w:rPr>
        <w:t xml:space="preserve"> </w:t>
      </w:r>
      <w:r>
        <w:rPr>
          <w:w w:val="110"/>
        </w:rPr>
        <w:t>secreto,</w:t>
      </w:r>
      <w:r>
        <w:rPr>
          <w:spacing w:val="80"/>
          <w:w w:val="150"/>
        </w:rPr>
        <w:t xml:space="preserve"> </w:t>
      </w:r>
      <w:r>
        <w:rPr>
          <w:w w:val="110"/>
        </w:rPr>
        <w:t>y</w:t>
      </w:r>
      <w:r>
        <w:rPr>
          <w:spacing w:val="80"/>
          <w:w w:val="150"/>
        </w:rPr>
        <w:t xml:space="preserve"> </w:t>
      </w:r>
      <w:r>
        <w:rPr>
          <w:w w:val="110"/>
        </w:rPr>
        <w:t>evitará</w:t>
      </w:r>
      <w:r>
        <w:rPr>
          <w:spacing w:val="80"/>
          <w:w w:val="150"/>
        </w:rPr>
        <w:t xml:space="preserve"> </w:t>
      </w:r>
      <w:r>
        <w:rPr>
          <w:w w:val="110"/>
        </w:rPr>
        <w:t>revelarla</w:t>
      </w:r>
      <w:r>
        <w:rPr>
          <w:spacing w:val="80"/>
          <w:w w:val="150"/>
        </w:rPr>
        <w:t xml:space="preserve"> </w:t>
      </w:r>
      <w:r>
        <w:rPr>
          <w:w w:val="110"/>
        </w:rPr>
        <w:t>a</w:t>
      </w:r>
    </w:p>
    <w:p w14:paraId="35E32787" w14:textId="77777777" w:rsidR="00805EAE" w:rsidRDefault="00805EAE">
      <w:pPr>
        <w:spacing w:line="276" w:lineRule="auto"/>
        <w:sectPr w:rsidR="00805EAE">
          <w:pgSz w:w="11910" w:h="16840"/>
          <w:pgMar w:top="2100" w:right="1400" w:bottom="1280" w:left="1600" w:header="425" w:footer="1080" w:gutter="0"/>
          <w:cols w:space="720"/>
        </w:sectPr>
      </w:pPr>
    </w:p>
    <w:p w14:paraId="667026B4" w14:textId="7441F857" w:rsidR="00805EAE" w:rsidRDefault="00000000">
      <w:pPr>
        <w:pStyle w:val="Textoindependiente"/>
        <w:spacing w:before="193" w:line="276" w:lineRule="auto"/>
        <w:ind w:left="103" w:right="344"/>
      </w:pPr>
      <w:r>
        <w:rPr>
          <w:noProof/>
        </w:rPr>
        <w:lastRenderedPageBreak/>
        <mc:AlternateContent>
          <mc:Choice Requires="wps">
            <w:drawing>
              <wp:anchor distT="0" distB="0" distL="0" distR="0" simplePos="0" relativeHeight="15742976" behindDoc="0" locked="0" layoutInCell="1" allowOverlap="1" wp14:anchorId="2FE65DC5" wp14:editId="33A82DCD">
                <wp:simplePos x="0" y="0"/>
                <wp:positionH relativeFrom="page">
                  <wp:posOffset>6807087</wp:posOffset>
                </wp:positionH>
                <wp:positionV relativeFrom="page">
                  <wp:posOffset>3887168</wp:posOffset>
                </wp:positionV>
                <wp:extent cx="419734" cy="21189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0FB9977" w14:textId="77777777" w:rsidR="00805EAE" w:rsidRDefault="00000000">
                            <w:pPr>
                              <w:spacing w:before="22" w:line="418" w:lineRule="exact"/>
                              <w:ind w:left="20"/>
                              <w:rPr>
                                <w:rFonts w:ascii="Tahoma"/>
                                <w:sz w:val="36"/>
                              </w:rPr>
                            </w:pPr>
                            <w:r>
                              <w:rPr>
                                <w:rFonts w:ascii="Tahoma"/>
                                <w:spacing w:val="-2"/>
                                <w:sz w:val="36"/>
                              </w:rPr>
                              <w:t>CONVENIO</w:t>
                            </w:r>
                          </w:p>
                          <w:p w14:paraId="7F3B69FB"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2FE65DC5" id="Textbox 34" o:spid="_x0000_s1038" type="#_x0000_t202" style="position:absolute;left:0;text-align:left;margin-left:536pt;margin-top:306.1pt;width:33.05pt;height:166.85pt;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VjTEh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70FB9977" w14:textId="77777777" w:rsidR="00805EAE" w:rsidRDefault="00000000">
                      <w:pPr>
                        <w:spacing w:before="22" w:line="418" w:lineRule="exact"/>
                        <w:ind w:left="20"/>
                        <w:rPr>
                          <w:rFonts w:ascii="Tahoma"/>
                          <w:sz w:val="36"/>
                        </w:rPr>
                      </w:pPr>
                      <w:r>
                        <w:rPr>
                          <w:rFonts w:ascii="Tahoma"/>
                          <w:spacing w:val="-2"/>
                          <w:sz w:val="36"/>
                        </w:rPr>
                        <w:t>CONVENIO</w:t>
                      </w:r>
                    </w:p>
                    <w:p w14:paraId="7F3B69FB"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cualquiera, fuera de aquellos empleados o terceros autorizados y solamente en aquellos temas necesarios para el objeto de este Acuerdo. En tal caso, cada parte deberá, previamente, conseguir de los posibles destinatarios de la Información Confidencial sus respectivos compromisos de confidencialidad, con el fin de mantener el secreto y ejercer todos los esfuerzos razonables para reforzar ese compromiso.</w:t>
      </w:r>
    </w:p>
    <w:p w14:paraId="7789BE39" w14:textId="77777777" w:rsidR="00805EAE" w:rsidRDefault="00000000">
      <w:pPr>
        <w:pStyle w:val="Textoindependiente"/>
        <w:spacing w:before="203" w:line="276" w:lineRule="auto"/>
        <w:ind w:left="103" w:right="352"/>
      </w:pPr>
      <w:r>
        <w:rPr>
          <w:w w:val="110"/>
        </w:rPr>
        <w:t>Toda acción</w:t>
      </w:r>
      <w:r>
        <w:rPr>
          <w:spacing w:val="30"/>
          <w:w w:val="110"/>
        </w:rPr>
        <w:t xml:space="preserve"> </w:t>
      </w:r>
      <w:r>
        <w:rPr>
          <w:w w:val="110"/>
        </w:rPr>
        <w:t>de</w:t>
      </w:r>
      <w:r>
        <w:rPr>
          <w:spacing w:val="30"/>
          <w:w w:val="110"/>
        </w:rPr>
        <w:t xml:space="preserve"> </w:t>
      </w:r>
      <w:r>
        <w:rPr>
          <w:w w:val="110"/>
        </w:rPr>
        <w:t>difusión</w:t>
      </w:r>
      <w:r>
        <w:rPr>
          <w:spacing w:val="30"/>
          <w:w w:val="110"/>
        </w:rPr>
        <w:t xml:space="preserve"> </w:t>
      </w:r>
      <w:r>
        <w:rPr>
          <w:w w:val="110"/>
        </w:rPr>
        <w:t>respetará</w:t>
      </w:r>
      <w:r>
        <w:rPr>
          <w:spacing w:val="30"/>
          <w:w w:val="110"/>
        </w:rPr>
        <w:t xml:space="preserve"> </w:t>
      </w:r>
      <w:r>
        <w:rPr>
          <w:w w:val="110"/>
        </w:rPr>
        <w:t>lo estipulado en las</w:t>
      </w:r>
      <w:r>
        <w:rPr>
          <w:spacing w:val="29"/>
          <w:w w:val="110"/>
        </w:rPr>
        <w:t xml:space="preserve"> </w:t>
      </w:r>
      <w:r>
        <w:rPr>
          <w:w w:val="110"/>
        </w:rPr>
        <w:t>cláusulas</w:t>
      </w:r>
      <w:r>
        <w:rPr>
          <w:spacing w:val="29"/>
          <w:w w:val="110"/>
        </w:rPr>
        <w:t xml:space="preserve"> </w:t>
      </w:r>
      <w:r>
        <w:rPr>
          <w:w w:val="110"/>
        </w:rPr>
        <w:t>de</w:t>
      </w:r>
      <w:r>
        <w:rPr>
          <w:spacing w:val="30"/>
          <w:w w:val="110"/>
        </w:rPr>
        <w:t xml:space="preserve"> </w:t>
      </w:r>
      <w:r>
        <w:rPr>
          <w:w w:val="110"/>
        </w:rPr>
        <w:t>protección de datos, confidencialidad y propiedad intelectual del presente convenio, así como la imagen de marca de ambas partes.</w:t>
      </w:r>
    </w:p>
    <w:p w14:paraId="7A53940E" w14:textId="77777777" w:rsidR="00805EAE" w:rsidRDefault="00000000">
      <w:pPr>
        <w:pStyle w:val="Ttulo3"/>
        <w:spacing w:before="203"/>
      </w:pPr>
      <w:bookmarkStart w:id="11" w:name="NOVENA._MODIFICACIÓN_DEL_ACUERDO"/>
      <w:bookmarkEnd w:id="11"/>
      <w:r>
        <w:rPr>
          <w:color w:val="1D929D"/>
          <w:w w:val="120"/>
        </w:rPr>
        <w:t>NOVENA.</w:t>
      </w:r>
      <w:r>
        <w:rPr>
          <w:color w:val="1D929D"/>
          <w:spacing w:val="17"/>
          <w:w w:val="120"/>
        </w:rPr>
        <w:t xml:space="preserve"> </w:t>
      </w:r>
      <w:r>
        <w:rPr>
          <w:color w:val="1D929D"/>
          <w:w w:val="120"/>
        </w:rPr>
        <w:t>MODIFICACIÓN</w:t>
      </w:r>
      <w:r>
        <w:rPr>
          <w:color w:val="1D929D"/>
          <w:spacing w:val="21"/>
          <w:w w:val="120"/>
        </w:rPr>
        <w:t xml:space="preserve"> </w:t>
      </w:r>
      <w:r>
        <w:rPr>
          <w:color w:val="1D929D"/>
          <w:w w:val="120"/>
        </w:rPr>
        <w:t>DEL</w:t>
      </w:r>
      <w:r>
        <w:rPr>
          <w:color w:val="1D929D"/>
          <w:spacing w:val="15"/>
          <w:w w:val="120"/>
        </w:rPr>
        <w:t xml:space="preserve"> </w:t>
      </w:r>
      <w:r>
        <w:rPr>
          <w:color w:val="1D929D"/>
          <w:spacing w:val="-2"/>
          <w:w w:val="120"/>
        </w:rPr>
        <w:t>ACUERDO</w:t>
      </w:r>
    </w:p>
    <w:p w14:paraId="7363C6F5" w14:textId="77777777" w:rsidR="00805EAE" w:rsidRDefault="00805EAE">
      <w:pPr>
        <w:pStyle w:val="Textoindependiente"/>
        <w:spacing w:before="122"/>
        <w:ind w:left="0"/>
        <w:jc w:val="left"/>
        <w:rPr>
          <w:b/>
        </w:rPr>
      </w:pPr>
    </w:p>
    <w:p w14:paraId="55D4982B" w14:textId="77777777" w:rsidR="00805EAE" w:rsidRDefault="00000000">
      <w:pPr>
        <w:pStyle w:val="Textoindependiente"/>
        <w:spacing w:line="276" w:lineRule="auto"/>
        <w:ind w:left="103" w:right="343"/>
      </w:pPr>
      <w:r>
        <w:rPr>
          <w:w w:val="110"/>
        </w:rPr>
        <w:t>El presente Acuerdo podrá modificarse por mutuo acuerdo de las Partes cuando resulte necesario para la mejor realización de su objeto, siguiendo los mismos trámites establecidos para su suscripción. Estas modificaciones quedarán plasmadas a través de las correspondientes adendas o anexos, los cuales formarán parte íntegra del presente Acuerdo.</w:t>
      </w:r>
    </w:p>
    <w:p w14:paraId="57DE8A81" w14:textId="77777777" w:rsidR="00805EAE" w:rsidRDefault="00000000">
      <w:pPr>
        <w:pStyle w:val="Ttulo3"/>
        <w:spacing w:before="202"/>
      </w:pPr>
      <w:bookmarkStart w:id="12" w:name="DÉCIMA._INCUMPLIMIENTO_Y_CONSECUENCIA."/>
      <w:bookmarkEnd w:id="12"/>
      <w:r>
        <w:rPr>
          <w:color w:val="1D929D"/>
          <w:w w:val="120"/>
        </w:rPr>
        <w:t>DÉCIMA.</w:t>
      </w:r>
      <w:r>
        <w:rPr>
          <w:color w:val="1D929D"/>
          <w:spacing w:val="21"/>
          <w:w w:val="120"/>
        </w:rPr>
        <w:t xml:space="preserve"> </w:t>
      </w:r>
      <w:r>
        <w:rPr>
          <w:color w:val="1D929D"/>
          <w:w w:val="120"/>
        </w:rPr>
        <w:t>INCUMPLIMIENTO</w:t>
      </w:r>
      <w:r>
        <w:rPr>
          <w:color w:val="1D929D"/>
          <w:spacing w:val="23"/>
          <w:w w:val="120"/>
        </w:rPr>
        <w:t xml:space="preserve"> </w:t>
      </w:r>
      <w:r>
        <w:rPr>
          <w:color w:val="1D929D"/>
          <w:w w:val="120"/>
        </w:rPr>
        <w:t>Y</w:t>
      </w:r>
      <w:r>
        <w:rPr>
          <w:color w:val="1D929D"/>
          <w:spacing w:val="19"/>
          <w:w w:val="120"/>
        </w:rPr>
        <w:t xml:space="preserve"> </w:t>
      </w:r>
      <w:r>
        <w:rPr>
          <w:color w:val="1D929D"/>
          <w:spacing w:val="-2"/>
          <w:w w:val="120"/>
        </w:rPr>
        <w:t>CONSECUENCIA.</w:t>
      </w:r>
    </w:p>
    <w:p w14:paraId="0F744B63" w14:textId="77777777" w:rsidR="00805EAE" w:rsidRDefault="00805EAE">
      <w:pPr>
        <w:pStyle w:val="Textoindependiente"/>
        <w:ind w:left="0"/>
        <w:jc w:val="left"/>
        <w:rPr>
          <w:b/>
        </w:rPr>
      </w:pPr>
    </w:p>
    <w:p w14:paraId="7B7CC43E" w14:textId="77777777" w:rsidR="00805EAE" w:rsidRDefault="00805EAE">
      <w:pPr>
        <w:pStyle w:val="Textoindependiente"/>
        <w:spacing w:before="22"/>
        <w:ind w:left="0"/>
        <w:jc w:val="left"/>
        <w:rPr>
          <w:b/>
        </w:rPr>
      </w:pPr>
    </w:p>
    <w:p w14:paraId="7C816FF6" w14:textId="77777777" w:rsidR="00805EAE" w:rsidRDefault="00000000">
      <w:pPr>
        <w:pStyle w:val="Textoindependiente"/>
        <w:spacing w:before="1" w:line="276" w:lineRule="auto"/>
        <w:ind w:left="103" w:right="345"/>
      </w:pPr>
      <w:r>
        <w:rPr>
          <w:w w:val="110"/>
        </w:rPr>
        <w:t>En el caso de incumplimiento de las obligaciones y compromisos asumidos por parte de alguno de los firmantes, cualquiera de las partes podrá notificar a la parte incumplidora un requerimiento para que cumpla en un determinado plazo con las obligaciones o compromisos que se consideran incumplidos. Si transcurrido el</w:t>
      </w:r>
      <w:r>
        <w:rPr>
          <w:spacing w:val="-1"/>
          <w:w w:val="110"/>
        </w:rPr>
        <w:t xml:space="preserve"> </w:t>
      </w:r>
      <w:r>
        <w:rPr>
          <w:w w:val="110"/>
        </w:rPr>
        <w:t>plazo indicado en el requerimiento persistiera el</w:t>
      </w:r>
      <w:r>
        <w:rPr>
          <w:spacing w:val="-1"/>
          <w:w w:val="110"/>
        </w:rPr>
        <w:t xml:space="preserve"> </w:t>
      </w:r>
      <w:r>
        <w:rPr>
          <w:w w:val="110"/>
        </w:rPr>
        <w:t>incumplimiento, la parte que lo dirigió notificará a las partes firmantes la concurrencia de una causa de resolución, y se entenderá resuelto el convenio. En este supuesto el incumplimiento podrá dar lugar a una indemnización de los daños y perjuicios causados en los términos establecidos en la legislación vigente.</w:t>
      </w:r>
    </w:p>
    <w:p w14:paraId="0CB130DF" w14:textId="77777777" w:rsidR="00805EAE" w:rsidRDefault="00000000">
      <w:pPr>
        <w:pStyle w:val="Textoindependiente"/>
        <w:spacing w:before="206" w:line="276" w:lineRule="auto"/>
        <w:ind w:left="103" w:right="348"/>
      </w:pPr>
      <w:r>
        <w:rPr>
          <w:w w:val="110"/>
        </w:rPr>
        <w:t>En</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que</w:t>
      </w:r>
      <w:r>
        <w:rPr>
          <w:spacing w:val="40"/>
          <w:w w:val="110"/>
        </w:rPr>
        <w:t xml:space="preserve"> </w:t>
      </w:r>
      <w:r>
        <w:rPr>
          <w:w w:val="110"/>
        </w:rPr>
        <w:t>los</w:t>
      </w:r>
      <w:r>
        <w:rPr>
          <w:spacing w:val="40"/>
          <w:w w:val="110"/>
        </w:rPr>
        <w:t xml:space="preserve"> </w:t>
      </w:r>
      <w:r>
        <w:rPr>
          <w:w w:val="110"/>
        </w:rPr>
        <w:t>compromisos</w:t>
      </w:r>
      <w:r>
        <w:rPr>
          <w:spacing w:val="40"/>
          <w:w w:val="110"/>
        </w:rPr>
        <w:t xml:space="preserve"> </w:t>
      </w:r>
      <w:r>
        <w:rPr>
          <w:w w:val="110"/>
        </w:rPr>
        <w:t>y</w:t>
      </w:r>
      <w:r>
        <w:rPr>
          <w:spacing w:val="40"/>
          <w:w w:val="110"/>
        </w:rPr>
        <w:t xml:space="preserve"> </w:t>
      </w:r>
      <w:r>
        <w:rPr>
          <w:w w:val="110"/>
        </w:rPr>
        <w:t>objeto</w:t>
      </w:r>
      <w:r>
        <w:rPr>
          <w:spacing w:val="40"/>
          <w:w w:val="110"/>
        </w:rPr>
        <w:t xml:space="preserve"> </w:t>
      </w:r>
      <w:r>
        <w:rPr>
          <w:w w:val="110"/>
        </w:rPr>
        <w:t>del</w:t>
      </w:r>
      <w:r>
        <w:rPr>
          <w:spacing w:val="40"/>
          <w:w w:val="110"/>
        </w:rPr>
        <w:t xml:space="preserve"> </w:t>
      </w:r>
      <w:r>
        <w:rPr>
          <w:w w:val="110"/>
        </w:rPr>
        <w:t>convenio</w:t>
      </w:r>
      <w:r>
        <w:rPr>
          <w:spacing w:val="40"/>
          <w:w w:val="110"/>
        </w:rPr>
        <w:t xml:space="preserve"> </w:t>
      </w:r>
      <w:r>
        <w:rPr>
          <w:w w:val="110"/>
        </w:rPr>
        <w:t>no</w:t>
      </w:r>
      <w:r>
        <w:rPr>
          <w:spacing w:val="40"/>
          <w:w w:val="110"/>
        </w:rPr>
        <w:t xml:space="preserve"> </w:t>
      </w:r>
      <w:r>
        <w:rPr>
          <w:w w:val="110"/>
        </w:rPr>
        <w:t>puedan</w:t>
      </w:r>
      <w:r>
        <w:rPr>
          <w:spacing w:val="40"/>
          <w:w w:val="110"/>
        </w:rPr>
        <w:t xml:space="preserve"> </w:t>
      </w:r>
      <w:r>
        <w:rPr>
          <w:w w:val="110"/>
        </w:rPr>
        <w:t>llevarse</w:t>
      </w:r>
      <w:r>
        <w:rPr>
          <w:spacing w:val="40"/>
          <w:w w:val="110"/>
        </w:rPr>
        <w:t xml:space="preserve"> </w:t>
      </w:r>
      <w:r>
        <w:rPr>
          <w:w w:val="110"/>
        </w:rPr>
        <w:t>a cabo por imposibilidad sobrevenida de cumplir las obligaciones derivadas del mismo, por causas materiales o legales, las partes pactarán</w:t>
      </w:r>
      <w:r>
        <w:rPr>
          <w:spacing w:val="40"/>
          <w:w w:val="110"/>
        </w:rPr>
        <w:t xml:space="preserve"> </w:t>
      </w:r>
      <w:r>
        <w:rPr>
          <w:w w:val="110"/>
        </w:rPr>
        <w:t>la forma de</w:t>
      </w:r>
      <w:r>
        <w:rPr>
          <w:spacing w:val="40"/>
          <w:w w:val="110"/>
        </w:rPr>
        <w:t xml:space="preserve"> </w:t>
      </w:r>
      <w:r>
        <w:rPr>
          <w:w w:val="110"/>
        </w:rPr>
        <w:t>terminar las actuaciones en curso que menos perjudique a los intereses de las dos partes, y en defecto de acuerdo, se someterán a la jurisdicción de los Juzgados de lo Contencioso Administrativo de Madrid.</w:t>
      </w:r>
    </w:p>
    <w:p w14:paraId="04ACA246" w14:textId="77777777" w:rsidR="00805EAE" w:rsidRDefault="00805EAE">
      <w:pPr>
        <w:pStyle w:val="Textoindependiente"/>
        <w:spacing w:before="243"/>
        <w:ind w:left="0"/>
        <w:jc w:val="left"/>
      </w:pPr>
    </w:p>
    <w:p w14:paraId="6DDA00F0" w14:textId="77777777" w:rsidR="00805EAE" w:rsidRDefault="00000000">
      <w:pPr>
        <w:pStyle w:val="Ttulo3"/>
      </w:pPr>
      <w:bookmarkStart w:id="13" w:name="UNDÉCIMA._RESOLUCIÓN_DEL_CONVENIO_Y_EFEC"/>
      <w:bookmarkEnd w:id="13"/>
      <w:r>
        <w:rPr>
          <w:color w:val="1D929D"/>
          <w:w w:val="120"/>
        </w:rPr>
        <w:t>UNDÉCIMA.</w:t>
      </w:r>
      <w:r>
        <w:rPr>
          <w:color w:val="1D929D"/>
          <w:spacing w:val="13"/>
          <w:w w:val="120"/>
        </w:rPr>
        <w:t xml:space="preserve"> </w:t>
      </w:r>
      <w:r>
        <w:rPr>
          <w:color w:val="1D929D"/>
          <w:w w:val="120"/>
        </w:rPr>
        <w:t>RESOLUCIÓN</w:t>
      </w:r>
      <w:r>
        <w:rPr>
          <w:color w:val="1D929D"/>
          <w:spacing w:val="16"/>
          <w:w w:val="120"/>
        </w:rPr>
        <w:t xml:space="preserve"> </w:t>
      </w:r>
      <w:r>
        <w:rPr>
          <w:color w:val="1D929D"/>
          <w:w w:val="120"/>
        </w:rPr>
        <w:t>DEL</w:t>
      </w:r>
      <w:r>
        <w:rPr>
          <w:color w:val="1D929D"/>
          <w:spacing w:val="11"/>
          <w:w w:val="120"/>
        </w:rPr>
        <w:t xml:space="preserve"> </w:t>
      </w:r>
      <w:r>
        <w:rPr>
          <w:color w:val="1D929D"/>
          <w:w w:val="120"/>
        </w:rPr>
        <w:t>CONVENIO</w:t>
      </w:r>
      <w:r>
        <w:rPr>
          <w:color w:val="1D929D"/>
          <w:spacing w:val="14"/>
          <w:w w:val="120"/>
        </w:rPr>
        <w:t xml:space="preserve"> </w:t>
      </w:r>
      <w:r>
        <w:rPr>
          <w:color w:val="1D929D"/>
          <w:w w:val="120"/>
        </w:rPr>
        <w:t>Y</w:t>
      </w:r>
      <w:r>
        <w:rPr>
          <w:color w:val="1D929D"/>
          <w:spacing w:val="14"/>
          <w:w w:val="120"/>
        </w:rPr>
        <w:t xml:space="preserve"> </w:t>
      </w:r>
      <w:r>
        <w:rPr>
          <w:color w:val="1D929D"/>
          <w:spacing w:val="-2"/>
          <w:w w:val="120"/>
        </w:rPr>
        <w:t>EFECTOS.</w:t>
      </w:r>
    </w:p>
    <w:p w14:paraId="5F62E927" w14:textId="77777777" w:rsidR="00805EAE" w:rsidRDefault="00805EAE">
      <w:pPr>
        <w:pStyle w:val="Textoindependiente"/>
        <w:spacing w:before="239"/>
        <w:ind w:left="0"/>
        <w:jc w:val="left"/>
        <w:rPr>
          <w:b/>
        </w:rPr>
      </w:pPr>
    </w:p>
    <w:p w14:paraId="709761A5" w14:textId="77777777" w:rsidR="00805EAE" w:rsidRDefault="00000000">
      <w:pPr>
        <w:pStyle w:val="Textoindependiente"/>
        <w:spacing w:line="276" w:lineRule="auto"/>
        <w:ind w:left="103" w:right="347"/>
      </w:pPr>
      <w:r>
        <w:rPr>
          <w:w w:val="110"/>
        </w:rPr>
        <w:t>El convenio se extinguirá por el cumplimiento de las actuaciones que</w:t>
      </w:r>
      <w:r>
        <w:rPr>
          <w:spacing w:val="80"/>
          <w:w w:val="110"/>
        </w:rPr>
        <w:t xml:space="preserve"> </w:t>
      </w:r>
      <w:r>
        <w:rPr>
          <w:w w:val="110"/>
        </w:rPr>
        <w:t xml:space="preserve">constituyen su objeto o por incurrir en alguna de las siguientes causas de </w:t>
      </w:r>
      <w:r>
        <w:rPr>
          <w:spacing w:val="-2"/>
          <w:w w:val="110"/>
        </w:rPr>
        <w:t>resolución:</w:t>
      </w:r>
    </w:p>
    <w:p w14:paraId="7A89E708" w14:textId="77777777" w:rsidR="00805EAE" w:rsidRDefault="00000000">
      <w:pPr>
        <w:pStyle w:val="Prrafodelista"/>
        <w:numPr>
          <w:ilvl w:val="0"/>
          <w:numId w:val="2"/>
        </w:numPr>
        <w:tabs>
          <w:tab w:val="left" w:pos="822"/>
        </w:tabs>
        <w:spacing w:before="203"/>
        <w:ind w:left="822" w:hanging="359"/>
        <w:rPr>
          <w:sz w:val="21"/>
        </w:rPr>
      </w:pPr>
      <w:r>
        <w:rPr>
          <w:w w:val="110"/>
          <w:sz w:val="21"/>
        </w:rPr>
        <w:t>El</w:t>
      </w:r>
      <w:r>
        <w:rPr>
          <w:spacing w:val="4"/>
          <w:w w:val="110"/>
          <w:sz w:val="21"/>
        </w:rPr>
        <w:t xml:space="preserve"> </w:t>
      </w:r>
      <w:r>
        <w:rPr>
          <w:w w:val="110"/>
          <w:sz w:val="21"/>
        </w:rPr>
        <w:t>transcurso</w:t>
      </w:r>
      <w:r>
        <w:rPr>
          <w:spacing w:val="2"/>
          <w:w w:val="110"/>
          <w:sz w:val="21"/>
        </w:rPr>
        <w:t xml:space="preserve"> </w:t>
      </w:r>
      <w:r>
        <w:rPr>
          <w:w w:val="110"/>
          <w:sz w:val="21"/>
        </w:rPr>
        <w:t>del</w:t>
      </w:r>
      <w:r>
        <w:rPr>
          <w:spacing w:val="2"/>
          <w:w w:val="110"/>
          <w:sz w:val="21"/>
        </w:rPr>
        <w:t xml:space="preserve"> </w:t>
      </w:r>
      <w:r>
        <w:rPr>
          <w:w w:val="110"/>
          <w:sz w:val="21"/>
        </w:rPr>
        <w:t>plazo</w:t>
      </w:r>
      <w:r>
        <w:rPr>
          <w:spacing w:val="4"/>
          <w:w w:val="110"/>
          <w:sz w:val="21"/>
        </w:rPr>
        <w:t xml:space="preserve"> </w:t>
      </w:r>
      <w:r>
        <w:rPr>
          <w:w w:val="110"/>
          <w:sz w:val="21"/>
        </w:rPr>
        <w:t>de</w:t>
      </w:r>
      <w:r>
        <w:rPr>
          <w:spacing w:val="3"/>
          <w:w w:val="110"/>
          <w:sz w:val="21"/>
        </w:rPr>
        <w:t xml:space="preserve"> </w:t>
      </w:r>
      <w:r>
        <w:rPr>
          <w:w w:val="110"/>
          <w:sz w:val="21"/>
        </w:rPr>
        <w:t>vigencia</w:t>
      </w:r>
      <w:r>
        <w:rPr>
          <w:spacing w:val="3"/>
          <w:w w:val="110"/>
          <w:sz w:val="21"/>
        </w:rPr>
        <w:t xml:space="preserve"> </w:t>
      </w:r>
      <w:r>
        <w:rPr>
          <w:w w:val="110"/>
          <w:sz w:val="21"/>
        </w:rPr>
        <w:t>del</w:t>
      </w:r>
      <w:r>
        <w:rPr>
          <w:spacing w:val="5"/>
          <w:w w:val="110"/>
          <w:sz w:val="21"/>
        </w:rPr>
        <w:t xml:space="preserve"> </w:t>
      </w:r>
      <w:r>
        <w:rPr>
          <w:spacing w:val="-2"/>
          <w:w w:val="110"/>
          <w:sz w:val="21"/>
        </w:rPr>
        <w:t>convenio.</w:t>
      </w:r>
    </w:p>
    <w:p w14:paraId="177113EC" w14:textId="77777777" w:rsidR="00805EAE" w:rsidRDefault="00805EAE">
      <w:pPr>
        <w:rPr>
          <w:sz w:val="21"/>
        </w:rPr>
        <w:sectPr w:rsidR="00805EAE">
          <w:pgSz w:w="11910" w:h="16840"/>
          <w:pgMar w:top="2100" w:right="1400" w:bottom="1280" w:left="1600" w:header="425" w:footer="1080" w:gutter="0"/>
          <w:cols w:space="720"/>
        </w:sectPr>
      </w:pPr>
    </w:p>
    <w:p w14:paraId="6815FB81" w14:textId="21E10E8E" w:rsidR="00805EAE" w:rsidRDefault="00000000">
      <w:pPr>
        <w:pStyle w:val="Prrafodelista"/>
        <w:numPr>
          <w:ilvl w:val="0"/>
          <w:numId w:val="2"/>
        </w:numPr>
        <w:tabs>
          <w:tab w:val="left" w:pos="823"/>
        </w:tabs>
        <w:spacing w:before="193" w:line="276" w:lineRule="auto"/>
        <w:ind w:left="823" w:right="348"/>
        <w:jc w:val="both"/>
        <w:rPr>
          <w:sz w:val="21"/>
        </w:rPr>
      </w:pPr>
      <w:r>
        <w:rPr>
          <w:noProof/>
        </w:rPr>
        <w:lastRenderedPageBreak/>
        <mc:AlternateContent>
          <mc:Choice Requires="wps">
            <w:drawing>
              <wp:anchor distT="0" distB="0" distL="0" distR="0" simplePos="0" relativeHeight="15744000" behindDoc="0" locked="0" layoutInCell="1" allowOverlap="1" wp14:anchorId="5335D43B" wp14:editId="531BB62C">
                <wp:simplePos x="0" y="0"/>
                <wp:positionH relativeFrom="page">
                  <wp:posOffset>6807087</wp:posOffset>
                </wp:positionH>
                <wp:positionV relativeFrom="page">
                  <wp:posOffset>3887168</wp:posOffset>
                </wp:positionV>
                <wp:extent cx="419734" cy="21189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B503670" w14:textId="77777777" w:rsidR="00805EAE" w:rsidRDefault="00000000">
                            <w:pPr>
                              <w:spacing w:before="22" w:line="418" w:lineRule="exact"/>
                              <w:ind w:left="20"/>
                              <w:rPr>
                                <w:rFonts w:ascii="Tahoma"/>
                                <w:sz w:val="36"/>
                              </w:rPr>
                            </w:pPr>
                            <w:r>
                              <w:rPr>
                                <w:rFonts w:ascii="Tahoma"/>
                                <w:spacing w:val="-2"/>
                                <w:sz w:val="36"/>
                              </w:rPr>
                              <w:t>CONVENIO</w:t>
                            </w:r>
                          </w:p>
                          <w:p w14:paraId="1F451F09"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5335D43B" id="Textbox 36" o:spid="_x0000_s1039" type="#_x0000_t202" style="position:absolute;left:0;text-align:left;margin-left:536pt;margin-top:306.1pt;width:33.05pt;height:166.85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51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6euMmo820B5IDM0jgeW4uCViA7W34fhrJ6PmrP/i&#10;yb88C6cknpLNKYmp/whlYrJEDx92CYwthC7fTISoMUXSNES583/uS9Vl1Ne/A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PpgXnW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0B503670" w14:textId="77777777" w:rsidR="00805EAE" w:rsidRDefault="00000000">
                      <w:pPr>
                        <w:spacing w:before="22" w:line="418" w:lineRule="exact"/>
                        <w:ind w:left="20"/>
                        <w:rPr>
                          <w:rFonts w:ascii="Tahoma"/>
                          <w:sz w:val="36"/>
                        </w:rPr>
                      </w:pPr>
                      <w:r>
                        <w:rPr>
                          <w:rFonts w:ascii="Tahoma"/>
                          <w:spacing w:val="-2"/>
                          <w:sz w:val="36"/>
                        </w:rPr>
                        <w:t>CONVENIO</w:t>
                      </w:r>
                    </w:p>
                    <w:p w14:paraId="1F451F09"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sz w:val="21"/>
        </w:rPr>
        <w:t>El</w:t>
      </w:r>
      <w:r>
        <w:rPr>
          <w:spacing w:val="24"/>
          <w:w w:val="110"/>
          <w:sz w:val="21"/>
        </w:rPr>
        <w:t xml:space="preserve"> </w:t>
      </w:r>
      <w:r>
        <w:rPr>
          <w:w w:val="110"/>
          <w:sz w:val="21"/>
        </w:rPr>
        <w:t>acuerdo</w:t>
      </w:r>
      <w:r>
        <w:rPr>
          <w:spacing w:val="24"/>
          <w:w w:val="110"/>
          <w:sz w:val="21"/>
        </w:rPr>
        <w:t xml:space="preserve"> </w:t>
      </w:r>
      <w:r>
        <w:rPr>
          <w:w w:val="110"/>
          <w:sz w:val="21"/>
        </w:rPr>
        <w:t>unánime</w:t>
      </w:r>
      <w:r>
        <w:rPr>
          <w:spacing w:val="24"/>
          <w:w w:val="110"/>
          <w:sz w:val="21"/>
        </w:rPr>
        <w:t xml:space="preserve"> </w:t>
      </w:r>
      <w:r>
        <w:rPr>
          <w:w w:val="110"/>
          <w:sz w:val="21"/>
        </w:rPr>
        <w:t>de</w:t>
      </w:r>
      <w:r>
        <w:rPr>
          <w:spacing w:val="26"/>
          <w:w w:val="110"/>
          <w:sz w:val="21"/>
        </w:rPr>
        <w:t xml:space="preserve"> </w:t>
      </w:r>
      <w:r>
        <w:rPr>
          <w:w w:val="110"/>
          <w:sz w:val="21"/>
        </w:rPr>
        <w:t>las</w:t>
      </w:r>
      <w:r>
        <w:rPr>
          <w:spacing w:val="25"/>
          <w:w w:val="110"/>
          <w:sz w:val="21"/>
        </w:rPr>
        <w:t xml:space="preserve"> </w:t>
      </w:r>
      <w:r>
        <w:rPr>
          <w:w w:val="110"/>
          <w:sz w:val="21"/>
        </w:rPr>
        <w:t>partes,</w:t>
      </w:r>
      <w:r>
        <w:rPr>
          <w:spacing w:val="26"/>
          <w:w w:val="110"/>
          <w:sz w:val="21"/>
        </w:rPr>
        <w:t xml:space="preserve"> </w:t>
      </w:r>
      <w:r>
        <w:rPr>
          <w:w w:val="110"/>
          <w:sz w:val="21"/>
        </w:rPr>
        <w:t>en</w:t>
      </w:r>
      <w:r>
        <w:rPr>
          <w:spacing w:val="26"/>
          <w:w w:val="110"/>
          <w:sz w:val="21"/>
        </w:rPr>
        <w:t xml:space="preserve"> </w:t>
      </w:r>
      <w:r>
        <w:rPr>
          <w:w w:val="110"/>
          <w:sz w:val="21"/>
        </w:rPr>
        <w:t>cuyo</w:t>
      </w:r>
      <w:r>
        <w:rPr>
          <w:spacing w:val="24"/>
          <w:w w:val="110"/>
          <w:sz w:val="21"/>
        </w:rPr>
        <w:t xml:space="preserve"> </w:t>
      </w:r>
      <w:r>
        <w:rPr>
          <w:w w:val="110"/>
          <w:sz w:val="21"/>
        </w:rPr>
        <w:t>caso</w:t>
      </w:r>
      <w:r>
        <w:rPr>
          <w:spacing w:val="24"/>
          <w:w w:val="110"/>
          <w:sz w:val="21"/>
        </w:rPr>
        <w:t xml:space="preserve"> </w:t>
      </w:r>
      <w:r>
        <w:rPr>
          <w:w w:val="110"/>
          <w:sz w:val="21"/>
        </w:rPr>
        <w:t>y</w:t>
      </w:r>
      <w:r>
        <w:rPr>
          <w:spacing w:val="25"/>
          <w:w w:val="110"/>
          <w:sz w:val="21"/>
        </w:rPr>
        <w:t xml:space="preserve"> </w:t>
      </w:r>
      <w:r>
        <w:rPr>
          <w:w w:val="110"/>
          <w:sz w:val="21"/>
        </w:rPr>
        <w:t>en</w:t>
      </w:r>
      <w:r>
        <w:rPr>
          <w:spacing w:val="24"/>
          <w:w w:val="110"/>
          <w:sz w:val="21"/>
        </w:rPr>
        <w:t xml:space="preserve"> </w:t>
      </w:r>
      <w:r>
        <w:rPr>
          <w:w w:val="110"/>
          <w:sz w:val="21"/>
        </w:rPr>
        <w:t>función</w:t>
      </w:r>
      <w:r>
        <w:rPr>
          <w:spacing w:val="26"/>
          <w:w w:val="110"/>
          <w:sz w:val="21"/>
        </w:rPr>
        <w:t xml:space="preserve"> </w:t>
      </w:r>
      <w:r>
        <w:rPr>
          <w:w w:val="110"/>
          <w:sz w:val="21"/>
        </w:rPr>
        <w:t>de</w:t>
      </w:r>
      <w:r>
        <w:rPr>
          <w:spacing w:val="24"/>
          <w:w w:val="110"/>
          <w:sz w:val="21"/>
        </w:rPr>
        <w:t xml:space="preserve"> </w:t>
      </w:r>
      <w:r>
        <w:rPr>
          <w:w w:val="110"/>
          <w:sz w:val="21"/>
        </w:rPr>
        <w:t>la</w:t>
      </w:r>
      <w:r>
        <w:rPr>
          <w:spacing w:val="26"/>
          <w:w w:val="110"/>
          <w:sz w:val="21"/>
        </w:rPr>
        <w:t xml:space="preserve"> </w:t>
      </w:r>
      <w:r>
        <w:rPr>
          <w:w w:val="110"/>
          <w:sz w:val="21"/>
        </w:rPr>
        <w:t>fase de ejecución en que se produzca la resolución, las partes pactarán la forma de terminar las actuaciones en curso que menos perjudique a los intereses del municipio de Las Rozas.</w:t>
      </w:r>
    </w:p>
    <w:p w14:paraId="2E5E7B9A" w14:textId="77777777" w:rsidR="00805EAE" w:rsidRDefault="00000000">
      <w:pPr>
        <w:pStyle w:val="Prrafodelista"/>
        <w:numPr>
          <w:ilvl w:val="0"/>
          <w:numId w:val="2"/>
        </w:numPr>
        <w:tabs>
          <w:tab w:val="left" w:pos="823"/>
        </w:tabs>
        <w:spacing w:before="2" w:line="278" w:lineRule="auto"/>
        <w:ind w:left="823" w:right="346"/>
        <w:jc w:val="both"/>
        <w:rPr>
          <w:sz w:val="21"/>
        </w:rPr>
      </w:pPr>
      <w:r>
        <w:rPr>
          <w:w w:val="110"/>
          <w:sz w:val="21"/>
        </w:rPr>
        <w:t>El incumplimiento de las obligaciones y compromisos asumidos por parte de alguno de los firmantes.</w:t>
      </w:r>
    </w:p>
    <w:p w14:paraId="79B88075" w14:textId="77777777" w:rsidR="00805EAE" w:rsidRDefault="00000000">
      <w:pPr>
        <w:pStyle w:val="Prrafodelista"/>
        <w:numPr>
          <w:ilvl w:val="0"/>
          <w:numId w:val="2"/>
        </w:numPr>
        <w:tabs>
          <w:tab w:val="left" w:pos="823"/>
        </w:tabs>
        <w:spacing w:line="278" w:lineRule="auto"/>
        <w:ind w:left="823" w:right="351"/>
        <w:jc w:val="both"/>
        <w:rPr>
          <w:sz w:val="21"/>
        </w:rPr>
      </w:pPr>
      <w:r>
        <w:rPr>
          <w:w w:val="110"/>
          <w:sz w:val="21"/>
        </w:rPr>
        <w:t>La imposibilidad sobrevenida, legal o material, de cumplir las</w:t>
      </w:r>
      <w:r>
        <w:rPr>
          <w:spacing w:val="40"/>
          <w:w w:val="110"/>
          <w:sz w:val="21"/>
        </w:rPr>
        <w:t xml:space="preserve"> </w:t>
      </w:r>
      <w:r>
        <w:rPr>
          <w:w w:val="110"/>
          <w:sz w:val="21"/>
        </w:rPr>
        <w:t>obligaciones derivadas del objeto del convenio.</w:t>
      </w:r>
    </w:p>
    <w:p w14:paraId="36250D94" w14:textId="77777777" w:rsidR="00805EAE" w:rsidRDefault="00000000">
      <w:pPr>
        <w:pStyle w:val="Prrafodelista"/>
        <w:numPr>
          <w:ilvl w:val="0"/>
          <w:numId w:val="2"/>
        </w:numPr>
        <w:tabs>
          <w:tab w:val="left" w:pos="822"/>
        </w:tabs>
        <w:spacing w:line="240" w:lineRule="exact"/>
        <w:ind w:left="822" w:hanging="359"/>
        <w:jc w:val="both"/>
        <w:rPr>
          <w:sz w:val="21"/>
        </w:rPr>
      </w:pPr>
      <w:r>
        <w:rPr>
          <w:w w:val="110"/>
          <w:sz w:val="21"/>
        </w:rPr>
        <w:t>La</w:t>
      </w:r>
      <w:r>
        <w:rPr>
          <w:spacing w:val="-8"/>
          <w:w w:val="110"/>
          <w:sz w:val="21"/>
        </w:rPr>
        <w:t xml:space="preserve"> </w:t>
      </w:r>
      <w:r>
        <w:rPr>
          <w:w w:val="110"/>
          <w:sz w:val="21"/>
        </w:rPr>
        <w:t>decisión</w:t>
      </w:r>
      <w:r>
        <w:rPr>
          <w:spacing w:val="-8"/>
          <w:w w:val="110"/>
          <w:sz w:val="21"/>
        </w:rPr>
        <w:t xml:space="preserve"> </w:t>
      </w:r>
      <w:r>
        <w:rPr>
          <w:w w:val="110"/>
          <w:sz w:val="21"/>
        </w:rPr>
        <w:t>judicial</w:t>
      </w:r>
      <w:r>
        <w:rPr>
          <w:spacing w:val="-7"/>
          <w:w w:val="110"/>
          <w:sz w:val="21"/>
        </w:rPr>
        <w:t xml:space="preserve"> </w:t>
      </w:r>
      <w:r>
        <w:rPr>
          <w:w w:val="110"/>
          <w:sz w:val="21"/>
        </w:rPr>
        <w:t>declaratoria</w:t>
      </w:r>
      <w:r>
        <w:rPr>
          <w:spacing w:val="-6"/>
          <w:w w:val="110"/>
          <w:sz w:val="21"/>
        </w:rPr>
        <w:t xml:space="preserve"> </w:t>
      </w:r>
      <w:r>
        <w:rPr>
          <w:w w:val="110"/>
          <w:sz w:val="21"/>
        </w:rPr>
        <w:t>de</w:t>
      </w:r>
      <w:r>
        <w:rPr>
          <w:spacing w:val="-8"/>
          <w:w w:val="110"/>
          <w:sz w:val="21"/>
        </w:rPr>
        <w:t xml:space="preserve"> </w:t>
      </w:r>
      <w:r>
        <w:rPr>
          <w:w w:val="110"/>
          <w:sz w:val="21"/>
        </w:rPr>
        <w:t>la</w:t>
      </w:r>
      <w:r>
        <w:rPr>
          <w:spacing w:val="-8"/>
          <w:w w:val="110"/>
          <w:sz w:val="21"/>
        </w:rPr>
        <w:t xml:space="preserve"> </w:t>
      </w:r>
      <w:r>
        <w:rPr>
          <w:w w:val="110"/>
          <w:sz w:val="21"/>
        </w:rPr>
        <w:t>nulidad</w:t>
      </w:r>
      <w:r>
        <w:rPr>
          <w:spacing w:val="-8"/>
          <w:w w:val="110"/>
          <w:sz w:val="21"/>
        </w:rPr>
        <w:t xml:space="preserve"> </w:t>
      </w:r>
      <w:r>
        <w:rPr>
          <w:w w:val="110"/>
          <w:sz w:val="21"/>
        </w:rPr>
        <w:t>del</w:t>
      </w:r>
      <w:r>
        <w:rPr>
          <w:spacing w:val="-9"/>
          <w:w w:val="110"/>
          <w:sz w:val="21"/>
        </w:rPr>
        <w:t xml:space="preserve"> </w:t>
      </w:r>
      <w:r>
        <w:rPr>
          <w:spacing w:val="-2"/>
          <w:w w:val="110"/>
          <w:sz w:val="21"/>
        </w:rPr>
        <w:t>convenio.</w:t>
      </w:r>
    </w:p>
    <w:p w14:paraId="4686B105" w14:textId="77777777" w:rsidR="00805EAE" w:rsidRDefault="00000000">
      <w:pPr>
        <w:pStyle w:val="Textoindependiente"/>
        <w:spacing w:before="234" w:line="276" w:lineRule="auto"/>
        <w:ind w:left="103" w:right="357"/>
      </w:pPr>
      <w:r>
        <w:rPr>
          <w:w w:val="110"/>
        </w:rPr>
        <w:t xml:space="preserve">Los efectos de la resolución del convenio se regirán por lo dispuesto en el artículo 52 de la Ley 40/2015, de 1 de octubre, de Régimen Jurídico del Sector </w:t>
      </w:r>
      <w:r>
        <w:rPr>
          <w:spacing w:val="-2"/>
          <w:w w:val="110"/>
        </w:rPr>
        <w:t>Público.</w:t>
      </w:r>
    </w:p>
    <w:p w14:paraId="3841E6E2" w14:textId="77777777" w:rsidR="00805EAE" w:rsidRDefault="00000000">
      <w:pPr>
        <w:pStyle w:val="Textoindependiente"/>
        <w:spacing w:before="201" w:line="276" w:lineRule="auto"/>
        <w:ind w:left="103" w:right="345"/>
      </w:pPr>
      <w:r>
        <w:rPr>
          <w:w w:val="110"/>
        </w:rPr>
        <w:t>En todo caso, y en el supuesto de finalización anticipada del Acuerdo, las Partes se comprometen a cumplir con todas las obligaciones pactadas que se encuentren en desarrollo hasta la fecha de finalización de cualquier acción que estuviera contemplada en cualquier acuerdo específico suscrito al amparo del presente Acuerdo y que se hubiera iniciado con carácter previo al incumplimiento que hubiera motivado la extinción del Acuerdo. A estos efectos, a</w:t>
      </w:r>
      <w:r>
        <w:rPr>
          <w:spacing w:val="40"/>
          <w:w w:val="110"/>
        </w:rPr>
        <w:t xml:space="preserve"> </w:t>
      </w:r>
      <w:r>
        <w:rPr>
          <w:w w:val="110"/>
        </w:rPr>
        <w:t>la finalización</w:t>
      </w:r>
      <w:r>
        <w:rPr>
          <w:spacing w:val="40"/>
          <w:w w:val="110"/>
        </w:rPr>
        <w:t xml:space="preserve"> </w:t>
      </w:r>
      <w:r>
        <w:rPr>
          <w:w w:val="110"/>
        </w:rPr>
        <w:t>del</w:t>
      </w:r>
      <w:r>
        <w:rPr>
          <w:spacing w:val="40"/>
          <w:w w:val="110"/>
        </w:rPr>
        <w:t xml:space="preserve"> </w:t>
      </w:r>
      <w:r>
        <w:rPr>
          <w:w w:val="110"/>
        </w:rPr>
        <w:t>Acuerdo, las</w:t>
      </w:r>
      <w:r>
        <w:rPr>
          <w:spacing w:val="40"/>
          <w:w w:val="110"/>
        </w:rPr>
        <w:t xml:space="preserve"> </w:t>
      </w:r>
      <w:r>
        <w:rPr>
          <w:w w:val="110"/>
        </w:rPr>
        <w:t>Partes, a</w:t>
      </w:r>
      <w:r>
        <w:rPr>
          <w:spacing w:val="40"/>
          <w:w w:val="110"/>
        </w:rPr>
        <w:t xml:space="preserve"> </w:t>
      </w:r>
      <w:r>
        <w:rPr>
          <w:w w:val="110"/>
        </w:rPr>
        <w:t>través</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Comisión</w:t>
      </w:r>
      <w:r>
        <w:rPr>
          <w:spacing w:val="40"/>
          <w:w w:val="110"/>
        </w:rPr>
        <w:t xml:space="preserve"> </w:t>
      </w:r>
      <w:r>
        <w:rPr>
          <w:w w:val="110"/>
        </w:rPr>
        <w:t>de Seguimiento, fijarán un plazo improrrogable para la conclusión de estos</w:t>
      </w:r>
      <w:r>
        <w:rPr>
          <w:spacing w:val="80"/>
          <w:w w:val="110"/>
        </w:rPr>
        <w:t xml:space="preserve"> </w:t>
      </w:r>
      <w:r>
        <w:rPr>
          <w:w w:val="110"/>
        </w:rPr>
        <w:t>acuerdos específicos en curso.</w:t>
      </w:r>
    </w:p>
    <w:p w14:paraId="53432C50" w14:textId="77777777" w:rsidR="00805EAE" w:rsidRDefault="00805EAE">
      <w:pPr>
        <w:pStyle w:val="Textoindependiente"/>
        <w:ind w:left="0"/>
        <w:jc w:val="left"/>
      </w:pPr>
    </w:p>
    <w:p w14:paraId="5307EC74" w14:textId="77777777" w:rsidR="00805EAE" w:rsidRDefault="00805EAE">
      <w:pPr>
        <w:pStyle w:val="Textoindependiente"/>
        <w:spacing w:before="226"/>
        <w:ind w:left="0"/>
        <w:jc w:val="left"/>
      </w:pPr>
    </w:p>
    <w:p w14:paraId="7206ED7D" w14:textId="77777777" w:rsidR="00805EAE" w:rsidRDefault="00000000">
      <w:pPr>
        <w:pStyle w:val="Ttulo3"/>
        <w:spacing w:before="1"/>
        <w:jc w:val="both"/>
      </w:pPr>
      <w:bookmarkStart w:id="14" w:name="DUODÉCIMA._DURACIÓN"/>
      <w:bookmarkEnd w:id="14"/>
      <w:r>
        <w:rPr>
          <w:color w:val="1D929D"/>
          <w:w w:val="120"/>
        </w:rPr>
        <w:t>DUODÉCIMA.</w:t>
      </w:r>
      <w:r>
        <w:rPr>
          <w:color w:val="1D929D"/>
          <w:spacing w:val="27"/>
          <w:w w:val="125"/>
        </w:rPr>
        <w:t xml:space="preserve"> </w:t>
      </w:r>
      <w:r>
        <w:rPr>
          <w:color w:val="1D929D"/>
          <w:spacing w:val="-2"/>
          <w:w w:val="125"/>
        </w:rPr>
        <w:t>DURACIÓN</w:t>
      </w:r>
    </w:p>
    <w:p w14:paraId="0ED1BBF7" w14:textId="77777777" w:rsidR="00805EAE" w:rsidRDefault="00805EAE">
      <w:pPr>
        <w:pStyle w:val="Textoindependiente"/>
        <w:spacing w:before="238"/>
        <w:ind w:left="0"/>
        <w:jc w:val="left"/>
        <w:rPr>
          <w:b/>
        </w:rPr>
      </w:pPr>
    </w:p>
    <w:p w14:paraId="1F24A768" w14:textId="77777777" w:rsidR="00805EAE" w:rsidRDefault="00000000">
      <w:pPr>
        <w:pStyle w:val="Textoindependiente"/>
        <w:spacing w:line="256" w:lineRule="auto"/>
        <w:ind w:left="103" w:right="164"/>
      </w:pPr>
      <w:r>
        <w:rPr>
          <w:w w:val="110"/>
        </w:rPr>
        <w:t>El presente convenio entrará en vigor el día de su firma y tendrá vigencia de dos años,</w:t>
      </w:r>
      <w:r>
        <w:rPr>
          <w:spacing w:val="40"/>
          <w:w w:val="110"/>
        </w:rPr>
        <w:t xml:space="preserve"> </w:t>
      </w:r>
      <w:r>
        <w:rPr>
          <w:w w:val="110"/>
        </w:rPr>
        <w:t>prorrogable</w:t>
      </w:r>
      <w:r>
        <w:rPr>
          <w:spacing w:val="40"/>
          <w:w w:val="110"/>
        </w:rPr>
        <w:t xml:space="preserve"> </w:t>
      </w:r>
      <w:r>
        <w:rPr>
          <w:w w:val="110"/>
        </w:rPr>
        <w:t>por</w:t>
      </w:r>
      <w:r>
        <w:rPr>
          <w:spacing w:val="40"/>
          <w:w w:val="110"/>
        </w:rPr>
        <w:t xml:space="preserve"> </w:t>
      </w:r>
      <w:r>
        <w:rPr>
          <w:w w:val="110"/>
        </w:rPr>
        <w:t>dos</w:t>
      </w:r>
      <w:r>
        <w:rPr>
          <w:spacing w:val="40"/>
          <w:w w:val="110"/>
        </w:rPr>
        <w:t xml:space="preserve"> </w:t>
      </w:r>
      <w:r>
        <w:rPr>
          <w:w w:val="110"/>
        </w:rPr>
        <w:t>años</w:t>
      </w:r>
      <w:r>
        <w:rPr>
          <w:spacing w:val="40"/>
          <w:w w:val="110"/>
        </w:rPr>
        <w:t xml:space="preserve"> </w:t>
      </w:r>
      <w:r>
        <w:rPr>
          <w:w w:val="110"/>
        </w:rPr>
        <w:t>adicionales,</w:t>
      </w:r>
      <w:r>
        <w:rPr>
          <w:spacing w:val="40"/>
          <w:w w:val="110"/>
        </w:rPr>
        <w:t xml:space="preserve"> </w:t>
      </w:r>
      <w:r>
        <w:rPr>
          <w:w w:val="110"/>
        </w:rPr>
        <w:t>hasta</w:t>
      </w:r>
      <w:r>
        <w:rPr>
          <w:spacing w:val="40"/>
          <w:w w:val="110"/>
        </w:rPr>
        <w:t xml:space="preserve"> </w:t>
      </w:r>
      <w:r>
        <w:rPr>
          <w:w w:val="110"/>
        </w:rPr>
        <w:t>un</w:t>
      </w:r>
      <w:r>
        <w:rPr>
          <w:spacing w:val="40"/>
          <w:w w:val="110"/>
        </w:rPr>
        <w:t xml:space="preserve"> </w:t>
      </w:r>
      <w:r>
        <w:rPr>
          <w:w w:val="110"/>
        </w:rPr>
        <w:t>máximo</w:t>
      </w:r>
      <w:r>
        <w:rPr>
          <w:spacing w:val="40"/>
          <w:w w:val="110"/>
        </w:rPr>
        <w:t xml:space="preserve"> </w:t>
      </w:r>
      <w:r>
        <w:rPr>
          <w:w w:val="110"/>
        </w:rPr>
        <w:t>de</w:t>
      </w:r>
      <w:r>
        <w:rPr>
          <w:spacing w:val="40"/>
          <w:w w:val="110"/>
        </w:rPr>
        <w:t xml:space="preserve"> </w:t>
      </w:r>
      <w:r>
        <w:rPr>
          <w:w w:val="110"/>
        </w:rPr>
        <w:t>4</w:t>
      </w:r>
      <w:r>
        <w:rPr>
          <w:spacing w:val="40"/>
          <w:w w:val="110"/>
        </w:rPr>
        <w:t xml:space="preserve"> </w:t>
      </w:r>
      <w:r>
        <w:rPr>
          <w:w w:val="110"/>
        </w:rPr>
        <w:t>años. mediante acuerdo expreso de las partes, que deberá formalizarse con un (1) mes de antelación a su expiración.</w:t>
      </w:r>
    </w:p>
    <w:p w14:paraId="5C370EDB" w14:textId="77777777" w:rsidR="00805EAE" w:rsidRDefault="00000000">
      <w:pPr>
        <w:pStyle w:val="Textoindependiente"/>
        <w:spacing w:before="164" w:line="278" w:lineRule="auto"/>
        <w:ind w:left="103" w:right="348"/>
      </w:pPr>
      <w:r>
        <w:rPr>
          <w:w w:val="110"/>
        </w:rPr>
        <w:t>Las condiciones concretas relativas a la aportación económica de Las Rozas Innova, en su caso, se trasladarán a un contrato de patrocinio por edición.</w:t>
      </w:r>
    </w:p>
    <w:p w14:paraId="4741CBBD" w14:textId="77777777" w:rsidR="00805EAE" w:rsidRDefault="00000000">
      <w:pPr>
        <w:pStyle w:val="Textoindependiente"/>
        <w:spacing w:before="197" w:line="278" w:lineRule="auto"/>
        <w:ind w:left="103" w:right="347"/>
      </w:pPr>
      <w:r>
        <w:rPr>
          <w:w w:val="110"/>
        </w:rPr>
        <w:t>Antes de la finalización del plazo de vigencia las partes evaluarán el desarrollo del convenio, y podrán acordar expresa y unánimemente, la prórroga de éste.</w:t>
      </w:r>
    </w:p>
    <w:p w14:paraId="4231E5E1" w14:textId="77777777" w:rsidR="00805EAE" w:rsidRDefault="00000000">
      <w:pPr>
        <w:pStyle w:val="Ttulo3"/>
        <w:spacing w:before="196" w:line="242" w:lineRule="auto"/>
        <w:ind w:right="160"/>
        <w:jc w:val="both"/>
      </w:pPr>
      <w:bookmarkStart w:id="15" w:name="DECIMOTERCERA._NATURALEZA,_RÉGIMEN_JURÍD"/>
      <w:bookmarkEnd w:id="15"/>
      <w:r>
        <w:rPr>
          <w:color w:val="1D929D"/>
          <w:w w:val="120"/>
        </w:rPr>
        <w:t xml:space="preserve">DECIMOTERCERA. NATURALEZA, RÉGIMEN JURÍDICO Y CUESTIONES </w:t>
      </w:r>
      <w:r>
        <w:rPr>
          <w:color w:val="1D929D"/>
          <w:spacing w:val="-2"/>
          <w:w w:val="120"/>
        </w:rPr>
        <w:t>LITIGIOSAS</w:t>
      </w:r>
    </w:p>
    <w:p w14:paraId="0F4CC8E0" w14:textId="77777777" w:rsidR="00805EAE" w:rsidRDefault="00000000">
      <w:pPr>
        <w:pStyle w:val="Textoindependiente"/>
        <w:spacing w:line="276" w:lineRule="auto"/>
        <w:ind w:left="103" w:right="346"/>
      </w:pPr>
      <w:r>
        <w:rPr>
          <w:w w:val="110"/>
        </w:rPr>
        <w:t>El presente Convenio tiene naturaleza administrativa. Por consiguiente, en todo lo no dispuesto, resultarán de aplicación las disposiciones relativas al mismo incluidas en la Ley 40/2015, de 01 de octubre, de Régimen Jurídico del Sector Público, así como en la Ley 39/2015, de 01 de octubre, del Procedimiento Administrativo Común de las Administraciones Públicas, sin perjuicio de la observancia</w:t>
      </w:r>
      <w:r>
        <w:rPr>
          <w:spacing w:val="69"/>
          <w:w w:val="110"/>
        </w:rPr>
        <w:t xml:space="preserve"> </w:t>
      </w:r>
      <w:r>
        <w:rPr>
          <w:w w:val="110"/>
        </w:rPr>
        <w:t>de</w:t>
      </w:r>
      <w:r>
        <w:rPr>
          <w:spacing w:val="70"/>
          <w:w w:val="110"/>
        </w:rPr>
        <w:t xml:space="preserve"> </w:t>
      </w:r>
      <w:r>
        <w:rPr>
          <w:w w:val="110"/>
        </w:rPr>
        <w:t>la</w:t>
      </w:r>
      <w:r>
        <w:rPr>
          <w:spacing w:val="67"/>
          <w:w w:val="110"/>
        </w:rPr>
        <w:t xml:space="preserve"> </w:t>
      </w:r>
      <w:r>
        <w:rPr>
          <w:w w:val="110"/>
        </w:rPr>
        <w:t>Ley</w:t>
      </w:r>
      <w:r>
        <w:rPr>
          <w:spacing w:val="69"/>
          <w:w w:val="110"/>
        </w:rPr>
        <w:t xml:space="preserve"> </w:t>
      </w:r>
      <w:r>
        <w:rPr>
          <w:w w:val="110"/>
        </w:rPr>
        <w:t>7/1985,</w:t>
      </w:r>
      <w:r>
        <w:rPr>
          <w:spacing w:val="69"/>
          <w:w w:val="110"/>
        </w:rPr>
        <w:t xml:space="preserve"> </w:t>
      </w:r>
      <w:r>
        <w:rPr>
          <w:w w:val="110"/>
        </w:rPr>
        <w:t>de</w:t>
      </w:r>
      <w:r>
        <w:rPr>
          <w:spacing w:val="68"/>
          <w:w w:val="110"/>
        </w:rPr>
        <w:t xml:space="preserve"> </w:t>
      </w:r>
      <w:r>
        <w:rPr>
          <w:w w:val="110"/>
        </w:rPr>
        <w:t>02</w:t>
      </w:r>
      <w:r>
        <w:rPr>
          <w:spacing w:val="68"/>
          <w:w w:val="110"/>
        </w:rPr>
        <w:t xml:space="preserve"> </w:t>
      </w:r>
      <w:r>
        <w:rPr>
          <w:w w:val="110"/>
        </w:rPr>
        <w:t>de</w:t>
      </w:r>
      <w:r>
        <w:rPr>
          <w:spacing w:val="68"/>
          <w:w w:val="110"/>
        </w:rPr>
        <w:t xml:space="preserve"> </w:t>
      </w:r>
      <w:r>
        <w:rPr>
          <w:w w:val="110"/>
        </w:rPr>
        <w:t>abril,</w:t>
      </w:r>
      <w:r>
        <w:rPr>
          <w:spacing w:val="69"/>
          <w:w w:val="110"/>
        </w:rPr>
        <w:t xml:space="preserve"> </w:t>
      </w:r>
      <w:r>
        <w:rPr>
          <w:w w:val="110"/>
        </w:rPr>
        <w:t>reguladora</w:t>
      </w:r>
      <w:r>
        <w:rPr>
          <w:spacing w:val="71"/>
          <w:w w:val="110"/>
        </w:rPr>
        <w:t xml:space="preserve"> </w:t>
      </w:r>
      <w:r>
        <w:rPr>
          <w:w w:val="110"/>
        </w:rPr>
        <w:t>de</w:t>
      </w:r>
      <w:r>
        <w:rPr>
          <w:spacing w:val="68"/>
          <w:w w:val="110"/>
        </w:rPr>
        <w:t xml:space="preserve"> </w:t>
      </w:r>
      <w:r>
        <w:rPr>
          <w:w w:val="110"/>
        </w:rPr>
        <w:t>las</w:t>
      </w:r>
      <w:r>
        <w:rPr>
          <w:spacing w:val="70"/>
          <w:w w:val="110"/>
        </w:rPr>
        <w:t xml:space="preserve"> </w:t>
      </w:r>
      <w:r>
        <w:rPr>
          <w:w w:val="110"/>
        </w:rPr>
        <w:t>Bases</w:t>
      </w:r>
      <w:r>
        <w:rPr>
          <w:spacing w:val="70"/>
          <w:w w:val="110"/>
        </w:rPr>
        <w:t xml:space="preserve"> </w:t>
      </w:r>
      <w:r>
        <w:rPr>
          <w:w w:val="110"/>
        </w:rPr>
        <w:t>de</w:t>
      </w:r>
    </w:p>
    <w:p w14:paraId="0FC2EE94" w14:textId="77777777" w:rsidR="00805EAE" w:rsidRDefault="00805EAE">
      <w:pPr>
        <w:spacing w:line="276" w:lineRule="auto"/>
        <w:sectPr w:rsidR="00805EAE">
          <w:pgSz w:w="11910" w:h="16840"/>
          <w:pgMar w:top="2100" w:right="1400" w:bottom="1280" w:left="1600" w:header="425" w:footer="1080" w:gutter="0"/>
          <w:cols w:space="720"/>
        </w:sectPr>
      </w:pPr>
    </w:p>
    <w:p w14:paraId="444755E5" w14:textId="77777777" w:rsidR="00805EAE" w:rsidRDefault="00000000">
      <w:pPr>
        <w:pStyle w:val="Textoindependiente"/>
        <w:spacing w:before="193" w:line="278" w:lineRule="auto"/>
        <w:ind w:left="103" w:right="345"/>
      </w:pPr>
      <w:r>
        <w:rPr>
          <w:w w:val="110"/>
        </w:rPr>
        <w:lastRenderedPageBreak/>
        <w:t>Régimen Local, así como su normativa de desarrollo, y cuantas otras leyes administrativas resulten de aplicación.</w:t>
      </w:r>
    </w:p>
    <w:p w14:paraId="7FB6F985" w14:textId="77777777" w:rsidR="00805EAE" w:rsidRDefault="00000000">
      <w:pPr>
        <w:pStyle w:val="Textoindependiente"/>
        <w:spacing w:before="196" w:line="276" w:lineRule="auto"/>
        <w:ind w:left="103" w:right="348"/>
      </w:pPr>
      <w:r>
        <w:rPr>
          <w:w w:val="110"/>
        </w:rPr>
        <w:t>Corresponderá al Juzgado de lo Contencioso-Administrativo de reparto del partido judicial de Madrid el conocimiento de los recursos y cuantas discrepancias surjan en la ejecución e interpretación de este convenio.</w:t>
      </w:r>
    </w:p>
    <w:p w14:paraId="298F6086" w14:textId="77777777" w:rsidR="00805EAE" w:rsidRDefault="00000000">
      <w:pPr>
        <w:pStyle w:val="Textoindependiente"/>
        <w:spacing w:before="203" w:line="276" w:lineRule="auto"/>
        <w:ind w:left="103" w:right="347"/>
      </w:pPr>
      <w:r>
        <w:rPr>
          <w:w w:val="110"/>
        </w:rPr>
        <w:t>El carácter no oneroso ni sinalagmático del presente convenio, unido a la cooperación voluntaria para el logro de un interés público común entre las</w:t>
      </w:r>
      <w:r>
        <w:rPr>
          <w:spacing w:val="40"/>
          <w:w w:val="110"/>
        </w:rPr>
        <w:t xml:space="preserve"> </w:t>
      </w:r>
      <w:r>
        <w:rPr>
          <w:w w:val="110"/>
        </w:rPr>
        <w:t>partes intervinientes, justifica su no sujeción a la Ley 9/2017, de 8 de noviembre, de Contratos del Sector Público.</w:t>
      </w:r>
    </w:p>
    <w:p w14:paraId="7C76BC3C" w14:textId="77777777" w:rsidR="00805EAE" w:rsidRDefault="00000000">
      <w:pPr>
        <w:pStyle w:val="Textoindependiente"/>
        <w:spacing w:before="202" w:line="276" w:lineRule="auto"/>
        <w:ind w:left="103" w:right="351"/>
      </w:pPr>
      <w:r>
        <w:rPr>
          <w:w w:val="110"/>
        </w:rPr>
        <w:t>Y</w:t>
      </w:r>
      <w:r>
        <w:rPr>
          <w:spacing w:val="40"/>
          <w:w w:val="110"/>
        </w:rPr>
        <w:t xml:space="preserve"> </w:t>
      </w:r>
      <w:r>
        <w:rPr>
          <w:w w:val="110"/>
        </w:rPr>
        <w:t>en</w:t>
      </w:r>
      <w:r>
        <w:rPr>
          <w:spacing w:val="40"/>
          <w:w w:val="110"/>
        </w:rPr>
        <w:t xml:space="preserve"> </w:t>
      </w:r>
      <w:r>
        <w:rPr>
          <w:w w:val="110"/>
        </w:rPr>
        <w:t>prueba</w:t>
      </w:r>
      <w:r>
        <w:rPr>
          <w:spacing w:val="40"/>
          <w:w w:val="110"/>
        </w:rPr>
        <w:t xml:space="preserve"> </w:t>
      </w:r>
      <w:r>
        <w:rPr>
          <w:w w:val="110"/>
        </w:rPr>
        <w:t>de</w:t>
      </w:r>
      <w:r>
        <w:rPr>
          <w:spacing w:val="40"/>
          <w:w w:val="110"/>
        </w:rPr>
        <w:t xml:space="preserve"> </w:t>
      </w:r>
      <w:r>
        <w:rPr>
          <w:w w:val="110"/>
        </w:rPr>
        <w:t>conformidad</w:t>
      </w:r>
      <w:r>
        <w:rPr>
          <w:spacing w:val="40"/>
          <w:w w:val="110"/>
        </w:rPr>
        <w:t xml:space="preserve"> </w:t>
      </w:r>
      <w:r>
        <w:rPr>
          <w:w w:val="110"/>
        </w:rPr>
        <w:t>con</w:t>
      </w:r>
      <w:r>
        <w:rPr>
          <w:spacing w:val="40"/>
          <w:w w:val="110"/>
        </w:rPr>
        <w:t xml:space="preserve"> </w:t>
      </w:r>
      <w:r>
        <w:rPr>
          <w:w w:val="110"/>
        </w:rPr>
        <w:t>cuanto</w:t>
      </w:r>
      <w:r>
        <w:rPr>
          <w:spacing w:val="40"/>
          <w:w w:val="110"/>
        </w:rPr>
        <w:t xml:space="preserve"> </w:t>
      </w:r>
      <w:r>
        <w:rPr>
          <w:w w:val="110"/>
        </w:rPr>
        <w:t>antecede,</w:t>
      </w:r>
      <w:r>
        <w:rPr>
          <w:spacing w:val="40"/>
          <w:w w:val="110"/>
        </w:rPr>
        <w:t xml:space="preserve"> </w:t>
      </w:r>
      <w:r>
        <w:rPr>
          <w:w w:val="110"/>
        </w:rPr>
        <w:t>se</w:t>
      </w:r>
      <w:r>
        <w:rPr>
          <w:spacing w:val="40"/>
          <w:w w:val="110"/>
        </w:rPr>
        <w:t xml:space="preserve"> </w:t>
      </w:r>
      <w:r>
        <w:rPr>
          <w:w w:val="110"/>
        </w:rPr>
        <w:t>firma</w:t>
      </w:r>
      <w:r>
        <w:rPr>
          <w:spacing w:val="40"/>
          <w:w w:val="110"/>
        </w:rPr>
        <w:t xml:space="preserve"> </w:t>
      </w:r>
      <w:r>
        <w:rPr>
          <w:w w:val="110"/>
        </w:rPr>
        <w:t>el</w:t>
      </w:r>
      <w:r>
        <w:rPr>
          <w:spacing w:val="40"/>
          <w:w w:val="110"/>
        </w:rPr>
        <w:t xml:space="preserve"> </w:t>
      </w:r>
      <w:r>
        <w:rPr>
          <w:w w:val="110"/>
        </w:rPr>
        <w:t>presente convenio a día de la fecha indicada en la firma (firma electrónica)</w:t>
      </w:r>
    </w:p>
    <w:p w14:paraId="7220358B" w14:textId="77777777" w:rsidR="00805EAE" w:rsidRDefault="00805EAE">
      <w:pPr>
        <w:pStyle w:val="Textoindependiente"/>
        <w:ind w:left="0"/>
        <w:jc w:val="left"/>
        <w:rPr>
          <w:sz w:val="20"/>
        </w:rPr>
      </w:pPr>
    </w:p>
    <w:p w14:paraId="58B2F720" w14:textId="77777777" w:rsidR="00805EAE" w:rsidRDefault="00805EAE">
      <w:pPr>
        <w:pStyle w:val="Textoindependiente"/>
        <w:ind w:left="0"/>
        <w:jc w:val="left"/>
        <w:rPr>
          <w:sz w:val="20"/>
        </w:rPr>
      </w:pPr>
    </w:p>
    <w:p w14:paraId="64BF7A8A" w14:textId="77777777" w:rsidR="00805EAE" w:rsidRDefault="00805EAE">
      <w:pPr>
        <w:pStyle w:val="Textoindependiente"/>
        <w:spacing w:before="136"/>
        <w:ind w:left="0"/>
        <w:jc w:val="left"/>
        <w:rPr>
          <w:sz w:val="20"/>
        </w:rPr>
      </w:pPr>
    </w:p>
    <w:p w14:paraId="20CCD9E6" w14:textId="77777777" w:rsidR="00805EAE" w:rsidRDefault="00805EAE">
      <w:pPr>
        <w:rPr>
          <w:sz w:val="20"/>
        </w:rPr>
        <w:sectPr w:rsidR="00805EAE">
          <w:pgSz w:w="11910" w:h="16840"/>
          <w:pgMar w:top="2100" w:right="1400" w:bottom="1280" w:left="1600" w:header="425" w:footer="1080" w:gutter="0"/>
          <w:cols w:space="720"/>
        </w:sectPr>
      </w:pPr>
    </w:p>
    <w:p w14:paraId="6DD01741" w14:textId="77777777" w:rsidR="00805EAE" w:rsidRDefault="00000000">
      <w:pPr>
        <w:pStyle w:val="Textoindependiente"/>
        <w:tabs>
          <w:tab w:val="left" w:pos="3089"/>
          <w:tab w:val="left" w:pos="3781"/>
          <w:tab w:val="left" w:pos="5713"/>
          <w:tab w:val="left" w:pos="6260"/>
        </w:tabs>
        <w:spacing w:before="98"/>
        <w:ind w:left="3089" w:hanging="2878"/>
        <w:jc w:val="left"/>
      </w:pPr>
      <w:r>
        <w:rPr>
          <w:w w:val="115"/>
        </w:rPr>
        <w:t>POR LAS ROZAS INNOVA</w:t>
      </w:r>
      <w:r>
        <w:tab/>
      </w:r>
      <w:r>
        <w:rPr>
          <w:spacing w:val="-4"/>
          <w:w w:val="115"/>
        </w:rPr>
        <w:t>POR</w:t>
      </w:r>
      <w:r>
        <w:tab/>
      </w:r>
      <w:r>
        <w:rPr>
          <w:spacing w:val="-2"/>
          <w:w w:val="115"/>
        </w:rPr>
        <w:t>AYUNTAMIENTO</w:t>
      </w:r>
      <w:r>
        <w:tab/>
      </w:r>
      <w:r>
        <w:rPr>
          <w:spacing w:val="-6"/>
          <w:w w:val="115"/>
        </w:rPr>
        <w:t>DE</w:t>
      </w:r>
      <w:r>
        <w:tab/>
      </w:r>
      <w:r>
        <w:rPr>
          <w:spacing w:val="-4"/>
          <w:w w:val="115"/>
        </w:rPr>
        <w:t xml:space="preserve">LAS </w:t>
      </w:r>
      <w:r>
        <w:rPr>
          <w:spacing w:val="-2"/>
          <w:w w:val="115"/>
        </w:rPr>
        <w:t>ROZAS</w:t>
      </w:r>
    </w:p>
    <w:p w14:paraId="63191C7C" w14:textId="77777777" w:rsidR="00805EAE" w:rsidRDefault="00000000">
      <w:pPr>
        <w:pStyle w:val="Textoindependiente"/>
        <w:spacing w:before="98"/>
        <w:ind w:left="180"/>
        <w:jc w:val="left"/>
      </w:pPr>
      <w:r>
        <w:br w:type="column"/>
      </w:r>
      <w:r>
        <w:rPr>
          <w:w w:val="115"/>
        </w:rPr>
        <w:t>POR</w:t>
      </w:r>
      <w:r>
        <w:rPr>
          <w:spacing w:val="35"/>
          <w:w w:val="115"/>
        </w:rPr>
        <w:t xml:space="preserve"> </w:t>
      </w:r>
      <w:r>
        <w:rPr>
          <w:spacing w:val="7"/>
          <w:w w:val="115"/>
        </w:rPr>
        <w:t>GEEKSHUBS</w:t>
      </w:r>
    </w:p>
    <w:p w14:paraId="5566B542" w14:textId="77777777" w:rsidR="00805EAE" w:rsidRDefault="00805EAE">
      <w:pPr>
        <w:sectPr w:rsidR="00805EAE">
          <w:type w:val="continuous"/>
          <w:pgSz w:w="11910" w:h="16840"/>
          <w:pgMar w:top="2100" w:right="1400" w:bottom="1280" w:left="1600" w:header="425" w:footer="1080" w:gutter="0"/>
          <w:cols w:num="2" w:space="720" w:equalWidth="0">
            <w:col w:w="6654" w:space="40"/>
            <w:col w:w="2216"/>
          </w:cols>
        </w:sectPr>
      </w:pPr>
    </w:p>
    <w:p w14:paraId="60449A9D" w14:textId="51F81542" w:rsidR="00805EAE" w:rsidRDefault="00000000">
      <w:pPr>
        <w:pStyle w:val="Textoindependiente"/>
        <w:ind w:left="0"/>
        <w:jc w:val="left"/>
      </w:pPr>
      <w:r>
        <w:rPr>
          <w:noProof/>
        </w:rPr>
        <mc:AlternateContent>
          <mc:Choice Requires="wps">
            <w:drawing>
              <wp:anchor distT="0" distB="0" distL="0" distR="0" simplePos="0" relativeHeight="15745024" behindDoc="0" locked="0" layoutInCell="1" allowOverlap="1" wp14:anchorId="739C3866" wp14:editId="4B2C8F46">
                <wp:simplePos x="0" y="0"/>
                <wp:positionH relativeFrom="page">
                  <wp:posOffset>6807087</wp:posOffset>
                </wp:positionH>
                <wp:positionV relativeFrom="page">
                  <wp:posOffset>3887168</wp:posOffset>
                </wp:positionV>
                <wp:extent cx="419734" cy="21189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EEB8077" w14:textId="77777777" w:rsidR="00805EAE" w:rsidRDefault="00000000">
                            <w:pPr>
                              <w:spacing w:before="22" w:line="418" w:lineRule="exact"/>
                              <w:ind w:left="20"/>
                              <w:rPr>
                                <w:rFonts w:ascii="Tahoma"/>
                                <w:sz w:val="36"/>
                              </w:rPr>
                            </w:pPr>
                            <w:r>
                              <w:rPr>
                                <w:rFonts w:ascii="Tahoma"/>
                                <w:spacing w:val="-2"/>
                                <w:sz w:val="36"/>
                              </w:rPr>
                              <w:t>CONVENIO</w:t>
                            </w:r>
                          </w:p>
                          <w:p w14:paraId="1BAC10BA"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739C3866" id="Textbox 38" o:spid="_x0000_s1040" type="#_x0000_t202" style="position:absolute;margin-left:536pt;margin-top:306.1pt;width:33.05pt;height:166.85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rLow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ZEeplR89EW2iOJoXkksBwXN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3FCs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EEB8077" w14:textId="77777777" w:rsidR="00805EAE" w:rsidRDefault="00000000">
                      <w:pPr>
                        <w:spacing w:before="22" w:line="418" w:lineRule="exact"/>
                        <w:ind w:left="20"/>
                        <w:rPr>
                          <w:rFonts w:ascii="Tahoma"/>
                          <w:sz w:val="36"/>
                        </w:rPr>
                      </w:pPr>
                      <w:r>
                        <w:rPr>
                          <w:rFonts w:ascii="Tahoma"/>
                          <w:spacing w:val="-2"/>
                          <w:sz w:val="36"/>
                        </w:rPr>
                        <w:t>CONVENIO</w:t>
                      </w:r>
                    </w:p>
                    <w:p w14:paraId="1BAC10BA"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42EC599E" w14:textId="77777777" w:rsidR="00805EAE" w:rsidRDefault="00805EAE">
      <w:pPr>
        <w:pStyle w:val="Textoindependiente"/>
        <w:ind w:left="0"/>
        <w:jc w:val="left"/>
      </w:pPr>
    </w:p>
    <w:p w14:paraId="0036E169" w14:textId="77777777" w:rsidR="00805EAE" w:rsidRDefault="00805EAE">
      <w:pPr>
        <w:pStyle w:val="Textoindependiente"/>
        <w:spacing w:before="145"/>
        <w:ind w:left="0"/>
        <w:jc w:val="left"/>
      </w:pPr>
    </w:p>
    <w:p w14:paraId="547238E8" w14:textId="77777777" w:rsidR="00805EAE" w:rsidRDefault="00000000">
      <w:pPr>
        <w:pStyle w:val="Textoindependiente"/>
        <w:spacing w:line="242" w:lineRule="auto"/>
        <w:ind w:left="2467" w:right="2523"/>
        <w:jc w:val="center"/>
      </w:pPr>
      <w:r>
        <w:rPr>
          <w:w w:val="115"/>
        </w:rPr>
        <w:t>DIRECTOR</w:t>
      </w:r>
      <w:r>
        <w:rPr>
          <w:spacing w:val="-10"/>
          <w:w w:val="115"/>
        </w:rPr>
        <w:t xml:space="preserve"> </w:t>
      </w:r>
      <w:r>
        <w:rPr>
          <w:w w:val="115"/>
        </w:rPr>
        <w:t>DE</w:t>
      </w:r>
      <w:r>
        <w:rPr>
          <w:spacing w:val="-9"/>
          <w:w w:val="115"/>
        </w:rPr>
        <w:t xml:space="preserve"> </w:t>
      </w:r>
      <w:r>
        <w:rPr>
          <w:w w:val="115"/>
        </w:rPr>
        <w:t>LA</w:t>
      </w:r>
      <w:r>
        <w:rPr>
          <w:spacing w:val="-8"/>
          <w:w w:val="115"/>
        </w:rPr>
        <w:t xml:space="preserve"> </w:t>
      </w:r>
      <w:r>
        <w:rPr>
          <w:w w:val="115"/>
        </w:rPr>
        <w:t>OFICINA</w:t>
      </w:r>
      <w:r>
        <w:rPr>
          <w:spacing w:val="-10"/>
          <w:w w:val="115"/>
        </w:rPr>
        <w:t xml:space="preserve"> </w:t>
      </w:r>
      <w:r>
        <w:rPr>
          <w:w w:val="115"/>
        </w:rPr>
        <w:t>DE</w:t>
      </w:r>
      <w:r>
        <w:rPr>
          <w:spacing w:val="-9"/>
          <w:w w:val="115"/>
        </w:rPr>
        <w:t xml:space="preserve"> </w:t>
      </w:r>
      <w:r>
        <w:rPr>
          <w:w w:val="115"/>
        </w:rPr>
        <w:t>APOYO A LA JUNTA DE GOBIERNO LOCAL</w:t>
      </w:r>
    </w:p>
    <w:p w14:paraId="3CFE0C3A" w14:textId="77777777" w:rsidR="00805EAE" w:rsidRDefault="00000000">
      <w:pPr>
        <w:ind w:left="2880" w:right="2935"/>
        <w:jc w:val="center"/>
        <w:rPr>
          <w:sz w:val="16"/>
        </w:rPr>
      </w:pPr>
      <w:r>
        <w:rPr>
          <w:w w:val="110"/>
          <w:sz w:val="16"/>
        </w:rPr>
        <w:t>(Resolución de 7 de agosto de 2023, Dir. Gral. Función Pública)</w:t>
      </w:r>
    </w:p>
    <w:p w14:paraId="7927DD2A" w14:textId="77777777" w:rsidR="00805EAE" w:rsidRDefault="00805EAE">
      <w:pPr>
        <w:pStyle w:val="Textoindependiente"/>
        <w:spacing w:before="58"/>
        <w:ind w:left="0"/>
        <w:jc w:val="left"/>
        <w:rPr>
          <w:sz w:val="16"/>
        </w:rPr>
      </w:pPr>
    </w:p>
    <w:p w14:paraId="095C9B22" w14:textId="77777777" w:rsidR="00805EAE" w:rsidRDefault="00000000">
      <w:pPr>
        <w:pStyle w:val="Textoindependiente"/>
        <w:ind w:left="2470" w:right="2523"/>
        <w:jc w:val="center"/>
      </w:pPr>
      <w:r>
        <w:rPr>
          <w:w w:val="110"/>
        </w:rPr>
        <w:t>Fdo.:</w:t>
      </w:r>
      <w:r>
        <w:rPr>
          <w:spacing w:val="-5"/>
          <w:w w:val="110"/>
        </w:rPr>
        <w:t xml:space="preserve"> </w:t>
      </w:r>
      <w:r>
        <w:rPr>
          <w:w w:val="110"/>
        </w:rPr>
        <w:t>Antonio</w:t>
      </w:r>
      <w:r>
        <w:rPr>
          <w:spacing w:val="-7"/>
          <w:w w:val="110"/>
        </w:rPr>
        <w:t xml:space="preserve"> </w:t>
      </w:r>
      <w:r>
        <w:rPr>
          <w:w w:val="110"/>
        </w:rPr>
        <w:t>Díaz</w:t>
      </w:r>
      <w:r>
        <w:rPr>
          <w:spacing w:val="-6"/>
          <w:w w:val="110"/>
        </w:rPr>
        <w:t xml:space="preserve"> </w:t>
      </w:r>
      <w:r>
        <w:rPr>
          <w:spacing w:val="-2"/>
          <w:w w:val="110"/>
        </w:rPr>
        <w:t>Calvo</w:t>
      </w:r>
    </w:p>
    <w:p w14:paraId="40B81908" w14:textId="77777777" w:rsidR="00805EAE" w:rsidRDefault="00805EAE">
      <w:pPr>
        <w:pStyle w:val="Textoindependiente"/>
        <w:spacing w:before="163"/>
        <w:ind w:left="0"/>
        <w:jc w:val="left"/>
      </w:pPr>
    </w:p>
    <w:p w14:paraId="71A50BCA" w14:textId="77777777" w:rsidR="00805EAE" w:rsidRDefault="00000000">
      <w:pPr>
        <w:pStyle w:val="Ttulo2"/>
      </w:pPr>
      <w:bookmarkStart w:id="16" w:name="ANEXO_1."/>
      <w:bookmarkEnd w:id="16"/>
      <w:r>
        <w:rPr>
          <w:w w:val="120"/>
        </w:rPr>
        <w:t>ANEXO</w:t>
      </w:r>
      <w:r>
        <w:rPr>
          <w:spacing w:val="18"/>
          <w:w w:val="120"/>
        </w:rPr>
        <w:t xml:space="preserve"> </w:t>
      </w:r>
      <w:r>
        <w:rPr>
          <w:spacing w:val="-7"/>
          <w:w w:val="120"/>
        </w:rPr>
        <w:t>1.</w:t>
      </w:r>
    </w:p>
    <w:p w14:paraId="63C233F3" w14:textId="77777777" w:rsidR="00805EAE" w:rsidRDefault="00000000">
      <w:pPr>
        <w:pStyle w:val="Ttulo3"/>
        <w:spacing w:before="41" w:line="242" w:lineRule="auto"/>
      </w:pPr>
      <w:bookmarkStart w:id="17" w:name="ACUERDOS_ESPECÍFICOS_DE_CONTRAPRESTACION"/>
      <w:bookmarkEnd w:id="17"/>
      <w:r>
        <w:rPr>
          <w:color w:val="1D929D"/>
          <w:spacing w:val="-2"/>
          <w:w w:val="125"/>
        </w:rPr>
        <w:t>ACUERDOS</w:t>
      </w:r>
      <w:r>
        <w:rPr>
          <w:color w:val="1D929D"/>
          <w:spacing w:val="-9"/>
          <w:w w:val="125"/>
        </w:rPr>
        <w:t xml:space="preserve"> </w:t>
      </w:r>
      <w:r>
        <w:rPr>
          <w:color w:val="1D929D"/>
          <w:spacing w:val="-2"/>
          <w:w w:val="125"/>
        </w:rPr>
        <w:t>ESPECÍFICOS</w:t>
      </w:r>
      <w:r>
        <w:rPr>
          <w:color w:val="1D929D"/>
          <w:spacing w:val="-9"/>
          <w:w w:val="125"/>
        </w:rPr>
        <w:t xml:space="preserve"> </w:t>
      </w:r>
      <w:r>
        <w:rPr>
          <w:color w:val="1D929D"/>
          <w:spacing w:val="-2"/>
          <w:w w:val="125"/>
        </w:rPr>
        <w:t>DE</w:t>
      </w:r>
      <w:r>
        <w:rPr>
          <w:color w:val="1D929D"/>
          <w:spacing w:val="-10"/>
          <w:w w:val="125"/>
        </w:rPr>
        <w:t xml:space="preserve"> </w:t>
      </w:r>
      <w:r>
        <w:rPr>
          <w:color w:val="1D929D"/>
          <w:spacing w:val="-2"/>
          <w:w w:val="125"/>
        </w:rPr>
        <w:t>CONTRAPRESTACIONES</w:t>
      </w:r>
      <w:r>
        <w:rPr>
          <w:color w:val="1D929D"/>
          <w:spacing w:val="-9"/>
          <w:w w:val="125"/>
        </w:rPr>
        <w:t xml:space="preserve"> </w:t>
      </w:r>
      <w:r>
        <w:rPr>
          <w:color w:val="1D929D"/>
          <w:spacing w:val="-2"/>
          <w:w w:val="125"/>
        </w:rPr>
        <w:t>DEL</w:t>
      </w:r>
      <w:r>
        <w:rPr>
          <w:color w:val="1D929D"/>
          <w:spacing w:val="-8"/>
          <w:w w:val="125"/>
        </w:rPr>
        <w:t xml:space="preserve"> </w:t>
      </w:r>
      <w:r>
        <w:rPr>
          <w:color w:val="1D929D"/>
          <w:spacing w:val="-2"/>
          <w:w w:val="125"/>
        </w:rPr>
        <w:t xml:space="preserve">AYUNTAMIENTO </w:t>
      </w:r>
      <w:r>
        <w:rPr>
          <w:color w:val="1D929D"/>
          <w:w w:val="125"/>
        </w:rPr>
        <w:t>DE LAS ROZAS PARA CTO SUMMIT EDICIÓN 2024</w:t>
      </w:r>
    </w:p>
    <w:p w14:paraId="2C4FDCF3" w14:textId="77777777" w:rsidR="00805EAE" w:rsidRDefault="00805EAE">
      <w:pPr>
        <w:pStyle w:val="Textoindependiente"/>
        <w:ind w:left="0"/>
        <w:jc w:val="left"/>
        <w:rPr>
          <w:b/>
        </w:rPr>
      </w:pPr>
    </w:p>
    <w:p w14:paraId="0EDC30CB" w14:textId="77777777" w:rsidR="00805EAE" w:rsidRDefault="00805EAE">
      <w:pPr>
        <w:pStyle w:val="Textoindependiente"/>
        <w:spacing w:before="19"/>
        <w:ind w:left="0"/>
        <w:jc w:val="left"/>
        <w:rPr>
          <w:b/>
        </w:rPr>
      </w:pPr>
    </w:p>
    <w:p w14:paraId="30489F68" w14:textId="77777777" w:rsidR="00805EAE" w:rsidRDefault="00000000">
      <w:pPr>
        <w:pStyle w:val="Prrafodelista"/>
        <w:numPr>
          <w:ilvl w:val="0"/>
          <w:numId w:val="1"/>
        </w:numPr>
        <w:tabs>
          <w:tab w:val="left" w:pos="823"/>
        </w:tabs>
        <w:spacing w:line="276" w:lineRule="auto"/>
        <w:ind w:left="823" w:right="354"/>
        <w:jc w:val="both"/>
        <w:rPr>
          <w:sz w:val="21"/>
        </w:rPr>
      </w:pPr>
      <w:r>
        <w:rPr>
          <w:w w:val="110"/>
          <w:sz w:val="21"/>
        </w:rPr>
        <w:t xml:space="preserve">Cesión del Auditorio Municipal Joaquín Rodrigo entre 11 y 15 de junio de </w:t>
      </w:r>
      <w:r>
        <w:rPr>
          <w:spacing w:val="-4"/>
          <w:w w:val="110"/>
          <w:sz w:val="21"/>
        </w:rPr>
        <w:t>2024.</w:t>
      </w:r>
    </w:p>
    <w:p w14:paraId="6D183371" w14:textId="77777777" w:rsidR="00805EAE" w:rsidRDefault="00000000">
      <w:pPr>
        <w:pStyle w:val="Prrafodelista"/>
        <w:numPr>
          <w:ilvl w:val="0"/>
          <w:numId w:val="1"/>
        </w:numPr>
        <w:tabs>
          <w:tab w:val="left" w:pos="823"/>
        </w:tabs>
        <w:spacing w:before="1" w:line="276" w:lineRule="auto"/>
        <w:ind w:left="823" w:right="344"/>
        <w:jc w:val="both"/>
        <w:rPr>
          <w:sz w:val="21"/>
        </w:rPr>
      </w:pPr>
      <w:r>
        <w:rPr>
          <w:w w:val="110"/>
          <w:sz w:val="21"/>
        </w:rPr>
        <w:t>Cesión del aparcamiento del Auditorio Municipal para el montaje de carpas entre el 11 y 16 de junio de 2024.</w:t>
      </w:r>
    </w:p>
    <w:p w14:paraId="547A6E03" w14:textId="77777777" w:rsidR="00805EAE" w:rsidRDefault="00000000">
      <w:pPr>
        <w:pStyle w:val="Prrafodelista"/>
        <w:numPr>
          <w:ilvl w:val="0"/>
          <w:numId w:val="1"/>
        </w:numPr>
        <w:tabs>
          <w:tab w:val="left" w:pos="823"/>
        </w:tabs>
        <w:spacing w:before="2" w:line="276" w:lineRule="auto"/>
        <w:ind w:left="823" w:right="347"/>
        <w:jc w:val="both"/>
        <w:rPr>
          <w:sz w:val="21"/>
        </w:rPr>
      </w:pPr>
      <w:r>
        <w:rPr>
          <w:w w:val="110"/>
          <w:sz w:val="21"/>
        </w:rPr>
        <w:t>Poner a disposición hasta 6 salas extra para reuniones (aulas de danza, música</w:t>
      </w:r>
      <w:r>
        <w:rPr>
          <w:spacing w:val="40"/>
          <w:w w:val="110"/>
          <w:sz w:val="21"/>
        </w:rPr>
        <w:t xml:space="preserve"> </w:t>
      </w:r>
      <w:r>
        <w:rPr>
          <w:w w:val="110"/>
          <w:sz w:val="21"/>
        </w:rPr>
        <w:t>o</w:t>
      </w:r>
      <w:r>
        <w:rPr>
          <w:spacing w:val="40"/>
          <w:w w:val="110"/>
          <w:sz w:val="21"/>
        </w:rPr>
        <w:t xml:space="preserve"> </w:t>
      </w:r>
      <w:r>
        <w:rPr>
          <w:w w:val="110"/>
          <w:sz w:val="21"/>
        </w:rPr>
        <w:t>escuela</w:t>
      </w:r>
      <w:r>
        <w:rPr>
          <w:spacing w:val="40"/>
          <w:w w:val="110"/>
          <w:sz w:val="21"/>
        </w:rPr>
        <w:t xml:space="preserve"> </w:t>
      </w:r>
      <w:r>
        <w:rPr>
          <w:w w:val="110"/>
          <w:sz w:val="21"/>
        </w:rPr>
        <w:t>de</w:t>
      </w:r>
      <w:r>
        <w:rPr>
          <w:spacing w:val="40"/>
          <w:w w:val="110"/>
          <w:sz w:val="21"/>
        </w:rPr>
        <w:t xml:space="preserve"> </w:t>
      </w:r>
      <w:r>
        <w:rPr>
          <w:w w:val="110"/>
          <w:sz w:val="21"/>
        </w:rPr>
        <w:t>idiomas,</w:t>
      </w:r>
      <w:r>
        <w:rPr>
          <w:spacing w:val="40"/>
          <w:w w:val="110"/>
          <w:sz w:val="21"/>
        </w:rPr>
        <w:t xml:space="preserve"> </w:t>
      </w:r>
      <w:r>
        <w:rPr>
          <w:w w:val="110"/>
          <w:sz w:val="21"/>
        </w:rPr>
        <w:t>acorde</w:t>
      </w:r>
      <w:r>
        <w:rPr>
          <w:spacing w:val="40"/>
          <w:w w:val="110"/>
          <w:sz w:val="21"/>
        </w:rPr>
        <w:t xml:space="preserve"> </w:t>
      </w:r>
      <w:r>
        <w:rPr>
          <w:w w:val="110"/>
          <w:sz w:val="21"/>
        </w:rPr>
        <w:t>a</w:t>
      </w:r>
      <w:r>
        <w:rPr>
          <w:spacing w:val="40"/>
          <w:w w:val="110"/>
          <w:sz w:val="21"/>
        </w:rPr>
        <w:t xml:space="preserve"> </w:t>
      </w:r>
      <w:r>
        <w:rPr>
          <w:w w:val="110"/>
          <w:sz w:val="21"/>
        </w:rPr>
        <w:t>la</w:t>
      </w:r>
      <w:r>
        <w:rPr>
          <w:spacing w:val="40"/>
          <w:w w:val="110"/>
          <w:sz w:val="21"/>
        </w:rPr>
        <w:t xml:space="preserve"> </w:t>
      </w:r>
      <w:r>
        <w:rPr>
          <w:w w:val="110"/>
          <w:sz w:val="21"/>
        </w:rPr>
        <w:t>disponibilidad</w:t>
      </w:r>
      <w:r>
        <w:rPr>
          <w:spacing w:val="40"/>
          <w:w w:val="110"/>
          <w:sz w:val="21"/>
        </w:rPr>
        <w:t xml:space="preserve"> </w:t>
      </w:r>
      <w:r>
        <w:rPr>
          <w:w w:val="110"/>
          <w:sz w:val="21"/>
        </w:rPr>
        <w:t>con</w:t>
      </w:r>
      <w:r>
        <w:rPr>
          <w:spacing w:val="40"/>
          <w:w w:val="110"/>
          <w:sz w:val="21"/>
        </w:rPr>
        <w:t xml:space="preserve"> </w:t>
      </w:r>
      <w:r>
        <w:rPr>
          <w:w w:val="110"/>
          <w:sz w:val="21"/>
        </w:rPr>
        <w:t>el</w:t>
      </w:r>
      <w:r>
        <w:rPr>
          <w:spacing w:val="40"/>
          <w:w w:val="110"/>
          <w:sz w:val="21"/>
        </w:rPr>
        <w:t xml:space="preserve"> </w:t>
      </w:r>
      <w:r>
        <w:rPr>
          <w:w w:val="110"/>
          <w:sz w:val="21"/>
        </w:rPr>
        <w:t>uso común de esos espacios).</w:t>
      </w:r>
    </w:p>
    <w:p w14:paraId="77DB3B95" w14:textId="77777777" w:rsidR="00805EAE" w:rsidRDefault="00000000">
      <w:pPr>
        <w:pStyle w:val="Prrafodelista"/>
        <w:numPr>
          <w:ilvl w:val="0"/>
          <w:numId w:val="1"/>
        </w:numPr>
        <w:tabs>
          <w:tab w:val="left" w:pos="823"/>
        </w:tabs>
        <w:spacing w:line="276" w:lineRule="auto"/>
        <w:ind w:left="823" w:right="345"/>
        <w:jc w:val="both"/>
        <w:rPr>
          <w:sz w:val="21"/>
        </w:rPr>
      </w:pPr>
      <w:r>
        <w:rPr>
          <w:w w:val="110"/>
          <w:sz w:val="21"/>
        </w:rPr>
        <w:t>Autorización para la instalación de carpas en la zona del aparcamiento.</w:t>
      </w:r>
      <w:r>
        <w:rPr>
          <w:spacing w:val="40"/>
          <w:w w:val="110"/>
          <w:sz w:val="21"/>
        </w:rPr>
        <w:t xml:space="preserve"> </w:t>
      </w:r>
      <w:r>
        <w:rPr>
          <w:w w:val="110"/>
          <w:sz w:val="21"/>
        </w:rPr>
        <w:t>La</w:t>
      </w:r>
      <w:r>
        <w:rPr>
          <w:spacing w:val="40"/>
          <w:w w:val="110"/>
          <w:sz w:val="21"/>
        </w:rPr>
        <w:t xml:space="preserve"> </w:t>
      </w:r>
      <w:r>
        <w:rPr>
          <w:w w:val="110"/>
          <w:sz w:val="21"/>
        </w:rPr>
        <w:t>instalación</w:t>
      </w:r>
      <w:r>
        <w:rPr>
          <w:spacing w:val="40"/>
          <w:w w:val="110"/>
          <w:sz w:val="21"/>
        </w:rPr>
        <w:t xml:space="preserve"> </w:t>
      </w:r>
      <w:r>
        <w:rPr>
          <w:w w:val="110"/>
          <w:sz w:val="21"/>
        </w:rPr>
        <w:t>supone</w:t>
      </w:r>
      <w:r>
        <w:rPr>
          <w:spacing w:val="40"/>
          <w:w w:val="110"/>
          <w:sz w:val="21"/>
        </w:rPr>
        <w:t xml:space="preserve"> </w:t>
      </w:r>
      <w:r>
        <w:rPr>
          <w:w w:val="110"/>
          <w:sz w:val="21"/>
        </w:rPr>
        <w:t>la</w:t>
      </w:r>
      <w:r>
        <w:rPr>
          <w:spacing w:val="40"/>
          <w:w w:val="110"/>
          <w:sz w:val="21"/>
        </w:rPr>
        <w:t xml:space="preserve"> </w:t>
      </w:r>
      <w:r>
        <w:rPr>
          <w:w w:val="110"/>
          <w:sz w:val="21"/>
        </w:rPr>
        <w:t>perforación</w:t>
      </w:r>
      <w:r>
        <w:rPr>
          <w:spacing w:val="40"/>
          <w:w w:val="110"/>
          <w:sz w:val="21"/>
        </w:rPr>
        <w:t xml:space="preserve"> </w:t>
      </w:r>
      <w:r>
        <w:rPr>
          <w:w w:val="110"/>
          <w:sz w:val="21"/>
        </w:rPr>
        <w:t>para</w:t>
      </w:r>
      <w:r>
        <w:rPr>
          <w:spacing w:val="40"/>
          <w:w w:val="110"/>
          <w:sz w:val="21"/>
        </w:rPr>
        <w:t xml:space="preserve"> </w:t>
      </w:r>
      <w:r>
        <w:rPr>
          <w:w w:val="110"/>
          <w:sz w:val="21"/>
        </w:rPr>
        <w:t>anclar</w:t>
      </w:r>
      <w:r>
        <w:rPr>
          <w:spacing w:val="40"/>
          <w:w w:val="110"/>
          <w:sz w:val="21"/>
        </w:rPr>
        <w:t xml:space="preserve"> </w:t>
      </w:r>
      <w:r>
        <w:rPr>
          <w:w w:val="110"/>
          <w:sz w:val="21"/>
        </w:rPr>
        <w:t>tensores</w:t>
      </w:r>
      <w:r>
        <w:rPr>
          <w:spacing w:val="40"/>
          <w:w w:val="110"/>
          <w:sz w:val="21"/>
        </w:rPr>
        <w:t xml:space="preserve"> </w:t>
      </w:r>
      <w:r>
        <w:rPr>
          <w:w w:val="110"/>
          <w:sz w:val="21"/>
        </w:rPr>
        <w:t>en</w:t>
      </w:r>
      <w:r>
        <w:rPr>
          <w:spacing w:val="40"/>
          <w:w w:val="110"/>
          <w:sz w:val="21"/>
        </w:rPr>
        <w:t xml:space="preserve"> </w:t>
      </w:r>
      <w:r>
        <w:rPr>
          <w:w w:val="110"/>
          <w:sz w:val="21"/>
        </w:rPr>
        <w:t>la superficie. La perforación es de 1 metro e introduce una estaca que garantice la seguridad de la instalación. A la finalización, los agujeros, que tienen un ancho de 1-2 centímetros, son rellenados y cubiertos con</w:t>
      </w:r>
      <w:r>
        <w:rPr>
          <w:spacing w:val="40"/>
          <w:w w:val="110"/>
          <w:sz w:val="21"/>
        </w:rPr>
        <w:t xml:space="preserve"> </w:t>
      </w:r>
      <w:r>
        <w:rPr>
          <w:w w:val="110"/>
          <w:sz w:val="21"/>
        </w:rPr>
        <w:t>un</w:t>
      </w:r>
      <w:r>
        <w:rPr>
          <w:spacing w:val="27"/>
          <w:w w:val="110"/>
          <w:sz w:val="21"/>
        </w:rPr>
        <w:t xml:space="preserve"> </w:t>
      </w:r>
      <w:r>
        <w:rPr>
          <w:w w:val="110"/>
          <w:sz w:val="21"/>
        </w:rPr>
        <w:t>material</w:t>
      </w:r>
      <w:r>
        <w:rPr>
          <w:spacing w:val="29"/>
          <w:w w:val="110"/>
          <w:sz w:val="21"/>
        </w:rPr>
        <w:t xml:space="preserve"> </w:t>
      </w:r>
      <w:r>
        <w:rPr>
          <w:w w:val="110"/>
          <w:sz w:val="21"/>
        </w:rPr>
        <w:t>de</w:t>
      </w:r>
      <w:r>
        <w:rPr>
          <w:spacing w:val="29"/>
          <w:w w:val="110"/>
          <w:sz w:val="21"/>
        </w:rPr>
        <w:t xml:space="preserve"> </w:t>
      </w:r>
      <w:r>
        <w:rPr>
          <w:w w:val="110"/>
          <w:sz w:val="21"/>
        </w:rPr>
        <w:t>sellado,</w:t>
      </w:r>
      <w:r>
        <w:rPr>
          <w:spacing w:val="27"/>
          <w:w w:val="110"/>
          <w:sz w:val="21"/>
        </w:rPr>
        <w:t xml:space="preserve"> </w:t>
      </w:r>
      <w:r>
        <w:rPr>
          <w:w w:val="110"/>
          <w:sz w:val="21"/>
        </w:rPr>
        <w:t>por</w:t>
      </w:r>
      <w:r>
        <w:rPr>
          <w:spacing w:val="28"/>
          <w:w w:val="110"/>
          <w:sz w:val="21"/>
        </w:rPr>
        <w:t xml:space="preserve"> </w:t>
      </w:r>
      <w:r>
        <w:rPr>
          <w:w w:val="110"/>
          <w:sz w:val="21"/>
        </w:rPr>
        <w:t>lo</w:t>
      </w:r>
      <w:r>
        <w:rPr>
          <w:spacing w:val="27"/>
          <w:w w:val="110"/>
          <w:sz w:val="21"/>
        </w:rPr>
        <w:t xml:space="preserve"> </w:t>
      </w:r>
      <w:r>
        <w:rPr>
          <w:w w:val="110"/>
          <w:sz w:val="21"/>
        </w:rPr>
        <w:t>que</w:t>
      </w:r>
      <w:r>
        <w:rPr>
          <w:spacing w:val="27"/>
          <w:w w:val="110"/>
          <w:sz w:val="21"/>
        </w:rPr>
        <w:t xml:space="preserve"> </w:t>
      </w:r>
      <w:r>
        <w:rPr>
          <w:w w:val="110"/>
          <w:sz w:val="21"/>
        </w:rPr>
        <w:t>el</w:t>
      </w:r>
      <w:r>
        <w:rPr>
          <w:spacing w:val="25"/>
          <w:w w:val="110"/>
          <w:sz w:val="21"/>
        </w:rPr>
        <w:t xml:space="preserve"> </w:t>
      </w:r>
      <w:r>
        <w:rPr>
          <w:w w:val="110"/>
          <w:sz w:val="21"/>
        </w:rPr>
        <w:t>espacio</w:t>
      </w:r>
      <w:r>
        <w:rPr>
          <w:spacing w:val="27"/>
          <w:w w:val="110"/>
          <w:sz w:val="21"/>
        </w:rPr>
        <w:t xml:space="preserve"> </w:t>
      </w:r>
      <w:r>
        <w:rPr>
          <w:w w:val="110"/>
          <w:sz w:val="21"/>
        </w:rPr>
        <w:t>queda</w:t>
      </w:r>
      <w:r>
        <w:rPr>
          <w:spacing w:val="27"/>
          <w:w w:val="110"/>
          <w:sz w:val="21"/>
        </w:rPr>
        <w:t xml:space="preserve"> </w:t>
      </w:r>
      <w:r>
        <w:rPr>
          <w:w w:val="110"/>
          <w:sz w:val="21"/>
        </w:rPr>
        <w:t>en</w:t>
      </w:r>
      <w:r>
        <w:rPr>
          <w:spacing w:val="27"/>
          <w:w w:val="110"/>
          <w:sz w:val="21"/>
        </w:rPr>
        <w:t xml:space="preserve"> </w:t>
      </w:r>
      <w:r>
        <w:rPr>
          <w:w w:val="110"/>
          <w:sz w:val="21"/>
        </w:rPr>
        <w:t>perfecto</w:t>
      </w:r>
      <w:r>
        <w:rPr>
          <w:spacing w:val="27"/>
          <w:w w:val="110"/>
          <w:sz w:val="21"/>
        </w:rPr>
        <w:t xml:space="preserve"> </w:t>
      </w:r>
      <w:r>
        <w:rPr>
          <w:w w:val="110"/>
          <w:sz w:val="21"/>
        </w:rPr>
        <w:t>estado</w:t>
      </w:r>
    </w:p>
    <w:p w14:paraId="3089C2CF" w14:textId="77777777" w:rsidR="00805EAE" w:rsidRDefault="00805EAE">
      <w:pPr>
        <w:spacing w:line="276" w:lineRule="auto"/>
        <w:jc w:val="both"/>
        <w:rPr>
          <w:sz w:val="21"/>
        </w:rPr>
        <w:sectPr w:rsidR="00805EAE">
          <w:type w:val="continuous"/>
          <w:pgSz w:w="11910" w:h="16840"/>
          <w:pgMar w:top="2100" w:right="1400" w:bottom="1280" w:left="1600" w:header="425" w:footer="1080" w:gutter="0"/>
          <w:cols w:space="720"/>
        </w:sectPr>
      </w:pPr>
    </w:p>
    <w:p w14:paraId="30034675" w14:textId="35545D3E" w:rsidR="00805EAE" w:rsidRDefault="00000000">
      <w:pPr>
        <w:pStyle w:val="Textoindependiente"/>
        <w:spacing w:before="193" w:line="278" w:lineRule="auto"/>
        <w:ind w:right="354"/>
      </w:pPr>
      <w:r>
        <w:rPr>
          <w:noProof/>
        </w:rPr>
        <w:lastRenderedPageBreak/>
        <mc:AlternateContent>
          <mc:Choice Requires="wps">
            <w:drawing>
              <wp:anchor distT="0" distB="0" distL="0" distR="0" simplePos="0" relativeHeight="15746048" behindDoc="0" locked="0" layoutInCell="1" allowOverlap="1" wp14:anchorId="04292B1F" wp14:editId="3A67EB3A">
                <wp:simplePos x="0" y="0"/>
                <wp:positionH relativeFrom="page">
                  <wp:posOffset>6807087</wp:posOffset>
                </wp:positionH>
                <wp:positionV relativeFrom="page">
                  <wp:posOffset>3887168</wp:posOffset>
                </wp:positionV>
                <wp:extent cx="419734" cy="21189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A684272" w14:textId="77777777" w:rsidR="00805EAE" w:rsidRDefault="00000000">
                            <w:pPr>
                              <w:spacing w:before="22" w:line="418" w:lineRule="exact"/>
                              <w:ind w:left="20"/>
                              <w:rPr>
                                <w:rFonts w:ascii="Tahoma"/>
                                <w:sz w:val="36"/>
                              </w:rPr>
                            </w:pPr>
                            <w:r>
                              <w:rPr>
                                <w:rFonts w:ascii="Tahoma"/>
                                <w:spacing w:val="-2"/>
                                <w:sz w:val="36"/>
                              </w:rPr>
                              <w:t>CONVENIO</w:t>
                            </w:r>
                          </w:p>
                          <w:p w14:paraId="6CCA0606"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04292B1F" id="Textbox 40" o:spid="_x0000_s1041" type="#_x0000_t202" style="position:absolute;left:0;text-align:left;margin-left:536pt;margin-top:306.1pt;width:33.05pt;height:166.85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A7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YKajzbQHkgMzSOB5bi4I2IDtbfh+HMno+as/+zJ&#10;vzwLpySeks0pian/AGViskQP73cJjC2ELt9MhKgxRdI0RLnzv+9L1WXU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0ZGQO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A684272" w14:textId="77777777" w:rsidR="00805EAE" w:rsidRDefault="00000000">
                      <w:pPr>
                        <w:spacing w:before="22" w:line="418" w:lineRule="exact"/>
                        <w:ind w:left="20"/>
                        <w:rPr>
                          <w:rFonts w:ascii="Tahoma"/>
                          <w:sz w:val="36"/>
                        </w:rPr>
                      </w:pPr>
                      <w:r>
                        <w:rPr>
                          <w:rFonts w:ascii="Tahoma"/>
                          <w:spacing w:val="-2"/>
                          <w:sz w:val="36"/>
                        </w:rPr>
                        <w:t>CONVENIO</w:t>
                      </w:r>
                    </w:p>
                    <w:p w14:paraId="6CCA0606" w14:textId="77777777" w:rsidR="00805EA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w w:val="110"/>
        </w:rPr>
        <w:t>(visualmente se aprecia que hay un sellado, pero no genera deterioro de la superficie y de su uso).</w:t>
      </w:r>
    </w:p>
    <w:p w14:paraId="08B2C662" w14:textId="77777777" w:rsidR="00805EAE" w:rsidRDefault="00000000">
      <w:pPr>
        <w:pStyle w:val="Prrafodelista"/>
        <w:numPr>
          <w:ilvl w:val="0"/>
          <w:numId w:val="1"/>
        </w:numPr>
        <w:tabs>
          <w:tab w:val="left" w:pos="823"/>
        </w:tabs>
        <w:spacing w:line="276" w:lineRule="auto"/>
        <w:ind w:left="823" w:right="345"/>
        <w:jc w:val="both"/>
        <w:rPr>
          <w:sz w:val="21"/>
        </w:rPr>
      </w:pPr>
      <w:r>
        <w:rPr>
          <w:w w:val="105"/>
          <w:sz w:val="21"/>
        </w:rPr>
        <w:t>Técnicos de sonido, video, iluminación, operarios de escenario, en sus jornadas de trabajo habituales, tanto para planificación, montaje, desmontaje y ejecución</w:t>
      </w:r>
      <w:r>
        <w:rPr>
          <w:spacing w:val="40"/>
          <w:w w:val="105"/>
          <w:sz w:val="21"/>
        </w:rPr>
        <w:t xml:space="preserve"> </w:t>
      </w:r>
      <w:r>
        <w:rPr>
          <w:w w:val="105"/>
          <w:sz w:val="21"/>
        </w:rPr>
        <w:t>del propio evento.</w:t>
      </w:r>
    </w:p>
    <w:p w14:paraId="4D7142D7" w14:textId="77777777" w:rsidR="00805EAE" w:rsidRDefault="00000000">
      <w:pPr>
        <w:pStyle w:val="Prrafodelista"/>
        <w:numPr>
          <w:ilvl w:val="0"/>
          <w:numId w:val="1"/>
        </w:numPr>
        <w:tabs>
          <w:tab w:val="left" w:pos="823"/>
        </w:tabs>
        <w:spacing w:line="276" w:lineRule="auto"/>
        <w:ind w:left="823" w:right="355"/>
        <w:jc w:val="both"/>
        <w:rPr>
          <w:sz w:val="21"/>
        </w:rPr>
      </w:pPr>
      <w:r>
        <w:rPr>
          <w:w w:val="110"/>
          <w:sz w:val="21"/>
        </w:rPr>
        <w:t xml:space="preserve">Cesión de los espacios de la fachada disponibles para la instalación de </w:t>
      </w:r>
      <w:r>
        <w:rPr>
          <w:spacing w:val="-2"/>
          <w:w w:val="110"/>
          <w:sz w:val="21"/>
        </w:rPr>
        <w:t>lonas.</w:t>
      </w:r>
    </w:p>
    <w:p w14:paraId="0D1E1683" w14:textId="77777777" w:rsidR="00805EAE" w:rsidRDefault="00000000">
      <w:pPr>
        <w:pStyle w:val="Prrafodelista"/>
        <w:numPr>
          <w:ilvl w:val="0"/>
          <w:numId w:val="1"/>
        </w:numPr>
        <w:tabs>
          <w:tab w:val="left" w:pos="822"/>
        </w:tabs>
        <w:ind w:left="822" w:hanging="359"/>
        <w:jc w:val="both"/>
        <w:rPr>
          <w:sz w:val="21"/>
        </w:rPr>
      </w:pPr>
      <w:r>
        <w:rPr>
          <w:w w:val="110"/>
          <w:sz w:val="21"/>
        </w:rPr>
        <w:t>Limpieza</w:t>
      </w:r>
      <w:r>
        <w:rPr>
          <w:spacing w:val="5"/>
          <w:w w:val="110"/>
          <w:sz w:val="21"/>
        </w:rPr>
        <w:t xml:space="preserve"> </w:t>
      </w:r>
      <w:r>
        <w:rPr>
          <w:w w:val="110"/>
          <w:sz w:val="21"/>
        </w:rPr>
        <w:t>en</w:t>
      </w:r>
      <w:r>
        <w:rPr>
          <w:spacing w:val="9"/>
          <w:w w:val="110"/>
          <w:sz w:val="21"/>
        </w:rPr>
        <w:t xml:space="preserve"> </w:t>
      </w:r>
      <w:r>
        <w:rPr>
          <w:w w:val="110"/>
          <w:sz w:val="21"/>
        </w:rPr>
        <w:t>su</w:t>
      </w:r>
      <w:r>
        <w:rPr>
          <w:spacing w:val="6"/>
          <w:w w:val="110"/>
          <w:sz w:val="21"/>
        </w:rPr>
        <w:t xml:space="preserve"> </w:t>
      </w:r>
      <w:r>
        <w:rPr>
          <w:w w:val="110"/>
          <w:sz w:val="21"/>
        </w:rPr>
        <w:t>servicio</w:t>
      </w:r>
      <w:r>
        <w:rPr>
          <w:spacing w:val="7"/>
          <w:w w:val="110"/>
          <w:sz w:val="21"/>
        </w:rPr>
        <w:t xml:space="preserve"> </w:t>
      </w:r>
      <w:r>
        <w:rPr>
          <w:spacing w:val="-2"/>
          <w:w w:val="110"/>
          <w:sz w:val="21"/>
        </w:rPr>
        <w:t>habitual.</w:t>
      </w:r>
    </w:p>
    <w:p w14:paraId="5652625A" w14:textId="77777777" w:rsidR="00805EAE" w:rsidRDefault="00000000">
      <w:pPr>
        <w:pStyle w:val="Prrafodelista"/>
        <w:numPr>
          <w:ilvl w:val="0"/>
          <w:numId w:val="1"/>
        </w:numPr>
        <w:tabs>
          <w:tab w:val="left" w:pos="822"/>
        </w:tabs>
        <w:spacing w:before="36"/>
        <w:ind w:left="822" w:hanging="359"/>
        <w:jc w:val="both"/>
        <w:rPr>
          <w:sz w:val="21"/>
        </w:rPr>
      </w:pPr>
      <w:r>
        <w:rPr>
          <w:w w:val="110"/>
          <w:sz w:val="21"/>
        </w:rPr>
        <w:t>Mantenimiento</w:t>
      </w:r>
      <w:r>
        <w:rPr>
          <w:spacing w:val="9"/>
          <w:w w:val="110"/>
          <w:sz w:val="21"/>
        </w:rPr>
        <w:t xml:space="preserve"> </w:t>
      </w:r>
      <w:r>
        <w:rPr>
          <w:w w:val="110"/>
          <w:sz w:val="21"/>
        </w:rPr>
        <w:t>en</w:t>
      </w:r>
      <w:r>
        <w:rPr>
          <w:spacing w:val="10"/>
          <w:w w:val="110"/>
          <w:sz w:val="21"/>
        </w:rPr>
        <w:t xml:space="preserve"> </w:t>
      </w:r>
      <w:r>
        <w:rPr>
          <w:w w:val="110"/>
          <w:sz w:val="21"/>
        </w:rPr>
        <w:t>su</w:t>
      </w:r>
      <w:r>
        <w:rPr>
          <w:spacing w:val="10"/>
          <w:w w:val="110"/>
          <w:sz w:val="21"/>
        </w:rPr>
        <w:t xml:space="preserve"> </w:t>
      </w:r>
      <w:r>
        <w:rPr>
          <w:w w:val="110"/>
          <w:sz w:val="21"/>
        </w:rPr>
        <w:t>servicio</w:t>
      </w:r>
      <w:r>
        <w:rPr>
          <w:spacing w:val="11"/>
          <w:w w:val="110"/>
          <w:sz w:val="21"/>
        </w:rPr>
        <w:t xml:space="preserve"> </w:t>
      </w:r>
      <w:r>
        <w:rPr>
          <w:spacing w:val="-2"/>
          <w:w w:val="110"/>
          <w:sz w:val="21"/>
        </w:rPr>
        <w:t>habitual.</w:t>
      </w:r>
    </w:p>
    <w:p w14:paraId="3193EA77" w14:textId="77777777" w:rsidR="00805EAE" w:rsidRDefault="00000000">
      <w:pPr>
        <w:pStyle w:val="Prrafodelista"/>
        <w:numPr>
          <w:ilvl w:val="0"/>
          <w:numId w:val="1"/>
        </w:numPr>
        <w:tabs>
          <w:tab w:val="left" w:pos="823"/>
        </w:tabs>
        <w:spacing w:before="38" w:line="276" w:lineRule="auto"/>
        <w:ind w:left="823" w:right="349"/>
        <w:rPr>
          <w:sz w:val="21"/>
        </w:rPr>
      </w:pPr>
      <w:r>
        <w:rPr>
          <w:w w:val="110"/>
          <w:sz w:val="21"/>
        </w:rPr>
        <w:t>Instalación de puntos de luz y suministro de agua para un máximo de 30</w:t>
      </w:r>
      <w:r>
        <w:rPr>
          <w:spacing w:val="40"/>
          <w:w w:val="110"/>
          <w:sz w:val="21"/>
        </w:rPr>
        <w:t xml:space="preserve"> </w:t>
      </w:r>
      <w:r>
        <w:rPr>
          <w:w w:val="110"/>
          <w:sz w:val="21"/>
        </w:rPr>
        <w:t>stands en zona de aparcamiento.</w:t>
      </w:r>
    </w:p>
    <w:p w14:paraId="1296B3EB" w14:textId="77777777" w:rsidR="00805EAE" w:rsidRDefault="00000000">
      <w:pPr>
        <w:pStyle w:val="Prrafodelista"/>
        <w:numPr>
          <w:ilvl w:val="0"/>
          <w:numId w:val="1"/>
        </w:numPr>
        <w:tabs>
          <w:tab w:val="left" w:pos="823"/>
        </w:tabs>
        <w:spacing w:before="1" w:line="276" w:lineRule="auto"/>
        <w:ind w:left="823" w:right="354"/>
        <w:rPr>
          <w:sz w:val="21"/>
        </w:rPr>
      </w:pPr>
      <w:r>
        <w:rPr>
          <w:w w:val="110"/>
          <w:sz w:val="21"/>
        </w:rPr>
        <w:t>Gestión de la autorización para poder ofrecer vino de honor y almuerzo</w:t>
      </w:r>
      <w:r>
        <w:rPr>
          <w:spacing w:val="40"/>
          <w:w w:val="110"/>
          <w:sz w:val="21"/>
        </w:rPr>
        <w:t xml:space="preserve"> </w:t>
      </w:r>
      <w:r>
        <w:rPr>
          <w:w w:val="110"/>
          <w:sz w:val="21"/>
        </w:rPr>
        <w:t>en el aparcamiento.</w:t>
      </w:r>
    </w:p>
    <w:p w14:paraId="3A810C4C" w14:textId="77777777" w:rsidR="00805EAE" w:rsidRDefault="00000000">
      <w:pPr>
        <w:pStyle w:val="Prrafodelista"/>
        <w:numPr>
          <w:ilvl w:val="0"/>
          <w:numId w:val="1"/>
        </w:numPr>
        <w:tabs>
          <w:tab w:val="left" w:pos="822"/>
        </w:tabs>
        <w:spacing w:before="1"/>
        <w:ind w:left="822" w:hanging="359"/>
        <w:rPr>
          <w:sz w:val="21"/>
        </w:rPr>
      </w:pPr>
      <w:r>
        <w:rPr>
          <w:w w:val="110"/>
          <w:sz w:val="21"/>
        </w:rPr>
        <w:t>Gestión</w:t>
      </w:r>
      <w:r>
        <w:rPr>
          <w:spacing w:val="2"/>
          <w:w w:val="110"/>
          <w:sz w:val="21"/>
        </w:rPr>
        <w:t xml:space="preserve"> </w:t>
      </w:r>
      <w:r>
        <w:rPr>
          <w:w w:val="110"/>
          <w:sz w:val="21"/>
        </w:rPr>
        <w:t>de</w:t>
      </w:r>
      <w:r>
        <w:rPr>
          <w:spacing w:val="2"/>
          <w:w w:val="110"/>
          <w:sz w:val="21"/>
        </w:rPr>
        <w:t xml:space="preserve"> </w:t>
      </w:r>
      <w:r>
        <w:rPr>
          <w:w w:val="110"/>
          <w:sz w:val="21"/>
        </w:rPr>
        <w:t>la autorización</w:t>
      </w:r>
      <w:r>
        <w:rPr>
          <w:spacing w:val="4"/>
          <w:w w:val="110"/>
          <w:sz w:val="21"/>
        </w:rPr>
        <w:t xml:space="preserve"> </w:t>
      </w:r>
      <w:r>
        <w:rPr>
          <w:w w:val="110"/>
          <w:sz w:val="21"/>
        </w:rPr>
        <w:t>para la instalación</w:t>
      </w:r>
      <w:r>
        <w:rPr>
          <w:spacing w:val="3"/>
          <w:w w:val="110"/>
          <w:sz w:val="21"/>
        </w:rPr>
        <w:t xml:space="preserve"> </w:t>
      </w:r>
      <w:r>
        <w:rPr>
          <w:w w:val="110"/>
          <w:sz w:val="21"/>
        </w:rPr>
        <w:t xml:space="preserve">de 1-2 </w:t>
      </w:r>
      <w:proofErr w:type="spellStart"/>
      <w:r>
        <w:rPr>
          <w:spacing w:val="-2"/>
          <w:w w:val="110"/>
          <w:sz w:val="21"/>
        </w:rPr>
        <w:t>foodtrucks</w:t>
      </w:r>
      <w:proofErr w:type="spellEnd"/>
      <w:r>
        <w:rPr>
          <w:spacing w:val="-2"/>
          <w:w w:val="110"/>
          <w:sz w:val="21"/>
        </w:rPr>
        <w:t>.</w:t>
      </w:r>
    </w:p>
    <w:p w14:paraId="03C195DB" w14:textId="77777777" w:rsidR="00805EAE" w:rsidRDefault="00000000">
      <w:pPr>
        <w:pStyle w:val="Prrafodelista"/>
        <w:numPr>
          <w:ilvl w:val="0"/>
          <w:numId w:val="1"/>
        </w:numPr>
        <w:tabs>
          <w:tab w:val="left" w:pos="823"/>
        </w:tabs>
        <w:spacing w:before="37" w:line="278" w:lineRule="auto"/>
        <w:ind w:left="823" w:right="346"/>
        <w:jc w:val="both"/>
        <w:rPr>
          <w:sz w:val="21"/>
        </w:rPr>
      </w:pPr>
      <w:r>
        <w:rPr>
          <w:w w:val="110"/>
          <w:sz w:val="21"/>
        </w:rPr>
        <w:t xml:space="preserve">Traslado, instalación y recogida de vallas para establecer perímetro de </w:t>
      </w:r>
      <w:r>
        <w:rPr>
          <w:spacing w:val="-2"/>
          <w:w w:val="110"/>
          <w:sz w:val="21"/>
        </w:rPr>
        <w:t>acceso.</w:t>
      </w:r>
    </w:p>
    <w:p w14:paraId="349EA8A8" w14:textId="77777777" w:rsidR="00805EAE" w:rsidRDefault="00000000">
      <w:pPr>
        <w:pStyle w:val="Prrafodelista"/>
        <w:numPr>
          <w:ilvl w:val="0"/>
          <w:numId w:val="1"/>
        </w:numPr>
        <w:tabs>
          <w:tab w:val="left" w:pos="823"/>
        </w:tabs>
        <w:spacing w:line="278" w:lineRule="auto"/>
        <w:ind w:left="823" w:right="351"/>
        <w:jc w:val="both"/>
        <w:rPr>
          <w:sz w:val="21"/>
        </w:rPr>
      </w:pPr>
      <w:r>
        <w:rPr>
          <w:w w:val="115"/>
          <w:sz w:val="21"/>
        </w:rPr>
        <w:t>Traslado,</w:t>
      </w:r>
      <w:r>
        <w:rPr>
          <w:spacing w:val="-11"/>
          <w:w w:val="115"/>
          <w:sz w:val="21"/>
        </w:rPr>
        <w:t xml:space="preserve"> </w:t>
      </w:r>
      <w:r>
        <w:rPr>
          <w:w w:val="115"/>
          <w:sz w:val="21"/>
        </w:rPr>
        <w:t>instalación</w:t>
      </w:r>
      <w:r>
        <w:rPr>
          <w:spacing w:val="-10"/>
          <w:w w:val="115"/>
          <w:sz w:val="21"/>
        </w:rPr>
        <w:t xml:space="preserve"> </w:t>
      </w:r>
      <w:r>
        <w:rPr>
          <w:w w:val="115"/>
          <w:sz w:val="21"/>
        </w:rPr>
        <w:t>y</w:t>
      </w:r>
      <w:r>
        <w:rPr>
          <w:spacing w:val="-12"/>
          <w:w w:val="115"/>
          <w:sz w:val="21"/>
        </w:rPr>
        <w:t xml:space="preserve"> </w:t>
      </w:r>
      <w:r>
        <w:rPr>
          <w:w w:val="115"/>
          <w:sz w:val="21"/>
        </w:rPr>
        <w:t>recogida</w:t>
      </w:r>
      <w:r>
        <w:rPr>
          <w:spacing w:val="-11"/>
          <w:w w:val="115"/>
          <w:sz w:val="21"/>
        </w:rPr>
        <w:t xml:space="preserve"> </w:t>
      </w:r>
      <w:r>
        <w:rPr>
          <w:w w:val="115"/>
          <w:sz w:val="21"/>
        </w:rPr>
        <w:t>de</w:t>
      </w:r>
      <w:r>
        <w:rPr>
          <w:spacing w:val="-11"/>
          <w:w w:val="115"/>
          <w:sz w:val="21"/>
        </w:rPr>
        <w:t xml:space="preserve"> </w:t>
      </w:r>
      <w:r>
        <w:rPr>
          <w:w w:val="115"/>
          <w:sz w:val="21"/>
        </w:rPr>
        <w:t>tarima</w:t>
      </w:r>
      <w:r>
        <w:rPr>
          <w:spacing w:val="-11"/>
          <w:w w:val="115"/>
          <w:sz w:val="21"/>
        </w:rPr>
        <w:t xml:space="preserve"> </w:t>
      </w:r>
      <w:r>
        <w:rPr>
          <w:w w:val="115"/>
          <w:sz w:val="21"/>
        </w:rPr>
        <w:t>para</w:t>
      </w:r>
      <w:r>
        <w:rPr>
          <w:spacing w:val="-13"/>
          <w:w w:val="115"/>
          <w:sz w:val="21"/>
        </w:rPr>
        <w:t xml:space="preserve"> </w:t>
      </w:r>
      <w:r>
        <w:rPr>
          <w:w w:val="115"/>
          <w:sz w:val="21"/>
        </w:rPr>
        <w:t>actividades</w:t>
      </w:r>
      <w:r>
        <w:rPr>
          <w:spacing w:val="-12"/>
          <w:w w:val="115"/>
          <w:sz w:val="21"/>
        </w:rPr>
        <w:t xml:space="preserve"> </w:t>
      </w:r>
      <w:r>
        <w:rPr>
          <w:w w:val="115"/>
          <w:sz w:val="21"/>
        </w:rPr>
        <w:t>de</w:t>
      </w:r>
      <w:r>
        <w:rPr>
          <w:spacing w:val="-13"/>
          <w:w w:val="115"/>
          <w:sz w:val="21"/>
        </w:rPr>
        <w:t xml:space="preserve"> </w:t>
      </w:r>
      <w:r>
        <w:rPr>
          <w:w w:val="115"/>
          <w:sz w:val="21"/>
        </w:rPr>
        <w:t>conexión ciudad</w:t>
      </w:r>
      <w:r>
        <w:rPr>
          <w:spacing w:val="-6"/>
          <w:w w:val="115"/>
          <w:sz w:val="21"/>
        </w:rPr>
        <w:t xml:space="preserve"> </w:t>
      </w:r>
      <w:r>
        <w:rPr>
          <w:w w:val="115"/>
          <w:sz w:val="21"/>
        </w:rPr>
        <w:t>–</w:t>
      </w:r>
      <w:r>
        <w:rPr>
          <w:spacing w:val="-6"/>
          <w:w w:val="115"/>
          <w:sz w:val="21"/>
        </w:rPr>
        <w:t xml:space="preserve"> </w:t>
      </w:r>
      <w:r>
        <w:rPr>
          <w:w w:val="115"/>
          <w:sz w:val="21"/>
        </w:rPr>
        <w:t>evento.</w:t>
      </w:r>
      <w:r>
        <w:rPr>
          <w:spacing w:val="-6"/>
          <w:w w:val="115"/>
          <w:sz w:val="21"/>
        </w:rPr>
        <w:t xml:space="preserve"> </w:t>
      </w:r>
      <w:r>
        <w:rPr>
          <w:w w:val="115"/>
          <w:sz w:val="21"/>
        </w:rPr>
        <w:t>(2</w:t>
      </w:r>
      <w:r>
        <w:rPr>
          <w:spacing w:val="-5"/>
          <w:w w:val="115"/>
          <w:sz w:val="21"/>
        </w:rPr>
        <w:t xml:space="preserve"> </w:t>
      </w:r>
      <w:proofErr w:type="spellStart"/>
      <w:r>
        <w:rPr>
          <w:w w:val="115"/>
          <w:sz w:val="21"/>
        </w:rPr>
        <w:t>PAs</w:t>
      </w:r>
      <w:proofErr w:type="spellEnd"/>
      <w:r>
        <w:rPr>
          <w:spacing w:val="-6"/>
          <w:w w:val="115"/>
          <w:sz w:val="21"/>
        </w:rPr>
        <w:t xml:space="preserve"> </w:t>
      </w:r>
      <w:r>
        <w:rPr>
          <w:w w:val="115"/>
          <w:sz w:val="21"/>
        </w:rPr>
        <w:t>y</w:t>
      </w:r>
      <w:r>
        <w:rPr>
          <w:spacing w:val="-5"/>
          <w:w w:val="115"/>
          <w:sz w:val="21"/>
        </w:rPr>
        <w:t xml:space="preserve"> </w:t>
      </w:r>
      <w:r>
        <w:rPr>
          <w:w w:val="115"/>
          <w:sz w:val="21"/>
        </w:rPr>
        <w:t>1</w:t>
      </w:r>
      <w:r>
        <w:rPr>
          <w:spacing w:val="-6"/>
          <w:w w:val="115"/>
          <w:sz w:val="21"/>
        </w:rPr>
        <w:t xml:space="preserve"> </w:t>
      </w:r>
      <w:r>
        <w:rPr>
          <w:w w:val="115"/>
          <w:sz w:val="21"/>
        </w:rPr>
        <w:t>mesa</w:t>
      </w:r>
      <w:r>
        <w:rPr>
          <w:spacing w:val="-6"/>
          <w:w w:val="115"/>
          <w:sz w:val="21"/>
        </w:rPr>
        <w:t xml:space="preserve"> </w:t>
      </w:r>
      <w:r>
        <w:rPr>
          <w:w w:val="115"/>
          <w:sz w:val="21"/>
        </w:rPr>
        <w:t>de</w:t>
      </w:r>
      <w:r>
        <w:rPr>
          <w:spacing w:val="-6"/>
          <w:w w:val="115"/>
          <w:sz w:val="21"/>
        </w:rPr>
        <w:t xml:space="preserve"> </w:t>
      </w:r>
      <w:r>
        <w:rPr>
          <w:w w:val="115"/>
          <w:sz w:val="21"/>
        </w:rPr>
        <w:t>control),</w:t>
      </w:r>
      <w:r>
        <w:rPr>
          <w:spacing w:val="-4"/>
          <w:w w:val="115"/>
          <w:sz w:val="21"/>
        </w:rPr>
        <w:t xml:space="preserve"> </w:t>
      </w:r>
      <w:r>
        <w:rPr>
          <w:w w:val="115"/>
          <w:sz w:val="21"/>
        </w:rPr>
        <w:t>según</w:t>
      </w:r>
      <w:r>
        <w:rPr>
          <w:spacing w:val="-6"/>
          <w:w w:val="115"/>
          <w:sz w:val="21"/>
        </w:rPr>
        <w:t xml:space="preserve"> </w:t>
      </w:r>
      <w:r>
        <w:rPr>
          <w:w w:val="115"/>
          <w:sz w:val="21"/>
        </w:rPr>
        <w:t>disponibilidad.</w:t>
      </w:r>
    </w:p>
    <w:p w14:paraId="45B9146A" w14:textId="77777777" w:rsidR="00805EAE" w:rsidRDefault="00000000">
      <w:pPr>
        <w:pStyle w:val="Prrafodelista"/>
        <w:numPr>
          <w:ilvl w:val="0"/>
          <w:numId w:val="1"/>
        </w:numPr>
        <w:tabs>
          <w:tab w:val="left" w:pos="823"/>
        </w:tabs>
        <w:spacing w:line="278" w:lineRule="auto"/>
        <w:ind w:left="823" w:right="347"/>
        <w:jc w:val="both"/>
        <w:rPr>
          <w:sz w:val="21"/>
        </w:rPr>
      </w:pPr>
      <w:r>
        <w:rPr>
          <w:w w:val="115"/>
          <w:sz w:val="21"/>
        </w:rPr>
        <w:t>Traslado, instalación y recogida de mobiliario disponible para escenografías y eventos.</w:t>
      </w:r>
    </w:p>
    <w:p w14:paraId="6851091C" w14:textId="77777777" w:rsidR="00805EAE" w:rsidRDefault="00000000">
      <w:pPr>
        <w:pStyle w:val="Prrafodelista"/>
        <w:numPr>
          <w:ilvl w:val="0"/>
          <w:numId w:val="1"/>
        </w:numPr>
        <w:tabs>
          <w:tab w:val="left" w:pos="823"/>
        </w:tabs>
        <w:spacing w:line="278" w:lineRule="auto"/>
        <w:ind w:left="823" w:right="351"/>
        <w:jc w:val="both"/>
        <w:rPr>
          <w:sz w:val="21"/>
        </w:rPr>
      </w:pPr>
      <w:r>
        <w:rPr>
          <w:w w:val="110"/>
          <w:sz w:val="21"/>
        </w:rPr>
        <w:t>Puesta a disposición y coordinación del dispositivo de seguridad y emergencias necesario para el evento.</w:t>
      </w:r>
    </w:p>
    <w:p w14:paraId="07D778E0" w14:textId="77777777" w:rsidR="00805EAE" w:rsidRDefault="00000000">
      <w:pPr>
        <w:pStyle w:val="Prrafodelista"/>
        <w:numPr>
          <w:ilvl w:val="0"/>
          <w:numId w:val="1"/>
        </w:numPr>
        <w:tabs>
          <w:tab w:val="left" w:pos="823"/>
        </w:tabs>
        <w:spacing w:line="276" w:lineRule="auto"/>
        <w:ind w:left="823" w:right="344"/>
        <w:jc w:val="both"/>
        <w:rPr>
          <w:sz w:val="21"/>
        </w:rPr>
      </w:pPr>
      <w:r>
        <w:rPr>
          <w:w w:val="110"/>
          <w:sz w:val="21"/>
        </w:rPr>
        <w:t>Para las instalaciones del Auditorio Joaquín Rodrigo, el Ayuntamiento de Las</w:t>
      </w:r>
      <w:r>
        <w:rPr>
          <w:spacing w:val="38"/>
          <w:w w:val="110"/>
          <w:sz w:val="21"/>
        </w:rPr>
        <w:t xml:space="preserve"> </w:t>
      </w:r>
      <w:r>
        <w:rPr>
          <w:w w:val="110"/>
          <w:sz w:val="21"/>
        </w:rPr>
        <w:t>Rozas</w:t>
      </w:r>
      <w:r>
        <w:rPr>
          <w:spacing w:val="36"/>
          <w:w w:val="110"/>
          <w:sz w:val="21"/>
        </w:rPr>
        <w:t xml:space="preserve"> </w:t>
      </w:r>
      <w:r>
        <w:rPr>
          <w:w w:val="110"/>
          <w:sz w:val="21"/>
        </w:rPr>
        <w:t>suministrará</w:t>
      </w:r>
      <w:r>
        <w:rPr>
          <w:spacing w:val="40"/>
          <w:w w:val="110"/>
          <w:sz w:val="21"/>
        </w:rPr>
        <w:t xml:space="preserve"> </w:t>
      </w:r>
      <w:r>
        <w:rPr>
          <w:w w:val="110"/>
          <w:sz w:val="21"/>
        </w:rPr>
        <w:t>sin</w:t>
      </w:r>
      <w:r>
        <w:rPr>
          <w:spacing w:val="40"/>
          <w:w w:val="110"/>
          <w:sz w:val="21"/>
        </w:rPr>
        <w:t xml:space="preserve"> </w:t>
      </w:r>
      <w:r>
        <w:rPr>
          <w:w w:val="110"/>
          <w:sz w:val="21"/>
        </w:rPr>
        <w:t>coste</w:t>
      </w:r>
      <w:r>
        <w:rPr>
          <w:spacing w:val="40"/>
          <w:w w:val="110"/>
          <w:sz w:val="21"/>
        </w:rPr>
        <w:t xml:space="preserve"> </w:t>
      </w:r>
      <w:r>
        <w:rPr>
          <w:w w:val="110"/>
          <w:sz w:val="21"/>
        </w:rPr>
        <w:t>adicional</w:t>
      </w:r>
      <w:r>
        <w:rPr>
          <w:spacing w:val="37"/>
          <w:w w:val="110"/>
          <w:sz w:val="21"/>
        </w:rPr>
        <w:t xml:space="preserve"> </w:t>
      </w:r>
      <w:r>
        <w:rPr>
          <w:w w:val="110"/>
          <w:sz w:val="21"/>
        </w:rPr>
        <w:t>una</w:t>
      </w:r>
      <w:r>
        <w:rPr>
          <w:spacing w:val="35"/>
          <w:w w:val="110"/>
          <w:sz w:val="21"/>
        </w:rPr>
        <w:t xml:space="preserve"> </w:t>
      </w:r>
      <w:r>
        <w:rPr>
          <w:w w:val="110"/>
          <w:sz w:val="21"/>
        </w:rPr>
        <w:t>línea</w:t>
      </w:r>
      <w:r>
        <w:rPr>
          <w:spacing w:val="37"/>
          <w:w w:val="110"/>
          <w:sz w:val="21"/>
        </w:rPr>
        <w:t xml:space="preserve"> </w:t>
      </w:r>
      <w:r>
        <w:rPr>
          <w:w w:val="110"/>
          <w:sz w:val="21"/>
        </w:rPr>
        <w:t>de</w:t>
      </w:r>
      <w:r>
        <w:rPr>
          <w:spacing w:val="37"/>
          <w:w w:val="110"/>
          <w:sz w:val="21"/>
        </w:rPr>
        <w:t xml:space="preserve"> </w:t>
      </w:r>
      <w:r>
        <w:rPr>
          <w:w w:val="110"/>
          <w:sz w:val="21"/>
        </w:rPr>
        <w:t>comunicaciones de respaldo a la principal suministrada por el propio edificio y servicios municipales. Esta línea de comunicaciones será de gran ancho de banda con un mínimo de 1 Gbps. para dar cobertura a todas las necesidades de la organización del CTO Summit, así como proveer de acceso a Internet vía WIFI a todos los congresistas y participantes suministrando y configurando los puntos de acceso propios (&gt;2) que fueran necesarios. Estas instalaciones deberán ser planificadas y serán provistas por la Dirección</w:t>
      </w:r>
      <w:r>
        <w:rPr>
          <w:spacing w:val="36"/>
          <w:w w:val="110"/>
          <w:sz w:val="21"/>
        </w:rPr>
        <w:t xml:space="preserve"> </w:t>
      </w:r>
      <w:r>
        <w:rPr>
          <w:w w:val="110"/>
          <w:sz w:val="21"/>
        </w:rPr>
        <w:t>General</w:t>
      </w:r>
      <w:r>
        <w:rPr>
          <w:spacing w:val="36"/>
          <w:w w:val="110"/>
          <w:sz w:val="21"/>
        </w:rPr>
        <w:t xml:space="preserve"> </w:t>
      </w:r>
      <w:r>
        <w:rPr>
          <w:w w:val="110"/>
          <w:sz w:val="21"/>
        </w:rPr>
        <w:t>de</w:t>
      </w:r>
      <w:r>
        <w:rPr>
          <w:spacing w:val="36"/>
          <w:w w:val="110"/>
          <w:sz w:val="21"/>
        </w:rPr>
        <w:t xml:space="preserve"> </w:t>
      </w:r>
      <w:r>
        <w:rPr>
          <w:w w:val="110"/>
          <w:sz w:val="21"/>
        </w:rPr>
        <w:t>la</w:t>
      </w:r>
      <w:r>
        <w:rPr>
          <w:spacing w:val="36"/>
          <w:w w:val="110"/>
          <w:sz w:val="21"/>
        </w:rPr>
        <w:t xml:space="preserve"> </w:t>
      </w:r>
      <w:r>
        <w:rPr>
          <w:w w:val="110"/>
          <w:sz w:val="21"/>
        </w:rPr>
        <w:t>Oficina</w:t>
      </w:r>
      <w:r>
        <w:rPr>
          <w:spacing w:val="33"/>
          <w:w w:val="110"/>
          <w:sz w:val="21"/>
        </w:rPr>
        <w:t xml:space="preserve"> </w:t>
      </w:r>
      <w:r>
        <w:rPr>
          <w:w w:val="110"/>
          <w:sz w:val="21"/>
        </w:rPr>
        <w:t>Digital</w:t>
      </w:r>
      <w:r>
        <w:rPr>
          <w:spacing w:val="36"/>
          <w:w w:val="110"/>
          <w:sz w:val="21"/>
        </w:rPr>
        <w:t xml:space="preserve"> </w:t>
      </w:r>
      <w:r>
        <w:rPr>
          <w:w w:val="110"/>
          <w:sz w:val="21"/>
        </w:rPr>
        <w:t>del</w:t>
      </w:r>
      <w:r>
        <w:rPr>
          <w:spacing w:val="34"/>
          <w:w w:val="110"/>
          <w:sz w:val="21"/>
        </w:rPr>
        <w:t xml:space="preserve"> </w:t>
      </w:r>
      <w:r>
        <w:rPr>
          <w:w w:val="110"/>
          <w:sz w:val="21"/>
        </w:rPr>
        <w:t>Ayuntamiento</w:t>
      </w:r>
      <w:r>
        <w:rPr>
          <w:spacing w:val="36"/>
          <w:w w:val="110"/>
          <w:sz w:val="21"/>
        </w:rPr>
        <w:t xml:space="preserve"> </w:t>
      </w:r>
      <w:r>
        <w:rPr>
          <w:w w:val="110"/>
          <w:sz w:val="21"/>
        </w:rPr>
        <w:t>de</w:t>
      </w:r>
      <w:r>
        <w:rPr>
          <w:spacing w:val="34"/>
          <w:w w:val="110"/>
          <w:sz w:val="21"/>
        </w:rPr>
        <w:t xml:space="preserve"> </w:t>
      </w:r>
      <w:r>
        <w:rPr>
          <w:w w:val="110"/>
          <w:sz w:val="21"/>
        </w:rPr>
        <w:t>Las</w:t>
      </w:r>
      <w:r>
        <w:rPr>
          <w:spacing w:val="37"/>
          <w:w w:val="110"/>
          <w:sz w:val="21"/>
        </w:rPr>
        <w:t xml:space="preserve"> </w:t>
      </w:r>
      <w:r>
        <w:rPr>
          <w:w w:val="110"/>
          <w:sz w:val="21"/>
        </w:rPr>
        <w:t>Rozas. En</w:t>
      </w:r>
      <w:r>
        <w:rPr>
          <w:spacing w:val="40"/>
          <w:w w:val="110"/>
          <w:sz w:val="21"/>
        </w:rPr>
        <w:t xml:space="preserve"> </w:t>
      </w:r>
      <w:r>
        <w:rPr>
          <w:w w:val="110"/>
          <w:sz w:val="21"/>
        </w:rPr>
        <w:t>concreto,</w:t>
      </w:r>
      <w:r>
        <w:rPr>
          <w:spacing w:val="40"/>
          <w:w w:val="110"/>
          <w:sz w:val="21"/>
        </w:rPr>
        <w:t xml:space="preserve"> </w:t>
      </w:r>
      <w:r>
        <w:rPr>
          <w:w w:val="110"/>
          <w:sz w:val="21"/>
        </w:rPr>
        <w:t>el</w:t>
      </w:r>
      <w:r>
        <w:rPr>
          <w:spacing w:val="40"/>
          <w:w w:val="110"/>
          <w:sz w:val="21"/>
        </w:rPr>
        <w:t xml:space="preserve"> </w:t>
      </w:r>
      <w:r>
        <w:rPr>
          <w:w w:val="110"/>
          <w:sz w:val="21"/>
        </w:rPr>
        <w:t>Ayuntamiento</w:t>
      </w:r>
      <w:r>
        <w:rPr>
          <w:spacing w:val="40"/>
          <w:w w:val="110"/>
          <w:sz w:val="21"/>
        </w:rPr>
        <w:t xml:space="preserve"> </w:t>
      </w:r>
      <w:r>
        <w:rPr>
          <w:w w:val="110"/>
          <w:sz w:val="21"/>
        </w:rPr>
        <w:t>proveerá</w:t>
      </w:r>
      <w:r>
        <w:rPr>
          <w:spacing w:val="40"/>
          <w:w w:val="110"/>
          <w:sz w:val="21"/>
        </w:rPr>
        <w:t xml:space="preserve"> </w:t>
      </w:r>
      <w:r>
        <w:rPr>
          <w:w w:val="110"/>
          <w:sz w:val="21"/>
        </w:rPr>
        <w:t>como</w:t>
      </w:r>
      <w:r>
        <w:rPr>
          <w:spacing w:val="40"/>
          <w:w w:val="110"/>
          <w:sz w:val="21"/>
        </w:rPr>
        <w:t xml:space="preserve"> </w:t>
      </w:r>
      <w:r>
        <w:rPr>
          <w:w w:val="110"/>
          <w:sz w:val="21"/>
        </w:rPr>
        <w:t>mínimo</w:t>
      </w:r>
      <w:r>
        <w:rPr>
          <w:spacing w:val="40"/>
          <w:w w:val="110"/>
          <w:sz w:val="21"/>
        </w:rPr>
        <w:t xml:space="preserve"> </w:t>
      </w:r>
      <w:r>
        <w:rPr>
          <w:w w:val="110"/>
          <w:sz w:val="21"/>
        </w:rPr>
        <w:t>las</w:t>
      </w:r>
      <w:r>
        <w:rPr>
          <w:spacing w:val="40"/>
          <w:w w:val="110"/>
          <w:sz w:val="21"/>
        </w:rPr>
        <w:t xml:space="preserve"> </w:t>
      </w:r>
      <w:r>
        <w:rPr>
          <w:w w:val="110"/>
          <w:sz w:val="21"/>
        </w:rPr>
        <w:t xml:space="preserve">siguientes </w:t>
      </w:r>
      <w:r>
        <w:rPr>
          <w:spacing w:val="-2"/>
          <w:w w:val="110"/>
          <w:sz w:val="21"/>
        </w:rPr>
        <w:t>redes:</w:t>
      </w:r>
    </w:p>
    <w:p w14:paraId="7044ECF5" w14:textId="77777777" w:rsidR="00805EAE" w:rsidRDefault="00000000">
      <w:pPr>
        <w:pStyle w:val="Prrafodelista"/>
        <w:numPr>
          <w:ilvl w:val="1"/>
          <w:numId w:val="1"/>
        </w:numPr>
        <w:tabs>
          <w:tab w:val="left" w:pos="1542"/>
        </w:tabs>
        <w:ind w:left="1542" w:hanging="359"/>
        <w:rPr>
          <w:sz w:val="21"/>
        </w:rPr>
      </w:pPr>
      <w:r>
        <w:rPr>
          <w:w w:val="110"/>
          <w:sz w:val="21"/>
        </w:rPr>
        <w:t>Red</w:t>
      </w:r>
      <w:r>
        <w:rPr>
          <w:spacing w:val="5"/>
          <w:w w:val="110"/>
          <w:sz w:val="21"/>
        </w:rPr>
        <w:t xml:space="preserve"> </w:t>
      </w:r>
      <w:r>
        <w:rPr>
          <w:w w:val="110"/>
          <w:sz w:val="21"/>
        </w:rPr>
        <w:t>privada</w:t>
      </w:r>
      <w:r>
        <w:rPr>
          <w:spacing w:val="6"/>
          <w:w w:val="110"/>
          <w:sz w:val="21"/>
        </w:rPr>
        <w:t xml:space="preserve"> </w:t>
      </w:r>
      <w:r>
        <w:rPr>
          <w:w w:val="110"/>
          <w:sz w:val="21"/>
        </w:rPr>
        <w:t>para</w:t>
      </w:r>
      <w:r>
        <w:rPr>
          <w:spacing w:val="6"/>
          <w:w w:val="110"/>
          <w:sz w:val="21"/>
        </w:rPr>
        <w:t xml:space="preserve"> </w:t>
      </w:r>
      <w:r>
        <w:rPr>
          <w:w w:val="110"/>
          <w:sz w:val="21"/>
        </w:rPr>
        <w:t>2-3pc</w:t>
      </w:r>
      <w:r>
        <w:rPr>
          <w:spacing w:val="8"/>
          <w:w w:val="110"/>
          <w:sz w:val="21"/>
        </w:rPr>
        <w:t xml:space="preserve"> </w:t>
      </w:r>
      <w:r>
        <w:rPr>
          <w:w w:val="110"/>
          <w:sz w:val="21"/>
        </w:rPr>
        <w:t>para</w:t>
      </w:r>
      <w:r>
        <w:rPr>
          <w:spacing w:val="5"/>
          <w:w w:val="110"/>
          <w:sz w:val="21"/>
        </w:rPr>
        <w:t xml:space="preserve"> </w:t>
      </w:r>
      <w:r>
        <w:rPr>
          <w:w w:val="110"/>
          <w:sz w:val="21"/>
        </w:rPr>
        <w:t>realización</w:t>
      </w:r>
      <w:r>
        <w:rPr>
          <w:spacing w:val="11"/>
          <w:w w:val="110"/>
          <w:sz w:val="21"/>
        </w:rPr>
        <w:t xml:space="preserve"> </w:t>
      </w:r>
      <w:r>
        <w:rPr>
          <w:w w:val="110"/>
          <w:sz w:val="21"/>
        </w:rPr>
        <w:t>y</w:t>
      </w:r>
      <w:r>
        <w:rPr>
          <w:spacing w:val="5"/>
          <w:w w:val="110"/>
          <w:sz w:val="21"/>
        </w:rPr>
        <w:t xml:space="preserve"> </w:t>
      </w:r>
      <w:r>
        <w:rPr>
          <w:spacing w:val="-2"/>
          <w:w w:val="110"/>
          <w:sz w:val="21"/>
        </w:rPr>
        <w:t>técnicos.</w:t>
      </w:r>
    </w:p>
    <w:p w14:paraId="1F436D10" w14:textId="77777777" w:rsidR="00805EAE" w:rsidRDefault="00000000">
      <w:pPr>
        <w:pStyle w:val="Prrafodelista"/>
        <w:numPr>
          <w:ilvl w:val="1"/>
          <w:numId w:val="1"/>
        </w:numPr>
        <w:tabs>
          <w:tab w:val="left" w:pos="1541"/>
        </w:tabs>
        <w:spacing w:before="30"/>
        <w:ind w:left="1541" w:hanging="358"/>
        <w:rPr>
          <w:sz w:val="21"/>
        </w:rPr>
      </w:pPr>
      <w:r>
        <w:rPr>
          <w:w w:val="110"/>
          <w:sz w:val="21"/>
        </w:rPr>
        <w:t>Red</w:t>
      </w:r>
      <w:r>
        <w:rPr>
          <w:spacing w:val="15"/>
          <w:w w:val="110"/>
          <w:sz w:val="21"/>
        </w:rPr>
        <w:t xml:space="preserve"> </w:t>
      </w:r>
      <w:r>
        <w:rPr>
          <w:w w:val="110"/>
          <w:sz w:val="21"/>
        </w:rPr>
        <w:t>privada</w:t>
      </w:r>
      <w:r>
        <w:rPr>
          <w:spacing w:val="15"/>
          <w:w w:val="110"/>
          <w:sz w:val="21"/>
        </w:rPr>
        <w:t xml:space="preserve"> </w:t>
      </w:r>
      <w:r>
        <w:rPr>
          <w:w w:val="110"/>
          <w:sz w:val="21"/>
        </w:rPr>
        <w:t>para</w:t>
      </w:r>
      <w:r>
        <w:rPr>
          <w:spacing w:val="15"/>
          <w:w w:val="110"/>
          <w:sz w:val="21"/>
        </w:rPr>
        <w:t xml:space="preserve"> </w:t>
      </w:r>
      <w:r>
        <w:rPr>
          <w:w w:val="110"/>
          <w:sz w:val="21"/>
        </w:rPr>
        <w:t>&lt;10</w:t>
      </w:r>
      <w:r>
        <w:rPr>
          <w:spacing w:val="14"/>
          <w:w w:val="110"/>
          <w:sz w:val="21"/>
        </w:rPr>
        <w:t xml:space="preserve"> </w:t>
      </w:r>
      <w:r>
        <w:rPr>
          <w:w w:val="110"/>
          <w:sz w:val="21"/>
        </w:rPr>
        <w:t>pc</w:t>
      </w:r>
      <w:r>
        <w:rPr>
          <w:spacing w:val="14"/>
          <w:w w:val="110"/>
          <w:sz w:val="21"/>
        </w:rPr>
        <w:t xml:space="preserve"> </w:t>
      </w:r>
      <w:r>
        <w:rPr>
          <w:w w:val="110"/>
          <w:sz w:val="21"/>
        </w:rPr>
        <w:t>para</w:t>
      </w:r>
      <w:r>
        <w:rPr>
          <w:spacing w:val="15"/>
          <w:w w:val="110"/>
          <w:sz w:val="21"/>
        </w:rPr>
        <w:t xml:space="preserve"> </w:t>
      </w:r>
      <w:r>
        <w:rPr>
          <w:w w:val="110"/>
          <w:sz w:val="21"/>
        </w:rPr>
        <w:t>equipo</w:t>
      </w:r>
      <w:r>
        <w:rPr>
          <w:spacing w:val="14"/>
          <w:w w:val="110"/>
          <w:sz w:val="21"/>
        </w:rPr>
        <w:t xml:space="preserve"> </w:t>
      </w:r>
      <w:r>
        <w:rPr>
          <w:w w:val="110"/>
          <w:sz w:val="21"/>
        </w:rPr>
        <w:t>de</w:t>
      </w:r>
      <w:r>
        <w:rPr>
          <w:spacing w:val="15"/>
          <w:w w:val="110"/>
          <w:sz w:val="21"/>
        </w:rPr>
        <w:t xml:space="preserve"> </w:t>
      </w:r>
      <w:r>
        <w:rPr>
          <w:spacing w:val="-2"/>
          <w:w w:val="110"/>
          <w:sz w:val="21"/>
        </w:rPr>
        <w:t>comunicación.</w:t>
      </w:r>
    </w:p>
    <w:p w14:paraId="78BBD49A" w14:textId="77777777" w:rsidR="00805EAE" w:rsidRDefault="00000000">
      <w:pPr>
        <w:pStyle w:val="Prrafodelista"/>
        <w:numPr>
          <w:ilvl w:val="1"/>
          <w:numId w:val="1"/>
        </w:numPr>
        <w:tabs>
          <w:tab w:val="left" w:pos="1542"/>
        </w:tabs>
        <w:spacing w:before="36"/>
        <w:ind w:left="1542" w:hanging="359"/>
        <w:rPr>
          <w:sz w:val="21"/>
        </w:rPr>
      </w:pPr>
      <w:r>
        <w:rPr>
          <w:w w:val="105"/>
          <w:sz w:val="21"/>
        </w:rPr>
        <w:t>Red</w:t>
      </w:r>
      <w:r>
        <w:rPr>
          <w:spacing w:val="23"/>
          <w:w w:val="105"/>
          <w:sz w:val="21"/>
        </w:rPr>
        <w:t xml:space="preserve"> </w:t>
      </w:r>
      <w:r>
        <w:rPr>
          <w:w w:val="105"/>
          <w:sz w:val="21"/>
        </w:rPr>
        <w:t>abierta</w:t>
      </w:r>
      <w:r>
        <w:rPr>
          <w:spacing w:val="23"/>
          <w:w w:val="105"/>
          <w:sz w:val="21"/>
        </w:rPr>
        <w:t xml:space="preserve"> </w:t>
      </w:r>
      <w:r>
        <w:rPr>
          <w:w w:val="105"/>
          <w:sz w:val="21"/>
        </w:rPr>
        <w:t>para</w:t>
      </w:r>
      <w:r>
        <w:rPr>
          <w:spacing w:val="23"/>
          <w:w w:val="105"/>
          <w:sz w:val="21"/>
        </w:rPr>
        <w:t xml:space="preserve"> </w:t>
      </w:r>
      <w:r>
        <w:rPr>
          <w:w w:val="105"/>
          <w:sz w:val="21"/>
        </w:rPr>
        <w:t>el</w:t>
      </w:r>
      <w:r>
        <w:rPr>
          <w:spacing w:val="21"/>
          <w:w w:val="105"/>
          <w:sz w:val="21"/>
        </w:rPr>
        <w:t xml:space="preserve"> </w:t>
      </w:r>
      <w:r>
        <w:rPr>
          <w:spacing w:val="-2"/>
          <w:w w:val="105"/>
          <w:sz w:val="21"/>
        </w:rPr>
        <w:t>público.</w:t>
      </w:r>
    </w:p>
    <w:p w14:paraId="58D81752" w14:textId="77777777" w:rsidR="00805EAE" w:rsidRDefault="00805EAE">
      <w:pPr>
        <w:rPr>
          <w:sz w:val="21"/>
        </w:rPr>
        <w:sectPr w:rsidR="00805EAE">
          <w:pgSz w:w="11910" w:h="16840"/>
          <w:pgMar w:top="2100" w:right="1400" w:bottom="1280" w:left="1600" w:header="425" w:footer="1080" w:gutter="0"/>
          <w:cols w:space="720"/>
        </w:sectPr>
      </w:pPr>
    </w:p>
    <w:p w14:paraId="75039CE5" w14:textId="77777777" w:rsidR="00805EAE" w:rsidRDefault="00805EAE">
      <w:pPr>
        <w:pStyle w:val="Textoindependiente"/>
        <w:spacing w:before="99"/>
        <w:ind w:left="0"/>
        <w:jc w:val="left"/>
        <w:rPr>
          <w:sz w:val="20"/>
        </w:rPr>
      </w:pPr>
    </w:p>
    <w:p w14:paraId="26A703EA" w14:textId="77777777" w:rsidR="00805EAE" w:rsidRDefault="00000000">
      <w:pPr>
        <w:pStyle w:val="Textoindependiente"/>
        <w:ind w:left="14597"/>
        <w:jc w:val="left"/>
        <w:rPr>
          <w:sz w:val="20"/>
        </w:rPr>
      </w:pPr>
      <w:r>
        <w:rPr>
          <w:noProof/>
          <w:sz w:val="20"/>
        </w:rPr>
        <w:drawing>
          <wp:inline distT="0" distB="0" distL="0" distR="0" wp14:anchorId="19BF686F" wp14:editId="5F161C60">
            <wp:extent cx="440215" cy="1124712"/>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440215" cy="1124712"/>
                    </a:xfrm>
                    <a:prstGeom prst="rect">
                      <a:avLst/>
                    </a:prstGeom>
                  </pic:spPr>
                </pic:pic>
              </a:graphicData>
            </a:graphic>
          </wp:inline>
        </w:drawing>
      </w:r>
    </w:p>
    <w:p w14:paraId="704DF242" w14:textId="77777777" w:rsidR="00805EAE" w:rsidRDefault="00805EAE">
      <w:pPr>
        <w:pStyle w:val="Textoindependiente"/>
        <w:ind w:left="0"/>
        <w:jc w:val="left"/>
        <w:rPr>
          <w:sz w:val="20"/>
        </w:rPr>
      </w:pPr>
    </w:p>
    <w:p w14:paraId="7953CE67" w14:textId="77777777" w:rsidR="00805EAE" w:rsidRDefault="00805EAE">
      <w:pPr>
        <w:pStyle w:val="Textoindependiente"/>
        <w:ind w:left="0"/>
        <w:jc w:val="left"/>
        <w:rPr>
          <w:sz w:val="20"/>
        </w:rPr>
      </w:pPr>
    </w:p>
    <w:p w14:paraId="1F222C26" w14:textId="77777777" w:rsidR="00805EAE" w:rsidRDefault="00805EAE">
      <w:pPr>
        <w:pStyle w:val="Textoindependiente"/>
        <w:ind w:left="0"/>
        <w:jc w:val="left"/>
        <w:rPr>
          <w:sz w:val="20"/>
        </w:rPr>
      </w:pPr>
    </w:p>
    <w:p w14:paraId="7D04627A" w14:textId="77777777" w:rsidR="00805EAE" w:rsidRDefault="00805EAE">
      <w:pPr>
        <w:pStyle w:val="Textoindependiente"/>
        <w:ind w:left="0"/>
        <w:jc w:val="left"/>
        <w:rPr>
          <w:sz w:val="20"/>
        </w:rPr>
      </w:pPr>
    </w:p>
    <w:p w14:paraId="2C42D6C3" w14:textId="77777777" w:rsidR="00805EAE" w:rsidRDefault="00805EAE">
      <w:pPr>
        <w:pStyle w:val="Textoindependiente"/>
        <w:ind w:left="0"/>
        <w:jc w:val="left"/>
        <w:rPr>
          <w:sz w:val="20"/>
        </w:rPr>
      </w:pPr>
    </w:p>
    <w:p w14:paraId="1B35B4CF" w14:textId="77777777" w:rsidR="00805EAE" w:rsidRDefault="00805EAE">
      <w:pPr>
        <w:pStyle w:val="Textoindependiente"/>
        <w:ind w:left="0"/>
        <w:jc w:val="left"/>
        <w:rPr>
          <w:sz w:val="20"/>
        </w:rPr>
      </w:pPr>
    </w:p>
    <w:p w14:paraId="766624FD" w14:textId="77777777" w:rsidR="00805EAE" w:rsidRDefault="00805EAE">
      <w:pPr>
        <w:pStyle w:val="Textoindependiente"/>
        <w:ind w:left="0"/>
        <w:jc w:val="left"/>
        <w:rPr>
          <w:sz w:val="20"/>
        </w:rPr>
      </w:pPr>
    </w:p>
    <w:p w14:paraId="47A5FC2A" w14:textId="77777777" w:rsidR="00805EAE" w:rsidRDefault="00805EAE">
      <w:pPr>
        <w:pStyle w:val="Textoindependiente"/>
        <w:ind w:left="0"/>
        <w:jc w:val="left"/>
        <w:rPr>
          <w:sz w:val="20"/>
        </w:rPr>
      </w:pPr>
    </w:p>
    <w:p w14:paraId="45C7B3A5" w14:textId="77777777" w:rsidR="00805EAE" w:rsidRDefault="00805EAE">
      <w:pPr>
        <w:pStyle w:val="Textoindependiente"/>
        <w:ind w:left="0"/>
        <w:jc w:val="left"/>
        <w:rPr>
          <w:sz w:val="20"/>
        </w:rPr>
      </w:pPr>
    </w:p>
    <w:p w14:paraId="1943995C" w14:textId="77777777" w:rsidR="00805EAE" w:rsidRDefault="00805EAE">
      <w:pPr>
        <w:pStyle w:val="Textoindependiente"/>
        <w:ind w:left="0"/>
        <w:jc w:val="left"/>
        <w:rPr>
          <w:sz w:val="20"/>
        </w:rPr>
      </w:pPr>
    </w:p>
    <w:p w14:paraId="515F1EC9" w14:textId="77777777" w:rsidR="00805EAE" w:rsidRDefault="00805EAE">
      <w:pPr>
        <w:pStyle w:val="Textoindependiente"/>
        <w:ind w:left="0"/>
        <w:jc w:val="left"/>
        <w:rPr>
          <w:sz w:val="20"/>
        </w:rPr>
      </w:pPr>
    </w:p>
    <w:p w14:paraId="492CDFFB" w14:textId="77777777" w:rsidR="00805EAE" w:rsidRDefault="00805EAE">
      <w:pPr>
        <w:pStyle w:val="Textoindependiente"/>
        <w:ind w:left="0"/>
        <w:jc w:val="left"/>
        <w:rPr>
          <w:sz w:val="20"/>
        </w:rPr>
      </w:pPr>
    </w:p>
    <w:p w14:paraId="59998DA7" w14:textId="77777777" w:rsidR="00805EAE" w:rsidRDefault="00805EAE">
      <w:pPr>
        <w:pStyle w:val="Textoindependiente"/>
        <w:ind w:left="0"/>
        <w:jc w:val="left"/>
        <w:rPr>
          <w:sz w:val="20"/>
        </w:rPr>
      </w:pPr>
    </w:p>
    <w:p w14:paraId="72DC27F7" w14:textId="77777777" w:rsidR="00805EAE" w:rsidRDefault="00805EAE">
      <w:pPr>
        <w:pStyle w:val="Textoindependiente"/>
        <w:ind w:left="0"/>
        <w:jc w:val="left"/>
        <w:rPr>
          <w:sz w:val="20"/>
        </w:rPr>
      </w:pPr>
    </w:p>
    <w:p w14:paraId="02F628F1" w14:textId="77777777" w:rsidR="00805EAE" w:rsidRDefault="00805EAE">
      <w:pPr>
        <w:pStyle w:val="Textoindependiente"/>
        <w:ind w:left="0"/>
        <w:jc w:val="left"/>
        <w:rPr>
          <w:sz w:val="20"/>
        </w:rPr>
      </w:pPr>
    </w:p>
    <w:p w14:paraId="388D62EB" w14:textId="77777777" w:rsidR="00805EAE" w:rsidRDefault="00805EAE">
      <w:pPr>
        <w:pStyle w:val="Textoindependiente"/>
        <w:ind w:left="0"/>
        <w:jc w:val="left"/>
        <w:rPr>
          <w:sz w:val="20"/>
        </w:rPr>
      </w:pPr>
    </w:p>
    <w:p w14:paraId="2318A226" w14:textId="77777777" w:rsidR="00805EAE" w:rsidRDefault="00805EAE">
      <w:pPr>
        <w:pStyle w:val="Textoindependiente"/>
        <w:ind w:left="0"/>
        <w:jc w:val="left"/>
        <w:rPr>
          <w:sz w:val="20"/>
        </w:rPr>
      </w:pPr>
    </w:p>
    <w:p w14:paraId="03114EF2" w14:textId="77777777" w:rsidR="00805EAE" w:rsidRDefault="00805EAE">
      <w:pPr>
        <w:pStyle w:val="Textoindependiente"/>
        <w:ind w:left="0"/>
        <w:jc w:val="left"/>
        <w:rPr>
          <w:sz w:val="20"/>
        </w:rPr>
      </w:pPr>
    </w:p>
    <w:p w14:paraId="4A0E43CC" w14:textId="77777777" w:rsidR="00805EAE" w:rsidRDefault="00805EAE">
      <w:pPr>
        <w:pStyle w:val="Textoindependiente"/>
        <w:ind w:left="0"/>
        <w:jc w:val="left"/>
        <w:rPr>
          <w:sz w:val="20"/>
        </w:rPr>
      </w:pPr>
    </w:p>
    <w:p w14:paraId="204BD78F" w14:textId="77777777" w:rsidR="00805EAE" w:rsidRDefault="00805EAE">
      <w:pPr>
        <w:pStyle w:val="Textoindependiente"/>
        <w:ind w:left="0"/>
        <w:jc w:val="left"/>
        <w:rPr>
          <w:sz w:val="20"/>
        </w:rPr>
      </w:pPr>
    </w:p>
    <w:p w14:paraId="18994964" w14:textId="77777777" w:rsidR="00805EAE" w:rsidRDefault="00805EAE">
      <w:pPr>
        <w:pStyle w:val="Textoindependiente"/>
        <w:ind w:left="0"/>
        <w:jc w:val="left"/>
        <w:rPr>
          <w:sz w:val="20"/>
        </w:rPr>
      </w:pPr>
    </w:p>
    <w:p w14:paraId="4BA13CE5" w14:textId="77777777" w:rsidR="00805EAE" w:rsidRDefault="00805EAE">
      <w:pPr>
        <w:pStyle w:val="Textoindependiente"/>
        <w:ind w:left="0"/>
        <w:jc w:val="left"/>
        <w:rPr>
          <w:sz w:val="20"/>
        </w:rPr>
      </w:pPr>
    </w:p>
    <w:p w14:paraId="03AA068B" w14:textId="77777777" w:rsidR="00805EAE" w:rsidRDefault="00805EAE">
      <w:pPr>
        <w:pStyle w:val="Textoindependiente"/>
        <w:ind w:left="0"/>
        <w:jc w:val="left"/>
        <w:rPr>
          <w:sz w:val="20"/>
        </w:rPr>
      </w:pPr>
    </w:p>
    <w:p w14:paraId="2CC9C4CF" w14:textId="77777777" w:rsidR="00805EAE" w:rsidRDefault="00805EAE">
      <w:pPr>
        <w:pStyle w:val="Textoindependiente"/>
        <w:ind w:left="0"/>
        <w:jc w:val="left"/>
        <w:rPr>
          <w:sz w:val="20"/>
        </w:rPr>
      </w:pPr>
    </w:p>
    <w:p w14:paraId="53900985" w14:textId="77777777" w:rsidR="00805EAE" w:rsidRDefault="00000000">
      <w:pPr>
        <w:pStyle w:val="Textoindependiente"/>
        <w:spacing w:before="197"/>
        <w:ind w:left="0"/>
        <w:jc w:val="left"/>
        <w:rPr>
          <w:sz w:val="20"/>
        </w:rPr>
      </w:pPr>
      <w:r>
        <w:rPr>
          <w:noProof/>
        </w:rPr>
        <w:drawing>
          <wp:anchor distT="0" distB="0" distL="0" distR="0" simplePos="0" relativeHeight="487606272" behindDoc="1" locked="0" layoutInCell="1" allowOverlap="1" wp14:anchorId="6E4B7599" wp14:editId="5FEB6FE8">
            <wp:simplePos x="0" y="0"/>
            <wp:positionH relativeFrom="page">
              <wp:posOffset>9676858</wp:posOffset>
            </wp:positionH>
            <wp:positionV relativeFrom="paragraph">
              <wp:posOffset>288264</wp:posOffset>
            </wp:positionV>
            <wp:extent cx="743246" cy="511301"/>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743246" cy="511301"/>
                    </a:xfrm>
                    <a:prstGeom prst="rect">
                      <a:avLst/>
                    </a:prstGeom>
                  </pic:spPr>
                </pic:pic>
              </a:graphicData>
            </a:graphic>
          </wp:anchor>
        </w:drawing>
      </w:r>
    </w:p>
    <w:p w14:paraId="57CA28BA" w14:textId="77777777" w:rsidR="00805EAE" w:rsidRDefault="00805EAE">
      <w:pPr>
        <w:pStyle w:val="Textoindependiente"/>
        <w:spacing w:before="125"/>
        <w:ind w:left="0"/>
        <w:jc w:val="left"/>
        <w:rPr>
          <w:sz w:val="20"/>
        </w:rPr>
      </w:pPr>
    </w:p>
    <w:p w14:paraId="0189599E" w14:textId="77777777" w:rsidR="00805EAE" w:rsidRDefault="00805EAE">
      <w:pPr>
        <w:rPr>
          <w:sz w:val="20"/>
        </w:rPr>
        <w:sectPr w:rsidR="00805EAE">
          <w:headerReference w:type="default" r:id="rId14"/>
          <w:footerReference w:type="default" r:id="rId15"/>
          <w:pgSz w:w="16840" w:h="11910" w:orient="landscape"/>
          <w:pgMar w:top="1340" w:right="320" w:bottom="280" w:left="480" w:header="0" w:footer="0" w:gutter="0"/>
          <w:cols w:space="720"/>
        </w:sectPr>
      </w:pPr>
    </w:p>
    <w:p w14:paraId="0D3FA10C" w14:textId="77777777" w:rsidR="00805EAE" w:rsidRDefault="00805EAE">
      <w:pPr>
        <w:pStyle w:val="Textoindependiente"/>
        <w:ind w:left="0"/>
        <w:jc w:val="left"/>
        <w:rPr>
          <w:sz w:val="12"/>
        </w:rPr>
      </w:pPr>
    </w:p>
    <w:p w14:paraId="5D120800" w14:textId="77777777" w:rsidR="00805EAE" w:rsidRDefault="00805EAE">
      <w:pPr>
        <w:pStyle w:val="Textoindependiente"/>
        <w:spacing w:before="68"/>
        <w:ind w:left="0"/>
        <w:jc w:val="left"/>
        <w:rPr>
          <w:sz w:val="12"/>
        </w:rPr>
      </w:pPr>
    </w:p>
    <w:p w14:paraId="3B807976" w14:textId="0089EC51" w:rsidR="00805EAE" w:rsidRDefault="00000000">
      <w:pPr>
        <w:pStyle w:val="Ttulo1"/>
        <w:spacing w:before="102"/>
        <w:ind w:left="100"/>
      </w:pPr>
      <w:r>
        <w:rPr>
          <w:spacing w:val="-2"/>
        </w:rPr>
        <w:t>CONVENIO</w:t>
      </w:r>
    </w:p>
    <w:p w14:paraId="4AC06B6C" w14:textId="77777777" w:rsidR="00805EAE" w:rsidRDefault="00000000">
      <w:pPr>
        <w:spacing w:line="201" w:lineRule="exact"/>
        <w:ind w:left="12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sectPr w:rsidR="00805EAE">
      <w:type w:val="continuous"/>
      <w:pgSz w:w="16840" w:h="11910" w:orient="landscape"/>
      <w:pgMar w:top="2100" w:right="320" w:bottom="1280" w:left="480" w:header="0" w:footer="0" w:gutter="0"/>
      <w:cols w:num="2" w:space="720" w:equalWidth="0">
        <w:col w:w="6059" w:space="761"/>
        <w:col w:w="92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2229" w14:textId="77777777" w:rsidR="009874C8" w:rsidRDefault="009874C8">
      <w:r>
        <w:separator/>
      </w:r>
    </w:p>
  </w:endnote>
  <w:endnote w:type="continuationSeparator" w:id="0">
    <w:p w14:paraId="05271B29" w14:textId="77777777" w:rsidR="009874C8" w:rsidRDefault="0098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6606" w14:textId="5D3B5B41" w:rsidR="00805EAE" w:rsidRDefault="00000000">
    <w:pPr>
      <w:pStyle w:val="Textoindependiente"/>
      <w:spacing w:line="14" w:lineRule="auto"/>
      <w:ind w:left="0"/>
      <w:jc w:val="left"/>
      <w:rPr>
        <w:sz w:val="20"/>
      </w:rPr>
    </w:pPr>
    <w:r>
      <w:rPr>
        <w:noProof/>
      </w:rPr>
      <mc:AlternateContent>
        <mc:Choice Requires="wps">
          <w:drawing>
            <wp:anchor distT="0" distB="0" distL="0" distR="0" simplePos="0" relativeHeight="487273984" behindDoc="1" locked="0" layoutInCell="1" allowOverlap="1" wp14:anchorId="433BDF47" wp14:editId="4928A913">
              <wp:simplePos x="0" y="0"/>
              <wp:positionH relativeFrom="page">
                <wp:posOffset>6457950</wp:posOffset>
              </wp:positionH>
              <wp:positionV relativeFrom="page">
                <wp:posOffset>10048249</wp:posOffset>
              </wp:positionV>
              <wp:extent cx="166370" cy="127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27000"/>
                      </a:xfrm>
                      <a:prstGeom prst="rect">
                        <a:avLst/>
                      </a:prstGeom>
                    </wps:spPr>
                    <wps:txbx>
                      <w:txbxContent>
                        <w:p w14:paraId="322DE6B7" w14:textId="77777777" w:rsidR="00805EAE" w:rsidRDefault="00000000">
                          <w:pPr>
                            <w:spacing w:line="183" w:lineRule="exact"/>
                            <w:ind w:left="2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10</w:t>
                          </w:r>
                          <w:r>
                            <w:rPr>
                              <w:rFonts w:ascii="Calibri"/>
                              <w:spacing w:val="-5"/>
                              <w:sz w:val="16"/>
                            </w:rPr>
                            <w:fldChar w:fldCharType="end"/>
                          </w:r>
                        </w:p>
                      </w:txbxContent>
                    </wps:txbx>
                    <wps:bodyPr wrap="square" lIns="0" tIns="0" rIns="0" bIns="0" rtlCol="0">
                      <a:noAutofit/>
                    </wps:bodyPr>
                  </wps:wsp>
                </a:graphicData>
              </a:graphic>
            </wp:anchor>
          </w:drawing>
        </mc:Choice>
        <mc:Fallback>
          <w:pict>
            <v:shapetype w14:anchorId="433BDF47" id="_x0000_t202" coordsize="21600,21600" o:spt="202" path="m,l,21600r21600,l21600,xe">
              <v:stroke joinstyle="miter"/>
              <v:path gradientshapeok="t" o:connecttype="rect"/>
            </v:shapetype>
            <v:shape id="Textbox 5" o:spid="_x0000_s1043" type="#_x0000_t202" style="position:absolute;margin-left:508.5pt;margin-top:791.2pt;width:13.1pt;height:10pt;z-index:-160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IlgEAACEDAAAOAAAAZHJzL2Uyb0RvYy54bWysUsGO0zAQvSPtP1i+b512pS6Kmq5gVyCk&#10;FSAtfIDr2E1E7DEzbpP+PWNv2iK4IS722DN+894bbx4mP4ijReohNHK5qKSwwUDbh30jv3/7cPtW&#10;Cko6tHqAYBt5siQftjdvNmOs7Qo6GFqLgkEC1WNsZJdSrJUi01mvaQHRBk46QK8TH3GvWtQjo/tB&#10;rapqrUbANiIYS8S3T69JuS34zlmTvjhHNomhkcwtlRXLusur2m50vUcdu97MNPQ/sPC6D9z0AvWk&#10;kxYH7P+C8r1BIHBpYcArcK43tmhgNcvqDzUvnY62aGFzKF5sov8Haz4fX+JXFGl6DxMPsIig+Azm&#10;B7E3aoxUzzXZU6qJq7PQyaHPO0sQ/JC9PV38tFMSJqOt13f3nDGcWq7uq6r4ra6PI1L6aMGLHDQS&#10;eVyFgD4+U8rtdX0umbm8ts9E0rSbRN9mzlyZb3bQnljKyNNsJP08aLRSDJ8C25VHfw7wHOzOAabh&#10;EcoHyYoCvDskcH0hcMWdCfAcCq/5z+RB/34uVdefvf0FAAD//wMAUEsDBBQABgAIAAAAIQDXT92A&#10;4QAAAA8BAAAPAAAAZHJzL2Rvd25yZXYueG1sTE9BTsMwELwj8QdrkbhRu6GENo1TVQhOSKhpOHB0&#10;YjexGq9D7Lbh92xPcJvZGc3O5JvJ9exsxmA9SpjPBDCDjdcWWwmf1dvDEliICrXqPRoJPybApri9&#10;yVWm/QVLc97HllEIhkxJ6GIcMs5D0xmnwswPBkk7+NGpSHRsuR7VhcJdzxMhUu6URfrQqcG8dKY5&#10;7k9OwvYLy1f7/VHvykNpq2ol8D09Snl/N23XwKKZ4p8ZrvWpOhTUqfYn1IH1xMX8mcZEQk/LZAHs&#10;6hGLxwRYTSgVdONFzv/vKH4BAAD//wMAUEsBAi0AFAAGAAgAAAAhALaDOJL+AAAA4QEAABMAAAAA&#10;AAAAAAAAAAAAAAAAAFtDb250ZW50X1R5cGVzXS54bWxQSwECLQAUAAYACAAAACEAOP0h/9YAAACU&#10;AQAACwAAAAAAAAAAAAAAAAAvAQAAX3JlbHMvLnJlbHNQSwECLQAUAAYACAAAACEAA/kfSJYBAAAh&#10;AwAADgAAAAAAAAAAAAAAAAAuAgAAZHJzL2Uyb0RvYy54bWxQSwECLQAUAAYACAAAACEA10/dgOEA&#10;AAAPAQAADwAAAAAAAAAAAAAAAADwAwAAZHJzL2Rvd25yZXYueG1sUEsFBgAAAAAEAAQA8wAAAP4E&#10;AAAAAA==&#10;" filled="f" stroked="f">
              <v:textbox inset="0,0,0,0">
                <w:txbxContent>
                  <w:p w14:paraId="322DE6B7" w14:textId="77777777" w:rsidR="00805EAE" w:rsidRDefault="00000000">
                    <w:pPr>
                      <w:spacing w:line="183" w:lineRule="exact"/>
                      <w:ind w:left="2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10</w:t>
                    </w:r>
                    <w:r>
                      <w:rPr>
                        <w:rFonts w:ascii="Calibri"/>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0385" w14:textId="77777777" w:rsidR="00805EAE" w:rsidRDefault="00805EAE">
    <w:pPr>
      <w:pStyle w:val="Textoindependiente"/>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9A26" w14:textId="77777777" w:rsidR="009874C8" w:rsidRDefault="009874C8">
      <w:r>
        <w:separator/>
      </w:r>
    </w:p>
  </w:footnote>
  <w:footnote w:type="continuationSeparator" w:id="0">
    <w:p w14:paraId="5C3DDFFF" w14:textId="77777777" w:rsidR="009874C8" w:rsidRDefault="0098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9663" w14:textId="77777777" w:rsidR="00805EAE" w:rsidRDefault="00000000">
    <w:pPr>
      <w:pStyle w:val="Textoindependiente"/>
      <w:spacing w:line="14" w:lineRule="auto"/>
      <w:ind w:left="0"/>
      <w:jc w:val="left"/>
      <w:rPr>
        <w:sz w:val="20"/>
      </w:rPr>
    </w:pPr>
    <w:r>
      <w:rPr>
        <w:noProof/>
      </w:rPr>
      <w:drawing>
        <wp:anchor distT="0" distB="0" distL="0" distR="0" simplePos="0" relativeHeight="487271936" behindDoc="1" locked="0" layoutInCell="1" allowOverlap="1" wp14:anchorId="5EAD3517" wp14:editId="35DA8A7F">
          <wp:simplePos x="0" y="0"/>
          <wp:positionH relativeFrom="page">
            <wp:posOffset>6018147</wp:posOffset>
          </wp:positionH>
          <wp:positionV relativeFrom="page">
            <wp:posOffset>269884</wp:posOffset>
          </wp:positionV>
          <wp:extent cx="512685" cy="7627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2685" cy="762724"/>
                  </a:xfrm>
                  <a:prstGeom prst="rect">
                    <a:avLst/>
                  </a:prstGeom>
                </pic:spPr>
              </pic:pic>
            </a:graphicData>
          </a:graphic>
        </wp:anchor>
      </w:drawing>
    </w:r>
    <w:r>
      <w:rPr>
        <w:noProof/>
      </w:rPr>
      <w:drawing>
        <wp:anchor distT="0" distB="0" distL="0" distR="0" simplePos="0" relativeHeight="487272448" behindDoc="1" locked="0" layoutInCell="1" allowOverlap="1" wp14:anchorId="1C000D7F" wp14:editId="49126F11">
          <wp:simplePos x="0" y="0"/>
          <wp:positionH relativeFrom="page">
            <wp:posOffset>1065530</wp:posOffset>
          </wp:positionH>
          <wp:positionV relativeFrom="page">
            <wp:posOffset>678189</wp:posOffset>
          </wp:positionV>
          <wp:extent cx="1122680" cy="4394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22680" cy="439420"/>
                  </a:xfrm>
                  <a:prstGeom prst="rect">
                    <a:avLst/>
                  </a:prstGeom>
                </pic:spPr>
              </pic:pic>
            </a:graphicData>
          </a:graphic>
        </wp:anchor>
      </w:drawing>
    </w:r>
    <w:r>
      <w:rPr>
        <w:noProof/>
      </w:rPr>
      <mc:AlternateContent>
        <mc:Choice Requires="wps">
          <w:drawing>
            <wp:anchor distT="0" distB="0" distL="0" distR="0" simplePos="0" relativeHeight="487272960" behindDoc="1" locked="0" layoutInCell="1" allowOverlap="1" wp14:anchorId="633BC646" wp14:editId="0732693D">
              <wp:simplePos x="0" y="0"/>
              <wp:positionH relativeFrom="page">
                <wp:posOffset>5718809</wp:posOffset>
              </wp:positionH>
              <wp:positionV relativeFrom="page">
                <wp:posOffset>1107449</wp:posOffset>
              </wp:positionV>
              <wp:extent cx="866775" cy="2501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250190"/>
                      </a:xfrm>
                      <a:prstGeom prst="rect">
                        <a:avLst/>
                      </a:prstGeom>
                    </wps:spPr>
                    <wps:txbx>
                      <w:txbxContent>
                        <w:p w14:paraId="10DFE931" w14:textId="77777777" w:rsidR="00805EAE" w:rsidRDefault="00000000">
                          <w:pPr>
                            <w:spacing w:line="182" w:lineRule="exact"/>
                            <w:ind w:right="18"/>
                            <w:jc w:val="right"/>
                            <w:rPr>
                              <w:rFonts w:ascii="Calibri"/>
                              <w:sz w:val="16"/>
                            </w:rPr>
                          </w:pPr>
                          <w:r>
                            <w:rPr>
                              <w:rFonts w:ascii="Calibri"/>
                              <w:sz w:val="16"/>
                            </w:rPr>
                            <w:t>Ayuntamiento</w:t>
                          </w:r>
                          <w:r>
                            <w:rPr>
                              <w:rFonts w:ascii="Calibri"/>
                              <w:spacing w:val="-6"/>
                              <w:sz w:val="16"/>
                            </w:rPr>
                            <w:t xml:space="preserve"> </w:t>
                          </w:r>
                          <w:r>
                            <w:rPr>
                              <w:rFonts w:ascii="Calibri"/>
                              <w:spacing w:val="-5"/>
                              <w:sz w:val="16"/>
                            </w:rPr>
                            <w:t>de</w:t>
                          </w:r>
                        </w:p>
                        <w:p w14:paraId="7901BBF6" w14:textId="77777777" w:rsidR="00805EAE" w:rsidRDefault="00000000">
                          <w:pPr>
                            <w:spacing w:line="195" w:lineRule="exact"/>
                            <w:ind w:right="19"/>
                            <w:jc w:val="right"/>
                            <w:rPr>
                              <w:rFonts w:ascii="Calibri"/>
                              <w:sz w:val="16"/>
                            </w:rPr>
                          </w:pPr>
                          <w:r>
                            <w:rPr>
                              <w:rFonts w:ascii="Calibri"/>
                              <w:sz w:val="16"/>
                            </w:rPr>
                            <w:t>Las</w:t>
                          </w:r>
                          <w:r>
                            <w:rPr>
                              <w:rFonts w:ascii="Calibri"/>
                              <w:spacing w:val="-3"/>
                              <w:sz w:val="16"/>
                            </w:rPr>
                            <w:t xml:space="preserve"> </w:t>
                          </w:r>
                          <w:r>
                            <w:rPr>
                              <w:rFonts w:ascii="Calibri"/>
                              <w:sz w:val="16"/>
                            </w:rPr>
                            <w:t>Rozas</w:t>
                          </w:r>
                          <w:r>
                            <w:rPr>
                              <w:rFonts w:ascii="Calibri"/>
                              <w:spacing w:val="-1"/>
                              <w:sz w:val="16"/>
                            </w:rPr>
                            <w:t xml:space="preserve"> </w:t>
                          </w:r>
                          <w:r>
                            <w:rPr>
                              <w:rFonts w:ascii="Calibri"/>
                              <w:sz w:val="16"/>
                            </w:rPr>
                            <w:t>de</w:t>
                          </w:r>
                          <w:r>
                            <w:rPr>
                              <w:rFonts w:ascii="Calibri"/>
                              <w:spacing w:val="-1"/>
                              <w:sz w:val="16"/>
                            </w:rPr>
                            <w:t xml:space="preserve"> </w:t>
                          </w:r>
                          <w:r>
                            <w:rPr>
                              <w:rFonts w:ascii="Calibri"/>
                              <w:spacing w:val="-2"/>
                              <w:sz w:val="16"/>
                            </w:rPr>
                            <w:t>Madrid</w:t>
                          </w:r>
                        </w:p>
                      </w:txbxContent>
                    </wps:txbx>
                    <wps:bodyPr wrap="square" lIns="0" tIns="0" rIns="0" bIns="0" rtlCol="0">
                      <a:noAutofit/>
                    </wps:bodyPr>
                  </wps:wsp>
                </a:graphicData>
              </a:graphic>
            </wp:anchor>
          </w:drawing>
        </mc:Choice>
        <mc:Fallback>
          <w:pict>
            <v:shapetype w14:anchorId="633BC646" id="_x0000_t202" coordsize="21600,21600" o:spt="202" path="m,l,21600r21600,l21600,xe">
              <v:stroke joinstyle="miter"/>
              <v:path gradientshapeok="t" o:connecttype="rect"/>
            </v:shapetype>
            <v:shape id="Textbox 3" o:spid="_x0000_s1042" type="#_x0000_t202" style="position:absolute;margin-left:450.3pt;margin-top:87.2pt;width:68.25pt;height:19.7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gnlAEAABoDAAAOAAAAZHJzL2Uyb0RvYy54bWysUsGO0zAQvSPxD5bv1Gml7S5R0xWwAiGt&#10;AGmXD3Adu4mIPWbGbdK/Z+xNWwQ3xGU8tsdv3nvjzf3kB3G0SD2ERi4XlRQ2GGj7sG/k9+ePb+6k&#10;oKRDqwcItpEnS/J++/rVZoy1XUEHQ2tRMEigeoyN7FKKtVJkOus1LSDawJcO0OvEW9yrFvXI6H5Q&#10;q6paqxGwjQjGEvHpw8ul3BZ856xJX50jm8TQSOaWSsQSdzmq7UbXe9Sx681MQ/8DC6/7wE0vUA86&#10;aXHA/i8o3xsEApcWBrwC53pjiwZWs6z+UPPU6WiLFjaH4sUm+n+w5svxKX5Dkab3MPEAiwiKj2B+&#10;EHujxkj1XJM9pZq4OgudHPq8sgTBD9nb08VPOyVh+PBuvb69vZHC8NXqplq+LX6r6+OIlD5Z8CIn&#10;jUQeVyGgj4+Ucntdn0tmLi/tM5E07SYuyekO2hNrGHmMjaSfB41WiuFzYJ/yzM8JnpPdOcE0fIDy&#10;M7KUAO8OCVxfOl9x5848gEJo/ix5wr/vS9X1S29/AQAA//8DAFBLAwQUAAYACAAAACEAB1reEuEA&#10;AAAMAQAADwAAAGRycy9kb3ducmV2LnhtbEyPy27CMBBF95X4B2uQuit2APFI4yBUtatKVUO66NKJ&#10;TWIRj9PYQPr3HVZ0ObpX557JdqPr2MUMwXqUkMwEMIO11xYbCV/l29MGWIgKteo8Ggm/JsAunzxk&#10;KtX+ioW5HGLDCIIhVRLaGPuU81C3xqkw871Byo5+cCrSOTRcD+pKcNfxuRAr7pRFWmhVb15aU58O&#10;Zydh/43Fq/35qD6LY2HLcivwfXWS8nE67p+BRTPGexlu+qQOOTlV/ow6sE7CluhUpWC9XAK7NcRi&#10;nQCrJMyTxQZ4nvH/T+R/AAAA//8DAFBLAQItABQABgAIAAAAIQC2gziS/gAAAOEBAAATAAAAAAAA&#10;AAAAAAAAAAAAAABbQ29udGVudF9UeXBlc10ueG1sUEsBAi0AFAAGAAgAAAAhADj9If/WAAAAlAEA&#10;AAsAAAAAAAAAAAAAAAAALwEAAF9yZWxzLy5yZWxzUEsBAi0AFAAGAAgAAAAhAIuXGCeUAQAAGgMA&#10;AA4AAAAAAAAAAAAAAAAALgIAAGRycy9lMm9Eb2MueG1sUEsBAi0AFAAGAAgAAAAhAAda3hLhAAAA&#10;DAEAAA8AAAAAAAAAAAAAAAAA7gMAAGRycy9kb3ducmV2LnhtbFBLBQYAAAAABAAEAPMAAAD8BAAA&#10;AAA=&#10;" filled="f" stroked="f">
              <v:textbox inset="0,0,0,0">
                <w:txbxContent>
                  <w:p w14:paraId="10DFE931" w14:textId="77777777" w:rsidR="00805EAE" w:rsidRDefault="00000000">
                    <w:pPr>
                      <w:spacing w:line="182" w:lineRule="exact"/>
                      <w:ind w:right="18"/>
                      <w:jc w:val="right"/>
                      <w:rPr>
                        <w:rFonts w:ascii="Calibri"/>
                        <w:sz w:val="16"/>
                      </w:rPr>
                    </w:pPr>
                    <w:r>
                      <w:rPr>
                        <w:rFonts w:ascii="Calibri"/>
                        <w:sz w:val="16"/>
                      </w:rPr>
                      <w:t>Ayuntamiento</w:t>
                    </w:r>
                    <w:r>
                      <w:rPr>
                        <w:rFonts w:ascii="Calibri"/>
                        <w:spacing w:val="-6"/>
                        <w:sz w:val="16"/>
                      </w:rPr>
                      <w:t xml:space="preserve"> </w:t>
                    </w:r>
                    <w:r>
                      <w:rPr>
                        <w:rFonts w:ascii="Calibri"/>
                        <w:spacing w:val="-5"/>
                        <w:sz w:val="16"/>
                      </w:rPr>
                      <w:t>de</w:t>
                    </w:r>
                  </w:p>
                  <w:p w14:paraId="7901BBF6" w14:textId="77777777" w:rsidR="00805EAE" w:rsidRDefault="00000000">
                    <w:pPr>
                      <w:spacing w:line="195" w:lineRule="exact"/>
                      <w:ind w:right="19"/>
                      <w:jc w:val="right"/>
                      <w:rPr>
                        <w:rFonts w:ascii="Calibri"/>
                        <w:sz w:val="16"/>
                      </w:rPr>
                    </w:pPr>
                    <w:r>
                      <w:rPr>
                        <w:rFonts w:ascii="Calibri"/>
                        <w:sz w:val="16"/>
                      </w:rPr>
                      <w:t>Las</w:t>
                    </w:r>
                    <w:r>
                      <w:rPr>
                        <w:rFonts w:ascii="Calibri"/>
                        <w:spacing w:val="-3"/>
                        <w:sz w:val="16"/>
                      </w:rPr>
                      <w:t xml:space="preserve"> </w:t>
                    </w:r>
                    <w:r>
                      <w:rPr>
                        <w:rFonts w:ascii="Calibri"/>
                        <w:sz w:val="16"/>
                      </w:rPr>
                      <w:t>Rozas</w:t>
                    </w:r>
                    <w:r>
                      <w:rPr>
                        <w:rFonts w:ascii="Calibri"/>
                        <w:spacing w:val="-1"/>
                        <w:sz w:val="16"/>
                      </w:rPr>
                      <w:t xml:space="preserve"> </w:t>
                    </w:r>
                    <w:r>
                      <w:rPr>
                        <w:rFonts w:ascii="Calibri"/>
                        <w:sz w:val="16"/>
                      </w:rPr>
                      <w:t>de</w:t>
                    </w:r>
                    <w:r>
                      <w:rPr>
                        <w:rFonts w:ascii="Calibri"/>
                        <w:spacing w:val="-1"/>
                        <w:sz w:val="16"/>
                      </w:rPr>
                      <w:t xml:space="preserve"> </w:t>
                    </w:r>
                    <w:r>
                      <w:rPr>
                        <w:rFonts w:ascii="Calibri"/>
                        <w:spacing w:val="-2"/>
                        <w:sz w:val="16"/>
                      </w:rPr>
                      <w:t>Madrid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BE74" w14:textId="77777777" w:rsidR="00805EAE" w:rsidRDefault="00805EAE">
    <w:pPr>
      <w:pStyle w:val="Textoindependiente"/>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F6F"/>
    <w:multiLevelType w:val="hybridMultilevel"/>
    <w:tmpl w:val="3E36126E"/>
    <w:lvl w:ilvl="0" w:tplc="67B4EC52">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87A0680A">
      <w:numFmt w:val="bullet"/>
      <w:lvlText w:val="•"/>
      <w:lvlJc w:val="left"/>
      <w:pPr>
        <w:ind w:left="1628" w:hanging="360"/>
      </w:pPr>
      <w:rPr>
        <w:rFonts w:hint="default"/>
        <w:lang w:val="es-ES" w:eastAsia="en-US" w:bidi="ar-SA"/>
      </w:rPr>
    </w:lvl>
    <w:lvl w:ilvl="2" w:tplc="D85618CA">
      <w:numFmt w:val="bullet"/>
      <w:lvlText w:val="•"/>
      <w:lvlJc w:val="left"/>
      <w:pPr>
        <w:ind w:left="2437" w:hanging="360"/>
      </w:pPr>
      <w:rPr>
        <w:rFonts w:hint="default"/>
        <w:lang w:val="es-ES" w:eastAsia="en-US" w:bidi="ar-SA"/>
      </w:rPr>
    </w:lvl>
    <w:lvl w:ilvl="3" w:tplc="4C48D3D4">
      <w:numFmt w:val="bullet"/>
      <w:lvlText w:val="•"/>
      <w:lvlJc w:val="left"/>
      <w:pPr>
        <w:ind w:left="3245" w:hanging="360"/>
      </w:pPr>
      <w:rPr>
        <w:rFonts w:hint="default"/>
        <w:lang w:val="es-ES" w:eastAsia="en-US" w:bidi="ar-SA"/>
      </w:rPr>
    </w:lvl>
    <w:lvl w:ilvl="4" w:tplc="2C7ABD36">
      <w:numFmt w:val="bullet"/>
      <w:lvlText w:val="•"/>
      <w:lvlJc w:val="left"/>
      <w:pPr>
        <w:ind w:left="4054" w:hanging="360"/>
      </w:pPr>
      <w:rPr>
        <w:rFonts w:hint="default"/>
        <w:lang w:val="es-ES" w:eastAsia="en-US" w:bidi="ar-SA"/>
      </w:rPr>
    </w:lvl>
    <w:lvl w:ilvl="5" w:tplc="55540022">
      <w:numFmt w:val="bullet"/>
      <w:lvlText w:val="•"/>
      <w:lvlJc w:val="left"/>
      <w:pPr>
        <w:ind w:left="4863" w:hanging="360"/>
      </w:pPr>
      <w:rPr>
        <w:rFonts w:hint="default"/>
        <w:lang w:val="es-ES" w:eastAsia="en-US" w:bidi="ar-SA"/>
      </w:rPr>
    </w:lvl>
    <w:lvl w:ilvl="6" w:tplc="5E0C828E">
      <w:numFmt w:val="bullet"/>
      <w:lvlText w:val="•"/>
      <w:lvlJc w:val="left"/>
      <w:pPr>
        <w:ind w:left="5671" w:hanging="360"/>
      </w:pPr>
      <w:rPr>
        <w:rFonts w:hint="default"/>
        <w:lang w:val="es-ES" w:eastAsia="en-US" w:bidi="ar-SA"/>
      </w:rPr>
    </w:lvl>
    <w:lvl w:ilvl="7" w:tplc="2AB83340">
      <w:numFmt w:val="bullet"/>
      <w:lvlText w:val="•"/>
      <w:lvlJc w:val="left"/>
      <w:pPr>
        <w:ind w:left="6480" w:hanging="360"/>
      </w:pPr>
      <w:rPr>
        <w:rFonts w:hint="default"/>
        <w:lang w:val="es-ES" w:eastAsia="en-US" w:bidi="ar-SA"/>
      </w:rPr>
    </w:lvl>
    <w:lvl w:ilvl="8" w:tplc="ACA81FB0">
      <w:numFmt w:val="bullet"/>
      <w:lvlText w:val="•"/>
      <w:lvlJc w:val="left"/>
      <w:pPr>
        <w:ind w:left="7288" w:hanging="360"/>
      </w:pPr>
      <w:rPr>
        <w:rFonts w:hint="default"/>
        <w:lang w:val="es-ES" w:eastAsia="en-US" w:bidi="ar-SA"/>
      </w:rPr>
    </w:lvl>
  </w:abstractNum>
  <w:abstractNum w:abstractNumId="1" w15:restartNumberingAfterBreak="0">
    <w:nsid w:val="0DE11F80"/>
    <w:multiLevelType w:val="hybridMultilevel"/>
    <w:tmpl w:val="76EEE548"/>
    <w:lvl w:ilvl="0" w:tplc="80E42706">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57DCE4A0">
      <w:numFmt w:val="bullet"/>
      <w:lvlText w:val="o"/>
      <w:lvlJc w:val="left"/>
      <w:pPr>
        <w:ind w:left="1544" w:hanging="360"/>
      </w:pPr>
      <w:rPr>
        <w:rFonts w:ascii="Courier New" w:eastAsia="Courier New" w:hAnsi="Courier New" w:cs="Courier New" w:hint="default"/>
        <w:b w:val="0"/>
        <w:bCs w:val="0"/>
        <w:i w:val="0"/>
        <w:iCs w:val="0"/>
        <w:spacing w:val="0"/>
        <w:w w:val="100"/>
        <w:sz w:val="21"/>
        <w:szCs w:val="21"/>
        <w:lang w:val="es-ES" w:eastAsia="en-US" w:bidi="ar-SA"/>
      </w:rPr>
    </w:lvl>
    <w:lvl w:ilvl="2" w:tplc="8EAE3062">
      <w:numFmt w:val="bullet"/>
      <w:lvlText w:val="•"/>
      <w:lvlJc w:val="left"/>
      <w:pPr>
        <w:ind w:left="2358" w:hanging="360"/>
      </w:pPr>
      <w:rPr>
        <w:rFonts w:hint="default"/>
        <w:lang w:val="es-ES" w:eastAsia="en-US" w:bidi="ar-SA"/>
      </w:rPr>
    </w:lvl>
    <w:lvl w:ilvl="3" w:tplc="950A4C76">
      <w:numFmt w:val="bullet"/>
      <w:lvlText w:val="•"/>
      <w:lvlJc w:val="left"/>
      <w:pPr>
        <w:ind w:left="3176" w:hanging="360"/>
      </w:pPr>
      <w:rPr>
        <w:rFonts w:hint="default"/>
        <w:lang w:val="es-ES" w:eastAsia="en-US" w:bidi="ar-SA"/>
      </w:rPr>
    </w:lvl>
    <w:lvl w:ilvl="4" w:tplc="C97E9FE6">
      <w:numFmt w:val="bullet"/>
      <w:lvlText w:val="•"/>
      <w:lvlJc w:val="left"/>
      <w:pPr>
        <w:ind w:left="3995" w:hanging="360"/>
      </w:pPr>
      <w:rPr>
        <w:rFonts w:hint="default"/>
        <w:lang w:val="es-ES" w:eastAsia="en-US" w:bidi="ar-SA"/>
      </w:rPr>
    </w:lvl>
    <w:lvl w:ilvl="5" w:tplc="A0AA389A">
      <w:numFmt w:val="bullet"/>
      <w:lvlText w:val="•"/>
      <w:lvlJc w:val="left"/>
      <w:pPr>
        <w:ind w:left="4813" w:hanging="360"/>
      </w:pPr>
      <w:rPr>
        <w:rFonts w:hint="default"/>
        <w:lang w:val="es-ES" w:eastAsia="en-US" w:bidi="ar-SA"/>
      </w:rPr>
    </w:lvl>
    <w:lvl w:ilvl="6" w:tplc="F98630FE">
      <w:numFmt w:val="bullet"/>
      <w:lvlText w:val="•"/>
      <w:lvlJc w:val="left"/>
      <w:pPr>
        <w:ind w:left="5632" w:hanging="360"/>
      </w:pPr>
      <w:rPr>
        <w:rFonts w:hint="default"/>
        <w:lang w:val="es-ES" w:eastAsia="en-US" w:bidi="ar-SA"/>
      </w:rPr>
    </w:lvl>
    <w:lvl w:ilvl="7" w:tplc="00E823B0">
      <w:numFmt w:val="bullet"/>
      <w:lvlText w:val="•"/>
      <w:lvlJc w:val="left"/>
      <w:pPr>
        <w:ind w:left="6450" w:hanging="360"/>
      </w:pPr>
      <w:rPr>
        <w:rFonts w:hint="default"/>
        <w:lang w:val="es-ES" w:eastAsia="en-US" w:bidi="ar-SA"/>
      </w:rPr>
    </w:lvl>
    <w:lvl w:ilvl="8" w:tplc="5B7C2CAA">
      <w:numFmt w:val="bullet"/>
      <w:lvlText w:val="•"/>
      <w:lvlJc w:val="left"/>
      <w:pPr>
        <w:ind w:left="7269" w:hanging="360"/>
      </w:pPr>
      <w:rPr>
        <w:rFonts w:hint="default"/>
        <w:lang w:val="es-ES" w:eastAsia="en-US" w:bidi="ar-SA"/>
      </w:rPr>
    </w:lvl>
  </w:abstractNum>
  <w:abstractNum w:abstractNumId="2" w15:restartNumberingAfterBreak="0">
    <w:nsid w:val="108273B2"/>
    <w:multiLevelType w:val="hybridMultilevel"/>
    <w:tmpl w:val="8BE67636"/>
    <w:lvl w:ilvl="0" w:tplc="82C401D8">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097072C0">
      <w:start w:val="1"/>
      <w:numFmt w:val="lowerLetter"/>
      <w:lvlText w:val="%2."/>
      <w:lvlJc w:val="left"/>
      <w:pPr>
        <w:ind w:left="1544" w:hanging="360"/>
        <w:jc w:val="left"/>
      </w:pPr>
      <w:rPr>
        <w:rFonts w:ascii="Trebuchet MS" w:eastAsia="Trebuchet MS" w:hAnsi="Trebuchet MS" w:cs="Trebuchet MS" w:hint="default"/>
        <w:b w:val="0"/>
        <w:bCs w:val="0"/>
        <w:i w:val="0"/>
        <w:iCs w:val="0"/>
        <w:spacing w:val="-1"/>
        <w:w w:val="86"/>
        <w:sz w:val="21"/>
        <w:szCs w:val="21"/>
        <w:lang w:val="es-ES" w:eastAsia="en-US" w:bidi="ar-SA"/>
      </w:rPr>
    </w:lvl>
    <w:lvl w:ilvl="2" w:tplc="C6F2C91C">
      <w:numFmt w:val="bullet"/>
      <w:lvlText w:val="•"/>
      <w:lvlJc w:val="left"/>
      <w:pPr>
        <w:ind w:left="2358" w:hanging="360"/>
      </w:pPr>
      <w:rPr>
        <w:rFonts w:hint="default"/>
        <w:lang w:val="es-ES" w:eastAsia="en-US" w:bidi="ar-SA"/>
      </w:rPr>
    </w:lvl>
    <w:lvl w:ilvl="3" w:tplc="CE729520">
      <w:numFmt w:val="bullet"/>
      <w:lvlText w:val="•"/>
      <w:lvlJc w:val="left"/>
      <w:pPr>
        <w:ind w:left="3176" w:hanging="360"/>
      </w:pPr>
      <w:rPr>
        <w:rFonts w:hint="default"/>
        <w:lang w:val="es-ES" w:eastAsia="en-US" w:bidi="ar-SA"/>
      </w:rPr>
    </w:lvl>
    <w:lvl w:ilvl="4" w:tplc="9286B9FA">
      <w:numFmt w:val="bullet"/>
      <w:lvlText w:val="•"/>
      <w:lvlJc w:val="left"/>
      <w:pPr>
        <w:ind w:left="3995" w:hanging="360"/>
      </w:pPr>
      <w:rPr>
        <w:rFonts w:hint="default"/>
        <w:lang w:val="es-ES" w:eastAsia="en-US" w:bidi="ar-SA"/>
      </w:rPr>
    </w:lvl>
    <w:lvl w:ilvl="5" w:tplc="52920860">
      <w:numFmt w:val="bullet"/>
      <w:lvlText w:val="•"/>
      <w:lvlJc w:val="left"/>
      <w:pPr>
        <w:ind w:left="4813" w:hanging="360"/>
      </w:pPr>
      <w:rPr>
        <w:rFonts w:hint="default"/>
        <w:lang w:val="es-ES" w:eastAsia="en-US" w:bidi="ar-SA"/>
      </w:rPr>
    </w:lvl>
    <w:lvl w:ilvl="6" w:tplc="A5B460CA">
      <w:numFmt w:val="bullet"/>
      <w:lvlText w:val="•"/>
      <w:lvlJc w:val="left"/>
      <w:pPr>
        <w:ind w:left="5632" w:hanging="360"/>
      </w:pPr>
      <w:rPr>
        <w:rFonts w:hint="default"/>
        <w:lang w:val="es-ES" w:eastAsia="en-US" w:bidi="ar-SA"/>
      </w:rPr>
    </w:lvl>
    <w:lvl w:ilvl="7" w:tplc="9F90D1AE">
      <w:numFmt w:val="bullet"/>
      <w:lvlText w:val="•"/>
      <w:lvlJc w:val="left"/>
      <w:pPr>
        <w:ind w:left="6450" w:hanging="360"/>
      </w:pPr>
      <w:rPr>
        <w:rFonts w:hint="default"/>
        <w:lang w:val="es-ES" w:eastAsia="en-US" w:bidi="ar-SA"/>
      </w:rPr>
    </w:lvl>
    <w:lvl w:ilvl="8" w:tplc="8CEA8FDC">
      <w:numFmt w:val="bullet"/>
      <w:lvlText w:val="•"/>
      <w:lvlJc w:val="left"/>
      <w:pPr>
        <w:ind w:left="7269" w:hanging="360"/>
      </w:pPr>
      <w:rPr>
        <w:rFonts w:hint="default"/>
        <w:lang w:val="es-ES" w:eastAsia="en-US" w:bidi="ar-SA"/>
      </w:rPr>
    </w:lvl>
  </w:abstractNum>
  <w:abstractNum w:abstractNumId="3" w15:restartNumberingAfterBreak="0">
    <w:nsid w:val="11F8025F"/>
    <w:multiLevelType w:val="hybridMultilevel"/>
    <w:tmpl w:val="575A7654"/>
    <w:lvl w:ilvl="0" w:tplc="17BCDCCC">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18503E76">
      <w:numFmt w:val="bullet"/>
      <w:lvlText w:val="•"/>
      <w:lvlJc w:val="left"/>
      <w:pPr>
        <w:ind w:left="1628" w:hanging="360"/>
      </w:pPr>
      <w:rPr>
        <w:rFonts w:hint="default"/>
        <w:lang w:val="es-ES" w:eastAsia="en-US" w:bidi="ar-SA"/>
      </w:rPr>
    </w:lvl>
    <w:lvl w:ilvl="2" w:tplc="9FA4CF1A">
      <w:numFmt w:val="bullet"/>
      <w:lvlText w:val="•"/>
      <w:lvlJc w:val="left"/>
      <w:pPr>
        <w:ind w:left="2437" w:hanging="360"/>
      </w:pPr>
      <w:rPr>
        <w:rFonts w:hint="default"/>
        <w:lang w:val="es-ES" w:eastAsia="en-US" w:bidi="ar-SA"/>
      </w:rPr>
    </w:lvl>
    <w:lvl w:ilvl="3" w:tplc="A1A499A2">
      <w:numFmt w:val="bullet"/>
      <w:lvlText w:val="•"/>
      <w:lvlJc w:val="left"/>
      <w:pPr>
        <w:ind w:left="3245" w:hanging="360"/>
      </w:pPr>
      <w:rPr>
        <w:rFonts w:hint="default"/>
        <w:lang w:val="es-ES" w:eastAsia="en-US" w:bidi="ar-SA"/>
      </w:rPr>
    </w:lvl>
    <w:lvl w:ilvl="4" w:tplc="80140368">
      <w:numFmt w:val="bullet"/>
      <w:lvlText w:val="•"/>
      <w:lvlJc w:val="left"/>
      <w:pPr>
        <w:ind w:left="4054" w:hanging="360"/>
      </w:pPr>
      <w:rPr>
        <w:rFonts w:hint="default"/>
        <w:lang w:val="es-ES" w:eastAsia="en-US" w:bidi="ar-SA"/>
      </w:rPr>
    </w:lvl>
    <w:lvl w:ilvl="5" w:tplc="FDE8462A">
      <w:numFmt w:val="bullet"/>
      <w:lvlText w:val="•"/>
      <w:lvlJc w:val="left"/>
      <w:pPr>
        <w:ind w:left="4863" w:hanging="360"/>
      </w:pPr>
      <w:rPr>
        <w:rFonts w:hint="default"/>
        <w:lang w:val="es-ES" w:eastAsia="en-US" w:bidi="ar-SA"/>
      </w:rPr>
    </w:lvl>
    <w:lvl w:ilvl="6" w:tplc="3FC0FE42">
      <w:numFmt w:val="bullet"/>
      <w:lvlText w:val="•"/>
      <w:lvlJc w:val="left"/>
      <w:pPr>
        <w:ind w:left="5671" w:hanging="360"/>
      </w:pPr>
      <w:rPr>
        <w:rFonts w:hint="default"/>
        <w:lang w:val="es-ES" w:eastAsia="en-US" w:bidi="ar-SA"/>
      </w:rPr>
    </w:lvl>
    <w:lvl w:ilvl="7" w:tplc="DFC4EDC8">
      <w:numFmt w:val="bullet"/>
      <w:lvlText w:val="•"/>
      <w:lvlJc w:val="left"/>
      <w:pPr>
        <w:ind w:left="6480" w:hanging="360"/>
      </w:pPr>
      <w:rPr>
        <w:rFonts w:hint="default"/>
        <w:lang w:val="es-ES" w:eastAsia="en-US" w:bidi="ar-SA"/>
      </w:rPr>
    </w:lvl>
    <w:lvl w:ilvl="8" w:tplc="9638770E">
      <w:numFmt w:val="bullet"/>
      <w:lvlText w:val="•"/>
      <w:lvlJc w:val="left"/>
      <w:pPr>
        <w:ind w:left="7288" w:hanging="360"/>
      </w:pPr>
      <w:rPr>
        <w:rFonts w:hint="default"/>
        <w:lang w:val="es-ES" w:eastAsia="en-US" w:bidi="ar-SA"/>
      </w:rPr>
    </w:lvl>
  </w:abstractNum>
  <w:abstractNum w:abstractNumId="4" w15:restartNumberingAfterBreak="0">
    <w:nsid w:val="16CD74A9"/>
    <w:multiLevelType w:val="hybridMultilevel"/>
    <w:tmpl w:val="7BC24A7E"/>
    <w:lvl w:ilvl="0" w:tplc="35C411EE">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53DEC6F4">
      <w:numFmt w:val="bullet"/>
      <w:lvlText w:val="•"/>
      <w:lvlJc w:val="left"/>
      <w:pPr>
        <w:ind w:left="1628" w:hanging="360"/>
      </w:pPr>
      <w:rPr>
        <w:rFonts w:hint="default"/>
        <w:lang w:val="es-ES" w:eastAsia="en-US" w:bidi="ar-SA"/>
      </w:rPr>
    </w:lvl>
    <w:lvl w:ilvl="2" w:tplc="219A91C8">
      <w:numFmt w:val="bullet"/>
      <w:lvlText w:val="•"/>
      <w:lvlJc w:val="left"/>
      <w:pPr>
        <w:ind w:left="2437" w:hanging="360"/>
      </w:pPr>
      <w:rPr>
        <w:rFonts w:hint="default"/>
        <w:lang w:val="es-ES" w:eastAsia="en-US" w:bidi="ar-SA"/>
      </w:rPr>
    </w:lvl>
    <w:lvl w:ilvl="3" w:tplc="51BC0FAA">
      <w:numFmt w:val="bullet"/>
      <w:lvlText w:val="•"/>
      <w:lvlJc w:val="left"/>
      <w:pPr>
        <w:ind w:left="3245" w:hanging="360"/>
      </w:pPr>
      <w:rPr>
        <w:rFonts w:hint="default"/>
        <w:lang w:val="es-ES" w:eastAsia="en-US" w:bidi="ar-SA"/>
      </w:rPr>
    </w:lvl>
    <w:lvl w:ilvl="4" w:tplc="38DEFF42">
      <w:numFmt w:val="bullet"/>
      <w:lvlText w:val="•"/>
      <w:lvlJc w:val="left"/>
      <w:pPr>
        <w:ind w:left="4054" w:hanging="360"/>
      </w:pPr>
      <w:rPr>
        <w:rFonts w:hint="default"/>
        <w:lang w:val="es-ES" w:eastAsia="en-US" w:bidi="ar-SA"/>
      </w:rPr>
    </w:lvl>
    <w:lvl w:ilvl="5" w:tplc="386AC474">
      <w:numFmt w:val="bullet"/>
      <w:lvlText w:val="•"/>
      <w:lvlJc w:val="left"/>
      <w:pPr>
        <w:ind w:left="4863" w:hanging="360"/>
      </w:pPr>
      <w:rPr>
        <w:rFonts w:hint="default"/>
        <w:lang w:val="es-ES" w:eastAsia="en-US" w:bidi="ar-SA"/>
      </w:rPr>
    </w:lvl>
    <w:lvl w:ilvl="6" w:tplc="3104E684">
      <w:numFmt w:val="bullet"/>
      <w:lvlText w:val="•"/>
      <w:lvlJc w:val="left"/>
      <w:pPr>
        <w:ind w:left="5671" w:hanging="360"/>
      </w:pPr>
      <w:rPr>
        <w:rFonts w:hint="default"/>
        <w:lang w:val="es-ES" w:eastAsia="en-US" w:bidi="ar-SA"/>
      </w:rPr>
    </w:lvl>
    <w:lvl w:ilvl="7" w:tplc="D5BAF9AE">
      <w:numFmt w:val="bullet"/>
      <w:lvlText w:val="•"/>
      <w:lvlJc w:val="left"/>
      <w:pPr>
        <w:ind w:left="6480" w:hanging="360"/>
      </w:pPr>
      <w:rPr>
        <w:rFonts w:hint="default"/>
        <w:lang w:val="es-ES" w:eastAsia="en-US" w:bidi="ar-SA"/>
      </w:rPr>
    </w:lvl>
    <w:lvl w:ilvl="8" w:tplc="50728A56">
      <w:numFmt w:val="bullet"/>
      <w:lvlText w:val="•"/>
      <w:lvlJc w:val="left"/>
      <w:pPr>
        <w:ind w:left="7288" w:hanging="360"/>
      </w:pPr>
      <w:rPr>
        <w:rFonts w:hint="default"/>
        <w:lang w:val="es-ES" w:eastAsia="en-US" w:bidi="ar-SA"/>
      </w:rPr>
    </w:lvl>
  </w:abstractNum>
  <w:abstractNum w:abstractNumId="5" w15:restartNumberingAfterBreak="0">
    <w:nsid w:val="24E65676"/>
    <w:multiLevelType w:val="hybridMultilevel"/>
    <w:tmpl w:val="668EC4B6"/>
    <w:lvl w:ilvl="0" w:tplc="2F566312">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46349228">
      <w:numFmt w:val="bullet"/>
      <w:lvlText w:val="•"/>
      <w:lvlJc w:val="left"/>
      <w:pPr>
        <w:ind w:left="1628" w:hanging="360"/>
      </w:pPr>
      <w:rPr>
        <w:rFonts w:hint="default"/>
        <w:lang w:val="es-ES" w:eastAsia="en-US" w:bidi="ar-SA"/>
      </w:rPr>
    </w:lvl>
    <w:lvl w:ilvl="2" w:tplc="A4AE32A4">
      <w:numFmt w:val="bullet"/>
      <w:lvlText w:val="•"/>
      <w:lvlJc w:val="left"/>
      <w:pPr>
        <w:ind w:left="2437" w:hanging="360"/>
      </w:pPr>
      <w:rPr>
        <w:rFonts w:hint="default"/>
        <w:lang w:val="es-ES" w:eastAsia="en-US" w:bidi="ar-SA"/>
      </w:rPr>
    </w:lvl>
    <w:lvl w:ilvl="3" w:tplc="363AD554">
      <w:numFmt w:val="bullet"/>
      <w:lvlText w:val="•"/>
      <w:lvlJc w:val="left"/>
      <w:pPr>
        <w:ind w:left="3245" w:hanging="360"/>
      </w:pPr>
      <w:rPr>
        <w:rFonts w:hint="default"/>
        <w:lang w:val="es-ES" w:eastAsia="en-US" w:bidi="ar-SA"/>
      </w:rPr>
    </w:lvl>
    <w:lvl w:ilvl="4" w:tplc="ACB2AEB6">
      <w:numFmt w:val="bullet"/>
      <w:lvlText w:val="•"/>
      <w:lvlJc w:val="left"/>
      <w:pPr>
        <w:ind w:left="4054" w:hanging="360"/>
      </w:pPr>
      <w:rPr>
        <w:rFonts w:hint="default"/>
        <w:lang w:val="es-ES" w:eastAsia="en-US" w:bidi="ar-SA"/>
      </w:rPr>
    </w:lvl>
    <w:lvl w:ilvl="5" w:tplc="1D9679D6">
      <w:numFmt w:val="bullet"/>
      <w:lvlText w:val="•"/>
      <w:lvlJc w:val="left"/>
      <w:pPr>
        <w:ind w:left="4863" w:hanging="360"/>
      </w:pPr>
      <w:rPr>
        <w:rFonts w:hint="default"/>
        <w:lang w:val="es-ES" w:eastAsia="en-US" w:bidi="ar-SA"/>
      </w:rPr>
    </w:lvl>
    <w:lvl w:ilvl="6" w:tplc="980EE35A">
      <w:numFmt w:val="bullet"/>
      <w:lvlText w:val="•"/>
      <w:lvlJc w:val="left"/>
      <w:pPr>
        <w:ind w:left="5671" w:hanging="360"/>
      </w:pPr>
      <w:rPr>
        <w:rFonts w:hint="default"/>
        <w:lang w:val="es-ES" w:eastAsia="en-US" w:bidi="ar-SA"/>
      </w:rPr>
    </w:lvl>
    <w:lvl w:ilvl="7" w:tplc="A9D8662A">
      <w:numFmt w:val="bullet"/>
      <w:lvlText w:val="•"/>
      <w:lvlJc w:val="left"/>
      <w:pPr>
        <w:ind w:left="6480" w:hanging="360"/>
      </w:pPr>
      <w:rPr>
        <w:rFonts w:hint="default"/>
        <w:lang w:val="es-ES" w:eastAsia="en-US" w:bidi="ar-SA"/>
      </w:rPr>
    </w:lvl>
    <w:lvl w:ilvl="8" w:tplc="DAAA5B5E">
      <w:numFmt w:val="bullet"/>
      <w:lvlText w:val="•"/>
      <w:lvlJc w:val="left"/>
      <w:pPr>
        <w:ind w:left="7288" w:hanging="360"/>
      </w:pPr>
      <w:rPr>
        <w:rFonts w:hint="default"/>
        <w:lang w:val="es-ES" w:eastAsia="en-US" w:bidi="ar-SA"/>
      </w:rPr>
    </w:lvl>
  </w:abstractNum>
  <w:abstractNum w:abstractNumId="6" w15:restartNumberingAfterBreak="0">
    <w:nsid w:val="2B0B7B97"/>
    <w:multiLevelType w:val="hybridMultilevel"/>
    <w:tmpl w:val="69E04F5E"/>
    <w:lvl w:ilvl="0" w:tplc="482C3546">
      <w:numFmt w:val="bullet"/>
      <w:lvlText w:val="-"/>
      <w:lvlJc w:val="left"/>
      <w:pPr>
        <w:ind w:left="824" w:hanging="360"/>
      </w:pPr>
      <w:rPr>
        <w:rFonts w:ascii="Trebuchet MS" w:eastAsia="Trebuchet MS" w:hAnsi="Trebuchet MS" w:cs="Trebuchet MS" w:hint="default"/>
        <w:spacing w:val="0"/>
        <w:w w:val="98"/>
        <w:lang w:val="es-ES" w:eastAsia="en-US" w:bidi="ar-SA"/>
      </w:rPr>
    </w:lvl>
    <w:lvl w:ilvl="1" w:tplc="37BED08A">
      <w:numFmt w:val="bullet"/>
      <w:lvlText w:val="•"/>
      <w:lvlJc w:val="left"/>
      <w:pPr>
        <w:ind w:left="1628" w:hanging="360"/>
      </w:pPr>
      <w:rPr>
        <w:rFonts w:hint="default"/>
        <w:lang w:val="es-ES" w:eastAsia="en-US" w:bidi="ar-SA"/>
      </w:rPr>
    </w:lvl>
    <w:lvl w:ilvl="2" w:tplc="B832F4FA">
      <w:numFmt w:val="bullet"/>
      <w:lvlText w:val="•"/>
      <w:lvlJc w:val="left"/>
      <w:pPr>
        <w:ind w:left="2437" w:hanging="360"/>
      </w:pPr>
      <w:rPr>
        <w:rFonts w:hint="default"/>
        <w:lang w:val="es-ES" w:eastAsia="en-US" w:bidi="ar-SA"/>
      </w:rPr>
    </w:lvl>
    <w:lvl w:ilvl="3" w:tplc="C0145CB4">
      <w:numFmt w:val="bullet"/>
      <w:lvlText w:val="•"/>
      <w:lvlJc w:val="left"/>
      <w:pPr>
        <w:ind w:left="3245" w:hanging="360"/>
      </w:pPr>
      <w:rPr>
        <w:rFonts w:hint="default"/>
        <w:lang w:val="es-ES" w:eastAsia="en-US" w:bidi="ar-SA"/>
      </w:rPr>
    </w:lvl>
    <w:lvl w:ilvl="4" w:tplc="F7B0B4AC">
      <w:numFmt w:val="bullet"/>
      <w:lvlText w:val="•"/>
      <w:lvlJc w:val="left"/>
      <w:pPr>
        <w:ind w:left="4054" w:hanging="360"/>
      </w:pPr>
      <w:rPr>
        <w:rFonts w:hint="default"/>
        <w:lang w:val="es-ES" w:eastAsia="en-US" w:bidi="ar-SA"/>
      </w:rPr>
    </w:lvl>
    <w:lvl w:ilvl="5" w:tplc="AF46B7A8">
      <w:numFmt w:val="bullet"/>
      <w:lvlText w:val="•"/>
      <w:lvlJc w:val="left"/>
      <w:pPr>
        <w:ind w:left="4863" w:hanging="360"/>
      </w:pPr>
      <w:rPr>
        <w:rFonts w:hint="default"/>
        <w:lang w:val="es-ES" w:eastAsia="en-US" w:bidi="ar-SA"/>
      </w:rPr>
    </w:lvl>
    <w:lvl w:ilvl="6" w:tplc="585AEA2E">
      <w:numFmt w:val="bullet"/>
      <w:lvlText w:val="•"/>
      <w:lvlJc w:val="left"/>
      <w:pPr>
        <w:ind w:left="5671" w:hanging="360"/>
      </w:pPr>
      <w:rPr>
        <w:rFonts w:hint="default"/>
        <w:lang w:val="es-ES" w:eastAsia="en-US" w:bidi="ar-SA"/>
      </w:rPr>
    </w:lvl>
    <w:lvl w:ilvl="7" w:tplc="7A1E3802">
      <w:numFmt w:val="bullet"/>
      <w:lvlText w:val="•"/>
      <w:lvlJc w:val="left"/>
      <w:pPr>
        <w:ind w:left="6480" w:hanging="360"/>
      </w:pPr>
      <w:rPr>
        <w:rFonts w:hint="default"/>
        <w:lang w:val="es-ES" w:eastAsia="en-US" w:bidi="ar-SA"/>
      </w:rPr>
    </w:lvl>
    <w:lvl w:ilvl="8" w:tplc="36C6D664">
      <w:numFmt w:val="bullet"/>
      <w:lvlText w:val="•"/>
      <w:lvlJc w:val="left"/>
      <w:pPr>
        <w:ind w:left="7288" w:hanging="360"/>
      </w:pPr>
      <w:rPr>
        <w:rFonts w:hint="default"/>
        <w:lang w:val="es-ES" w:eastAsia="en-US" w:bidi="ar-SA"/>
      </w:rPr>
    </w:lvl>
  </w:abstractNum>
  <w:abstractNum w:abstractNumId="7" w15:restartNumberingAfterBreak="0">
    <w:nsid w:val="3A405838"/>
    <w:multiLevelType w:val="hybridMultilevel"/>
    <w:tmpl w:val="473A0A42"/>
    <w:lvl w:ilvl="0" w:tplc="FE605D7E">
      <w:numFmt w:val="bullet"/>
      <w:lvlText w:val="-"/>
      <w:lvlJc w:val="left"/>
      <w:pPr>
        <w:ind w:left="824" w:hanging="360"/>
      </w:pPr>
      <w:rPr>
        <w:rFonts w:ascii="Trebuchet MS" w:eastAsia="Trebuchet MS" w:hAnsi="Trebuchet MS" w:cs="Trebuchet MS" w:hint="default"/>
        <w:b w:val="0"/>
        <w:bCs w:val="0"/>
        <w:i w:val="0"/>
        <w:iCs w:val="0"/>
        <w:spacing w:val="0"/>
        <w:w w:val="98"/>
        <w:sz w:val="21"/>
        <w:szCs w:val="21"/>
        <w:lang w:val="es-ES" w:eastAsia="en-US" w:bidi="ar-SA"/>
      </w:rPr>
    </w:lvl>
    <w:lvl w:ilvl="1" w:tplc="3E826662">
      <w:numFmt w:val="bullet"/>
      <w:lvlText w:val="•"/>
      <w:lvlJc w:val="left"/>
      <w:pPr>
        <w:ind w:left="1628" w:hanging="360"/>
      </w:pPr>
      <w:rPr>
        <w:rFonts w:hint="default"/>
        <w:lang w:val="es-ES" w:eastAsia="en-US" w:bidi="ar-SA"/>
      </w:rPr>
    </w:lvl>
    <w:lvl w:ilvl="2" w:tplc="1A1876DC">
      <w:numFmt w:val="bullet"/>
      <w:lvlText w:val="•"/>
      <w:lvlJc w:val="left"/>
      <w:pPr>
        <w:ind w:left="2437" w:hanging="360"/>
      </w:pPr>
      <w:rPr>
        <w:rFonts w:hint="default"/>
        <w:lang w:val="es-ES" w:eastAsia="en-US" w:bidi="ar-SA"/>
      </w:rPr>
    </w:lvl>
    <w:lvl w:ilvl="3" w:tplc="3A88BB4E">
      <w:numFmt w:val="bullet"/>
      <w:lvlText w:val="•"/>
      <w:lvlJc w:val="left"/>
      <w:pPr>
        <w:ind w:left="3245" w:hanging="360"/>
      </w:pPr>
      <w:rPr>
        <w:rFonts w:hint="default"/>
        <w:lang w:val="es-ES" w:eastAsia="en-US" w:bidi="ar-SA"/>
      </w:rPr>
    </w:lvl>
    <w:lvl w:ilvl="4" w:tplc="1798797A">
      <w:numFmt w:val="bullet"/>
      <w:lvlText w:val="•"/>
      <w:lvlJc w:val="left"/>
      <w:pPr>
        <w:ind w:left="4054" w:hanging="360"/>
      </w:pPr>
      <w:rPr>
        <w:rFonts w:hint="default"/>
        <w:lang w:val="es-ES" w:eastAsia="en-US" w:bidi="ar-SA"/>
      </w:rPr>
    </w:lvl>
    <w:lvl w:ilvl="5" w:tplc="DDF20D3A">
      <w:numFmt w:val="bullet"/>
      <w:lvlText w:val="•"/>
      <w:lvlJc w:val="left"/>
      <w:pPr>
        <w:ind w:left="4863" w:hanging="360"/>
      </w:pPr>
      <w:rPr>
        <w:rFonts w:hint="default"/>
        <w:lang w:val="es-ES" w:eastAsia="en-US" w:bidi="ar-SA"/>
      </w:rPr>
    </w:lvl>
    <w:lvl w:ilvl="6" w:tplc="ECAC1B64">
      <w:numFmt w:val="bullet"/>
      <w:lvlText w:val="•"/>
      <w:lvlJc w:val="left"/>
      <w:pPr>
        <w:ind w:left="5671" w:hanging="360"/>
      </w:pPr>
      <w:rPr>
        <w:rFonts w:hint="default"/>
        <w:lang w:val="es-ES" w:eastAsia="en-US" w:bidi="ar-SA"/>
      </w:rPr>
    </w:lvl>
    <w:lvl w:ilvl="7" w:tplc="49DA888C">
      <w:numFmt w:val="bullet"/>
      <w:lvlText w:val="•"/>
      <w:lvlJc w:val="left"/>
      <w:pPr>
        <w:ind w:left="6480" w:hanging="360"/>
      </w:pPr>
      <w:rPr>
        <w:rFonts w:hint="default"/>
        <w:lang w:val="es-ES" w:eastAsia="en-US" w:bidi="ar-SA"/>
      </w:rPr>
    </w:lvl>
    <w:lvl w:ilvl="8" w:tplc="DB60732E">
      <w:numFmt w:val="bullet"/>
      <w:lvlText w:val="•"/>
      <w:lvlJc w:val="left"/>
      <w:pPr>
        <w:ind w:left="7288" w:hanging="360"/>
      </w:pPr>
      <w:rPr>
        <w:rFonts w:hint="default"/>
        <w:lang w:val="es-ES" w:eastAsia="en-US" w:bidi="ar-SA"/>
      </w:rPr>
    </w:lvl>
  </w:abstractNum>
  <w:abstractNum w:abstractNumId="8" w15:restartNumberingAfterBreak="0">
    <w:nsid w:val="51572CF9"/>
    <w:multiLevelType w:val="hybridMultilevel"/>
    <w:tmpl w:val="222E99C4"/>
    <w:lvl w:ilvl="0" w:tplc="8EE8CB36">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64C436F8">
      <w:start w:val="1"/>
      <w:numFmt w:val="decimal"/>
      <w:lvlText w:val="%2."/>
      <w:lvlJc w:val="left"/>
      <w:pPr>
        <w:ind w:left="154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2" w:tplc="564E4212">
      <w:numFmt w:val="bullet"/>
      <w:lvlText w:val="•"/>
      <w:lvlJc w:val="left"/>
      <w:pPr>
        <w:ind w:left="2358" w:hanging="360"/>
      </w:pPr>
      <w:rPr>
        <w:rFonts w:hint="default"/>
        <w:lang w:val="es-ES" w:eastAsia="en-US" w:bidi="ar-SA"/>
      </w:rPr>
    </w:lvl>
    <w:lvl w:ilvl="3" w:tplc="3C7A720E">
      <w:numFmt w:val="bullet"/>
      <w:lvlText w:val="•"/>
      <w:lvlJc w:val="left"/>
      <w:pPr>
        <w:ind w:left="3176" w:hanging="360"/>
      </w:pPr>
      <w:rPr>
        <w:rFonts w:hint="default"/>
        <w:lang w:val="es-ES" w:eastAsia="en-US" w:bidi="ar-SA"/>
      </w:rPr>
    </w:lvl>
    <w:lvl w:ilvl="4" w:tplc="192AD7E8">
      <w:numFmt w:val="bullet"/>
      <w:lvlText w:val="•"/>
      <w:lvlJc w:val="left"/>
      <w:pPr>
        <w:ind w:left="3995" w:hanging="360"/>
      </w:pPr>
      <w:rPr>
        <w:rFonts w:hint="default"/>
        <w:lang w:val="es-ES" w:eastAsia="en-US" w:bidi="ar-SA"/>
      </w:rPr>
    </w:lvl>
    <w:lvl w:ilvl="5" w:tplc="9E60764C">
      <w:numFmt w:val="bullet"/>
      <w:lvlText w:val="•"/>
      <w:lvlJc w:val="left"/>
      <w:pPr>
        <w:ind w:left="4813" w:hanging="360"/>
      </w:pPr>
      <w:rPr>
        <w:rFonts w:hint="default"/>
        <w:lang w:val="es-ES" w:eastAsia="en-US" w:bidi="ar-SA"/>
      </w:rPr>
    </w:lvl>
    <w:lvl w:ilvl="6" w:tplc="B900A5FC">
      <w:numFmt w:val="bullet"/>
      <w:lvlText w:val="•"/>
      <w:lvlJc w:val="left"/>
      <w:pPr>
        <w:ind w:left="5632" w:hanging="360"/>
      </w:pPr>
      <w:rPr>
        <w:rFonts w:hint="default"/>
        <w:lang w:val="es-ES" w:eastAsia="en-US" w:bidi="ar-SA"/>
      </w:rPr>
    </w:lvl>
    <w:lvl w:ilvl="7" w:tplc="5F48B612">
      <w:numFmt w:val="bullet"/>
      <w:lvlText w:val="•"/>
      <w:lvlJc w:val="left"/>
      <w:pPr>
        <w:ind w:left="6450" w:hanging="360"/>
      </w:pPr>
      <w:rPr>
        <w:rFonts w:hint="default"/>
        <w:lang w:val="es-ES" w:eastAsia="en-US" w:bidi="ar-SA"/>
      </w:rPr>
    </w:lvl>
    <w:lvl w:ilvl="8" w:tplc="63843A1A">
      <w:numFmt w:val="bullet"/>
      <w:lvlText w:val="•"/>
      <w:lvlJc w:val="left"/>
      <w:pPr>
        <w:ind w:left="7269" w:hanging="360"/>
      </w:pPr>
      <w:rPr>
        <w:rFonts w:hint="default"/>
        <w:lang w:val="es-ES" w:eastAsia="en-US" w:bidi="ar-SA"/>
      </w:rPr>
    </w:lvl>
  </w:abstractNum>
  <w:abstractNum w:abstractNumId="9" w15:restartNumberingAfterBreak="0">
    <w:nsid w:val="530B1E63"/>
    <w:multiLevelType w:val="hybridMultilevel"/>
    <w:tmpl w:val="C1963552"/>
    <w:lvl w:ilvl="0" w:tplc="D32847F6">
      <w:start w:val="1"/>
      <w:numFmt w:val="decimal"/>
      <w:lvlText w:val="%1."/>
      <w:lvlJc w:val="left"/>
      <w:pPr>
        <w:ind w:left="824" w:hanging="360"/>
        <w:jc w:val="left"/>
      </w:pPr>
      <w:rPr>
        <w:rFonts w:hint="default"/>
        <w:spacing w:val="0"/>
        <w:w w:val="86"/>
        <w:lang w:val="es-ES" w:eastAsia="en-US" w:bidi="ar-SA"/>
      </w:rPr>
    </w:lvl>
    <w:lvl w:ilvl="1" w:tplc="122A48A4">
      <w:numFmt w:val="bullet"/>
      <w:lvlText w:val="•"/>
      <w:lvlJc w:val="left"/>
      <w:pPr>
        <w:ind w:left="1628" w:hanging="360"/>
      </w:pPr>
      <w:rPr>
        <w:rFonts w:hint="default"/>
        <w:lang w:val="es-ES" w:eastAsia="en-US" w:bidi="ar-SA"/>
      </w:rPr>
    </w:lvl>
    <w:lvl w:ilvl="2" w:tplc="3A6CC584">
      <w:numFmt w:val="bullet"/>
      <w:lvlText w:val="•"/>
      <w:lvlJc w:val="left"/>
      <w:pPr>
        <w:ind w:left="2437" w:hanging="360"/>
      </w:pPr>
      <w:rPr>
        <w:rFonts w:hint="default"/>
        <w:lang w:val="es-ES" w:eastAsia="en-US" w:bidi="ar-SA"/>
      </w:rPr>
    </w:lvl>
    <w:lvl w:ilvl="3" w:tplc="011CEC8C">
      <w:numFmt w:val="bullet"/>
      <w:lvlText w:val="•"/>
      <w:lvlJc w:val="left"/>
      <w:pPr>
        <w:ind w:left="3245" w:hanging="360"/>
      </w:pPr>
      <w:rPr>
        <w:rFonts w:hint="default"/>
        <w:lang w:val="es-ES" w:eastAsia="en-US" w:bidi="ar-SA"/>
      </w:rPr>
    </w:lvl>
    <w:lvl w:ilvl="4" w:tplc="3D6A6604">
      <w:numFmt w:val="bullet"/>
      <w:lvlText w:val="•"/>
      <w:lvlJc w:val="left"/>
      <w:pPr>
        <w:ind w:left="4054" w:hanging="360"/>
      </w:pPr>
      <w:rPr>
        <w:rFonts w:hint="default"/>
        <w:lang w:val="es-ES" w:eastAsia="en-US" w:bidi="ar-SA"/>
      </w:rPr>
    </w:lvl>
    <w:lvl w:ilvl="5" w:tplc="FD52DCBA">
      <w:numFmt w:val="bullet"/>
      <w:lvlText w:val="•"/>
      <w:lvlJc w:val="left"/>
      <w:pPr>
        <w:ind w:left="4863" w:hanging="360"/>
      </w:pPr>
      <w:rPr>
        <w:rFonts w:hint="default"/>
        <w:lang w:val="es-ES" w:eastAsia="en-US" w:bidi="ar-SA"/>
      </w:rPr>
    </w:lvl>
    <w:lvl w:ilvl="6" w:tplc="739821BE">
      <w:numFmt w:val="bullet"/>
      <w:lvlText w:val="•"/>
      <w:lvlJc w:val="left"/>
      <w:pPr>
        <w:ind w:left="5671" w:hanging="360"/>
      </w:pPr>
      <w:rPr>
        <w:rFonts w:hint="default"/>
        <w:lang w:val="es-ES" w:eastAsia="en-US" w:bidi="ar-SA"/>
      </w:rPr>
    </w:lvl>
    <w:lvl w:ilvl="7" w:tplc="FC807EBC">
      <w:numFmt w:val="bullet"/>
      <w:lvlText w:val="•"/>
      <w:lvlJc w:val="left"/>
      <w:pPr>
        <w:ind w:left="6480" w:hanging="360"/>
      </w:pPr>
      <w:rPr>
        <w:rFonts w:hint="default"/>
        <w:lang w:val="es-ES" w:eastAsia="en-US" w:bidi="ar-SA"/>
      </w:rPr>
    </w:lvl>
    <w:lvl w:ilvl="8" w:tplc="4ECEB510">
      <w:numFmt w:val="bullet"/>
      <w:lvlText w:val="•"/>
      <w:lvlJc w:val="left"/>
      <w:pPr>
        <w:ind w:left="7288" w:hanging="360"/>
      </w:pPr>
      <w:rPr>
        <w:rFonts w:hint="default"/>
        <w:lang w:val="es-ES" w:eastAsia="en-US" w:bidi="ar-SA"/>
      </w:rPr>
    </w:lvl>
  </w:abstractNum>
  <w:abstractNum w:abstractNumId="10" w15:restartNumberingAfterBreak="0">
    <w:nsid w:val="71B57D1F"/>
    <w:multiLevelType w:val="hybridMultilevel"/>
    <w:tmpl w:val="C65EB8C6"/>
    <w:lvl w:ilvl="0" w:tplc="25267C1E">
      <w:numFmt w:val="bullet"/>
      <w:lvlText w:val="•"/>
      <w:lvlJc w:val="left"/>
      <w:pPr>
        <w:ind w:left="824" w:hanging="360"/>
      </w:pPr>
      <w:rPr>
        <w:rFonts w:ascii="Arial" w:eastAsia="Arial" w:hAnsi="Arial" w:cs="Arial" w:hint="default"/>
        <w:b w:val="0"/>
        <w:bCs w:val="0"/>
        <w:i w:val="0"/>
        <w:iCs w:val="0"/>
        <w:spacing w:val="0"/>
        <w:w w:val="117"/>
        <w:sz w:val="21"/>
        <w:szCs w:val="21"/>
        <w:lang w:val="es-ES" w:eastAsia="en-US" w:bidi="ar-SA"/>
      </w:rPr>
    </w:lvl>
    <w:lvl w:ilvl="1" w:tplc="136428A8">
      <w:numFmt w:val="bullet"/>
      <w:lvlText w:val="•"/>
      <w:lvlJc w:val="left"/>
      <w:pPr>
        <w:ind w:left="1628" w:hanging="360"/>
      </w:pPr>
      <w:rPr>
        <w:rFonts w:hint="default"/>
        <w:lang w:val="es-ES" w:eastAsia="en-US" w:bidi="ar-SA"/>
      </w:rPr>
    </w:lvl>
    <w:lvl w:ilvl="2" w:tplc="3B94265A">
      <w:numFmt w:val="bullet"/>
      <w:lvlText w:val="•"/>
      <w:lvlJc w:val="left"/>
      <w:pPr>
        <w:ind w:left="2437" w:hanging="360"/>
      </w:pPr>
      <w:rPr>
        <w:rFonts w:hint="default"/>
        <w:lang w:val="es-ES" w:eastAsia="en-US" w:bidi="ar-SA"/>
      </w:rPr>
    </w:lvl>
    <w:lvl w:ilvl="3" w:tplc="D04683E4">
      <w:numFmt w:val="bullet"/>
      <w:lvlText w:val="•"/>
      <w:lvlJc w:val="left"/>
      <w:pPr>
        <w:ind w:left="3245" w:hanging="360"/>
      </w:pPr>
      <w:rPr>
        <w:rFonts w:hint="default"/>
        <w:lang w:val="es-ES" w:eastAsia="en-US" w:bidi="ar-SA"/>
      </w:rPr>
    </w:lvl>
    <w:lvl w:ilvl="4" w:tplc="57082860">
      <w:numFmt w:val="bullet"/>
      <w:lvlText w:val="•"/>
      <w:lvlJc w:val="left"/>
      <w:pPr>
        <w:ind w:left="4054" w:hanging="360"/>
      </w:pPr>
      <w:rPr>
        <w:rFonts w:hint="default"/>
        <w:lang w:val="es-ES" w:eastAsia="en-US" w:bidi="ar-SA"/>
      </w:rPr>
    </w:lvl>
    <w:lvl w:ilvl="5" w:tplc="5136E292">
      <w:numFmt w:val="bullet"/>
      <w:lvlText w:val="•"/>
      <w:lvlJc w:val="left"/>
      <w:pPr>
        <w:ind w:left="4863" w:hanging="360"/>
      </w:pPr>
      <w:rPr>
        <w:rFonts w:hint="default"/>
        <w:lang w:val="es-ES" w:eastAsia="en-US" w:bidi="ar-SA"/>
      </w:rPr>
    </w:lvl>
    <w:lvl w:ilvl="6" w:tplc="A7C23808">
      <w:numFmt w:val="bullet"/>
      <w:lvlText w:val="•"/>
      <w:lvlJc w:val="left"/>
      <w:pPr>
        <w:ind w:left="5671" w:hanging="360"/>
      </w:pPr>
      <w:rPr>
        <w:rFonts w:hint="default"/>
        <w:lang w:val="es-ES" w:eastAsia="en-US" w:bidi="ar-SA"/>
      </w:rPr>
    </w:lvl>
    <w:lvl w:ilvl="7" w:tplc="1A14C8FA">
      <w:numFmt w:val="bullet"/>
      <w:lvlText w:val="•"/>
      <w:lvlJc w:val="left"/>
      <w:pPr>
        <w:ind w:left="6480" w:hanging="360"/>
      </w:pPr>
      <w:rPr>
        <w:rFonts w:hint="default"/>
        <w:lang w:val="es-ES" w:eastAsia="en-US" w:bidi="ar-SA"/>
      </w:rPr>
    </w:lvl>
    <w:lvl w:ilvl="8" w:tplc="C1046EEA">
      <w:numFmt w:val="bullet"/>
      <w:lvlText w:val="•"/>
      <w:lvlJc w:val="left"/>
      <w:pPr>
        <w:ind w:left="7288" w:hanging="360"/>
      </w:pPr>
      <w:rPr>
        <w:rFonts w:hint="default"/>
        <w:lang w:val="es-ES" w:eastAsia="en-US" w:bidi="ar-SA"/>
      </w:rPr>
    </w:lvl>
  </w:abstractNum>
  <w:abstractNum w:abstractNumId="11" w15:restartNumberingAfterBreak="0">
    <w:nsid w:val="74D90C2C"/>
    <w:multiLevelType w:val="hybridMultilevel"/>
    <w:tmpl w:val="61440A00"/>
    <w:lvl w:ilvl="0" w:tplc="26FAB20E">
      <w:start w:val="1"/>
      <w:numFmt w:val="decimal"/>
      <w:lvlText w:val="%1."/>
      <w:lvlJc w:val="left"/>
      <w:pPr>
        <w:ind w:left="824" w:hanging="360"/>
        <w:jc w:val="left"/>
      </w:pPr>
      <w:rPr>
        <w:rFonts w:ascii="Trebuchet MS" w:eastAsia="Trebuchet MS" w:hAnsi="Trebuchet MS" w:cs="Trebuchet MS" w:hint="default"/>
        <w:b w:val="0"/>
        <w:bCs w:val="0"/>
        <w:i w:val="0"/>
        <w:iCs w:val="0"/>
        <w:spacing w:val="0"/>
        <w:w w:val="86"/>
        <w:sz w:val="21"/>
        <w:szCs w:val="21"/>
        <w:lang w:val="es-ES" w:eastAsia="en-US" w:bidi="ar-SA"/>
      </w:rPr>
    </w:lvl>
    <w:lvl w:ilvl="1" w:tplc="6A40A362">
      <w:numFmt w:val="bullet"/>
      <w:lvlText w:val="•"/>
      <w:lvlJc w:val="left"/>
      <w:pPr>
        <w:ind w:left="1628" w:hanging="360"/>
      </w:pPr>
      <w:rPr>
        <w:rFonts w:hint="default"/>
        <w:lang w:val="es-ES" w:eastAsia="en-US" w:bidi="ar-SA"/>
      </w:rPr>
    </w:lvl>
    <w:lvl w:ilvl="2" w:tplc="98D823FE">
      <w:numFmt w:val="bullet"/>
      <w:lvlText w:val="•"/>
      <w:lvlJc w:val="left"/>
      <w:pPr>
        <w:ind w:left="2437" w:hanging="360"/>
      </w:pPr>
      <w:rPr>
        <w:rFonts w:hint="default"/>
        <w:lang w:val="es-ES" w:eastAsia="en-US" w:bidi="ar-SA"/>
      </w:rPr>
    </w:lvl>
    <w:lvl w:ilvl="3" w:tplc="3D185156">
      <w:numFmt w:val="bullet"/>
      <w:lvlText w:val="•"/>
      <w:lvlJc w:val="left"/>
      <w:pPr>
        <w:ind w:left="3245" w:hanging="360"/>
      </w:pPr>
      <w:rPr>
        <w:rFonts w:hint="default"/>
        <w:lang w:val="es-ES" w:eastAsia="en-US" w:bidi="ar-SA"/>
      </w:rPr>
    </w:lvl>
    <w:lvl w:ilvl="4" w:tplc="A3988AA8">
      <w:numFmt w:val="bullet"/>
      <w:lvlText w:val="•"/>
      <w:lvlJc w:val="left"/>
      <w:pPr>
        <w:ind w:left="4054" w:hanging="360"/>
      </w:pPr>
      <w:rPr>
        <w:rFonts w:hint="default"/>
        <w:lang w:val="es-ES" w:eastAsia="en-US" w:bidi="ar-SA"/>
      </w:rPr>
    </w:lvl>
    <w:lvl w:ilvl="5" w:tplc="E8689C76">
      <w:numFmt w:val="bullet"/>
      <w:lvlText w:val="•"/>
      <w:lvlJc w:val="left"/>
      <w:pPr>
        <w:ind w:left="4863" w:hanging="360"/>
      </w:pPr>
      <w:rPr>
        <w:rFonts w:hint="default"/>
        <w:lang w:val="es-ES" w:eastAsia="en-US" w:bidi="ar-SA"/>
      </w:rPr>
    </w:lvl>
    <w:lvl w:ilvl="6" w:tplc="CFB62084">
      <w:numFmt w:val="bullet"/>
      <w:lvlText w:val="•"/>
      <w:lvlJc w:val="left"/>
      <w:pPr>
        <w:ind w:left="5671" w:hanging="360"/>
      </w:pPr>
      <w:rPr>
        <w:rFonts w:hint="default"/>
        <w:lang w:val="es-ES" w:eastAsia="en-US" w:bidi="ar-SA"/>
      </w:rPr>
    </w:lvl>
    <w:lvl w:ilvl="7" w:tplc="CBC246EA">
      <w:numFmt w:val="bullet"/>
      <w:lvlText w:val="•"/>
      <w:lvlJc w:val="left"/>
      <w:pPr>
        <w:ind w:left="6480" w:hanging="360"/>
      </w:pPr>
      <w:rPr>
        <w:rFonts w:hint="default"/>
        <w:lang w:val="es-ES" w:eastAsia="en-US" w:bidi="ar-SA"/>
      </w:rPr>
    </w:lvl>
    <w:lvl w:ilvl="8" w:tplc="F77E60D4">
      <w:numFmt w:val="bullet"/>
      <w:lvlText w:val="•"/>
      <w:lvlJc w:val="left"/>
      <w:pPr>
        <w:ind w:left="7288" w:hanging="360"/>
      </w:pPr>
      <w:rPr>
        <w:rFonts w:hint="default"/>
        <w:lang w:val="es-ES" w:eastAsia="en-US" w:bidi="ar-SA"/>
      </w:rPr>
    </w:lvl>
  </w:abstractNum>
  <w:num w:numId="1" w16cid:durableId="558170348">
    <w:abstractNumId w:val="2"/>
  </w:num>
  <w:num w:numId="2" w16cid:durableId="1934825018">
    <w:abstractNumId w:val="4"/>
  </w:num>
  <w:num w:numId="3" w16cid:durableId="120266525">
    <w:abstractNumId w:val="6"/>
  </w:num>
  <w:num w:numId="4" w16cid:durableId="1165516712">
    <w:abstractNumId w:val="9"/>
  </w:num>
  <w:num w:numId="5" w16cid:durableId="1556309985">
    <w:abstractNumId w:val="11"/>
  </w:num>
  <w:num w:numId="6" w16cid:durableId="1904169619">
    <w:abstractNumId w:val="1"/>
  </w:num>
  <w:num w:numId="7" w16cid:durableId="1494953748">
    <w:abstractNumId w:val="5"/>
  </w:num>
  <w:num w:numId="8" w16cid:durableId="170068833">
    <w:abstractNumId w:val="8"/>
  </w:num>
  <w:num w:numId="9" w16cid:durableId="1989895090">
    <w:abstractNumId w:val="0"/>
  </w:num>
  <w:num w:numId="10" w16cid:durableId="965699658">
    <w:abstractNumId w:val="3"/>
  </w:num>
  <w:num w:numId="11" w16cid:durableId="1568221616">
    <w:abstractNumId w:val="7"/>
  </w:num>
  <w:num w:numId="12" w16cid:durableId="94132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AE"/>
    <w:rsid w:val="001736FC"/>
    <w:rsid w:val="00805EAE"/>
    <w:rsid w:val="009874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0B604"/>
  <w15:docId w15:val="{3DEB828F-38D4-47E5-9AE6-2CFBE283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spacing w:before="22"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ind w:left="103"/>
      <w:outlineLvl w:val="1"/>
    </w:pPr>
    <w:rPr>
      <w:b/>
      <w:bCs/>
      <w:sz w:val="28"/>
      <w:szCs w:val="28"/>
    </w:rPr>
  </w:style>
  <w:style w:type="paragraph" w:styleId="Ttulo3">
    <w:name w:val="heading 3"/>
    <w:basedOn w:val="Normal"/>
    <w:uiPriority w:val="9"/>
    <w:unhideWhenUsed/>
    <w:qFormat/>
    <w:pPr>
      <w:ind w:left="103"/>
      <w:outlineLvl w:val="2"/>
    </w:pPr>
    <w:rPr>
      <w:b/>
      <w:bCs/>
      <w:sz w:val="21"/>
      <w:szCs w:val="21"/>
    </w:rPr>
  </w:style>
  <w:style w:type="paragraph" w:styleId="Ttulo4">
    <w:name w:val="heading 4"/>
    <w:basedOn w:val="Normal"/>
    <w:uiPriority w:val="9"/>
    <w:unhideWhenUsed/>
    <w:qFormat/>
    <w:pPr>
      <w:spacing w:before="2"/>
      <w:ind w:left="103"/>
      <w:outlineLvl w:val="3"/>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3"/>
      <w:jc w:val="both"/>
    </w:pPr>
    <w:rPr>
      <w:sz w:val="21"/>
      <w:szCs w:val="21"/>
    </w:rPr>
  </w:style>
  <w:style w:type="paragraph" w:styleId="Prrafodelista">
    <w:name w:val="List Paragraph"/>
    <w:basedOn w:val="Normal"/>
    <w:uiPriority w:val="1"/>
    <w:qFormat/>
    <w:pPr>
      <w:ind w:left="823"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736FC"/>
    <w:pPr>
      <w:tabs>
        <w:tab w:val="center" w:pos="4252"/>
        <w:tab w:val="right" w:pos="8504"/>
      </w:tabs>
    </w:pPr>
  </w:style>
  <w:style w:type="character" w:customStyle="1" w:styleId="EncabezadoCar">
    <w:name w:val="Encabezado Car"/>
    <w:basedOn w:val="Fuentedeprrafopredeter"/>
    <w:link w:val="Encabezado"/>
    <w:uiPriority w:val="99"/>
    <w:rsid w:val="001736FC"/>
    <w:rPr>
      <w:rFonts w:ascii="Trebuchet MS" w:eastAsia="Trebuchet MS" w:hAnsi="Trebuchet MS" w:cs="Trebuchet MS"/>
      <w:lang w:val="es-ES"/>
    </w:rPr>
  </w:style>
  <w:style w:type="paragraph" w:styleId="Piedepgina">
    <w:name w:val="footer"/>
    <w:basedOn w:val="Normal"/>
    <w:link w:val="PiedepginaCar"/>
    <w:uiPriority w:val="99"/>
    <w:unhideWhenUsed/>
    <w:rsid w:val="001736FC"/>
    <w:pPr>
      <w:tabs>
        <w:tab w:val="center" w:pos="4252"/>
        <w:tab w:val="right" w:pos="8504"/>
      </w:tabs>
    </w:pPr>
  </w:style>
  <w:style w:type="character" w:customStyle="1" w:styleId="PiedepginaCar">
    <w:name w:val="Pie de página Car"/>
    <w:basedOn w:val="Fuentedeprrafopredeter"/>
    <w:link w:val="Piedepgina"/>
    <w:uiPriority w:val="99"/>
    <w:rsid w:val="001736FC"/>
    <w:rPr>
      <w:rFonts w:ascii="Trebuchet MS" w:eastAsia="Trebuchet MS" w:hAnsi="Trebuchet MS" w:cs="Trebuchet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geekshub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licitudesarco@lasrozas.es" TargetMode="External"/><Relationship Id="rId4" Type="http://schemas.openxmlformats.org/officeDocument/2006/relationships/webSettings" Target="webSettings.xml"/><Relationship Id="rId9" Type="http://schemas.openxmlformats.org/officeDocument/2006/relationships/hyperlink" Target="mailto:dpo@lasrozasinnova.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5944</Words>
  <Characters>32694</Characters>
  <Application>Microsoft Office Word</Application>
  <DocSecurity>0</DocSecurity>
  <Lines>272</Lines>
  <Paragraphs>77</Paragraphs>
  <ScaleCrop>false</ScaleCrop>
  <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2025-02-06T07:59:00Z</dcterms:created>
  <dcterms:modified xsi:type="dcterms:W3CDTF">2025-02-06T07:59:00Z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LastSaved">
    <vt:filetime>2025-02-06T00:00:00Z</vt:filetime>
  </property>
  <property fmtid="{D5CDD505-2E9C-101B-9397-08002B2CF9AE}" pid="4" name="PDFVersion">
    <vt:lpwstr>1.4</vt:lpwstr>
  </property>
  <property fmtid="{D5CDD505-2E9C-101B-9397-08002B2CF9AE}" pid="5" name="Producer">
    <vt:lpwstr>iLovePDF</vt:lpwstr>
  </property>
</Properties>
</file>