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3A2E" w14:textId="552BAE03" w:rsidR="00C75650"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4AC071CA" wp14:editId="53DA21F5">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76B1098"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2558A18" wp14:editId="569FAF9B">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1BB6BF7"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4720B4EF" wp14:editId="4CCA16AE">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C7FD2D3" w14:textId="77777777" w:rsidR="00C75650" w:rsidRDefault="00000000">
                            <w:pPr>
                              <w:spacing w:before="22" w:line="418" w:lineRule="exact"/>
                              <w:ind w:left="20"/>
                              <w:rPr>
                                <w:rFonts w:ascii="Tahoma"/>
                                <w:sz w:val="36"/>
                              </w:rPr>
                            </w:pPr>
                            <w:r>
                              <w:rPr>
                                <w:rFonts w:ascii="Tahoma"/>
                                <w:spacing w:val="-2"/>
                                <w:sz w:val="36"/>
                              </w:rPr>
                              <w:t>RESOLUCION</w:t>
                            </w:r>
                          </w:p>
                          <w:p w14:paraId="6EC7AE55"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wps:txbx>
                      <wps:bodyPr vert="vert270" wrap="square" lIns="0" tIns="0" rIns="0" bIns="0" rtlCol="0">
                        <a:noAutofit/>
                      </wps:bodyPr>
                    </wps:wsp>
                  </a:graphicData>
                </a:graphic>
              </wp:anchor>
            </w:drawing>
          </mc:Choice>
          <mc:Fallback>
            <w:pict>
              <v:shapetype w14:anchorId="4720B4EF"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1C7FD2D3" w14:textId="77777777" w:rsidR="00C75650" w:rsidRDefault="00000000">
                      <w:pPr>
                        <w:spacing w:before="22" w:line="418" w:lineRule="exact"/>
                        <w:ind w:left="20"/>
                        <w:rPr>
                          <w:rFonts w:ascii="Tahoma"/>
                          <w:sz w:val="36"/>
                        </w:rPr>
                      </w:pPr>
                      <w:r>
                        <w:rPr>
                          <w:rFonts w:ascii="Tahoma"/>
                          <w:spacing w:val="-2"/>
                          <w:sz w:val="36"/>
                        </w:rPr>
                        <w:t>RESOLUCION</w:t>
                      </w:r>
                    </w:p>
                    <w:p w14:paraId="6EC7AE55"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v:textbox>
                <w10:wrap anchorx="page" anchory="page"/>
              </v:shape>
            </w:pict>
          </mc:Fallback>
        </mc:AlternateContent>
      </w:r>
    </w:p>
    <w:p w14:paraId="07C3E336" w14:textId="77777777" w:rsidR="00C75650"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2097DA9E" wp14:editId="7CAAB1F7">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2370E76" w14:textId="77777777" w:rsidR="00C75650" w:rsidRDefault="00C75650">
                            <w:pPr>
                              <w:pStyle w:val="Textoindependiente"/>
                              <w:spacing w:before="37"/>
                              <w:ind w:left="0" w:firstLine="0"/>
                              <w:jc w:val="left"/>
                              <w:rPr>
                                <w:rFonts w:ascii="Times New Roman"/>
                                <w:color w:val="000000"/>
                                <w:sz w:val="28"/>
                              </w:rPr>
                            </w:pPr>
                          </w:p>
                          <w:p w14:paraId="7532B9E7" w14:textId="77777777" w:rsidR="00C75650"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2097DA9E"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2370E76" w14:textId="77777777" w:rsidR="00C75650" w:rsidRDefault="00C75650">
                      <w:pPr>
                        <w:pStyle w:val="Textoindependiente"/>
                        <w:spacing w:before="37"/>
                        <w:ind w:left="0" w:firstLine="0"/>
                        <w:jc w:val="left"/>
                        <w:rPr>
                          <w:rFonts w:ascii="Times New Roman"/>
                          <w:color w:val="000000"/>
                          <w:sz w:val="28"/>
                        </w:rPr>
                      </w:pPr>
                    </w:p>
                    <w:p w14:paraId="7532B9E7" w14:textId="77777777" w:rsidR="00C75650" w:rsidRDefault="00000000">
                      <w:pPr>
                        <w:ind w:left="1158"/>
                        <w:rPr>
                          <w:b/>
                          <w:color w:val="000000"/>
                          <w:sz w:val="28"/>
                        </w:rPr>
                      </w:pPr>
                      <w:r>
                        <w:rPr>
                          <w:b/>
                          <w:color w:val="000000"/>
                          <w:spacing w:val="-2"/>
                          <w:sz w:val="28"/>
                        </w:rPr>
                        <w:t>DECRETO</w:t>
                      </w:r>
                    </w:p>
                  </w:txbxContent>
                </v:textbox>
                <w10:anchorlock/>
              </v:shape>
            </w:pict>
          </mc:Fallback>
        </mc:AlternateContent>
      </w:r>
    </w:p>
    <w:p w14:paraId="00F042B2" w14:textId="77777777" w:rsidR="00C75650" w:rsidRDefault="00C75650">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C75650" w14:paraId="42ABD331" w14:textId="77777777">
        <w:trPr>
          <w:trHeight w:val="377"/>
        </w:trPr>
        <w:tc>
          <w:tcPr>
            <w:tcW w:w="2550" w:type="dxa"/>
          </w:tcPr>
          <w:p w14:paraId="1C3B635C" w14:textId="77777777" w:rsidR="00C75650"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2D5F78D8" w14:textId="77777777" w:rsidR="00C75650"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C75650" w14:paraId="025E84E4" w14:textId="77777777">
        <w:trPr>
          <w:trHeight w:val="378"/>
        </w:trPr>
        <w:tc>
          <w:tcPr>
            <w:tcW w:w="2550" w:type="dxa"/>
          </w:tcPr>
          <w:p w14:paraId="54D1E364" w14:textId="77777777" w:rsidR="00C75650" w:rsidRDefault="00000000" w:rsidP="002D015E">
            <w:pPr>
              <w:pStyle w:val="TableParagraph"/>
              <w:jc w:val="center"/>
              <w:rPr>
                <w:sz w:val="20"/>
              </w:rPr>
            </w:pPr>
            <w:r>
              <w:rPr>
                <w:spacing w:val="-2"/>
                <w:sz w:val="20"/>
              </w:rPr>
              <w:t>JGL/2025/4</w:t>
            </w:r>
          </w:p>
        </w:tc>
        <w:tc>
          <w:tcPr>
            <w:tcW w:w="6522" w:type="dxa"/>
          </w:tcPr>
          <w:p w14:paraId="130D5ABB" w14:textId="77777777" w:rsidR="00C75650" w:rsidRDefault="00000000" w:rsidP="002D015E">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F1CC0D8" w14:textId="77777777" w:rsidR="00C75650"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0D1F0A25" w14:textId="77777777" w:rsidR="00C75650"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7AD4F897" w14:textId="77777777" w:rsidR="00C75650"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3B7A5761" wp14:editId="5F76E773">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9A1F060" w14:textId="77777777" w:rsidR="00C7565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3B7A5761"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09A1F060" w14:textId="77777777" w:rsidR="00C75650"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751C02D" w14:textId="77777777" w:rsidR="00C75650" w:rsidRDefault="00000000">
      <w:pPr>
        <w:pStyle w:val="Ttulo2"/>
        <w:spacing w:before="5"/>
      </w:pPr>
      <w:r>
        <w:t>Tipo</w:t>
      </w:r>
      <w:r>
        <w:rPr>
          <w:spacing w:val="-2"/>
        </w:rPr>
        <w:t xml:space="preserve"> Convocatoria:</w:t>
      </w:r>
    </w:p>
    <w:p w14:paraId="764659FB" w14:textId="77671CD1" w:rsidR="00C75650" w:rsidRDefault="00000000">
      <w:pPr>
        <w:pStyle w:val="Textoindependiente"/>
        <w:spacing w:before="92"/>
        <w:ind w:left="120" w:firstLine="0"/>
        <w:jc w:val="left"/>
      </w:pPr>
      <w:r>
        <w:rPr>
          <w:spacing w:val="-2"/>
        </w:rPr>
        <w:t>Ordinaria</w:t>
      </w:r>
      <w:r w:rsidR="002D015E">
        <w:rPr>
          <w:spacing w:val="-2"/>
        </w:rPr>
        <w:t>.</w:t>
      </w:r>
    </w:p>
    <w:p w14:paraId="03F6F802" w14:textId="77777777" w:rsidR="00C75650" w:rsidRDefault="00000000">
      <w:pPr>
        <w:pStyle w:val="Ttulo2"/>
      </w:pPr>
      <w:r>
        <w:t>Fecha</w:t>
      </w:r>
      <w:r>
        <w:rPr>
          <w:spacing w:val="-3"/>
        </w:rPr>
        <w:t xml:space="preserve"> </w:t>
      </w:r>
      <w:r>
        <w:t>y</w:t>
      </w:r>
      <w:r>
        <w:rPr>
          <w:spacing w:val="-2"/>
        </w:rPr>
        <w:t xml:space="preserve"> hora:</w:t>
      </w:r>
    </w:p>
    <w:p w14:paraId="34952817" w14:textId="0CA13F40" w:rsidR="00C75650" w:rsidRDefault="00000000">
      <w:pPr>
        <w:pStyle w:val="Textoindependiente"/>
        <w:spacing w:before="92"/>
        <w:ind w:left="120" w:firstLine="0"/>
        <w:jc w:val="left"/>
      </w:pPr>
      <w:r>
        <w:t>31</w:t>
      </w:r>
      <w:r>
        <w:rPr>
          <w:spacing w:val="-3"/>
        </w:rPr>
        <w:t xml:space="preserve"> </w:t>
      </w:r>
      <w:r>
        <w:t>de</w:t>
      </w:r>
      <w:r>
        <w:rPr>
          <w:spacing w:val="-2"/>
        </w:rPr>
        <w:t xml:space="preserve"> </w:t>
      </w:r>
      <w:r>
        <w:t>enero</w:t>
      </w:r>
      <w:r>
        <w:rPr>
          <w:spacing w:val="-2"/>
        </w:rPr>
        <w:t xml:space="preserve"> </w:t>
      </w:r>
      <w:r>
        <w:t>de</w:t>
      </w:r>
      <w:r>
        <w:rPr>
          <w:spacing w:val="-2"/>
        </w:rPr>
        <w:t xml:space="preserve"> </w:t>
      </w:r>
      <w:r>
        <w:t>2025</w:t>
      </w:r>
      <w:r>
        <w:rPr>
          <w:spacing w:val="-3"/>
        </w:rPr>
        <w:t xml:space="preserve"> </w:t>
      </w:r>
      <w:r>
        <w:t>a</w:t>
      </w:r>
      <w:r>
        <w:rPr>
          <w:spacing w:val="-2"/>
        </w:rPr>
        <w:t xml:space="preserve"> </w:t>
      </w:r>
      <w:r>
        <w:t>las</w:t>
      </w:r>
      <w:r>
        <w:rPr>
          <w:spacing w:val="-2"/>
        </w:rPr>
        <w:t xml:space="preserve"> 13:00</w:t>
      </w:r>
      <w:r w:rsidR="002D015E">
        <w:rPr>
          <w:spacing w:val="-2"/>
        </w:rPr>
        <w:t xml:space="preserve"> h.</w:t>
      </w:r>
    </w:p>
    <w:p w14:paraId="592FB925" w14:textId="77777777" w:rsidR="00C75650" w:rsidRDefault="00000000">
      <w:pPr>
        <w:pStyle w:val="Ttulo2"/>
      </w:pPr>
      <w:r>
        <w:rPr>
          <w:spacing w:val="-2"/>
        </w:rPr>
        <w:t>Lugar:</w:t>
      </w:r>
    </w:p>
    <w:p w14:paraId="16DEA286" w14:textId="77777777" w:rsidR="00C75650" w:rsidRDefault="00000000">
      <w:pPr>
        <w:pStyle w:val="Textoindependiente"/>
        <w:spacing w:before="92"/>
        <w:ind w:left="120" w:firstLine="0"/>
        <w:jc w:val="left"/>
      </w:pPr>
      <w:r>
        <w:t>Enlace</w:t>
      </w:r>
      <w:r>
        <w:rPr>
          <w:spacing w:val="-5"/>
        </w:rPr>
        <w:t xml:space="preserve"> </w:t>
      </w:r>
      <w:r>
        <w:t>habilitado</w:t>
      </w:r>
      <w:r>
        <w:rPr>
          <w:spacing w:val="-4"/>
        </w:rPr>
        <w:t xml:space="preserve"> </w:t>
      </w:r>
      <w:r>
        <w:t>al</w:t>
      </w:r>
      <w:r>
        <w:rPr>
          <w:spacing w:val="-4"/>
        </w:rPr>
        <w:t xml:space="preserve"> </w:t>
      </w:r>
      <w:r>
        <w:rPr>
          <w:spacing w:val="-2"/>
        </w:rPr>
        <w:t>efecto</w:t>
      </w:r>
    </w:p>
    <w:p w14:paraId="760DBF99" w14:textId="77777777" w:rsidR="00C75650" w:rsidRDefault="00000000">
      <w:pPr>
        <w:pStyle w:val="Ttulo2"/>
      </w:pPr>
      <w:r>
        <w:t>Participación</w:t>
      </w:r>
      <w:r>
        <w:rPr>
          <w:spacing w:val="-5"/>
        </w:rPr>
        <w:t xml:space="preserve"> </w:t>
      </w:r>
      <w:r>
        <w:t>a</w:t>
      </w:r>
      <w:r>
        <w:rPr>
          <w:spacing w:val="-4"/>
        </w:rPr>
        <w:t xml:space="preserve"> </w:t>
      </w:r>
      <w:r>
        <w:rPr>
          <w:spacing w:val="-2"/>
        </w:rPr>
        <w:t>distancia:</w:t>
      </w:r>
    </w:p>
    <w:p w14:paraId="087C5762" w14:textId="77777777" w:rsidR="00C75650"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2530F563" w14:textId="77777777" w:rsidR="00C75650"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6242A5F0" w14:textId="77777777" w:rsidR="00C75650"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6F99FDFE" wp14:editId="01B1E39A">
                <wp:simplePos x="0" y="0"/>
                <wp:positionH relativeFrom="page">
                  <wp:posOffset>900430</wp:posOffset>
                </wp:positionH>
                <wp:positionV relativeFrom="paragraph">
                  <wp:posOffset>137928</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29FA804E" w14:textId="77777777" w:rsidR="00C7565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F99FDFE"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29FA804E" w14:textId="77777777" w:rsidR="00C75650"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1E4D343" w14:textId="77777777" w:rsidR="00C75650"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32897A79" w14:textId="77777777" w:rsidR="00C75650" w:rsidRDefault="00000000">
      <w:pPr>
        <w:pStyle w:val="Prrafodelista"/>
        <w:numPr>
          <w:ilvl w:val="1"/>
          <w:numId w:val="1"/>
        </w:numPr>
        <w:tabs>
          <w:tab w:val="left" w:pos="824"/>
        </w:tabs>
        <w:spacing w:before="212"/>
        <w:ind w:left="824" w:right="0"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4"/>
          <w:sz w:val="20"/>
        </w:rPr>
        <w:t xml:space="preserve"> </w:t>
      </w:r>
      <w:r>
        <w:rPr>
          <w:sz w:val="20"/>
        </w:rPr>
        <w:t>celebrada</w:t>
      </w:r>
      <w:r>
        <w:rPr>
          <w:spacing w:val="-3"/>
          <w:sz w:val="20"/>
        </w:rPr>
        <w:t xml:space="preserve"> </w:t>
      </w:r>
      <w:r>
        <w:rPr>
          <w:sz w:val="20"/>
        </w:rPr>
        <w:t>el</w:t>
      </w:r>
      <w:r>
        <w:rPr>
          <w:spacing w:val="-4"/>
          <w:sz w:val="20"/>
        </w:rPr>
        <w:t xml:space="preserve"> </w:t>
      </w:r>
      <w:r>
        <w:rPr>
          <w:sz w:val="20"/>
        </w:rPr>
        <w:t>día</w:t>
      </w:r>
      <w:r>
        <w:rPr>
          <w:spacing w:val="-3"/>
          <w:sz w:val="20"/>
        </w:rPr>
        <w:t xml:space="preserve"> </w:t>
      </w:r>
      <w:r>
        <w:rPr>
          <w:sz w:val="20"/>
        </w:rPr>
        <w:t>24</w:t>
      </w:r>
      <w:r>
        <w:rPr>
          <w:spacing w:val="-4"/>
          <w:sz w:val="20"/>
        </w:rPr>
        <w:t xml:space="preserve"> </w:t>
      </w:r>
      <w:r>
        <w:rPr>
          <w:sz w:val="20"/>
        </w:rPr>
        <w:t>de</w:t>
      </w:r>
      <w:r>
        <w:rPr>
          <w:spacing w:val="-3"/>
          <w:sz w:val="20"/>
        </w:rPr>
        <w:t xml:space="preserve"> </w:t>
      </w:r>
      <w:r>
        <w:rPr>
          <w:sz w:val="20"/>
        </w:rPr>
        <w:t>enero</w:t>
      </w:r>
      <w:r>
        <w:rPr>
          <w:spacing w:val="-3"/>
          <w:sz w:val="20"/>
        </w:rPr>
        <w:t xml:space="preserve"> </w:t>
      </w:r>
      <w:r>
        <w:rPr>
          <w:sz w:val="20"/>
        </w:rPr>
        <w:t>de</w:t>
      </w:r>
      <w:r>
        <w:rPr>
          <w:spacing w:val="-4"/>
          <w:sz w:val="20"/>
        </w:rPr>
        <w:t xml:space="preserve"> </w:t>
      </w:r>
      <w:r>
        <w:rPr>
          <w:spacing w:val="-2"/>
          <w:sz w:val="20"/>
        </w:rPr>
        <w:t>2025.</w:t>
      </w:r>
    </w:p>
    <w:p w14:paraId="5F2C3239" w14:textId="6D3DABD3" w:rsidR="00C75650" w:rsidRDefault="00000000">
      <w:pPr>
        <w:pStyle w:val="Prrafodelista"/>
        <w:numPr>
          <w:ilvl w:val="1"/>
          <w:numId w:val="1"/>
        </w:numPr>
        <w:tabs>
          <w:tab w:val="left" w:pos="824"/>
          <w:tab w:val="left" w:pos="826"/>
        </w:tabs>
        <w:spacing w:before="92" w:line="336" w:lineRule="auto"/>
        <w:jc w:val="both"/>
        <w:rPr>
          <w:sz w:val="20"/>
        </w:rPr>
      </w:pPr>
      <w:r>
        <w:rPr>
          <w:sz w:val="20"/>
        </w:rPr>
        <w:t>Auto</w:t>
      </w:r>
      <w:r>
        <w:rPr>
          <w:spacing w:val="-4"/>
          <w:sz w:val="20"/>
        </w:rPr>
        <w:t xml:space="preserve"> </w:t>
      </w:r>
      <w:r>
        <w:rPr>
          <w:sz w:val="20"/>
        </w:rPr>
        <w:t>denegatorio</w:t>
      </w:r>
      <w:r>
        <w:rPr>
          <w:spacing w:val="-3"/>
          <w:sz w:val="20"/>
        </w:rPr>
        <w:t xml:space="preserve"> </w:t>
      </w:r>
      <w:r>
        <w:rPr>
          <w:sz w:val="20"/>
        </w:rPr>
        <w:t>núm.</w:t>
      </w:r>
      <w:r>
        <w:rPr>
          <w:spacing w:val="-5"/>
          <w:sz w:val="20"/>
        </w:rPr>
        <w:t xml:space="preserve"> </w:t>
      </w:r>
      <w:r>
        <w:rPr>
          <w:sz w:val="20"/>
        </w:rPr>
        <w:t>09/2025</w:t>
      </w:r>
      <w:r>
        <w:rPr>
          <w:spacing w:val="-5"/>
          <w:sz w:val="20"/>
        </w:rPr>
        <w:t xml:space="preserve"> </w:t>
      </w:r>
      <w:r>
        <w:rPr>
          <w:sz w:val="20"/>
        </w:rPr>
        <w:t>dictado</w:t>
      </w:r>
      <w:r>
        <w:rPr>
          <w:spacing w:val="-5"/>
          <w:sz w:val="20"/>
        </w:rPr>
        <w:t xml:space="preserve"> </w:t>
      </w:r>
      <w:r>
        <w:rPr>
          <w:sz w:val="20"/>
        </w:rPr>
        <w:t>por</w:t>
      </w:r>
      <w:r>
        <w:rPr>
          <w:spacing w:val="-5"/>
          <w:sz w:val="20"/>
        </w:rPr>
        <w:t xml:space="preserve"> </w:t>
      </w:r>
      <w:r>
        <w:rPr>
          <w:sz w:val="20"/>
        </w:rPr>
        <w:t>el</w:t>
      </w:r>
      <w:r>
        <w:rPr>
          <w:spacing w:val="-5"/>
          <w:sz w:val="20"/>
        </w:rPr>
        <w:t xml:space="preserve"> </w:t>
      </w:r>
      <w:r>
        <w:rPr>
          <w:sz w:val="20"/>
        </w:rPr>
        <w:t>Juzgado</w:t>
      </w:r>
      <w:r>
        <w:rPr>
          <w:spacing w:val="-4"/>
          <w:sz w:val="20"/>
        </w:rPr>
        <w:t xml:space="preserve"> </w:t>
      </w:r>
      <w:r>
        <w:rPr>
          <w:sz w:val="20"/>
        </w:rPr>
        <w:t>de</w:t>
      </w:r>
      <w:r>
        <w:rPr>
          <w:spacing w:val="-4"/>
          <w:sz w:val="20"/>
        </w:rPr>
        <w:t xml:space="preserve"> </w:t>
      </w:r>
      <w:r>
        <w:rPr>
          <w:sz w:val="20"/>
        </w:rPr>
        <w:t>lo</w:t>
      </w:r>
      <w:r>
        <w:rPr>
          <w:spacing w:val="-5"/>
          <w:sz w:val="20"/>
        </w:rPr>
        <w:t xml:space="preserve"> </w:t>
      </w:r>
      <w:r>
        <w:rPr>
          <w:sz w:val="20"/>
        </w:rPr>
        <w:t>Contencioso-Administrativo</w:t>
      </w:r>
      <w:r>
        <w:rPr>
          <w:spacing w:val="-4"/>
          <w:sz w:val="20"/>
        </w:rPr>
        <w:t xml:space="preserve"> </w:t>
      </w:r>
      <w:proofErr w:type="spellStart"/>
      <w:r>
        <w:rPr>
          <w:sz w:val="20"/>
        </w:rPr>
        <w:t>nº</w:t>
      </w:r>
      <w:proofErr w:type="spellEnd"/>
      <w:r>
        <w:rPr>
          <w:spacing w:val="-5"/>
          <w:sz w:val="20"/>
        </w:rPr>
        <w:t xml:space="preserve"> </w:t>
      </w:r>
      <w:r>
        <w:rPr>
          <w:sz w:val="20"/>
        </w:rPr>
        <w:t xml:space="preserve">25 de Madrid. Medidas Cautelares 546/2024. Demandante: </w:t>
      </w:r>
      <w:proofErr w:type="gramStart"/>
      <w:r>
        <w:rPr>
          <w:sz w:val="20"/>
        </w:rPr>
        <w:t>D.</w:t>
      </w:r>
      <w:r w:rsidR="002D015E">
        <w:rPr>
          <w:sz w:val="20"/>
        </w:rPr>
        <w:t>ª</w:t>
      </w:r>
      <w:proofErr w:type="gramEnd"/>
      <w:r>
        <w:rPr>
          <w:sz w:val="20"/>
        </w:rPr>
        <w:t xml:space="preserve"> I</w:t>
      </w:r>
      <w:r w:rsidR="002D015E">
        <w:rPr>
          <w:sz w:val="20"/>
        </w:rPr>
        <w:t>.</w:t>
      </w:r>
      <w:r>
        <w:rPr>
          <w:sz w:val="20"/>
        </w:rPr>
        <w:t>T</w:t>
      </w:r>
      <w:r w:rsidR="002D015E">
        <w:rPr>
          <w:sz w:val="20"/>
        </w:rPr>
        <w:t>.</w:t>
      </w:r>
      <w:r>
        <w:rPr>
          <w:sz w:val="20"/>
        </w:rPr>
        <w:t>E. Materia: Recursos Humanos. Expediente 59451/2024.</w:t>
      </w:r>
    </w:p>
    <w:p w14:paraId="3D8F8C60" w14:textId="7AFFF232" w:rsidR="00C75650" w:rsidRDefault="00000000">
      <w:pPr>
        <w:pStyle w:val="Prrafodelista"/>
        <w:numPr>
          <w:ilvl w:val="1"/>
          <w:numId w:val="1"/>
        </w:numPr>
        <w:tabs>
          <w:tab w:val="left" w:pos="824"/>
          <w:tab w:val="left" w:pos="826"/>
        </w:tabs>
        <w:spacing w:line="336" w:lineRule="auto"/>
        <w:ind w:right="124"/>
        <w:jc w:val="both"/>
        <w:rPr>
          <w:sz w:val="20"/>
        </w:rPr>
      </w:pPr>
      <w:r>
        <w:rPr>
          <w:sz w:val="20"/>
        </w:rPr>
        <w:t>Sentencia desestimatoria núm. 14/2025</w:t>
      </w:r>
      <w:r w:rsidR="002D015E">
        <w:rPr>
          <w:sz w:val="20"/>
        </w:rPr>
        <w:t>,</w:t>
      </w:r>
      <w:r>
        <w:rPr>
          <w:sz w:val="20"/>
        </w:rPr>
        <w:t xml:space="preserve"> dictada por el Juzgado de lo Contencioso- Administrativo núm. 24 de Madrid, en el procedimiento ordinario núm. 616/2023.</w:t>
      </w:r>
      <w:r>
        <w:rPr>
          <w:spacing w:val="40"/>
          <w:sz w:val="20"/>
        </w:rPr>
        <w:t xml:space="preserve"> </w:t>
      </w:r>
      <w:r>
        <w:rPr>
          <w:sz w:val="20"/>
        </w:rPr>
        <w:t>Demandante:</w:t>
      </w:r>
      <w:r>
        <w:rPr>
          <w:spacing w:val="-1"/>
          <w:sz w:val="20"/>
        </w:rPr>
        <w:t xml:space="preserve"> </w:t>
      </w:r>
      <w:r>
        <w:rPr>
          <w:sz w:val="20"/>
        </w:rPr>
        <w:t>APA.</w:t>
      </w:r>
      <w:r>
        <w:rPr>
          <w:spacing w:val="-1"/>
          <w:sz w:val="20"/>
        </w:rPr>
        <w:t xml:space="preserve"> </w:t>
      </w:r>
      <w:r>
        <w:rPr>
          <w:sz w:val="20"/>
        </w:rPr>
        <w:t>Materia:</w:t>
      </w:r>
      <w:r>
        <w:rPr>
          <w:spacing w:val="-1"/>
          <w:sz w:val="20"/>
        </w:rPr>
        <w:t xml:space="preserve"> </w:t>
      </w:r>
      <w:r>
        <w:rPr>
          <w:sz w:val="20"/>
        </w:rPr>
        <w:t>Concesión</w:t>
      </w:r>
      <w:r>
        <w:rPr>
          <w:spacing w:val="-1"/>
          <w:sz w:val="20"/>
        </w:rPr>
        <w:t xml:space="preserve"> </w:t>
      </w:r>
      <w:r>
        <w:rPr>
          <w:sz w:val="20"/>
        </w:rPr>
        <w:t>demanial</w:t>
      </w:r>
      <w:r>
        <w:rPr>
          <w:spacing w:val="-2"/>
          <w:sz w:val="20"/>
        </w:rPr>
        <w:t xml:space="preserve"> </w:t>
      </w:r>
      <w:r>
        <w:rPr>
          <w:sz w:val="20"/>
        </w:rPr>
        <w:t>para</w:t>
      </w:r>
      <w:r>
        <w:rPr>
          <w:spacing w:val="-1"/>
          <w:sz w:val="20"/>
        </w:rPr>
        <w:t xml:space="preserve"> </w:t>
      </w:r>
      <w:r>
        <w:rPr>
          <w:sz w:val="20"/>
        </w:rPr>
        <w:t>construcción</w:t>
      </w:r>
      <w:r>
        <w:rPr>
          <w:spacing w:val="-1"/>
          <w:sz w:val="20"/>
        </w:rPr>
        <w:t xml:space="preserve"> </w:t>
      </w:r>
      <w:r>
        <w:rPr>
          <w:sz w:val="20"/>
        </w:rPr>
        <w:t>viviendas</w:t>
      </w:r>
      <w:r>
        <w:rPr>
          <w:spacing w:val="-1"/>
          <w:sz w:val="20"/>
        </w:rPr>
        <w:t xml:space="preserve"> </w:t>
      </w:r>
      <w:r>
        <w:rPr>
          <w:sz w:val="20"/>
        </w:rPr>
        <w:t>PPL.</w:t>
      </w:r>
      <w:r>
        <w:rPr>
          <w:spacing w:val="-1"/>
          <w:sz w:val="20"/>
        </w:rPr>
        <w:t xml:space="preserve"> </w:t>
      </w:r>
      <w:r>
        <w:rPr>
          <w:sz w:val="20"/>
        </w:rPr>
        <w:t>Montecillo Expediente 9145/2024</w:t>
      </w:r>
      <w:r w:rsidR="002D015E">
        <w:rPr>
          <w:sz w:val="20"/>
        </w:rPr>
        <w:t>.</w:t>
      </w:r>
    </w:p>
    <w:p w14:paraId="47090648" w14:textId="3FFE32CB" w:rsidR="00C75650" w:rsidRDefault="00000000">
      <w:pPr>
        <w:pStyle w:val="Prrafodelista"/>
        <w:numPr>
          <w:ilvl w:val="1"/>
          <w:numId w:val="1"/>
        </w:numPr>
        <w:tabs>
          <w:tab w:val="left" w:pos="824"/>
          <w:tab w:val="left" w:pos="826"/>
        </w:tabs>
        <w:spacing w:line="336" w:lineRule="auto"/>
        <w:ind w:right="122"/>
        <w:jc w:val="both"/>
        <w:rPr>
          <w:sz w:val="20"/>
        </w:rPr>
      </w:pPr>
      <w:r>
        <w:rPr>
          <w:sz w:val="20"/>
        </w:rPr>
        <w:t>Sentencia</w:t>
      </w:r>
      <w:r>
        <w:rPr>
          <w:spacing w:val="-3"/>
          <w:sz w:val="20"/>
        </w:rPr>
        <w:t xml:space="preserve"> </w:t>
      </w:r>
      <w:r>
        <w:rPr>
          <w:sz w:val="20"/>
        </w:rPr>
        <w:t>desestimatoria</w:t>
      </w:r>
      <w:r>
        <w:rPr>
          <w:spacing w:val="-3"/>
          <w:sz w:val="20"/>
        </w:rPr>
        <w:t xml:space="preserve"> </w:t>
      </w:r>
      <w:r>
        <w:rPr>
          <w:sz w:val="20"/>
        </w:rPr>
        <w:t>núm.</w:t>
      </w:r>
      <w:r>
        <w:rPr>
          <w:spacing w:val="-3"/>
          <w:sz w:val="20"/>
        </w:rPr>
        <w:t xml:space="preserve"> </w:t>
      </w:r>
      <w:r>
        <w:rPr>
          <w:sz w:val="20"/>
        </w:rPr>
        <w:t>dictada</w:t>
      </w:r>
      <w:r>
        <w:rPr>
          <w:spacing w:val="-3"/>
          <w:sz w:val="20"/>
        </w:rPr>
        <w:t xml:space="preserve"> </w:t>
      </w:r>
      <w:r>
        <w:rPr>
          <w:sz w:val="20"/>
        </w:rPr>
        <w:t>por</w:t>
      </w:r>
      <w:r>
        <w:rPr>
          <w:spacing w:val="-4"/>
          <w:sz w:val="20"/>
        </w:rPr>
        <w:t xml:space="preserve"> </w:t>
      </w:r>
      <w:r>
        <w:rPr>
          <w:sz w:val="20"/>
        </w:rPr>
        <w:t>el</w:t>
      </w:r>
      <w:r>
        <w:rPr>
          <w:spacing w:val="-5"/>
          <w:sz w:val="20"/>
        </w:rPr>
        <w:t xml:space="preserve"> </w:t>
      </w:r>
      <w:r>
        <w:rPr>
          <w:sz w:val="20"/>
        </w:rPr>
        <w:t>Tribunal</w:t>
      </w:r>
      <w:r>
        <w:rPr>
          <w:spacing w:val="-4"/>
          <w:sz w:val="20"/>
        </w:rPr>
        <w:t xml:space="preserve"> </w:t>
      </w:r>
      <w:r>
        <w:rPr>
          <w:sz w:val="20"/>
        </w:rPr>
        <w:t>Superior</w:t>
      </w:r>
      <w:r>
        <w:rPr>
          <w:spacing w:val="-4"/>
          <w:sz w:val="20"/>
        </w:rPr>
        <w:t xml:space="preserve"> </w:t>
      </w:r>
      <w:r>
        <w:rPr>
          <w:sz w:val="20"/>
        </w:rPr>
        <w:t>de</w:t>
      </w:r>
      <w:r>
        <w:rPr>
          <w:spacing w:val="-4"/>
          <w:sz w:val="20"/>
        </w:rPr>
        <w:t xml:space="preserve"> </w:t>
      </w:r>
      <w:r>
        <w:rPr>
          <w:sz w:val="20"/>
        </w:rPr>
        <w:t>Justicia</w:t>
      </w:r>
      <w:r>
        <w:rPr>
          <w:spacing w:val="-3"/>
          <w:sz w:val="20"/>
        </w:rPr>
        <w:t xml:space="preserve"> </w:t>
      </w:r>
      <w:r>
        <w:rPr>
          <w:sz w:val="20"/>
        </w:rPr>
        <w:t>de</w:t>
      </w:r>
      <w:r>
        <w:rPr>
          <w:spacing w:val="-4"/>
          <w:sz w:val="20"/>
        </w:rPr>
        <w:t xml:space="preserve"> </w:t>
      </w:r>
      <w:r>
        <w:rPr>
          <w:sz w:val="20"/>
        </w:rPr>
        <w:t>Madrid,</w:t>
      </w:r>
      <w:r>
        <w:rPr>
          <w:spacing w:val="-5"/>
          <w:sz w:val="20"/>
        </w:rPr>
        <w:t xml:space="preserve"> </w:t>
      </w:r>
      <w:r>
        <w:rPr>
          <w:sz w:val="20"/>
        </w:rPr>
        <w:t xml:space="preserve">Sección </w:t>
      </w:r>
      <w:proofErr w:type="spellStart"/>
      <w:r>
        <w:rPr>
          <w:sz w:val="20"/>
        </w:rPr>
        <w:t>nº</w:t>
      </w:r>
      <w:proofErr w:type="spellEnd"/>
      <w:r>
        <w:rPr>
          <w:spacing w:val="-2"/>
          <w:sz w:val="20"/>
        </w:rPr>
        <w:t xml:space="preserve"> </w:t>
      </w:r>
      <w:r>
        <w:rPr>
          <w:sz w:val="20"/>
        </w:rPr>
        <w:t>3</w:t>
      </w:r>
      <w:r>
        <w:rPr>
          <w:spacing w:val="-4"/>
          <w:sz w:val="20"/>
        </w:rPr>
        <w:t xml:space="preserve"> </w:t>
      </w:r>
      <w:r>
        <w:rPr>
          <w:sz w:val="20"/>
        </w:rPr>
        <w:t>de</w:t>
      </w:r>
      <w:r>
        <w:rPr>
          <w:spacing w:val="-3"/>
          <w:sz w:val="20"/>
        </w:rPr>
        <w:t xml:space="preserve"> </w:t>
      </w:r>
      <w:r>
        <w:rPr>
          <w:sz w:val="20"/>
        </w:rPr>
        <w:t>lo</w:t>
      </w:r>
      <w:r>
        <w:rPr>
          <w:spacing w:val="-3"/>
          <w:sz w:val="20"/>
        </w:rPr>
        <w:t xml:space="preserve"> </w:t>
      </w:r>
      <w:r>
        <w:rPr>
          <w:sz w:val="20"/>
        </w:rPr>
        <w:t>Social.</w:t>
      </w:r>
      <w:r>
        <w:rPr>
          <w:spacing w:val="-3"/>
          <w:sz w:val="20"/>
        </w:rPr>
        <w:t xml:space="preserve"> </w:t>
      </w:r>
      <w:r>
        <w:rPr>
          <w:sz w:val="20"/>
        </w:rPr>
        <w:t>Recurso</w:t>
      </w:r>
      <w:r>
        <w:rPr>
          <w:spacing w:val="-3"/>
          <w:sz w:val="20"/>
        </w:rPr>
        <w:t xml:space="preserve"> </w:t>
      </w:r>
      <w:r>
        <w:rPr>
          <w:sz w:val="20"/>
        </w:rPr>
        <w:t>de</w:t>
      </w:r>
      <w:r>
        <w:rPr>
          <w:spacing w:val="-3"/>
          <w:sz w:val="20"/>
        </w:rPr>
        <w:t xml:space="preserve"> </w:t>
      </w:r>
      <w:r>
        <w:rPr>
          <w:sz w:val="20"/>
        </w:rPr>
        <w:t>Suplicación</w:t>
      </w:r>
      <w:r>
        <w:rPr>
          <w:spacing w:val="-3"/>
          <w:sz w:val="20"/>
        </w:rPr>
        <w:t xml:space="preserve"> </w:t>
      </w:r>
      <w:r>
        <w:rPr>
          <w:sz w:val="20"/>
        </w:rPr>
        <w:t>823/2024.</w:t>
      </w:r>
      <w:r>
        <w:rPr>
          <w:spacing w:val="-1"/>
          <w:sz w:val="20"/>
        </w:rPr>
        <w:t xml:space="preserve"> </w:t>
      </w:r>
      <w:r>
        <w:rPr>
          <w:sz w:val="20"/>
        </w:rPr>
        <w:t>(Impugnación</w:t>
      </w:r>
      <w:r>
        <w:rPr>
          <w:spacing w:val="-1"/>
          <w:sz w:val="20"/>
        </w:rPr>
        <w:t xml:space="preserve"> </w:t>
      </w:r>
      <w:r>
        <w:rPr>
          <w:sz w:val="20"/>
        </w:rPr>
        <w:t>de</w:t>
      </w:r>
      <w:r>
        <w:rPr>
          <w:spacing w:val="-3"/>
          <w:sz w:val="20"/>
        </w:rPr>
        <w:t xml:space="preserve"> </w:t>
      </w:r>
      <w:r>
        <w:rPr>
          <w:sz w:val="20"/>
        </w:rPr>
        <w:t>actos</w:t>
      </w:r>
      <w:r>
        <w:rPr>
          <w:spacing w:val="-3"/>
          <w:sz w:val="20"/>
        </w:rPr>
        <w:t xml:space="preserve"> </w:t>
      </w:r>
      <w:r>
        <w:rPr>
          <w:sz w:val="20"/>
        </w:rPr>
        <w:t>administrativos</w:t>
      </w:r>
      <w:r>
        <w:rPr>
          <w:spacing w:val="-3"/>
          <w:sz w:val="20"/>
        </w:rPr>
        <w:t xml:space="preserve"> </w:t>
      </w:r>
      <w:r>
        <w:rPr>
          <w:sz w:val="20"/>
        </w:rPr>
        <w:t xml:space="preserve">en materia laboral y Seguridad Social, excluidos los prestacionales 1145/2023). Demandante: </w:t>
      </w:r>
      <w:r w:rsidR="002D015E">
        <w:rPr>
          <w:sz w:val="20"/>
        </w:rPr>
        <w:t xml:space="preserve">D. </w:t>
      </w:r>
      <w:r>
        <w:rPr>
          <w:sz w:val="20"/>
        </w:rPr>
        <w:t>FISF. Materia: Recursos Humanos. Expediente 4463/2024</w:t>
      </w:r>
      <w:r w:rsidR="002D015E">
        <w:rPr>
          <w:sz w:val="20"/>
        </w:rPr>
        <w:t>.</w:t>
      </w:r>
    </w:p>
    <w:p w14:paraId="4042D5F7" w14:textId="34BA57E4" w:rsidR="00C75650" w:rsidRDefault="00000000">
      <w:pPr>
        <w:pStyle w:val="Prrafodelista"/>
        <w:numPr>
          <w:ilvl w:val="1"/>
          <w:numId w:val="1"/>
        </w:numPr>
        <w:tabs>
          <w:tab w:val="left" w:pos="824"/>
          <w:tab w:val="left" w:pos="826"/>
        </w:tabs>
        <w:spacing w:line="336" w:lineRule="auto"/>
        <w:ind w:right="126"/>
        <w:jc w:val="both"/>
        <w:rPr>
          <w:sz w:val="20"/>
        </w:rPr>
      </w:pPr>
      <w:r>
        <w:rPr>
          <w:sz w:val="20"/>
        </w:rPr>
        <w:t xml:space="preserve">Decreto núm. 23/2025 dictado por el Juzgado de lo Contencioso-Administrativo </w:t>
      </w:r>
      <w:proofErr w:type="spellStart"/>
      <w:r>
        <w:rPr>
          <w:sz w:val="20"/>
        </w:rPr>
        <w:t>nº</w:t>
      </w:r>
      <w:proofErr w:type="spellEnd"/>
      <w:r>
        <w:rPr>
          <w:sz w:val="20"/>
        </w:rPr>
        <w:t xml:space="preserve"> 26 de Madrid. Procedimiento Abreviado 802/2022 MG. Demandante: D. I</w:t>
      </w:r>
      <w:r w:rsidR="002D015E">
        <w:rPr>
          <w:sz w:val="20"/>
        </w:rPr>
        <w:t>.</w:t>
      </w:r>
      <w:r>
        <w:rPr>
          <w:sz w:val="20"/>
        </w:rPr>
        <w:t>A</w:t>
      </w:r>
      <w:r w:rsidR="002D015E">
        <w:rPr>
          <w:sz w:val="20"/>
        </w:rPr>
        <w:t>.</w:t>
      </w:r>
      <w:r>
        <w:rPr>
          <w:sz w:val="20"/>
        </w:rPr>
        <w:t>H</w:t>
      </w:r>
      <w:r w:rsidR="002D015E">
        <w:rPr>
          <w:sz w:val="20"/>
        </w:rPr>
        <w:t>.</w:t>
      </w:r>
      <w:r>
        <w:rPr>
          <w:sz w:val="20"/>
        </w:rPr>
        <w:t>, Materia: Recursos Humanos. Expediente 12643/2024</w:t>
      </w:r>
      <w:r w:rsidR="002D015E">
        <w:rPr>
          <w:sz w:val="20"/>
        </w:rPr>
        <w:t>.</w:t>
      </w:r>
    </w:p>
    <w:p w14:paraId="5F174E74" w14:textId="77777777" w:rsidR="00C75650" w:rsidRDefault="00C75650">
      <w:pPr>
        <w:spacing w:line="336" w:lineRule="auto"/>
        <w:jc w:val="both"/>
        <w:rPr>
          <w:sz w:val="20"/>
        </w:rPr>
        <w:sectPr w:rsidR="00C75650" w:rsidSect="002D015E">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1C299D4C" w14:textId="42BFCAED" w:rsidR="00C75650" w:rsidRDefault="00000000">
      <w:pPr>
        <w:pStyle w:val="Prrafodelista"/>
        <w:numPr>
          <w:ilvl w:val="1"/>
          <w:numId w:val="1"/>
        </w:numPr>
        <w:tabs>
          <w:tab w:val="left" w:pos="824"/>
          <w:tab w:val="left" w:pos="826"/>
        </w:tabs>
        <w:spacing w:before="83" w:line="336" w:lineRule="auto"/>
        <w:ind w:right="127"/>
        <w:jc w:val="both"/>
        <w:rPr>
          <w:sz w:val="20"/>
        </w:rPr>
      </w:pPr>
      <w:r>
        <w:rPr>
          <w:noProof/>
        </w:rPr>
        <w:lastRenderedPageBreak/>
        <mc:AlternateContent>
          <mc:Choice Requires="wps">
            <w:drawing>
              <wp:anchor distT="0" distB="0" distL="0" distR="0" simplePos="0" relativeHeight="15732224" behindDoc="0" locked="0" layoutInCell="1" allowOverlap="1" wp14:anchorId="207534D5" wp14:editId="4B789776">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BCDE75B" w14:textId="77777777" w:rsidR="00C75650" w:rsidRDefault="00000000">
                            <w:pPr>
                              <w:spacing w:before="22" w:line="418" w:lineRule="exact"/>
                              <w:ind w:left="20"/>
                              <w:rPr>
                                <w:rFonts w:ascii="Tahoma"/>
                                <w:sz w:val="36"/>
                              </w:rPr>
                            </w:pPr>
                            <w:r>
                              <w:rPr>
                                <w:rFonts w:ascii="Tahoma"/>
                                <w:spacing w:val="-2"/>
                                <w:sz w:val="36"/>
                              </w:rPr>
                              <w:t>RESOLUCION</w:t>
                            </w:r>
                          </w:p>
                          <w:p w14:paraId="25318340"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wps:txbx>
                      <wps:bodyPr vert="vert270" wrap="square" lIns="0" tIns="0" rIns="0" bIns="0" rtlCol="0">
                        <a:noAutofit/>
                      </wps:bodyPr>
                    </wps:wsp>
                  </a:graphicData>
                </a:graphic>
              </wp:anchor>
            </w:drawing>
          </mc:Choice>
          <mc:Fallback>
            <w:pict>
              <v:shape w14:anchorId="207534D5"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BCDE75B" w14:textId="77777777" w:rsidR="00C75650" w:rsidRDefault="00000000">
                      <w:pPr>
                        <w:spacing w:before="22" w:line="418" w:lineRule="exact"/>
                        <w:ind w:left="20"/>
                        <w:rPr>
                          <w:rFonts w:ascii="Tahoma"/>
                          <w:sz w:val="36"/>
                        </w:rPr>
                      </w:pPr>
                      <w:r>
                        <w:rPr>
                          <w:rFonts w:ascii="Tahoma"/>
                          <w:spacing w:val="-2"/>
                          <w:sz w:val="36"/>
                        </w:rPr>
                        <w:t>RESOLUCION</w:t>
                      </w:r>
                    </w:p>
                    <w:p w14:paraId="25318340"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v:textbox>
                <w10:wrap anchorx="page" anchory="page"/>
              </v:shape>
            </w:pict>
          </mc:Fallback>
        </mc:AlternateContent>
      </w:r>
      <w:r>
        <w:rPr>
          <w:sz w:val="20"/>
        </w:rPr>
        <w:t xml:space="preserve">Sentencia estimatoria núm. 31/2025 dictada por el Juzgado de lo Social núm. 28 de Madrid, en el procedimiento ordinario 11/2024. Demandante: </w:t>
      </w:r>
      <w:proofErr w:type="gramStart"/>
      <w:r w:rsidR="002D015E">
        <w:rPr>
          <w:sz w:val="20"/>
        </w:rPr>
        <w:t>D.ª</w:t>
      </w:r>
      <w:proofErr w:type="gramEnd"/>
      <w:r>
        <w:rPr>
          <w:sz w:val="20"/>
        </w:rPr>
        <w:t xml:space="preserve"> E</w:t>
      </w:r>
      <w:r w:rsidR="002D015E">
        <w:rPr>
          <w:sz w:val="20"/>
        </w:rPr>
        <w:t>.</w:t>
      </w:r>
      <w:r>
        <w:rPr>
          <w:sz w:val="20"/>
        </w:rPr>
        <w:t>P</w:t>
      </w:r>
      <w:r w:rsidR="002D015E">
        <w:rPr>
          <w:sz w:val="20"/>
        </w:rPr>
        <w:t>.</w:t>
      </w:r>
      <w:r>
        <w:rPr>
          <w:sz w:val="20"/>
        </w:rPr>
        <w:t>B. Materia. Recursos Humanos. Expediente 1732/2024</w:t>
      </w:r>
      <w:r w:rsidR="002D015E">
        <w:rPr>
          <w:sz w:val="20"/>
        </w:rPr>
        <w:t>.</w:t>
      </w:r>
    </w:p>
    <w:p w14:paraId="03842855" w14:textId="2F163293" w:rsidR="00C75650" w:rsidRDefault="00000000">
      <w:pPr>
        <w:pStyle w:val="Prrafodelista"/>
        <w:numPr>
          <w:ilvl w:val="1"/>
          <w:numId w:val="1"/>
        </w:numPr>
        <w:tabs>
          <w:tab w:val="left" w:pos="824"/>
          <w:tab w:val="left" w:pos="826"/>
        </w:tabs>
        <w:spacing w:line="336" w:lineRule="auto"/>
        <w:ind w:right="128"/>
        <w:jc w:val="both"/>
        <w:rPr>
          <w:sz w:val="20"/>
        </w:rPr>
      </w:pPr>
      <w:r>
        <w:rPr>
          <w:sz w:val="20"/>
        </w:rPr>
        <w:t>Aprobar las bases que han de regir el concurso para la provisión del puesto de trabajo de Titular</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Unidad</w:t>
      </w:r>
      <w:r>
        <w:rPr>
          <w:spacing w:val="-1"/>
          <w:sz w:val="20"/>
        </w:rPr>
        <w:t xml:space="preserve"> </w:t>
      </w:r>
      <w:r>
        <w:rPr>
          <w:sz w:val="20"/>
        </w:rPr>
        <w:t>Central de</w:t>
      </w:r>
      <w:r>
        <w:rPr>
          <w:spacing w:val="-1"/>
          <w:sz w:val="20"/>
        </w:rPr>
        <w:t xml:space="preserve"> </w:t>
      </w:r>
      <w:r>
        <w:rPr>
          <w:sz w:val="20"/>
        </w:rPr>
        <w:t>Contabilidad</w:t>
      </w:r>
      <w:r>
        <w:rPr>
          <w:spacing w:val="-1"/>
          <w:sz w:val="20"/>
        </w:rPr>
        <w:t xml:space="preserve"> </w:t>
      </w:r>
      <w:r>
        <w:rPr>
          <w:sz w:val="20"/>
        </w:rPr>
        <w:t>y</w:t>
      </w:r>
      <w:r>
        <w:rPr>
          <w:spacing w:val="-1"/>
          <w:sz w:val="20"/>
        </w:rPr>
        <w:t xml:space="preserve"> </w:t>
      </w:r>
      <w:r>
        <w:rPr>
          <w:sz w:val="20"/>
        </w:rPr>
        <w:t>Presupuestos, denominado</w:t>
      </w:r>
      <w:r>
        <w:rPr>
          <w:spacing w:val="-1"/>
          <w:sz w:val="20"/>
        </w:rPr>
        <w:t xml:space="preserve"> </w:t>
      </w:r>
      <w:proofErr w:type="gramStart"/>
      <w:r>
        <w:rPr>
          <w:sz w:val="20"/>
        </w:rPr>
        <w:t>Director</w:t>
      </w:r>
      <w:r>
        <w:rPr>
          <w:spacing w:val="-2"/>
          <w:sz w:val="20"/>
        </w:rPr>
        <w:t xml:space="preserve"> </w:t>
      </w:r>
      <w:r>
        <w:rPr>
          <w:sz w:val="20"/>
        </w:rPr>
        <w:t>General</w:t>
      </w:r>
      <w:proofErr w:type="gramEnd"/>
      <w:r>
        <w:rPr>
          <w:spacing w:val="-2"/>
          <w:sz w:val="20"/>
        </w:rPr>
        <w:t xml:space="preserve"> </w:t>
      </w:r>
      <w:r>
        <w:rPr>
          <w:sz w:val="20"/>
        </w:rPr>
        <w:t>de Presupuestos, reservado a funcionarios de Administración Local con habilitación de carácter nacional.</w:t>
      </w:r>
      <w:r w:rsidR="002D015E">
        <w:rPr>
          <w:sz w:val="20"/>
        </w:rPr>
        <w:t xml:space="preserve"> </w:t>
      </w:r>
      <w:r>
        <w:rPr>
          <w:sz w:val="20"/>
        </w:rPr>
        <w:t>Expediente 1220/2025.</w:t>
      </w:r>
    </w:p>
    <w:p w14:paraId="000BEF71" w14:textId="019F03AE" w:rsidR="00C75650" w:rsidRDefault="00000000">
      <w:pPr>
        <w:pStyle w:val="Prrafodelista"/>
        <w:numPr>
          <w:ilvl w:val="1"/>
          <w:numId w:val="1"/>
        </w:numPr>
        <w:tabs>
          <w:tab w:val="left" w:pos="824"/>
          <w:tab w:val="left" w:pos="826"/>
        </w:tabs>
        <w:spacing w:line="336" w:lineRule="auto"/>
        <w:ind w:right="125"/>
        <w:jc w:val="both"/>
        <w:rPr>
          <w:sz w:val="20"/>
        </w:rPr>
      </w:pPr>
      <w:r>
        <w:rPr>
          <w:sz w:val="20"/>
        </w:rPr>
        <w:t>Convocatoria y aprobación de las bases que regirán la convocatoria para la provisión, con carácter laboral fijo y por el procedimiento de concurso-oposición, mediante promoción interna, dos plazas de diplomado universitario de enfermería (DUE) equivalente al Grupo A, Subgrupo A2, vacante en la plantilla del Ayuntamiento. Expediente 57014/2024</w:t>
      </w:r>
      <w:r w:rsidR="002D015E">
        <w:rPr>
          <w:sz w:val="20"/>
        </w:rPr>
        <w:t>.</w:t>
      </w:r>
    </w:p>
    <w:p w14:paraId="64ED7C1E" w14:textId="1E7B5F9A" w:rsidR="00C75650" w:rsidRDefault="00000000">
      <w:pPr>
        <w:pStyle w:val="Prrafodelista"/>
        <w:numPr>
          <w:ilvl w:val="1"/>
          <w:numId w:val="1"/>
        </w:numPr>
        <w:tabs>
          <w:tab w:val="left" w:pos="824"/>
          <w:tab w:val="left" w:pos="826"/>
        </w:tabs>
        <w:spacing w:line="336" w:lineRule="auto"/>
        <w:ind w:right="126"/>
        <w:jc w:val="both"/>
        <w:rPr>
          <w:sz w:val="20"/>
        </w:rPr>
      </w:pPr>
      <w:r>
        <w:rPr>
          <w:sz w:val="20"/>
        </w:rPr>
        <w:t>Corrección</w:t>
      </w:r>
      <w:r>
        <w:rPr>
          <w:spacing w:val="-1"/>
          <w:sz w:val="20"/>
        </w:rPr>
        <w:t xml:space="preserve"> </w:t>
      </w:r>
      <w:r>
        <w:rPr>
          <w:sz w:val="20"/>
        </w:rPr>
        <w:t>de</w:t>
      </w:r>
      <w:r>
        <w:rPr>
          <w:spacing w:val="-3"/>
          <w:sz w:val="20"/>
        </w:rPr>
        <w:t xml:space="preserve"> </w:t>
      </w:r>
      <w:r>
        <w:rPr>
          <w:sz w:val="20"/>
        </w:rPr>
        <w:t>errores</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acuerdo</w:t>
      </w:r>
      <w:r>
        <w:rPr>
          <w:spacing w:val="-1"/>
          <w:sz w:val="20"/>
        </w:rPr>
        <w:t xml:space="preserve"> </w:t>
      </w:r>
      <w:r>
        <w:rPr>
          <w:sz w:val="20"/>
        </w:rPr>
        <w:t>de</w:t>
      </w:r>
      <w:r>
        <w:rPr>
          <w:spacing w:val="-1"/>
          <w:sz w:val="20"/>
        </w:rPr>
        <w:t xml:space="preserve"> </w:t>
      </w:r>
      <w:r>
        <w:rPr>
          <w:sz w:val="20"/>
        </w:rPr>
        <w:t>actualización</w:t>
      </w:r>
      <w:r>
        <w:rPr>
          <w:spacing w:val="-1"/>
          <w:sz w:val="20"/>
        </w:rPr>
        <w:t xml:space="preserve"> </w:t>
      </w:r>
      <w:r>
        <w:rPr>
          <w:sz w:val="20"/>
        </w:rPr>
        <w:t>de</w:t>
      </w:r>
      <w:r>
        <w:rPr>
          <w:spacing w:val="-1"/>
          <w:sz w:val="20"/>
        </w:rPr>
        <w:t xml:space="preserve"> </w:t>
      </w:r>
      <w:r>
        <w:rPr>
          <w:sz w:val="20"/>
        </w:rPr>
        <w:t>tarifas</w:t>
      </w:r>
      <w:r>
        <w:rPr>
          <w:spacing w:val="-1"/>
          <w:sz w:val="20"/>
        </w:rPr>
        <w:t xml:space="preserve"> </w:t>
      </w:r>
      <w:r>
        <w:rPr>
          <w:sz w:val="20"/>
        </w:rPr>
        <w:t>correspondiente</w:t>
      </w:r>
      <w:r>
        <w:rPr>
          <w:spacing w:val="-1"/>
          <w:sz w:val="20"/>
        </w:rPr>
        <w:t xml:space="preserve"> </w:t>
      </w:r>
      <w:r>
        <w:rPr>
          <w:sz w:val="20"/>
        </w:rPr>
        <w:t>al</w:t>
      </w:r>
      <w:r>
        <w:rPr>
          <w:spacing w:val="-2"/>
          <w:sz w:val="20"/>
        </w:rPr>
        <w:t xml:space="preserve"> </w:t>
      </w:r>
      <w:r>
        <w:rPr>
          <w:sz w:val="20"/>
        </w:rPr>
        <w:t xml:space="preserve">contrato de gestión de servicio de </w:t>
      </w:r>
      <w:r w:rsidRPr="002D015E">
        <w:rPr>
          <w:i/>
          <w:iCs/>
          <w:sz w:val="20"/>
        </w:rPr>
        <w:t>“Tanatorio Municipal”</w:t>
      </w:r>
      <w:r>
        <w:rPr>
          <w:sz w:val="20"/>
        </w:rPr>
        <w:t xml:space="preserve"> 2025</w:t>
      </w:r>
      <w:r w:rsidR="002D015E">
        <w:rPr>
          <w:sz w:val="20"/>
        </w:rPr>
        <w:t>.</w:t>
      </w:r>
      <w:r>
        <w:rPr>
          <w:sz w:val="20"/>
        </w:rPr>
        <w:t xml:space="preserve"> Expediente 57355/2024</w:t>
      </w:r>
      <w:r w:rsidR="002D015E">
        <w:rPr>
          <w:sz w:val="20"/>
        </w:rPr>
        <w:t>.</w:t>
      </w:r>
    </w:p>
    <w:p w14:paraId="05BF8257" w14:textId="63BBC932" w:rsidR="00C75650" w:rsidRDefault="00000000">
      <w:pPr>
        <w:pStyle w:val="Prrafodelista"/>
        <w:numPr>
          <w:ilvl w:val="1"/>
          <w:numId w:val="1"/>
        </w:numPr>
        <w:tabs>
          <w:tab w:val="left" w:pos="824"/>
          <w:tab w:val="left" w:pos="826"/>
        </w:tabs>
        <w:spacing w:before="1" w:line="336" w:lineRule="auto"/>
        <w:ind w:right="124"/>
        <w:jc w:val="both"/>
        <w:rPr>
          <w:sz w:val="20"/>
        </w:rPr>
      </w:pPr>
      <w:r>
        <w:rPr>
          <w:sz w:val="20"/>
        </w:rPr>
        <w:t>Dar traslado de informe a</w:t>
      </w:r>
      <w:r>
        <w:rPr>
          <w:spacing w:val="-1"/>
          <w:sz w:val="20"/>
        </w:rPr>
        <w:t xml:space="preserve"> </w:t>
      </w:r>
      <w:r>
        <w:rPr>
          <w:sz w:val="20"/>
        </w:rPr>
        <w:t>Gestión</w:t>
      </w:r>
      <w:r>
        <w:rPr>
          <w:spacing w:val="-1"/>
          <w:sz w:val="20"/>
        </w:rPr>
        <w:t xml:space="preserve"> </w:t>
      </w:r>
      <w:r>
        <w:rPr>
          <w:sz w:val="20"/>
        </w:rPr>
        <w:t>Interactiva en</w:t>
      </w:r>
      <w:r>
        <w:rPr>
          <w:spacing w:val="-1"/>
          <w:sz w:val="20"/>
        </w:rPr>
        <w:t xml:space="preserve"> </w:t>
      </w:r>
      <w:r>
        <w:rPr>
          <w:sz w:val="20"/>
        </w:rPr>
        <w:t>Deporte</w:t>
      </w:r>
      <w:r w:rsidR="002D015E">
        <w:rPr>
          <w:sz w:val="20"/>
        </w:rPr>
        <w:t>,</w:t>
      </w:r>
      <w:r>
        <w:rPr>
          <w:sz w:val="20"/>
        </w:rPr>
        <w:t xml:space="preserve"> S.L.</w:t>
      </w:r>
      <w:r w:rsidR="002D015E">
        <w:rPr>
          <w:sz w:val="20"/>
        </w:rPr>
        <w:t>,</w:t>
      </w:r>
      <w:r>
        <w:rPr>
          <w:sz w:val="20"/>
        </w:rPr>
        <w:t xml:space="preserve"> para su conocimiento y efectos, habiendo quedado ejecutado por acuerdo de la Junta de Gobierno Local de fecha 9 de diciembre</w:t>
      </w:r>
      <w:r>
        <w:rPr>
          <w:spacing w:val="-3"/>
          <w:sz w:val="20"/>
        </w:rPr>
        <w:t xml:space="preserve"> </w:t>
      </w:r>
      <w:r>
        <w:rPr>
          <w:sz w:val="20"/>
        </w:rPr>
        <w:t>de</w:t>
      </w:r>
      <w:r>
        <w:rPr>
          <w:spacing w:val="-4"/>
          <w:sz w:val="20"/>
        </w:rPr>
        <w:t xml:space="preserve"> </w:t>
      </w:r>
      <w:r>
        <w:rPr>
          <w:sz w:val="20"/>
        </w:rPr>
        <w:t>2024</w:t>
      </w:r>
      <w:r>
        <w:rPr>
          <w:spacing w:val="-3"/>
          <w:sz w:val="20"/>
        </w:rPr>
        <w:t xml:space="preserve"> </w:t>
      </w:r>
      <w:r>
        <w:rPr>
          <w:sz w:val="20"/>
        </w:rPr>
        <w:t>la</w:t>
      </w:r>
      <w:r>
        <w:rPr>
          <w:spacing w:val="-3"/>
          <w:sz w:val="20"/>
        </w:rPr>
        <w:t xml:space="preserve"> </w:t>
      </w:r>
      <w:r>
        <w:rPr>
          <w:sz w:val="20"/>
        </w:rPr>
        <w:t>resolución</w:t>
      </w:r>
      <w:r>
        <w:rPr>
          <w:spacing w:val="-3"/>
          <w:sz w:val="20"/>
        </w:rPr>
        <w:t xml:space="preserve"> </w:t>
      </w:r>
      <w:r>
        <w:rPr>
          <w:sz w:val="20"/>
        </w:rPr>
        <w:t>dictada</w:t>
      </w:r>
      <w:r>
        <w:rPr>
          <w:spacing w:val="-1"/>
          <w:sz w:val="20"/>
        </w:rPr>
        <w:t xml:space="preserve"> </w:t>
      </w:r>
      <w:r>
        <w:rPr>
          <w:sz w:val="20"/>
        </w:rPr>
        <w:t>por</w:t>
      </w:r>
      <w:r>
        <w:rPr>
          <w:spacing w:val="-4"/>
          <w:sz w:val="20"/>
        </w:rPr>
        <w:t xml:space="preserve"> </w:t>
      </w:r>
      <w:r>
        <w:rPr>
          <w:sz w:val="20"/>
        </w:rPr>
        <w:t>el</w:t>
      </w:r>
      <w:r>
        <w:rPr>
          <w:spacing w:val="-2"/>
          <w:sz w:val="20"/>
        </w:rPr>
        <w:t xml:space="preserve"> </w:t>
      </w:r>
      <w:r>
        <w:rPr>
          <w:sz w:val="20"/>
        </w:rPr>
        <w:t>Tribunal</w:t>
      </w:r>
      <w:r>
        <w:rPr>
          <w:spacing w:val="-4"/>
          <w:sz w:val="20"/>
        </w:rPr>
        <w:t xml:space="preserve"> </w:t>
      </w:r>
      <w:r>
        <w:rPr>
          <w:sz w:val="20"/>
        </w:rPr>
        <w:t>Administrativo</w:t>
      </w:r>
      <w:r>
        <w:rPr>
          <w:spacing w:val="-3"/>
          <w:sz w:val="20"/>
        </w:rPr>
        <w:t xml:space="preserve"> </w:t>
      </w:r>
      <w:r>
        <w:rPr>
          <w:sz w:val="20"/>
        </w:rPr>
        <w:t>de</w:t>
      </w:r>
      <w:r>
        <w:rPr>
          <w:spacing w:val="-2"/>
          <w:sz w:val="20"/>
        </w:rPr>
        <w:t xml:space="preserve"> </w:t>
      </w:r>
      <w:r>
        <w:rPr>
          <w:sz w:val="20"/>
        </w:rPr>
        <w:t>Contratación</w:t>
      </w:r>
      <w:r>
        <w:rPr>
          <w:spacing w:val="-1"/>
          <w:sz w:val="20"/>
        </w:rPr>
        <w:t xml:space="preserve"> </w:t>
      </w:r>
      <w:r>
        <w:rPr>
          <w:sz w:val="20"/>
        </w:rPr>
        <w:t xml:space="preserve">Pública de Madrid que, en su parte dispositiva, tuvo por anulado el acuerdo de renuncia a la celebración del contrato, extremos publicados en la Plataforma de Contratación del Sector Público con fecha 20 de enero. </w:t>
      </w:r>
      <w:proofErr w:type="spellStart"/>
      <w:r>
        <w:rPr>
          <w:sz w:val="20"/>
        </w:rPr>
        <w:t>Expte</w:t>
      </w:r>
      <w:proofErr w:type="spellEnd"/>
      <w:r>
        <w:rPr>
          <w:sz w:val="20"/>
        </w:rPr>
        <w:t>. 29833/2024</w:t>
      </w:r>
      <w:r w:rsidR="002D015E">
        <w:rPr>
          <w:sz w:val="20"/>
        </w:rPr>
        <w:t>.</w:t>
      </w:r>
    </w:p>
    <w:p w14:paraId="1EF7F2E3" w14:textId="3ADEC9BA" w:rsidR="00C75650" w:rsidRDefault="00000000">
      <w:pPr>
        <w:pStyle w:val="Prrafodelista"/>
        <w:numPr>
          <w:ilvl w:val="1"/>
          <w:numId w:val="1"/>
        </w:numPr>
        <w:tabs>
          <w:tab w:val="left" w:pos="824"/>
          <w:tab w:val="left" w:pos="826"/>
        </w:tabs>
        <w:spacing w:line="336" w:lineRule="auto"/>
        <w:ind w:right="126"/>
        <w:jc w:val="both"/>
        <w:rPr>
          <w:sz w:val="20"/>
        </w:rPr>
      </w:pPr>
      <w:r>
        <w:rPr>
          <w:sz w:val="20"/>
        </w:rPr>
        <w:t xml:space="preserve">Prórroga del contrato de Servicio de </w:t>
      </w:r>
      <w:r w:rsidRPr="002D015E">
        <w:rPr>
          <w:i/>
          <w:iCs/>
          <w:sz w:val="20"/>
        </w:rPr>
        <w:t>“2021027SER Impartición de actividades, cursos y talleres de juventud y programa de ocio juvenil (dos lotes). Lote 1: Actividades, cursos y talleres</w:t>
      </w:r>
      <w:r w:rsidR="002D015E" w:rsidRPr="002D015E">
        <w:rPr>
          <w:i/>
          <w:iCs/>
          <w:sz w:val="20"/>
        </w:rPr>
        <w:t>”</w:t>
      </w:r>
      <w:r w:rsidRPr="002D015E">
        <w:rPr>
          <w:i/>
          <w:iCs/>
          <w:sz w:val="20"/>
        </w:rPr>
        <w:t>.</w:t>
      </w:r>
      <w:r>
        <w:rPr>
          <w:sz w:val="20"/>
        </w:rPr>
        <w:t xml:space="preserve"> </w:t>
      </w:r>
      <w:proofErr w:type="spellStart"/>
      <w:r>
        <w:rPr>
          <w:sz w:val="20"/>
        </w:rPr>
        <w:t>Expte</w:t>
      </w:r>
      <w:proofErr w:type="spellEnd"/>
      <w:r>
        <w:rPr>
          <w:sz w:val="20"/>
        </w:rPr>
        <w:t>. 2573/2024.</w:t>
      </w:r>
    </w:p>
    <w:p w14:paraId="292DB98B" w14:textId="5C9A144E" w:rsidR="00C75650" w:rsidRDefault="00000000">
      <w:pPr>
        <w:pStyle w:val="Prrafodelista"/>
        <w:numPr>
          <w:ilvl w:val="1"/>
          <w:numId w:val="1"/>
        </w:numPr>
        <w:tabs>
          <w:tab w:val="left" w:pos="824"/>
          <w:tab w:val="left" w:pos="826"/>
        </w:tabs>
        <w:spacing w:line="336" w:lineRule="auto"/>
        <w:ind w:right="124"/>
        <w:jc w:val="both"/>
        <w:rPr>
          <w:sz w:val="20"/>
        </w:rPr>
      </w:pPr>
      <w:r>
        <w:rPr>
          <w:sz w:val="20"/>
        </w:rPr>
        <w:t xml:space="preserve">Prórroga del contrato de servicio de </w:t>
      </w:r>
      <w:r w:rsidR="002D015E" w:rsidRPr="002D015E">
        <w:rPr>
          <w:i/>
          <w:iCs/>
          <w:sz w:val="20"/>
        </w:rPr>
        <w:t>“</w:t>
      </w:r>
      <w:r w:rsidRPr="002D015E">
        <w:rPr>
          <w:i/>
          <w:iCs/>
          <w:sz w:val="20"/>
        </w:rPr>
        <w:t>Campamento de verano juveniles. Lote 2. Campamentos Multiaventura y playa en el entorno de la Cornisa Cantábrica”</w:t>
      </w:r>
      <w:r w:rsidR="002D015E">
        <w:rPr>
          <w:i/>
          <w:iCs/>
          <w:sz w:val="20"/>
        </w:rPr>
        <w:t xml:space="preserve">. </w:t>
      </w:r>
      <w:r w:rsidR="002D015E" w:rsidRPr="002D015E">
        <w:rPr>
          <w:sz w:val="20"/>
        </w:rPr>
        <w:t>E</w:t>
      </w:r>
      <w:r>
        <w:rPr>
          <w:sz w:val="20"/>
        </w:rPr>
        <w:t>xpediente. 1540/2024</w:t>
      </w:r>
      <w:r w:rsidR="002D015E">
        <w:rPr>
          <w:sz w:val="20"/>
        </w:rPr>
        <w:t>.</w:t>
      </w:r>
    </w:p>
    <w:p w14:paraId="5A33E37C" w14:textId="7ACF93A7" w:rsidR="00C75650" w:rsidRDefault="00000000">
      <w:pPr>
        <w:pStyle w:val="Prrafodelista"/>
        <w:numPr>
          <w:ilvl w:val="1"/>
          <w:numId w:val="1"/>
        </w:numPr>
        <w:tabs>
          <w:tab w:val="left" w:pos="824"/>
          <w:tab w:val="left" w:pos="826"/>
        </w:tabs>
        <w:spacing w:line="336" w:lineRule="auto"/>
        <w:ind w:right="132"/>
        <w:jc w:val="both"/>
        <w:rPr>
          <w:sz w:val="20"/>
        </w:rPr>
      </w:pPr>
      <w:r>
        <w:rPr>
          <w:sz w:val="20"/>
        </w:rPr>
        <w:t xml:space="preserve">Prorrogar del contrato de </w:t>
      </w:r>
      <w:r w:rsidRPr="002D015E">
        <w:rPr>
          <w:i/>
          <w:iCs/>
          <w:sz w:val="20"/>
        </w:rPr>
        <w:t>“Servicio de montaje y desmontaje de talanqueras para los</w:t>
      </w:r>
      <w:r w:rsidRPr="002D015E">
        <w:rPr>
          <w:i/>
          <w:iCs/>
          <w:spacing w:val="40"/>
          <w:sz w:val="20"/>
        </w:rPr>
        <w:t xml:space="preserve"> </w:t>
      </w:r>
      <w:r w:rsidRPr="002D015E">
        <w:rPr>
          <w:i/>
          <w:iCs/>
          <w:sz w:val="20"/>
        </w:rPr>
        <w:t>encierros taurinos de San José y San Miguel 2024”</w:t>
      </w:r>
      <w:r w:rsidR="002D015E" w:rsidRPr="002D015E">
        <w:rPr>
          <w:i/>
          <w:iCs/>
          <w:sz w:val="20"/>
        </w:rPr>
        <w:t>.</w:t>
      </w:r>
      <w:r w:rsidR="002D015E">
        <w:rPr>
          <w:sz w:val="20"/>
        </w:rPr>
        <w:t xml:space="preserve"> </w:t>
      </w:r>
      <w:r>
        <w:rPr>
          <w:sz w:val="20"/>
        </w:rPr>
        <w:t>Expediente 12218/2024.</w:t>
      </w:r>
    </w:p>
    <w:p w14:paraId="13AAEBA9" w14:textId="0B56C155" w:rsidR="00C75650" w:rsidRDefault="00000000">
      <w:pPr>
        <w:pStyle w:val="Prrafodelista"/>
        <w:numPr>
          <w:ilvl w:val="1"/>
          <w:numId w:val="1"/>
        </w:numPr>
        <w:tabs>
          <w:tab w:val="left" w:pos="824"/>
          <w:tab w:val="left" w:pos="826"/>
        </w:tabs>
        <w:spacing w:line="336" w:lineRule="auto"/>
        <w:ind w:right="122"/>
        <w:jc w:val="both"/>
        <w:rPr>
          <w:sz w:val="20"/>
        </w:rPr>
      </w:pPr>
      <w:r>
        <w:rPr>
          <w:sz w:val="20"/>
        </w:rPr>
        <w:t xml:space="preserve">Propuesta de resolución de contrato de servicio de </w:t>
      </w:r>
      <w:r w:rsidRPr="002D015E">
        <w:rPr>
          <w:i/>
          <w:iCs/>
          <w:sz w:val="20"/>
        </w:rPr>
        <w:t>“Asistencia técnica en materia de educación ambiental”</w:t>
      </w:r>
      <w:r w:rsidR="002D015E">
        <w:rPr>
          <w:i/>
          <w:iCs/>
          <w:sz w:val="20"/>
        </w:rPr>
        <w:t>,</w:t>
      </w:r>
      <w:r>
        <w:rPr>
          <w:sz w:val="20"/>
        </w:rPr>
        <w:t xml:space="preserve"> suscrito con AEMA HISPÁNICA</w:t>
      </w:r>
      <w:r w:rsidR="002D015E">
        <w:rPr>
          <w:sz w:val="20"/>
        </w:rPr>
        <w:t>,</w:t>
      </w:r>
      <w:r>
        <w:rPr>
          <w:sz w:val="20"/>
        </w:rPr>
        <w:t xml:space="preserve"> S.L. </w:t>
      </w:r>
      <w:proofErr w:type="spellStart"/>
      <w:r>
        <w:rPr>
          <w:sz w:val="20"/>
        </w:rPr>
        <w:t>Expte</w:t>
      </w:r>
      <w:proofErr w:type="spellEnd"/>
      <w:r>
        <w:rPr>
          <w:sz w:val="20"/>
        </w:rPr>
        <w:t>. 4753/2024</w:t>
      </w:r>
      <w:r w:rsidR="002D015E">
        <w:rPr>
          <w:sz w:val="20"/>
        </w:rPr>
        <w:t>.</w:t>
      </w:r>
    </w:p>
    <w:p w14:paraId="1F1F5D2E" w14:textId="1A43930D" w:rsidR="00C75650" w:rsidRDefault="00000000">
      <w:pPr>
        <w:pStyle w:val="Prrafodelista"/>
        <w:numPr>
          <w:ilvl w:val="1"/>
          <w:numId w:val="1"/>
        </w:numPr>
        <w:tabs>
          <w:tab w:val="left" w:pos="824"/>
          <w:tab w:val="left" w:pos="826"/>
        </w:tabs>
        <w:spacing w:line="336" w:lineRule="auto"/>
        <w:ind w:right="125"/>
        <w:jc w:val="both"/>
        <w:rPr>
          <w:sz w:val="20"/>
        </w:rPr>
      </w:pPr>
      <w:r>
        <w:rPr>
          <w:sz w:val="20"/>
        </w:rPr>
        <w:t>Aceptación de la propuesta efectuada por la Mesa de Contratación, en el contrato de “Suministro de equipamiento para instalaciones deportivas del Ayuntamiento de Las Rozas. Lote 5: Marcadores deportivos”, mediante procedimiento abierto y una pluralidad de criterios de adjudicación, sujeto a regulación armonizada. Expediente 56297/2024</w:t>
      </w:r>
      <w:r w:rsidR="002D015E">
        <w:rPr>
          <w:sz w:val="20"/>
        </w:rPr>
        <w:t>.</w:t>
      </w:r>
    </w:p>
    <w:p w14:paraId="11467CB0" w14:textId="2D6D23E7" w:rsidR="00C75650" w:rsidRDefault="00000000">
      <w:pPr>
        <w:pStyle w:val="Prrafodelista"/>
        <w:numPr>
          <w:ilvl w:val="1"/>
          <w:numId w:val="1"/>
        </w:numPr>
        <w:tabs>
          <w:tab w:val="left" w:pos="824"/>
          <w:tab w:val="left" w:pos="826"/>
        </w:tabs>
        <w:spacing w:line="336" w:lineRule="auto"/>
        <w:ind w:right="124"/>
        <w:jc w:val="both"/>
        <w:rPr>
          <w:sz w:val="20"/>
        </w:rPr>
      </w:pPr>
      <w:r>
        <w:rPr>
          <w:sz w:val="20"/>
        </w:rPr>
        <w:t xml:space="preserve">Adjudicación del contrato de </w:t>
      </w:r>
      <w:r w:rsidRPr="002D015E">
        <w:rPr>
          <w:i/>
          <w:iCs/>
          <w:sz w:val="20"/>
        </w:rPr>
        <w:t>“Mixto suministro y servicio de comunicaciones. Lote 4: Integrador de comunicaciones”,</w:t>
      </w:r>
      <w:r>
        <w:rPr>
          <w:sz w:val="20"/>
        </w:rPr>
        <w:t xml:space="preserve"> mediante procedimiento abierto y varios criterios de adjudicación, sujeto a regulación armonizada. Expediente 53248/2024</w:t>
      </w:r>
      <w:r w:rsidR="002D015E">
        <w:rPr>
          <w:sz w:val="20"/>
        </w:rPr>
        <w:t>.</w:t>
      </w:r>
    </w:p>
    <w:p w14:paraId="582A30A5" w14:textId="6341311A" w:rsidR="00C75650" w:rsidRDefault="00000000">
      <w:pPr>
        <w:pStyle w:val="Prrafodelista"/>
        <w:numPr>
          <w:ilvl w:val="1"/>
          <w:numId w:val="1"/>
        </w:numPr>
        <w:tabs>
          <w:tab w:val="left" w:pos="824"/>
          <w:tab w:val="left" w:pos="826"/>
        </w:tabs>
        <w:spacing w:line="336" w:lineRule="auto"/>
        <w:jc w:val="both"/>
        <w:rPr>
          <w:sz w:val="20"/>
        </w:rPr>
      </w:pPr>
      <w:r>
        <w:rPr>
          <w:sz w:val="20"/>
        </w:rPr>
        <w:t xml:space="preserve">Levantamiento de la suspensión de la ejecución acordada, decretando el archivo del expediente al cumplir la normativa de aplicación de la actividad comercial </w:t>
      </w:r>
      <w:proofErr w:type="spellStart"/>
      <w:r>
        <w:rPr>
          <w:sz w:val="20"/>
        </w:rPr>
        <w:t>Familiving</w:t>
      </w:r>
      <w:proofErr w:type="spellEnd"/>
      <w:r>
        <w:rPr>
          <w:sz w:val="20"/>
        </w:rPr>
        <w:t>, sita en calle Turín, núm. 15 A, de Las Rozas de Madrid</w:t>
      </w:r>
      <w:r w:rsidR="002D015E">
        <w:rPr>
          <w:sz w:val="20"/>
        </w:rPr>
        <w:t>. E</w:t>
      </w:r>
      <w:r>
        <w:rPr>
          <w:sz w:val="20"/>
        </w:rPr>
        <w:t>xpediente 56774/2024.</w:t>
      </w:r>
    </w:p>
    <w:p w14:paraId="6599196F" w14:textId="47DECE6A" w:rsidR="00C75650" w:rsidRDefault="00000000">
      <w:pPr>
        <w:pStyle w:val="Prrafodelista"/>
        <w:numPr>
          <w:ilvl w:val="1"/>
          <w:numId w:val="1"/>
        </w:numPr>
        <w:tabs>
          <w:tab w:val="left" w:pos="824"/>
          <w:tab w:val="left" w:pos="826"/>
        </w:tabs>
        <w:spacing w:line="336" w:lineRule="auto"/>
        <w:ind w:right="126"/>
        <w:jc w:val="both"/>
        <w:rPr>
          <w:sz w:val="20"/>
        </w:rPr>
      </w:pPr>
      <w:r>
        <w:rPr>
          <w:sz w:val="20"/>
        </w:rPr>
        <w:t>Concesión de licencias urbanística para la ejecución de piscina de obra en vivienda unifamiliar, sita</w:t>
      </w:r>
      <w:r>
        <w:rPr>
          <w:spacing w:val="-1"/>
          <w:sz w:val="20"/>
        </w:rPr>
        <w:t xml:space="preserve"> </w:t>
      </w:r>
      <w:r>
        <w:rPr>
          <w:sz w:val="20"/>
        </w:rPr>
        <w:t>en</w:t>
      </w:r>
      <w:r>
        <w:rPr>
          <w:spacing w:val="-1"/>
          <w:sz w:val="20"/>
        </w:rPr>
        <w:t xml:space="preserve"> </w:t>
      </w:r>
      <w:r>
        <w:rPr>
          <w:sz w:val="20"/>
        </w:rPr>
        <w:t>Avenida</w:t>
      </w:r>
      <w:r>
        <w:rPr>
          <w:spacing w:val="-1"/>
          <w:sz w:val="20"/>
        </w:rPr>
        <w:t xml:space="preserve"> </w:t>
      </w:r>
      <w:r w:rsidR="002D015E">
        <w:rPr>
          <w:sz w:val="20"/>
        </w:rPr>
        <w:t>****************************</w:t>
      </w:r>
      <w:r>
        <w:rPr>
          <w:sz w:val="20"/>
        </w:rPr>
        <w:t xml:space="preserve">, </w:t>
      </w:r>
      <w:proofErr w:type="gramStart"/>
      <w:r>
        <w:rPr>
          <w:sz w:val="20"/>
        </w:rPr>
        <w:t>de acuerdo al</w:t>
      </w:r>
      <w:proofErr w:type="gramEnd"/>
      <w:r>
        <w:rPr>
          <w:sz w:val="20"/>
        </w:rPr>
        <w:t xml:space="preserve"> proyecto de ejecución redactado por el técnico colegiado núm. 1031</w:t>
      </w:r>
      <w:r w:rsidR="002D015E">
        <w:rPr>
          <w:sz w:val="20"/>
        </w:rPr>
        <w:t>. E</w:t>
      </w:r>
      <w:r>
        <w:rPr>
          <w:sz w:val="20"/>
        </w:rPr>
        <w:t xml:space="preserve">xpediente </w:t>
      </w:r>
      <w:r>
        <w:rPr>
          <w:spacing w:val="-2"/>
          <w:sz w:val="20"/>
        </w:rPr>
        <w:t>G-50703-2024</w:t>
      </w:r>
      <w:r w:rsidR="002D015E">
        <w:rPr>
          <w:spacing w:val="-2"/>
          <w:sz w:val="20"/>
        </w:rPr>
        <w:t>.</w:t>
      </w:r>
    </w:p>
    <w:p w14:paraId="3D719BF4" w14:textId="77777777" w:rsidR="00C75650" w:rsidRDefault="00C75650">
      <w:pPr>
        <w:spacing w:line="336" w:lineRule="auto"/>
        <w:jc w:val="both"/>
        <w:rPr>
          <w:sz w:val="20"/>
        </w:rPr>
        <w:sectPr w:rsidR="00C75650">
          <w:pgSz w:w="11910" w:h="16840"/>
          <w:pgMar w:top="1720" w:right="1300" w:bottom="1280" w:left="1300" w:header="567" w:footer="1080" w:gutter="0"/>
          <w:cols w:space="720"/>
        </w:sectPr>
      </w:pPr>
    </w:p>
    <w:p w14:paraId="4A78B74E" w14:textId="136B625E" w:rsidR="00C75650" w:rsidRDefault="00000000">
      <w:pPr>
        <w:pStyle w:val="Prrafodelista"/>
        <w:numPr>
          <w:ilvl w:val="1"/>
          <w:numId w:val="1"/>
        </w:numPr>
        <w:tabs>
          <w:tab w:val="left" w:pos="824"/>
          <w:tab w:val="left" w:pos="826"/>
        </w:tabs>
        <w:spacing w:before="83" w:line="336" w:lineRule="auto"/>
        <w:jc w:val="both"/>
        <w:rPr>
          <w:sz w:val="20"/>
        </w:rPr>
      </w:pPr>
      <w:r>
        <w:rPr>
          <w:noProof/>
        </w:rPr>
        <w:lastRenderedPageBreak/>
        <mc:AlternateContent>
          <mc:Choice Requires="wps">
            <w:drawing>
              <wp:anchor distT="0" distB="0" distL="0" distR="0" simplePos="0" relativeHeight="15733248" behindDoc="0" locked="0" layoutInCell="1" allowOverlap="1" wp14:anchorId="5DAF0625" wp14:editId="1E8BA929">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7BDA67D" w14:textId="77777777" w:rsidR="00C75650" w:rsidRDefault="00000000">
                            <w:pPr>
                              <w:spacing w:before="22" w:line="418" w:lineRule="exact"/>
                              <w:ind w:left="20"/>
                              <w:rPr>
                                <w:rFonts w:ascii="Tahoma"/>
                                <w:sz w:val="36"/>
                              </w:rPr>
                            </w:pPr>
                            <w:r>
                              <w:rPr>
                                <w:rFonts w:ascii="Tahoma"/>
                                <w:spacing w:val="-2"/>
                                <w:sz w:val="36"/>
                              </w:rPr>
                              <w:t>RESOLUCION</w:t>
                            </w:r>
                          </w:p>
                          <w:p w14:paraId="01A8E8F3"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wps:txbx>
                      <wps:bodyPr vert="vert270" wrap="square" lIns="0" tIns="0" rIns="0" bIns="0" rtlCol="0">
                        <a:noAutofit/>
                      </wps:bodyPr>
                    </wps:wsp>
                  </a:graphicData>
                </a:graphic>
              </wp:anchor>
            </w:drawing>
          </mc:Choice>
          <mc:Fallback>
            <w:pict>
              <v:shape w14:anchorId="5DAF0625"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7BDA67D" w14:textId="77777777" w:rsidR="00C75650" w:rsidRDefault="00000000">
                      <w:pPr>
                        <w:spacing w:before="22" w:line="418" w:lineRule="exact"/>
                        <w:ind w:left="20"/>
                        <w:rPr>
                          <w:rFonts w:ascii="Tahoma"/>
                          <w:sz w:val="36"/>
                        </w:rPr>
                      </w:pPr>
                      <w:r>
                        <w:rPr>
                          <w:rFonts w:ascii="Tahoma"/>
                          <w:spacing w:val="-2"/>
                          <w:sz w:val="36"/>
                        </w:rPr>
                        <w:t>RESOLUCION</w:t>
                      </w:r>
                    </w:p>
                    <w:p w14:paraId="01A8E8F3"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v:textbox>
                <w10:wrap anchorx="page" anchory="page"/>
              </v:shape>
            </w:pict>
          </mc:Fallback>
        </mc:AlternateContent>
      </w:r>
      <w:r>
        <w:rPr>
          <w:sz w:val="20"/>
        </w:rPr>
        <w:t>Declarando</w:t>
      </w:r>
      <w:r>
        <w:rPr>
          <w:spacing w:val="-4"/>
          <w:sz w:val="20"/>
        </w:rPr>
        <w:t xml:space="preserve"> </w:t>
      </w:r>
      <w:r>
        <w:rPr>
          <w:sz w:val="20"/>
        </w:rPr>
        <w:t>la</w:t>
      </w:r>
      <w:r>
        <w:rPr>
          <w:spacing w:val="-3"/>
          <w:sz w:val="20"/>
        </w:rPr>
        <w:t xml:space="preserve"> </w:t>
      </w:r>
      <w:r>
        <w:rPr>
          <w:sz w:val="20"/>
        </w:rPr>
        <w:t>conformidad</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primera</w:t>
      </w:r>
      <w:r>
        <w:rPr>
          <w:spacing w:val="-3"/>
          <w:sz w:val="20"/>
        </w:rPr>
        <w:t xml:space="preserve"> </w:t>
      </w:r>
      <w:r>
        <w:rPr>
          <w:sz w:val="20"/>
        </w:rPr>
        <w:t>ocupación</w:t>
      </w:r>
      <w:r>
        <w:rPr>
          <w:spacing w:val="-3"/>
          <w:sz w:val="20"/>
        </w:rPr>
        <w:t xml:space="preserve"> </w:t>
      </w:r>
      <w:r>
        <w:rPr>
          <w:sz w:val="20"/>
        </w:rPr>
        <w:t>y</w:t>
      </w:r>
      <w:r>
        <w:rPr>
          <w:spacing w:val="-5"/>
          <w:sz w:val="20"/>
        </w:rPr>
        <w:t xml:space="preserve"> </w:t>
      </w:r>
      <w:r>
        <w:rPr>
          <w:sz w:val="20"/>
        </w:rPr>
        <w:t>funcionamiento,</w:t>
      </w:r>
      <w:r>
        <w:rPr>
          <w:spacing w:val="-3"/>
          <w:sz w:val="20"/>
        </w:rPr>
        <w:t xml:space="preserve"> </w:t>
      </w:r>
      <w:r>
        <w:rPr>
          <w:sz w:val="20"/>
        </w:rPr>
        <w:t>relativa</w:t>
      </w:r>
      <w:r>
        <w:rPr>
          <w:spacing w:val="-3"/>
          <w:sz w:val="20"/>
        </w:rPr>
        <w:t xml:space="preserve"> </w:t>
      </w:r>
      <w:r>
        <w:rPr>
          <w:sz w:val="20"/>
        </w:rPr>
        <w:t>a</w:t>
      </w:r>
      <w:r>
        <w:rPr>
          <w:spacing w:val="-4"/>
          <w:sz w:val="20"/>
        </w:rPr>
        <w:t xml:space="preserve"> </w:t>
      </w:r>
      <w:r>
        <w:rPr>
          <w:sz w:val="20"/>
        </w:rPr>
        <w:t>ampliación</w:t>
      </w:r>
      <w:r>
        <w:rPr>
          <w:spacing w:val="-3"/>
          <w:sz w:val="20"/>
        </w:rPr>
        <w:t xml:space="preserve"> </w:t>
      </w:r>
      <w:r>
        <w:rPr>
          <w:sz w:val="20"/>
        </w:rPr>
        <w:t>de local núm. 35 y cambio de uso de locales núm. 8 y núm. 9 de uso comercial a usos</w:t>
      </w:r>
      <w:r>
        <w:rPr>
          <w:spacing w:val="40"/>
          <w:sz w:val="20"/>
        </w:rPr>
        <w:t xml:space="preserve"> </w:t>
      </w:r>
      <w:r>
        <w:rPr>
          <w:sz w:val="20"/>
        </w:rPr>
        <w:t>accesorios del centro en calle Pablo Neruda, núm. 2 de Las Rozas de Madrid (Madrid), para NEPTUNE</w:t>
      </w:r>
      <w:r>
        <w:rPr>
          <w:spacing w:val="-3"/>
          <w:sz w:val="20"/>
        </w:rPr>
        <w:t xml:space="preserve"> </w:t>
      </w:r>
      <w:r>
        <w:rPr>
          <w:sz w:val="20"/>
        </w:rPr>
        <w:t>LAS</w:t>
      </w:r>
      <w:r>
        <w:rPr>
          <w:spacing w:val="-1"/>
          <w:sz w:val="20"/>
        </w:rPr>
        <w:t xml:space="preserve"> </w:t>
      </w:r>
      <w:r>
        <w:rPr>
          <w:sz w:val="20"/>
        </w:rPr>
        <w:t>ROZAS</w:t>
      </w:r>
      <w:r>
        <w:rPr>
          <w:spacing w:val="-3"/>
          <w:sz w:val="20"/>
        </w:rPr>
        <w:t xml:space="preserve"> </w:t>
      </w:r>
      <w:r>
        <w:rPr>
          <w:sz w:val="20"/>
        </w:rPr>
        <w:t>OUTLET</w:t>
      </w:r>
      <w:r w:rsidR="002D015E">
        <w:rPr>
          <w:sz w:val="20"/>
        </w:rPr>
        <w:t>,</w:t>
      </w:r>
      <w:r>
        <w:rPr>
          <w:spacing w:val="-3"/>
          <w:sz w:val="20"/>
        </w:rPr>
        <w:t xml:space="preserve"> </w:t>
      </w:r>
      <w:r>
        <w:rPr>
          <w:sz w:val="20"/>
        </w:rPr>
        <w:t>S.L.U</w:t>
      </w:r>
      <w:r w:rsidR="002D015E">
        <w:rPr>
          <w:sz w:val="20"/>
        </w:rPr>
        <w:t>.,</w:t>
      </w:r>
      <w:r>
        <w:rPr>
          <w:spacing w:val="-4"/>
          <w:sz w:val="20"/>
        </w:rPr>
        <w:t xml:space="preserve"> </w:t>
      </w:r>
      <w:r>
        <w:rPr>
          <w:sz w:val="20"/>
        </w:rPr>
        <w:t>de</w:t>
      </w:r>
      <w:r>
        <w:rPr>
          <w:spacing w:val="-2"/>
          <w:sz w:val="20"/>
        </w:rPr>
        <w:t xml:space="preserve"> </w:t>
      </w:r>
      <w:r>
        <w:rPr>
          <w:sz w:val="20"/>
        </w:rPr>
        <w:t>conformidad</w:t>
      </w:r>
      <w:r>
        <w:rPr>
          <w:spacing w:val="-3"/>
          <w:sz w:val="20"/>
        </w:rPr>
        <w:t xml:space="preserve"> </w:t>
      </w:r>
      <w:r>
        <w:rPr>
          <w:sz w:val="20"/>
        </w:rPr>
        <w:t>al</w:t>
      </w:r>
      <w:r>
        <w:rPr>
          <w:spacing w:val="-4"/>
          <w:sz w:val="20"/>
        </w:rPr>
        <w:t xml:space="preserve"> </w:t>
      </w:r>
      <w:r>
        <w:rPr>
          <w:sz w:val="20"/>
        </w:rPr>
        <w:t>proyecto</w:t>
      </w:r>
      <w:r>
        <w:rPr>
          <w:spacing w:val="-1"/>
          <w:sz w:val="20"/>
        </w:rPr>
        <w:t xml:space="preserve"> </w:t>
      </w:r>
      <w:r>
        <w:rPr>
          <w:sz w:val="20"/>
        </w:rPr>
        <w:t>que</w:t>
      </w:r>
      <w:r>
        <w:rPr>
          <w:spacing w:val="-2"/>
          <w:sz w:val="20"/>
        </w:rPr>
        <w:t xml:space="preserve"> </w:t>
      </w:r>
      <w:r>
        <w:rPr>
          <w:sz w:val="20"/>
        </w:rPr>
        <w:t>sirvió</w:t>
      </w:r>
      <w:r>
        <w:rPr>
          <w:spacing w:val="-3"/>
          <w:sz w:val="20"/>
        </w:rPr>
        <w:t xml:space="preserve"> </w:t>
      </w:r>
      <w:r>
        <w:rPr>
          <w:sz w:val="20"/>
        </w:rPr>
        <w:t>de</w:t>
      </w:r>
      <w:r>
        <w:rPr>
          <w:spacing w:val="-3"/>
          <w:sz w:val="20"/>
        </w:rPr>
        <w:t xml:space="preserve"> </w:t>
      </w:r>
      <w:r>
        <w:rPr>
          <w:sz w:val="20"/>
        </w:rPr>
        <w:t>base</w:t>
      </w:r>
      <w:r>
        <w:rPr>
          <w:spacing w:val="-3"/>
          <w:sz w:val="20"/>
        </w:rPr>
        <w:t xml:space="preserve"> </w:t>
      </w:r>
      <w:r>
        <w:rPr>
          <w:sz w:val="20"/>
        </w:rPr>
        <w:t>para</w:t>
      </w:r>
      <w:r>
        <w:rPr>
          <w:spacing w:val="-3"/>
          <w:sz w:val="20"/>
        </w:rPr>
        <w:t xml:space="preserve"> </w:t>
      </w:r>
      <w:r>
        <w:rPr>
          <w:sz w:val="20"/>
        </w:rPr>
        <w:t>la concesión de la licencia urbanística 115/2023-01. Expediente 44276/2024.</w:t>
      </w:r>
    </w:p>
    <w:p w14:paraId="141D191C" w14:textId="330EC632" w:rsidR="00C75650" w:rsidRDefault="00000000">
      <w:pPr>
        <w:pStyle w:val="Prrafodelista"/>
        <w:numPr>
          <w:ilvl w:val="1"/>
          <w:numId w:val="1"/>
        </w:numPr>
        <w:tabs>
          <w:tab w:val="left" w:pos="824"/>
          <w:tab w:val="left" w:pos="826"/>
        </w:tabs>
        <w:spacing w:line="336" w:lineRule="auto"/>
        <w:ind w:right="129"/>
        <w:jc w:val="both"/>
        <w:rPr>
          <w:sz w:val="20"/>
        </w:rPr>
      </w:pPr>
      <w:r>
        <w:rPr>
          <w:sz w:val="20"/>
        </w:rPr>
        <w:t xml:space="preserve">Declarar la caducidad del procedimiento de solicitud de licencia de actividad para pizzería sin consumo en el local, en la calle Real, </w:t>
      </w:r>
      <w:proofErr w:type="spellStart"/>
      <w:r>
        <w:rPr>
          <w:sz w:val="20"/>
        </w:rPr>
        <w:t>nº</w:t>
      </w:r>
      <w:proofErr w:type="spellEnd"/>
      <w:r>
        <w:rPr>
          <w:sz w:val="20"/>
        </w:rPr>
        <w:t xml:space="preserve">. 42, local 3, tramitado en expediente </w:t>
      </w:r>
      <w:proofErr w:type="spellStart"/>
      <w:r>
        <w:rPr>
          <w:sz w:val="20"/>
        </w:rPr>
        <w:t>nº</w:t>
      </w:r>
      <w:proofErr w:type="spellEnd"/>
      <w:r>
        <w:rPr>
          <w:sz w:val="20"/>
        </w:rPr>
        <w:t>. 17/2013-LC (G-9977 /2024)</w:t>
      </w:r>
      <w:r w:rsidR="002D015E">
        <w:rPr>
          <w:sz w:val="20"/>
        </w:rPr>
        <w:t>.</w:t>
      </w:r>
    </w:p>
    <w:p w14:paraId="3B58FE9F" w14:textId="55A50839" w:rsidR="00C75650" w:rsidRDefault="00000000">
      <w:pPr>
        <w:pStyle w:val="Prrafodelista"/>
        <w:numPr>
          <w:ilvl w:val="1"/>
          <w:numId w:val="1"/>
        </w:numPr>
        <w:tabs>
          <w:tab w:val="left" w:pos="824"/>
          <w:tab w:val="left" w:pos="826"/>
        </w:tabs>
        <w:spacing w:line="336" w:lineRule="auto"/>
        <w:ind w:right="128"/>
        <w:jc w:val="both"/>
        <w:rPr>
          <w:sz w:val="20"/>
        </w:rPr>
      </w:pPr>
      <w:r>
        <w:rPr>
          <w:sz w:val="20"/>
        </w:rPr>
        <w:t xml:space="preserve">Conceder licencia urbanística para la ejecución de obras de acondicionamiento para cambio de uso de tres plazas de garaje a cuatro trasteros presentada por </w:t>
      </w:r>
      <w:proofErr w:type="gramStart"/>
      <w:r w:rsidR="002D015E">
        <w:rPr>
          <w:sz w:val="20"/>
        </w:rPr>
        <w:t>D.ª</w:t>
      </w:r>
      <w:proofErr w:type="gramEnd"/>
      <w:r>
        <w:rPr>
          <w:sz w:val="20"/>
        </w:rPr>
        <w:t xml:space="preserve"> C</w:t>
      </w:r>
      <w:r w:rsidR="002D015E">
        <w:rPr>
          <w:sz w:val="20"/>
        </w:rPr>
        <w:t>.</w:t>
      </w:r>
      <w:r>
        <w:rPr>
          <w:sz w:val="20"/>
        </w:rPr>
        <w:t>R</w:t>
      </w:r>
      <w:r w:rsidR="002D015E">
        <w:rPr>
          <w:sz w:val="20"/>
        </w:rPr>
        <w:t>.</w:t>
      </w:r>
      <w:r>
        <w:rPr>
          <w:sz w:val="20"/>
        </w:rPr>
        <w:t>R</w:t>
      </w:r>
      <w:r w:rsidR="002D015E">
        <w:rPr>
          <w:sz w:val="20"/>
        </w:rPr>
        <w:t>.</w:t>
      </w:r>
      <w:r>
        <w:rPr>
          <w:sz w:val="20"/>
        </w:rPr>
        <w:t>, en representación</w:t>
      </w:r>
      <w:r>
        <w:rPr>
          <w:spacing w:val="-4"/>
          <w:sz w:val="20"/>
        </w:rPr>
        <w:t xml:space="preserve"> </w:t>
      </w:r>
      <w:r>
        <w:rPr>
          <w:sz w:val="20"/>
        </w:rPr>
        <w:t>de</w:t>
      </w:r>
      <w:r>
        <w:rPr>
          <w:spacing w:val="-4"/>
          <w:sz w:val="20"/>
        </w:rPr>
        <w:t xml:space="preserve"> </w:t>
      </w:r>
      <w:r>
        <w:rPr>
          <w:sz w:val="20"/>
        </w:rPr>
        <w:t>MACERA</w:t>
      </w:r>
      <w:r>
        <w:rPr>
          <w:spacing w:val="-3"/>
          <w:sz w:val="20"/>
        </w:rPr>
        <w:t xml:space="preserve"> </w:t>
      </w:r>
      <w:r>
        <w:rPr>
          <w:sz w:val="20"/>
        </w:rPr>
        <w:t>&amp;</w:t>
      </w:r>
      <w:r>
        <w:rPr>
          <w:spacing w:val="-4"/>
          <w:sz w:val="20"/>
        </w:rPr>
        <w:t xml:space="preserve"> </w:t>
      </w:r>
      <w:r>
        <w:rPr>
          <w:sz w:val="20"/>
        </w:rPr>
        <w:t>MATT</w:t>
      </w:r>
      <w:r>
        <w:rPr>
          <w:spacing w:val="-3"/>
          <w:sz w:val="20"/>
        </w:rPr>
        <w:t xml:space="preserve"> </w:t>
      </w:r>
      <w:r>
        <w:rPr>
          <w:sz w:val="20"/>
        </w:rPr>
        <w:t>HOLDING</w:t>
      </w:r>
      <w:r w:rsidR="002D015E">
        <w:rPr>
          <w:sz w:val="20"/>
        </w:rPr>
        <w:t>,</w:t>
      </w:r>
      <w:r>
        <w:rPr>
          <w:spacing w:val="-3"/>
          <w:sz w:val="20"/>
        </w:rPr>
        <w:t xml:space="preserve"> </w:t>
      </w:r>
      <w:r>
        <w:rPr>
          <w:sz w:val="20"/>
        </w:rPr>
        <w:t>S.L</w:t>
      </w:r>
      <w:r w:rsidR="002D015E">
        <w:rPr>
          <w:sz w:val="20"/>
        </w:rPr>
        <w:t>.,</w:t>
      </w:r>
      <w:r>
        <w:rPr>
          <w:spacing w:val="-4"/>
          <w:sz w:val="20"/>
        </w:rPr>
        <w:t xml:space="preserve"> </w:t>
      </w:r>
      <w:r>
        <w:rPr>
          <w:sz w:val="20"/>
        </w:rPr>
        <w:t>sito</w:t>
      </w:r>
      <w:r>
        <w:rPr>
          <w:spacing w:val="-4"/>
          <w:sz w:val="20"/>
        </w:rPr>
        <w:t xml:space="preserve"> </w:t>
      </w:r>
      <w:r>
        <w:rPr>
          <w:sz w:val="20"/>
        </w:rPr>
        <w:t>en</w:t>
      </w:r>
      <w:r>
        <w:rPr>
          <w:spacing w:val="-4"/>
          <w:sz w:val="20"/>
        </w:rPr>
        <w:t xml:space="preserve"> </w:t>
      </w:r>
      <w:r>
        <w:rPr>
          <w:sz w:val="20"/>
        </w:rPr>
        <w:t>Calle</w:t>
      </w:r>
      <w:r>
        <w:rPr>
          <w:spacing w:val="-3"/>
          <w:sz w:val="20"/>
        </w:rPr>
        <w:t xml:space="preserve"> </w:t>
      </w:r>
      <w:r w:rsidR="002D015E">
        <w:rPr>
          <w:sz w:val="20"/>
        </w:rPr>
        <w:t>************************</w:t>
      </w:r>
      <w:r>
        <w:rPr>
          <w:sz w:val="20"/>
        </w:rPr>
        <w:t>, de acuerdo con el Proyecto Básico redactado por el técnico colegiado núm. 318 en el expediente núm. G-8777/2024 F-2018/01LU/118</w:t>
      </w:r>
      <w:r w:rsidR="002D015E">
        <w:rPr>
          <w:sz w:val="20"/>
        </w:rPr>
        <w:t>.</w:t>
      </w:r>
    </w:p>
    <w:p w14:paraId="602CDD1F" w14:textId="14796A53" w:rsidR="00C75650" w:rsidRDefault="00000000">
      <w:pPr>
        <w:pStyle w:val="Prrafodelista"/>
        <w:numPr>
          <w:ilvl w:val="1"/>
          <w:numId w:val="1"/>
        </w:numPr>
        <w:tabs>
          <w:tab w:val="left" w:pos="824"/>
          <w:tab w:val="left" w:pos="826"/>
        </w:tabs>
        <w:spacing w:before="1" w:line="336" w:lineRule="auto"/>
        <w:jc w:val="both"/>
        <w:rPr>
          <w:sz w:val="20"/>
        </w:rPr>
      </w:pPr>
      <w:r>
        <w:rPr>
          <w:sz w:val="20"/>
        </w:rPr>
        <w:t>Corregir el error material o de hecho en la concesión de la licencia urbanística respecto al núm. de policía de la calle, solicitada por D. D</w:t>
      </w:r>
      <w:r w:rsidR="002D015E">
        <w:rPr>
          <w:sz w:val="20"/>
        </w:rPr>
        <w:t>.</w:t>
      </w:r>
      <w:r>
        <w:rPr>
          <w:sz w:val="20"/>
        </w:rPr>
        <w:t>D</w:t>
      </w:r>
      <w:r w:rsidR="002D015E">
        <w:rPr>
          <w:sz w:val="20"/>
        </w:rPr>
        <w:t>.</w:t>
      </w:r>
      <w:r>
        <w:rPr>
          <w:sz w:val="20"/>
        </w:rPr>
        <w:t>N</w:t>
      </w:r>
      <w:r w:rsidR="002D015E">
        <w:rPr>
          <w:sz w:val="20"/>
        </w:rPr>
        <w:t>.</w:t>
      </w:r>
      <w:r>
        <w:rPr>
          <w:sz w:val="20"/>
        </w:rPr>
        <w:t>, en representación de D. D</w:t>
      </w:r>
      <w:r w:rsidR="002D015E">
        <w:rPr>
          <w:sz w:val="20"/>
        </w:rPr>
        <w:t>.</w:t>
      </w:r>
      <w:r>
        <w:rPr>
          <w:sz w:val="20"/>
        </w:rPr>
        <w:t>C</w:t>
      </w:r>
      <w:r w:rsidR="002D015E">
        <w:rPr>
          <w:sz w:val="20"/>
        </w:rPr>
        <w:t>.</w:t>
      </w:r>
      <w:r>
        <w:rPr>
          <w:sz w:val="20"/>
        </w:rPr>
        <w:t>A</w:t>
      </w:r>
      <w:r w:rsidR="002D015E">
        <w:rPr>
          <w:sz w:val="20"/>
        </w:rPr>
        <w:t>.</w:t>
      </w:r>
      <w:r>
        <w:rPr>
          <w:sz w:val="20"/>
        </w:rPr>
        <w:t xml:space="preserve">, concedida por Acuerdo de la Junta de Gobierno Local de fecha 30 de diciembre de 2024, relativa a la ejecución de vivienda unifamiliar aislada en calle </w:t>
      </w:r>
      <w:r w:rsidR="002D015E">
        <w:rPr>
          <w:sz w:val="20"/>
        </w:rPr>
        <w:t>****************,</w:t>
      </w:r>
      <w:r>
        <w:rPr>
          <w:sz w:val="20"/>
        </w:rPr>
        <w:t xml:space="preserve"> y tramitada con número de expediente G-9718/2024</w:t>
      </w:r>
      <w:r w:rsidR="002D015E">
        <w:rPr>
          <w:sz w:val="20"/>
        </w:rPr>
        <w:t>.</w:t>
      </w:r>
    </w:p>
    <w:p w14:paraId="342BD36A" w14:textId="7BE95954" w:rsidR="00C75650" w:rsidRDefault="00000000">
      <w:pPr>
        <w:pStyle w:val="Prrafodelista"/>
        <w:numPr>
          <w:ilvl w:val="1"/>
          <w:numId w:val="1"/>
        </w:numPr>
        <w:tabs>
          <w:tab w:val="left" w:pos="824"/>
          <w:tab w:val="left" w:pos="826"/>
        </w:tabs>
        <w:spacing w:line="336" w:lineRule="auto"/>
        <w:ind w:right="129"/>
        <w:jc w:val="both"/>
        <w:rPr>
          <w:sz w:val="20"/>
        </w:rPr>
      </w:pPr>
      <w:r>
        <w:rPr>
          <w:sz w:val="20"/>
        </w:rPr>
        <w:t>Conceder una prórroga de seis meses para iniciar la ejecución, respecto al plazo inicialmente concedido, para iniciar la ejecución de dos edificios de 75 viviendas, unidos por un local comercial, 75 trasteros, dos piscinas, aseos para piscina, garaje para 131 plazas de aparcamiento, cuarto de comunidad, garita de acceso, presentada por NUEVO REAL VILLAGE, SL, en calle Camilo José Cela, núm. 6; Parcela 23-1 del Área PR II. Parque Empresarial de Las Rozas de Madrid (Madrid)</w:t>
      </w:r>
      <w:r w:rsidR="002D015E">
        <w:rPr>
          <w:sz w:val="20"/>
        </w:rPr>
        <w:t>.</w:t>
      </w:r>
      <w:r>
        <w:rPr>
          <w:sz w:val="20"/>
        </w:rPr>
        <w:t xml:space="preserve"> Expediente 4670/2024.</w:t>
      </w:r>
    </w:p>
    <w:p w14:paraId="105A6B98" w14:textId="3FCF1D99" w:rsidR="00C75650" w:rsidRDefault="00000000">
      <w:pPr>
        <w:pStyle w:val="Prrafodelista"/>
        <w:numPr>
          <w:ilvl w:val="1"/>
          <w:numId w:val="1"/>
        </w:numPr>
        <w:tabs>
          <w:tab w:val="left" w:pos="824"/>
          <w:tab w:val="left" w:pos="826"/>
        </w:tabs>
        <w:spacing w:line="336" w:lineRule="auto"/>
        <w:jc w:val="both"/>
        <w:rPr>
          <w:sz w:val="20"/>
        </w:rPr>
      </w:pPr>
      <w:r>
        <w:rPr>
          <w:sz w:val="20"/>
        </w:rPr>
        <w:t>Ordenar</w:t>
      </w:r>
      <w:r>
        <w:rPr>
          <w:spacing w:val="-2"/>
          <w:sz w:val="20"/>
        </w:rPr>
        <w:t xml:space="preserve"> </w:t>
      </w:r>
      <w:r>
        <w:rPr>
          <w:sz w:val="20"/>
        </w:rPr>
        <w:t>desmontaje</w:t>
      </w:r>
      <w:r>
        <w:rPr>
          <w:spacing w:val="-3"/>
          <w:sz w:val="20"/>
        </w:rPr>
        <w:t xml:space="preserve"> </w:t>
      </w:r>
      <w:r>
        <w:rPr>
          <w:sz w:val="20"/>
        </w:rPr>
        <w:t>la</w:t>
      </w:r>
      <w:r>
        <w:rPr>
          <w:spacing w:val="-1"/>
          <w:sz w:val="20"/>
        </w:rPr>
        <w:t xml:space="preserve"> </w:t>
      </w:r>
      <w:r>
        <w:rPr>
          <w:sz w:val="20"/>
        </w:rPr>
        <w:t>Instalación</w:t>
      </w:r>
      <w:r>
        <w:rPr>
          <w:spacing w:val="-1"/>
          <w:sz w:val="20"/>
        </w:rPr>
        <w:t xml:space="preserve"> </w:t>
      </w:r>
      <w:r>
        <w:rPr>
          <w:sz w:val="20"/>
        </w:rPr>
        <w:t>de</w:t>
      </w:r>
      <w:r>
        <w:rPr>
          <w:spacing w:val="-1"/>
          <w:sz w:val="20"/>
        </w:rPr>
        <w:t xml:space="preserve"> </w:t>
      </w:r>
      <w:r>
        <w:rPr>
          <w:sz w:val="20"/>
        </w:rPr>
        <w:t>malla</w:t>
      </w:r>
      <w:r>
        <w:rPr>
          <w:spacing w:val="-1"/>
          <w:sz w:val="20"/>
        </w:rPr>
        <w:t xml:space="preserve"> </w:t>
      </w:r>
      <w:r>
        <w:rPr>
          <w:sz w:val="20"/>
        </w:rPr>
        <w:t>de</w:t>
      </w:r>
      <w:r>
        <w:rPr>
          <w:spacing w:val="-3"/>
          <w:sz w:val="20"/>
        </w:rPr>
        <w:t xml:space="preserve"> </w:t>
      </w:r>
      <w:r>
        <w:rPr>
          <w:sz w:val="20"/>
        </w:rPr>
        <w:t>ocultación</w:t>
      </w:r>
      <w:r>
        <w:rPr>
          <w:spacing w:val="-1"/>
          <w:sz w:val="20"/>
        </w:rPr>
        <w:t xml:space="preserve"> </w:t>
      </w:r>
      <w:r>
        <w:rPr>
          <w:sz w:val="20"/>
        </w:rPr>
        <w:t>de</w:t>
      </w:r>
      <w:r>
        <w:rPr>
          <w:spacing w:val="-3"/>
          <w:sz w:val="20"/>
        </w:rPr>
        <w:t xml:space="preserve"> </w:t>
      </w:r>
      <w:r>
        <w:rPr>
          <w:sz w:val="20"/>
        </w:rPr>
        <w:t>plástico,</w:t>
      </w:r>
      <w:r>
        <w:rPr>
          <w:spacing w:val="-1"/>
          <w:sz w:val="20"/>
        </w:rPr>
        <w:t xml:space="preserve"> </w:t>
      </w:r>
      <w:r>
        <w:rPr>
          <w:sz w:val="20"/>
        </w:rPr>
        <w:t>de</w:t>
      </w:r>
      <w:r>
        <w:rPr>
          <w:spacing w:val="-3"/>
          <w:sz w:val="20"/>
        </w:rPr>
        <w:t xml:space="preserve"> </w:t>
      </w:r>
      <w:r>
        <w:rPr>
          <w:sz w:val="20"/>
        </w:rPr>
        <w:t>color</w:t>
      </w:r>
      <w:r>
        <w:rPr>
          <w:spacing w:val="-2"/>
          <w:sz w:val="20"/>
        </w:rPr>
        <w:t xml:space="preserve"> </w:t>
      </w:r>
      <w:r>
        <w:rPr>
          <w:sz w:val="20"/>
        </w:rPr>
        <w:t>marrón</w:t>
      </w:r>
      <w:r>
        <w:rPr>
          <w:spacing w:val="-3"/>
          <w:sz w:val="20"/>
        </w:rPr>
        <w:t xml:space="preserve"> </w:t>
      </w:r>
      <w:r>
        <w:rPr>
          <w:sz w:val="20"/>
        </w:rPr>
        <w:t>de</w:t>
      </w:r>
      <w:r>
        <w:rPr>
          <w:spacing w:val="-3"/>
          <w:sz w:val="20"/>
        </w:rPr>
        <w:t xml:space="preserve"> </w:t>
      </w:r>
      <w:r>
        <w:rPr>
          <w:sz w:val="20"/>
        </w:rPr>
        <w:t xml:space="preserve">2,00 metros de altura aproximada, sujetada sobre mallazo fijado a tubos verticales, detrás de barandilla de borde de terraza de vivienda ático (15,00 ml aprox.)”; ejecutadas en la calle </w:t>
      </w:r>
      <w:r w:rsidR="002D015E">
        <w:rPr>
          <w:sz w:val="20"/>
        </w:rPr>
        <w:t>**********************************.</w:t>
      </w:r>
      <w:r>
        <w:rPr>
          <w:sz w:val="20"/>
        </w:rPr>
        <w:t xml:space="preserve"> </w:t>
      </w:r>
      <w:proofErr w:type="spellStart"/>
      <w:r>
        <w:rPr>
          <w:sz w:val="20"/>
        </w:rPr>
        <w:t>Expte</w:t>
      </w:r>
      <w:proofErr w:type="spellEnd"/>
      <w:r>
        <w:rPr>
          <w:sz w:val="20"/>
        </w:rPr>
        <w:t>. 40553/2024</w:t>
      </w:r>
      <w:r w:rsidR="002D015E">
        <w:rPr>
          <w:sz w:val="20"/>
        </w:rPr>
        <w:t>.</w:t>
      </w:r>
    </w:p>
    <w:p w14:paraId="77DE50C6" w14:textId="040EECFD" w:rsidR="00C75650" w:rsidRDefault="00000000">
      <w:pPr>
        <w:pStyle w:val="Prrafodelista"/>
        <w:numPr>
          <w:ilvl w:val="1"/>
          <w:numId w:val="1"/>
        </w:numPr>
        <w:tabs>
          <w:tab w:val="left" w:pos="824"/>
          <w:tab w:val="left" w:pos="826"/>
        </w:tabs>
        <w:spacing w:line="336" w:lineRule="auto"/>
        <w:ind w:right="122"/>
        <w:jc w:val="both"/>
        <w:rPr>
          <w:sz w:val="20"/>
        </w:rPr>
      </w:pPr>
      <w:r>
        <w:rPr>
          <w:sz w:val="20"/>
        </w:rPr>
        <w:t xml:space="preserve">Finalizar y archivar el expediente de restauración de la legalidad por cumplimiento de la actividad con denominación </w:t>
      </w:r>
      <w:proofErr w:type="gramStart"/>
      <w:r>
        <w:rPr>
          <w:sz w:val="20"/>
        </w:rPr>
        <w:t xml:space="preserve">comercial </w:t>
      </w:r>
      <w:r w:rsidRPr="002D015E">
        <w:rPr>
          <w:i/>
          <w:iCs/>
          <w:sz w:val="20"/>
        </w:rPr>
        <w:t>”</w:t>
      </w:r>
      <w:proofErr w:type="spellStart"/>
      <w:r w:rsidRPr="002D015E">
        <w:rPr>
          <w:i/>
          <w:iCs/>
          <w:sz w:val="20"/>
        </w:rPr>
        <w:t>Famaliving</w:t>
      </w:r>
      <w:proofErr w:type="spellEnd"/>
      <w:proofErr w:type="gramEnd"/>
      <w:r w:rsidRPr="002D015E">
        <w:rPr>
          <w:i/>
          <w:iCs/>
          <w:sz w:val="20"/>
        </w:rPr>
        <w:t>”</w:t>
      </w:r>
      <w:r w:rsidR="002D015E">
        <w:rPr>
          <w:sz w:val="20"/>
        </w:rPr>
        <w:t>,</w:t>
      </w:r>
      <w:r>
        <w:rPr>
          <w:sz w:val="20"/>
        </w:rPr>
        <w:t xml:space="preserve"> sito en Calle </w:t>
      </w:r>
      <w:r w:rsidR="002D015E">
        <w:rPr>
          <w:sz w:val="20"/>
        </w:rPr>
        <w:t>***************</w:t>
      </w:r>
      <w:r>
        <w:rPr>
          <w:sz w:val="20"/>
        </w:rPr>
        <w:t>, la normativa</w:t>
      </w:r>
      <w:r>
        <w:rPr>
          <w:spacing w:val="40"/>
          <w:sz w:val="20"/>
        </w:rPr>
        <w:t xml:space="preserve"> </w:t>
      </w:r>
      <w:r>
        <w:rPr>
          <w:sz w:val="20"/>
        </w:rPr>
        <w:t>de aplicación conforme a la declaración responsable favorable (G-1273/2025).</w:t>
      </w:r>
      <w:r w:rsidR="002D015E">
        <w:rPr>
          <w:sz w:val="20"/>
        </w:rPr>
        <w:t xml:space="preserve"> </w:t>
      </w:r>
      <w:proofErr w:type="spellStart"/>
      <w:r>
        <w:rPr>
          <w:sz w:val="20"/>
        </w:rPr>
        <w:t>Expte</w:t>
      </w:r>
      <w:proofErr w:type="spellEnd"/>
      <w:r>
        <w:rPr>
          <w:sz w:val="20"/>
        </w:rPr>
        <w:t xml:space="preserve">. </w:t>
      </w:r>
      <w:r>
        <w:rPr>
          <w:spacing w:val="-2"/>
          <w:sz w:val="20"/>
        </w:rPr>
        <w:t>7672/2024</w:t>
      </w:r>
      <w:r w:rsidR="002D015E">
        <w:rPr>
          <w:spacing w:val="-2"/>
          <w:sz w:val="20"/>
        </w:rPr>
        <w:t>.</w:t>
      </w:r>
    </w:p>
    <w:p w14:paraId="26CDC2BA" w14:textId="6D73388A" w:rsidR="00C75650" w:rsidRDefault="00000000">
      <w:pPr>
        <w:pStyle w:val="Prrafodelista"/>
        <w:numPr>
          <w:ilvl w:val="1"/>
          <w:numId w:val="1"/>
        </w:numPr>
        <w:tabs>
          <w:tab w:val="left" w:pos="824"/>
          <w:tab w:val="left" w:pos="826"/>
        </w:tabs>
        <w:spacing w:line="336" w:lineRule="auto"/>
        <w:ind w:right="127"/>
        <w:jc w:val="both"/>
        <w:rPr>
          <w:sz w:val="20"/>
        </w:rPr>
      </w:pPr>
      <w:r>
        <w:rPr>
          <w:sz w:val="20"/>
        </w:rPr>
        <w:t xml:space="preserve">Conceder licencia urbanística para instalación de aparato elevador en vivienda unifamiliar aislada, en calle </w:t>
      </w:r>
      <w:r w:rsidR="002D015E">
        <w:rPr>
          <w:sz w:val="20"/>
        </w:rPr>
        <w:t>**********************,</w:t>
      </w:r>
      <w:r>
        <w:rPr>
          <w:sz w:val="20"/>
        </w:rPr>
        <w:t xml:space="preserve"> de acuerdo con el Proyecto Básico y de Ejecución redactado por el técnico colegiado núm. 18.406 COAM expediente núm. G-54833/2024</w:t>
      </w:r>
      <w:r w:rsidR="002D015E">
        <w:rPr>
          <w:sz w:val="20"/>
        </w:rPr>
        <w:t>.</w:t>
      </w:r>
    </w:p>
    <w:p w14:paraId="3EB42AB8" w14:textId="33A113EA" w:rsidR="00C75650" w:rsidRDefault="00000000">
      <w:pPr>
        <w:pStyle w:val="Prrafodelista"/>
        <w:numPr>
          <w:ilvl w:val="1"/>
          <w:numId w:val="1"/>
        </w:numPr>
        <w:tabs>
          <w:tab w:val="left" w:pos="824"/>
          <w:tab w:val="left" w:pos="826"/>
        </w:tabs>
        <w:spacing w:line="336" w:lineRule="auto"/>
        <w:ind w:right="124"/>
        <w:jc w:val="both"/>
        <w:rPr>
          <w:sz w:val="20"/>
        </w:rPr>
      </w:pPr>
      <w:r>
        <w:rPr>
          <w:sz w:val="20"/>
        </w:rPr>
        <w:t xml:space="preserve">Ordenar restituir al estado original la realidad material ilícitamente alterada con obras de cubrición en porche y canalón convertido a acera que se han ejecutado en el CAMINO </w:t>
      </w:r>
      <w:r w:rsidR="002D015E">
        <w:rPr>
          <w:sz w:val="20"/>
        </w:rPr>
        <w:t>**********************.</w:t>
      </w:r>
      <w:r>
        <w:rPr>
          <w:sz w:val="20"/>
        </w:rPr>
        <w:t xml:space="preserve"> Expediente </w:t>
      </w:r>
      <w:r>
        <w:rPr>
          <w:spacing w:val="-2"/>
          <w:sz w:val="20"/>
        </w:rPr>
        <w:t>45251/2024</w:t>
      </w:r>
      <w:r w:rsidR="002D015E">
        <w:rPr>
          <w:spacing w:val="-2"/>
          <w:sz w:val="20"/>
        </w:rPr>
        <w:t>.</w:t>
      </w:r>
    </w:p>
    <w:p w14:paraId="20D7A3D2" w14:textId="77777777" w:rsidR="00C75650" w:rsidRDefault="00000000">
      <w:pPr>
        <w:pStyle w:val="Prrafodelista"/>
        <w:numPr>
          <w:ilvl w:val="1"/>
          <w:numId w:val="1"/>
        </w:numPr>
        <w:tabs>
          <w:tab w:val="left" w:pos="824"/>
          <w:tab w:val="left" w:pos="826"/>
        </w:tabs>
        <w:spacing w:line="336" w:lineRule="auto"/>
        <w:ind w:right="125"/>
        <w:jc w:val="both"/>
        <w:rPr>
          <w:sz w:val="20"/>
        </w:rPr>
      </w:pPr>
      <w:r>
        <w:rPr>
          <w:sz w:val="20"/>
        </w:rPr>
        <w:t>Declarar la caducidad del procedimiento de solicitud de licencia de obra y actividad de lavado de</w:t>
      </w:r>
      <w:r>
        <w:rPr>
          <w:spacing w:val="40"/>
          <w:sz w:val="20"/>
        </w:rPr>
        <w:t xml:space="preserve"> </w:t>
      </w:r>
      <w:r>
        <w:rPr>
          <w:sz w:val="20"/>
        </w:rPr>
        <w:t>coches</w:t>
      </w:r>
      <w:r>
        <w:rPr>
          <w:spacing w:val="40"/>
          <w:sz w:val="20"/>
        </w:rPr>
        <w:t xml:space="preserve"> </w:t>
      </w:r>
      <w:r>
        <w:rPr>
          <w:sz w:val="20"/>
        </w:rPr>
        <w:t>a</w:t>
      </w:r>
      <w:r>
        <w:rPr>
          <w:spacing w:val="40"/>
          <w:sz w:val="20"/>
        </w:rPr>
        <w:t xml:space="preserve"> </w:t>
      </w:r>
      <w:r>
        <w:rPr>
          <w:sz w:val="20"/>
        </w:rPr>
        <w:t>mano</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calle</w:t>
      </w:r>
      <w:r>
        <w:rPr>
          <w:spacing w:val="40"/>
          <w:sz w:val="20"/>
        </w:rPr>
        <w:t xml:space="preserve"> </w:t>
      </w:r>
      <w:r>
        <w:rPr>
          <w:sz w:val="20"/>
        </w:rPr>
        <w:t>Belgrado,</w:t>
      </w:r>
      <w:r>
        <w:rPr>
          <w:spacing w:val="40"/>
          <w:sz w:val="20"/>
        </w:rPr>
        <w:t xml:space="preserve"> </w:t>
      </w:r>
      <w:proofErr w:type="spellStart"/>
      <w:r>
        <w:rPr>
          <w:sz w:val="20"/>
        </w:rPr>
        <w:t>nº</w:t>
      </w:r>
      <w:proofErr w:type="spellEnd"/>
      <w:r>
        <w:rPr>
          <w:sz w:val="20"/>
        </w:rPr>
        <w:t>.</w:t>
      </w:r>
      <w:r>
        <w:rPr>
          <w:spacing w:val="40"/>
          <w:sz w:val="20"/>
        </w:rPr>
        <w:t xml:space="preserve"> </w:t>
      </w:r>
      <w:r>
        <w:rPr>
          <w:sz w:val="20"/>
        </w:rPr>
        <w:t>3,</w:t>
      </w:r>
      <w:r>
        <w:rPr>
          <w:spacing w:val="40"/>
          <w:sz w:val="20"/>
        </w:rPr>
        <w:t xml:space="preserve"> </w:t>
      </w:r>
      <w:r>
        <w:rPr>
          <w:sz w:val="20"/>
        </w:rPr>
        <w:t>denominado</w:t>
      </w:r>
      <w:r>
        <w:rPr>
          <w:spacing w:val="55"/>
          <w:sz w:val="20"/>
        </w:rPr>
        <w:t xml:space="preserve"> </w:t>
      </w:r>
      <w:r>
        <w:rPr>
          <w:sz w:val="20"/>
        </w:rPr>
        <w:t>de</w:t>
      </w:r>
      <w:r>
        <w:rPr>
          <w:spacing w:val="40"/>
          <w:sz w:val="20"/>
        </w:rPr>
        <w:t xml:space="preserve"> </w:t>
      </w:r>
      <w:r>
        <w:rPr>
          <w:sz w:val="20"/>
        </w:rPr>
        <w:t>este</w:t>
      </w:r>
      <w:r>
        <w:rPr>
          <w:spacing w:val="40"/>
          <w:sz w:val="20"/>
        </w:rPr>
        <w:t xml:space="preserve"> </w:t>
      </w:r>
      <w:r>
        <w:rPr>
          <w:sz w:val="20"/>
        </w:rPr>
        <w:t>término</w:t>
      </w:r>
      <w:r>
        <w:rPr>
          <w:spacing w:val="40"/>
          <w:sz w:val="20"/>
        </w:rPr>
        <w:t xml:space="preserve"> </w:t>
      </w:r>
      <w:r>
        <w:rPr>
          <w:sz w:val="20"/>
        </w:rPr>
        <w:t>municipal,</w:t>
      </w:r>
    </w:p>
    <w:p w14:paraId="0BB47400" w14:textId="77777777" w:rsidR="00C75650" w:rsidRDefault="00C75650">
      <w:pPr>
        <w:spacing w:line="336" w:lineRule="auto"/>
        <w:jc w:val="both"/>
        <w:rPr>
          <w:sz w:val="20"/>
        </w:rPr>
        <w:sectPr w:rsidR="00C75650">
          <w:pgSz w:w="11910" w:h="16840"/>
          <w:pgMar w:top="1720" w:right="1300" w:bottom="1280" w:left="1300" w:header="567" w:footer="1080" w:gutter="0"/>
          <w:cols w:space="720"/>
        </w:sectPr>
      </w:pPr>
    </w:p>
    <w:p w14:paraId="24D2ED22" w14:textId="5A908F71" w:rsidR="00C75650" w:rsidRDefault="00000000">
      <w:pPr>
        <w:pStyle w:val="Textoindependiente"/>
        <w:spacing w:before="83"/>
        <w:ind w:firstLine="0"/>
      </w:pPr>
      <w:r>
        <w:rPr>
          <w:noProof/>
        </w:rPr>
        <w:lastRenderedPageBreak/>
        <mc:AlternateContent>
          <mc:Choice Requires="wps">
            <w:drawing>
              <wp:anchor distT="0" distB="0" distL="0" distR="0" simplePos="0" relativeHeight="15734272" behindDoc="0" locked="0" layoutInCell="1" allowOverlap="1" wp14:anchorId="015AD74B" wp14:editId="15020C2D">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FA3456" w14:textId="77777777" w:rsidR="00C75650" w:rsidRDefault="00000000">
                            <w:pPr>
                              <w:spacing w:before="22" w:line="418" w:lineRule="exact"/>
                              <w:ind w:left="20"/>
                              <w:rPr>
                                <w:rFonts w:ascii="Tahoma"/>
                                <w:sz w:val="36"/>
                              </w:rPr>
                            </w:pPr>
                            <w:r>
                              <w:rPr>
                                <w:rFonts w:ascii="Tahoma"/>
                                <w:spacing w:val="-2"/>
                                <w:sz w:val="36"/>
                              </w:rPr>
                              <w:t>RESOLUCION</w:t>
                            </w:r>
                          </w:p>
                          <w:p w14:paraId="39B67F24"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wps:txbx>
                      <wps:bodyPr vert="vert270" wrap="square" lIns="0" tIns="0" rIns="0" bIns="0" rtlCol="0">
                        <a:noAutofit/>
                      </wps:bodyPr>
                    </wps:wsp>
                  </a:graphicData>
                </a:graphic>
              </wp:anchor>
            </w:drawing>
          </mc:Choice>
          <mc:Fallback>
            <w:pict>
              <v:shape w14:anchorId="015AD74B"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0FA3456" w14:textId="77777777" w:rsidR="00C75650" w:rsidRDefault="00000000">
                      <w:pPr>
                        <w:spacing w:before="22" w:line="418" w:lineRule="exact"/>
                        <w:ind w:left="20"/>
                        <w:rPr>
                          <w:rFonts w:ascii="Tahoma"/>
                          <w:sz w:val="36"/>
                        </w:rPr>
                      </w:pPr>
                      <w:r>
                        <w:rPr>
                          <w:rFonts w:ascii="Tahoma"/>
                          <w:spacing w:val="-2"/>
                          <w:sz w:val="36"/>
                        </w:rPr>
                        <w:t>RESOLUCION</w:t>
                      </w:r>
                    </w:p>
                    <w:p w14:paraId="39B67F24" w14:textId="77777777" w:rsidR="00C7565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2025-0619</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30/01/2025</w:t>
                      </w:r>
                    </w:p>
                  </w:txbxContent>
                </v:textbox>
                <w10:wrap anchorx="page" anchory="page"/>
              </v:shape>
            </w:pict>
          </mc:Fallback>
        </mc:AlternateContent>
      </w:r>
      <w:r>
        <w:t>tramitado</w:t>
      </w:r>
      <w:r>
        <w:rPr>
          <w:spacing w:val="-5"/>
        </w:rPr>
        <w:t xml:space="preserve"> </w:t>
      </w:r>
      <w:r>
        <w:t>en</w:t>
      </w:r>
      <w:r>
        <w:rPr>
          <w:spacing w:val="-5"/>
        </w:rPr>
        <w:t xml:space="preserve"> </w:t>
      </w:r>
      <w:r>
        <w:t>expediente</w:t>
      </w:r>
      <w:r>
        <w:rPr>
          <w:spacing w:val="-5"/>
        </w:rPr>
        <w:t xml:space="preserve"> </w:t>
      </w:r>
      <w:proofErr w:type="spellStart"/>
      <w:r>
        <w:t>nº</w:t>
      </w:r>
      <w:proofErr w:type="spellEnd"/>
      <w:r>
        <w:t>.</w:t>
      </w:r>
      <w:r>
        <w:rPr>
          <w:spacing w:val="-7"/>
        </w:rPr>
        <w:t xml:space="preserve"> </w:t>
      </w:r>
      <w:r>
        <w:t>300/2016-02</w:t>
      </w:r>
      <w:r>
        <w:rPr>
          <w:spacing w:val="-5"/>
        </w:rPr>
        <w:t xml:space="preserve"> </w:t>
      </w:r>
      <w:r>
        <w:t>(G-</w:t>
      </w:r>
      <w:r>
        <w:rPr>
          <w:spacing w:val="-2"/>
        </w:rPr>
        <w:t>36589/2024)</w:t>
      </w:r>
      <w:r w:rsidR="006710FE">
        <w:rPr>
          <w:spacing w:val="-2"/>
        </w:rPr>
        <w:t>.</w:t>
      </w:r>
    </w:p>
    <w:p w14:paraId="4ADFEF9E" w14:textId="156CABBD" w:rsidR="00C75650" w:rsidRDefault="00000000">
      <w:pPr>
        <w:pStyle w:val="Prrafodelista"/>
        <w:numPr>
          <w:ilvl w:val="1"/>
          <w:numId w:val="1"/>
        </w:numPr>
        <w:tabs>
          <w:tab w:val="left" w:pos="824"/>
          <w:tab w:val="left" w:pos="826"/>
        </w:tabs>
        <w:spacing w:before="92" w:line="336" w:lineRule="auto"/>
        <w:ind w:right="126"/>
        <w:jc w:val="both"/>
        <w:rPr>
          <w:sz w:val="20"/>
        </w:rPr>
      </w:pPr>
      <w:r>
        <w:rPr>
          <w:sz w:val="20"/>
        </w:rPr>
        <w:t xml:space="preserve">Conceder una prórroga de 12 meses, respecto al plazo inicialmente concedido, para finalización de la ejecución de vivienda unifamiliar aislada con piscina, presentada por D. L.F.M.O, en calle </w:t>
      </w:r>
      <w:r w:rsidR="006710FE">
        <w:rPr>
          <w:sz w:val="20"/>
        </w:rPr>
        <w:t>*********************************.</w:t>
      </w:r>
      <w:r>
        <w:rPr>
          <w:sz w:val="20"/>
        </w:rPr>
        <w:t xml:space="preserve"> </w:t>
      </w:r>
      <w:r w:rsidR="006710FE">
        <w:rPr>
          <w:sz w:val="20"/>
        </w:rPr>
        <w:t>E</w:t>
      </w:r>
      <w:r>
        <w:rPr>
          <w:sz w:val="20"/>
        </w:rPr>
        <w:t xml:space="preserve">xpediente </w:t>
      </w:r>
      <w:r>
        <w:rPr>
          <w:spacing w:val="-2"/>
          <w:sz w:val="20"/>
        </w:rPr>
        <w:t>18115/2024</w:t>
      </w:r>
      <w:r w:rsidR="006710FE">
        <w:rPr>
          <w:spacing w:val="-2"/>
          <w:sz w:val="20"/>
        </w:rPr>
        <w:t>.</w:t>
      </w:r>
    </w:p>
    <w:p w14:paraId="0BF85811" w14:textId="05051EFF" w:rsidR="00C75650" w:rsidRDefault="00000000">
      <w:pPr>
        <w:pStyle w:val="Prrafodelista"/>
        <w:numPr>
          <w:ilvl w:val="1"/>
          <w:numId w:val="1"/>
        </w:numPr>
        <w:tabs>
          <w:tab w:val="left" w:pos="824"/>
          <w:tab w:val="left" w:pos="826"/>
        </w:tabs>
        <w:spacing w:line="336" w:lineRule="auto"/>
        <w:ind w:right="127"/>
        <w:jc w:val="both"/>
        <w:rPr>
          <w:sz w:val="20"/>
        </w:rPr>
      </w:pPr>
      <w:r>
        <w:rPr>
          <w:sz w:val="20"/>
        </w:rPr>
        <w:t>Conceder licencia urbanística para la construcción de 88 viviendas, 88 Trasteros, 182 plazas de aparcamiento, pista de tenis, zonas comunes y garita de control de acceso, en Parcela 6 UE-VII.1 “Sistemas Generales + Kodak” de Las Rozas de Madrid (Madrid), de acuerdo con el Proyecto Básico redactado por el técnico colegiado núm. 5.969 COAM expediente núm. G- 1683/2024 F-2022/01LU/37</w:t>
      </w:r>
      <w:r w:rsidR="006710FE">
        <w:rPr>
          <w:sz w:val="20"/>
        </w:rPr>
        <w:t>.</w:t>
      </w:r>
    </w:p>
    <w:p w14:paraId="51574B95" w14:textId="7B4CA294" w:rsidR="00C75650" w:rsidRDefault="00000000">
      <w:pPr>
        <w:pStyle w:val="Prrafodelista"/>
        <w:numPr>
          <w:ilvl w:val="1"/>
          <w:numId w:val="1"/>
        </w:numPr>
        <w:tabs>
          <w:tab w:val="left" w:pos="824"/>
          <w:tab w:val="left" w:pos="826"/>
        </w:tabs>
        <w:spacing w:line="336" w:lineRule="auto"/>
        <w:ind w:right="130"/>
        <w:jc w:val="both"/>
        <w:rPr>
          <w:sz w:val="20"/>
        </w:rPr>
      </w:pPr>
      <w:r>
        <w:rPr>
          <w:sz w:val="20"/>
        </w:rPr>
        <w:t xml:space="preserve">Conceder una prórroga de seis meses, respecto al plazo inicialmente concedido, para iniciar la ejecución de la construcción de 32 viviendas unifamiliares y pabellón para RITI a LEVITT ALTO LAZAREJO I SLU, en Parcela 11.2A Sector VIII-4B </w:t>
      </w:r>
      <w:r w:rsidRPr="006710FE">
        <w:rPr>
          <w:i/>
          <w:iCs/>
          <w:sz w:val="20"/>
        </w:rPr>
        <w:t>“El Cantizal”</w:t>
      </w:r>
      <w:r>
        <w:rPr>
          <w:sz w:val="20"/>
        </w:rPr>
        <w:t xml:space="preserve"> de Las Rozas de Madrid (Madrid)</w:t>
      </w:r>
      <w:r w:rsidR="006710FE">
        <w:rPr>
          <w:sz w:val="20"/>
        </w:rPr>
        <w:t>. E</w:t>
      </w:r>
      <w:r>
        <w:rPr>
          <w:sz w:val="20"/>
        </w:rPr>
        <w:t>xpediente 3607/2024</w:t>
      </w:r>
      <w:r w:rsidR="006710FE">
        <w:rPr>
          <w:sz w:val="20"/>
        </w:rPr>
        <w:t>.</w:t>
      </w:r>
    </w:p>
    <w:p w14:paraId="1CFB70F1" w14:textId="51581C8F" w:rsidR="00C75650" w:rsidRDefault="00000000">
      <w:pPr>
        <w:pStyle w:val="Prrafodelista"/>
        <w:numPr>
          <w:ilvl w:val="1"/>
          <w:numId w:val="1"/>
        </w:numPr>
        <w:tabs>
          <w:tab w:val="left" w:pos="824"/>
          <w:tab w:val="left" w:pos="826"/>
        </w:tabs>
        <w:spacing w:before="1" w:line="336" w:lineRule="auto"/>
        <w:ind w:right="122"/>
        <w:jc w:val="both"/>
        <w:rPr>
          <w:sz w:val="20"/>
        </w:rPr>
      </w:pPr>
      <w:r>
        <w:rPr>
          <w:sz w:val="20"/>
        </w:rPr>
        <w:t xml:space="preserve">Desestimar la solicitud presentada por </w:t>
      </w:r>
      <w:proofErr w:type="spellStart"/>
      <w:r>
        <w:rPr>
          <w:sz w:val="20"/>
        </w:rPr>
        <w:t>Dobleja</w:t>
      </w:r>
      <w:proofErr w:type="spellEnd"/>
      <w:r w:rsidR="006710FE">
        <w:rPr>
          <w:sz w:val="20"/>
        </w:rPr>
        <w:t>,</w:t>
      </w:r>
      <w:r>
        <w:rPr>
          <w:sz w:val="20"/>
        </w:rPr>
        <w:t xml:space="preserve"> S.L.</w:t>
      </w:r>
      <w:r w:rsidR="006710FE">
        <w:rPr>
          <w:sz w:val="20"/>
        </w:rPr>
        <w:t>,</w:t>
      </w:r>
      <w:r>
        <w:rPr>
          <w:sz w:val="20"/>
        </w:rPr>
        <w:t xml:space="preserve"> de suspensión de la ejecutividad del acuerdo de la Junta de Gobierno Local por el que se impone penalidad por ejecución defectuosa de la concesión demanial para la explotación de kiosco </w:t>
      </w:r>
      <w:r w:rsidRPr="006710FE">
        <w:rPr>
          <w:i/>
          <w:iCs/>
          <w:sz w:val="20"/>
        </w:rPr>
        <w:t>“El Lago”</w:t>
      </w:r>
      <w:r>
        <w:rPr>
          <w:sz w:val="20"/>
        </w:rPr>
        <w:t xml:space="preserve"> en el Parque de Paris. Expediente 9010/2024</w:t>
      </w:r>
      <w:r w:rsidR="006710FE">
        <w:rPr>
          <w:sz w:val="20"/>
        </w:rPr>
        <w:t>.</w:t>
      </w:r>
    </w:p>
    <w:p w14:paraId="752890E9" w14:textId="6B821AB6" w:rsidR="00C75650" w:rsidRDefault="00000000">
      <w:pPr>
        <w:pStyle w:val="Prrafodelista"/>
        <w:numPr>
          <w:ilvl w:val="1"/>
          <w:numId w:val="1"/>
        </w:numPr>
        <w:tabs>
          <w:tab w:val="left" w:pos="824"/>
          <w:tab w:val="left" w:pos="826"/>
        </w:tabs>
        <w:spacing w:line="336" w:lineRule="auto"/>
        <w:ind w:right="124"/>
        <w:jc w:val="both"/>
        <w:rPr>
          <w:sz w:val="20"/>
        </w:rPr>
      </w:pPr>
      <w:r>
        <w:rPr>
          <w:sz w:val="20"/>
        </w:rPr>
        <w:t>Declarar el desistimiento de la reclamación de responsabilidad presentada por D. L</w:t>
      </w:r>
      <w:r w:rsidR="006710FE">
        <w:rPr>
          <w:sz w:val="20"/>
        </w:rPr>
        <w:t>.</w:t>
      </w:r>
      <w:r>
        <w:rPr>
          <w:sz w:val="20"/>
        </w:rPr>
        <w:t>A</w:t>
      </w:r>
      <w:r w:rsidR="006710FE">
        <w:rPr>
          <w:sz w:val="20"/>
        </w:rPr>
        <w:t>.</w:t>
      </w:r>
      <w:r>
        <w:rPr>
          <w:sz w:val="20"/>
        </w:rPr>
        <w:t>L</w:t>
      </w:r>
      <w:r w:rsidR="006710FE">
        <w:rPr>
          <w:sz w:val="20"/>
        </w:rPr>
        <w:t>.</w:t>
      </w:r>
      <w:r>
        <w:rPr>
          <w:sz w:val="20"/>
        </w:rPr>
        <w:t>P. Expediente 41446/2024</w:t>
      </w:r>
      <w:r w:rsidR="006710FE">
        <w:rPr>
          <w:sz w:val="20"/>
        </w:rPr>
        <w:t>.</w:t>
      </w:r>
    </w:p>
    <w:p w14:paraId="304C1FCD" w14:textId="28E6D420" w:rsidR="00C75650" w:rsidRDefault="00000000">
      <w:pPr>
        <w:pStyle w:val="Prrafodelista"/>
        <w:numPr>
          <w:ilvl w:val="1"/>
          <w:numId w:val="1"/>
        </w:numPr>
        <w:tabs>
          <w:tab w:val="left" w:pos="824"/>
          <w:tab w:val="left" w:pos="826"/>
        </w:tabs>
        <w:spacing w:line="336" w:lineRule="auto"/>
        <w:ind w:right="127"/>
        <w:jc w:val="both"/>
        <w:rPr>
          <w:sz w:val="20"/>
        </w:rPr>
      </w:pPr>
      <w:r>
        <w:rPr>
          <w:sz w:val="20"/>
        </w:rPr>
        <w:t>Aprobación</w:t>
      </w:r>
      <w:r>
        <w:rPr>
          <w:spacing w:val="-3"/>
          <w:sz w:val="20"/>
        </w:rPr>
        <w:t xml:space="preserve"> </w:t>
      </w:r>
      <w:r>
        <w:rPr>
          <w:sz w:val="20"/>
        </w:rPr>
        <w:t>del</w:t>
      </w:r>
      <w:r>
        <w:rPr>
          <w:spacing w:val="-4"/>
          <w:sz w:val="20"/>
        </w:rPr>
        <w:t xml:space="preserve"> </w:t>
      </w:r>
      <w:r>
        <w:rPr>
          <w:sz w:val="20"/>
        </w:rPr>
        <w:t>convenio</w:t>
      </w:r>
      <w:r>
        <w:rPr>
          <w:spacing w:val="-3"/>
          <w:sz w:val="20"/>
        </w:rPr>
        <w:t xml:space="preserve"> </w:t>
      </w:r>
      <w:r>
        <w:rPr>
          <w:sz w:val="20"/>
        </w:rPr>
        <w:t>de</w:t>
      </w:r>
      <w:r>
        <w:rPr>
          <w:spacing w:val="-3"/>
          <w:sz w:val="20"/>
        </w:rPr>
        <w:t xml:space="preserve"> </w:t>
      </w:r>
      <w:r>
        <w:rPr>
          <w:sz w:val="20"/>
        </w:rPr>
        <w:t>colaboración</w:t>
      </w:r>
      <w:r>
        <w:rPr>
          <w:spacing w:val="-3"/>
          <w:sz w:val="20"/>
        </w:rPr>
        <w:t xml:space="preserve"> </w:t>
      </w:r>
      <w:r>
        <w:rPr>
          <w:sz w:val="20"/>
        </w:rPr>
        <w:t>entre</w:t>
      </w:r>
      <w:r>
        <w:rPr>
          <w:spacing w:val="-3"/>
          <w:sz w:val="20"/>
        </w:rPr>
        <w:t xml:space="preserve"> </w:t>
      </w:r>
      <w:r>
        <w:rPr>
          <w:sz w:val="20"/>
        </w:rPr>
        <w:t>el</w:t>
      </w:r>
      <w:r>
        <w:rPr>
          <w:spacing w:val="-4"/>
          <w:sz w:val="20"/>
        </w:rPr>
        <w:t xml:space="preserve"> </w:t>
      </w:r>
      <w:r>
        <w:rPr>
          <w:sz w:val="20"/>
        </w:rPr>
        <w:t>Ayuntamiento</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Rozas</w:t>
      </w:r>
      <w:r>
        <w:rPr>
          <w:spacing w:val="-3"/>
          <w:sz w:val="20"/>
        </w:rPr>
        <w:t xml:space="preserve"> </w:t>
      </w:r>
      <w:r>
        <w:rPr>
          <w:sz w:val="20"/>
        </w:rPr>
        <w:t>de</w:t>
      </w:r>
      <w:r>
        <w:rPr>
          <w:spacing w:val="-2"/>
          <w:sz w:val="20"/>
        </w:rPr>
        <w:t xml:space="preserve"> </w:t>
      </w:r>
      <w:r>
        <w:rPr>
          <w:sz w:val="20"/>
        </w:rPr>
        <w:t>Madrid</w:t>
      </w:r>
      <w:r>
        <w:rPr>
          <w:spacing w:val="-3"/>
          <w:sz w:val="20"/>
        </w:rPr>
        <w:t xml:space="preserve"> </w:t>
      </w:r>
      <w:r>
        <w:rPr>
          <w:sz w:val="20"/>
        </w:rPr>
        <w:t>y</w:t>
      </w:r>
      <w:r>
        <w:rPr>
          <w:spacing w:val="-1"/>
          <w:sz w:val="20"/>
        </w:rPr>
        <w:t xml:space="preserve"> </w:t>
      </w:r>
      <w:r>
        <w:rPr>
          <w:sz w:val="20"/>
        </w:rPr>
        <w:t>los centros educativos adheridos al programa municipal de educación ambiental para la implementación de los pactos verdes locales</w:t>
      </w:r>
      <w:r w:rsidR="006710FE">
        <w:rPr>
          <w:sz w:val="20"/>
        </w:rPr>
        <w:t>.</w:t>
      </w:r>
      <w:r>
        <w:rPr>
          <w:sz w:val="20"/>
        </w:rPr>
        <w:t xml:space="preserve"> </w:t>
      </w:r>
      <w:proofErr w:type="spellStart"/>
      <w:r w:rsidR="006710FE">
        <w:rPr>
          <w:sz w:val="20"/>
        </w:rPr>
        <w:t>E</w:t>
      </w:r>
      <w:r>
        <w:rPr>
          <w:sz w:val="20"/>
        </w:rPr>
        <w:t>xpte</w:t>
      </w:r>
      <w:proofErr w:type="spellEnd"/>
      <w:r>
        <w:rPr>
          <w:sz w:val="20"/>
        </w:rPr>
        <w:t>. 1091/2025</w:t>
      </w:r>
      <w:r w:rsidR="006710FE">
        <w:rPr>
          <w:sz w:val="20"/>
        </w:rPr>
        <w:t>.</w:t>
      </w:r>
    </w:p>
    <w:p w14:paraId="736CB756" w14:textId="21BFFFA5" w:rsidR="00C75650" w:rsidRDefault="00000000">
      <w:pPr>
        <w:pStyle w:val="Prrafodelista"/>
        <w:numPr>
          <w:ilvl w:val="1"/>
          <w:numId w:val="1"/>
        </w:numPr>
        <w:tabs>
          <w:tab w:val="left" w:pos="824"/>
          <w:tab w:val="left" w:pos="826"/>
        </w:tabs>
        <w:spacing w:line="336" w:lineRule="auto"/>
        <w:jc w:val="both"/>
        <w:rPr>
          <w:sz w:val="20"/>
        </w:rPr>
      </w:pPr>
      <w:r>
        <w:rPr>
          <w:sz w:val="20"/>
        </w:rPr>
        <w:t>Aprobar el convenio de colaboración entre la Consejería de Familia, Juventud y Asuntos Sociales de la Comunidad de Madrid y el Ayuntamiento de Las Rozas de Madrid para la autorización gratuita de uso del inmueble ubicado en la calle Comunidad de la Rioja, 2, para</w:t>
      </w:r>
      <w:r>
        <w:rPr>
          <w:spacing w:val="40"/>
          <w:sz w:val="20"/>
        </w:rPr>
        <w:t xml:space="preserve"> </w:t>
      </w:r>
      <w:r>
        <w:rPr>
          <w:sz w:val="20"/>
        </w:rPr>
        <w:t>la prestación del servicio de un Centro de Apoyo y Encuentro Familiar (CAEF), con una duración de 3 años, con posibilidad de prórroga por un año más</w:t>
      </w:r>
      <w:r w:rsidR="006710FE">
        <w:rPr>
          <w:sz w:val="20"/>
        </w:rPr>
        <w:t>.</w:t>
      </w:r>
      <w:r>
        <w:rPr>
          <w:sz w:val="20"/>
        </w:rPr>
        <w:t xml:space="preserve"> </w:t>
      </w:r>
      <w:proofErr w:type="spellStart"/>
      <w:r w:rsidR="006710FE">
        <w:rPr>
          <w:sz w:val="20"/>
        </w:rPr>
        <w:t>E</w:t>
      </w:r>
      <w:r>
        <w:rPr>
          <w:sz w:val="20"/>
        </w:rPr>
        <w:t>xpte</w:t>
      </w:r>
      <w:proofErr w:type="spellEnd"/>
      <w:r>
        <w:rPr>
          <w:sz w:val="20"/>
        </w:rPr>
        <w:t>. 59236/2025</w:t>
      </w:r>
      <w:r w:rsidR="006710FE">
        <w:rPr>
          <w:sz w:val="20"/>
        </w:rPr>
        <w:t>.</w:t>
      </w:r>
    </w:p>
    <w:p w14:paraId="2CC26377" w14:textId="5DBF27A5" w:rsidR="00C75650" w:rsidRDefault="00000000">
      <w:pPr>
        <w:pStyle w:val="Prrafodelista"/>
        <w:numPr>
          <w:ilvl w:val="1"/>
          <w:numId w:val="1"/>
        </w:numPr>
        <w:tabs>
          <w:tab w:val="left" w:pos="824"/>
          <w:tab w:val="left" w:pos="826"/>
        </w:tabs>
        <w:spacing w:line="336" w:lineRule="auto"/>
        <w:ind w:right="127"/>
        <w:jc w:val="both"/>
        <w:rPr>
          <w:sz w:val="20"/>
        </w:rPr>
      </w:pPr>
      <w:r>
        <w:rPr>
          <w:sz w:val="20"/>
        </w:rPr>
        <w:t>Solicitud de la prórroga durante la anualidad de 2025 del Programa de Apoyo a las Policías Locales de la Comunidad de Madrid. Expediente 887/2024</w:t>
      </w:r>
      <w:r w:rsidR="006710FE">
        <w:rPr>
          <w:sz w:val="20"/>
        </w:rPr>
        <w:t>.</w:t>
      </w:r>
    </w:p>
    <w:p w14:paraId="386EA492" w14:textId="77777777" w:rsidR="00C75650" w:rsidRDefault="00000000">
      <w:pPr>
        <w:pStyle w:val="Prrafodelista"/>
        <w:numPr>
          <w:ilvl w:val="1"/>
          <w:numId w:val="1"/>
        </w:numPr>
        <w:tabs>
          <w:tab w:val="left" w:pos="824"/>
        </w:tabs>
        <w:ind w:left="824" w:right="0" w:hanging="280"/>
        <w:jc w:val="both"/>
        <w:rPr>
          <w:sz w:val="20"/>
        </w:rPr>
      </w:pPr>
      <w:r>
        <w:rPr>
          <w:sz w:val="20"/>
        </w:rPr>
        <w:t>Adhesión a</w:t>
      </w:r>
      <w:r>
        <w:rPr>
          <w:spacing w:val="1"/>
          <w:sz w:val="20"/>
        </w:rPr>
        <w:t xml:space="preserve"> </w:t>
      </w:r>
      <w:r>
        <w:rPr>
          <w:sz w:val="20"/>
        </w:rPr>
        <w:t>la</w:t>
      </w:r>
      <w:r>
        <w:rPr>
          <w:spacing w:val="3"/>
          <w:sz w:val="20"/>
        </w:rPr>
        <w:t xml:space="preserve"> </w:t>
      </w:r>
      <w:r>
        <w:rPr>
          <w:sz w:val="20"/>
        </w:rPr>
        <w:t>Central</w:t>
      </w:r>
      <w:r>
        <w:rPr>
          <w:spacing w:val="2"/>
          <w:sz w:val="20"/>
        </w:rPr>
        <w:t xml:space="preserve"> </w:t>
      </w:r>
      <w:r>
        <w:rPr>
          <w:sz w:val="20"/>
        </w:rPr>
        <w:t>de</w:t>
      </w:r>
      <w:r>
        <w:rPr>
          <w:spacing w:val="3"/>
          <w:sz w:val="20"/>
        </w:rPr>
        <w:t xml:space="preserve"> </w:t>
      </w:r>
      <w:r>
        <w:rPr>
          <w:sz w:val="20"/>
        </w:rPr>
        <w:t>Contratación</w:t>
      </w:r>
      <w:r>
        <w:rPr>
          <w:spacing w:val="1"/>
          <w:sz w:val="20"/>
        </w:rPr>
        <w:t xml:space="preserve"> </w:t>
      </w:r>
      <w:r>
        <w:rPr>
          <w:sz w:val="20"/>
        </w:rPr>
        <w:t>de la</w:t>
      </w:r>
      <w:r>
        <w:rPr>
          <w:spacing w:val="3"/>
          <w:sz w:val="20"/>
        </w:rPr>
        <w:t xml:space="preserve"> </w:t>
      </w:r>
      <w:r>
        <w:rPr>
          <w:sz w:val="20"/>
        </w:rPr>
        <w:t>Federación</w:t>
      </w:r>
      <w:r>
        <w:rPr>
          <w:spacing w:val="3"/>
          <w:sz w:val="20"/>
        </w:rPr>
        <w:t xml:space="preserve"> </w:t>
      </w:r>
      <w:r>
        <w:rPr>
          <w:sz w:val="20"/>
        </w:rPr>
        <w:t>Española</w:t>
      </w:r>
      <w:r>
        <w:rPr>
          <w:spacing w:val="1"/>
          <w:sz w:val="20"/>
        </w:rPr>
        <w:t xml:space="preserve"> </w:t>
      </w:r>
      <w:r>
        <w:rPr>
          <w:sz w:val="20"/>
        </w:rPr>
        <w:t>de</w:t>
      </w:r>
      <w:r>
        <w:rPr>
          <w:spacing w:val="1"/>
          <w:sz w:val="20"/>
        </w:rPr>
        <w:t xml:space="preserve"> </w:t>
      </w:r>
      <w:r>
        <w:rPr>
          <w:sz w:val="20"/>
        </w:rPr>
        <w:t>Municipios</w:t>
      </w:r>
      <w:r>
        <w:rPr>
          <w:spacing w:val="1"/>
          <w:sz w:val="20"/>
        </w:rPr>
        <w:t xml:space="preserve"> </w:t>
      </w:r>
      <w:r>
        <w:rPr>
          <w:sz w:val="20"/>
        </w:rPr>
        <w:t>y</w:t>
      </w:r>
      <w:r>
        <w:rPr>
          <w:spacing w:val="3"/>
          <w:sz w:val="20"/>
        </w:rPr>
        <w:t xml:space="preserve"> </w:t>
      </w:r>
      <w:r>
        <w:rPr>
          <w:spacing w:val="-2"/>
          <w:sz w:val="20"/>
        </w:rPr>
        <w:t>Provincias.</w:t>
      </w:r>
    </w:p>
    <w:p w14:paraId="07AC54CD" w14:textId="0960C275" w:rsidR="00C75650" w:rsidRDefault="00000000">
      <w:pPr>
        <w:pStyle w:val="Textoindependiente"/>
        <w:spacing w:before="92"/>
        <w:ind w:firstLine="0"/>
      </w:pPr>
      <w:r>
        <w:t>Expediente</w:t>
      </w:r>
      <w:r>
        <w:rPr>
          <w:spacing w:val="-8"/>
        </w:rPr>
        <w:t xml:space="preserve"> </w:t>
      </w:r>
      <w:r>
        <w:rPr>
          <w:spacing w:val="-2"/>
        </w:rPr>
        <w:t>2451/2025</w:t>
      </w:r>
      <w:r w:rsidR="006710FE">
        <w:rPr>
          <w:spacing w:val="-2"/>
        </w:rPr>
        <w:t>.</w:t>
      </w:r>
    </w:p>
    <w:p w14:paraId="793DF531" w14:textId="77777777" w:rsidR="00C75650" w:rsidRDefault="00000000">
      <w:pPr>
        <w:pStyle w:val="Ttulo1"/>
        <w:numPr>
          <w:ilvl w:val="0"/>
          <w:numId w:val="1"/>
        </w:numPr>
        <w:tabs>
          <w:tab w:val="left" w:pos="384"/>
        </w:tabs>
        <w:spacing w:before="212"/>
        <w:ind w:left="384" w:hanging="264"/>
      </w:pPr>
      <w:r>
        <w:t>PARTE</w:t>
      </w:r>
      <w:r>
        <w:rPr>
          <w:spacing w:val="-2"/>
        </w:rPr>
        <w:t xml:space="preserve"> </w:t>
      </w:r>
      <w:r>
        <w:t>NO</w:t>
      </w:r>
      <w:r>
        <w:rPr>
          <w:spacing w:val="-2"/>
        </w:rPr>
        <w:t xml:space="preserve"> RESOLUTIVA</w:t>
      </w:r>
    </w:p>
    <w:p w14:paraId="58F445E5" w14:textId="6010A9FD" w:rsidR="00C75650" w:rsidRDefault="00000000">
      <w:pPr>
        <w:pStyle w:val="Textoindependiente"/>
        <w:spacing w:before="212"/>
        <w:ind w:left="120" w:firstLine="0"/>
        <w:jc w:val="left"/>
      </w:pPr>
      <w:r>
        <w:t>No</w:t>
      </w:r>
      <w:r>
        <w:rPr>
          <w:spacing w:val="-2"/>
        </w:rPr>
        <w:t xml:space="preserve"> </w:t>
      </w:r>
      <w:r>
        <w:t>hay</w:t>
      </w:r>
      <w:r>
        <w:rPr>
          <w:spacing w:val="-2"/>
        </w:rPr>
        <w:t xml:space="preserve"> asuntos</w:t>
      </w:r>
      <w:r w:rsidR="006710FE">
        <w:rPr>
          <w:spacing w:val="-2"/>
        </w:rPr>
        <w:t>.</w:t>
      </w:r>
    </w:p>
    <w:p w14:paraId="2E2A4E04" w14:textId="77777777" w:rsidR="00C75650"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27FFB18B" w14:textId="7A56448B" w:rsidR="00C75650" w:rsidRDefault="00000000">
      <w:pPr>
        <w:pStyle w:val="Textoindependiente"/>
        <w:spacing w:before="212"/>
        <w:ind w:left="120" w:firstLine="0"/>
        <w:jc w:val="left"/>
      </w:pPr>
      <w:r>
        <w:t>No</w:t>
      </w:r>
      <w:r>
        <w:rPr>
          <w:spacing w:val="-2"/>
        </w:rPr>
        <w:t xml:space="preserve"> </w:t>
      </w:r>
      <w:r>
        <w:t>hay</w:t>
      </w:r>
      <w:r>
        <w:rPr>
          <w:spacing w:val="-2"/>
        </w:rPr>
        <w:t xml:space="preserve"> asuntos</w:t>
      </w:r>
      <w:r w:rsidR="006710FE">
        <w:rPr>
          <w:spacing w:val="-2"/>
        </w:rPr>
        <w:t>.</w:t>
      </w:r>
    </w:p>
    <w:p w14:paraId="174ADCEB" w14:textId="77777777" w:rsidR="00C75650" w:rsidRDefault="00C75650">
      <w:pPr>
        <w:pStyle w:val="Textoindependiente"/>
        <w:spacing w:before="122"/>
        <w:ind w:left="0" w:firstLine="0"/>
        <w:jc w:val="left"/>
      </w:pPr>
    </w:p>
    <w:p w14:paraId="2E09D86C" w14:textId="77777777" w:rsidR="00C75650"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C75650">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CF0E" w14:textId="77777777" w:rsidR="000B6B9A" w:rsidRDefault="000B6B9A">
      <w:r>
        <w:separator/>
      </w:r>
    </w:p>
  </w:endnote>
  <w:endnote w:type="continuationSeparator" w:id="0">
    <w:p w14:paraId="53BA7C2A" w14:textId="77777777" w:rsidR="000B6B9A" w:rsidRDefault="000B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0DA" w14:textId="16CA0CC9" w:rsidR="00C75650" w:rsidRDefault="00000000">
    <w:pPr>
      <w:pStyle w:val="Textoindependiente"/>
      <w:spacing w:line="14" w:lineRule="auto"/>
      <w:ind w:left="0" w:firstLine="0"/>
      <w:jc w:val="left"/>
    </w:pPr>
    <w:r>
      <w:rPr>
        <w:noProof/>
      </w:rPr>
      <mc:AlternateContent>
        <mc:Choice Requires="wps">
          <w:drawing>
            <wp:anchor distT="0" distB="0" distL="0" distR="0" simplePos="0" relativeHeight="487494656" behindDoc="1" locked="0" layoutInCell="1" allowOverlap="1" wp14:anchorId="782DEDDE" wp14:editId="605933F7">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A8C94" id="Graphic 3" o:spid="_x0000_s1026" style="position:absolute;margin-left:70.9pt;margin-top:778.35pt;width:453.55pt;height:.1pt;z-index:-1582182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5168" behindDoc="1" locked="0" layoutInCell="1" allowOverlap="1" wp14:anchorId="6EC91533" wp14:editId="333F3FD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09B0312B" w14:textId="77777777" w:rsidR="00C7565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5AFF95" w14:textId="77777777" w:rsidR="00C7565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EC91533"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09B0312B" w14:textId="77777777" w:rsidR="00C75650"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5AFF95" w14:textId="77777777" w:rsidR="00C75650"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7C56" w14:textId="77777777" w:rsidR="000B6B9A" w:rsidRDefault="000B6B9A">
      <w:r>
        <w:separator/>
      </w:r>
    </w:p>
  </w:footnote>
  <w:footnote w:type="continuationSeparator" w:id="0">
    <w:p w14:paraId="1162A635" w14:textId="77777777" w:rsidR="000B6B9A" w:rsidRDefault="000B6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C81" w14:textId="77777777" w:rsidR="00C75650" w:rsidRDefault="00000000">
    <w:pPr>
      <w:pStyle w:val="Textoindependiente"/>
      <w:spacing w:line="14" w:lineRule="auto"/>
      <w:ind w:left="0" w:firstLine="0"/>
      <w:jc w:val="left"/>
    </w:pPr>
    <w:r>
      <w:rPr>
        <w:noProof/>
      </w:rPr>
      <w:drawing>
        <wp:anchor distT="0" distB="0" distL="0" distR="0" simplePos="0" relativeHeight="487493632" behindDoc="1" locked="0" layoutInCell="1" allowOverlap="1" wp14:anchorId="6A63379F" wp14:editId="7B59B14A">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35A2" w14:textId="73B92245" w:rsidR="002D015E" w:rsidRPr="002D015E" w:rsidRDefault="002D015E" w:rsidP="002D015E">
    <w:pPr>
      <w:pStyle w:val="Encabezado"/>
      <w:rPr>
        <w:sz w:val="20"/>
        <w:szCs w:val="20"/>
      </w:rPr>
    </w:pPr>
    <w:r w:rsidRPr="002D015E">
      <w:rPr>
        <w:rFonts w:ascii="Calibri" w:eastAsia="Calibri" w:hAnsi="Calibri" w:cs="Times New Roman"/>
        <w:noProof/>
        <w:kern w:val="2"/>
        <w14:ligatures w14:val="standardContextual"/>
      </w:rPr>
      <w:drawing>
        <wp:anchor distT="0" distB="0" distL="114300" distR="114300" simplePos="0" relativeHeight="251661312" behindDoc="0" locked="0" layoutInCell="1" allowOverlap="0" wp14:anchorId="4E7308F2" wp14:editId="6D3C9D46">
          <wp:simplePos x="0" y="0"/>
          <wp:positionH relativeFrom="page">
            <wp:posOffset>920093</wp:posOffset>
          </wp:positionH>
          <wp:positionV relativeFrom="page">
            <wp:posOffset>206660</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r w:rsidRPr="002D015E">
      <w:rPr>
        <w:sz w:val="20"/>
        <w:szCs w:val="20"/>
      </w:rPr>
      <w:t xml:space="preserve">DOCUMENTO PREPARADO PARA PUBLICAR EN EL PORTAL DE </w:t>
    </w:r>
  </w:p>
  <w:p w14:paraId="22B0E733" w14:textId="5081B010" w:rsidR="002D015E" w:rsidRPr="002D015E" w:rsidRDefault="002D015E" w:rsidP="002D015E">
    <w:pPr>
      <w:pStyle w:val="Encabezado"/>
      <w:rPr>
        <w:sz w:val="20"/>
        <w:szCs w:val="20"/>
      </w:rPr>
    </w:pPr>
    <w:r w:rsidRPr="002D015E">
      <w:rPr>
        <w:sz w:val="20"/>
        <w:szCs w:val="20"/>
      </w:rPr>
      <w:t xml:space="preserve">                             </w:t>
    </w:r>
    <w:r w:rsidR="001C0252">
      <w:rPr>
        <w:sz w:val="20"/>
        <w:szCs w:val="20"/>
      </w:rPr>
      <w:t xml:space="preserve">  </w:t>
    </w:r>
    <w:r w:rsidRPr="002D015E">
      <w:rPr>
        <w:sz w:val="20"/>
        <w:szCs w:val="20"/>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AEF"/>
    <w:multiLevelType w:val="hybridMultilevel"/>
    <w:tmpl w:val="4C18C38E"/>
    <w:lvl w:ilvl="0" w:tplc="B06A5AAA">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7D2A36AC">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D7602E92">
      <w:numFmt w:val="bullet"/>
      <w:lvlText w:val="•"/>
      <w:lvlJc w:val="left"/>
      <w:pPr>
        <w:ind w:left="1762" w:hanging="282"/>
      </w:pPr>
      <w:rPr>
        <w:rFonts w:hint="default"/>
        <w:lang w:val="es-ES" w:eastAsia="en-US" w:bidi="ar-SA"/>
      </w:rPr>
    </w:lvl>
    <w:lvl w:ilvl="3" w:tplc="111233B2">
      <w:numFmt w:val="bullet"/>
      <w:lvlText w:val="•"/>
      <w:lvlJc w:val="left"/>
      <w:pPr>
        <w:ind w:left="2705" w:hanging="282"/>
      </w:pPr>
      <w:rPr>
        <w:rFonts w:hint="default"/>
        <w:lang w:val="es-ES" w:eastAsia="en-US" w:bidi="ar-SA"/>
      </w:rPr>
    </w:lvl>
    <w:lvl w:ilvl="4" w:tplc="AF608D3E">
      <w:numFmt w:val="bullet"/>
      <w:lvlText w:val="•"/>
      <w:lvlJc w:val="left"/>
      <w:pPr>
        <w:ind w:left="3648" w:hanging="282"/>
      </w:pPr>
      <w:rPr>
        <w:rFonts w:hint="default"/>
        <w:lang w:val="es-ES" w:eastAsia="en-US" w:bidi="ar-SA"/>
      </w:rPr>
    </w:lvl>
    <w:lvl w:ilvl="5" w:tplc="0AACED0E">
      <w:numFmt w:val="bullet"/>
      <w:lvlText w:val="•"/>
      <w:lvlJc w:val="left"/>
      <w:pPr>
        <w:ind w:left="4591" w:hanging="282"/>
      </w:pPr>
      <w:rPr>
        <w:rFonts w:hint="default"/>
        <w:lang w:val="es-ES" w:eastAsia="en-US" w:bidi="ar-SA"/>
      </w:rPr>
    </w:lvl>
    <w:lvl w:ilvl="6" w:tplc="D174CFDE">
      <w:numFmt w:val="bullet"/>
      <w:lvlText w:val="•"/>
      <w:lvlJc w:val="left"/>
      <w:pPr>
        <w:ind w:left="5534" w:hanging="282"/>
      </w:pPr>
      <w:rPr>
        <w:rFonts w:hint="default"/>
        <w:lang w:val="es-ES" w:eastAsia="en-US" w:bidi="ar-SA"/>
      </w:rPr>
    </w:lvl>
    <w:lvl w:ilvl="7" w:tplc="2A4CF6DA">
      <w:numFmt w:val="bullet"/>
      <w:lvlText w:val="•"/>
      <w:lvlJc w:val="left"/>
      <w:pPr>
        <w:ind w:left="6477" w:hanging="282"/>
      </w:pPr>
      <w:rPr>
        <w:rFonts w:hint="default"/>
        <w:lang w:val="es-ES" w:eastAsia="en-US" w:bidi="ar-SA"/>
      </w:rPr>
    </w:lvl>
    <w:lvl w:ilvl="8" w:tplc="909C1AA0">
      <w:numFmt w:val="bullet"/>
      <w:lvlText w:val="•"/>
      <w:lvlJc w:val="left"/>
      <w:pPr>
        <w:ind w:left="7420" w:hanging="282"/>
      </w:pPr>
      <w:rPr>
        <w:rFonts w:hint="default"/>
        <w:lang w:val="es-ES" w:eastAsia="en-US" w:bidi="ar-SA"/>
      </w:rPr>
    </w:lvl>
  </w:abstractNum>
  <w:num w:numId="1" w16cid:durableId="121080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50"/>
    <w:rsid w:val="000B6B9A"/>
    <w:rsid w:val="001C0252"/>
    <w:rsid w:val="002D015E"/>
    <w:rsid w:val="006710FE"/>
    <w:rsid w:val="00C75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7287"/>
  <w15:docId w15:val="{262E256B-544A-421F-A907-41F56C1A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3"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2D015E"/>
    <w:pPr>
      <w:tabs>
        <w:tab w:val="center" w:pos="4252"/>
        <w:tab w:val="right" w:pos="8504"/>
      </w:tabs>
    </w:pPr>
  </w:style>
  <w:style w:type="character" w:customStyle="1" w:styleId="EncabezadoCar">
    <w:name w:val="Encabezado Car"/>
    <w:basedOn w:val="Fuentedeprrafopredeter"/>
    <w:link w:val="Encabezado"/>
    <w:uiPriority w:val="99"/>
    <w:rsid w:val="002D015E"/>
    <w:rPr>
      <w:rFonts w:ascii="Arial" w:eastAsia="Arial" w:hAnsi="Arial" w:cs="Arial"/>
      <w:lang w:val="es-ES"/>
    </w:rPr>
  </w:style>
  <w:style w:type="paragraph" w:styleId="Piedepgina">
    <w:name w:val="footer"/>
    <w:basedOn w:val="Normal"/>
    <w:link w:val="PiedepginaCar"/>
    <w:uiPriority w:val="99"/>
    <w:unhideWhenUsed/>
    <w:rsid w:val="002D015E"/>
    <w:pPr>
      <w:tabs>
        <w:tab w:val="center" w:pos="4252"/>
        <w:tab w:val="right" w:pos="8504"/>
      </w:tabs>
    </w:pPr>
  </w:style>
  <w:style w:type="character" w:customStyle="1" w:styleId="PiedepginaCar">
    <w:name w:val="Pie de página Car"/>
    <w:basedOn w:val="Fuentedeprrafopredeter"/>
    <w:link w:val="Piedepgina"/>
    <w:uiPriority w:val="99"/>
    <w:rsid w:val="002D015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1631</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de Dios García Aybar</dc:creator>
  <cp:lastModifiedBy>Juan de Dios García Aybar</cp:lastModifiedBy>
  <cp:revision>3</cp:revision>
  <dcterms:created xsi:type="dcterms:W3CDTF">2025-02-10T13:43:00Z</dcterms:created>
  <dcterms:modified xsi:type="dcterms:W3CDTF">2025-02-10T13:44:00Z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LastSaved">
    <vt:filetime>2025-02-10T00:00:00Z</vt:filetime>
  </property>
  <property fmtid="{D5CDD505-2E9C-101B-9397-08002B2CF9AE}" pid="4" name="PDFVersion">
    <vt:lpwstr>1.4</vt:lpwstr>
  </property>
  <property fmtid="{D5CDD505-2E9C-101B-9397-08002B2CF9AE}" pid="5" name="Producer">
    <vt:lpwstr>iLovePDF</vt:lpwstr>
  </property>
</Properties>
</file>