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64716" w14:textId="77777777" w:rsidR="006F1030" w:rsidRDefault="009D133D" w:rsidP="00CA2D24">
      <w:pPr>
        <w:pStyle w:val="Sinespaciado"/>
      </w:pPr>
      <w:bookmarkStart w:id="0" w:name="_GoBack"/>
      <w:bookmarkEnd w:id="0"/>
      <w:r>
        <w:t>AYUNTAMIENTO</w:t>
      </w:r>
      <w:r>
        <w:rPr>
          <w:spacing w:val="-2"/>
        </w:rPr>
        <w:t xml:space="preserve"> </w:t>
      </w:r>
      <w:r>
        <w:t>DE</w:t>
      </w:r>
      <w:r>
        <w:rPr>
          <w:spacing w:val="-1"/>
        </w:rPr>
        <w:t xml:space="preserve"> </w:t>
      </w:r>
      <w:r>
        <w:t>LAS</w:t>
      </w:r>
      <w:r>
        <w:rPr>
          <w:spacing w:val="-1"/>
        </w:rPr>
        <w:t xml:space="preserve"> </w:t>
      </w:r>
      <w:r>
        <w:rPr>
          <w:spacing w:val="-4"/>
        </w:rPr>
        <w:t>ROZAS</w:t>
      </w:r>
    </w:p>
    <w:p w14:paraId="2271F27B" w14:textId="77777777" w:rsidR="006F1030" w:rsidRDefault="009D133D">
      <w:pPr>
        <w:spacing w:before="137"/>
        <w:ind w:left="102"/>
        <w:rPr>
          <w:b/>
          <w:sz w:val="24"/>
        </w:rPr>
      </w:pPr>
      <w:r>
        <w:rPr>
          <w:b/>
          <w:sz w:val="24"/>
        </w:rPr>
        <w:t>Plaza</w:t>
      </w:r>
      <w:r>
        <w:rPr>
          <w:b/>
          <w:spacing w:val="-4"/>
          <w:sz w:val="24"/>
        </w:rPr>
        <w:t xml:space="preserve"> </w:t>
      </w:r>
      <w:r>
        <w:rPr>
          <w:b/>
          <w:sz w:val="24"/>
        </w:rPr>
        <w:t>Mayor,</w:t>
      </w:r>
      <w:r>
        <w:rPr>
          <w:b/>
          <w:spacing w:val="-2"/>
          <w:sz w:val="24"/>
        </w:rPr>
        <w:t xml:space="preserve"> </w:t>
      </w:r>
      <w:r>
        <w:rPr>
          <w:b/>
          <w:spacing w:val="-10"/>
          <w:sz w:val="24"/>
        </w:rPr>
        <w:t>1</w:t>
      </w:r>
    </w:p>
    <w:p w14:paraId="08702A36" w14:textId="77777777" w:rsidR="006F1030" w:rsidRDefault="009D133D">
      <w:pPr>
        <w:spacing w:before="139" w:line="360" w:lineRule="auto"/>
        <w:ind w:left="102" w:right="5390"/>
        <w:rPr>
          <w:b/>
          <w:sz w:val="24"/>
        </w:rPr>
      </w:pPr>
      <w:r>
        <w:rPr>
          <w:b/>
          <w:sz w:val="24"/>
        </w:rPr>
        <w:t>28231</w:t>
      </w:r>
      <w:r>
        <w:rPr>
          <w:b/>
          <w:spacing w:val="-9"/>
          <w:sz w:val="24"/>
        </w:rPr>
        <w:t xml:space="preserve"> </w:t>
      </w:r>
      <w:r>
        <w:rPr>
          <w:b/>
          <w:sz w:val="24"/>
        </w:rPr>
        <w:t>Las</w:t>
      </w:r>
      <w:r>
        <w:rPr>
          <w:b/>
          <w:spacing w:val="-9"/>
          <w:sz w:val="24"/>
        </w:rPr>
        <w:t xml:space="preserve"> </w:t>
      </w:r>
      <w:r>
        <w:rPr>
          <w:b/>
          <w:sz w:val="24"/>
        </w:rPr>
        <w:t>Rozas</w:t>
      </w:r>
      <w:r>
        <w:rPr>
          <w:b/>
          <w:spacing w:val="-9"/>
          <w:sz w:val="24"/>
        </w:rPr>
        <w:t xml:space="preserve"> </w:t>
      </w:r>
      <w:r>
        <w:rPr>
          <w:b/>
          <w:sz w:val="24"/>
        </w:rPr>
        <w:t>de</w:t>
      </w:r>
      <w:r>
        <w:rPr>
          <w:b/>
          <w:spacing w:val="-10"/>
          <w:sz w:val="24"/>
        </w:rPr>
        <w:t xml:space="preserve"> </w:t>
      </w:r>
      <w:r>
        <w:rPr>
          <w:b/>
          <w:sz w:val="24"/>
        </w:rPr>
        <w:t xml:space="preserve">Madrid </w:t>
      </w:r>
      <w:r>
        <w:rPr>
          <w:b/>
          <w:spacing w:val="-2"/>
          <w:sz w:val="24"/>
        </w:rPr>
        <w:t>MADRID</w:t>
      </w:r>
    </w:p>
    <w:p w14:paraId="520FFEB5" w14:textId="77777777" w:rsidR="006F1030" w:rsidRDefault="006F1030">
      <w:pPr>
        <w:pStyle w:val="Textoindependiente"/>
        <w:rPr>
          <w:b/>
        </w:rPr>
      </w:pPr>
    </w:p>
    <w:p w14:paraId="4AAB3C39" w14:textId="77777777" w:rsidR="006F1030" w:rsidRDefault="006F1030">
      <w:pPr>
        <w:pStyle w:val="Textoindependiente"/>
        <w:rPr>
          <w:b/>
        </w:rPr>
      </w:pPr>
    </w:p>
    <w:p w14:paraId="263221B6" w14:textId="77777777" w:rsidR="006F1030" w:rsidRDefault="006F1030">
      <w:pPr>
        <w:pStyle w:val="Textoindependiente"/>
        <w:rPr>
          <w:b/>
        </w:rPr>
      </w:pPr>
    </w:p>
    <w:p w14:paraId="6C441623" w14:textId="77777777" w:rsidR="006F1030" w:rsidRDefault="009D133D">
      <w:pPr>
        <w:spacing w:before="1"/>
        <w:ind w:left="102"/>
        <w:rPr>
          <w:b/>
          <w:sz w:val="24"/>
        </w:rPr>
      </w:pPr>
      <w:r>
        <w:rPr>
          <w:b/>
          <w:sz w:val="24"/>
        </w:rPr>
        <w:t>EXPEDIENTE</w:t>
      </w:r>
      <w:r>
        <w:rPr>
          <w:b/>
          <w:spacing w:val="-4"/>
          <w:sz w:val="24"/>
        </w:rPr>
        <w:t xml:space="preserve"> </w:t>
      </w:r>
      <w:r>
        <w:rPr>
          <w:b/>
          <w:sz w:val="24"/>
        </w:rPr>
        <w:t>Nº</w:t>
      </w:r>
      <w:r>
        <w:rPr>
          <w:b/>
          <w:spacing w:val="-2"/>
          <w:sz w:val="24"/>
        </w:rPr>
        <w:t xml:space="preserve"> 1423/2024</w:t>
      </w:r>
    </w:p>
    <w:p w14:paraId="0B122073" w14:textId="77777777" w:rsidR="006F1030" w:rsidRDefault="006F1030">
      <w:pPr>
        <w:pStyle w:val="Textoindependiente"/>
        <w:spacing w:before="275"/>
        <w:rPr>
          <w:b/>
        </w:rPr>
      </w:pPr>
    </w:p>
    <w:p w14:paraId="51738643" w14:textId="77777777" w:rsidR="006F1030" w:rsidRDefault="009D133D">
      <w:pPr>
        <w:spacing w:before="1" w:line="360" w:lineRule="auto"/>
        <w:ind w:left="2569" w:hanging="2000"/>
        <w:rPr>
          <w:b/>
          <w:sz w:val="24"/>
        </w:rPr>
      </w:pPr>
      <w:r>
        <w:rPr>
          <w:b/>
          <w:sz w:val="24"/>
          <w:u w:val="single"/>
        </w:rPr>
        <w:t>AL</w:t>
      </w:r>
      <w:r>
        <w:rPr>
          <w:b/>
          <w:spacing w:val="-6"/>
          <w:sz w:val="24"/>
          <w:u w:val="single"/>
        </w:rPr>
        <w:t xml:space="preserve"> </w:t>
      </w:r>
      <w:r>
        <w:rPr>
          <w:b/>
          <w:sz w:val="24"/>
          <w:u w:val="single"/>
        </w:rPr>
        <w:t>AYUNTAMIENTO</w:t>
      </w:r>
      <w:r>
        <w:rPr>
          <w:b/>
          <w:spacing w:val="-6"/>
          <w:sz w:val="24"/>
          <w:u w:val="single"/>
        </w:rPr>
        <w:t xml:space="preserve"> </w:t>
      </w:r>
      <w:r>
        <w:rPr>
          <w:b/>
          <w:sz w:val="24"/>
          <w:u w:val="single"/>
        </w:rPr>
        <w:t>DE</w:t>
      </w:r>
      <w:r>
        <w:rPr>
          <w:b/>
          <w:spacing w:val="-6"/>
          <w:sz w:val="24"/>
          <w:u w:val="single"/>
        </w:rPr>
        <w:t xml:space="preserve"> </w:t>
      </w:r>
      <w:r>
        <w:rPr>
          <w:b/>
          <w:sz w:val="24"/>
          <w:u w:val="single"/>
        </w:rPr>
        <w:t>LAS</w:t>
      </w:r>
      <w:r>
        <w:rPr>
          <w:b/>
          <w:spacing w:val="-6"/>
          <w:sz w:val="24"/>
          <w:u w:val="single"/>
        </w:rPr>
        <w:t xml:space="preserve"> </w:t>
      </w:r>
      <w:r>
        <w:rPr>
          <w:b/>
          <w:sz w:val="24"/>
          <w:u w:val="single"/>
        </w:rPr>
        <w:t>ROZAS.</w:t>
      </w:r>
      <w:r>
        <w:rPr>
          <w:b/>
          <w:spacing w:val="-6"/>
          <w:sz w:val="24"/>
          <w:u w:val="single"/>
        </w:rPr>
        <w:t xml:space="preserve"> </w:t>
      </w:r>
      <w:r>
        <w:rPr>
          <w:b/>
          <w:sz w:val="24"/>
          <w:u w:val="single"/>
        </w:rPr>
        <w:t>URBANISMO,</w:t>
      </w:r>
      <w:r>
        <w:rPr>
          <w:b/>
          <w:spacing w:val="-6"/>
          <w:sz w:val="24"/>
          <w:u w:val="single"/>
        </w:rPr>
        <w:t xml:space="preserve"> </w:t>
      </w:r>
      <w:r>
        <w:rPr>
          <w:b/>
          <w:sz w:val="24"/>
          <w:u w:val="single"/>
        </w:rPr>
        <w:t>VIVIENDA,</w:t>
      </w:r>
      <w:r>
        <w:rPr>
          <w:b/>
          <w:spacing w:val="-5"/>
          <w:sz w:val="24"/>
          <w:u w:val="single"/>
        </w:rPr>
        <w:t xml:space="preserve"> </w:t>
      </w:r>
      <w:r>
        <w:rPr>
          <w:b/>
          <w:sz w:val="24"/>
          <w:u w:val="single"/>
        </w:rPr>
        <w:t>MEDIO</w:t>
      </w:r>
      <w:r>
        <w:rPr>
          <w:b/>
          <w:sz w:val="24"/>
        </w:rPr>
        <w:t xml:space="preserve"> </w:t>
      </w:r>
      <w:r>
        <w:rPr>
          <w:b/>
          <w:sz w:val="24"/>
          <w:u w:val="single"/>
        </w:rPr>
        <w:t>AMBIENTE E INFRAESTRUCTURAS</w:t>
      </w:r>
    </w:p>
    <w:p w14:paraId="57F291CE" w14:textId="77777777" w:rsidR="006F1030" w:rsidRDefault="006F1030">
      <w:pPr>
        <w:pStyle w:val="Textoindependiente"/>
        <w:spacing w:before="132"/>
        <w:rPr>
          <w:b/>
        </w:rPr>
      </w:pPr>
    </w:p>
    <w:p w14:paraId="4827378A" w14:textId="2E7049CC" w:rsidR="006F1030" w:rsidRPr="005C2C43" w:rsidRDefault="009D133D" w:rsidP="005C2C43">
      <w:pPr>
        <w:ind w:left="282"/>
        <w:rPr>
          <w:sz w:val="24"/>
          <w:szCs w:val="24"/>
        </w:rPr>
      </w:pPr>
      <w:r w:rsidRPr="005C2C43">
        <w:rPr>
          <w:b/>
          <w:sz w:val="24"/>
          <w:szCs w:val="24"/>
        </w:rPr>
        <w:t>D.</w:t>
      </w:r>
      <w:r w:rsidRPr="005C2C43">
        <w:rPr>
          <w:b/>
          <w:spacing w:val="6"/>
          <w:sz w:val="24"/>
          <w:szCs w:val="24"/>
        </w:rPr>
        <w:t xml:space="preserve"> </w:t>
      </w:r>
      <w:r w:rsidR="005C2C43" w:rsidRPr="005C2C43">
        <w:rPr>
          <w:b/>
          <w:spacing w:val="6"/>
          <w:sz w:val="24"/>
          <w:szCs w:val="24"/>
        </w:rPr>
        <w:t>M.A.G.A.</w:t>
      </w:r>
      <w:r w:rsidRPr="005C2C43">
        <w:rPr>
          <w:b/>
          <w:sz w:val="24"/>
          <w:szCs w:val="24"/>
        </w:rPr>
        <w:t>,</w:t>
      </w:r>
      <w:r w:rsidRPr="005C2C43">
        <w:rPr>
          <w:b/>
          <w:spacing w:val="10"/>
          <w:sz w:val="24"/>
          <w:szCs w:val="24"/>
        </w:rPr>
        <w:t xml:space="preserve"> </w:t>
      </w:r>
      <w:r w:rsidRPr="005C2C43">
        <w:rPr>
          <w:sz w:val="24"/>
          <w:szCs w:val="24"/>
        </w:rPr>
        <w:t>mayor</w:t>
      </w:r>
      <w:r w:rsidRPr="005C2C43">
        <w:rPr>
          <w:spacing w:val="7"/>
          <w:sz w:val="24"/>
          <w:szCs w:val="24"/>
        </w:rPr>
        <w:t xml:space="preserve"> </w:t>
      </w:r>
      <w:r w:rsidRPr="005C2C43">
        <w:rPr>
          <w:sz w:val="24"/>
          <w:szCs w:val="24"/>
        </w:rPr>
        <w:t>de</w:t>
      </w:r>
      <w:r w:rsidRPr="005C2C43">
        <w:rPr>
          <w:spacing w:val="8"/>
          <w:sz w:val="24"/>
          <w:szCs w:val="24"/>
        </w:rPr>
        <w:t xml:space="preserve"> </w:t>
      </w:r>
      <w:r w:rsidRPr="005C2C43">
        <w:rPr>
          <w:sz w:val="24"/>
          <w:szCs w:val="24"/>
        </w:rPr>
        <w:t>edad,</w:t>
      </w:r>
      <w:r w:rsidRPr="005C2C43">
        <w:rPr>
          <w:spacing w:val="8"/>
          <w:sz w:val="24"/>
          <w:szCs w:val="24"/>
        </w:rPr>
        <w:t xml:space="preserve"> </w:t>
      </w:r>
      <w:r w:rsidRPr="005C2C43">
        <w:rPr>
          <w:sz w:val="24"/>
          <w:szCs w:val="24"/>
        </w:rPr>
        <w:t>con</w:t>
      </w:r>
      <w:r w:rsidRPr="005C2C43">
        <w:rPr>
          <w:spacing w:val="7"/>
          <w:sz w:val="24"/>
          <w:szCs w:val="24"/>
        </w:rPr>
        <w:t xml:space="preserve"> </w:t>
      </w:r>
      <w:r w:rsidRPr="005C2C43">
        <w:rPr>
          <w:sz w:val="24"/>
          <w:szCs w:val="24"/>
        </w:rPr>
        <w:t>DNI.</w:t>
      </w:r>
      <w:r w:rsidRPr="005C2C43">
        <w:rPr>
          <w:spacing w:val="8"/>
          <w:sz w:val="24"/>
          <w:szCs w:val="24"/>
        </w:rPr>
        <w:t xml:space="preserve"> </w:t>
      </w:r>
      <w:r w:rsidRPr="005C2C43">
        <w:rPr>
          <w:sz w:val="24"/>
          <w:szCs w:val="24"/>
        </w:rPr>
        <w:t>nº</w:t>
      </w:r>
      <w:r w:rsidRPr="005C2C43">
        <w:rPr>
          <w:spacing w:val="8"/>
          <w:sz w:val="24"/>
          <w:szCs w:val="24"/>
        </w:rPr>
        <w:t xml:space="preserve"> </w:t>
      </w:r>
      <w:r w:rsidR="005C2C43" w:rsidRPr="005C2C43">
        <w:rPr>
          <w:spacing w:val="-2"/>
          <w:sz w:val="24"/>
          <w:szCs w:val="24"/>
        </w:rPr>
        <w:t>***</w:t>
      </w:r>
      <w:r w:rsidRPr="005C2C43">
        <w:rPr>
          <w:spacing w:val="-2"/>
          <w:sz w:val="24"/>
          <w:szCs w:val="24"/>
        </w:rPr>
        <w:t>7521</w:t>
      </w:r>
      <w:r w:rsidR="005C2C43" w:rsidRPr="005C2C43">
        <w:rPr>
          <w:spacing w:val="-2"/>
          <w:sz w:val="24"/>
          <w:szCs w:val="24"/>
        </w:rPr>
        <w:t>**</w:t>
      </w:r>
      <w:r w:rsidRPr="005C2C43">
        <w:rPr>
          <w:spacing w:val="-2"/>
          <w:sz w:val="24"/>
          <w:szCs w:val="24"/>
        </w:rPr>
        <w:t>,</w:t>
      </w:r>
      <w:r w:rsidR="005C2C43" w:rsidRPr="005C2C43">
        <w:rPr>
          <w:spacing w:val="-2"/>
          <w:sz w:val="24"/>
          <w:szCs w:val="24"/>
        </w:rPr>
        <w:t xml:space="preserve"> </w:t>
      </w:r>
      <w:r w:rsidRPr="005C2C43">
        <w:rPr>
          <w:sz w:val="24"/>
          <w:szCs w:val="24"/>
        </w:rPr>
        <w:t xml:space="preserve">y domicilio a efectos de notificaciones en la calle Macarena nº 8, de Las Rozas de Madrid (28290 Madrid), ante ese Ayuntamiento comparece y como mejor proceda en Derecho, </w:t>
      </w:r>
      <w:r w:rsidRPr="005C2C43">
        <w:rPr>
          <w:b/>
          <w:spacing w:val="-2"/>
          <w:sz w:val="24"/>
          <w:szCs w:val="24"/>
          <w:u w:val="single"/>
        </w:rPr>
        <w:t>EXPONE:</w:t>
      </w:r>
    </w:p>
    <w:p w14:paraId="238A757D" w14:textId="77777777" w:rsidR="006F1030" w:rsidRDefault="006F1030">
      <w:pPr>
        <w:pStyle w:val="Textoindependiente"/>
        <w:spacing w:before="129"/>
        <w:rPr>
          <w:b/>
        </w:rPr>
      </w:pPr>
    </w:p>
    <w:p w14:paraId="11C9F369" w14:textId="77777777" w:rsidR="006F1030" w:rsidRDefault="009D133D">
      <w:pPr>
        <w:pStyle w:val="Textoindependiente"/>
        <w:spacing w:line="360" w:lineRule="auto"/>
        <w:ind w:left="668" w:right="110" w:hanging="567"/>
        <w:jc w:val="both"/>
      </w:pPr>
      <w:r>
        <w:rPr>
          <w:b/>
        </w:rPr>
        <w:t>I.-</w:t>
      </w:r>
      <w:r>
        <w:rPr>
          <w:b/>
          <w:spacing w:val="80"/>
        </w:rPr>
        <w:t xml:space="preserve">  </w:t>
      </w:r>
      <w:r>
        <w:t>Que</w:t>
      </w:r>
      <w:r>
        <w:rPr>
          <w:spacing w:val="-5"/>
        </w:rPr>
        <w:t xml:space="preserve"> </w:t>
      </w:r>
      <w:r>
        <w:t>en</w:t>
      </w:r>
      <w:r>
        <w:rPr>
          <w:spacing w:val="-5"/>
        </w:rPr>
        <w:t xml:space="preserve"> </w:t>
      </w:r>
      <w:r>
        <w:t>fecha</w:t>
      </w:r>
      <w:r>
        <w:rPr>
          <w:spacing w:val="-5"/>
        </w:rPr>
        <w:t xml:space="preserve"> </w:t>
      </w:r>
      <w:r>
        <w:t>12</w:t>
      </w:r>
      <w:r>
        <w:rPr>
          <w:spacing w:val="-5"/>
        </w:rPr>
        <w:t xml:space="preserve"> </w:t>
      </w:r>
      <w:r>
        <w:t>de</w:t>
      </w:r>
      <w:r>
        <w:rPr>
          <w:spacing w:val="-5"/>
        </w:rPr>
        <w:t xml:space="preserve"> </w:t>
      </w:r>
      <w:r>
        <w:t>junio</w:t>
      </w:r>
      <w:r>
        <w:rPr>
          <w:spacing w:val="-1"/>
        </w:rPr>
        <w:t xml:space="preserve"> </w:t>
      </w:r>
      <w:r>
        <w:t>de</w:t>
      </w:r>
      <w:r>
        <w:rPr>
          <w:spacing w:val="-5"/>
        </w:rPr>
        <w:t xml:space="preserve"> </w:t>
      </w:r>
      <w:r>
        <w:t>2024</w:t>
      </w:r>
      <w:r>
        <w:rPr>
          <w:spacing w:val="-5"/>
        </w:rPr>
        <w:t xml:space="preserve"> </w:t>
      </w:r>
      <w:r>
        <w:t>le</w:t>
      </w:r>
      <w:r>
        <w:rPr>
          <w:spacing w:val="-5"/>
        </w:rPr>
        <w:t xml:space="preserve"> </w:t>
      </w:r>
      <w:r>
        <w:t>ha</w:t>
      </w:r>
      <w:r>
        <w:rPr>
          <w:spacing w:val="-5"/>
        </w:rPr>
        <w:t xml:space="preserve"> </w:t>
      </w:r>
      <w:r>
        <w:t>sido</w:t>
      </w:r>
      <w:r>
        <w:rPr>
          <w:spacing w:val="-4"/>
        </w:rPr>
        <w:t xml:space="preserve"> </w:t>
      </w:r>
      <w:r>
        <w:t>notificada</w:t>
      </w:r>
      <w:r>
        <w:rPr>
          <w:spacing w:val="-5"/>
        </w:rPr>
        <w:t xml:space="preserve"> </w:t>
      </w:r>
      <w:r>
        <w:t>Resolución</w:t>
      </w:r>
      <w:r>
        <w:rPr>
          <w:spacing w:val="-3"/>
        </w:rPr>
        <w:t xml:space="preserve"> </w:t>
      </w:r>
      <w:r>
        <w:t>nº</w:t>
      </w:r>
      <w:r>
        <w:rPr>
          <w:spacing w:val="-5"/>
        </w:rPr>
        <w:t xml:space="preserve"> </w:t>
      </w:r>
      <w:r>
        <w:t>20</w:t>
      </w:r>
      <w:r>
        <w:t>24-3608,</w:t>
      </w:r>
      <w:r>
        <w:rPr>
          <w:spacing w:val="-5"/>
        </w:rPr>
        <w:t xml:space="preserve"> </w:t>
      </w:r>
      <w:r>
        <w:t>dictada por la Sra. Concejal-Delegada de Urbanismo, Junta de Gobierno Local de ese Ayuntamiento, de fecha 07-06-2024.</w:t>
      </w:r>
    </w:p>
    <w:p w14:paraId="0B8BC310" w14:textId="77777777" w:rsidR="006F1030" w:rsidRDefault="006F1030">
      <w:pPr>
        <w:pStyle w:val="Textoindependiente"/>
        <w:spacing w:before="136"/>
      </w:pPr>
    </w:p>
    <w:p w14:paraId="0BC6EDF8" w14:textId="77777777" w:rsidR="006F1030" w:rsidRDefault="009D133D">
      <w:pPr>
        <w:pStyle w:val="Textoindependiente"/>
        <w:spacing w:before="1" w:line="360" w:lineRule="auto"/>
        <w:ind w:left="668" w:right="110" w:hanging="567"/>
        <w:jc w:val="both"/>
      </w:pPr>
      <w:r>
        <w:rPr>
          <w:b/>
        </w:rPr>
        <w:t>II.-</w:t>
      </w:r>
      <w:r>
        <w:rPr>
          <w:b/>
          <w:spacing w:val="40"/>
        </w:rPr>
        <w:t xml:space="preserve"> </w:t>
      </w:r>
      <w:r>
        <w:t xml:space="preserve">Que es firme deseo del compareciente interponer recurso contencioso-administrativo contra dicha Resolución, por considerar </w:t>
      </w:r>
      <w:r>
        <w:t xml:space="preserve">que la misma es contraria a Derecho. Por este motivo, en aras a formular las alegaciones que estima convenientes, es imprescindible, para la debida defensa de los intereses del compareciente, y que no le sea causada indefensión, </w:t>
      </w:r>
      <w:r>
        <w:rPr>
          <w:u w:val="single"/>
        </w:rPr>
        <w:t>que por esa Administración:</w:t>
      </w:r>
    </w:p>
    <w:p w14:paraId="69A3FC90" w14:textId="77777777" w:rsidR="006F1030" w:rsidRDefault="006F1030">
      <w:pPr>
        <w:pStyle w:val="Textoindependiente"/>
        <w:spacing w:before="138"/>
      </w:pPr>
    </w:p>
    <w:p w14:paraId="531D065D" w14:textId="77777777" w:rsidR="006F1030" w:rsidRDefault="009D133D">
      <w:pPr>
        <w:pStyle w:val="Textoindependiente"/>
        <w:spacing w:line="360" w:lineRule="auto"/>
        <w:ind w:left="668" w:right="108" w:hanging="567"/>
        <w:jc w:val="both"/>
      </w:pPr>
      <w:r>
        <w:rPr>
          <w:b/>
        </w:rPr>
        <w:t>1º)</w:t>
      </w:r>
      <w:r>
        <w:rPr>
          <w:b/>
          <w:spacing w:val="80"/>
        </w:rPr>
        <w:t xml:space="preserve"> </w:t>
      </w:r>
      <w:r>
        <w:rPr>
          <w:u w:val="single"/>
        </w:rPr>
        <w:t>Se haga inmediata y urgente entrega al compareciente de copia de todas las licencias</w:t>
      </w:r>
      <w:r>
        <w:t xml:space="preserve"> </w:t>
      </w:r>
      <w:r>
        <w:rPr>
          <w:u w:val="single"/>
        </w:rPr>
        <w:t>otorgadas, así como, en su caso, de todas las licencias de demolición emitidas por ese</w:t>
      </w:r>
      <w:r>
        <w:t xml:space="preserve"> </w:t>
      </w:r>
      <w:r>
        <w:rPr>
          <w:u w:val="single"/>
        </w:rPr>
        <w:t>Ayuntamiento</w:t>
      </w:r>
      <w:r>
        <w:rPr>
          <w:spacing w:val="-13"/>
        </w:rPr>
        <w:t xml:space="preserve"> </w:t>
      </w:r>
      <w:r>
        <w:t>en</w:t>
      </w:r>
      <w:r>
        <w:rPr>
          <w:spacing w:val="-13"/>
        </w:rPr>
        <w:t xml:space="preserve"> </w:t>
      </w:r>
      <w:r>
        <w:t>los</w:t>
      </w:r>
      <w:r>
        <w:rPr>
          <w:spacing w:val="-12"/>
        </w:rPr>
        <w:t xml:space="preserve"> </w:t>
      </w:r>
      <w:r>
        <w:t>últimos</w:t>
      </w:r>
      <w:r>
        <w:rPr>
          <w:spacing w:val="-13"/>
        </w:rPr>
        <w:t xml:space="preserve"> </w:t>
      </w:r>
      <w:r>
        <w:t>quince</w:t>
      </w:r>
      <w:r>
        <w:rPr>
          <w:spacing w:val="-15"/>
        </w:rPr>
        <w:t xml:space="preserve"> </w:t>
      </w:r>
      <w:r>
        <w:t>años,</w:t>
      </w:r>
      <w:r>
        <w:rPr>
          <w:spacing w:val="-13"/>
        </w:rPr>
        <w:t xml:space="preserve"> </w:t>
      </w:r>
      <w:r>
        <w:t>en</w:t>
      </w:r>
      <w:r>
        <w:rPr>
          <w:spacing w:val="-12"/>
        </w:rPr>
        <w:t xml:space="preserve"> </w:t>
      </w:r>
      <w:r>
        <w:t>relación</w:t>
      </w:r>
      <w:r>
        <w:rPr>
          <w:spacing w:val="-12"/>
        </w:rPr>
        <w:t xml:space="preserve"> </w:t>
      </w:r>
      <w:r>
        <w:t>con</w:t>
      </w:r>
      <w:r>
        <w:rPr>
          <w:spacing w:val="-13"/>
        </w:rPr>
        <w:t xml:space="preserve"> </w:t>
      </w:r>
      <w:r>
        <w:t>el</w:t>
      </w:r>
      <w:r>
        <w:rPr>
          <w:spacing w:val="-13"/>
        </w:rPr>
        <w:t xml:space="preserve"> </w:t>
      </w:r>
      <w:r>
        <w:t>complejo</w:t>
      </w:r>
      <w:r>
        <w:rPr>
          <w:spacing w:val="-13"/>
        </w:rPr>
        <w:t xml:space="preserve"> </w:t>
      </w:r>
      <w:r>
        <w:t>urbanístico</w:t>
      </w:r>
      <w:r>
        <w:rPr>
          <w:spacing w:val="-14"/>
        </w:rPr>
        <w:t xml:space="preserve"> </w:t>
      </w:r>
      <w:r>
        <w:t>del</w:t>
      </w:r>
      <w:r>
        <w:rPr>
          <w:spacing w:val="-13"/>
        </w:rPr>
        <w:t xml:space="preserve"> </w:t>
      </w:r>
      <w:r>
        <w:t>que forma</w:t>
      </w:r>
      <w:r>
        <w:rPr>
          <w:spacing w:val="-9"/>
        </w:rPr>
        <w:t xml:space="preserve"> </w:t>
      </w:r>
      <w:r>
        <w:t>parte</w:t>
      </w:r>
      <w:r>
        <w:rPr>
          <w:spacing w:val="-9"/>
        </w:rPr>
        <w:t xml:space="preserve"> </w:t>
      </w:r>
      <w:r>
        <w:t>la</w:t>
      </w:r>
      <w:r>
        <w:rPr>
          <w:spacing w:val="-9"/>
        </w:rPr>
        <w:t xml:space="preserve"> </w:t>
      </w:r>
      <w:r>
        <w:t>vivienda</w:t>
      </w:r>
      <w:r>
        <w:rPr>
          <w:spacing w:val="-9"/>
        </w:rPr>
        <w:t xml:space="preserve"> </w:t>
      </w:r>
      <w:r>
        <w:t>perteneciente</w:t>
      </w:r>
      <w:r>
        <w:rPr>
          <w:spacing w:val="-9"/>
        </w:rPr>
        <w:t xml:space="preserve"> </w:t>
      </w:r>
      <w:r>
        <w:t>al</w:t>
      </w:r>
      <w:r>
        <w:rPr>
          <w:spacing w:val="-8"/>
        </w:rPr>
        <w:t xml:space="preserve"> </w:t>
      </w:r>
      <w:r>
        <w:t>compareciente,</w:t>
      </w:r>
      <w:r>
        <w:rPr>
          <w:spacing w:val="-5"/>
        </w:rPr>
        <w:t xml:space="preserve"> </w:t>
      </w:r>
      <w:r>
        <w:rPr>
          <w:u w:val="single"/>
        </w:rPr>
        <w:t>con</w:t>
      </w:r>
      <w:r>
        <w:rPr>
          <w:spacing w:val="-8"/>
          <w:u w:val="single"/>
        </w:rPr>
        <w:t xml:space="preserve"> </w:t>
      </w:r>
      <w:r>
        <w:rPr>
          <w:u w:val="single"/>
        </w:rPr>
        <w:t>motivo</w:t>
      </w:r>
      <w:r>
        <w:rPr>
          <w:spacing w:val="-8"/>
          <w:u w:val="single"/>
        </w:rPr>
        <w:t xml:space="preserve"> </w:t>
      </w:r>
      <w:r>
        <w:rPr>
          <w:u w:val="single"/>
        </w:rPr>
        <w:t>de</w:t>
      </w:r>
      <w:r>
        <w:rPr>
          <w:spacing w:val="-9"/>
          <w:u w:val="single"/>
        </w:rPr>
        <w:t xml:space="preserve"> </w:t>
      </w:r>
      <w:r>
        <w:rPr>
          <w:u w:val="single"/>
        </w:rPr>
        <w:t>la</w:t>
      </w:r>
      <w:r>
        <w:rPr>
          <w:spacing w:val="-9"/>
          <w:u w:val="single"/>
        </w:rPr>
        <w:t xml:space="preserve"> </w:t>
      </w:r>
      <w:r>
        <w:rPr>
          <w:u w:val="single"/>
        </w:rPr>
        <w:t>transformación,</w:t>
      </w:r>
      <w:r>
        <w:t xml:space="preserve"> </w:t>
      </w:r>
      <w:r>
        <w:rPr>
          <w:u w:val="single"/>
        </w:rPr>
        <w:t>ampliación y</w:t>
      </w:r>
      <w:r>
        <w:rPr>
          <w:spacing w:val="-3"/>
          <w:u w:val="single"/>
        </w:rPr>
        <w:t xml:space="preserve"> </w:t>
      </w:r>
      <w:r>
        <w:rPr>
          <w:u w:val="single"/>
        </w:rPr>
        <w:t>rehabilitación de las carboneras existentes en las viviendas que conforman</w:t>
      </w:r>
      <w:r>
        <w:t xml:space="preserve"> </w:t>
      </w:r>
      <w:r>
        <w:rPr>
          <w:u w:val="single"/>
        </w:rPr>
        <w:t>el complejo urbanístico, y/o que impliquen ampliación de us</w:t>
      </w:r>
      <w:r>
        <w:rPr>
          <w:u w:val="single"/>
        </w:rPr>
        <w:t>o y/o edificabilidad de las</w:t>
      </w:r>
      <w:r>
        <w:t xml:space="preserve"> </w:t>
      </w:r>
      <w:r>
        <w:rPr>
          <w:u w:val="single"/>
        </w:rPr>
        <w:t>viviendas originales</w:t>
      </w:r>
      <w:r>
        <w:t>.</w:t>
      </w:r>
    </w:p>
    <w:p w14:paraId="1B8A06C3" w14:textId="77777777" w:rsidR="006F1030" w:rsidRDefault="006F1030">
      <w:pPr>
        <w:spacing w:line="360" w:lineRule="auto"/>
        <w:jc w:val="both"/>
        <w:sectPr w:rsidR="006F1030">
          <w:footerReference w:type="default" r:id="rId7"/>
          <w:type w:val="continuous"/>
          <w:pgSz w:w="11910" w:h="16840"/>
          <w:pgMar w:top="1620" w:right="1020" w:bottom="1200" w:left="1600" w:header="0" w:footer="1003" w:gutter="0"/>
          <w:pgNumType w:start="1"/>
          <w:cols w:space="720"/>
        </w:sectPr>
      </w:pPr>
    </w:p>
    <w:p w14:paraId="19322CAD" w14:textId="77777777" w:rsidR="006F1030" w:rsidRDefault="009D133D">
      <w:pPr>
        <w:pStyle w:val="Textoindependiente"/>
        <w:spacing w:before="78" w:line="360" w:lineRule="auto"/>
        <w:ind w:left="668" w:right="110" w:hanging="567"/>
        <w:jc w:val="both"/>
      </w:pPr>
      <w:r>
        <w:rPr>
          <w:b/>
        </w:rPr>
        <w:lastRenderedPageBreak/>
        <w:t>2º)</w:t>
      </w:r>
      <w:r>
        <w:rPr>
          <w:b/>
          <w:spacing w:val="80"/>
        </w:rPr>
        <w:t xml:space="preserve"> </w:t>
      </w:r>
      <w:r>
        <w:t xml:space="preserve">Habida cuenta de que, al día de la fecha, ese Ayuntamiento no se ha pronunciado expresamente sobre la solicitud de licencia urbanística que fue presentada por el compareciente en fecha 20 de junio de 2023, </w:t>
      </w:r>
      <w:r>
        <w:rPr>
          <w:u w:val="single"/>
        </w:rPr>
        <w:t>se haga inmediata y urgente entrega al</w:t>
      </w:r>
      <w:r>
        <w:t xml:space="preserve"> </w:t>
      </w:r>
      <w:r>
        <w:rPr>
          <w:u w:val="single"/>
        </w:rPr>
        <w:t>comparecien</w:t>
      </w:r>
      <w:r>
        <w:rPr>
          <w:u w:val="single"/>
        </w:rPr>
        <w:t>te,</w:t>
      </w:r>
      <w:r>
        <w:rPr>
          <w:spacing w:val="-2"/>
          <w:u w:val="single"/>
        </w:rPr>
        <w:t xml:space="preserve"> </w:t>
      </w:r>
      <w:r>
        <w:rPr>
          <w:u w:val="single"/>
        </w:rPr>
        <w:t>en</w:t>
      </w:r>
      <w:r>
        <w:rPr>
          <w:spacing w:val="-2"/>
          <w:u w:val="single"/>
        </w:rPr>
        <w:t xml:space="preserve"> </w:t>
      </w:r>
      <w:r>
        <w:rPr>
          <w:u w:val="single"/>
        </w:rPr>
        <w:t>particular,</w:t>
      </w:r>
      <w:r>
        <w:rPr>
          <w:spacing w:val="-1"/>
          <w:u w:val="single"/>
        </w:rPr>
        <w:t xml:space="preserve"> </w:t>
      </w:r>
      <w:r>
        <w:rPr>
          <w:u w:val="single"/>
        </w:rPr>
        <w:t>de</w:t>
      </w:r>
      <w:r>
        <w:rPr>
          <w:spacing w:val="-3"/>
          <w:u w:val="single"/>
        </w:rPr>
        <w:t xml:space="preserve"> </w:t>
      </w:r>
      <w:r>
        <w:rPr>
          <w:u w:val="single"/>
        </w:rPr>
        <w:t>copia</w:t>
      </w:r>
      <w:r>
        <w:rPr>
          <w:spacing w:val="-3"/>
          <w:u w:val="single"/>
        </w:rPr>
        <w:t xml:space="preserve"> </w:t>
      </w:r>
      <w:r>
        <w:rPr>
          <w:u w:val="single"/>
        </w:rPr>
        <w:t>de</w:t>
      </w:r>
      <w:r>
        <w:rPr>
          <w:spacing w:val="-3"/>
          <w:u w:val="single"/>
        </w:rPr>
        <w:t xml:space="preserve"> </w:t>
      </w:r>
      <w:r>
        <w:rPr>
          <w:u w:val="single"/>
        </w:rPr>
        <w:t>cuantos</w:t>
      </w:r>
      <w:r>
        <w:rPr>
          <w:spacing w:val="-2"/>
          <w:u w:val="single"/>
        </w:rPr>
        <w:t xml:space="preserve"> </w:t>
      </w:r>
      <w:r>
        <w:rPr>
          <w:u w:val="single"/>
        </w:rPr>
        <w:t>actos,</w:t>
      </w:r>
      <w:r>
        <w:rPr>
          <w:spacing w:val="-2"/>
          <w:u w:val="single"/>
        </w:rPr>
        <w:t xml:space="preserve"> </w:t>
      </w:r>
      <w:r>
        <w:rPr>
          <w:u w:val="single"/>
        </w:rPr>
        <w:t>informes</w:t>
      </w:r>
      <w:r>
        <w:rPr>
          <w:spacing w:val="-3"/>
          <w:u w:val="single"/>
        </w:rPr>
        <w:t xml:space="preserve"> </w:t>
      </w:r>
      <w:r>
        <w:rPr>
          <w:u w:val="single"/>
        </w:rPr>
        <w:t>o</w:t>
      </w:r>
      <w:r>
        <w:rPr>
          <w:spacing w:val="-2"/>
          <w:u w:val="single"/>
        </w:rPr>
        <w:t xml:space="preserve"> </w:t>
      </w:r>
      <w:r>
        <w:rPr>
          <w:u w:val="single"/>
        </w:rPr>
        <w:t>resoluciones</w:t>
      </w:r>
      <w:r>
        <w:rPr>
          <w:spacing w:val="-2"/>
          <w:u w:val="single"/>
        </w:rPr>
        <w:t xml:space="preserve"> </w:t>
      </w:r>
      <w:r>
        <w:rPr>
          <w:u w:val="single"/>
        </w:rPr>
        <w:t>consten</w:t>
      </w:r>
      <w:r>
        <w:t xml:space="preserve"> </w:t>
      </w:r>
      <w:r>
        <w:rPr>
          <w:u w:val="single"/>
        </w:rPr>
        <w:t>en el expediente desde la presentación de dicha licencia, con entrega completa de copia</w:t>
      </w:r>
      <w:r>
        <w:t xml:space="preserve"> </w:t>
      </w:r>
      <w:r>
        <w:rPr>
          <w:u w:val="single"/>
        </w:rPr>
        <w:t>del expediente.</w:t>
      </w:r>
    </w:p>
    <w:p w14:paraId="34E8A76A" w14:textId="77777777" w:rsidR="006F1030" w:rsidRDefault="006F1030">
      <w:pPr>
        <w:pStyle w:val="Textoindependiente"/>
        <w:spacing w:before="136"/>
      </w:pPr>
    </w:p>
    <w:p w14:paraId="5C6B5AAF" w14:textId="77777777" w:rsidR="006F1030" w:rsidRDefault="009D133D">
      <w:pPr>
        <w:pStyle w:val="Textoindependiente"/>
        <w:spacing w:before="1"/>
        <w:ind w:left="102"/>
        <w:jc w:val="both"/>
      </w:pPr>
      <w:r>
        <w:t>Por</w:t>
      </w:r>
      <w:r>
        <w:rPr>
          <w:spacing w:val="-3"/>
        </w:rPr>
        <w:t xml:space="preserve"> </w:t>
      </w:r>
      <w:r>
        <w:t>lo expuesto,</w:t>
      </w:r>
      <w:r>
        <w:rPr>
          <w:spacing w:val="-1"/>
        </w:rPr>
        <w:t xml:space="preserve"> </w:t>
      </w:r>
      <w:r>
        <w:t>a ese</w:t>
      </w:r>
      <w:r>
        <w:rPr>
          <w:spacing w:val="-2"/>
        </w:rPr>
        <w:t xml:space="preserve"> </w:t>
      </w:r>
      <w:r>
        <w:t>Ayuntamiento de Las Rozas</w:t>
      </w:r>
      <w:r>
        <w:rPr>
          <w:spacing w:val="-1"/>
        </w:rPr>
        <w:t xml:space="preserve"> </w:t>
      </w:r>
      <w:r>
        <w:t>de</w:t>
      </w:r>
      <w:r>
        <w:rPr>
          <w:spacing w:val="-1"/>
        </w:rPr>
        <w:t xml:space="preserve"> </w:t>
      </w:r>
      <w:r>
        <w:rPr>
          <w:spacing w:val="-2"/>
        </w:rPr>
        <w:t>Madrid,</w:t>
      </w:r>
    </w:p>
    <w:p w14:paraId="1D82C8DD" w14:textId="77777777" w:rsidR="006F1030" w:rsidRDefault="006F1030">
      <w:pPr>
        <w:pStyle w:val="Textoindependiente"/>
      </w:pPr>
    </w:p>
    <w:p w14:paraId="3D607F3B" w14:textId="77777777" w:rsidR="006F1030" w:rsidRDefault="006F1030">
      <w:pPr>
        <w:pStyle w:val="Textoindependiente"/>
      </w:pPr>
    </w:p>
    <w:p w14:paraId="39FDD612" w14:textId="77777777" w:rsidR="006F1030" w:rsidRDefault="009D133D">
      <w:pPr>
        <w:pStyle w:val="Textoindependiente"/>
        <w:spacing w:line="360" w:lineRule="auto"/>
        <w:ind w:left="102" w:right="109"/>
        <w:jc w:val="both"/>
      </w:pPr>
      <w:r>
        <w:rPr>
          <w:b/>
          <w:u w:val="single"/>
        </w:rPr>
        <w:t>SOLICITA:</w:t>
      </w:r>
      <w:r>
        <w:rPr>
          <w:b/>
          <w:spacing w:val="-10"/>
        </w:rPr>
        <w:t xml:space="preserve"> </w:t>
      </w:r>
      <w:r>
        <w:t>Que</w:t>
      </w:r>
      <w:r>
        <w:rPr>
          <w:spacing w:val="-11"/>
        </w:rPr>
        <w:t xml:space="preserve"> </w:t>
      </w:r>
      <w:r>
        <w:t>tenga</w:t>
      </w:r>
      <w:r>
        <w:rPr>
          <w:spacing w:val="-11"/>
        </w:rPr>
        <w:t xml:space="preserve"> </w:t>
      </w:r>
      <w:r>
        <w:t>por</w:t>
      </w:r>
      <w:r>
        <w:rPr>
          <w:spacing w:val="-10"/>
        </w:rPr>
        <w:t xml:space="preserve"> </w:t>
      </w:r>
      <w:r>
        <w:t>presentado</w:t>
      </w:r>
      <w:r>
        <w:rPr>
          <w:spacing w:val="-10"/>
        </w:rPr>
        <w:t xml:space="preserve"> </w:t>
      </w:r>
      <w:r>
        <w:t>este</w:t>
      </w:r>
      <w:r>
        <w:rPr>
          <w:spacing w:val="-8"/>
        </w:rPr>
        <w:t xml:space="preserve"> </w:t>
      </w:r>
      <w:r>
        <w:t>escrito,</w:t>
      </w:r>
      <w:r>
        <w:rPr>
          <w:spacing w:val="-7"/>
        </w:rPr>
        <w:t xml:space="preserve"> </w:t>
      </w:r>
      <w:r>
        <w:t>y</w:t>
      </w:r>
      <w:r>
        <w:rPr>
          <w:spacing w:val="-14"/>
        </w:rPr>
        <w:t xml:space="preserve"> </w:t>
      </w:r>
      <w:r>
        <w:t>por</w:t>
      </w:r>
      <w:r>
        <w:rPr>
          <w:spacing w:val="-10"/>
        </w:rPr>
        <w:t xml:space="preserve"> </w:t>
      </w:r>
      <w:r>
        <w:t>solicitados</w:t>
      </w:r>
      <w:r>
        <w:rPr>
          <w:spacing w:val="-9"/>
        </w:rPr>
        <w:t xml:space="preserve"> </w:t>
      </w:r>
      <w:r>
        <w:t>todos</w:t>
      </w:r>
      <w:r>
        <w:rPr>
          <w:spacing w:val="-9"/>
        </w:rPr>
        <w:t xml:space="preserve"> </w:t>
      </w:r>
      <w:r>
        <w:t>los</w:t>
      </w:r>
      <w:r>
        <w:rPr>
          <w:spacing w:val="-9"/>
        </w:rPr>
        <w:t xml:space="preserve"> </w:t>
      </w:r>
      <w:r>
        <w:t>documentos</w:t>
      </w:r>
      <w:r>
        <w:rPr>
          <w:spacing w:val="-9"/>
        </w:rPr>
        <w:t xml:space="preserve"> </w:t>
      </w:r>
      <w:r>
        <w:t xml:space="preserve">que se han dejado indicados en el cuerpo del mismo, debiendo hacerse urgente entrega al compareciente de la documentación solicitada, con el fin de evitar su indefensión, por </w:t>
      </w:r>
      <w:r>
        <w:t>tratarse de documentos esenciales para formular su recurso contencioso-administrativo.</w:t>
      </w:r>
    </w:p>
    <w:p w14:paraId="5A0A4FFF" w14:textId="77777777" w:rsidR="006F1030" w:rsidRDefault="006F1030">
      <w:pPr>
        <w:pStyle w:val="Textoindependiente"/>
        <w:spacing w:before="140"/>
      </w:pPr>
    </w:p>
    <w:p w14:paraId="58ABD336" w14:textId="18E583AE" w:rsidR="006F1030" w:rsidRDefault="009D133D">
      <w:pPr>
        <w:pStyle w:val="Textoindependiente"/>
        <w:ind w:left="102"/>
        <w:jc w:val="both"/>
      </w:pPr>
      <w:r>
        <w:t>En</w:t>
      </w:r>
      <w:r>
        <w:rPr>
          <w:spacing w:val="-1"/>
        </w:rPr>
        <w:t xml:space="preserve"> </w:t>
      </w:r>
      <w:r>
        <w:t>Las</w:t>
      </w:r>
      <w:r>
        <w:rPr>
          <w:spacing w:val="-1"/>
        </w:rPr>
        <w:t xml:space="preserve"> </w:t>
      </w:r>
      <w:r>
        <w:t>Rozas</w:t>
      </w:r>
      <w:r>
        <w:rPr>
          <w:spacing w:val="-1"/>
        </w:rPr>
        <w:t xml:space="preserve"> </w:t>
      </w:r>
      <w:r>
        <w:t>de</w:t>
      </w:r>
      <w:r>
        <w:rPr>
          <w:spacing w:val="-1"/>
        </w:rPr>
        <w:t xml:space="preserve"> </w:t>
      </w:r>
      <w:r>
        <w:t>Madrid, a</w:t>
      </w:r>
      <w:r>
        <w:rPr>
          <w:spacing w:val="-2"/>
        </w:rPr>
        <w:t xml:space="preserve"> </w:t>
      </w:r>
      <w:r>
        <w:t>tres de</w:t>
      </w:r>
      <w:r>
        <w:rPr>
          <w:spacing w:val="-2"/>
        </w:rPr>
        <w:t xml:space="preserve"> </w:t>
      </w:r>
      <w:r>
        <w:t>julio de</w:t>
      </w:r>
      <w:r>
        <w:rPr>
          <w:spacing w:val="-1"/>
        </w:rPr>
        <w:t xml:space="preserve"> </w:t>
      </w:r>
      <w:r>
        <w:t>dos</w:t>
      </w:r>
      <w:r>
        <w:rPr>
          <w:spacing w:val="-1"/>
        </w:rPr>
        <w:t xml:space="preserve"> </w:t>
      </w:r>
      <w:r>
        <w:t xml:space="preserve">mil </w:t>
      </w:r>
      <w:r>
        <w:rPr>
          <w:spacing w:val="-2"/>
        </w:rPr>
        <w:t>veinticuatro.</w:t>
      </w:r>
    </w:p>
    <w:p w14:paraId="52D295D5" w14:textId="77777777" w:rsidR="006F1030" w:rsidRDefault="006F1030">
      <w:pPr>
        <w:pStyle w:val="Textoindependiente"/>
      </w:pPr>
    </w:p>
    <w:sectPr w:rsidR="006F1030">
      <w:pgSz w:w="11910" w:h="16840"/>
      <w:pgMar w:top="1600" w:right="1020" w:bottom="1200" w:left="16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EDDD4" w14:textId="77777777" w:rsidR="009D133D" w:rsidRDefault="009D133D">
      <w:r>
        <w:separator/>
      </w:r>
    </w:p>
  </w:endnote>
  <w:endnote w:type="continuationSeparator" w:id="0">
    <w:p w14:paraId="78079AA5" w14:textId="77777777" w:rsidR="009D133D" w:rsidRDefault="009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672E" w14:textId="77777777" w:rsidR="006F1030" w:rsidRDefault="009D133D">
    <w:pPr>
      <w:pStyle w:val="Textoindependiente"/>
      <w:spacing w:line="14" w:lineRule="auto"/>
      <w:rPr>
        <w:sz w:val="20"/>
      </w:rPr>
    </w:pPr>
    <w:r>
      <w:rPr>
        <w:noProof/>
        <w:lang w:eastAsia="es-ES"/>
      </w:rPr>
      <mc:AlternateContent>
        <mc:Choice Requires="wps">
          <w:drawing>
            <wp:anchor distT="0" distB="0" distL="0" distR="0" simplePos="0" relativeHeight="487552000" behindDoc="1" locked="0" layoutInCell="1" allowOverlap="1" wp14:anchorId="5594585B" wp14:editId="370E6E3B">
              <wp:simplePos x="0" y="0"/>
              <wp:positionH relativeFrom="page">
                <wp:posOffset>3886834</wp:posOffset>
              </wp:positionH>
              <wp:positionV relativeFrom="page">
                <wp:posOffset>9915855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FA798BD" w14:textId="77777777" w:rsidR="006F1030" w:rsidRDefault="009D133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A2D24">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05pt;margin-top:780.8pt;width:12.6pt;height:13.0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" filled="f" stroked="f">
              <v:path arrowok="t"/>
              <v:textbox inset="0,0,0,0">
                <w:txbxContent>
                  <w:p w14:paraId="3FA798BD" w14:textId="77777777" w:rsidR="006F1030" w:rsidRDefault="009D133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A2D24">
                      <w:rPr>
                        <w:rFonts w:ascii="Calibri"/>
                        <w:noProof/>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EE9EE" w14:textId="77777777" w:rsidR="009D133D" w:rsidRDefault="009D133D">
      <w:r>
        <w:separator/>
      </w:r>
    </w:p>
  </w:footnote>
  <w:footnote w:type="continuationSeparator" w:id="0">
    <w:p w14:paraId="085ACD95" w14:textId="77777777" w:rsidR="009D133D" w:rsidRDefault="009D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30"/>
    <w:rsid w:val="005C2C43"/>
    <w:rsid w:val="006F1030"/>
    <w:rsid w:val="009D133D"/>
    <w:rsid w:val="00A90C99"/>
    <w:rsid w:val="00CA2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CA2D24"/>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CA2D24"/>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Soporte OgovSystem</cp:lastModifiedBy>
  <cp:revision>2</cp:revision>
  <dcterms:created xsi:type="dcterms:W3CDTF">2025-02-06T14:02:00Z</dcterms:created>
  <dcterms:modified xsi:type="dcterms:W3CDTF">2025-02-06T14:02:00Z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ies>
</file>