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6184" w14:textId="77777777" w:rsidR="007C4E82" w:rsidRDefault="007C4E82">
      <w:pPr>
        <w:pStyle w:val="Textoindependiente"/>
        <w:spacing w:before="20"/>
        <w:rPr>
          <w:rFonts w:ascii="Times New Roman"/>
        </w:rPr>
      </w:pPr>
    </w:p>
    <w:p w14:paraId="72B3B175" w14:textId="77777777" w:rsidR="007C4E82" w:rsidRDefault="00000000">
      <w:pPr>
        <w:pStyle w:val="Ttulo1"/>
        <w:ind w:left="0"/>
        <w:jc w:val="center"/>
      </w:pP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TRANSPARENCIA</w:t>
      </w:r>
    </w:p>
    <w:p w14:paraId="72ABD1A8" w14:textId="77777777" w:rsidR="007C4E82" w:rsidRDefault="007C4E82">
      <w:pPr>
        <w:pStyle w:val="Textoindependiente"/>
        <w:spacing w:before="273"/>
        <w:rPr>
          <w:b/>
        </w:rPr>
      </w:pPr>
    </w:p>
    <w:p w14:paraId="4497197C" w14:textId="0249E4C1" w:rsidR="007C4E82" w:rsidRDefault="00000000">
      <w:pPr>
        <w:pStyle w:val="Textoindependiente"/>
        <w:spacing w:line="360" w:lineRule="auto"/>
        <w:ind w:left="118" w:right="110"/>
        <w:jc w:val="both"/>
      </w:pPr>
      <w:r>
        <w:t>D.</w:t>
      </w:r>
      <w:r>
        <w:rPr>
          <w:spacing w:val="-2"/>
        </w:rPr>
        <w:t xml:space="preserve"> </w:t>
      </w:r>
      <w:r w:rsidR="007507E9">
        <w:rPr>
          <w:spacing w:val="-2"/>
        </w:rPr>
        <w:t>A.A.R.</w:t>
      </w:r>
      <w:r>
        <w:t>,</w:t>
      </w:r>
      <w:r>
        <w:rPr>
          <w:spacing w:val="-2"/>
        </w:rPr>
        <w:t xml:space="preserve"> </w:t>
      </w:r>
      <w:r>
        <w:t>Portavoz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Socialista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Rozas,</w:t>
      </w:r>
      <w:r>
        <w:rPr>
          <w:spacing w:val="-2"/>
        </w:rPr>
        <w:t xml:space="preserve"> </w:t>
      </w:r>
      <w:r>
        <w:t>en el Ayuntamiento de Las Rozas de Madrid, al amparo de lo establecido por la ley 7/1985 de 2 de abril, Reguladora de Bases del Régimen Local y el Real Decreto 568/1986, de 29 de noviembre, por el que se aprueba el Reglamento de Organización, Funcionamiento y Régimen Jurídico de las Entidades Locales, articulo 97.3 y en virtud del artículo 31 del Reglamento Orgánico de Gobierno y Administración del Ayuntamiento de Las Rozas de Madrid</w:t>
      </w:r>
    </w:p>
    <w:p w14:paraId="73B982D6" w14:textId="77777777" w:rsidR="007C4E82" w:rsidRDefault="007C4E82">
      <w:pPr>
        <w:pStyle w:val="Textoindependiente"/>
        <w:spacing w:before="139"/>
      </w:pPr>
    </w:p>
    <w:p w14:paraId="2EDD2EF3" w14:textId="77777777" w:rsidR="007C4E82" w:rsidRDefault="00000000">
      <w:pPr>
        <w:pStyle w:val="Ttulo1"/>
      </w:pPr>
      <w:r>
        <w:rPr>
          <w:spacing w:val="-2"/>
        </w:rPr>
        <w:t>SOLICITA</w:t>
      </w:r>
    </w:p>
    <w:p w14:paraId="765EE6A2" w14:textId="77777777" w:rsidR="007C4E82" w:rsidRDefault="00000000">
      <w:pPr>
        <w:spacing w:before="139"/>
        <w:ind w:left="118"/>
        <w:rPr>
          <w:b/>
          <w:sz w:val="24"/>
        </w:rPr>
      </w:pPr>
      <w:r>
        <w:rPr>
          <w:b/>
          <w:sz w:val="24"/>
        </w:rPr>
        <w:t>Informes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técnicos,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solicitudes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subsanación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documentación</w:t>
      </w:r>
      <w:r>
        <w:rPr>
          <w:b/>
          <w:spacing w:val="41"/>
          <w:sz w:val="24"/>
        </w:rPr>
        <w:t xml:space="preserve"> </w:t>
      </w:r>
      <w:r>
        <w:rPr>
          <w:b/>
          <w:spacing w:val="-2"/>
          <w:sz w:val="24"/>
        </w:rPr>
        <w:t>existente</w:t>
      </w:r>
    </w:p>
    <w:p w14:paraId="31C2C432" w14:textId="77777777" w:rsidR="007C4E82" w:rsidRDefault="00000000">
      <w:pPr>
        <w:pStyle w:val="Textoindependiente"/>
        <w:spacing w:before="137"/>
        <w:ind w:left="118"/>
      </w:pP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septiembre de</w:t>
      </w:r>
      <w:r>
        <w:rPr>
          <w:spacing w:val="-2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siguientes</w:t>
      </w:r>
      <w:r>
        <w:rPr>
          <w:spacing w:val="-2"/>
        </w:rPr>
        <w:t xml:space="preserve"> expedientes:</w:t>
      </w:r>
    </w:p>
    <w:p w14:paraId="17ED8902" w14:textId="77777777" w:rsidR="007C4E82" w:rsidRDefault="007C4E82">
      <w:pPr>
        <w:pStyle w:val="Textoindependiente"/>
      </w:pPr>
    </w:p>
    <w:p w14:paraId="0EADD936" w14:textId="77777777" w:rsidR="007C4E82" w:rsidRDefault="007C4E82">
      <w:pPr>
        <w:pStyle w:val="Textoindependiente"/>
        <w:spacing w:before="1"/>
      </w:pPr>
    </w:p>
    <w:p w14:paraId="3E72AB08" w14:textId="77777777" w:rsidR="007C4E82" w:rsidRDefault="00000000">
      <w:pPr>
        <w:pStyle w:val="Prrafodelista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pacing w:val="-2"/>
          <w:sz w:val="24"/>
        </w:rPr>
        <w:t>844/2004-</w:t>
      </w:r>
      <w:r>
        <w:rPr>
          <w:spacing w:val="-5"/>
          <w:sz w:val="24"/>
        </w:rPr>
        <w:t>LC</w:t>
      </w:r>
    </w:p>
    <w:p w14:paraId="50183782" w14:textId="77777777" w:rsidR="007C4E82" w:rsidRDefault="00000000">
      <w:pPr>
        <w:pStyle w:val="Prrafodelista"/>
        <w:numPr>
          <w:ilvl w:val="0"/>
          <w:numId w:val="1"/>
        </w:numPr>
        <w:tabs>
          <w:tab w:val="left" w:pos="477"/>
        </w:tabs>
        <w:spacing w:before="138"/>
        <w:ind w:left="477" w:hanging="359"/>
        <w:rPr>
          <w:sz w:val="24"/>
        </w:rPr>
      </w:pPr>
      <w:r>
        <w:rPr>
          <w:spacing w:val="-2"/>
          <w:sz w:val="24"/>
        </w:rPr>
        <w:t>143/2004-</w:t>
      </w:r>
      <w:r>
        <w:rPr>
          <w:spacing w:val="-5"/>
          <w:sz w:val="24"/>
        </w:rPr>
        <w:t>LC</w:t>
      </w:r>
    </w:p>
    <w:p w14:paraId="4C165BC1" w14:textId="77777777" w:rsidR="007C4E82" w:rsidRDefault="007C4E82">
      <w:pPr>
        <w:pStyle w:val="Textoindependiente"/>
      </w:pPr>
    </w:p>
    <w:p w14:paraId="10CAD9AD" w14:textId="77777777" w:rsidR="007C4E82" w:rsidRDefault="007C4E82">
      <w:pPr>
        <w:pStyle w:val="Textoindependiente"/>
      </w:pPr>
    </w:p>
    <w:p w14:paraId="510D7E2A" w14:textId="77777777" w:rsidR="007C4E82" w:rsidRDefault="007C4E82">
      <w:pPr>
        <w:pStyle w:val="Textoindependiente"/>
        <w:spacing w:before="135"/>
      </w:pPr>
    </w:p>
    <w:p w14:paraId="0DADF391" w14:textId="77777777" w:rsidR="007C4E82" w:rsidRDefault="00000000">
      <w:pPr>
        <w:pStyle w:val="Textoindependiente"/>
        <w:ind w:left="118"/>
      </w:pP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Rozas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Madrid,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octubre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14:paraId="6565C123" w14:textId="77777777" w:rsidR="007C4E82" w:rsidRDefault="007C4E82">
      <w:pPr>
        <w:pStyle w:val="Textoindependiente"/>
      </w:pPr>
    </w:p>
    <w:p w14:paraId="0BAF5627" w14:textId="77777777" w:rsidR="007C4E82" w:rsidRDefault="007C4E82">
      <w:pPr>
        <w:pStyle w:val="Textoindependiente"/>
      </w:pPr>
    </w:p>
    <w:p w14:paraId="6088C200" w14:textId="77777777" w:rsidR="007C4E82" w:rsidRDefault="007C4E82">
      <w:pPr>
        <w:pStyle w:val="Textoindependiente"/>
      </w:pPr>
    </w:p>
    <w:p w14:paraId="79875DCD" w14:textId="77777777" w:rsidR="007C4E82" w:rsidRDefault="007C4E82">
      <w:pPr>
        <w:pStyle w:val="Textoindependiente"/>
      </w:pPr>
    </w:p>
    <w:p w14:paraId="59267F93" w14:textId="77777777" w:rsidR="007C4E82" w:rsidRDefault="007C4E82">
      <w:pPr>
        <w:pStyle w:val="Textoindependiente"/>
      </w:pPr>
    </w:p>
    <w:p w14:paraId="34F91F37" w14:textId="77777777" w:rsidR="007C4E82" w:rsidRDefault="007C4E82">
      <w:pPr>
        <w:pStyle w:val="Textoindependiente"/>
      </w:pPr>
    </w:p>
    <w:p w14:paraId="542F61A3" w14:textId="77777777" w:rsidR="007C4E82" w:rsidRDefault="007C4E82">
      <w:pPr>
        <w:pStyle w:val="Textoindependiente"/>
      </w:pPr>
    </w:p>
    <w:p w14:paraId="38C19031" w14:textId="77777777" w:rsidR="007C4E82" w:rsidRDefault="007C4E82">
      <w:pPr>
        <w:pStyle w:val="Textoindependiente"/>
        <w:spacing w:before="1"/>
      </w:pPr>
    </w:p>
    <w:p w14:paraId="74C589CE" w14:textId="5C46E76F" w:rsidR="007C4E82" w:rsidRDefault="007507E9">
      <w:pPr>
        <w:pStyle w:val="Textoindependiente"/>
        <w:ind w:left="118"/>
      </w:pPr>
      <w:r>
        <w:t xml:space="preserve">D. A.A.R. </w:t>
      </w:r>
    </w:p>
    <w:p w14:paraId="59449427" w14:textId="77777777" w:rsidR="007C4E82" w:rsidRDefault="00000000">
      <w:pPr>
        <w:pStyle w:val="Textoindependiente"/>
        <w:spacing w:before="137"/>
        <w:ind w:left="118"/>
      </w:pPr>
      <w:r>
        <w:t>Portavoz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Grupo</w:t>
      </w:r>
      <w:r>
        <w:rPr>
          <w:spacing w:val="-5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Socialista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2"/>
        </w:rPr>
        <w:t>Rozas</w:t>
      </w:r>
    </w:p>
    <w:sectPr w:rsidR="007C4E82">
      <w:headerReference w:type="default" r:id="rId7"/>
      <w:type w:val="continuous"/>
      <w:pgSz w:w="11900" w:h="16850"/>
      <w:pgMar w:top="2500" w:right="1580" w:bottom="280" w:left="1300" w:header="141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ED8D" w14:textId="77777777" w:rsidR="00DA0864" w:rsidRDefault="00DA0864">
      <w:r>
        <w:separator/>
      </w:r>
    </w:p>
  </w:endnote>
  <w:endnote w:type="continuationSeparator" w:id="0">
    <w:p w14:paraId="55CA17EF" w14:textId="77777777" w:rsidR="00DA0864" w:rsidRDefault="00DA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A7AE" w14:textId="77777777" w:rsidR="00DA0864" w:rsidRDefault="00DA0864">
      <w:r>
        <w:separator/>
      </w:r>
    </w:p>
  </w:footnote>
  <w:footnote w:type="continuationSeparator" w:id="0">
    <w:p w14:paraId="486A42BF" w14:textId="77777777" w:rsidR="00DA0864" w:rsidRDefault="00DA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EE92" w14:textId="77777777" w:rsidR="007C4E8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5072" behindDoc="1" locked="0" layoutInCell="1" allowOverlap="1" wp14:anchorId="6437A553" wp14:editId="45CE5045">
          <wp:simplePos x="0" y="0"/>
          <wp:positionH relativeFrom="page">
            <wp:posOffset>5872479</wp:posOffset>
          </wp:positionH>
          <wp:positionV relativeFrom="page">
            <wp:posOffset>900429</wp:posOffset>
          </wp:positionV>
          <wp:extent cx="553720" cy="553720"/>
          <wp:effectExtent l="0" t="0" r="0" b="0"/>
          <wp:wrapNone/>
          <wp:docPr id="1" name="Image 1" descr="Imagen que contiene Texto  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agen que contiene Texto  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720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55584" behindDoc="1" locked="0" layoutInCell="1" allowOverlap="1" wp14:anchorId="16EA4F38" wp14:editId="35EDDD41">
              <wp:simplePos x="0" y="0"/>
              <wp:positionH relativeFrom="page">
                <wp:posOffset>903605</wp:posOffset>
              </wp:positionH>
              <wp:positionV relativeFrom="page">
                <wp:posOffset>1589404</wp:posOffset>
              </wp:positionV>
              <wp:extent cx="55721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721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72125">
                            <a:moveTo>
                              <a:pt x="0" y="0"/>
                            </a:moveTo>
                            <a:lnTo>
                              <a:pt x="5572125" y="0"/>
                            </a:lnTo>
                          </a:path>
                        </a:pathLst>
                      </a:custGeom>
                      <a:ln w="9525">
                        <a:solidFill>
                          <a:srgbClr val="BD4A4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EF8F7A" id="Graphic 2" o:spid="_x0000_s1026" style="position:absolute;margin-left:71.15pt;margin-top:125.15pt;width:438.75pt;height:.1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72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" path="m,l5572125,e" filled="f" strokecolor="#bd4a47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6096" behindDoc="1" locked="0" layoutInCell="1" allowOverlap="1" wp14:anchorId="014DCC27" wp14:editId="209D96DD">
              <wp:simplePos x="0" y="0"/>
              <wp:positionH relativeFrom="page">
                <wp:posOffset>1088998</wp:posOffset>
              </wp:positionH>
              <wp:positionV relativeFrom="page">
                <wp:posOffset>889511</wp:posOffset>
              </wp:positionV>
              <wp:extent cx="733425" cy="5657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425" cy="565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B15395" w14:textId="77777777" w:rsidR="007C4E82" w:rsidRDefault="00000000">
                          <w:pPr>
                            <w:spacing w:before="20" w:line="249" w:lineRule="auto"/>
                            <w:ind w:left="69" w:hanging="5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color w:val="FF0000"/>
                              <w:spacing w:val="-2"/>
                              <w:sz w:val="18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Grupo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Municipal Socialista</w:t>
                          </w:r>
                        </w:p>
                        <w:p w14:paraId="25E0626B" w14:textId="77777777" w:rsidR="007C4E82" w:rsidRDefault="00000000">
                          <w:pPr>
                            <w:spacing w:line="203" w:lineRule="exact"/>
                            <w:ind w:left="6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Las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Rozas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DCC2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85.75pt;margin-top:70.05pt;width:57.75pt;height:44.55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" filled="f" stroked="f">
              <v:textbox inset="0,0,0,0">
                <w:txbxContent>
                  <w:p w14:paraId="58B15395" w14:textId="77777777" w:rsidR="007C4E82" w:rsidRDefault="00000000">
                    <w:pPr>
                      <w:spacing w:before="20" w:line="249" w:lineRule="auto"/>
                      <w:ind w:left="69" w:hanging="50"/>
                      <w:rPr>
                        <w:sz w:val="18"/>
                      </w:rPr>
                    </w:pPr>
                    <w:r>
                      <w:rPr>
                        <w:b/>
                        <w:color w:val="FF0000"/>
                        <w:spacing w:val="-2"/>
                        <w:sz w:val="18"/>
                      </w:rPr>
                      <w:t>/</w:t>
                    </w:r>
                    <w:r>
                      <w:rPr>
                        <w:spacing w:val="-2"/>
                        <w:sz w:val="18"/>
                      </w:rPr>
                      <w:t xml:space="preserve">Grupo </w:t>
                    </w:r>
                    <w:r>
                      <w:rPr>
                        <w:spacing w:val="-4"/>
                        <w:sz w:val="18"/>
                      </w:rPr>
                      <w:t>Municipal Socialista</w:t>
                    </w:r>
                  </w:p>
                  <w:p w14:paraId="25E0626B" w14:textId="77777777" w:rsidR="007C4E82" w:rsidRDefault="00000000">
                    <w:pPr>
                      <w:spacing w:line="203" w:lineRule="exact"/>
                      <w:ind w:left="6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Las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Rozas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1AE"/>
    <w:multiLevelType w:val="hybridMultilevel"/>
    <w:tmpl w:val="757819B4"/>
    <w:lvl w:ilvl="0" w:tplc="83108122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9F27E14">
      <w:numFmt w:val="bullet"/>
      <w:lvlText w:val="•"/>
      <w:lvlJc w:val="left"/>
      <w:pPr>
        <w:ind w:left="1333" w:hanging="360"/>
      </w:pPr>
      <w:rPr>
        <w:rFonts w:hint="default"/>
        <w:lang w:val="es-ES" w:eastAsia="en-US" w:bidi="ar-SA"/>
      </w:rPr>
    </w:lvl>
    <w:lvl w:ilvl="2" w:tplc="40DC9964">
      <w:numFmt w:val="bullet"/>
      <w:lvlText w:val="•"/>
      <w:lvlJc w:val="left"/>
      <w:pPr>
        <w:ind w:left="2187" w:hanging="360"/>
      </w:pPr>
      <w:rPr>
        <w:rFonts w:hint="default"/>
        <w:lang w:val="es-ES" w:eastAsia="en-US" w:bidi="ar-SA"/>
      </w:rPr>
    </w:lvl>
    <w:lvl w:ilvl="3" w:tplc="29ECBDA8">
      <w:numFmt w:val="bullet"/>
      <w:lvlText w:val="•"/>
      <w:lvlJc w:val="left"/>
      <w:pPr>
        <w:ind w:left="3041" w:hanging="360"/>
      </w:pPr>
      <w:rPr>
        <w:rFonts w:hint="default"/>
        <w:lang w:val="es-ES" w:eastAsia="en-US" w:bidi="ar-SA"/>
      </w:rPr>
    </w:lvl>
    <w:lvl w:ilvl="4" w:tplc="8452B65A">
      <w:numFmt w:val="bullet"/>
      <w:lvlText w:val="•"/>
      <w:lvlJc w:val="left"/>
      <w:pPr>
        <w:ind w:left="3895" w:hanging="360"/>
      </w:pPr>
      <w:rPr>
        <w:rFonts w:hint="default"/>
        <w:lang w:val="es-ES" w:eastAsia="en-US" w:bidi="ar-SA"/>
      </w:rPr>
    </w:lvl>
    <w:lvl w:ilvl="5" w:tplc="330EF1D2">
      <w:numFmt w:val="bullet"/>
      <w:lvlText w:val="•"/>
      <w:lvlJc w:val="left"/>
      <w:pPr>
        <w:ind w:left="4749" w:hanging="360"/>
      </w:pPr>
      <w:rPr>
        <w:rFonts w:hint="default"/>
        <w:lang w:val="es-ES" w:eastAsia="en-US" w:bidi="ar-SA"/>
      </w:rPr>
    </w:lvl>
    <w:lvl w:ilvl="6" w:tplc="C36812B4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7" w:tplc="FE104D42">
      <w:numFmt w:val="bullet"/>
      <w:lvlText w:val="•"/>
      <w:lvlJc w:val="left"/>
      <w:pPr>
        <w:ind w:left="6457" w:hanging="360"/>
      </w:pPr>
      <w:rPr>
        <w:rFonts w:hint="default"/>
        <w:lang w:val="es-ES" w:eastAsia="en-US" w:bidi="ar-SA"/>
      </w:rPr>
    </w:lvl>
    <w:lvl w:ilvl="8" w:tplc="73E8E872">
      <w:numFmt w:val="bullet"/>
      <w:lvlText w:val="•"/>
      <w:lvlJc w:val="left"/>
      <w:pPr>
        <w:ind w:left="7311" w:hanging="360"/>
      </w:pPr>
      <w:rPr>
        <w:rFonts w:hint="default"/>
        <w:lang w:val="es-ES" w:eastAsia="en-US" w:bidi="ar-SA"/>
      </w:rPr>
    </w:lvl>
  </w:abstractNum>
  <w:num w:numId="1" w16cid:durableId="91909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82"/>
    <w:rsid w:val="007507E9"/>
    <w:rsid w:val="007C4E82"/>
    <w:rsid w:val="00DA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A002"/>
  <w15:docId w15:val="{7E0EEDF6-4ACD-423C-82E5-37455E65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77" w:hanging="35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2025-02-05T08:55:00Z</dcterms:created>
  <dcterms:modified xsi:type="dcterms:W3CDTF">2025-02-05T08:55:00Z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